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20223D18" w14:textId="03D55C4A" w:rsidR="00A151EC" w:rsidRPr="00CE3AF4" w:rsidRDefault="00A151EC" w:rsidP="00A151EC">
      <w:pPr>
        <w:pStyle w:val="Tekstpodstawowy"/>
        <w:pBdr>
          <w:bottom w:val="single" w:sz="4" w:space="1" w:color="auto"/>
        </w:pBdr>
        <w:jc w:val="center"/>
        <w:rPr>
          <w:rFonts w:asciiTheme="minorHAnsi" w:hAnsiTheme="minorHAnsi" w:cstheme="minorHAnsi"/>
          <w:b/>
        </w:rPr>
      </w:pPr>
      <w:r w:rsidRPr="00EA4CB3">
        <w:rPr>
          <w:rFonts w:asciiTheme="minorHAnsi" w:hAnsiTheme="minorHAnsi" w:cstheme="minorHAnsi"/>
          <w:b/>
        </w:rPr>
        <w:t>Dostawa</w:t>
      </w:r>
      <w:r>
        <w:rPr>
          <w:rFonts w:asciiTheme="minorHAnsi" w:hAnsiTheme="minorHAnsi" w:cstheme="minorHAnsi"/>
          <w:b/>
        </w:rPr>
        <w:t xml:space="preserve"> </w:t>
      </w:r>
      <w:r w:rsidR="003A5755">
        <w:rPr>
          <w:rFonts w:asciiTheme="minorHAnsi" w:hAnsiTheme="minorHAnsi" w:cstheme="minorHAnsi"/>
          <w:b/>
        </w:rPr>
        <w:t>środka do konserwacji WD-40 (pojemność 250 ml)</w:t>
      </w:r>
      <w:r w:rsidR="009849F3">
        <w:rPr>
          <w:rFonts w:asciiTheme="minorHAnsi" w:hAnsiTheme="minorHAnsi" w:cstheme="minorHAnsi"/>
          <w:b/>
        </w:rPr>
        <w:t xml:space="preserve"> dla Południowego Koncernu Węglowego</w:t>
      </w:r>
      <w:r w:rsidRPr="00EA4CB3">
        <w:rPr>
          <w:rFonts w:asciiTheme="minorHAnsi" w:hAnsiTheme="minorHAnsi" w:cstheme="minorHAnsi"/>
          <w:b/>
        </w:rPr>
        <w:t xml:space="preserve"> S.A. - ZG </w:t>
      </w:r>
      <w:r w:rsidR="003A5755">
        <w:rPr>
          <w:rFonts w:asciiTheme="minorHAnsi" w:hAnsiTheme="minorHAnsi" w:cstheme="minorHAnsi"/>
          <w:b/>
        </w:rPr>
        <w:t>Janina</w:t>
      </w:r>
    </w:p>
    <w:p w14:paraId="5C8E7EEF" w14:textId="77777777" w:rsidR="00A151EC" w:rsidRPr="00CE3AF4" w:rsidRDefault="00A151EC" w:rsidP="00A151EC">
      <w:pPr>
        <w:pStyle w:val="Tekstpodstawowy"/>
        <w:rPr>
          <w:rFonts w:asciiTheme="minorHAnsi" w:hAnsiTheme="minorHAnsi" w:cstheme="minorHAnsi"/>
          <w:b/>
        </w:rPr>
      </w:pPr>
    </w:p>
    <w:p w14:paraId="61A88006" w14:textId="77777777" w:rsidR="00A151EC" w:rsidRPr="00CE3AF4" w:rsidRDefault="00A151EC" w:rsidP="00A151EC">
      <w:pPr>
        <w:pStyle w:val="Tekstpodstawowy"/>
        <w:rPr>
          <w:rFonts w:asciiTheme="minorHAnsi" w:hAnsiTheme="minorHAnsi" w:cstheme="minorHAnsi"/>
          <w:b/>
        </w:rPr>
      </w:pPr>
    </w:p>
    <w:p w14:paraId="02135A97" w14:textId="7D78BE3F"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0938F043"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Gwarancja materiału 12 miesięcy</w:t>
      </w:r>
      <w:r>
        <w:rPr>
          <w:rFonts w:asciiTheme="minorHAnsi" w:hAnsiTheme="minorHAnsi" w:cstheme="minorHAnsi"/>
          <w:sz w:val="20"/>
          <w:szCs w:val="20"/>
        </w:rPr>
        <w:t>.</w:t>
      </w:r>
    </w:p>
    <w:p w14:paraId="6865EF50" w14:textId="77777777"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Termin realizacji wynosi do 14</w:t>
      </w:r>
      <w:r w:rsidRPr="00EA4CB3">
        <w:rPr>
          <w:rFonts w:asciiTheme="minorHAnsi" w:hAnsiTheme="minorHAnsi" w:cstheme="minorHAnsi"/>
          <w:sz w:val="20"/>
          <w:szCs w:val="20"/>
        </w:rPr>
        <w:t xml:space="preserve"> dni od daty otrzymania zamówienia.</w:t>
      </w:r>
    </w:p>
    <w:p w14:paraId="299ABA03" w14:textId="2E918D92"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r w:rsidRPr="00EA4CB3">
        <w:rPr>
          <w:rFonts w:asciiTheme="minorHAnsi" w:hAnsiTheme="minorHAnsi" w:cstheme="minorHAnsi"/>
          <w:sz w:val="20"/>
          <w:szCs w:val="20"/>
        </w:rPr>
        <w:t xml:space="preserve">karty charakterystyki, świadectwa </w:t>
      </w:r>
      <w:r w:rsidR="003A5755">
        <w:rPr>
          <w:rFonts w:asciiTheme="minorHAnsi" w:hAnsiTheme="minorHAnsi" w:cstheme="minorHAnsi"/>
          <w:sz w:val="20"/>
          <w:szCs w:val="20"/>
        </w:rPr>
        <w:t>jakości.</w:t>
      </w:r>
      <w:bookmarkStart w:id="0" w:name="_GoBack"/>
      <w:bookmarkEnd w:id="0"/>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B4E78D0"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215A7C7E"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F974A8">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F974A8">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77777777"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 xml:space="preserve">Ustawą </w:t>
      </w:r>
      <w:r>
        <w:rPr>
          <w:rFonts w:asciiTheme="minorHAnsi" w:hAnsiTheme="minorHAnsi" w:cstheme="minorHAnsi"/>
          <w:b/>
          <w:szCs w:val="20"/>
        </w:rPr>
        <w:br/>
      </w:r>
      <w:r w:rsidRPr="00406E3E">
        <w:rPr>
          <w:rFonts w:asciiTheme="minorHAnsi" w:hAnsiTheme="minorHAnsi" w:cstheme="minorHAnsi"/>
          <w:b/>
          <w:szCs w:val="20"/>
        </w:rPr>
        <w:t>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F974A8">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3F82E" w14:textId="77777777" w:rsidR="00874413" w:rsidRDefault="00874413" w:rsidP="008E14BC">
      <w:r>
        <w:separator/>
      </w:r>
    </w:p>
  </w:endnote>
  <w:endnote w:type="continuationSeparator" w:id="0">
    <w:p w14:paraId="3104BFB3" w14:textId="77777777" w:rsidR="00874413" w:rsidRDefault="00874413"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70528"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8480"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4384"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2A3EA" w14:textId="77777777" w:rsidR="00874413" w:rsidRDefault="00874413" w:rsidP="008E14BC">
      <w:r>
        <w:separator/>
      </w:r>
    </w:p>
  </w:footnote>
  <w:footnote w:type="continuationSeparator" w:id="0">
    <w:p w14:paraId="31C6FA10" w14:textId="77777777" w:rsidR="00874413" w:rsidRDefault="00874413"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671"/>
    <w:rsid w:val="00071C32"/>
    <w:rsid w:val="000C5544"/>
    <w:rsid w:val="001630EF"/>
    <w:rsid w:val="00271B4B"/>
    <w:rsid w:val="00281B30"/>
    <w:rsid w:val="002C7DE4"/>
    <w:rsid w:val="0038112F"/>
    <w:rsid w:val="003A5755"/>
    <w:rsid w:val="004047AB"/>
    <w:rsid w:val="004157D6"/>
    <w:rsid w:val="00422BAB"/>
    <w:rsid w:val="00430BE4"/>
    <w:rsid w:val="004506C4"/>
    <w:rsid w:val="00492641"/>
    <w:rsid w:val="005D7B89"/>
    <w:rsid w:val="00650828"/>
    <w:rsid w:val="006613C9"/>
    <w:rsid w:val="00874413"/>
    <w:rsid w:val="008E14BC"/>
    <w:rsid w:val="00933544"/>
    <w:rsid w:val="009849F3"/>
    <w:rsid w:val="00985671"/>
    <w:rsid w:val="00993A5B"/>
    <w:rsid w:val="00A151EC"/>
    <w:rsid w:val="00AC3267"/>
    <w:rsid w:val="00B142E2"/>
    <w:rsid w:val="00B60F44"/>
    <w:rsid w:val="00B64397"/>
    <w:rsid w:val="00BC3F44"/>
    <w:rsid w:val="00BE78DC"/>
    <w:rsid w:val="00D0286F"/>
    <w:rsid w:val="00D83E9F"/>
    <w:rsid w:val="00DC52FF"/>
    <w:rsid w:val="00F66663"/>
    <w:rsid w:val="00F6686F"/>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60.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5535A3-D610-40C4-BEAF-542C439786A4}">
  <ds:schemaRefs>
    <ds:schemaRef ds:uri="http://purl.org/dc/terms/"/>
    <ds:schemaRef ds:uri="http://schemas.openxmlformats.org/package/2006/metadata/core-properties"/>
    <ds:schemaRef ds:uri="http://schemas.microsoft.com/office/2006/documentManagement/types"/>
    <ds:schemaRef ds:uri="http://purl.org/dc/elements/1.1/"/>
    <ds:schemaRef ds:uri="d92c77a0-46cf-4226-b813-617581a66ca9"/>
    <ds:schemaRef ds:uri="http://schemas.microsoft.com/office/infopath/2007/PartnerControls"/>
    <ds:schemaRef ds:uri="http://purl.org/dc/dcmitype/"/>
    <ds:schemaRef ds:uri="94214d5f-f76b-4d3c-8854-dafa3d771b12"/>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C405A1-795B-49D7-932A-8ECC0AF952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1122</Words>
  <Characters>6735</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Stachura Aneta (TWD)</cp:lastModifiedBy>
  <cp:revision>21</cp:revision>
  <cp:lastPrinted>2024-01-03T06:13:00Z</cp:lastPrinted>
  <dcterms:created xsi:type="dcterms:W3CDTF">2023-12-29T08:09:00Z</dcterms:created>
  <dcterms:modified xsi:type="dcterms:W3CDTF">2024-01-03T06:25:00Z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ies>
</file>