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B5087" w14:textId="510A6FFA" w:rsidR="000B25A6" w:rsidRPr="00333259" w:rsidRDefault="000B25A6" w:rsidP="000B25A6">
      <w:pPr>
        <w:spacing w:before="120" w:after="120" w:line="240" w:lineRule="auto"/>
        <w:ind w:left="567" w:hanging="567"/>
        <w:jc w:val="right"/>
        <w:rPr>
          <w:rFonts w:ascii="Arial" w:hAnsi="Arial" w:cs="Arial"/>
          <w:b/>
          <w:bCs/>
        </w:rPr>
      </w:pPr>
      <w:r w:rsidRPr="00333259">
        <w:rPr>
          <w:rFonts w:ascii="Arial" w:hAnsi="Arial" w:cs="Arial"/>
          <w:b/>
          <w:bCs/>
        </w:rPr>
        <w:t xml:space="preserve">Załącznik nr </w:t>
      </w:r>
      <w:r w:rsidRPr="00333259">
        <w:rPr>
          <w:rFonts w:ascii="Arial" w:hAnsi="Arial" w:cs="Arial"/>
          <w:b/>
          <w:bCs/>
        </w:rPr>
        <w:t>4</w:t>
      </w:r>
      <w:r w:rsidRPr="00333259">
        <w:rPr>
          <w:rFonts w:ascii="Arial" w:hAnsi="Arial" w:cs="Arial"/>
          <w:b/>
          <w:bCs/>
        </w:rPr>
        <w:t xml:space="preserve"> </w:t>
      </w:r>
    </w:p>
    <w:p w14:paraId="1E0D05A4" w14:textId="77777777" w:rsidR="000B25A6" w:rsidRPr="00333259" w:rsidRDefault="000B25A6" w:rsidP="000B25A6">
      <w:pPr>
        <w:spacing w:before="120" w:after="120" w:line="240" w:lineRule="auto"/>
        <w:ind w:left="567" w:hanging="567"/>
        <w:jc w:val="right"/>
        <w:rPr>
          <w:rFonts w:ascii="Arial" w:hAnsi="Arial" w:cs="Arial"/>
          <w:b/>
          <w:bCs/>
        </w:rPr>
      </w:pPr>
    </w:p>
    <w:p w14:paraId="749E19B3" w14:textId="77777777" w:rsidR="000B25A6" w:rsidRPr="00333259" w:rsidRDefault="000B25A6" w:rsidP="000B25A6">
      <w:pPr>
        <w:spacing w:before="120" w:after="120" w:line="240" w:lineRule="auto"/>
        <w:ind w:left="284" w:hanging="284"/>
        <w:rPr>
          <w:rFonts w:ascii="Arial" w:hAnsi="Arial" w:cs="Arial"/>
          <w:b/>
          <w:bCs/>
        </w:rPr>
      </w:pPr>
      <w:r w:rsidRPr="00333259">
        <w:rPr>
          <w:rFonts w:ascii="Arial" w:hAnsi="Arial" w:cs="Arial"/>
          <w:b/>
          <w:bCs/>
        </w:rPr>
        <w:t>____________________</w:t>
      </w:r>
      <w:r w:rsidRPr="00333259">
        <w:rPr>
          <w:rFonts w:ascii="Arial" w:hAnsi="Arial" w:cs="Arial"/>
          <w:b/>
          <w:bCs/>
        </w:rPr>
        <w:br/>
        <w:t>dane Wykonawcy</w:t>
      </w:r>
    </w:p>
    <w:p w14:paraId="704CDFE9" w14:textId="77777777" w:rsidR="000B25A6" w:rsidRPr="00333259" w:rsidRDefault="000B25A6" w:rsidP="000B25A6">
      <w:pPr>
        <w:spacing w:before="120" w:after="12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036DF76" w14:textId="77777777" w:rsidR="000B25A6" w:rsidRPr="00333259" w:rsidRDefault="000B25A6" w:rsidP="000B25A6">
      <w:pPr>
        <w:spacing w:before="120" w:after="12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333259">
        <w:rPr>
          <w:rFonts w:ascii="Arial" w:hAnsi="Arial" w:cs="Arial"/>
          <w:b/>
          <w:bCs/>
        </w:rPr>
        <w:t>Formularz Cenowy</w:t>
      </w:r>
    </w:p>
    <w:p w14:paraId="64278868" w14:textId="77777777" w:rsidR="000B25A6" w:rsidRPr="00333259" w:rsidRDefault="000B25A6" w:rsidP="000B25A6">
      <w:pPr>
        <w:spacing w:before="120" w:after="12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BA8F61D" w14:textId="77777777" w:rsidR="000B25A6" w:rsidRPr="00333259" w:rsidRDefault="000B25A6" w:rsidP="000B25A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333259">
        <w:rPr>
          <w:rFonts w:ascii="Arial" w:hAnsi="Arial" w:cs="Arial"/>
          <w:b/>
          <w:bCs/>
        </w:rPr>
        <w:t>Remont pompy zatapialnej 0HTT51AP001 zabudowanej w TAURON Wytwarzanie</w:t>
      </w:r>
      <w:r w:rsidRPr="00333259">
        <w:rPr>
          <w:rFonts w:ascii="Arial" w:hAnsi="Arial" w:cs="Arial"/>
          <w:b/>
          <w:bCs/>
        </w:rPr>
        <w:br/>
        <w:t xml:space="preserve"> Spółka Akcyjna - Oddział Elektrownia Jaworzno III   w Jaworznie</w:t>
      </w:r>
    </w:p>
    <w:p w14:paraId="7BF6ABCB" w14:textId="77777777" w:rsidR="000B25A6" w:rsidRPr="00333259" w:rsidRDefault="000B25A6" w:rsidP="000B25A6">
      <w:pPr>
        <w:spacing w:before="120" w:after="12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41299537" w14:textId="77777777" w:rsidR="000B25A6" w:rsidRPr="00333259" w:rsidRDefault="000B25A6" w:rsidP="000B25A6">
      <w:pPr>
        <w:spacing w:before="120" w:after="12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tbl>
      <w:tblPr>
        <w:tblW w:w="9620" w:type="dxa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470"/>
        <w:gridCol w:w="1583"/>
        <w:gridCol w:w="5185"/>
        <w:gridCol w:w="483"/>
        <w:gridCol w:w="642"/>
        <w:gridCol w:w="1257"/>
      </w:tblGrid>
      <w:tr w:rsidR="000B25A6" w:rsidRPr="00333259" w14:paraId="215EC98B" w14:textId="77777777" w:rsidTr="008206C5">
        <w:trPr>
          <w:trHeight w:val="52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34E2C3B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333259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Lp.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E2F3" w:themeFill="accent5" w:themeFillTint="33"/>
            <w:vAlign w:val="center"/>
            <w:hideMark/>
          </w:tcPr>
          <w:p w14:paraId="1903B7B1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333259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Pozycja stała/zmienna</w:t>
            </w:r>
          </w:p>
        </w:tc>
        <w:tc>
          <w:tcPr>
            <w:tcW w:w="5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E2F3" w:themeFill="accent5" w:themeFillTint="33"/>
            <w:vAlign w:val="center"/>
            <w:hideMark/>
          </w:tcPr>
          <w:p w14:paraId="3EAAB647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333259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Wyszczególnienie prac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61F8561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proofErr w:type="spellStart"/>
            <w:r w:rsidRPr="00333259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jm</w:t>
            </w:r>
            <w:proofErr w:type="spellEnd"/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24CADEE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333259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Ilość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2B97F8C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333259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Cena netto (zł)</w:t>
            </w:r>
          </w:p>
        </w:tc>
      </w:tr>
      <w:tr w:rsidR="000B25A6" w:rsidRPr="00333259" w14:paraId="1A6279C6" w14:textId="77777777" w:rsidTr="008206C5">
        <w:trPr>
          <w:trHeight w:val="270"/>
        </w:trPr>
        <w:tc>
          <w:tcPr>
            <w:tcW w:w="96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2F3" w:themeFill="accent5" w:themeFillTint="33"/>
            <w:hideMark/>
          </w:tcPr>
          <w:p w14:paraId="4C66AF5E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333259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 </w:t>
            </w:r>
          </w:p>
        </w:tc>
      </w:tr>
      <w:tr w:rsidR="000B25A6" w:rsidRPr="00333259" w14:paraId="60B539D2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6657D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4DF7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BE99B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Demontaż pompy i weryfikacja części pompy i silnika.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D8FF0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3325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33325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7BF9C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E79D8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540EE7D3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80BC7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886A4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22801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Pomiar stanu izolacji.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593D2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3325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33325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490AC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EBE80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5038A179" w14:textId="77777777" w:rsidTr="008206C5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073C0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56E61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87315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Ocena stanu technicznego wału, wirnika, silnika pompy itp..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39937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3325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33325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98961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82322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2C49EA8D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77BCC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4F69B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58CAD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 xml:space="preserve">Obróbka strumieniowo - </w:t>
            </w:r>
            <w:proofErr w:type="spellStart"/>
            <w:r w:rsidRPr="00333259">
              <w:rPr>
                <w:rFonts w:ascii="Arial" w:eastAsia="Times New Roman" w:hAnsi="Arial" w:cs="Arial"/>
                <w:lang w:eastAsia="pl-PL"/>
              </w:rPr>
              <w:t>scierna</w:t>
            </w:r>
            <w:proofErr w:type="spellEnd"/>
            <w:r w:rsidRPr="00333259">
              <w:rPr>
                <w:rFonts w:ascii="Arial" w:eastAsia="Times New Roman" w:hAnsi="Arial" w:cs="Arial"/>
                <w:lang w:eastAsia="pl-PL"/>
              </w:rPr>
              <w:t xml:space="preserve"> korpusu pompy.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27FC6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3325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33325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C87E1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57803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5F89605D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7E66F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0078A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FE2375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Wymiana łożysk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30FC0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3325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33325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02731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78F7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4F770759" w14:textId="77777777" w:rsidTr="008206C5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2B850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59772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AFEE12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Wymiana uszczelnienia mechanicznego oraz uszczelnienia typy o-ring.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CF38B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3325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33325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7EE85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621AE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4788E096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1B3FB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6512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2C48EB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Regeneracja wirnika i wału pompy.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2FFE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3325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33325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C0E32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975CD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7CB02606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CAD49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0BEB6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1102E4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Wymiana kabla zasilającego - 10 metrów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8B633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2A668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6C27D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7C800C17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B49C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08509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EC853B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Suszenie silnika.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015E8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52738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E6331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45100610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CBE86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5F160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zmienna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09A96C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Przezwojenie silnika.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55AE5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CC1AF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1CC9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2778780F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572C0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FE88C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191090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Wyważenie zespołu wirującego.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D25A7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A3A21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4E23F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0AB21CE7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2A3E0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5ACB5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6F578C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Złożenie pompy.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E6DC0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53B0F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7A642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6FFD15E8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B852F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14FEA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6396F5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Malowanie powierzchni zewnętrznych pompy.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EB66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A34F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F062E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0F76F897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E6795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8942D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stała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93C0B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Transport agregatu pompowego (od i do Zamawiającego).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14698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DEB79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F218E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B25A6" w:rsidRPr="00333259" w14:paraId="55DF82E3" w14:textId="77777777" w:rsidTr="008206C5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2B6E94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3E06AC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92C555" w14:textId="77777777" w:rsidR="000B25A6" w:rsidRPr="00333259" w:rsidRDefault="000B25A6" w:rsidP="008206C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A92758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33259">
              <w:rPr>
                <w:rFonts w:ascii="Arial" w:eastAsia="Times New Roman" w:hAnsi="Arial" w:cs="Arial"/>
                <w:lang w:eastAsia="pl-PL"/>
              </w:rPr>
              <w:t>RAZEM netto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57302A" w14:textId="77777777" w:rsidR="000B25A6" w:rsidRPr="00333259" w:rsidRDefault="000B25A6" w:rsidP="008206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AAD312D" w14:textId="77777777" w:rsidR="000B25A6" w:rsidRPr="00333259" w:rsidRDefault="000B25A6" w:rsidP="000B25A6">
      <w:pPr>
        <w:spacing w:before="120" w:after="12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61448F12" w14:textId="77777777" w:rsidR="000B25A6" w:rsidRPr="00333259" w:rsidRDefault="000B25A6" w:rsidP="000B25A6">
      <w:pPr>
        <w:spacing w:before="120" w:after="12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1E318BF8" w14:textId="77777777" w:rsidR="000B25A6" w:rsidRPr="00333259" w:rsidRDefault="000B25A6" w:rsidP="000B25A6">
      <w:pPr>
        <w:spacing w:before="120" w:after="120" w:line="240" w:lineRule="auto"/>
        <w:ind w:left="567" w:hanging="567"/>
        <w:jc w:val="right"/>
        <w:rPr>
          <w:rFonts w:ascii="Arial" w:hAnsi="Arial" w:cs="Arial"/>
          <w:b/>
          <w:bCs/>
        </w:rPr>
      </w:pPr>
    </w:p>
    <w:p w14:paraId="6DD3682E" w14:textId="77777777" w:rsidR="000B25A6" w:rsidRPr="00333259" w:rsidRDefault="000B25A6" w:rsidP="000B25A6">
      <w:pPr>
        <w:spacing w:before="120" w:after="120" w:line="240" w:lineRule="auto"/>
        <w:ind w:left="567" w:hanging="567"/>
        <w:jc w:val="right"/>
        <w:rPr>
          <w:rFonts w:ascii="Arial" w:hAnsi="Arial" w:cs="Arial"/>
          <w:b/>
          <w:bCs/>
        </w:rPr>
      </w:pPr>
      <w:r w:rsidRPr="00333259">
        <w:rPr>
          <w:rFonts w:ascii="Arial" w:hAnsi="Arial" w:cs="Arial"/>
          <w:b/>
          <w:bCs/>
        </w:rPr>
        <w:t>____________________________</w:t>
      </w:r>
      <w:r w:rsidRPr="00333259">
        <w:rPr>
          <w:rFonts w:ascii="Arial" w:hAnsi="Arial" w:cs="Arial"/>
          <w:b/>
          <w:bCs/>
        </w:rPr>
        <w:br/>
        <w:t>data i podpis Wykonawcy</w:t>
      </w:r>
    </w:p>
    <w:p w14:paraId="08A33957" w14:textId="77777777" w:rsidR="006648BF" w:rsidRPr="00333259" w:rsidRDefault="006648BF"/>
    <w:sectPr w:rsidR="006648BF" w:rsidRPr="00333259" w:rsidSect="000B2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A6"/>
    <w:rsid w:val="000B25A6"/>
    <w:rsid w:val="00333259"/>
    <w:rsid w:val="006648BF"/>
    <w:rsid w:val="00FE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7B52"/>
  <w15:chartTrackingRefBased/>
  <w15:docId w15:val="{C052DF79-C028-46E6-9FBF-EF0CE1E4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5A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25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25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25A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25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25A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25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25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25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25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25A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25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25A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25A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25A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25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25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25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25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25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2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25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25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25A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25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25A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25A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25A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25A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25A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979</Characters>
  <Application>Microsoft Office Word</Application>
  <DocSecurity>0</DocSecurity>
  <Lines>8</Lines>
  <Paragraphs>2</Paragraphs>
  <ScaleCrop>false</ScaleCrop>
  <Company> 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2</cp:revision>
  <dcterms:created xsi:type="dcterms:W3CDTF">2024-10-04T06:54:00Z</dcterms:created>
  <dcterms:modified xsi:type="dcterms:W3CDTF">2024-10-04T06:56:00Z</dcterms:modified>
</cp:coreProperties>
</file>