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0A9D2" w14:textId="77777777" w:rsidR="00025FF0" w:rsidRPr="001264D2" w:rsidRDefault="00025FF0" w:rsidP="00025FF0">
      <w:pPr>
        <w:pStyle w:val="Tekstpodstawowy2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BFD552" w14:textId="77777777" w:rsidR="00025FF0" w:rsidRDefault="00025FF0" w:rsidP="00025FF0">
      <w:pPr>
        <w:widowControl w:val="0"/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cenowy</w:t>
      </w:r>
    </w:p>
    <w:p w14:paraId="2D67AAB1" w14:textId="77777777" w:rsidR="00025FF0" w:rsidRDefault="00025FF0" w:rsidP="00025FF0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</w:rPr>
      </w:pPr>
    </w:p>
    <w:p w14:paraId="7D0C2489" w14:textId="77777777" w:rsidR="00025FF0" w:rsidRPr="001264D2" w:rsidRDefault="00025FF0" w:rsidP="00025FF0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</w:rPr>
      </w:pPr>
      <w:r w:rsidRPr="001264D2">
        <w:rPr>
          <w:rFonts w:ascii="Arial" w:hAnsi="Arial" w:cs="Arial"/>
          <w:b/>
        </w:rPr>
        <w:t>Dane Wykonawcy:</w:t>
      </w:r>
    </w:p>
    <w:p w14:paraId="55E28C9C" w14:textId="77777777" w:rsidR="00025FF0" w:rsidRPr="001264D2" w:rsidRDefault="00025FF0" w:rsidP="00025FF0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1264D2">
        <w:rPr>
          <w:rFonts w:ascii="Arial" w:hAnsi="Arial" w:cs="Arial"/>
        </w:rPr>
        <w:t>Nazwa</w:t>
      </w:r>
      <w:r w:rsidRPr="001264D2">
        <w:rPr>
          <w:rFonts w:ascii="Arial" w:hAnsi="Arial" w:cs="Arial"/>
        </w:rPr>
        <w:tab/>
        <w:t>...................................................................</w:t>
      </w:r>
    </w:p>
    <w:p w14:paraId="6F392BCA" w14:textId="77777777" w:rsidR="00025FF0" w:rsidRPr="001264D2" w:rsidRDefault="00025FF0" w:rsidP="00025FF0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</w:rPr>
      </w:pPr>
      <w:r w:rsidRPr="001264D2">
        <w:rPr>
          <w:rFonts w:ascii="Arial" w:hAnsi="Arial" w:cs="Arial"/>
        </w:rPr>
        <w:t>Adres</w:t>
      </w:r>
      <w:r w:rsidRPr="001264D2">
        <w:rPr>
          <w:rFonts w:ascii="Arial" w:hAnsi="Arial" w:cs="Arial"/>
        </w:rPr>
        <w:tab/>
        <w:t>...................................................................</w:t>
      </w:r>
    </w:p>
    <w:p w14:paraId="7F51CC88" w14:textId="09E6BB0A" w:rsidR="00025FF0" w:rsidRDefault="00025FF0" w:rsidP="00025FF0">
      <w:pPr>
        <w:spacing w:line="276" w:lineRule="auto"/>
        <w:ind w:firstLine="3"/>
        <w:jc w:val="both"/>
        <w:rPr>
          <w:rFonts w:ascii="Arial" w:hAnsi="Arial" w:cs="Arial"/>
        </w:rPr>
      </w:pPr>
      <w:r w:rsidRPr="003B7731">
        <w:rPr>
          <w:rFonts w:ascii="Arial" w:hAnsi="Arial" w:cs="Arial"/>
        </w:rPr>
        <w:t>zadanie pod nazwą:</w:t>
      </w:r>
      <w:r>
        <w:rPr>
          <w:rFonts w:ascii="Arial" w:hAnsi="Arial" w:cs="Arial"/>
        </w:rPr>
        <w:t xml:space="preserve"> </w:t>
      </w:r>
      <w:r w:rsidRPr="00E56DED">
        <w:rPr>
          <w:rFonts w:ascii="Arial" w:hAnsi="Arial" w:cs="Arial"/>
        </w:rPr>
        <w:t>„</w:t>
      </w:r>
      <w:r w:rsidRPr="00841ED8">
        <w:rPr>
          <w:rFonts w:ascii="Arial" w:hAnsi="Arial" w:cs="Arial"/>
          <w:b/>
          <w:bCs/>
        </w:rPr>
        <w:t>Wykonanie prac na obiektach budowlanych na podstawie przeprowadzonych społecznych przeglądów warunków pracy w TAURON Wytwarzanie Spółka Akcyjna – Elektrownia Łaziska w Łaziskach Górnych</w:t>
      </w:r>
      <w:r w:rsidRPr="00E56DED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</w:p>
    <w:tbl>
      <w:tblPr>
        <w:tblW w:w="9346" w:type="dxa"/>
        <w:tblCellMar>
          <w:left w:w="70" w:type="dxa"/>
          <w:right w:w="70" w:type="dxa"/>
        </w:tblCellMar>
        <w:tblLook w:val="07E0" w:firstRow="1" w:lastRow="1" w:firstColumn="1" w:lastColumn="1" w:noHBand="1" w:noVBand="1"/>
      </w:tblPr>
      <w:tblGrid>
        <w:gridCol w:w="440"/>
        <w:gridCol w:w="4020"/>
        <w:gridCol w:w="680"/>
        <w:gridCol w:w="804"/>
        <w:gridCol w:w="1276"/>
        <w:gridCol w:w="2126"/>
      </w:tblGrid>
      <w:tr w:rsidR="00025FF0" w14:paraId="7A471B3B" w14:textId="77777777" w:rsidTr="000455A7">
        <w:trPr>
          <w:trHeight w:val="524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069D5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4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8BD8F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>Zakres prac/opis pozycji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D0518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95265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>Jedn.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ABD18" w14:textId="77777777" w:rsidR="00025FF0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>Cena jedn.</w:t>
            </w:r>
          </w:p>
          <w:p w14:paraId="65B4F15F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[PLN]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CB76E" w14:textId="77777777" w:rsidR="00025FF0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>Wartość</w:t>
            </w:r>
          </w:p>
          <w:p w14:paraId="3C35E2B5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[PLN]</w:t>
            </w:r>
          </w:p>
        </w:tc>
      </w:tr>
      <w:tr w:rsidR="00025FF0" w14:paraId="5D0F9708" w14:textId="77777777" w:rsidTr="000455A7">
        <w:trPr>
          <w:trHeight w:val="911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ECB2B4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</w:rPr>
              <w:t>1.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05810" w14:textId="77777777" w:rsidR="00025FF0" w:rsidRPr="00841ED8" w:rsidRDefault="00025FF0" w:rsidP="000455A7">
            <w:pPr>
              <w:spacing w:after="0"/>
              <w:contextualSpacing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  <w:b/>
                <w:bCs/>
              </w:rPr>
              <w:t>Wydział Gospodarki Paliwami WP</w:t>
            </w:r>
            <w:r w:rsidRPr="00841ED8">
              <w:rPr>
                <w:rFonts w:ascii="Arial" w:hAnsi="Arial" w:cs="Arial"/>
              </w:rPr>
              <w:t xml:space="preserve"> – Łaźnia pracowników – Wymiana 2 szt. okien na PCV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F5240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841ED8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53456E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B612F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EC01D8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025FF0" w14:paraId="5833571E" w14:textId="77777777" w:rsidTr="000455A7">
        <w:trPr>
          <w:trHeight w:val="977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21E666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</w:rPr>
              <w:t>2.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09E63" w14:textId="0740867A" w:rsidR="00025FF0" w:rsidRPr="00841ED8" w:rsidRDefault="00025FF0" w:rsidP="000455A7">
            <w:pPr>
              <w:spacing w:after="0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  <w:b/>
                <w:bCs/>
              </w:rPr>
              <w:t>Wydział Utrzymania Produkcji WU</w:t>
            </w:r>
            <w:r w:rsidRPr="00841ED8">
              <w:rPr>
                <w:rFonts w:ascii="Arial" w:hAnsi="Arial" w:cs="Arial"/>
              </w:rPr>
              <w:t xml:space="preserve"> – Ściana wschodnia bl.</w:t>
            </w:r>
            <w:r>
              <w:rPr>
                <w:rFonts w:ascii="Arial" w:hAnsi="Arial" w:cs="Arial"/>
              </w:rPr>
              <w:t xml:space="preserve"> </w:t>
            </w:r>
            <w:r w:rsidRPr="00841ED8">
              <w:rPr>
                <w:rFonts w:ascii="Arial" w:hAnsi="Arial" w:cs="Arial"/>
              </w:rPr>
              <w:t>225</w:t>
            </w:r>
            <w:r>
              <w:rPr>
                <w:rFonts w:ascii="Arial" w:hAnsi="Arial" w:cs="Arial"/>
              </w:rPr>
              <w:t xml:space="preserve"> </w:t>
            </w:r>
            <w:r w:rsidRPr="00841ED8">
              <w:rPr>
                <w:rFonts w:ascii="Arial" w:hAnsi="Arial" w:cs="Arial"/>
              </w:rPr>
              <w:t>MW – Wymiana 27 szt. rolet okiennych w pomieszczeniach roboczych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1912CE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841ED8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F356AF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135FE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11084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025FF0" w14:paraId="2C79A99D" w14:textId="77777777" w:rsidTr="000455A7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A20F75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</w:rPr>
              <w:t>3.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7C204" w14:textId="0B2B9EAC" w:rsidR="00025FF0" w:rsidRPr="00841ED8" w:rsidRDefault="00025FF0" w:rsidP="000455A7">
            <w:pPr>
              <w:spacing w:after="0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  <w:b/>
                <w:bCs/>
              </w:rPr>
              <w:t>Budynek Laboratorium Chemicznego</w:t>
            </w:r>
            <w:r w:rsidRPr="00841ED8">
              <w:rPr>
                <w:rFonts w:ascii="Arial" w:hAnsi="Arial" w:cs="Arial"/>
              </w:rPr>
              <w:t xml:space="preserve"> – Wejście na salkę szkoleniową – Klatka schodowa – Naprawa i odnowienie powłoki malarskiej ścian, sufitów (384m</w:t>
            </w:r>
            <w:r w:rsidRPr="00025FF0">
              <w:rPr>
                <w:rFonts w:ascii="Arial" w:hAnsi="Arial" w:cs="Arial"/>
                <w:vertAlign w:val="superscript"/>
              </w:rPr>
              <w:t>2</w:t>
            </w:r>
            <w:r w:rsidRPr="00841ED8">
              <w:rPr>
                <w:rFonts w:ascii="Arial" w:hAnsi="Arial" w:cs="Arial"/>
              </w:rPr>
              <w:t>), wymiana uszkodzonych kasetonów sufitu podwieszanego (40szt</w:t>
            </w:r>
            <w:r>
              <w:rPr>
                <w:rFonts w:ascii="Arial" w:hAnsi="Arial" w:cs="Arial"/>
              </w:rPr>
              <w:t>.</w:t>
            </w:r>
            <w:r w:rsidRPr="00841ED8">
              <w:rPr>
                <w:rFonts w:ascii="Arial" w:hAnsi="Arial" w:cs="Arial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1AC402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841ED8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DE4F2D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905202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A6D657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025FF0" w14:paraId="79693A5F" w14:textId="77777777" w:rsidTr="000455A7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6CB5FD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</w:rPr>
              <w:t>4.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E8F77" w14:textId="5CAA4526" w:rsidR="00025FF0" w:rsidRPr="00841ED8" w:rsidRDefault="00025FF0" w:rsidP="000455A7">
            <w:pPr>
              <w:spacing w:after="0" w:line="276" w:lineRule="auto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  <w:b/>
                <w:bCs/>
              </w:rPr>
              <w:t>Budynek Dyrekcji</w:t>
            </w:r>
            <w:r w:rsidRPr="00841ED8">
              <w:rPr>
                <w:rFonts w:ascii="Arial" w:hAnsi="Arial" w:cs="Arial"/>
              </w:rPr>
              <w:t xml:space="preserve"> – Parter –Pomieszczenie socjalne – </w:t>
            </w:r>
            <w:r>
              <w:rPr>
                <w:rFonts w:ascii="Arial" w:hAnsi="Arial" w:cs="Arial"/>
              </w:rPr>
              <w:t>wymiana uszkodzonego blatu kuchennego dług. 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50m, demontaż i</w:t>
            </w:r>
            <w:r w:rsidRPr="007E2A9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ponowny montaż armatury wod.-kan., przeróbka instalacji wod.-kan., naprawa szafek kuchennych pod blatowych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2298EF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841ED8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51ADFD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</w:rPr>
            </w:pPr>
            <w:r w:rsidRPr="00841ED8">
              <w:rPr>
                <w:rFonts w:ascii="Arial" w:hAnsi="Arial" w:cs="Arial"/>
              </w:rPr>
              <w:t>kpl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CA058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F03D36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025FF0" w14:paraId="079BE807" w14:textId="77777777" w:rsidTr="000455A7">
        <w:trPr>
          <w:trHeight w:val="627"/>
        </w:trPr>
        <w:tc>
          <w:tcPr>
            <w:tcW w:w="7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15528" w14:textId="77E78A0E" w:rsidR="00025FF0" w:rsidRPr="00841ED8" w:rsidRDefault="00025FF0" w:rsidP="000455A7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41ED8">
              <w:rPr>
                <w:rFonts w:ascii="Arial" w:hAnsi="Arial" w:cs="Arial"/>
                <w:b/>
              </w:rPr>
              <w:t>Wartość oferty netto</w:t>
            </w:r>
            <w:r w:rsidR="000E7EA2">
              <w:rPr>
                <w:rFonts w:ascii="Arial" w:hAnsi="Arial" w:cs="Arial"/>
                <w:b/>
              </w:rPr>
              <w:t xml:space="preserve"> [PLN]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C91B" w14:textId="77777777" w:rsidR="00025FF0" w:rsidRPr="00841ED8" w:rsidRDefault="00025FF0" w:rsidP="000455A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03211882" w14:textId="77777777" w:rsidR="00025FF0" w:rsidRPr="00841ED8" w:rsidRDefault="00025FF0" w:rsidP="00025FF0">
      <w:pPr>
        <w:spacing w:after="0" w:line="276" w:lineRule="auto"/>
        <w:rPr>
          <w:rFonts w:ascii="Arial" w:hAnsi="Arial" w:cs="Arial"/>
        </w:rPr>
      </w:pPr>
    </w:p>
    <w:p w14:paraId="27B5DD0A" w14:textId="77777777" w:rsidR="00025FF0" w:rsidRDefault="00025FF0" w:rsidP="00025FF0">
      <w:pPr>
        <w:spacing w:line="276" w:lineRule="auto"/>
        <w:rPr>
          <w:rFonts w:ascii="Arial" w:hAnsi="Arial" w:cs="Arial"/>
          <w:b/>
        </w:rPr>
      </w:pPr>
    </w:p>
    <w:p w14:paraId="5D0C4B5E" w14:textId="77777777" w:rsidR="00025FF0" w:rsidRPr="00265F3F" w:rsidRDefault="00025FF0" w:rsidP="00025FF0">
      <w:pPr>
        <w:spacing w:line="276" w:lineRule="auto"/>
        <w:rPr>
          <w:rFonts w:ascii="Arial" w:hAnsi="Arial" w:cs="Arial"/>
          <w:b/>
        </w:rPr>
      </w:pPr>
    </w:p>
    <w:p w14:paraId="06ED89C0" w14:textId="77777777" w:rsidR="00025FF0" w:rsidRPr="00265F3F" w:rsidRDefault="00025FF0" w:rsidP="00025FF0">
      <w:pPr>
        <w:spacing w:after="0" w:line="276" w:lineRule="auto"/>
        <w:jc w:val="both"/>
        <w:rPr>
          <w:rFonts w:ascii="Arial" w:eastAsiaTheme="minorHAnsi" w:hAnsi="Arial" w:cs="Arial"/>
          <w:lang w:eastAsia="en-US"/>
        </w:rPr>
      </w:pPr>
      <w:r w:rsidRPr="00265F3F">
        <w:rPr>
          <w:rFonts w:ascii="Arial" w:eastAsiaTheme="minorHAnsi" w:hAnsi="Arial" w:cs="Arial"/>
          <w:lang w:eastAsia="en-US"/>
        </w:rPr>
        <w:t>………………………….., dnia …………………</w:t>
      </w:r>
    </w:p>
    <w:p w14:paraId="61CA4F4F" w14:textId="77777777" w:rsidR="00025FF0" w:rsidRPr="00265F3F" w:rsidRDefault="00025FF0" w:rsidP="00025FF0">
      <w:pPr>
        <w:spacing w:line="276" w:lineRule="auto"/>
        <w:ind w:left="284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265F3F">
        <w:rPr>
          <w:rFonts w:ascii="Arial" w:eastAsiaTheme="minorHAnsi" w:hAnsi="Arial" w:cs="Arial"/>
          <w:i/>
          <w:sz w:val="20"/>
          <w:szCs w:val="20"/>
          <w:lang w:eastAsia="en-US"/>
        </w:rPr>
        <w:t>(miejscowość)</w:t>
      </w:r>
    </w:p>
    <w:p w14:paraId="29516B42" w14:textId="77777777" w:rsidR="00025FF0" w:rsidRPr="0083201B" w:rsidRDefault="00025FF0" w:rsidP="00025FF0">
      <w:pPr>
        <w:pStyle w:val="Tekstpodstawowy"/>
        <w:tabs>
          <w:tab w:val="center" w:pos="7371"/>
        </w:tabs>
        <w:spacing w:before="120" w:after="0" w:line="276" w:lineRule="auto"/>
      </w:pPr>
      <w:r w:rsidRPr="00265F3F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  <w:r w:rsidRPr="00265F3F">
        <w:rPr>
          <w:rFonts w:ascii="Arial" w:hAnsi="Arial" w:cs="Arial"/>
          <w:sz w:val="22"/>
          <w:szCs w:val="22"/>
        </w:rPr>
        <w:tab/>
      </w:r>
      <w:r w:rsidRPr="00265F3F">
        <w:rPr>
          <w:rFonts w:ascii="Arial" w:hAnsi="Arial" w:cs="Arial"/>
          <w:i/>
          <w:sz w:val="20"/>
          <w:szCs w:val="20"/>
        </w:rPr>
        <w:t>(podpis i pieczęć Wykonawcy)</w:t>
      </w:r>
    </w:p>
    <w:p w14:paraId="4ED51631" w14:textId="77777777" w:rsidR="00347CC6" w:rsidRDefault="00347CC6"/>
    <w:sectPr w:rsidR="00347CC6" w:rsidSect="00025FF0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32772" w14:textId="77777777" w:rsidR="007F3CB3" w:rsidRDefault="007F3CB3" w:rsidP="00025FF0">
      <w:pPr>
        <w:spacing w:after="0" w:line="240" w:lineRule="auto"/>
      </w:pPr>
      <w:r>
        <w:separator/>
      </w:r>
    </w:p>
  </w:endnote>
  <w:endnote w:type="continuationSeparator" w:id="0">
    <w:p w14:paraId="406FF829" w14:textId="77777777" w:rsidR="007F3CB3" w:rsidRDefault="007F3CB3" w:rsidP="00025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54926" w14:textId="77777777" w:rsidR="007F3CB3" w:rsidRDefault="007F3CB3" w:rsidP="00025FF0">
      <w:pPr>
        <w:spacing w:after="0" w:line="240" w:lineRule="auto"/>
      </w:pPr>
      <w:r>
        <w:separator/>
      </w:r>
    </w:p>
  </w:footnote>
  <w:footnote w:type="continuationSeparator" w:id="0">
    <w:p w14:paraId="5E1B1102" w14:textId="77777777" w:rsidR="007F3CB3" w:rsidRDefault="007F3CB3" w:rsidP="00025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3CFC8" w14:textId="06B24445" w:rsidR="00025FF0" w:rsidRPr="00025FF0" w:rsidRDefault="00025FF0" w:rsidP="00025FF0">
    <w:pPr>
      <w:pStyle w:val="Nagwek"/>
      <w:jc w:val="right"/>
      <w:rPr>
        <w:rFonts w:ascii="Arial" w:hAnsi="Arial" w:cs="Arial"/>
        <w:b/>
        <w:bCs/>
      </w:rPr>
    </w:pPr>
    <w:r w:rsidRPr="00025FF0">
      <w:rPr>
        <w:rFonts w:ascii="Arial" w:hAnsi="Arial" w:cs="Arial"/>
        <w:b/>
        <w:bCs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F0"/>
    <w:rsid w:val="00025FF0"/>
    <w:rsid w:val="000E7EA2"/>
    <w:rsid w:val="00347CC6"/>
    <w:rsid w:val="007F3CB3"/>
    <w:rsid w:val="00832164"/>
    <w:rsid w:val="00D2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3BC7"/>
  <w15:chartTrackingRefBased/>
  <w15:docId w15:val="{C73C506F-B3B1-42A6-BB71-16CF0A63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FF0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5F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025F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5FF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5F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5FF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5F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5F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5F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F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5FF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025F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5FF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5FF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5FF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5F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5F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5F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F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5F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25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F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25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5FF0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25F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5FF0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25FF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5FF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5FF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5FF0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25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FF0"/>
    <w:rPr>
      <w:rFonts w:eastAsiaTheme="minorEastAsia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5F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FF0"/>
    <w:rPr>
      <w:rFonts w:eastAsiaTheme="minorEastAsia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025FF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25FF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025FF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25FF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1138</Characters>
  <Application>Microsoft Office Word</Application>
  <DocSecurity>0</DocSecurity>
  <Lines>9</Lines>
  <Paragraphs>2</Paragraphs>
  <ScaleCrop>false</ScaleCrop>
  <Company> 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 (TW)</dc:creator>
  <cp:keywords/>
  <dc:description/>
  <cp:lastModifiedBy>Baran Małgorzata (TW)</cp:lastModifiedBy>
  <cp:revision>2</cp:revision>
  <dcterms:created xsi:type="dcterms:W3CDTF">2024-10-02T05:21:00Z</dcterms:created>
  <dcterms:modified xsi:type="dcterms:W3CDTF">2024-10-02T05:37:00Z</dcterms:modified>
</cp:coreProperties>
</file>