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1185FE" w14:textId="77777777" w:rsidR="00835EB2" w:rsidRPr="00493C98" w:rsidRDefault="00835EB2" w:rsidP="00835EB2">
      <w:pPr>
        <w:spacing w:line="360" w:lineRule="auto"/>
        <w:jc w:val="right"/>
        <w:rPr>
          <w:rFonts w:ascii="Arial" w:hAnsi="Arial" w:cs="Arial"/>
          <w:b/>
        </w:rPr>
      </w:pPr>
      <w:r w:rsidRPr="00493C98">
        <w:rPr>
          <w:rFonts w:ascii="Arial" w:hAnsi="Arial" w:cs="Arial"/>
          <w:b/>
        </w:rPr>
        <w:t>Załącznik nr 3</w:t>
      </w:r>
    </w:p>
    <w:p w14:paraId="7E4E186B" w14:textId="77777777" w:rsidR="00835EB2" w:rsidRPr="00BB5DE7" w:rsidRDefault="00835EB2" w:rsidP="00835EB2">
      <w:pPr>
        <w:spacing w:after="0"/>
        <w:jc w:val="center"/>
        <w:rPr>
          <w:rFonts w:ascii="Arial" w:hAnsi="Arial" w:cs="Arial"/>
          <w:b/>
        </w:rPr>
      </w:pPr>
    </w:p>
    <w:p w14:paraId="150BB516" w14:textId="77777777" w:rsidR="00835EB2" w:rsidRPr="000E4838" w:rsidRDefault="00835EB2" w:rsidP="00835EB2">
      <w:pPr>
        <w:spacing w:line="312" w:lineRule="auto"/>
        <w:contextualSpacing/>
        <w:jc w:val="center"/>
        <w:rPr>
          <w:rFonts w:ascii="Arial" w:hAnsi="Arial" w:cs="Arial"/>
          <w:b/>
          <w:lang w:val="en-US"/>
        </w:rPr>
      </w:pPr>
      <w:r w:rsidRPr="000E4838">
        <w:rPr>
          <w:rFonts w:ascii="Arial" w:hAnsi="Arial" w:cs="Arial"/>
          <w:b/>
          <w:lang w:val="en-US"/>
        </w:rPr>
        <w:t>FORMULARZ CENOWY</w:t>
      </w:r>
    </w:p>
    <w:p w14:paraId="7D2EDC56" w14:textId="77777777" w:rsidR="00835EB2" w:rsidRDefault="00835EB2" w:rsidP="00835EB2">
      <w:pPr>
        <w:spacing w:line="312" w:lineRule="auto"/>
        <w:jc w:val="both"/>
        <w:rPr>
          <w:rFonts w:ascii="Arial" w:hAnsi="Arial" w:cs="Arial"/>
        </w:rPr>
      </w:pPr>
    </w:p>
    <w:p w14:paraId="09C7DD29" w14:textId="77777777" w:rsidR="00835EB2" w:rsidRPr="001264D2" w:rsidRDefault="00835EB2" w:rsidP="00835EB2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1264D2">
        <w:rPr>
          <w:rFonts w:ascii="Arial" w:hAnsi="Arial" w:cs="Arial"/>
          <w:b/>
        </w:rPr>
        <w:t>Dane Wykonawcy:</w:t>
      </w:r>
    </w:p>
    <w:p w14:paraId="537C2291" w14:textId="77777777" w:rsidR="00835EB2" w:rsidRPr="001264D2" w:rsidRDefault="00835EB2" w:rsidP="00835EB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264D2">
        <w:rPr>
          <w:rFonts w:ascii="Arial" w:hAnsi="Arial" w:cs="Arial"/>
        </w:rPr>
        <w:t>Nazwa</w:t>
      </w:r>
      <w:r w:rsidRPr="001264D2">
        <w:rPr>
          <w:rFonts w:ascii="Arial" w:hAnsi="Arial" w:cs="Arial"/>
        </w:rPr>
        <w:tab/>
        <w:t>...................................................................</w:t>
      </w:r>
    </w:p>
    <w:p w14:paraId="5C47091D" w14:textId="77777777" w:rsidR="00835EB2" w:rsidRPr="001264D2" w:rsidRDefault="00835EB2" w:rsidP="00835EB2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1264D2">
        <w:rPr>
          <w:rFonts w:ascii="Arial" w:hAnsi="Arial" w:cs="Arial"/>
        </w:rPr>
        <w:t>Adres</w:t>
      </w:r>
      <w:r w:rsidRPr="001264D2">
        <w:rPr>
          <w:rFonts w:ascii="Arial" w:hAnsi="Arial" w:cs="Arial"/>
        </w:rPr>
        <w:tab/>
        <w:t>...................................................................</w:t>
      </w:r>
    </w:p>
    <w:p w14:paraId="2C3581B7" w14:textId="77777777" w:rsidR="00835EB2" w:rsidRPr="00554FCD" w:rsidRDefault="00835EB2" w:rsidP="00835EB2">
      <w:pPr>
        <w:spacing w:before="240" w:after="60"/>
        <w:jc w:val="both"/>
        <w:rPr>
          <w:rFonts w:ascii="Arial" w:eastAsia="Arial Unicode MS" w:hAnsi="Arial" w:cs="Arial"/>
        </w:rPr>
      </w:pPr>
      <w:r>
        <w:rPr>
          <w:rFonts w:ascii="Arial" w:hAnsi="Arial" w:cs="Arial"/>
        </w:rPr>
        <w:t>zadanie</w:t>
      </w:r>
      <w:r w:rsidRPr="001264D2">
        <w:rPr>
          <w:rFonts w:ascii="Arial" w:hAnsi="Arial" w:cs="Arial"/>
        </w:rPr>
        <w:t xml:space="preserve"> pod nazwą:</w:t>
      </w:r>
      <w:r>
        <w:rPr>
          <w:rFonts w:ascii="Arial" w:hAnsi="Arial" w:cs="Arial"/>
        </w:rPr>
        <w:t xml:space="preserve"> </w:t>
      </w:r>
      <w:r w:rsidRPr="00554FCD">
        <w:rPr>
          <w:rFonts w:ascii="Arial" w:eastAsia="Arial Unicode MS" w:hAnsi="Arial" w:cs="Arial"/>
        </w:rPr>
        <w:t>„</w:t>
      </w:r>
      <w:r w:rsidRPr="004D2049">
        <w:rPr>
          <w:rFonts w:ascii="Arial" w:hAnsi="Arial" w:cs="Arial"/>
          <w:b/>
        </w:rPr>
        <w:t xml:space="preserve">Remont częściowy żelbetowej konstrukcji estakady hydrotransportu żużla </w:t>
      </w:r>
      <w:r w:rsidRPr="004D2049">
        <w:rPr>
          <w:rFonts w:ascii="Arial" w:eastAsia="Arial Unicode MS" w:hAnsi="Arial" w:cs="Arial"/>
          <w:b/>
        </w:rPr>
        <w:t xml:space="preserve">w TAURON Wytwarzanie Spółka Akcyjna </w:t>
      </w:r>
      <w:r>
        <w:rPr>
          <w:rFonts w:ascii="Arial" w:eastAsia="Arial Unicode MS" w:hAnsi="Arial" w:cs="Arial"/>
          <w:b/>
        </w:rPr>
        <w:t xml:space="preserve">- </w:t>
      </w:r>
      <w:r w:rsidRPr="004D2049">
        <w:rPr>
          <w:rFonts w:ascii="Arial" w:eastAsia="Arial Unicode MS" w:hAnsi="Arial" w:cs="Arial"/>
          <w:b/>
        </w:rPr>
        <w:t>Oddział Elektrownia Łaziska w Łaziskach Górnych</w:t>
      </w:r>
      <w:r w:rsidRPr="00554FCD">
        <w:rPr>
          <w:rFonts w:ascii="Arial" w:eastAsia="Arial Unicode MS" w:hAnsi="Arial" w:cs="Arial"/>
        </w:rPr>
        <w:t>”</w:t>
      </w:r>
    </w:p>
    <w:p w14:paraId="1BBE1DB4" w14:textId="77777777" w:rsidR="00835EB2" w:rsidRDefault="00835EB2" w:rsidP="00835EB2">
      <w:pPr>
        <w:jc w:val="center"/>
        <w:rPr>
          <w:rFonts w:ascii="Arial" w:hAnsi="Arial" w:cs="Arial"/>
        </w:rPr>
      </w:pPr>
    </w:p>
    <w:tbl>
      <w:tblPr>
        <w:tblW w:w="9062" w:type="dxa"/>
        <w:tblCellMar>
          <w:left w:w="70" w:type="dxa"/>
          <w:right w:w="70" w:type="dxa"/>
        </w:tblCellMar>
        <w:tblLook w:val="07E0" w:firstRow="1" w:lastRow="1" w:firstColumn="1" w:lastColumn="1" w:noHBand="1" w:noVBand="1"/>
      </w:tblPr>
      <w:tblGrid>
        <w:gridCol w:w="409"/>
        <w:gridCol w:w="3536"/>
        <w:gridCol w:w="1327"/>
        <w:gridCol w:w="715"/>
        <w:gridCol w:w="1233"/>
        <w:gridCol w:w="1842"/>
      </w:tblGrid>
      <w:tr w:rsidR="00835EB2" w14:paraId="5584C632" w14:textId="77777777" w:rsidTr="00EC3CE5">
        <w:trPr>
          <w:trHeight w:val="843"/>
        </w:trPr>
        <w:tc>
          <w:tcPr>
            <w:tcW w:w="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63C29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4D2049">
              <w:rPr>
                <w:rFonts w:ascii="Arial" w:hAnsi="Arial" w:cs="Arial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4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BECC75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>Zakres prac/opis pozycji</w:t>
            </w:r>
          </w:p>
        </w:tc>
        <w:tc>
          <w:tcPr>
            <w:tcW w:w="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B67CFE" w14:textId="77777777" w:rsidR="00835EB2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Szacowana</w:t>
            </w:r>
          </w:p>
          <w:p w14:paraId="18E609F9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i</w:t>
            </w:r>
            <w:r w:rsidRPr="004D2049">
              <w:rPr>
                <w:rFonts w:ascii="Arial" w:hAnsi="Arial" w:cs="Arial"/>
                <w:b/>
                <w:bCs/>
                <w:color w:val="000000"/>
              </w:rPr>
              <w:t xml:space="preserve">lość 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1945EF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>Jedn.</w:t>
            </w:r>
          </w:p>
        </w:tc>
        <w:tc>
          <w:tcPr>
            <w:tcW w:w="13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CCFAC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>Cena jedn.</w:t>
            </w:r>
          </w:p>
          <w:p w14:paraId="1AD7B7E7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>[PLN]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6D828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 xml:space="preserve">Wartość </w:t>
            </w:r>
          </w:p>
          <w:p w14:paraId="618F678F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  <w:b/>
                <w:bCs/>
                <w:color w:val="000000"/>
              </w:rPr>
              <w:t>[PLN]</w:t>
            </w:r>
          </w:p>
        </w:tc>
      </w:tr>
      <w:tr w:rsidR="00835EB2" w14:paraId="00DB2110" w14:textId="77777777" w:rsidTr="00EC3CE5">
        <w:trPr>
          <w:trHeight w:val="315"/>
        </w:trPr>
        <w:tc>
          <w:tcPr>
            <w:tcW w:w="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43F8F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</w:rPr>
              <w:t>1.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73128" w14:textId="77777777" w:rsidR="00835EB2" w:rsidRPr="004D2049" w:rsidRDefault="00835EB2" w:rsidP="00EC3CE5">
            <w:pPr>
              <w:spacing w:after="0" w:line="276" w:lineRule="auto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</w:rPr>
              <w:t xml:space="preserve">Naprawa elementów żelbetowych - </w:t>
            </w:r>
            <w:proofErr w:type="spellStart"/>
            <w:r w:rsidRPr="004D2049">
              <w:rPr>
                <w:rFonts w:ascii="Arial" w:hAnsi="Arial" w:cs="Arial"/>
              </w:rPr>
              <w:t>reprofilacja</w:t>
            </w:r>
            <w:proofErr w:type="spellEnd"/>
            <w:r w:rsidRPr="004D2049">
              <w:rPr>
                <w:rFonts w:ascii="Arial" w:hAnsi="Arial" w:cs="Arial"/>
              </w:rPr>
              <w:t xml:space="preserve"> ubytków o głębokości do 5</w:t>
            </w:r>
            <w:r>
              <w:rPr>
                <w:rFonts w:ascii="Arial" w:hAnsi="Arial" w:cs="Arial"/>
              </w:rPr>
              <w:t> </w:t>
            </w:r>
            <w:r w:rsidRPr="004D2049">
              <w:rPr>
                <w:rFonts w:ascii="Arial" w:hAnsi="Arial" w:cs="Arial"/>
              </w:rPr>
              <w:t xml:space="preserve">cm  (skucie, czyszczenie, wykonanie warstwy </w:t>
            </w:r>
            <w:proofErr w:type="spellStart"/>
            <w:r w:rsidRPr="004D2049">
              <w:rPr>
                <w:rFonts w:ascii="Arial" w:hAnsi="Arial" w:cs="Arial"/>
              </w:rPr>
              <w:t>szczepnej</w:t>
            </w:r>
            <w:proofErr w:type="spellEnd"/>
            <w:r w:rsidRPr="004D2049">
              <w:rPr>
                <w:rFonts w:ascii="Arial" w:hAnsi="Arial" w:cs="Arial"/>
              </w:rPr>
              <w:t>, uzupełnienie ubytków zaprawami modyfikowanymi)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5AE10" w14:textId="77777777" w:rsidR="00835EB2" w:rsidRPr="009D0812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3702F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4D2049">
              <w:rPr>
                <w:rFonts w:ascii="Arial" w:hAnsi="Arial" w:cs="Arial"/>
              </w:rPr>
              <w:t>m</w:t>
            </w:r>
            <w:r w:rsidRPr="004D204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382C9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D05FA" w14:textId="77777777" w:rsidR="00835EB2" w:rsidRPr="004D2049" w:rsidRDefault="00835EB2" w:rsidP="00EC3CE5">
            <w:pPr>
              <w:spacing w:after="0" w:line="276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835EB2" w14:paraId="1BB21615" w14:textId="77777777" w:rsidTr="00EC3CE5">
        <w:trPr>
          <w:trHeight w:val="315"/>
        </w:trPr>
        <w:tc>
          <w:tcPr>
            <w:tcW w:w="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02319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2</w:t>
            </w:r>
            <w:r w:rsidRPr="004D2049">
              <w:rPr>
                <w:rFonts w:ascii="Arial" w:hAnsi="Arial" w:cs="Arial"/>
              </w:rPr>
              <w:t>.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F7071" w14:textId="77777777" w:rsidR="00835EB2" w:rsidRPr="004D2049" w:rsidRDefault="00835EB2" w:rsidP="00EC3CE5">
            <w:pPr>
              <w:spacing w:after="0" w:line="276" w:lineRule="auto"/>
              <w:rPr>
                <w:rFonts w:ascii="Arial" w:hAnsi="Arial" w:cs="Arial"/>
                <w:color w:val="000000"/>
              </w:rPr>
            </w:pPr>
            <w:r w:rsidRPr="004D2049">
              <w:rPr>
                <w:rFonts w:ascii="Arial" w:hAnsi="Arial" w:cs="Arial"/>
              </w:rPr>
              <w:t>Czyszczenie i zabezpieczenie antykorozyjne elementów stalowych estakady (drabiny wejściowe, poręcze, belki wsporcze podestów)</w:t>
            </w:r>
          </w:p>
        </w:tc>
        <w:tc>
          <w:tcPr>
            <w:tcW w:w="6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975E5" w14:textId="77777777" w:rsidR="00835EB2" w:rsidRPr="009D0812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35,00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1C99AD" w14:textId="77777777" w:rsidR="00835EB2" w:rsidRPr="004D2049" w:rsidRDefault="00835EB2" w:rsidP="00EC3CE5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4D2049">
              <w:rPr>
                <w:rFonts w:ascii="Arial" w:hAnsi="Arial" w:cs="Arial"/>
              </w:rPr>
              <w:t>m</w:t>
            </w:r>
            <w:r w:rsidRPr="004D2049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04043" w14:textId="77777777" w:rsidR="00835EB2" w:rsidRPr="004D2049" w:rsidRDefault="00835EB2" w:rsidP="00EC3CE5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E2FF2" w14:textId="77777777" w:rsidR="00835EB2" w:rsidRPr="004D2049" w:rsidRDefault="00835EB2" w:rsidP="00EC3CE5">
            <w:pPr>
              <w:spacing w:after="0" w:line="276" w:lineRule="auto"/>
              <w:jc w:val="right"/>
              <w:rPr>
                <w:rFonts w:ascii="Arial" w:hAnsi="Arial" w:cs="Arial"/>
                <w:color w:val="000000"/>
              </w:rPr>
            </w:pPr>
          </w:p>
        </w:tc>
      </w:tr>
    </w:tbl>
    <w:tbl>
      <w:tblPr>
        <w:tblStyle w:val="Tabela-Siatka"/>
        <w:tblW w:w="9067" w:type="dxa"/>
        <w:tblCellMar>
          <w:top w:w="57" w:type="dxa"/>
          <w:left w:w="57" w:type="dxa"/>
          <w:bottom w:w="57" w:type="dxa"/>
          <w:right w:w="57" w:type="dxa"/>
        </w:tblCellMar>
        <w:tblLook w:val="07E0" w:firstRow="1" w:lastRow="1" w:firstColumn="1" w:lastColumn="1" w:noHBand="1" w:noVBand="1"/>
      </w:tblPr>
      <w:tblGrid>
        <w:gridCol w:w="7231"/>
        <w:gridCol w:w="1836"/>
      </w:tblGrid>
      <w:tr w:rsidR="00835EB2" w14:paraId="3BB26F2F" w14:textId="77777777" w:rsidTr="00EC3CE5">
        <w:trPr>
          <w:trHeight w:val="397"/>
        </w:trPr>
        <w:tc>
          <w:tcPr>
            <w:tcW w:w="723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A05DBD4" w14:textId="77777777" w:rsidR="00835EB2" w:rsidRPr="004D2049" w:rsidRDefault="00835EB2" w:rsidP="00EC3CE5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4D2049">
              <w:rPr>
                <w:rFonts w:ascii="Arial" w:hAnsi="Arial" w:cs="Arial"/>
                <w:b/>
              </w:rPr>
              <w:t xml:space="preserve">Wartość oferty netto </w:t>
            </w:r>
          </w:p>
        </w:tc>
        <w:tc>
          <w:tcPr>
            <w:tcW w:w="1836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DCF1055" w14:textId="77777777" w:rsidR="00835EB2" w:rsidRPr="004D2049" w:rsidRDefault="00835EB2" w:rsidP="00EC3CE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476043E7" w14:textId="77777777" w:rsidR="00835EB2" w:rsidRDefault="00835EB2" w:rsidP="00835EB2">
      <w:pPr>
        <w:spacing w:after="240" w:line="276" w:lineRule="auto"/>
        <w:rPr>
          <w:rFonts w:ascii="Arial" w:hAnsi="Arial" w:cs="Arial"/>
          <w:b/>
        </w:rPr>
      </w:pPr>
    </w:p>
    <w:p w14:paraId="5319C8FD" w14:textId="77777777" w:rsidR="00835EB2" w:rsidRPr="00265F3F" w:rsidRDefault="00835EB2" w:rsidP="00835EB2">
      <w:pPr>
        <w:spacing w:after="240" w:line="276" w:lineRule="auto"/>
        <w:rPr>
          <w:rFonts w:ascii="Arial" w:hAnsi="Arial" w:cs="Arial"/>
          <w:b/>
        </w:rPr>
      </w:pPr>
    </w:p>
    <w:p w14:paraId="1F40641C" w14:textId="77777777" w:rsidR="00835EB2" w:rsidRPr="00265F3F" w:rsidRDefault="00835EB2" w:rsidP="00835EB2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265F3F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14:paraId="044D439E" w14:textId="77777777" w:rsidR="00835EB2" w:rsidRPr="00265F3F" w:rsidRDefault="00835EB2" w:rsidP="00835EB2">
      <w:pPr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265F3F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</w:p>
    <w:p w14:paraId="2327B5C7" w14:textId="77777777" w:rsidR="00835EB2" w:rsidRPr="00265F3F" w:rsidRDefault="00835EB2" w:rsidP="00835EB2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265F3F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457561AB" w14:textId="77777777" w:rsidR="00835EB2" w:rsidRPr="00265F3F" w:rsidRDefault="00835EB2" w:rsidP="00835EB2">
      <w:pPr>
        <w:tabs>
          <w:tab w:val="center" w:pos="7371"/>
        </w:tabs>
        <w:jc w:val="both"/>
        <w:rPr>
          <w:rFonts w:ascii="Arial" w:hAnsi="Arial" w:cs="Arial"/>
          <w:i/>
          <w:sz w:val="20"/>
          <w:szCs w:val="20"/>
        </w:rPr>
      </w:pPr>
      <w:r w:rsidRPr="00265F3F">
        <w:rPr>
          <w:rFonts w:ascii="Arial" w:hAnsi="Arial" w:cs="Arial"/>
        </w:rPr>
        <w:tab/>
      </w:r>
      <w:r w:rsidRPr="00265F3F">
        <w:rPr>
          <w:rFonts w:ascii="Arial" w:hAnsi="Arial" w:cs="Arial"/>
          <w:i/>
          <w:sz w:val="20"/>
          <w:szCs w:val="20"/>
        </w:rPr>
        <w:t>(podpis i pieczęć Wykonawcy)</w:t>
      </w:r>
    </w:p>
    <w:p w14:paraId="4330B6CF" w14:textId="77777777" w:rsidR="00835EB2" w:rsidRDefault="00835EB2" w:rsidP="00835EB2"/>
    <w:p w14:paraId="1EDD6521" w14:textId="77777777" w:rsidR="006648BF" w:rsidRDefault="006648BF"/>
    <w:sectPr w:rsidR="00664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EB2"/>
    <w:rsid w:val="006648BF"/>
    <w:rsid w:val="00835EB2"/>
    <w:rsid w:val="009C4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6A166"/>
  <w15:chartTrackingRefBased/>
  <w15:docId w15:val="{986E8C3C-2785-4733-8CA7-BD0399F06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EB2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5E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5E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EB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5E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5EB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5E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5E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5E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5E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5EB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5EB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5EB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5EB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5EB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5EB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5EB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5EB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5EB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35E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35E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5E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35E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35EB2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35EB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35EB2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35EB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5EB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5EB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35EB2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rsid w:val="00835EB2"/>
    <w:pPr>
      <w:spacing w:after="0" w:line="240" w:lineRule="auto"/>
    </w:pPr>
    <w:rPr>
      <w:rFonts w:eastAsiaTheme="minorEastAsia" w:cs="Times New Roman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835EB2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35E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820</Characters>
  <Application>Microsoft Office Word</Application>
  <DocSecurity>0</DocSecurity>
  <Lines>6</Lines>
  <Paragraphs>1</Paragraphs>
  <ScaleCrop>false</ScaleCrop>
  <Company> 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Knapik Bożena (TW)</dc:creator>
  <cp:keywords/>
  <dc:description/>
  <cp:lastModifiedBy>Knapik Bożena (TW)</cp:lastModifiedBy>
  <cp:revision>1</cp:revision>
  <dcterms:created xsi:type="dcterms:W3CDTF">2025-05-09T07:59:00Z</dcterms:created>
  <dcterms:modified xsi:type="dcterms:W3CDTF">2025-05-09T08:00:00Z</dcterms:modified>
</cp:coreProperties>
</file>