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AE1FE" w14:textId="77777777" w:rsidR="000B21A0" w:rsidRPr="00F11420" w:rsidRDefault="000B21A0" w:rsidP="000B21A0">
      <w:pPr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587C4C22" wp14:editId="33819649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11420">
        <w:rPr>
          <w:rFonts w:asciiTheme="minorHAnsi" w:hAnsiTheme="minorHAnsi" w:cstheme="minorHAnsi"/>
          <w:b/>
        </w:rPr>
        <w:t>OŚWIADCZENIE WYKONAWCY</w:t>
      </w:r>
    </w:p>
    <w:p w14:paraId="021CB49B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</w:p>
    <w:p w14:paraId="22493DEE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14:paraId="6ED99FF6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14:paraId="2DDAA2AB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Adres ....................................................................</w:t>
      </w:r>
    </w:p>
    <w:p w14:paraId="379F4F2A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75ACDE50" w14:textId="6D188CA6" w:rsidR="000B21A0" w:rsidRPr="00F11420" w:rsidRDefault="000B21A0" w:rsidP="006373AC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„</w:t>
      </w:r>
      <w:r w:rsidR="006373AC" w:rsidRPr="006373AC">
        <w:rPr>
          <w:rFonts w:asciiTheme="minorHAnsi" w:hAnsiTheme="minorHAnsi" w:cstheme="minorHAnsi"/>
          <w:b/>
          <w:i/>
        </w:rPr>
        <w:t>Wykonanie sprawdzenia i legalizacji ciepłomierzy oraz liczników wody uzupełniającej na obiektach TAURON Wytwarzanie S.A. - Oddział Elektrownia Łagisza w Będzinie</w:t>
      </w:r>
      <w:r w:rsidRPr="00F11420">
        <w:rPr>
          <w:rFonts w:asciiTheme="minorHAnsi" w:hAnsiTheme="minorHAnsi" w:cstheme="minorHAnsi"/>
          <w:b/>
        </w:rPr>
        <w:t>”</w:t>
      </w:r>
    </w:p>
    <w:p w14:paraId="03D99E06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vertAlign w:val="superscript"/>
        </w:rPr>
      </w:pPr>
      <w:r w:rsidRPr="00F11420">
        <w:rPr>
          <w:rFonts w:asciiTheme="minorHAnsi" w:hAnsiTheme="minorHAnsi" w:cstheme="minorHAnsi"/>
          <w:vertAlign w:val="superscript"/>
        </w:rPr>
        <w:t xml:space="preserve">nazwa postępowania </w:t>
      </w:r>
    </w:p>
    <w:p w14:paraId="4E900281" w14:textId="77777777" w:rsidR="000B21A0" w:rsidRPr="00F11420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05BCDCCB" w14:textId="77777777" w:rsidR="000B21A0" w:rsidRPr="00682747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F11420">
        <w:rPr>
          <w:rFonts w:asciiTheme="minorHAnsi" w:hAnsiTheme="minorHAnsi" w:cstheme="minorHAnsi"/>
          <w:b/>
          <w:bCs/>
        </w:rPr>
        <w:t>Oświadcza, że:</w:t>
      </w:r>
    </w:p>
    <w:p w14:paraId="396F07A0" w14:textId="77777777" w:rsidR="00292F58" w:rsidRPr="00682747" w:rsidRDefault="00292F58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73846195" w14:textId="77777777" w:rsidR="000B21A0" w:rsidRPr="00682747" w:rsidRDefault="000B21A0" w:rsidP="000B21A0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682747">
        <w:rPr>
          <w:rFonts w:asciiTheme="minorHAnsi" w:hAnsiTheme="minorHAnsi" w:cstheme="minorHAnsi"/>
        </w:rPr>
        <w:t>posiada uprawnienia do wykonywania określonej w zapytaniu</w:t>
      </w:r>
      <w:r w:rsidR="0043268D" w:rsidRPr="00682747">
        <w:rPr>
          <w:rFonts w:asciiTheme="minorHAnsi" w:hAnsiTheme="minorHAnsi" w:cstheme="minorHAnsi"/>
        </w:rPr>
        <w:t xml:space="preserve"> (</w:t>
      </w:r>
      <w:r w:rsidR="00851C22" w:rsidRPr="00682747">
        <w:rPr>
          <w:rFonts w:asciiTheme="minorHAnsi" w:hAnsiTheme="minorHAnsi" w:cstheme="minorHAnsi"/>
        </w:rPr>
        <w:t>ogłoszeniu</w:t>
      </w:r>
      <w:r w:rsidR="0043268D" w:rsidRPr="00682747">
        <w:rPr>
          <w:rFonts w:asciiTheme="minorHAnsi" w:hAnsiTheme="minorHAnsi" w:cstheme="minorHAnsi"/>
        </w:rPr>
        <w:t>)</w:t>
      </w:r>
      <w:r w:rsidR="00851C22" w:rsidRPr="00682747">
        <w:rPr>
          <w:rFonts w:asciiTheme="minorHAnsi" w:hAnsiTheme="minorHAnsi" w:cstheme="minorHAnsi"/>
        </w:rPr>
        <w:t xml:space="preserve"> </w:t>
      </w:r>
      <w:r w:rsidRPr="00682747">
        <w:rPr>
          <w:rFonts w:asciiTheme="minorHAnsi" w:hAnsiTheme="minorHAnsi" w:cstheme="minorHAnsi"/>
        </w:rPr>
        <w:t>działalności lub czynności, jeżeli obowiązujące przepisy prawa nakładają obowiązek posiadania takich uprawnień,</w:t>
      </w:r>
    </w:p>
    <w:p w14:paraId="03C8F20F" w14:textId="58D7D906" w:rsidR="00D526EC" w:rsidRPr="006373AC" w:rsidRDefault="000B21A0" w:rsidP="006373AC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bCs/>
        </w:rPr>
      </w:pPr>
      <w:r w:rsidRPr="00682747">
        <w:rPr>
          <w:rFonts w:asciiTheme="minorHAnsi" w:hAnsiTheme="minorHAnsi" w:cstheme="minorHAnsi"/>
        </w:rPr>
        <w:t xml:space="preserve">posiada niezbędną wiedzę i doświadczenie, </w:t>
      </w:r>
    </w:p>
    <w:p w14:paraId="4EFAE564" w14:textId="77777777" w:rsidR="000B21A0" w:rsidRPr="00851C22" w:rsidRDefault="000B21A0" w:rsidP="000B21A0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51C22">
        <w:rPr>
          <w:rFonts w:asciiTheme="minorHAnsi" w:hAnsiTheme="minorHAnsi" w:cstheme="minorHAnsi"/>
          <w:iCs/>
        </w:rPr>
        <w:t>dysponuje odpowiednim potencjałem technicznym oraz osobami zdolnymi do wykonania zamówienia,</w:t>
      </w:r>
      <w:r w:rsidR="00D526EC" w:rsidRPr="00851C22">
        <w:rPr>
          <w:rFonts w:asciiTheme="minorHAnsi" w:hAnsiTheme="minorHAnsi" w:cstheme="minorHAnsi"/>
          <w:iCs/>
        </w:rPr>
        <w:t xml:space="preserve"> to jest w szczególności:</w:t>
      </w:r>
    </w:p>
    <w:p w14:paraId="1793B06F" w14:textId="53BEEB44" w:rsidR="006373AC" w:rsidRPr="006373AC" w:rsidRDefault="006373AC" w:rsidP="006373AC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  <w:r w:rsidRPr="006373AC">
        <w:rPr>
          <w:rFonts w:asciiTheme="minorHAnsi" w:hAnsiTheme="minorHAnsi" w:cstheme="minorHAnsi"/>
          <w:iCs/>
        </w:rPr>
        <w:t>dysponuje osobami zdolnymi do wykonania Zamówienia posiadającymi aktualne zaświadczenia kwalifikacyjne, zgodnie z poniższymi wymaganiami:</w:t>
      </w:r>
    </w:p>
    <w:p w14:paraId="17E462BA" w14:textId="77777777" w:rsidR="006373AC" w:rsidRPr="006373AC" w:rsidRDefault="006373AC" w:rsidP="006373AC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  <w:r w:rsidRPr="006373AC">
        <w:rPr>
          <w:rFonts w:asciiTheme="minorHAnsi" w:hAnsiTheme="minorHAnsi" w:cstheme="minorHAnsi"/>
          <w:iCs/>
        </w:rPr>
        <w:t>- co najmniej 1 osoba musi posiadać kwalifikacje do zajmowania się eksploatacją urządzeń, instalacji i sieci na stanowisku dozoru (D) zgodnie z Rozporządzeniem Ministra Klimatu i Środowiska z dnia 01 lipca 2022r. w sprawie szczegółowych zasad stwierdzania posiadania kwalifikacji przez osoby zajmujące się eksploatacją urządzeń, instalacji i sieci (Dz. U. 2022, poz. 1392 ) co najmniej w zakresie konserwacji, remontu lub naprawy, kontrolno-pomiarowym dla:</w:t>
      </w:r>
    </w:p>
    <w:p w14:paraId="2FAC293A" w14:textId="77777777" w:rsidR="006373AC" w:rsidRPr="006373AC" w:rsidRDefault="006373AC" w:rsidP="006373AC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  <w:r w:rsidRPr="006373AC">
        <w:rPr>
          <w:rFonts w:asciiTheme="minorHAnsi" w:hAnsiTheme="minorHAnsi" w:cstheme="minorHAnsi"/>
          <w:iCs/>
        </w:rPr>
        <w:t>Grupy 1 - urządzenia, instalacje i sieci elektroenergetyczne wytwarzające, przetwarzające, przesyłające i zużywające energię elektryczną w zakresie obejmującym co najmniej pkt 2,11,13 w zakresie pkt 2 i 11 (Załącznik nr 1) lub pkt. 2, 9, 10 w zakresie pkt. 2 i 9 (Załącznik nr 2)</w:t>
      </w:r>
    </w:p>
    <w:p w14:paraId="7AB65DA0" w14:textId="77777777" w:rsidR="006373AC" w:rsidRPr="006373AC" w:rsidRDefault="006373AC" w:rsidP="006373AC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</w:p>
    <w:p w14:paraId="4132AEDF" w14:textId="593E9748" w:rsidR="006373AC" w:rsidRPr="006373AC" w:rsidRDefault="006373AC" w:rsidP="006373AC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  <w:r w:rsidRPr="006373AC">
        <w:rPr>
          <w:rFonts w:asciiTheme="minorHAnsi" w:hAnsiTheme="minorHAnsi" w:cstheme="minorHAnsi"/>
          <w:iCs/>
        </w:rPr>
        <w:t>- co najmniej 2 osoby muszą posiadać kwalifikacje do zajmowania się eksploatacją urządzeń, instalacji i sieci na stanowisku eksploatacji (E) zgodnie z Rozporządzeniem Ministra Klimatu i Środowiska z dnia 01 lipca 2022r. w sprawie szczegółowych zasad stwierdzania posiadania kwalifikacji przez osoby zajmujące się eksploatacją urządzeń, instalacji i sieci (Dz. U. 2022, poz.</w:t>
      </w:r>
      <w:r>
        <w:rPr>
          <w:rFonts w:asciiTheme="minorHAnsi" w:hAnsiTheme="minorHAnsi" w:cstheme="minorHAnsi"/>
          <w:iCs/>
        </w:rPr>
        <w:t xml:space="preserve"> </w:t>
      </w:r>
      <w:r w:rsidRPr="006373AC">
        <w:rPr>
          <w:rFonts w:asciiTheme="minorHAnsi" w:hAnsiTheme="minorHAnsi" w:cstheme="minorHAnsi"/>
          <w:iCs/>
        </w:rPr>
        <w:t>1392</w:t>
      </w:r>
      <w:r>
        <w:rPr>
          <w:rFonts w:asciiTheme="minorHAnsi" w:hAnsiTheme="minorHAnsi" w:cstheme="minorHAnsi"/>
          <w:iCs/>
        </w:rPr>
        <w:t>)</w:t>
      </w:r>
      <w:r w:rsidRPr="006373AC">
        <w:rPr>
          <w:rFonts w:asciiTheme="minorHAnsi" w:hAnsiTheme="minorHAnsi" w:cstheme="minorHAnsi"/>
          <w:iCs/>
        </w:rPr>
        <w:t xml:space="preserve"> co najmniej w zakresie konserwacji, remontu lub naprawy, kontrolno-pomiarowym dla:</w:t>
      </w:r>
    </w:p>
    <w:p w14:paraId="506B82A5" w14:textId="77777777" w:rsidR="006373AC" w:rsidRPr="006373AC" w:rsidRDefault="006373AC" w:rsidP="006373AC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  <w:r w:rsidRPr="006373AC">
        <w:rPr>
          <w:rFonts w:asciiTheme="minorHAnsi" w:hAnsiTheme="minorHAnsi" w:cstheme="minorHAnsi"/>
          <w:iCs/>
        </w:rPr>
        <w:t>Grupy 1 - urządzenia, instalacje i sieci elektroenergetyczne wytwarzające, przetwarzające, przesyłające i zużywające energię elektryczną w zakresie obejmującym co najmniej pkt 2,11,13 w zakresie pkt 2 i 11 (Załącznik nr 1) lub pkt. 2, 9, 10 w zakresie pkt. 2 i 9 (Załącznik nr 2)</w:t>
      </w:r>
    </w:p>
    <w:p w14:paraId="477FC16B" w14:textId="77777777" w:rsidR="006373AC" w:rsidRPr="006373AC" w:rsidRDefault="006373AC" w:rsidP="006373AC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</w:p>
    <w:p w14:paraId="0A3F1329" w14:textId="0B2BF8AC" w:rsidR="00D526EC" w:rsidRPr="00851C22" w:rsidRDefault="006373AC" w:rsidP="006373AC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</w:rPr>
      </w:pPr>
      <w:r w:rsidRPr="006373AC">
        <w:rPr>
          <w:rFonts w:asciiTheme="minorHAnsi" w:hAnsiTheme="minorHAnsi" w:cstheme="minorHAnsi"/>
          <w:iCs/>
        </w:rPr>
        <w:t xml:space="preserve"> Uprawnienia w/w mogą być łączone tzn. osoby wskazane przez Wykonawcę mogą posiadać łącznie uprawnienia wskazane powyżej,</w:t>
      </w:r>
    </w:p>
    <w:p w14:paraId="30CEB99A" w14:textId="5075E3EB" w:rsidR="000B21A0" w:rsidRPr="00851C22" w:rsidRDefault="000B21A0" w:rsidP="000B21A0">
      <w:pPr>
        <w:numPr>
          <w:ilvl w:val="0"/>
          <w:numId w:val="1"/>
        </w:numPr>
        <w:tabs>
          <w:tab w:val="num" w:pos="360"/>
        </w:tabs>
        <w:spacing w:after="120"/>
        <w:ind w:left="357" w:hanging="357"/>
        <w:jc w:val="both"/>
        <w:rPr>
          <w:rFonts w:asciiTheme="minorHAnsi" w:hAnsiTheme="minorHAnsi" w:cstheme="minorHAnsi"/>
          <w:b/>
          <w:bCs/>
        </w:rPr>
      </w:pPr>
      <w:r w:rsidRPr="00851C22">
        <w:rPr>
          <w:rFonts w:asciiTheme="minorHAnsi" w:hAnsiTheme="minorHAnsi" w:cstheme="minorHAnsi"/>
        </w:rPr>
        <w:t>znajduje się w sytuacji ekonomicznej i finansowej zapewniającej wykonanie zamówienia,</w:t>
      </w:r>
      <w:r w:rsidR="00D526EC" w:rsidRPr="00851C22">
        <w:rPr>
          <w:rFonts w:asciiTheme="minorHAnsi" w:hAnsiTheme="minorHAnsi" w:cstheme="minorHAnsi"/>
        </w:rPr>
        <w:t xml:space="preserve"> </w:t>
      </w:r>
      <w:r w:rsidR="00DA34A0" w:rsidRPr="00851C22">
        <w:rPr>
          <w:rFonts w:asciiTheme="minorHAnsi" w:hAnsiTheme="minorHAnsi" w:cstheme="minorHAnsi"/>
        </w:rPr>
        <w:t>to jest w szczególności</w:t>
      </w:r>
      <w:r w:rsidR="00CB6D48" w:rsidRPr="00851C22">
        <w:rPr>
          <w:rFonts w:asciiTheme="minorHAnsi" w:hAnsiTheme="minorHAnsi" w:cstheme="minorHAnsi"/>
        </w:rPr>
        <w:t xml:space="preserve"> jest ubezpieczony od odpowiedzialności cywilnej związanej z prowadzoną działalnością, </w:t>
      </w:r>
    </w:p>
    <w:p w14:paraId="05B31B25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60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 xml:space="preserve">w okresie 3 lat przed wszczęciem postępowania nie </w:t>
      </w:r>
      <w:r w:rsidRPr="00851C22">
        <w:rPr>
          <w:rFonts w:asciiTheme="minorHAnsi" w:hAnsiTheme="minorHAnsi" w:cstheme="minorHAnsi"/>
          <w:iCs/>
          <w:sz w:val="22"/>
          <w:szCs w:val="22"/>
        </w:rPr>
        <w:t>stwierdzono prawomocnym orzeczeniem s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du wyrządzenia przez niego szkody polegającej na niewykonaniu zamówienia lub wykonaniu zamówienia nienale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ycie,  </w:t>
      </w:r>
    </w:p>
    <w:p w14:paraId="432517E2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otwarto w stosunku do niego likwidacji ani nie ogłoszono upadłości,</w:t>
      </w:r>
    </w:p>
    <w:p w14:paraId="011210D9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zalega 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uiszczeniem podatków, opłat lub składek na ubezpieczenia społeczne i zdrowotne, z wyj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tkiem przypadków uzyskania przewidzianego prawem zwolnienia, odroczenia, rozło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>enia na raty zaległych płatno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lub wstrzymanie w cało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wykonania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 decyzji wła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ciwego organu</w:t>
      </w:r>
      <w:r w:rsidRPr="00F11420">
        <w:rPr>
          <w:rFonts w:asciiTheme="minorHAnsi" w:hAnsiTheme="minorHAnsi" w:cstheme="minorHAnsi"/>
          <w:sz w:val="22"/>
          <w:szCs w:val="22"/>
        </w:rPr>
        <w:t>,</w:t>
      </w:r>
    </w:p>
    <w:p w14:paraId="2D1CFCD8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fizycznej: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nie została prawomocnie skazana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 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cych </w:t>
      </w:r>
      <w:r w:rsidRPr="00F11420">
        <w:rPr>
          <w:rFonts w:asciiTheme="minorHAnsi" w:hAnsiTheme="minorHAnsi" w:cstheme="minorHAnsi"/>
          <w:iCs/>
          <w:sz w:val="22"/>
          <w:szCs w:val="22"/>
        </w:rPr>
        <w:lastRenderedPageBreak/>
        <w:t>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4C1CC429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jawnej</w:t>
      </w:r>
      <w:r w:rsidRPr="00F11420">
        <w:rPr>
          <w:rFonts w:asciiTheme="minorHAnsi" w:hAnsiTheme="minorHAnsi" w:cstheme="minorHAnsi"/>
          <w:sz w:val="22"/>
          <w:szCs w:val="22"/>
        </w:rPr>
        <w:t xml:space="preserve">: żaden wspólnik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069E2823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partnerskiej: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partner lub członek zarządu nie został prawomocnie skazany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7C766A3A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komandytowej oraz spółki komandytowo-akcyjnej: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komplementariusz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 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 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65D63704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  <w:u w:val="single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prawnej: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z urzędujących członków organu zarządzającego nie został prawomocnie </w:t>
      </w:r>
      <w:r w:rsidRPr="00F11420">
        <w:rPr>
          <w:rFonts w:asciiTheme="minorHAnsi" w:hAnsiTheme="minorHAnsi" w:cstheme="minorHAnsi"/>
          <w:iCs/>
          <w:sz w:val="22"/>
          <w:szCs w:val="22"/>
        </w:rPr>
        <w:t>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66098FB5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</w:rPr>
        <w:t xml:space="preserve">sąd nie orzekł wobec niego, jako podmiotu zbiorowego, zakazu ubiegania się o zamówienia, na </w:t>
      </w:r>
      <w:r w:rsidRPr="000B21A0">
        <w:rPr>
          <w:rFonts w:asciiTheme="minorHAnsi" w:hAnsiTheme="minorHAnsi" w:cstheme="minorHAnsi"/>
          <w:iCs/>
          <w:sz w:val="22"/>
          <w:szCs w:val="22"/>
        </w:rPr>
        <w:t xml:space="preserve">podstawie </w:t>
      </w:r>
      <w:r w:rsidRPr="00851C22">
        <w:rPr>
          <w:rFonts w:asciiTheme="minorHAnsi" w:hAnsiTheme="minorHAnsi" w:cstheme="minorHAnsi"/>
          <w:iCs/>
          <w:sz w:val="22"/>
          <w:szCs w:val="22"/>
        </w:rPr>
        <w:t>przepisów o odpowiedzialności podmiotów zbiorowych za cz</w:t>
      </w:r>
      <w:r w:rsidR="00A81703" w:rsidRPr="00851C22">
        <w:rPr>
          <w:rFonts w:asciiTheme="minorHAnsi" w:hAnsiTheme="minorHAnsi" w:cstheme="minorHAnsi"/>
          <w:iCs/>
          <w:sz w:val="22"/>
          <w:szCs w:val="22"/>
        </w:rPr>
        <w:t>yny zabronione pod groźbą kary,</w:t>
      </w:r>
    </w:p>
    <w:p w14:paraId="17DB0B3E" w14:textId="77777777" w:rsidR="00B7126C" w:rsidRPr="00682747" w:rsidRDefault="00B7126C" w:rsidP="00B7126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nie podlega wykluczeniu z postępowania na podstawie przepisów Ustawy z dnia 13 kwietnia </w:t>
      </w:r>
      <w:r w:rsidRPr="00851C22">
        <w:rPr>
          <w:rFonts w:asciiTheme="minorHAnsi" w:hAnsiTheme="minorHAnsi" w:cstheme="minorHAnsi"/>
          <w:iCs/>
          <w:sz w:val="22"/>
          <w:szCs w:val="22"/>
        </w:rPr>
        <w:br/>
      </w:r>
      <w:r w:rsidRPr="00682747">
        <w:rPr>
          <w:rFonts w:asciiTheme="minorHAnsi" w:hAnsiTheme="minorHAnsi" w:cstheme="minorHAnsi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</w:t>
      </w:r>
      <w:r w:rsidR="00682747" w:rsidRPr="00682747">
        <w:rPr>
          <w:rFonts w:asciiTheme="minorHAnsi" w:hAnsiTheme="minorHAnsi" w:cstheme="minorHAnsi"/>
          <w:iCs/>
          <w:sz w:val="22"/>
          <w:szCs w:val="22"/>
        </w:rPr>
        <w:t>ych tą ustawą</w:t>
      </w:r>
      <w:r w:rsidR="00851C22" w:rsidRPr="00682747">
        <w:rPr>
          <w:rFonts w:asciiTheme="minorHAnsi" w:hAnsiTheme="minorHAnsi" w:cstheme="minorHAnsi"/>
          <w:iCs/>
          <w:sz w:val="22"/>
          <w:szCs w:val="22"/>
        </w:rPr>
        <w:t>,</w:t>
      </w:r>
    </w:p>
    <w:p w14:paraId="494AFFFF" w14:textId="77777777" w:rsidR="00851C22" w:rsidRPr="00682747" w:rsidRDefault="00851C22" w:rsidP="00851C2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682747">
        <w:rPr>
          <w:rFonts w:asciiTheme="minorHAnsi" w:hAnsiTheme="minorHAnsi" w:cstheme="minorHAnsi"/>
          <w:sz w:val="22"/>
          <w:szCs w:val="22"/>
        </w:rPr>
        <w:t xml:space="preserve">materiały, produkty, towary które będą dostarczane, bądź wykorzystane na potrzebę realizacji Przedmiotu Zamówienia nie znajdują się na listach produktów objętych sankcjami, wskazanych </w:t>
      </w:r>
      <w:r w:rsidRPr="00682747">
        <w:rPr>
          <w:rFonts w:asciiTheme="minorHAnsi" w:hAnsiTheme="minorHAnsi" w:cstheme="minorHAnsi"/>
          <w:sz w:val="22"/>
          <w:szCs w:val="22"/>
        </w:rPr>
        <w:br/>
        <w:t>w obowiązujących przepisach krajowych i unijnych, dotyczących przeciwdziałania wspieraniu agresji na Ukrainę,</w:t>
      </w:r>
    </w:p>
    <w:p w14:paraId="5D4BB57F" w14:textId="6713F094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>z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realiz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uje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 xml:space="preserve">Przedmiot Zamówienia w terminie: </w:t>
      </w:r>
      <w:r w:rsidR="006373AC">
        <w:rPr>
          <w:rFonts w:asciiTheme="minorHAnsi" w:hAnsiTheme="minorHAnsi" w:cstheme="minorHAnsi"/>
          <w:iCs/>
          <w:sz w:val="22"/>
          <w:szCs w:val="22"/>
        </w:rPr>
        <w:t>od udzielenia zamówienia do 30.09.2024</w:t>
      </w:r>
    </w:p>
    <w:p w14:paraId="3C7EBD80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>z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apozna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ł się z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Opisem Przedmiotu Zamówienia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i załącznikami do niego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i przyjmuje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bez zastrzeżeń</w:t>
      </w:r>
      <w:r w:rsidRPr="00851C22">
        <w:rPr>
          <w:rFonts w:asciiTheme="minorHAnsi" w:hAnsiTheme="minorHAnsi" w:cstheme="minorHAnsi"/>
          <w:iCs/>
          <w:sz w:val="22"/>
          <w:szCs w:val="22"/>
        </w:rPr>
        <w:t>,</w:t>
      </w:r>
    </w:p>
    <w:p w14:paraId="6538B4B5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wycenił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wszystkie elementy niezbędne do prawidłowego wykonania zamówienia, jakie poniesie Zamawiaj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ący z tytułu realizacji zamówienia, </w:t>
      </w:r>
    </w:p>
    <w:p w14:paraId="4B798275" w14:textId="56A9EE7B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jest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związany ofertą 30 dni, licząc od upływu terminu składania of</w:t>
      </w:r>
      <w:r w:rsidRPr="00851C22">
        <w:rPr>
          <w:rFonts w:asciiTheme="minorHAnsi" w:hAnsiTheme="minorHAnsi" w:cstheme="minorHAnsi"/>
          <w:iCs/>
          <w:sz w:val="22"/>
          <w:szCs w:val="22"/>
        </w:rPr>
        <w:t>ert</w:t>
      </w:r>
      <w:r w:rsidR="006373AC">
        <w:rPr>
          <w:rFonts w:asciiTheme="minorHAnsi" w:hAnsiTheme="minorHAnsi" w:cstheme="minorHAnsi"/>
          <w:iCs/>
          <w:sz w:val="22"/>
          <w:szCs w:val="22"/>
        </w:rPr>
        <w:t>.</w:t>
      </w:r>
    </w:p>
    <w:p w14:paraId="3B9CF355" w14:textId="77777777" w:rsidR="000B21A0" w:rsidRDefault="000B21A0" w:rsidP="00851C22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614900C5" w14:textId="77777777" w:rsidR="006373AC" w:rsidRDefault="006373AC" w:rsidP="00851C22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0FB48A5E" w14:textId="77777777" w:rsidR="006373AC" w:rsidRDefault="006373AC" w:rsidP="00851C22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0249CB73" w14:textId="77777777" w:rsidR="006373AC" w:rsidRPr="00851C22" w:rsidRDefault="006373AC" w:rsidP="00851C22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0F2FC957" w14:textId="77777777" w:rsidR="00694F60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iCs/>
          <w:sz w:val="22"/>
          <w:szCs w:val="22"/>
        </w:rPr>
        <w:lastRenderedPageBreak/>
        <w:t xml:space="preserve">Numer </w:t>
      </w:r>
      <w:r w:rsidRPr="00851C22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2CD14689" w14:textId="77777777" w:rsidR="006373AC" w:rsidRDefault="006373AC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0CBBD57" w14:textId="77777777" w:rsidR="006373AC" w:rsidRPr="00851C22" w:rsidRDefault="006373AC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74BD0B1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291F814" w14:textId="77777777" w:rsidR="00694F60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2B9D61B9" w14:textId="77777777" w:rsidR="006373AC" w:rsidRDefault="006373AC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89EDE24" w14:textId="77777777" w:rsidR="006373AC" w:rsidRPr="00851C22" w:rsidRDefault="006373AC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4E7190A" w14:textId="77777777" w:rsidR="00694F60" w:rsidRPr="00851C22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10B8858E" w14:textId="77777777" w:rsidR="00694F60" w:rsidRPr="00851C22" w:rsidRDefault="00694F60" w:rsidP="000B21A0">
      <w:pPr>
        <w:pStyle w:val="Akapitzlist"/>
        <w:rPr>
          <w:rFonts w:asciiTheme="minorHAnsi" w:hAnsiTheme="minorHAnsi" w:cstheme="minorHAnsi"/>
        </w:rPr>
      </w:pPr>
    </w:p>
    <w:p w14:paraId="11E841CD" w14:textId="77777777"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14:paraId="16310534" w14:textId="77777777"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  Wykonawcy)</w:t>
      </w:r>
    </w:p>
    <w:p w14:paraId="71A16A6A" w14:textId="77777777" w:rsidR="00234C52" w:rsidRDefault="00234C52"/>
    <w:sectPr w:rsidR="00234C52" w:rsidSect="00851C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72C1B" w14:textId="77777777" w:rsidR="00B8255B" w:rsidRDefault="00B8255B" w:rsidP="000B21A0">
      <w:r>
        <w:separator/>
      </w:r>
    </w:p>
  </w:endnote>
  <w:endnote w:type="continuationSeparator" w:id="0">
    <w:p w14:paraId="371CB792" w14:textId="77777777" w:rsidR="00B8255B" w:rsidRDefault="00B8255B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19B85" w14:textId="77777777" w:rsidR="00432EA3" w:rsidRDefault="00432EA3" w:rsidP="00432E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63AE5" w14:textId="77777777" w:rsidR="00432EA3" w:rsidRPr="0028765D" w:rsidRDefault="00432EA3" w:rsidP="002876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B11F0" w14:textId="77777777" w:rsidR="0028765D" w:rsidRDefault="002876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2AF5D" w14:textId="77777777" w:rsidR="00B8255B" w:rsidRDefault="00B8255B" w:rsidP="000B21A0">
      <w:r>
        <w:separator/>
      </w:r>
    </w:p>
  </w:footnote>
  <w:footnote w:type="continuationSeparator" w:id="0">
    <w:p w14:paraId="2537940C" w14:textId="77777777" w:rsidR="00B8255B" w:rsidRDefault="00B8255B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6EF81" w14:textId="77777777" w:rsidR="0028765D" w:rsidRDefault="002876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6E7CD" w14:textId="77777777" w:rsidR="00432EA3" w:rsidRDefault="00432EA3" w:rsidP="00432EA3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37D4C" w14:textId="77777777" w:rsidR="0028765D" w:rsidRDefault="002876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2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98880479">
    <w:abstractNumId w:val="2"/>
  </w:num>
  <w:num w:numId="2" w16cid:durableId="589654160">
    <w:abstractNumId w:val="0"/>
  </w:num>
  <w:num w:numId="3" w16cid:durableId="2028362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B21A0"/>
    <w:rsid w:val="001B0301"/>
    <w:rsid w:val="00234C52"/>
    <w:rsid w:val="0028765D"/>
    <w:rsid w:val="00292F58"/>
    <w:rsid w:val="0043268D"/>
    <w:rsid w:val="00432EA3"/>
    <w:rsid w:val="004D593D"/>
    <w:rsid w:val="00504938"/>
    <w:rsid w:val="00507D18"/>
    <w:rsid w:val="00551983"/>
    <w:rsid w:val="005D2792"/>
    <w:rsid w:val="0061420E"/>
    <w:rsid w:val="00627CC6"/>
    <w:rsid w:val="006373AC"/>
    <w:rsid w:val="00682747"/>
    <w:rsid w:val="00694F60"/>
    <w:rsid w:val="006F2793"/>
    <w:rsid w:val="007E54F0"/>
    <w:rsid w:val="00851C22"/>
    <w:rsid w:val="0087368D"/>
    <w:rsid w:val="00A81703"/>
    <w:rsid w:val="00A902B7"/>
    <w:rsid w:val="00B30827"/>
    <w:rsid w:val="00B43016"/>
    <w:rsid w:val="00B7126C"/>
    <w:rsid w:val="00B8255B"/>
    <w:rsid w:val="00CB6D48"/>
    <w:rsid w:val="00CD0480"/>
    <w:rsid w:val="00CE6158"/>
    <w:rsid w:val="00D526EC"/>
    <w:rsid w:val="00DA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988A6A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BAD53-A633-4CAB-8A61-FA5D96E5D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1091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Dudek Wiesław (TW)</cp:lastModifiedBy>
  <cp:revision>2</cp:revision>
  <dcterms:created xsi:type="dcterms:W3CDTF">2024-05-22T09:26:00Z</dcterms:created>
  <dcterms:modified xsi:type="dcterms:W3CDTF">2024-05-22T09:26:00Z</dcterms:modified>
</cp:coreProperties>
</file>