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197FF" w14:textId="37E0B015" w:rsidR="00007EB1" w:rsidRDefault="00007EB1" w:rsidP="00007EB1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Załącznik nr </w:t>
      </w:r>
      <w:r w:rsidR="00A77ABB">
        <w:rPr>
          <w:rFonts w:asciiTheme="minorHAnsi" w:hAnsiTheme="minorHAnsi" w:cstheme="minorHAnsi"/>
          <w:b/>
        </w:rPr>
        <w:t>4</w:t>
      </w:r>
    </w:p>
    <w:p w14:paraId="245D6D58" w14:textId="1DC9823A" w:rsidR="000B21A0" w:rsidRPr="00CD4DD0" w:rsidRDefault="000B21A0" w:rsidP="000B21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4DD0">
        <w:rPr>
          <w:rFonts w:asciiTheme="minorHAns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F4B06FD" wp14:editId="3C57DB9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CD4DD0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  <w:r w:rsidR="00CD4DD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D4DD0">
        <w:rPr>
          <w:rFonts w:asciiTheme="minorHAnsi" w:hAnsiTheme="minorHAnsi" w:cstheme="minorHAnsi"/>
          <w:b/>
          <w:sz w:val="24"/>
          <w:szCs w:val="24"/>
        </w:rPr>
        <w:t>WYKONAWCY</w:t>
      </w:r>
    </w:p>
    <w:p w14:paraId="280D506E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21D34715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415AB02B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4F253CA9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6294ED78" w14:textId="4C1813B6" w:rsidR="000B21A0" w:rsidRPr="00263959" w:rsidRDefault="00A77ABB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A77ABB">
        <w:rPr>
          <w:rFonts w:asciiTheme="minorHAnsi" w:hAnsiTheme="minorHAnsi" w:cstheme="minorHAnsi"/>
          <w:b/>
          <w:sz w:val="26"/>
          <w:szCs w:val="26"/>
        </w:rPr>
        <w:t xml:space="preserve">Wykonanie analizy techniczno-ekonomicznej zabudowy półki sitowej </w:t>
      </w:r>
      <w:r>
        <w:rPr>
          <w:rFonts w:asciiTheme="minorHAnsi" w:hAnsiTheme="minorHAnsi" w:cstheme="minorHAnsi"/>
          <w:b/>
          <w:sz w:val="26"/>
          <w:szCs w:val="26"/>
        </w:rPr>
        <w:br/>
      </w:r>
      <w:r w:rsidRPr="00A77ABB">
        <w:rPr>
          <w:rFonts w:asciiTheme="minorHAnsi" w:hAnsiTheme="minorHAnsi" w:cstheme="minorHAnsi"/>
          <w:b/>
          <w:sz w:val="26"/>
          <w:szCs w:val="26"/>
        </w:rPr>
        <w:t xml:space="preserve">w eksploatowanym absorberze IMOS bloku 910 MW w Tauron Wytwarzanie S.A. </w:t>
      </w:r>
      <w:r>
        <w:rPr>
          <w:rFonts w:asciiTheme="minorHAnsi" w:hAnsiTheme="minorHAnsi" w:cstheme="minorHAnsi"/>
          <w:b/>
          <w:sz w:val="26"/>
          <w:szCs w:val="26"/>
        </w:rPr>
        <w:t>O</w:t>
      </w:r>
      <w:r w:rsidRPr="00A77ABB">
        <w:rPr>
          <w:rFonts w:asciiTheme="minorHAnsi" w:hAnsiTheme="minorHAnsi" w:cstheme="minorHAnsi"/>
          <w:b/>
          <w:sz w:val="26"/>
          <w:szCs w:val="26"/>
        </w:rPr>
        <w:t>ddział Elektrownia Nowe Jaworzno w Jaworznie</w:t>
      </w:r>
      <w:r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14:paraId="0666F8C7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3762982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5C73C9F0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0857A47C" w14:textId="77777777" w:rsidR="00D96912" w:rsidRDefault="00D96912" w:rsidP="00D96912"/>
    <w:p w14:paraId="7F4A334F" w14:textId="02FBAC21" w:rsidR="00D96912" w:rsidRPr="00087049" w:rsidRDefault="00D96912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  <w:rPr>
          <w:rFonts w:asciiTheme="minorHAnsi" w:hAnsiTheme="minorHAnsi" w:cstheme="minorHAnsi"/>
        </w:rPr>
      </w:pPr>
      <w:r w:rsidRPr="00087049">
        <w:rPr>
          <w:rFonts w:asciiTheme="minorHAnsi" w:hAnsiTheme="minorHAnsi" w:cstheme="minorHAnsi"/>
        </w:rPr>
        <w:t xml:space="preserve">posiada uprawnienia do wykonywania określonej w </w:t>
      </w:r>
      <w:r w:rsidR="000B64B7" w:rsidRPr="00087049">
        <w:rPr>
          <w:rFonts w:asciiTheme="minorHAnsi" w:hAnsiTheme="minorHAnsi" w:cstheme="minorHAnsi"/>
        </w:rPr>
        <w:t xml:space="preserve">zapytaniu (ogłoszeniu) </w:t>
      </w:r>
      <w:r w:rsidRPr="00087049">
        <w:rPr>
          <w:rFonts w:asciiTheme="minorHAnsi" w:hAnsiTheme="minorHAnsi" w:cstheme="minorHAnsi"/>
        </w:rPr>
        <w:t>lub w zaproszeniu do złożenia oferty</w:t>
      </w:r>
      <w:r w:rsidR="000B64B7" w:rsidRPr="00087049">
        <w:rPr>
          <w:rFonts w:asciiTheme="minorHAnsi" w:hAnsiTheme="minorHAnsi" w:cstheme="minorHAnsi"/>
        </w:rPr>
        <w:t xml:space="preserve"> </w:t>
      </w:r>
      <w:r w:rsidRPr="00087049">
        <w:rPr>
          <w:rFonts w:asciiTheme="minorHAnsi" w:hAnsiTheme="minorHAnsi" w:cstheme="minorHAnsi"/>
        </w:rPr>
        <w:t>/</w:t>
      </w:r>
      <w:r w:rsidR="000B64B7" w:rsidRPr="00087049">
        <w:rPr>
          <w:rFonts w:asciiTheme="minorHAnsi" w:hAnsiTheme="minorHAnsi" w:cstheme="minorHAnsi"/>
        </w:rPr>
        <w:t xml:space="preserve"> </w:t>
      </w:r>
      <w:r w:rsidRPr="00087049">
        <w:rPr>
          <w:rFonts w:asciiTheme="minorHAnsi" w:hAnsiTheme="minorHAnsi" w:cstheme="minorHAnsi"/>
        </w:rPr>
        <w:t>negocjacji działalności lub czynności, jeżeli obowiązujące przepisy prawa nakładają obowiązek posiadania takich uprawnień,</w:t>
      </w:r>
    </w:p>
    <w:p w14:paraId="4409148E" w14:textId="1BAB0292" w:rsidR="00A77ABB" w:rsidRPr="00087049" w:rsidRDefault="00D96912" w:rsidP="004E49D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811" w:hanging="454"/>
        <w:contextualSpacing w:val="0"/>
        <w:jc w:val="both"/>
        <w:rPr>
          <w:rFonts w:asciiTheme="minorHAnsi" w:hAnsiTheme="minorHAnsi" w:cstheme="minorHAnsi"/>
        </w:rPr>
      </w:pPr>
      <w:r w:rsidRPr="00087049">
        <w:rPr>
          <w:rFonts w:asciiTheme="minorHAnsi" w:hAnsiTheme="minorHAnsi" w:cstheme="minorHAnsi"/>
        </w:rPr>
        <w:t>posiada niezbędną wiedzę i doświadczenie,</w:t>
      </w:r>
      <w:r w:rsidR="000B64B7" w:rsidRPr="00087049">
        <w:rPr>
          <w:rFonts w:asciiTheme="minorHAnsi" w:hAnsiTheme="minorHAnsi" w:cstheme="minorHAnsi"/>
          <w:iCs/>
        </w:rPr>
        <w:t xml:space="preserve"> to jest w szczególności</w:t>
      </w:r>
      <w:r w:rsidR="003F3685" w:rsidRPr="00087049">
        <w:rPr>
          <w:rFonts w:asciiTheme="minorHAnsi" w:hAnsiTheme="minorHAnsi" w:cstheme="minorHAnsi"/>
          <w:iCs/>
        </w:rPr>
        <w:t>,</w:t>
      </w:r>
      <w:r w:rsidR="000B64B7" w:rsidRPr="00087049">
        <w:rPr>
          <w:rFonts w:asciiTheme="minorHAnsi" w:hAnsiTheme="minorHAnsi" w:cstheme="minorHAnsi"/>
          <w:iCs/>
        </w:rPr>
        <w:t xml:space="preserve"> że </w:t>
      </w:r>
      <w:r w:rsidR="00A77ABB" w:rsidRPr="00087049">
        <w:rPr>
          <w:rFonts w:asciiTheme="minorHAnsi" w:hAnsiTheme="minorHAnsi" w:cstheme="minorHAnsi"/>
          <w:bCs/>
        </w:rPr>
        <w:t>w ciągu ostatnich pięciu lat przed upływem terminu składania ofert, a jeżeli okres prowadzenia działalności jest krótszy, to w tym okresie zrealizował:</w:t>
      </w:r>
    </w:p>
    <w:p w14:paraId="5D16D824" w14:textId="37DA4AC5" w:rsidR="00A77ABB" w:rsidRPr="00087049" w:rsidRDefault="00A77ABB" w:rsidP="004E49DE">
      <w:pPr>
        <w:pStyle w:val="Akapitzlist"/>
        <w:numPr>
          <w:ilvl w:val="0"/>
          <w:numId w:val="15"/>
        </w:numPr>
        <w:tabs>
          <w:tab w:val="left" w:pos="851"/>
        </w:tabs>
        <w:spacing w:before="60" w:after="60" w:line="276" w:lineRule="auto"/>
        <w:contextualSpacing w:val="0"/>
        <w:jc w:val="both"/>
        <w:rPr>
          <w:rFonts w:asciiTheme="minorHAnsi" w:hAnsiTheme="minorHAnsi" w:cstheme="minorHAnsi"/>
          <w:bCs/>
        </w:rPr>
      </w:pPr>
      <w:r w:rsidRPr="00087049">
        <w:rPr>
          <w:rFonts w:asciiTheme="minorHAnsi" w:hAnsiTheme="minorHAnsi" w:cstheme="minorHAnsi"/>
          <w:bCs/>
        </w:rPr>
        <w:t>co najmniej dwie usługi polegające na prawidłowym zaprojektowaniu modernizacji (poprzez zabudowę półek sitowych z materiału PP) obecnie pracującego na terenie Polski absorbera IOS o średnicy min. 7 merów z zainstalowan</w:t>
      </w:r>
      <w:r w:rsidR="00FE3CA9">
        <w:rPr>
          <w:rFonts w:asciiTheme="minorHAnsi" w:hAnsiTheme="minorHAnsi" w:cstheme="minorHAnsi"/>
          <w:bCs/>
        </w:rPr>
        <w:t>ą</w:t>
      </w:r>
      <w:r w:rsidRPr="00087049">
        <w:rPr>
          <w:rFonts w:asciiTheme="minorHAnsi" w:hAnsiTheme="minorHAnsi" w:cstheme="minorHAnsi"/>
          <w:bCs/>
        </w:rPr>
        <w:t xml:space="preserve"> półką sitową na bazie projektu Wykonawcy,</w:t>
      </w:r>
    </w:p>
    <w:p w14:paraId="506EB604" w14:textId="473F07A7" w:rsidR="00A77ABB" w:rsidRPr="00087049" w:rsidRDefault="00A77ABB" w:rsidP="004E49DE">
      <w:pPr>
        <w:pStyle w:val="Akapitzlist"/>
        <w:numPr>
          <w:ilvl w:val="0"/>
          <w:numId w:val="15"/>
        </w:numPr>
        <w:tabs>
          <w:tab w:val="left" w:pos="851"/>
        </w:tabs>
        <w:spacing w:before="60" w:after="60" w:line="276" w:lineRule="auto"/>
        <w:contextualSpacing w:val="0"/>
        <w:jc w:val="both"/>
        <w:rPr>
          <w:rFonts w:asciiTheme="minorHAnsi" w:hAnsiTheme="minorHAnsi" w:cstheme="minorHAnsi"/>
          <w:bCs/>
        </w:rPr>
      </w:pPr>
      <w:r w:rsidRPr="00087049">
        <w:rPr>
          <w:rFonts w:asciiTheme="minorHAnsi" w:hAnsiTheme="minorHAnsi" w:cstheme="minorHAnsi"/>
          <w:bCs/>
        </w:rPr>
        <w:t>co najmniej dwie usługi polegające na prawidłowy</w:t>
      </w:r>
      <w:r w:rsidR="00DB7F00">
        <w:rPr>
          <w:rFonts w:asciiTheme="minorHAnsi" w:hAnsiTheme="minorHAnsi" w:cstheme="minorHAnsi"/>
          <w:bCs/>
        </w:rPr>
        <w:t>m</w:t>
      </w:r>
      <w:r w:rsidRPr="00087049">
        <w:rPr>
          <w:rFonts w:asciiTheme="minorHAnsi" w:hAnsiTheme="minorHAnsi" w:cstheme="minorHAnsi"/>
          <w:bCs/>
        </w:rPr>
        <w:t xml:space="preserve"> obliczeni</w:t>
      </w:r>
      <w:r w:rsidR="00DB7F00">
        <w:rPr>
          <w:rFonts w:asciiTheme="minorHAnsi" w:hAnsiTheme="minorHAnsi" w:cstheme="minorHAnsi"/>
          <w:bCs/>
        </w:rPr>
        <w:t>u</w:t>
      </w:r>
      <w:r w:rsidRPr="00087049">
        <w:rPr>
          <w:rFonts w:asciiTheme="minorHAnsi" w:hAnsiTheme="minorHAnsi" w:cstheme="minorHAnsi"/>
          <w:bCs/>
        </w:rPr>
        <w:t xml:space="preserve"> przepływów spalin przez absorber IOS na obiektach energetyki przemysłowej na terenie Unii Europejskiej,</w:t>
      </w:r>
    </w:p>
    <w:p w14:paraId="20974974" w14:textId="5482EFC8" w:rsidR="001B22D7" w:rsidRPr="00087049" w:rsidRDefault="00D96912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  <w:rPr>
          <w:rFonts w:asciiTheme="minorHAnsi" w:hAnsiTheme="minorHAnsi" w:cstheme="minorHAnsi"/>
        </w:rPr>
      </w:pPr>
      <w:r w:rsidRPr="00087049">
        <w:rPr>
          <w:rFonts w:asciiTheme="minorHAnsi" w:hAnsiTheme="minorHAnsi" w:cstheme="minorHAnsi"/>
        </w:rPr>
        <w:t>dysponuje odpowiednim potencjałem technicznym oraz osobami zdolnymi do wykonania zamówienia,</w:t>
      </w:r>
      <w:r w:rsidR="000B64B7" w:rsidRPr="00087049">
        <w:rPr>
          <w:rFonts w:asciiTheme="minorHAnsi" w:hAnsiTheme="minorHAnsi" w:cstheme="minorHAnsi"/>
        </w:rPr>
        <w:t xml:space="preserve"> to jest w szczególności</w:t>
      </w:r>
      <w:r w:rsidR="003F3685" w:rsidRPr="00087049">
        <w:rPr>
          <w:rFonts w:asciiTheme="minorHAnsi" w:hAnsiTheme="minorHAnsi" w:cstheme="minorHAnsi"/>
        </w:rPr>
        <w:t xml:space="preserve">, że </w:t>
      </w:r>
      <w:r w:rsidR="006A4FE1">
        <w:rPr>
          <w:rFonts w:asciiTheme="minorHAnsi" w:hAnsiTheme="minorHAnsi" w:cstheme="minorHAnsi"/>
        </w:rPr>
        <w:t>dysponuje</w:t>
      </w:r>
      <w:r w:rsidR="001B22D7" w:rsidRPr="00087049">
        <w:rPr>
          <w:rFonts w:asciiTheme="minorHAnsi" w:hAnsiTheme="minorHAnsi" w:cstheme="minorHAnsi"/>
        </w:rPr>
        <w:t xml:space="preserve">: </w:t>
      </w:r>
      <w:r w:rsidR="003F3685" w:rsidRPr="00087049">
        <w:rPr>
          <w:rFonts w:asciiTheme="minorHAnsi" w:hAnsiTheme="minorHAnsi" w:cstheme="minorHAnsi"/>
        </w:rPr>
        <w:t xml:space="preserve"> </w:t>
      </w:r>
    </w:p>
    <w:p w14:paraId="2654D89F" w14:textId="3E35BCA6" w:rsidR="001B22D7" w:rsidRPr="00087049" w:rsidRDefault="001B22D7" w:rsidP="004E49DE">
      <w:pPr>
        <w:pStyle w:val="Akapitzlist"/>
        <w:numPr>
          <w:ilvl w:val="0"/>
          <w:numId w:val="16"/>
        </w:numPr>
        <w:tabs>
          <w:tab w:val="left" w:pos="851"/>
        </w:tabs>
        <w:spacing w:before="60" w:after="60" w:line="276" w:lineRule="auto"/>
        <w:contextualSpacing w:val="0"/>
        <w:jc w:val="both"/>
        <w:rPr>
          <w:rFonts w:asciiTheme="minorHAnsi" w:hAnsiTheme="minorHAnsi" w:cstheme="minorHAnsi"/>
          <w:bCs/>
        </w:rPr>
      </w:pPr>
      <w:r w:rsidRPr="00087049">
        <w:rPr>
          <w:rFonts w:asciiTheme="minorHAnsi" w:hAnsiTheme="minorHAnsi" w:cstheme="minorHAnsi"/>
        </w:rPr>
        <w:t>sprzętem i oprogramowaniem niezbędnym do realizacji zadania,</w:t>
      </w:r>
    </w:p>
    <w:p w14:paraId="20070A54" w14:textId="2E9302D9" w:rsidR="001B22D7" w:rsidRPr="00087049" w:rsidRDefault="001B22D7" w:rsidP="004E49DE">
      <w:pPr>
        <w:pStyle w:val="Akapitzlist"/>
        <w:numPr>
          <w:ilvl w:val="0"/>
          <w:numId w:val="16"/>
        </w:numPr>
        <w:tabs>
          <w:tab w:val="left" w:pos="851"/>
        </w:tabs>
        <w:spacing w:before="60" w:after="60" w:line="276" w:lineRule="auto"/>
        <w:contextualSpacing w:val="0"/>
        <w:jc w:val="both"/>
        <w:rPr>
          <w:rFonts w:asciiTheme="minorHAnsi" w:hAnsiTheme="minorHAnsi" w:cstheme="minorHAnsi"/>
          <w:bCs/>
        </w:rPr>
      </w:pPr>
      <w:r w:rsidRPr="00087049">
        <w:rPr>
          <w:rFonts w:asciiTheme="minorHAnsi" w:hAnsiTheme="minorHAnsi" w:cstheme="minorHAnsi"/>
        </w:rPr>
        <w:t xml:space="preserve">osobami zdolnymi do wykonania zamówienia tj. projektantami z odpowiednim doświadczeniem zawodowym, tj.: dysponujących co najmniej pięcioletnim doświadczeniem zawodowym w  projektowaniu instalacji i modernizacji obiektów w energetyce zawodowej, </w:t>
      </w:r>
    </w:p>
    <w:p w14:paraId="2DCD1627" w14:textId="2DDAE514" w:rsidR="00D96912" w:rsidRDefault="00D96912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</w:pPr>
      <w:r w:rsidRPr="00087049">
        <w:t>znajduje się w sytuacji ekonomicznej i finansowej zapewniającej wykonanie</w:t>
      </w:r>
      <w:r w:rsidRPr="000B64B7">
        <w:t xml:space="preserve"> zamówienia,</w:t>
      </w:r>
      <w:r w:rsidR="00D27880">
        <w:t xml:space="preserve"> </w:t>
      </w:r>
      <w:r w:rsidR="00D27880" w:rsidRPr="00D025D5">
        <w:rPr>
          <w:rFonts w:asciiTheme="minorHAnsi" w:hAnsiTheme="minorHAnsi" w:cstheme="minorHAnsi"/>
          <w:color w:val="000000" w:themeColor="text1"/>
        </w:rPr>
        <w:t>to jest                        w szczególności jest ubezpieczony od odpowiedzialności cywilnej w zakresie prowadzonej działalności,</w:t>
      </w:r>
      <w:r w:rsidR="00D27880">
        <w:rPr>
          <w:rFonts w:asciiTheme="minorHAnsi" w:hAnsiTheme="minorHAnsi" w:cstheme="minorHAnsi"/>
          <w:color w:val="000000" w:themeColor="text1"/>
        </w:rPr>
        <w:t xml:space="preserve"> </w:t>
      </w:r>
    </w:p>
    <w:p w14:paraId="2FD7B09C" w14:textId="665E97FE" w:rsidR="00D96912" w:rsidRPr="000B64B7" w:rsidRDefault="00D96912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</w:pPr>
      <w:r w:rsidRPr="000B64B7">
        <w:t xml:space="preserve">w okresie 3 lat przed wszczęciem postępowania nie stwierdzono prawomocnym orzeczeniem sądu wyrządzenia przez niego szkody polegającej na niewykonaniu zamówienia lub wykonaniu zamówienia nienależycie, </w:t>
      </w:r>
    </w:p>
    <w:p w14:paraId="009F0D5E" w14:textId="34145C9F" w:rsidR="00D96912" w:rsidRPr="000B64B7" w:rsidRDefault="00D96912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</w:pPr>
      <w:r w:rsidRPr="000B64B7">
        <w:t>nie otwarto w stosunku do niego likwidacji ani nie ogłoszono upadłości,</w:t>
      </w:r>
    </w:p>
    <w:p w14:paraId="70D08791" w14:textId="7374BEDA" w:rsidR="00D96912" w:rsidRPr="000B64B7" w:rsidRDefault="00D96912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</w:pPr>
      <w:r w:rsidRPr="000B64B7">
        <w:t xml:space="preserve">nie zalega z uiszczeniem podatków, opłat lub składek na ubezpieczenia społeczne i zdrowotne, </w:t>
      </w:r>
      <w:r w:rsidR="000B64B7" w:rsidRPr="000B64B7">
        <w:br/>
      </w:r>
      <w:r w:rsidRPr="000B64B7">
        <w:t>z wyjątkiem przypadków uzyskania przewidzianego prawem zwolnienia, odroczenia, rozłożenia na raty zaległych płatności lub wstrzymanie w całości wykonania decyzji właściwego organu,</w:t>
      </w:r>
    </w:p>
    <w:p w14:paraId="0AEDBD44" w14:textId="3197C78A" w:rsidR="00D96912" w:rsidRPr="000B64B7" w:rsidRDefault="00D96912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</w:pPr>
      <w:r w:rsidRPr="000B64B7">
        <w:t xml:space="preserve">dotyczy osoby fizycznej: nie została prawomocnie skazana za przestępstwo popełnione w związku </w:t>
      </w:r>
      <w:r w:rsidR="000B64B7" w:rsidRPr="000B64B7">
        <w:br/>
      </w:r>
      <w:r w:rsidRPr="000B64B7">
        <w:t xml:space="preserve"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</w:t>
      </w:r>
      <w:r w:rsidRPr="000B64B7">
        <w:lastRenderedPageBreak/>
        <w:t>majątkowych, a także za przestępstwo skarbowe lub przestępstwo udziału w zorganizowanej grupie albo związku mających na celu popełnienie przestępstwa lub przestępstwa skarbowego,</w:t>
      </w:r>
    </w:p>
    <w:p w14:paraId="5D8294D2" w14:textId="79A2E2B3" w:rsidR="00D96912" w:rsidRPr="000B64B7" w:rsidRDefault="00D96912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</w:pPr>
      <w:r w:rsidRPr="000B64B7">
        <w:t>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5942230" w14:textId="7348BD97" w:rsidR="00D96912" w:rsidRPr="000B64B7" w:rsidRDefault="00D96912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</w:pPr>
      <w:r w:rsidRPr="000B64B7">
        <w:t>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4EF08CD7" w14:textId="303AA906" w:rsidR="00D96912" w:rsidRPr="000B64B7" w:rsidRDefault="00D96912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</w:pPr>
      <w:r w:rsidRPr="000B64B7">
        <w:t>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D57E241" w14:textId="66BB8099" w:rsidR="00D96912" w:rsidRPr="000B64B7" w:rsidRDefault="00D96912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</w:pPr>
      <w:r w:rsidRPr="000B64B7">
        <w:t>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559CD2" w14:textId="6B575D99" w:rsidR="000B64B7" w:rsidRPr="000B64B7" w:rsidRDefault="00D96912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</w:pPr>
      <w:r w:rsidRPr="000B64B7">
        <w:t>sąd nie orzekł wobec niego, jako podmiotu zbiorowego, zakazu ubiegania się o zamówienia, na podstawie przepisów o odpowiedzialności podmiotów zbiorowych za czyny zabronione pod groźbą kary</w:t>
      </w:r>
      <w:r w:rsidR="000B64B7" w:rsidRPr="000B64B7">
        <w:t>,</w:t>
      </w:r>
    </w:p>
    <w:p w14:paraId="2B6A32A3" w14:textId="1062C6B9" w:rsidR="000B64B7" w:rsidRPr="00A00A28" w:rsidRDefault="00B7126C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  <w:rPr>
          <w:rFonts w:asciiTheme="minorHAnsi" w:hAnsiTheme="minorHAnsi" w:cstheme="minorHAnsi"/>
          <w:iCs/>
        </w:rPr>
      </w:pPr>
      <w:r w:rsidRPr="00A00A28">
        <w:rPr>
          <w:rFonts w:asciiTheme="minorHAnsi" w:hAnsiTheme="minorHAnsi" w:cstheme="minorHAnsi"/>
          <w:iCs/>
        </w:rPr>
        <w:t xml:space="preserve">nie podlega wykluczeniu z postępowania na podstawie przepisów Ustawy z dnia 13 kwietnia </w:t>
      </w:r>
      <w:r w:rsidRPr="00A00A28">
        <w:rPr>
          <w:rFonts w:asciiTheme="minorHAnsi" w:hAnsiTheme="minorHAnsi" w:cstheme="minorHAnsi"/>
          <w:iCs/>
        </w:rPr>
        <w:br/>
        <w:t>2022 r. o szczególnych rozwiązaniach w zakresie przeciwdziałania wspieraniu agresji na Ukrainę oraz służących ochronie bezpieczeństwa narodowego w przypadkach określon</w:t>
      </w:r>
      <w:r w:rsidR="00682747" w:rsidRPr="00A00A28">
        <w:rPr>
          <w:rFonts w:asciiTheme="minorHAnsi" w:hAnsiTheme="minorHAnsi" w:cstheme="minorHAnsi"/>
          <w:iCs/>
        </w:rPr>
        <w:t>ych tą ustawą</w:t>
      </w:r>
      <w:r w:rsidR="00851C22" w:rsidRPr="00A00A28">
        <w:rPr>
          <w:rFonts w:asciiTheme="minorHAnsi" w:hAnsiTheme="minorHAnsi" w:cstheme="minorHAnsi"/>
          <w:iCs/>
        </w:rPr>
        <w:t>,</w:t>
      </w:r>
    </w:p>
    <w:p w14:paraId="0BD51F01" w14:textId="6DE938BB" w:rsidR="000B64B7" w:rsidRPr="00A00A28" w:rsidRDefault="007F6DA8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  <w:rPr>
          <w:rFonts w:asciiTheme="minorHAnsi" w:hAnsiTheme="minorHAnsi" w:cstheme="minorHAnsi"/>
        </w:rPr>
      </w:pPr>
      <w:r w:rsidRPr="00A00A28">
        <w:rPr>
          <w:rFonts w:asciiTheme="minorHAnsi" w:hAnsiTheme="minorHAnsi" w:cstheme="minorHAnsi"/>
        </w:rPr>
        <w:t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</w:t>
      </w:r>
      <w:r w:rsidR="000B64B7" w:rsidRPr="00A00A28">
        <w:rPr>
          <w:rFonts w:asciiTheme="minorHAnsi" w:hAnsiTheme="minorHAnsi" w:cstheme="minorHAnsi"/>
        </w:rPr>
        <w:t>,</w:t>
      </w:r>
    </w:p>
    <w:p w14:paraId="3EFBCF44" w14:textId="45627BC0" w:rsidR="000B64B7" w:rsidRPr="00263959" w:rsidRDefault="00A81703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  <w:rPr>
          <w:rFonts w:asciiTheme="minorHAnsi" w:hAnsiTheme="minorHAnsi" w:cstheme="minorHAnsi"/>
          <w:iCs/>
        </w:rPr>
      </w:pPr>
      <w:r w:rsidRPr="00A00A28">
        <w:rPr>
          <w:rFonts w:asciiTheme="minorHAnsi" w:hAnsiTheme="minorHAnsi" w:cstheme="minorHAnsi"/>
          <w:iCs/>
        </w:rPr>
        <w:t>z</w:t>
      </w:r>
      <w:r w:rsidR="000B21A0" w:rsidRPr="00A00A28">
        <w:rPr>
          <w:rFonts w:asciiTheme="minorHAnsi" w:hAnsiTheme="minorHAnsi" w:cstheme="minorHAnsi"/>
          <w:iCs/>
        </w:rPr>
        <w:t>realiz</w:t>
      </w:r>
      <w:r w:rsidRPr="00A00A28">
        <w:rPr>
          <w:rFonts w:asciiTheme="minorHAnsi" w:hAnsiTheme="minorHAnsi" w:cstheme="minorHAnsi"/>
          <w:iCs/>
        </w:rPr>
        <w:t xml:space="preserve">uje </w:t>
      </w:r>
      <w:r w:rsidR="000B21A0" w:rsidRPr="00A00A28">
        <w:rPr>
          <w:rFonts w:asciiTheme="minorHAnsi" w:hAnsiTheme="minorHAnsi" w:cstheme="minorHAnsi"/>
          <w:iCs/>
        </w:rPr>
        <w:t xml:space="preserve">Przedmiot Zamówienia w terminie: </w:t>
      </w:r>
      <w:r w:rsidR="008436E2" w:rsidRPr="008436E2">
        <w:rPr>
          <w:rFonts w:asciiTheme="minorHAnsi" w:hAnsiTheme="minorHAnsi" w:cstheme="minorHAnsi"/>
          <w:iCs/>
        </w:rPr>
        <w:t>do 3 miesięcy od dnia zawarcia Umowy</w:t>
      </w:r>
      <w:r w:rsidR="00A00A28">
        <w:rPr>
          <w:rFonts w:asciiTheme="minorHAnsi" w:hAnsiTheme="minorHAnsi" w:cstheme="minorHAnsi"/>
          <w:iCs/>
        </w:rPr>
        <w:t xml:space="preserve">,  </w:t>
      </w:r>
    </w:p>
    <w:p w14:paraId="09C7D79B" w14:textId="0B14589B" w:rsidR="000B64B7" w:rsidRPr="00263959" w:rsidRDefault="00A81703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  <w:rPr>
          <w:rFonts w:asciiTheme="minorHAnsi" w:hAnsiTheme="minorHAnsi" w:cstheme="minorHAnsi"/>
          <w:iCs/>
        </w:rPr>
      </w:pPr>
      <w:r w:rsidRPr="00263959">
        <w:rPr>
          <w:rFonts w:asciiTheme="minorHAnsi" w:hAnsiTheme="minorHAnsi" w:cstheme="minorHAnsi"/>
          <w:iCs/>
        </w:rPr>
        <w:t>z</w:t>
      </w:r>
      <w:r w:rsidR="000B21A0" w:rsidRPr="00263959">
        <w:rPr>
          <w:rFonts w:asciiTheme="minorHAnsi" w:hAnsiTheme="minorHAnsi" w:cstheme="minorHAnsi"/>
          <w:iCs/>
        </w:rPr>
        <w:t>apozna</w:t>
      </w:r>
      <w:r w:rsidRPr="00263959">
        <w:rPr>
          <w:rFonts w:asciiTheme="minorHAnsi" w:hAnsiTheme="minorHAnsi" w:cstheme="minorHAnsi"/>
          <w:iCs/>
        </w:rPr>
        <w:t xml:space="preserve">ł się z </w:t>
      </w:r>
      <w:r w:rsidR="000B21A0" w:rsidRPr="00263959">
        <w:rPr>
          <w:rFonts w:asciiTheme="minorHAnsi" w:hAnsiTheme="minorHAnsi" w:cstheme="minorHAnsi"/>
          <w:iCs/>
        </w:rPr>
        <w:t>Opisem Przedmiotu Zamówienia</w:t>
      </w:r>
      <w:r w:rsidRPr="00263959">
        <w:rPr>
          <w:rFonts w:asciiTheme="minorHAnsi" w:hAnsiTheme="minorHAnsi" w:cstheme="minorHAnsi"/>
          <w:iCs/>
        </w:rPr>
        <w:t xml:space="preserve"> i załącznikami do niego </w:t>
      </w:r>
      <w:r w:rsidR="000B21A0" w:rsidRPr="00263959">
        <w:rPr>
          <w:rFonts w:asciiTheme="minorHAnsi" w:hAnsiTheme="minorHAnsi" w:cstheme="minorHAnsi"/>
          <w:iCs/>
        </w:rPr>
        <w:t>i przyjmuje</w:t>
      </w:r>
      <w:r w:rsidRPr="00263959">
        <w:rPr>
          <w:rFonts w:asciiTheme="minorHAnsi" w:hAnsiTheme="minorHAnsi" w:cstheme="minorHAnsi"/>
          <w:iCs/>
        </w:rPr>
        <w:t xml:space="preserve"> go </w:t>
      </w:r>
      <w:r w:rsidR="000B21A0" w:rsidRPr="00263959">
        <w:rPr>
          <w:rFonts w:asciiTheme="minorHAnsi" w:hAnsiTheme="minorHAnsi" w:cstheme="minorHAnsi"/>
          <w:iCs/>
        </w:rPr>
        <w:t>bez zastrzeżeń</w:t>
      </w:r>
      <w:r w:rsidRPr="00263959">
        <w:rPr>
          <w:rFonts w:asciiTheme="minorHAnsi" w:hAnsiTheme="minorHAnsi" w:cstheme="minorHAnsi"/>
          <w:iCs/>
        </w:rPr>
        <w:t>,</w:t>
      </w:r>
    </w:p>
    <w:p w14:paraId="52677F22" w14:textId="15450F85" w:rsidR="000B64B7" w:rsidRPr="008B001F" w:rsidRDefault="00A81703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  <w:rPr>
          <w:rFonts w:asciiTheme="minorHAnsi" w:hAnsiTheme="minorHAnsi" w:cstheme="minorHAnsi"/>
          <w:iCs/>
        </w:rPr>
      </w:pPr>
      <w:r w:rsidRPr="008B001F">
        <w:rPr>
          <w:rFonts w:asciiTheme="minorHAnsi" w:hAnsiTheme="minorHAnsi" w:cstheme="minorHAnsi"/>
          <w:iCs/>
        </w:rPr>
        <w:lastRenderedPageBreak/>
        <w:t xml:space="preserve">wycenił </w:t>
      </w:r>
      <w:r w:rsidR="000B21A0" w:rsidRPr="008B001F">
        <w:rPr>
          <w:rFonts w:asciiTheme="minorHAnsi" w:hAnsiTheme="minorHAnsi" w:cstheme="minorHAnsi"/>
          <w:iCs/>
        </w:rPr>
        <w:t>wszystkie elementy niezbędne do prawidłowego wykonania zamówienia, jakie poniesie Zamawiaj</w:t>
      </w:r>
      <w:r w:rsidRPr="008B001F">
        <w:rPr>
          <w:rFonts w:asciiTheme="minorHAnsi" w:hAnsiTheme="minorHAnsi" w:cstheme="minorHAnsi"/>
          <w:iCs/>
        </w:rPr>
        <w:t xml:space="preserve">ący z tytułu realizacji zamówienia, </w:t>
      </w:r>
    </w:p>
    <w:p w14:paraId="63509C61" w14:textId="1ED24EC3" w:rsidR="00A00A28" w:rsidRPr="008B001F" w:rsidRDefault="00A81703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  <w:rPr>
          <w:rFonts w:asciiTheme="minorHAnsi" w:hAnsiTheme="minorHAnsi" w:cstheme="minorHAnsi"/>
          <w:iCs/>
        </w:rPr>
      </w:pPr>
      <w:r w:rsidRPr="008B001F">
        <w:rPr>
          <w:rFonts w:asciiTheme="minorHAnsi" w:hAnsiTheme="minorHAnsi" w:cstheme="minorHAnsi"/>
          <w:iCs/>
        </w:rPr>
        <w:t>udziela gwarancji</w:t>
      </w:r>
      <w:r w:rsidR="00A00A28" w:rsidRPr="008B001F">
        <w:rPr>
          <w:rFonts w:asciiTheme="minorHAnsi" w:hAnsiTheme="minorHAnsi" w:cstheme="minorHAnsi"/>
          <w:iCs/>
        </w:rPr>
        <w:t xml:space="preserve"> </w:t>
      </w:r>
      <w:r w:rsidR="00A00A28" w:rsidRPr="008B001F">
        <w:rPr>
          <w:rFonts w:asciiTheme="minorHAnsi" w:eastAsia="Times New Roman" w:hAnsiTheme="minorHAnsi" w:cstheme="minorHAnsi"/>
        </w:rPr>
        <w:t>na okres 12 miesięcy</w:t>
      </w:r>
      <w:r w:rsidR="001B22D7">
        <w:rPr>
          <w:rFonts w:asciiTheme="minorHAnsi" w:eastAsia="Times New Roman" w:hAnsiTheme="minorHAnsi" w:cstheme="minorHAnsi"/>
        </w:rPr>
        <w:t xml:space="preserve"> od daty odbioru końcowego</w:t>
      </w:r>
      <w:r w:rsidR="00B33083">
        <w:rPr>
          <w:rFonts w:asciiTheme="minorHAnsi" w:eastAsia="Times New Roman" w:hAnsiTheme="minorHAnsi" w:cstheme="minorHAnsi"/>
        </w:rPr>
        <w:t xml:space="preserve"> </w:t>
      </w:r>
      <w:r w:rsidR="00A00A28" w:rsidRPr="008B001F">
        <w:rPr>
          <w:rFonts w:asciiTheme="minorHAnsi" w:eastAsia="Times New Roman" w:hAnsiTheme="minorHAnsi" w:cstheme="minorHAnsi"/>
        </w:rPr>
        <w:t>oraz rękojmi na okres 24 miesięcy</w:t>
      </w:r>
      <w:r w:rsidR="008B001F" w:rsidRPr="008B001F">
        <w:rPr>
          <w:rFonts w:asciiTheme="minorHAnsi" w:eastAsia="Times New Roman" w:hAnsiTheme="minorHAnsi" w:cstheme="minorHAnsi"/>
        </w:rPr>
        <w:t xml:space="preserve">, </w:t>
      </w:r>
    </w:p>
    <w:p w14:paraId="64C467FB" w14:textId="6857CC7E" w:rsidR="00A2235F" w:rsidRPr="008B001F" w:rsidRDefault="00A2235F" w:rsidP="004E49DE">
      <w:pPr>
        <w:pStyle w:val="Akapitzlist"/>
        <w:numPr>
          <w:ilvl w:val="0"/>
          <w:numId w:val="4"/>
        </w:numPr>
        <w:spacing w:before="60" w:after="60" w:line="276" w:lineRule="auto"/>
        <w:ind w:left="811" w:hanging="454"/>
        <w:contextualSpacing w:val="0"/>
        <w:jc w:val="both"/>
        <w:rPr>
          <w:rFonts w:asciiTheme="minorHAnsi" w:hAnsiTheme="minorHAnsi" w:cstheme="minorHAnsi"/>
          <w:iCs/>
        </w:rPr>
      </w:pPr>
      <w:r w:rsidRPr="008B001F">
        <w:rPr>
          <w:rFonts w:asciiTheme="minorHAnsi" w:hAnsiTheme="minorHAnsi" w:cstheme="minorHAnsi"/>
          <w:iCs/>
        </w:rPr>
        <w:t>jest związany ofertą 30 dni, licząc od upływu terminu składania ofert</w:t>
      </w:r>
      <w:r w:rsidR="00A00A28" w:rsidRPr="008B001F">
        <w:rPr>
          <w:rFonts w:asciiTheme="minorHAnsi" w:hAnsiTheme="minorHAnsi" w:cstheme="minorHAnsi"/>
          <w:iCs/>
        </w:rPr>
        <w:t xml:space="preserve">. </w:t>
      </w:r>
    </w:p>
    <w:p w14:paraId="1F1E9636" w14:textId="77777777" w:rsidR="007F6DA8" w:rsidRDefault="007F6DA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66063B16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1193832E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631C35DA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5FB090C6" w14:textId="77777777" w:rsidR="007F6DA8" w:rsidRPr="00851C22" w:rsidRDefault="007F6DA8" w:rsidP="000B21A0">
      <w:pPr>
        <w:pStyle w:val="Akapitzlist"/>
        <w:rPr>
          <w:rFonts w:asciiTheme="minorHAnsi" w:hAnsiTheme="minorHAnsi" w:cstheme="minorHAnsi"/>
        </w:rPr>
      </w:pPr>
    </w:p>
    <w:p w14:paraId="7116D9D4" w14:textId="06E27D3B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</w:t>
      </w:r>
      <w:r w:rsidR="00A00A28">
        <w:rPr>
          <w:rFonts w:asciiTheme="minorHAnsi" w:hAnsiTheme="minorHAnsi" w:cstheme="minorHAnsi"/>
          <w:spacing w:val="20"/>
          <w:sz w:val="22"/>
          <w:szCs w:val="22"/>
        </w:rPr>
        <w:t>.......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</w:t>
      </w:r>
    </w:p>
    <w:p w14:paraId="14AF8996" w14:textId="39EB013F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</w:t>
      </w:r>
      <w:r w:rsidR="00A00A28">
        <w:rPr>
          <w:rFonts w:asciiTheme="minorHAnsi" w:hAnsiTheme="minorHAnsi" w:cstheme="minorHAnsi"/>
          <w:i/>
        </w:rPr>
        <w:t xml:space="preserve"> i pieczęć</w:t>
      </w:r>
      <w:r w:rsidRPr="00B43016">
        <w:rPr>
          <w:rFonts w:asciiTheme="minorHAnsi" w:hAnsiTheme="minorHAnsi" w:cstheme="minorHAnsi"/>
          <w:i/>
        </w:rPr>
        <w:t xml:space="preserve"> Wykonawcy)</w:t>
      </w:r>
    </w:p>
    <w:p w14:paraId="0A0309C9" w14:textId="77777777" w:rsidR="007F6DA8" w:rsidRDefault="007F6DA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6AEF1594" w14:textId="77777777" w:rsidR="000B64B7" w:rsidRDefault="000B64B7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301C640C" w14:textId="77777777" w:rsidR="00752668" w:rsidRDefault="0075266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3E868287" w14:textId="77777777" w:rsidR="00007EB1" w:rsidRDefault="00007EB1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3F572D17" w14:textId="77777777" w:rsidR="00007EB1" w:rsidRPr="00A00A28" w:rsidRDefault="00007EB1" w:rsidP="007F6DA8">
      <w:pPr>
        <w:spacing w:line="276" w:lineRule="auto"/>
        <w:rPr>
          <w:rFonts w:asciiTheme="minorHAnsi" w:hAnsiTheme="minorHAnsi" w:cstheme="minorHAnsi"/>
        </w:rPr>
      </w:pPr>
    </w:p>
    <w:p w14:paraId="73B6294D" w14:textId="1C97BA1E" w:rsidR="007F6DA8" w:rsidRDefault="007F6DA8" w:rsidP="007F6DA8">
      <w:pPr>
        <w:jc w:val="both"/>
        <w:rPr>
          <w:rFonts w:asciiTheme="minorHAnsi" w:hAnsiTheme="minorHAnsi" w:cstheme="minorHAnsi"/>
          <w:sz w:val="20"/>
          <w:szCs w:val="20"/>
        </w:rPr>
      </w:pPr>
      <w:r w:rsidRPr="00A00A28">
        <w:rPr>
          <w:rFonts w:asciiTheme="minorHAnsi" w:hAnsiTheme="minorHAnsi" w:cstheme="minorHAnsi"/>
          <w:sz w:val="20"/>
          <w:szCs w:val="20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</w:t>
      </w:r>
      <w:r w:rsidR="00752668" w:rsidRPr="00A00A28">
        <w:rPr>
          <w:rFonts w:asciiTheme="minorHAnsi" w:hAnsiTheme="minorHAnsi" w:cstheme="minorHAnsi"/>
          <w:sz w:val="20"/>
          <w:szCs w:val="20"/>
        </w:rPr>
        <w:t>ego punktu oświadczenia to dotyczy (wykreślić).</w:t>
      </w:r>
    </w:p>
    <w:p w14:paraId="26B2AA0F" w14:textId="77777777" w:rsidR="004E49DE" w:rsidRDefault="004E49DE" w:rsidP="007F6DA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60AA5B3" w14:textId="77777777" w:rsidR="0019308D" w:rsidRDefault="0019308D" w:rsidP="007F6DA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C417964" w14:textId="03B45A28" w:rsidR="0019308D" w:rsidRPr="004E49DE" w:rsidRDefault="0019308D" w:rsidP="007F6DA8">
      <w:pPr>
        <w:jc w:val="both"/>
        <w:rPr>
          <w:rFonts w:asciiTheme="minorHAnsi" w:hAnsiTheme="minorHAnsi" w:cstheme="minorHAnsi"/>
        </w:rPr>
      </w:pPr>
      <w:r w:rsidRPr="004E49DE">
        <w:rPr>
          <w:rFonts w:asciiTheme="minorHAnsi" w:hAnsiTheme="minorHAnsi" w:cstheme="minorHAnsi"/>
        </w:rPr>
        <w:t xml:space="preserve">Załączniki: </w:t>
      </w:r>
    </w:p>
    <w:p w14:paraId="2771CFDD" w14:textId="46A32C49" w:rsidR="0019308D" w:rsidRPr="00087049" w:rsidRDefault="0019308D" w:rsidP="004E49D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4E49DE">
        <w:rPr>
          <w:rFonts w:asciiTheme="minorHAnsi" w:hAnsiTheme="minorHAnsi" w:cstheme="minorHAnsi"/>
        </w:rPr>
        <w:t xml:space="preserve">Dokumenty na potwierdzenie spełnienia warunku określonego w punkcie 2 tj.: Wykonawca wraz z ofertą składa Wykaz wykonanych usług wraz z załączeniem dowodów potwierdzających, że usługi te zostały wykonane należycie, przy czym dowodami, o których mowa, są referencje bądź inne dowody sporządzone przez podmiot, na </w:t>
      </w:r>
      <w:r w:rsidRPr="00087049">
        <w:rPr>
          <w:rFonts w:asciiTheme="minorHAnsi" w:hAnsiTheme="minorHAnsi" w:cstheme="minorHAnsi"/>
        </w:rPr>
        <w:t xml:space="preserve">rzecz którego usługi zostały wykonane (Wzór wykazu stanowi Załącznik nr 5); </w:t>
      </w:r>
    </w:p>
    <w:p w14:paraId="474CFF11" w14:textId="05B71B85" w:rsidR="0019308D" w:rsidRPr="004E49DE" w:rsidRDefault="0019308D" w:rsidP="004E49D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087049">
        <w:rPr>
          <w:rFonts w:asciiTheme="minorHAnsi" w:hAnsiTheme="minorHAnsi" w:cstheme="minorHAnsi"/>
        </w:rPr>
        <w:t>Zaświadczenie albo inne dokumenty właściwej</w:t>
      </w:r>
      <w:r w:rsidRPr="004E49DE">
        <w:rPr>
          <w:rFonts w:asciiTheme="minorHAnsi" w:hAnsiTheme="minorHAnsi" w:cstheme="minorHAnsi"/>
        </w:rPr>
        <w:t xml:space="preserve"> terenowej jednostki organizacyjnej Zakładu Ubezpieczeń Społecznych lub właściwego oddziału regionalnego lub właściwej placówki terenowej Kasy Rolniczego Ubezpieczenia Społecznego albo inne dokumenty potwierdzające, że Wykonawca nie zalega z opłacaniem składek na ubezpieczenia społeczne lub zdrowotne, wystawione nie wcześniej niż 3 miesiące przed upływem terminu składania ofert, albo wniosków o dopuszczenie do udziału w Postępowaniu, lub inny dokument potwierdzający, że Wykonawca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</w:t>
      </w:r>
      <w:r w:rsidR="00B94137" w:rsidRPr="004E49DE">
        <w:rPr>
          <w:rFonts w:asciiTheme="minorHAnsi" w:hAnsiTheme="minorHAnsi" w:cstheme="minorHAnsi"/>
        </w:rPr>
        <w:t xml:space="preserve">; </w:t>
      </w:r>
    </w:p>
    <w:p w14:paraId="5FFFCBEB" w14:textId="57AEFDBB" w:rsidR="00B94137" w:rsidRPr="004E49DE" w:rsidRDefault="00B94137" w:rsidP="004E49D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4E49DE">
        <w:rPr>
          <w:rFonts w:asciiTheme="minorHAnsi" w:hAnsiTheme="minorHAnsi" w:cstheme="minorHAnsi"/>
        </w:rPr>
        <w:t xml:space="preserve">Zaświadczenie właściwego naczelnika Urzędu Skarbowego potwierdzające, że Wykonawca nie zalega z opłacaniem podatków i opłat, wystawione nie wcześniej niż 3 miesiące przed upływem terminu składania ofert albo wniosków o dopuszczenie do udziału w Postępowaniu, lub inny dokument potwierdzający, że Wykonawca zawarł porozumienie 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organu.  </w:t>
      </w:r>
    </w:p>
    <w:p w14:paraId="3B7C1668" w14:textId="3164ADDE" w:rsidR="0019308D" w:rsidRPr="0019308D" w:rsidRDefault="0019308D" w:rsidP="00B94137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sectPr w:rsidR="0019308D" w:rsidRPr="0019308D" w:rsidSect="007F6DA8">
      <w:headerReference w:type="default" r:id="rId8"/>
      <w:footerReference w:type="even" r:id="rId9"/>
      <w:footerReference w:type="default" r:id="rId10"/>
      <w:pgSz w:w="11906" w:h="16838"/>
      <w:pgMar w:top="1191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DBF2F" w14:textId="77777777" w:rsidR="00EF4BA6" w:rsidRDefault="00EF4BA6" w:rsidP="000B21A0">
      <w:r>
        <w:separator/>
      </w:r>
    </w:p>
  </w:endnote>
  <w:endnote w:type="continuationSeparator" w:id="0">
    <w:p w14:paraId="5CE5315B" w14:textId="77777777" w:rsidR="00EF4BA6" w:rsidRDefault="00EF4BA6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5625C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20"/>
        <w:szCs w:val="20"/>
      </w:rPr>
      <w:id w:val="-2018755574"/>
      <w:docPartObj>
        <w:docPartGallery w:val="Page Numbers (Bottom of Page)"/>
        <w:docPartUnique/>
      </w:docPartObj>
    </w:sdtPr>
    <w:sdtContent>
      <w:p w14:paraId="514356E4" w14:textId="2D15359A" w:rsidR="00A508D0" w:rsidRPr="00A508D0" w:rsidRDefault="00A508D0">
        <w:pPr>
          <w:pStyle w:val="Stopka"/>
          <w:jc w:val="right"/>
          <w:rPr>
            <w:rFonts w:asciiTheme="minorHAnsi" w:eastAsiaTheme="majorEastAsia" w:hAnsiTheme="minorHAnsi" w:cstheme="minorHAnsi"/>
            <w:sz w:val="20"/>
            <w:szCs w:val="20"/>
          </w:rPr>
        </w:pP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begin"/>
        </w:r>
        <w:r w:rsidRPr="00A508D0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separate"/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>2</w:t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1777B075" w14:textId="77777777" w:rsidR="00A508D0" w:rsidRDefault="00A508D0" w:rsidP="00A508D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661CC" w14:textId="77777777" w:rsidR="00EF4BA6" w:rsidRDefault="00EF4BA6" w:rsidP="000B21A0">
      <w:r>
        <w:separator/>
      </w:r>
    </w:p>
  </w:footnote>
  <w:footnote w:type="continuationSeparator" w:id="0">
    <w:p w14:paraId="1B404614" w14:textId="77777777" w:rsidR="00EF4BA6" w:rsidRDefault="00EF4BA6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FC8C6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B4338"/>
    <w:multiLevelType w:val="hybridMultilevel"/>
    <w:tmpl w:val="E0500C7C"/>
    <w:lvl w:ilvl="0" w:tplc="2CBEC6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23A49"/>
    <w:multiLevelType w:val="hybridMultilevel"/>
    <w:tmpl w:val="6C987246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24CA1A5C"/>
    <w:multiLevelType w:val="hybridMultilevel"/>
    <w:tmpl w:val="CFEC1E18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4" w15:restartNumberingAfterBreak="0">
    <w:nsid w:val="2D2067A9"/>
    <w:multiLevelType w:val="hybridMultilevel"/>
    <w:tmpl w:val="383E3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D7ED6"/>
    <w:multiLevelType w:val="hybridMultilevel"/>
    <w:tmpl w:val="295AD4E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BE322EF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CC6095B"/>
    <w:multiLevelType w:val="hybridMultilevel"/>
    <w:tmpl w:val="8E40C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8" w15:restartNumberingAfterBreak="0">
    <w:nsid w:val="5C057DD7"/>
    <w:multiLevelType w:val="hybridMultilevel"/>
    <w:tmpl w:val="68C00202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9" w15:restartNumberingAfterBreak="0">
    <w:nsid w:val="5D1940D1"/>
    <w:multiLevelType w:val="hybridMultilevel"/>
    <w:tmpl w:val="859E7144"/>
    <w:lvl w:ilvl="0" w:tplc="BE322EF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6110617A"/>
    <w:multiLevelType w:val="hybridMultilevel"/>
    <w:tmpl w:val="31C249B6"/>
    <w:lvl w:ilvl="0" w:tplc="65643DB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B022A870">
      <w:start w:val="1"/>
      <w:numFmt w:val="lowerLetter"/>
      <w:lvlText w:val="%2."/>
      <w:lvlJc w:val="left"/>
      <w:pPr>
        <w:ind w:left="502" w:hanging="360"/>
      </w:pPr>
    </w:lvl>
    <w:lvl w:ilvl="2" w:tplc="5B12438A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90FE0A88">
      <w:start w:val="1"/>
      <w:numFmt w:val="decimal"/>
      <w:lvlText w:val="%4."/>
      <w:lvlJc w:val="left"/>
      <w:pPr>
        <w:ind w:left="2804" w:hanging="360"/>
      </w:pPr>
    </w:lvl>
    <w:lvl w:ilvl="4" w:tplc="72FCA496" w:tentative="1">
      <w:start w:val="1"/>
      <w:numFmt w:val="lowerLetter"/>
      <w:lvlText w:val="%5."/>
      <w:lvlJc w:val="left"/>
      <w:pPr>
        <w:ind w:left="3524" w:hanging="360"/>
      </w:pPr>
    </w:lvl>
    <w:lvl w:ilvl="5" w:tplc="7E7854BC" w:tentative="1">
      <w:start w:val="1"/>
      <w:numFmt w:val="lowerRoman"/>
      <w:lvlText w:val="%6."/>
      <w:lvlJc w:val="right"/>
      <w:pPr>
        <w:ind w:left="4244" w:hanging="180"/>
      </w:pPr>
    </w:lvl>
    <w:lvl w:ilvl="6" w:tplc="2758AFA6" w:tentative="1">
      <w:start w:val="1"/>
      <w:numFmt w:val="decimal"/>
      <w:lvlText w:val="%7."/>
      <w:lvlJc w:val="left"/>
      <w:pPr>
        <w:ind w:left="4964" w:hanging="360"/>
      </w:pPr>
    </w:lvl>
    <w:lvl w:ilvl="7" w:tplc="F4446B52" w:tentative="1">
      <w:start w:val="1"/>
      <w:numFmt w:val="lowerLetter"/>
      <w:lvlText w:val="%8."/>
      <w:lvlJc w:val="left"/>
      <w:pPr>
        <w:ind w:left="5684" w:hanging="360"/>
      </w:pPr>
    </w:lvl>
    <w:lvl w:ilvl="8" w:tplc="A81CEE7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232323"/>
    <w:multiLevelType w:val="multilevel"/>
    <w:tmpl w:val="DD92C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EE35AB5"/>
    <w:multiLevelType w:val="hybridMultilevel"/>
    <w:tmpl w:val="E25A4A5E"/>
    <w:lvl w:ilvl="0" w:tplc="F13065F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992839CC" w:tentative="1">
      <w:start w:val="1"/>
      <w:numFmt w:val="lowerLetter"/>
      <w:lvlText w:val="%2."/>
      <w:lvlJc w:val="left"/>
      <w:pPr>
        <w:ind w:left="1222" w:hanging="360"/>
      </w:pPr>
    </w:lvl>
    <w:lvl w:ilvl="2" w:tplc="CA827D84" w:tentative="1">
      <w:start w:val="1"/>
      <w:numFmt w:val="lowerRoman"/>
      <w:lvlText w:val="%3."/>
      <w:lvlJc w:val="right"/>
      <w:pPr>
        <w:ind w:left="1942" w:hanging="180"/>
      </w:pPr>
    </w:lvl>
    <w:lvl w:ilvl="3" w:tplc="B1F48C88" w:tentative="1">
      <w:start w:val="1"/>
      <w:numFmt w:val="decimal"/>
      <w:lvlText w:val="%4."/>
      <w:lvlJc w:val="left"/>
      <w:pPr>
        <w:ind w:left="2662" w:hanging="360"/>
      </w:pPr>
    </w:lvl>
    <w:lvl w:ilvl="4" w:tplc="D5965802" w:tentative="1">
      <w:start w:val="1"/>
      <w:numFmt w:val="lowerLetter"/>
      <w:lvlText w:val="%5."/>
      <w:lvlJc w:val="left"/>
      <w:pPr>
        <w:ind w:left="3382" w:hanging="360"/>
      </w:pPr>
    </w:lvl>
    <w:lvl w:ilvl="5" w:tplc="D1CABF9C" w:tentative="1">
      <w:start w:val="1"/>
      <w:numFmt w:val="lowerRoman"/>
      <w:lvlText w:val="%6."/>
      <w:lvlJc w:val="right"/>
      <w:pPr>
        <w:ind w:left="4102" w:hanging="180"/>
      </w:pPr>
    </w:lvl>
    <w:lvl w:ilvl="6" w:tplc="74707D34" w:tentative="1">
      <w:start w:val="1"/>
      <w:numFmt w:val="decimal"/>
      <w:lvlText w:val="%7."/>
      <w:lvlJc w:val="left"/>
      <w:pPr>
        <w:ind w:left="4822" w:hanging="360"/>
      </w:pPr>
    </w:lvl>
    <w:lvl w:ilvl="7" w:tplc="DB40CF20" w:tentative="1">
      <w:start w:val="1"/>
      <w:numFmt w:val="lowerLetter"/>
      <w:lvlText w:val="%8."/>
      <w:lvlJc w:val="left"/>
      <w:pPr>
        <w:ind w:left="5542" w:hanging="360"/>
      </w:pPr>
    </w:lvl>
    <w:lvl w:ilvl="8" w:tplc="BD08647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7023432D"/>
    <w:multiLevelType w:val="hybridMultilevel"/>
    <w:tmpl w:val="E25A4A5E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C103783"/>
    <w:multiLevelType w:val="hybridMultilevel"/>
    <w:tmpl w:val="E0C69DB8"/>
    <w:lvl w:ilvl="0" w:tplc="04150017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 w15:restartNumberingAfterBreak="0">
    <w:nsid w:val="7CBE5BCF"/>
    <w:multiLevelType w:val="hybridMultilevel"/>
    <w:tmpl w:val="467EB4B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FFFFFFFF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04150017">
      <w:start w:val="1"/>
      <w:numFmt w:val="lowerLetter"/>
      <w:lvlText w:val="%4)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4455803">
    <w:abstractNumId w:val="11"/>
  </w:num>
  <w:num w:numId="2" w16cid:durableId="746654550">
    <w:abstractNumId w:val="1"/>
  </w:num>
  <w:num w:numId="3" w16cid:durableId="82571">
    <w:abstractNumId w:val="7"/>
  </w:num>
  <w:num w:numId="4" w16cid:durableId="1326980085">
    <w:abstractNumId w:val="4"/>
  </w:num>
  <w:num w:numId="5" w16cid:durableId="878512283">
    <w:abstractNumId w:val="6"/>
  </w:num>
  <w:num w:numId="6" w16cid:durableId="373896152">
    <w:abstractNumId w:val="10"/>
  </w:num>
  <w:num w:numId="7" w16cid:durableId="1049259245">
    <w:abstractNumId w:val="5"/>
  </w:num>
  <w:num w:numId="8" w16cid:durableId="1338650467">
    <w:abstractNumId w:val="16"/>
  </w:num>
  <w:num w:numId="9" w16cid:durableId="915285615">
    <w:abstractNumId w:val="3"/>
  </w:num>
  <w:num w:numId="10" w16cid:durableId="633995942">
    <w:abstractNumId w:val="8"/>
  </w:num>
  <w:num w:numId="11" w16cid:durableId="475576">
    <w:abstractNumId w:val="12"/>
  </w:num>
  <w:num w:numId="12" w16cid:durableId="1973711384">
    <w:abstractNumId w:val="13"/>
  </w:num>
  <w:num w:numId="13" w16cid:durableId="1535650503">
    <w:abstractNumId w:val="9"/>
  </w:num>
  <w:num w:numId="14" w16cid:durableId="1687946960">
    <w:abstractNumId w:val="14"/>
  </w:num>
  <w:num w:numId="15" w16cid:durableId="1239367640">
    <w:abstractNumId w:val="15"/>
  </w:num>
  <w:num w:numId="16" w16cid:durableId="1869759335">
    <w:abstractNumId w:val="2"/>
  </w:num>
  <w:num w:numId="17" w16cid:durableId="21247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7EB1"/>
    <w:rsid w:val="000229ED"/>
    <w:rsid w:val="00087049"/>
    <w:rsid w:val="000B21A0"/>
    <w:rsid w:val="000B64B7"/>
    <w:rsid w:val="00100D46"/>
    <w:rsid w:val="00154333"/>
    <w:rsid w:val="0019308D"/>
    <w:rsid w:val="00197078"/>
    <w:rsid w:val="001B0301"/>
    <w:rsid w:val="001B22D7"/>
    <w:rsid w:val="001D2B0C"/>
    <w:rsid w:val="00234C52"/>
    <w:rsid w:val="00263959"/>
    <w:rsid w:val="00292F58"/>
    <w:rsid w:val="002B6B33"/>
    <w:rsid w:val="0031181F"/>
    <w:rsid w:val="003C5A9C"/>
    <w:rsid w:val="003F3685"/>
    <w:rsid w:val="0043268D"/>
    <w:rsid w:val="00432EA3"/>
    <w:rsid w:val="004714A1"/>
    <w:rsid w:val="00495743"/>
    <w:rsid w:val="004D593D"/>
    <w:rsid w:val="004E49DE"/>
    <w:rsid w:val="00504938"/>
    <w:rsid w:val="00507D18"/>
    <w:rsid w:val="00532EBD"/>
    <w:rsid w:val="00564CA1"/>
    <w:rsid w:val="005774D5"/>
    <w:rsid w:val="005C0CDC"/>
    <w:rsid w:val="005C48B5"/>
    <w:rsid w:val="005D2792"/>
    <w:rsid w:val="0061420E"/>
    <w:rsid w:val="00627CC6"/>
    <w:rsid w:val="00656FC1"/>
    <w:rsid w:val="00682747"/>
    <w:rsid w:val="006948C3"/>
    <w:rsid w:val="00694F60"/>
    <w:rsid w:val="006A4FE1"/>
    <w:rsid w:val="006B24CC"/>
    <w:rsid w:val="006F2793"/>
    <w:rsid w:val="00752668"/>
    <w:rsid w:val="00792DD0"/>
    <w:rsid w:val="007E54F0"/>
    <w:rsid w:val="007F6DA8"/>
    <w:rsid w:val="008436E2"/>
    <w:rsid w:val="00851C22"/>
    <w:rsid w:val="0087368D"/>
    <w:rsid w:val="008B001F"/>
    <w:rsid w:val="00A00A28"/>
    <w:rsid w:val="00A2235F"/>
    <w:rsid w:val="00A356DF"/>
    <w:rsid w:val="00A508D0"/>
    <w:rsid w:val="00A66BD4"/>
    <w:rsid w:val="00A77ABB"/>
    <w:rsid w:val="00A81703"/>
    <w:rsid w:val="00A8600A"/>
    <w:rsid w:val="00A902B7"/>
    <w:rsid w:val="00AB3F68"/>
    <w:rsid w:val="00B30827"/>
    <w:rsid w:val="00B33083"/>
    <w:rsid w:val="00B43016"/>
    <w:rsid w:val="00B7126C"/>
    <w:rsid w:val="00B94137"/>
    <w:rsid w:val="00BB19C9"/>
    <w:rsid w:val="00BC741D"/>
    <w:rsid w:val="00BE3F18"/>
    <w:rsid w:val="00C97090"/>
    <w:rsid w:val="00CB6D48"/>
    <w:rsid w:val="00CD0480"/>
    <w:rsid w:val="00CD4DD0"/>
    <w:rsid w:val="00CE6158"/>
    <w:rsid w:val="00D26B86"/>
    <w:rsid w:val="00D27880"/>
    <w:rsid w:val="00D526EC"/>
    <w:rsid w:val="00D96912"/>
    <w:rsid w:val="00DA34A0"/>
    <w:rsid w:val="00DB7F00"/>
    <w:rsid w:val="00DD2DA2"/>
    <w:rsid w:val="00E11F20"/>
    <w:rsid w:val="00EA0324"/>
    <w:rsid w:val="00EF4BA6"/>
    <w:rsid w:val="00F01799"/>
    <w:rsid w:val="00F105B1"/>
    <w:rsid w:val="00F130E4"/>
    <w:rsid w:val="00F970D9"/>
    <w:rsid w:val="00FD19BC"/>
    <w:rsid w:val="00FE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CA55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B3D40-28D5-4830-AB9A-C9C7AE4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1330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Pilawa Ewa (TW)</cp:lastModifiedBy>
  <cp:revision>11</cp:revision>
  <dcterms:created xsi:type="dcterms:W3CDTF">2024-12-31T07:50:00Z</dcterms:created>
  <dcterms:modified xsi:type="dcterms:W3CDTF">2025-01-13T10:42:00Z</dcterms:modified>
</cp:coreProperties>
</file>