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sigs" ContentType="application/vnd.openxmlformats-package.digital-signature-origin"/>
  <Default Extension="wmf" ContentType="image/x-wmf"/>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6B3A6" w14:textId="276193DC" w:rsidR="00FA47CC" w:rsidRPr="009F264B" w:rsidRDefault="00E95874" w:rsidP="00487AAF">
      <w:pPr>
        <w:rPr>
          <w:rFonts w:cs="Arial"/>
          <w:szCs w:val="22"/>
        </w:rPr>
      </w:pPr>
      <w:r>
        <w:rPr>
          <w:rFonts w:cs="Arial"/>
          <w:color w:val="000000" w:themeColor="text1"/>
          <w:sz w:val="20"/>
          <w:szCs w:val="20"/>
        </w:rPr>
        <w:pict w14:anchorId="6902B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4.5pt;height:95.4pt">
            <v:imagedata r:id="rId12" o:title=""/>
            <o:lock v:ext="edit" ungrouping="t" rotation="t" cropping="t" verticies="t" text="t" grouping="t"/>
            <o:signatureline v:ext="edit" id="{9F0D3565-6A5A-4028-B506-FE78B75F0C06}" provid="{00000000-0000-0000-0000-000000000000}" o:suggestedsigner2="Sporządził" issignatureline="t"/>
          </v:shape>
        </w:pict>
      </w:r>
    </w:p>
    <w:p w14:paraId="4485092C" w14:textId="77777777" w:rsidR="00FA47CC" w:rsidRPr="009F264B" w:rsidRDefault="00FA47CC" w:rsidP="00487AAF">
      <w:pPr>
        <w:rPr>
          <w:rFonts w:cs="Arial"/>
          <w:szCs w:val="22"/>
        </w:rPr>
      </w:pPr>
    </w:p>
    <w:p w14:paraId="0E9FF3E3" w14:textId="77777777" w:rsidR="00FA47CC" w:rsidRPr="009F264B" w:rsidRDefault="00FA47CC" w:rsidP="00487AAF">
      <w:pPr>
        <w:rPr>
          <w:rFonts w:cs="Arial"/>
          <w:szCs w:val="22"/>
        </w:rPr>
      </w:pPr>
    </w:p>
    <w:p w14:paraId="0381C115" w14:textId="307595BA" w:rsidR="00FA47CC" w:rsidRPr="009F264B" w:rsidRDefault="004677A7" w:rsidP="00FA47CC">
      <w:pPr>
        <w:rPr>
          <w:rFonts w:cs="Arial"/>
          <w:szCs w:val="22"/>
        </w:rPr>
      </w:pPr>
      <w:r w:rsidRPr="009F264B">
        <w:rPr>
          <w:rFonts w:cs="Arial"/>
          <w:szCs w:val="22"/>
        </w:rPr>
        <w:t>Wałbrzych, dn</w:t>
      </w:r>
      <w:r w:rsidR="00AC5E51" w:rsidRPr="009F264B">
        <w:rPr>
          <w:rFonts w:cs="Arial"/>
          <w:szCs w:val="22"/>
        </w:rPr>
        <w:t>.</w:t>
      </w:r>
      <w:r w:rsidRPr="009F264B">
        <w:rPr>
          <w:rFonts w:cs="Arial"/>
          <w:szCs w:val="22"/>
        </w:rPr>
        <w:t xml:space="preserve"> </w:t>
      </w:r>
      <w:r w:rsidR="00D65C43">
        <w:rPr>
          <w:rFonts w:cs="Arial"/>
          <w:szCs w:val="22"/>
        </w:rPr>
        <w:t>14</w:t>
      </w:r>
      <w:r w:rsidR="00250FC8" w:rsidRPr="009F264B">
        <w:rPr>
          <w:rFonts w:cs="Arial"/>
          <w:szCs w:val="22"/>
        </w:rPr>
        <w:t>.0</w:t>
      </w:r>
      <w:r w:rsidR="009A4B36" w:rsidRPr="009F264B">
        <w:rPr>
          <w:rFonts w:cs="Arial"/>
          <w:szCs w:val="22"/>
        </w:rPr>
        <w:t>4</w:t>
      </w:r>
      <w:r w:rsidR="00F67D4D" w:rsidRPr="009F264B">
        <w:rPr>
          <w:rFonts w:cs="Arial"/>
          <w:szCs w:val="22"/>
        </w:rPr>
        <w:t>.202</w:t>
      </w:r>
      <w:r w:rsidR="009A4B36" w:rsidRPr="009F264B">
        <w:rPr>
          <w:rFonts w:cs="Arial"/>
          <w:szCs w:val="22"/>
        </w:rPr>
        <w:t>5</w:t>
      </w:r>
      <w:r w:rsidR="00F67D4D" w:rsidRPr="009F264B">
        <w:rPr>
          <w:rFonts w:cs="Arial"/>
          <w:szCs w:val="22"/>
        </w:rPr>
        <w:t xml:space="preserve"> </w:t>
      </w:r>
      <w:r w:rsidR="00FA47CC" w:rsidRPr="009F264B">
        <w:rPr>
          <w:rFonts w:cs="Arial"/>
          <w:szCs w:val="22"/>
        </w:rPr>
        <w:t>r.</w:t>
      </w:r>
    </w:p>
    <w:p w14:paraId="4CCE2D00" w14:textId="77777777" w:rsidR="00FA47CC" w:rsidRPr="009F264B" w:rsidRDefault="00FA47CC" w:rsidP="00487AAF">
      <w:pPr>
        <w:rPr>
          <w:rFonts w:cs="Arial"/>
          <w:szCs w:val="22"/>
        </w:rPr>
      </w:pPr>
    </w:p>
    <w:p w14:paraId="23C93E2C" w14:textId="77777777" w:rsidR="00FA47CC" w:rsidRPr="009F264B" w:rsidRDefault="00FA47CC" w:rsidP="00487AAF">
      <w:pPr>
        <w:rPr>
          <w:rFonts w:cs="Arial"/>
          <w:szCs w:val="22"/>
        </w:rPr>
      </w:pPr>
    </w:p>
    <w:p w14:paraId="6ECDDECF" w14:textId="77777777" w:rsidR="00FA47CC" w:rsidRPr="009F264B" w:rsidRDefault="00FA47CC" w:rsidP="00487AAF">
      <w:pPr>
        <w:rPr>
          <w:rFonts w:cs="Arial"/>
          <w:szCs w:val="22"/>
        </w:rPr>
      </w:pPr>
    </w:p>
    <w:p w14:paraId="7807581C" w14:textId="58A6CFCF" w:rsidR="00FA47CC" w:rsidRPr="009F264B" w:rsidRDefault="00E95874" w:rsidP="00487AAF">
      <w:pPr>
        <w:rPr>
          <w:rFonts w:cs="Arial"/>
          <w:szCs w:val="22"/>
        </w:rPr>
      </w:pPr>
      <w:r>
        <w:rPr>
          <w:rFonts w:cs="Arial"/>
          <w:color w:val="000000" w:themeColor="text1"/>
          <w:sz w:val="20"/>
          <w:szCs w:val="20"/>
        </w:rPr>
        <w:pict w14:anchorId="661898B2">
          <v:shape id="_x0000_i1026" type="#_x0000_t75" alt="Wiersz podpisu pakietu Microsoft Office..." style="width:192.6pt;height:95.4pt">
            <v:imagedata r:id="rId13" o:title=""/>
            <o:lock v:ext="edit" ungrouping="t" rotation="t" cropping="t" verticies="t" text="t" grouping="t"/>
            <o:signatureline v:ext="edit" id="{BFFB70C5-6CEE-4FE7-B428-B4F0F303A52F}" provid="{00000000-0000-0000-0000-000000000000}" o:suggestedsigner2="Zatwierdził" issignatureline="t"/>
          </v:shape>
        </w:pict>
      </w:r>
    </w:p>
    <w:p w14:paraId="5034AE9A" w14:textId="77777777" w:rsidR="00FA47CC" w:rsidRPr="009F264B" w:rsidRDefault="00FA47CC" w:rsidP="00487AAF">
      <w:pPr>
        <w:rPr>
          <w:rFonts w:cs="Arial"/>
          <w:szCs w:val="22"/>
        </w:rPr>
      </w:pPr>
    </w:p>
    <w:p w14:paraId="7F26E5EF" w14:textId="77777777" w:rsidR="00FA47CC" w:rsidRPr="009F264B" w:rsidRDefault="00FA47CC" w:rsidP="00487AAF">
      <w:pPr>
        <w:rPr>
          <w:rFonts w:cs="Arial"/>
          <w:szCs w:val="22"/>
        </w:rPr>
      </w:pPr>
    </w:p>
    <w:p w14:paraId="24652CE9" w14:textId="77777777" w:rsidR="00F63C9E" w:rsidRPr="009F264B" w:rsidRDefault="00F63C9E" w:rsidP="00FA47CC">
      <w:pPr>
        <w:rPr>
          <w:rFonts w:cs="Arial"/>
          <w:b/>
          <w:szCs w:val="22"/>
        </w:rPr>
      </w:pPr>
    </w:p>
    <w:p w14:paraId="0853BB95" w14:textId="77777777" w:rsidR="00F63C9E" w:rsidRPr="009F264B" w:rsidRDefault="00F63C9E" w:rsidP="00FA47CC">
      <w:pPr>
        <w:rPr>
          <w:rFonts w:cs="Arial"/>
          <w:b/>
          <w:szCs w:val="22"/>
        </w:rPr>
      </w:pPr>
    </w:p>
    <w:p w14:paraId="38DC9C14" w14:textId="77777777" w:rsidR="00F63C9E" w:rsidRPr="009F264B" w:rsidRDefault="00F63C9E" w:rsidP="00FA47CC">
      <w:pPr>
        <w:rPr>
          <w:rFonts w:cs="Arial"/>
          <w:b/>
          <w:szCs w:val="22"/>
        </w:rPr>
      </w:pPr>
    </w:p>
    <w:p w14:paraId="7B9CCAC8" w14:textId="5A2AD93B" w:rsidR="00FA47CC" w:rsidRPr="009F264B" w:rsidRDefault="00FA47CC" w:rsidP="00FA47CC">
      <w:pPr>
        <w:rPr>
          <w:rFonts w:cs="Arial"/>
          <w:szCs w:val="22"/>
        </w:rPr>
      </w:pPr>
      <w:r w:rsidRPr="009F264B">
        <w:rPr>
          <w:rFonts w:cs="Arial"/>
          <w:b/>
          <w:szCs w:val="22"/>
        </w:rPr>
        <w:t>Wykonawcy zaproszeni do złożenia oferty</w:t>
      </w:r>
    </w:p>
    <w:p w14:paraId="2222BB9A" w14:textId="692FB3FB" w:rsidR="00FA47CC" w:rsidRPr="009F264B" w:rsidRDefault="00FA47CC" w:rsidP="00487AAF">
      <w:pPr>
        <w:rPr>
          <w:rFonts w:cs="Arial"/>
          <w:szCs w:val="22"/>
        </w:rPr>
      </w:pPr>
    </w:p>
    <w:p w14:paraId="6B255F47" w14:textId="77777777" w:rsidR="00FA47CC" w:rsidRPr="009F264B" w:rsidRDefault="00FA47CC" w:rsidP="00487AAF">
      <w:pPr>
        <w:rPr>
          <w:rFonts w:cs="Arial"/>
          <w:color w:val="000000" w:themeColor="text1"/>
          <w:sz w:val="20"/>
          <w:szCs w:val="20"/>
        </w:rPr>
      </w:pPr>
    </w:p>
    <w:p w14:paraId="7F2D9C44" w14:textId="7465D865" w:rsidR="00AC7E51" w:rsidRPr="009F264B" w:rsidRDefault="00AC7E51" w:rsidP="00487AAF">
      <w:pPr>
        <w:rPr>
          <w:rFonts w:cs="Arial"/>
          <w:szCs w:val="22"/>
        </w:rPr>
      </w:pPr>
    </w:p>
    <w:p w14:paraId="022B8C36" w14:textId="33874627" w:rsidR="00C31452" w:rsidRPr="009F264B" w:rsidRDefault="00C31452" w:rsidP="00487AAF">
      <w:pPr>
        <w:rPr>
          <w:rFonts w:cs="Arial"/>
          <w:szCs w:val="22"/>
        </w:rPr>
      </w:pPr>
    </w:p>
    <w:p w14:paraId="679B03FB" w14:textId="77777777" w:rsidR="00C31452" w:rsidRPr="009F264B" w:rsidRDefault="00C31452" w:rsidP="00487AAF">
      <w:pPr>
        <w:rPr>
          <w:rFonts w:cs="Arial"/>
          <w:szCs w:val="22"/>
        </w:rPr>
        <w:sectPr w:rsidR="00C31452" w:rsidRPr="009F264B" w:rsidSect="000E2C1F">
          <w:headerReference w:type="even" r:id="rId14"/>
          <w:headerReference w:type="default" r:id="rId15"/>
          <w:footerReference w:type="even" r:id="rId16"/>
          <w:footerReference w:type="default" r:id="rId17"/>
          <w:headerReference w:type="first" r:id="rId18"/>
          <w:footerReference w:type="first" r:id="rId19"/>
          <w:pgSz w:w="11906" w:h="16838"/>
          <w:pgMar w:top="1079" w:right="1134" w:bottom="1134" w:left="1701" w:header="1079" w:footer="579" w:gutter="0"/>
          <w:cols w:num="2" w:space="709"/>
          <w:titlePg/>
          <w:docGrid w:linePitch="360"/>
        </w:sectPr>
      </w:pPr>
    </w:p>
    <w:p w14:paraId="418D2AE5" w14:textId="3DBEFBD0" w:rsidR="00684656" w:rsidRPr="009F264B" w:rsidRDefault="00684656" w:rsidP="00FA47CC">
      <w:pPr>
        <w:rPr>
          <w:rFonts w:cs="Arial"/>
          <w:szCs w:val="22"/>
        </w:rPr>
      </w:pPr>
    </w:p>
    <w:p w14:paraId="7CED8573" w14:textId="4209AD9C" w:rsidR="00171B45" w:rsidRPr="009F264B" w:rsidRDefault="005F0862" w:rsidP="008621CC">
      <w:pPr>
        <w:jc w:val="center"/>
        <w:rPr>
          <w:rFonts w:cs="Arial"/>
          <w:b/>
          <w:szCs w:val="22"/>
        </w:rPr>
      </w:pPr>
      <w:r w:rsidRPr="009F264B">
        <w:rPr>
          <w:rFonts w:cs="Arial"/>
          <w:b/>
          <w:szCs w:val="22"/>
        </w:rPr>
        <w:t xml:space="preserve">ZAPROSZENIE DO </w:t>
      </w:r>
      <w:r w:rsidR="00CE0830" w:rsidRPr="009F264B">
        <w:rPr>
          <w:rFonts w:cs="Arial"/>
          <w:b/>
          <w:szCs w:val="22"/>
        </w:rPr>
        <w:t>ZŁOŻENIA OFERTY</w:t>
      </w:r>
    </w:p>
    <w:p w14:paraId="12EE180F" w14:textId="77777777" w:rsidR="008621CC" w:rsidRPr="009F264B" w:rsidRDefault="008621CC" w:rsidP="008621CC">
      <w:pPr>
        <w:jc w:val="center"/>
        <w:rPr>
          <w:rFonts w:cs="Arial"/>
          <w:szCs w:val="22"/>
        </w:rPr>
      </w:pPr>
    </w:p>
    <w:p w14:paraId="1CAD0162" w14:textId="37500099" w:rsidR="00A65122" w:rsidRPr="009F264B" w:rsidRDefault="0011651E" w:rsidP="008621CC">
      <w:pPr>
        <w:spacing w:before="120" w:after="120"/>
        <w:jc w:val="both"/>
        <w:rPr>
          <w:rFonts w:cs="Arial"/>
          <w:szCs w:val="22"/>
        </w:rPr>
      </w:pPr>
      <w:r w:rsidRPr="009F264B">
        <w:rPr>
          <w:rFonts w:cs="Arial"/>
          <w:szCs w:val="22"/>
        </w:rPr>
        <w:t xml:space="preserve">TAURON </w:t>
      </w:r>
      <w:r w:rsidR="00A77D2F" w:rsidRPr="009F264B">
        <w:rPr>
          <w:rFonts w:cs="Arial"/>
          <w:szCs w:val="22"/>
        </w:rPr>
        <w:t>Dystrybucja</w:t>
      </w:r>
      <w:r w:rsidRPr="009F264B">
        <w:rPr>
          <w:rFonts w:cs="Arial"/>
          <w:szCs w:val="22"/>
        </w:rPr>
        <w:t xml:space="preserve"> S.A. z siedzibą w </w:t>
      </w:r>
      <w:r w:rsidR="00A77D2F" w:rsidRPr="009F264B">
        <w:rPr>
          <w:rFonts w:cs="Arial"/>
          <w:szCs w:val="22"/>
        </w:rPr>
        <w:t xml:space="preserve">Krakowie </w:t>
      </w:r>
      <w:r w:rsidRPr="009F264B">
        <w:rPr>
          <w:rFonts w:cs="Arial"/>
          <w:szCs w:val="22"/>
        </w:rPr>
        <w:t xml:space="preserve">przy ul. </w:t>
      </w:r>
      <w:r w:rsidR="00A77D2F" w:rsidRPr="009F264B">
        <w:rPr>
          <w:rFonts w:cs="Arial"/>
          <w:szCs w:val="22"/>
        </w:rPr>
        <w:t>Podgórskiej 25A</w:t>
      </w:r>
      <w:r w:rsidR="00AC7E51" w:rsidRPr="009F264B">
        <w:rPr>
          <w:rFonts w:cs="Arial"/>
          <w:szCs w:val="22"/>
        </w:rPr>
        <w:t xml:space="preserve">, 31-035 Kraków, Oddział w </w:t>
      </w:r>
      <w:r w:rsidR="00F737BB" w:rsidRPr="009F264B">
        <w:rPr>
          <w:rFonts w:cs="Arial"/>
          <w:szCs w:val="22"/>
        </w:rPr>
        <w:t>Wałbrzychu</w:t>
      </w:r>
      <w:r w:rsidRPr="009F264B">
        <w:rPr>
          <w:rFonts w:cs="Arial"/>
          <w:szCs w:val="22"/>
        </w:rPr>
        <w:t xml:space="preserve"> zaprasza Państwa do </w:t>
      </w:r>
      <w:r w:rsidR="00A66B30" w:rsidRPr="009F264B">
        <w:rPr>
          <w:rFonts w:cs="Arial"/>
          <w:szCs w:val="22"/>
        </w:rPr>
        <w:t>złożenia ofert</w:t>
      </w:r>
      <w:r w:rsidR="0059536C" w:rsidRPr="009F264B">
        <w:rPr>
          <w:rFonts w:cs="Arial"/>
          <w:szCs w:val="22"/>
        </w:rPr>
        <w:t>y</w:t>
      </w:r>
      <w:r w:rsidR="00A66B30" w:rsidRPr="009F264B">
        <w:rPr>
          <w:rFonts w:cs="Arial"/>
          <w:szCs w:val="22"/>
        </w:rPr>
        <w:t xml:space="preserve"> </w:t>
      </w:r>
      <w:r w:rsidRPr="009F264B">
        <w:rPr>
          <w:rFonts w:cs="Arial"/>
          <w:szCs w:val="22"/>
        </w:rPr>
        <w:t>w postępowaniu pn:</w:t>
      </w:r>
    </w:p>
    <w:p w14:paraId="47BE98DB" w14:textId="77777777" w:rsidR="00F70077" w:rsidRPr="009F264B" w:rsidRDefault="00F70077" w:rsidP="00CE0830">
      <w:pPr>
        <w:pStyle w:val="AK3"/>
        <w:numPr>
          <w:ilvl w:val="0"/>
          <w:numId w:val="0"/>
        </w:numPr>
        <w:rPr>
          <w:rFonts w:eastAsia="Times New Roman" w:cs="Arial"/>
          <w:b/>
          <w:szCs w:val="22"/>
          <w:lang w:eastAsia="pl-PL"/>
        </w:rPr>
      </w:pPr>
      <w:r w:rsidRPr="009F264B">
        <w:rPr>
          <w:rFonts w:eastAsia="Times New Roman" w:cs="Arial"/>
          <w:b/>
          <w:szCs w:val="22"/>
          <w:lang w:eastAsia="pl-PL"/>
        </w:rPr>
        <w:t>„Dostawa mierników, wskaźników i elementów akcesoryjnych dla TAURON Dystrybucja S.A. Oddział w Wałbrzychu.”</w:t>
      </w:r>
    </w:p>
    <w:p w14:paraId="5B05D839" w14:textId="40779C93" w:rsidR="00CE0830" w:rsidRPr="009F264B" w:rsidRDefault="005F0862" w:rsidP="00CE0830">
      <w:pPr>
        <w:pStyle w:val="AK3"/>
        <w:numPr>
          <w:ilvl w:val="0"/>
          <w:numId w:val="0"/>
        </w:numPr>
        <w:rPr>
          <w:rFonts w:cs="Arial"/>
          <w:szCs w:val="22"/>
          <w:u w:val="single"/>
        </w:rPr>
      </w:pPr>
      <w:r w:rsidRPr="009F264B">
        <w:rPr>
          <w:rFonts w:cs="Arial"/>
          <w:szCs w:val="22"/>
        </w:rPr>
        <w:t>Postępowanie prowadzone jest w języku polskim</w:t>
      </w:r>
      <w:r w:rsidRPr="009F264B">
        <w:rPr>
          <w:rFonts w:eastAsiaTheme="minorHAnsi" w:cs="Arial"/>
          <w:sz w:val="20"/>
        </w:rPr>
        <w:t xml:space="preserve"> </w:t>
      </w:r>
      <w:r w:rsidRPr="009F264B">
        <w:rPr>
          <w:rFonts w:cs="Arial"/>
          <w:szCs w:val="22"/>
        </w:rPr>
        <w:t xml:space="preserve">w formie elektronicznej za pośrednictwem Platformy Zakupowej Grupy TAURON dostępnej pod adresem </w:t>
      </w:r>
      <w:hyperlink r:id="rId20" w:history="1">
        <w:r w:rsidR="00715E6D" w:rsidRPr="009F264B">
          <w:rPr>
            <w:rStyle w:val="Hipercze"/>
          </w:rPr>
          <w:t>https://swoz.tauron.pl/swoz2/</w:t>
        </w:r>
      </w:hyperlink>
      <w:r w:rsidR="00715E6D" w:rsidRPr="009F264B">
        <w:t xml:space="preserve"> </w:t>
      </w:r>
    </w:p>
    <w:p w14:paraId="0179A4C7" w14:textId="4784D303" w:rsidR="005F0862" w:rsidRPr="009F264B" w:rsidRDefault="00AC7E51" w:rsidP="00CE0830">
      <w:pPr>
        <w:pStyle w:val="AK3"/>
        <w:numPr>
          <w:ilvl w:val="0"/>
          <w:numId w:val="0"/>
        </w:numPr>
        <w:rPr>
          <w:rFonts w:cs="Arial"/>
          <w:szCs w:val="22"/>
        </w:rPr>
      </w:pPr>
      <w:r w:rsidRPr="009F264B">
        <w:rPr>
          <w:rFonts w:cs="Arial"/>
          <w:szCs w:val="22"/>
        </w:rPr>
        <w:t>Ofertę należy złożyć</w:t>
      </w:r>
      <w:r w:rsidR="005F0862" w:rsidRPr="009F264B">
        <w:rPr>
          <w:rFonts w:cs="Arial"/>
          <w:szCs w:val="22"/>
        </w:rPr>
        <w:t xml:space="preserve"> w terminie </w:t>
      </w:r>
      <w:r w:rsidR="00684E7C" w:rsidRPr="009F264B">
        <w:rPr>
          <w:rFonts w:cs="Arial"/>
          <w:szCs w:val="22"/>
        </w:rPr>
        <w:t xml:space="preserve">wskazanym na Platformie Zakupowej Grupy TAURON </w:t>
      </w:r>
      <w:r w:rsidRPr="009F264B">
        <w:rPr>
          <w:rFonts w:cs="Arial"/>
          <w:szCs w:val="22"/>
        </w:rPr>
        <w:t xml:space="preserve">wraz z </w:t>
      </w:r>
      <w:r w:rsidR="005F0862" w:rsidRPr="009F264B">
        <w:rPr>
          <w:rFonts w:cs="Arial"/>
          <w:szCs w:val="22"/>
        </w:rPr>
        <w:t>dokument</w:t>
      </w:r>
      <w:r w:rsidRPr="009F264B">
        <w:rPr>
          <w:rFonts w:cs="Arial"/>
          <w:szCs w:val="22"/>
        </w:rPr>
        <w:t>ami</w:t>
      </w:r>
      <w:r w:rsidR="005F0862" w:rsidRPr="009F264B">
        <w:rPr>
          <w:rFonts w:cs="Arial"/>
          <w:szCs w:val="22"/>
        </w:rPr>
        <w:t xml:space="preserve"> wyszczególniony</w:t>
      </w:r>
      <w:r w:rsidRPr="009F264B">
        <w:rPr>
          <w:rFonts w:cs="Arial"/>
          <w:szCs w:val="22"/>
        </w:rPr>
        <w:t>mi w</w:t>
      </w:r>
      <w:r w:rsidR="005F0862" w:rsidRPr="009F264B">
        <w:rPr>
          <w:rFonts w:cs="Arial"/>
          <w:szCs w:val="22"/>
        </w:rPr>
        <w:t xml:space="preserve"> </w:t>
      </w:r>
      <w:r w:rsidR="00CE0830" w:rsidRPr="009F264B">
        <w:rPr>
          <w:rFonts w:cs="Arial"/>
          <w:szCs w:val="22"/>
        </w:rPr>
        <w:t>Z</w:t>
      </w:r>
      <w:r w:rsidR="005F0862" w:rsidRPr="009F264B">
        <w:rPr>
          <w:rFonts w:cs="Arial"/>
          <w:szCs w:val="22"/>
        </w:rPr>
        <w:t>ałącznik</w:t>
      </w:r>
      <w:r w:rsidR="00CE0830" w:rsidRPr="009F264B">
        <w:rPr>
          <w:rFonts w:cs="Arial"/>
          <w:szCs w:val="22"/>
        </w:rPr>
        <w:t>u nr 1</w:t>
      </w:r>
      <w:r w:rsidR="005F0862" w:rsidRPr="009F264B">
        <w:rPr>
          <w:rFonts w:cs="Arial"/>
          <w:szCs w:val="22"/>
        </w:rPr>
        <w:t xml:space="preserve"> do niniejszego zaproszenia.</w:t>
      </w:r>
    </w:p>
    <w:p w14:paraId="32B3198C" w14:textId="2836D096" w:rsidR="005F0862" w:rsidRPr="009F264B" w:rsidRDefault="005F0862" w:rsidP="005F0862">
      <w:pPr>
        <w:spacing w:before="120"/>
        <w:jc w:val="both"/>
        <w:rPr>
          <w:rFonts w:cs="Arial"/>
          <w:szCs w:val="22"/>
        </w:rPr>
      </w:pPr>
      <w:r w:rsidRPr="009F264B">
        <w:rPr>
          <w:rFonts w:cs="Arial"/>
          <w:szCs w:val="22"/>
        </w:rPr>
        <w:t xml:space="preserve">Opis przedmiotu zamówienia oraz zasady jego realizacji przedstawia </w:t>
      </w:r>
      <w:r w:rsidR="00F737BB" w:rsidRPr="009F264B">
        <w:rPr>
          <w:rFonts w:cs="Arial"/>
          <w:szCs w:val="22"/>
        </w:rPr>
        <w:t>Formularz ofertowy</w:t>
      </w:r>
      <w:r w:rsidRPr="009F264B">
        <w:rPr>
          <w:rFonts w:cs="Arial"/>
          <w:szCs w:val="22"/>
        </w:rPr>
        <w:t>.</w:t>
      </w:r>
    </w:p>
    <w:p w14:paraId="1468454E" w14:textId="77777777" w:rsidR="00E7220A" w:rsidRPr="009F264B" w:rsidRDefault="00E7220A" w:rsidP="00487AAF">
      <w:pPr>
        <w:jc w:val="both"/>
        <w:rPr>
          <w:rFonts w:cs="Arial"/>
          <w:szCs w:val="22"/>
        </w:rPr>
      </w:pPr>
    </w:p>
    <w:p w14:paraId="7F377376" w14:textId="77777777" w:rsidR="00316AF7" w:rsidRPr="009F264B" w:rsidRDefault="00316AF7" w:rsidP="00487AAF">
      <w:pPr>
        <w:suppressAutoHyphens/>
        <w:ind w:left="4956"/>
        <w:jc w:val="center"/>
        <w:rPr>
          <w:rFonts w:cs="Arial"/>
          <w:szCs w:val="22"/>
        </w:rPr>
      </w:pPr>
    </w:p>
    <w:p w14:paraId="17D552CC" w14:textId="77777777" w:rsidR="008F42B7" w:rsidRPr="009F264B" w:rsidRDefault="008F42B7" w:rsidP="00487AAF">
      <w:pPr>
        <w:jc w:val="both"/>
        <w:rPr>
          <w:rFonts w:cs="Arial"/>
          <w:b/>
          <w:bCs/>
          <w:szCs w:val="22"/>
          <w:u w:val="single"/>
        </w:rPr>
      </w:pPr>
    </w:p>
    <w:p w14:paraId="02FF6983" w14:textId="77777777" w:rsidR="008F42B7" w:rsidRPr="009F264B" w:rsidRDefault="008F42B7" w:rsidP="00487AAF">
      <w:pPr>
        <w:jc w:val="both"/>
        <w:rPr>
          <w:rFonts w:cs="Arial"/>
          <w:b/>
          <w:bCs/>
          <w:szCs w:val="22"/>
          <w:u w:val="single"/>
        </w:rPr>
      </w:pPr>
    </w:p>
    <w:p w14:paraId="2ED40ED6" w14:textId="285C9651" w:rsidR="00E7220A" w:rsidRPr="009F264B" w:rsidRDefault="00E7220A" w:rsidP="00487AAF">
      <w:pPr>
        <w:jc w:val="both"/>
        <w:rPr>
          <w:rFonts w:cs="Arial"/>
          <w:b/>
          <w:bCs/>
          <w:szCs w:val="22"/>
          <w:u w:val="single"/>
        </w:rPr>
      </w:pPr>
      <w:r w:rsidRPr="009F264B">
        <w:rPr>
          <w:rFonts w:cs="Arial"/>
          <w:b/>
          <w:bCs/>
          <w:szCs w:val="22"/>
          <w:u w:val="single"/>
        </w:rPr>
        <w:t>Załącznik</w:t>
      </w:r>
      <w:r w:rsidR="00B1049E" w:rsidRPr="009F264B">
        <w:rPr>
          <w:rFonts w:cs="Arial"/>
          <w:b/>
          <w:bCs/>
          <w:szCs w:val="22"/>
          <w:u w:val="single"/>
        </w:rPr>
        <w:t>i</w:t>
      </w:r>
      <w:r w:rsidRPr="009F264B">
        <w:rPr>
          <w:rFonts w:cs="Arial"/>
          <w:b/>
          <w:bCs/>
          <w:szCs w:val="22"/>
          <w:u w:val="single"/>
        </w:rPr>
        <w:t>:</w:t>
      </w:r>
    </w:p>
    <w:p w14:paraId="1849FE10" w14:textId="2AD83F66" w:rsidR="00006EDC" w:rsidRPr="009F264B" w:rsidRDefault="00CE0830" w:rsidP="00487AAF">
      <w:pPr>
        <w:numPr>
          <w:ilvl w:val="1"/>
          <w:numId w:val="1"/>
        </w:numPr>
        <w:tabs>
          <w:tab w:val="num" w:pos="284"/>
        </w:tabs>
        <w:jc w:val="both"/>
        <w:rPr>
          <w:rFonts w:cs="Arial"/>
          <w:szCs w:val="22"/>
        </w:rPr>
      </w:pPr>
      <w:r w:rsidRPr="009F264B">
        <w:rPr>
          <w:rFonts w:cs="Arial"/>
          <w:szCs w:val="22"/>
        </w:rPr>
        <w:t>Przygotowanie oferty i w</w:t>
      </w:r>
      <w:r w:rsidR="00006EDC" w:rsidRPr="009F264B">
        <w:rPr>
          <w:rFonts w:cs="Arial"/>
          <w:szCs w:val="22"/>
        </w:rPr>
        <w:t>arunki udziału w postępowaniu</w:t>
      </w:r>
      <w:r w:rsidR="00A66D03" w:rsidRPr="009F264B">
        <w:rPr>
          <w:rFonts w:cs="Arial"/>
          <w:szCs w:val="22"/>
        </w:rPr>
        <w:t xml:space="preserve"> (zał. nr 1)</w:t>
      </w:r>
    </w:p>
    <w:p w14:paraId="69A468E0" w14:textId="3D7D9A00" w:rsidR="00C76283" w:rsidRPr="009F264B" w:rsidRDefault="006573C6" w:rsidP="00C76283">
      <w:pPr>
        <w:numPr>
          <w:ilvl w:val="1"/>
          <w:numId w:val="1"/>
        </w:numPr>
        <w:tabs>
          <w:tab w:val="num" w:pos="284"/>
        </w:tabs>
        <w:jc w:val="both"/>
        <w:rPr>
          <w:rFonts w:cs="Arial"/>
          <w:szCs w:val="22"/>
        </w:rPr>
      </w:pPr>
      <w:r w:rsidRPr="009F264B">
        <w:rPr>
          <w:rFonts w:cs="Arial"/>
          <w:szCs w:val="22"/>
        </w:rPr>
        <w:t xml:space="preserve">Oświadczenie Wykonawcy - </w:t>
      </w:r>
      <w:r w:rsidR="001B67D4" w:rsidRPr="009F264B">
        <w:rPr>
          <w:rFonts w:cs="Arial"/>
          <w:szCs w:val="22"/>
        </w:rPr>
        <w:t xml:space="preserve">Formularz </w:t>
      </w:r>
      <w:r w:rsidR="00832D31" w:rsidRPr="009F264B">
        <w:rPr>
          <w:rFonts w:cs="Arial"/>
          <w:szCs w:val="22"/>
        </w:rPr>
        <w:t>o</w:t>
      </w:r>
      <w:r w:rsidR="001B67D4" w:rsidRPr="009F264B">
        <w:rPr>
          <w:rFonts w:cs="Arial"/>
          <w:szCs w:val="22"/>
        </w:rPr>
        <w:t>fertowy</w:t>
      </w:r>
      <w:r w:rsidR="00A069E1" w:rsidRPr="009F264B">
        <w:rPr>
          <w:rFonts w:cs="Arial"/>
          <w:szCs w:val="22"/>
        </w:rPr>
        <w:t xml:space="preserve"> </w:t>
      </w:r>
      <w:r w:rsidR="00A66D03" w:rsidRPr="009F264B">
        <w:rPr>
          <w:rFonts w:cs="Arial"/>
          <w:szCs w:val="22"/>
        </w:rPr>
        <w:t xml:space="preserve">(zał. nr </w:t>
      </w:r>
      <w:r w:rsidRPr="009F264B">
        <w:rPr>
          <w:rFonts w:cs="Arial"/>
          <w:szCs w:val="22"/>
        </w:rPr>
        <w:t>2</w:t>
      </w:r>
      <w:r w:rsidR="00A66D03" w:rsidRPr="009F264B">
        <w:rPr>
          <w:rFonts w:cs="Arial"/>
          <w:szCs w:val="22"/>
        </w:rPr>
        <w:t>)</w:t>
      </w:r>
    </w:p>
    <w:p w14:paraId="035FDC06" w14:textId="3DE1B077" w:rsidR="00C62B47" w:rsidRPr="009F264B" w:rsidRDefault="00006EDC" w:rsidP="00A66D03">
      <w:pPr>
        <w:numPr>
          <w:ilvl w:val="1"/>
          <w:numId w:val="1"/>
        </w:numPr>
        <w:tabs>
          <w:tab w:val="num" w:pos="284"/>
        </w:tabs>
        <w:jc w:val="both"/>
        <w:rPr>
          <w:rFonts w:cs="Arial"/>
          <w:szCs w:val="22"/>
        </w:rPr>
      </w:pPr>
      <w:r w:rsidRPr="009F264B">
        <w:rPr>
          <w:rFonts w:cs="Arial"/>
          <w:szCs w:val="22"/>
        </w:rPr>
        <w:t>Oświadczeni</w:t>
      </w:r>
      <w:r w:rsidR="005B1628" w:rsidRPr="009F264B">
        <w:rPr>
          <w:rFonts w:cs="Arial"/>
          <w:szCs w:val="22"/>
        </w:rPr>
        <w:t>a</w:t>
      </w:r>
      <w:r w:rsidRPr="009F264B">
        <w:rPr>
          <w:rFonts w:cs="Arial"/>
          <w:szCs w:val="22"/>
        </w:rPr>
        <w:t xml:space="preserve"> </w:t>
      </w:r>
      <w:r w:rsidR="00487AAF" w:rsidRPr="009F264B">
        <w:rPr>
          <w:rFonts w:cs="Arial"/>
          <w:szCs w:val="22"/>
        </w:rPr>
        <w:t>W</w:t>
      </w:r>
      <w:r w:rsidRPr="009F264B">
        <w:rPr>
          <w:rFonts w:cs="Arial"/>
          <w:szCs w:val="22"/>
        </w:rPr>
        <w:t>ykonawcy</w:t>
      </w:r>
      <w:r w:rsidR="005B1628" w:rsidRPr="009F264B">
        <w:rPr>
          <w:rFonts w:cs="Arial"/>
          <w:szCs w:val="22"/>
        </w:rPr>
        <w:t xml:space="preserve"> (zał. nr </w:t>
      </w:r>
      <w:r w:rsidR="00A069E1" w:rsidRPr="009F264B">
        <w:rPr>
          <w:rFonts w:cs="Arial"/>
          <w:szCs w:val="22"/>
        </w:rPr>
        <w:t>3, 4</w:t>
      </w:r>
      <w:r w:rsidR="005408CF" w:rsidRPr="009F264B">
        <w:rPr>
          <w:rFonts w:cs="Arial"/>
          <w:szCs w:val="22"/>
        </w:rPr>
        <w:t>)</w:t>
      </w:r>
    </w:p>
    <w:p w14:paraId="5B837A5B" w14:textId="7311FE7E" w:rsidR="00C62B47" w:rsidRPr="009F264B" w:rsidRDefault="00C62B47" w:rsidP="00F104AB">
      <w:pPr>
        <w:numPr>
          <w:ilvl w:val="1"/>
          <w:numId w:val="1"/>
        </w:numPr>
        <w:tabs>
          <w:tab w:val="num" w:pos="284"/>
          <w:tab w:val="num" w:pos="720"/>
        </w:tabs>
        <w:jc w:val="both"/>
        <w:rPr>
          <w:rFonts w:cs="Arial"/>
          <w:strike/>
          <w:szCs w:val="22"/>
        </w:rPr>
        <w:sectPr w:rsidR="00C62B47" w:rsidRPr="009F264B" w:rsidSect="00A30F89">
          <w:headerReference w:type="default" r:id="rId21"/>
          <w:type w:val="continuous"/>
          <w:pgSz w:w="11906" w:h="16838"/>
          <w:pgMar w:top="2388" w:right="1134" w:bottom="1134" w:left="1701" w:header="1079" w:footer="579" w:gutter="0"/>
          <w:cols w:space="708"/>
          <w:docGrid w:linePitch="360"/>
        </w:sectPr>
      </w:pPr>
    </w:p>
    <w:p w14:paraId="32F0B486" w14:textId="77777777" w:rsidR="00D11119" w:rsidRPr="009F264B" w:rsidRDefault="00D11119" w:rsidP="00F104AB">
      <w:pPr>
        <w:widowControl w:val="0"/>
        <w:suppressAutoHyphens/>
        <w:autoSpaceDE w:val="0"/>
        <w:autoSpaceDN w:val="0"/>
        <w:adjustRightInd w:val="0"/>
        <w:jc w:val="right"/>
        <w:rPr>
          <w:rFonts w:cs="Arial"/>
          <w:b/>
          <w:bCs/>
          <w:szCs w:val="22"/>
        </w:rPr>
      </w:pPr>
      <w:bookmarkStart w:id="0" w:name="_Toc195508017"/>
      <w:r w:rsidRPr="009F264B">
        <w:rPr>
          <w:rFonts w:cs="Arial"/>
          <w:b/>
          <w:bCs/>
          <w:szCs w:val="22"/>
        </w:rPr>
        <w:lastRenderedPageBreak/>
        <w:t>Załącznik nr 1</w:t>
      </w:r>
    </w:p>
    <w:p w14:paraId="1CCC2B30" w14:textId="4EF1603D" w:rsidR="00CE0830" w:rsidRPr="009F264B" w:rsidRDefault="00CE0830" w:rsidP="00755C85">
      <w:pPr>
        <w:pStyle w:val="Akapitzlist"/>
        <w:widowControl w:val="0"/>
        <w:numPr>
          <w:ilvl w:val="0"/>
          <w:numId w:val="11"/>
        </w:numPr>
        <w:suppressAutoHyphens/>
        <w:autoSpaceDE w:val="0"/>
        <w:autoSpaceDN w:val="0"/>
        <w:adjustRightInd w:val="0"/>
        <w:spacing w:before="120"/>
        <w:rPr>
          <w:rFonts w:ascii="Arial" w:hAnsi="Arial" w:cs="Arial"/>
          <w:b/>
          <w:bCs/>
          <w:sz w:val="22"/>
          <w:szCs w:val="22"/>
        </w:rPr>
      </w:pPr>
      <w:r w:rsidRPr="009F264B">
        <w:rPr>
          <w:rFonts w:ascii="Arial" w:hAnsi="Arial" w:cs="Arial"/>
          <w:b/>
          <w:bCs/>
          <w:sz w:val="22"/>
          <w:szCs w:val="22"/>
        </w:rPr>
        <w:t>Przygotowanie oferty</w:t>
      </w:r>
    </w:p>
    <w:p w14:paraId="75121352" w14:textId="7C1E0003" w:rsidR="00CE0830" w:rsidRPr="009F264B" w:rsidRDefault="00CE0830" w:rsidP="00755C85">
      <w:pPr>
        <w:pStyle w:val="Tekstpodstawowy"/>
        <w:numPr>
          <w:ilvl w:val="0"/>
          <w:numId w:val="10"/>
        </w:numPr>
        <w:spacing w:before="120"/>
        <w:ind w:left="993"/>
        <w:jc w:val="both"/>
        <w:rPr>
          <w:rFonts w:ascii="Arial" w:hAnsi="Arial" w:cs="Arial"/>
          <w:bCs/>
          <w:sz w:val="22"/>
          <w:szCs w:val="22"/>
        </w:rPr>
      </w:pPr>
      <w:r w:rsidRPr="009F264B">
        <w:rPr>
          <w:rFonts w:ascii="Arial" w:hAnsi="Arial" w:cs="Arial"/>
          <w:sz w:val="22"/>
          <w:szCs w:val="22"/>
        </w:rPr>
        <w:t>O</w:t>
      </w:r>
      <w:r w:rsidRPr="009F264B">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2" w:history="1">
        <w:r w:rsidR="00281662" w:rsidRPr="009F264B">
          <w:rPr>
            <w:rStyle w:val="Hipercze"/>
            <w:rFonts w:ascii="Arial" w:hAnsi="Arial" w:cs="Arial"/>
            <w:bCs/>
            <w:sz w:val="22"/>
            <w:szCs w:val="22"/>
          </w:rPr>
          <w:t>https://swoz.tauron.pl/swoz2/</w:t>
        </w:r>
      </w:hyperlink>
      <w:r w:rsidRPr="009F264B">
        <w:rPr>
          <w:rFonts w:ascii="Arial" w:hAnsi="Arial" w:cs="Arial"/>
          <w:bCs/>
          <w:sz w:val="22"/>
          <w:szCs w:val="22"/>
        </w:rPr>
        <w:t xml:space="preserve">, dostępnych po zalogowaniu na konto użytkownika i przystąpieniu Wykonawcy do postępowania. </w:t>
      </w:r>
    </w:p>
    <w:p w14:paraId="517C18DD" w14:textId="264E2C57" w:rsidR="00CE0830" w:rsidRPr="009F264B" w:rsidRDefault="00CE0830" w:rsidP="00755C85">
      <w:pPr>
        <w:pStyle w:val="Tekstpodstawowy"/>
        <w:numPr>
          <w:ilvl w:val="0"/>
          <w:numId w:val="10"/>
        </w:numPr>
        <w:spacing w:before="120"/>
        <w:ind w:left="993"/>
        <w:jc w:val="both"/>
        <w:rPr>
          <w:rFonts w:ascii="Arial" w:hAnsi="Arial" w:cs="Arial"/>
          <w:sz w:val="22"/>
          <w:szCs w:val="22"/>
        </w:rPr>
      </w:pPr>
      <w:r w:rsidRPr="009F264B">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t>
      </w:r>
    </w:p>
    <w:p w14:paraId="20D2BBAA" w14:textId="4DCC400C" w:rsidR="00CE0830" w:rsidRPr="009F264B" w:rsidRDefault="00CE0830" w:rsidP="00755C85">
      <w:pPr>
        <w:pStyle w:val="Tekstpodstawowy"/>
        <w:numPr>
          <w:ilvl w:val="0"/>
          <w:numId w:val="10"/>
        </w:numPr>
        <w:spacing w:before="120"/>
        <w:ind w:left="993"/>
        <w:jc w:val="both"/>
        <w:rPr>
          <w:rFonts w:ascii="Arial" w:hAnsi="Arial" w:cs="Arial"/>
          <w:sz w:val="22"/>
          <w:szCs w:val="22"/>
        </w:rPr>
      </w:pPr>
      <w:r w:rsidRPr="009F264B">
        <w:rPr>
          <w:rFonts w:ascii="Arial" w:hAnsi="Arial" w:cs="Arial"/>
          <w:sz w:val="22"/>
          <w:szCs w:val="22"/>
        </w:rPr>
        <w:t xml:space="preserve">Oferta winna być napisana w języku polskim, sporządzona na formularzach elektronicznych dostępnych na Platformie Zakupowej Grupy TAURON. Dokumenty </w:t>
      </w:r>
      <w:r w:rsidRPr="009F264B">
        <w:rPr>
          <w:rFonts w:ascii="Arial" w:hAnsi="Arial" w:cs="Arial"/>
          <w:sz w:val="22"/>
          <w:szCs w:val="22"/>
        </w:rPr>
        <w:br/>
        <w:t>i oświadczenia sporządzone w języku obcym powinny być przetłumaczone na język polski.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536155D8" w14:textId="3C43B8EA" w:rsidR="00CE0830" w:rsidRPr="009F264B" w:rsidRDefault="00CE0830" w:rsidP="00755C85">
      <w:pPr>
        <w:pStyle w:val="Tekstpodstawowy"/>
        <w:numPr>
          <w:ilvl w:val="0"/>
          <w:numId w:val="10"/>
        </w:numPr>
        <w:spacing w:before="120"/>
        <w:ind w:left="993"/>
        <w:jc w:val="both"/>
        <w:rPr>
          <w:rFonts w:ascii="Arial" w:hAnsi="Arial" w:cs="Arial"/>
          <w:sz w:val="22"/>
          <w:szCs w:val="22"/>
        </w:rPr>
      </w:pPr>
      <w:r w:rsidRPr="009F264B">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3" w:history="1">
        <w:r w:rsidR="00281662" w:rsidRPr="009F264B">
          <w:rPr>
            <w:rStyle w:val="Hipercze"/>
            <w:rFonts w:ascii="Arial" w:hAnsi="Arial" w:cs="Arial"/>
            <w:bCs/>
            <w:sz w:val="22"/>
            <w:szCs w:val="22"/>
          </w:rPr>
          <w:t>https://swoz.tauron.pl/swoz2/</w:t>
        </w:r>
      </w:hyperlink>
      <w:r w:rsidRPr="009F264B">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58272ED0" w14:textId="661D5297" w:rsidR="00CE0830" w:rsidRPr="009F264B" w:rsidRDefault="00CE0830" w:rsidP="00755C85">
      <w:pPr>
        <w:pStyle w:val="Tekstpodstawowy"/>
        <w:numPr>
          <w:ilvl w:val="0"/>
          <w:numId w:val="10"/>
        </w:numPr>
        <w:spacing w:before="120"/>
        <w:ind w:left="993"/>
        <w:jc w:val="both"/>
        <w:rPr>
          <w:rFonts w:ascii="Arial" w:hAnsi="Arial" w:cs="Arial"/>
          <w:bCs/>
          <w:sz w:val="22"/>
          <w:szCs w:val="22"/>
        </w:rPr>
      </w:pPr>
      <w:r w:rsidRPr="009F264B">
        <w:rPr>
          <w:rFonts w:ascii="Arial" w:hAnsi="Arial" w:cs="Arial"/>
          <w:bCs/>
          <w:sz w:val="22"/>
          <w:szCs w:val="22"/>
        </w:rPr>
        <w:t>Wykonawca może posiadać wiele kont użytkow</w:t>
      </w:r>
      <w:r w:rsidR="00281662" w:rsidRPr="009F264B">
        <w:rPr>
          <w:rFonts w:ascii="Arial" w:hAnsi="Arial" w:cs="Arial"/>
          <w:bCs/>
          <w:sz w:val="22"/>
          <w:szCs w:val="22"/>
        </w:rPr>
        <w:t xml:space="preserve">nika. Osoba składająca ofertę w </w:t>
      </w:r>
      <w:r w:rsidRPr="009F264B">
        <w:rPr>
          <w:rFonts w:ascii="Arial" w:hAnsi="Arial" w:cs="Arial"/>
          <w:bCs/>
          <w:sz w:val="22"/>
          <w:szCs w:val="22"/>
        </w:rPr>
        <w:t>imieniu Wykonawcy identyfikowana jest za pomocą loginu i adresu e-mail oraz imienia i nazwiska podanych we wniosku o rejestrację konta. Do jednego loginu i adresu e-mail może być przypisane tylko jedno konto.</w:t>
      </w:r>
    </w:p>
    <w:p w14:paraId="723BB840" w14:textId="77777777" w:rsidR="00CE0830" w:rsidRPr="009F264B" w:rsidRDefault="00CE0830" w:rsidP="00755C85">
      <w:pPr>
        <w:pStyle w:val="Tekstpodstawowy"/>
        <w:numPr>
          <w:ilvl w:val="0"/>
          <w:numId w:val="10"/>
        </w:numPr>
        <w:spacing w:before="120"/>
        <w:ind w:left="993"/>
        <w:jc w:val="both"/>
        <w:rPr>
          <w:rFonts w:ascii="Arial" w:hAnsi="Arial" w:cs="Arial"/>
          <w:bCs/>
          <w:sz w:val="22"/>
          <w:szCs w:val="22"/>
        </w:rPr>
      </w:pPr>
      <w:r w:rsidRPr="009F264B">
        <w:rPr>
          <w:rFonts w:ascii="Arial" w:hAnsi="Arial" w:cs="Arial"/>
          <w:bCs/>
          <w:sz w:val="22"/>
          <w:szCs w:val="22"/>
        </w:rPr>
        <w:t>Podręcznik (instrukcja obsługi składania ofert na Platformie Zakupowej Grupy TAURON) jest dostępny dla Wykonawcy w Systemie po zalogowaniu się do konta.</w:t>
      </w:r>
    </w:p>
    <w:p w14:paraId="78187585" w14:textId="77777777" w:rsidR="00CE0830" w:rsidRPr="009F264B" w:rsidRDefault="00CE0830" w:rsidP="00755C85">
      <w:pPr>
        <w:pStyle w:val="Tekstpodstawowy"/>
        <w:numPr>
          <w:ilvl w:val="0"/>
          <w:numId w:val="10"/>
        </w:numPr>
        <w:spacing w:before="120"/>
        <w:ind w:left="993"/>
        <w:jc w:val="both"/>
        <w:rPr>
          <w:rFonts w:ascii="Arial" w:hAnsi="Arial" w:cs="Arial"/>
          <w:bCs/>
          <w:sz w:val="22"/>
          <w:szCs w:val="22"/>
        </w:rPr>
      </w:pPr>
      <w:r w:rsidRPr="009F264B">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7B20342B" w14:textId="2F61AC63" w:rsidR="00CE0830" w:rsidRPr="009F264B" w:rsidRDefault="008226C6" w:rsidP="00755C85">
      <w:pPr>
        <w:pStyle w:val="Akapitzlist"/>
        <w:numPr>
          <w:ilvl w:val="0"/>
          <w:numId w:val="10"/>
        </w:numPr>
        <w:ind w:left="993"/>
        <w:jc w:val="both"/>
        <w:rPr>
          <w:rFonts w:ascii="Arial" w:hAnsi="Arial" w:cs="Arial"/>
          <w:bCs/>
          <w:sz w:val="22"/>
          <w:szCs w:val="22"/>
        </w:rPr>
      </w:pPr>
      <w:r w:rsidRPr="009F264B">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r w:rsidR="00CE0830" w:rsidRPr="009F264B">
        <w:rPr>
          <w:rFonts w:ascii="Arial" w:hAnsi="Arial" w:cs="Arial"/>
          <w:bCs/>
          <w:sz w:val="22"/>
          <w:szCs w:val="22"/>
        </w:rPr>
        <w:t xml:space="preserve">. </w:t>
      </w:r>
    </w:p>
    <w:p w14:paraId="1D7E492A" w14:textId="32C7C123" w:rsidR="00CE0830" w:rsidRPr="009F264B" w:rsidRDefault="00CE0830" w:rsidP="00755C85">
      <w:pPr>
        <w:pStyle w:val="Akapitzlist"/>
        <w:numPr>
          <w:ilvl w:val="0"/>
          <w:numId w:val="10"/>
        </w:numPr>
        <w:spacing w:before="120"/>
        <w:ind w:left="993"/>
        <w:jc w:val="both"/>
        <w:rPr>
          <w:rFonts w:ascii="Arial" w:hAnsi="Arial" w:cs="Arial"/>
          <w:b/>
          <w:bCs/>
          <w:i/>
          <w:sz w:val="22"/>
          <w:szCs w:val="22"/>
        </w:rPr>
      </w:pPr>
      <w:r w:rsidRPr="009F264B">
        <w:rPr>
          <w:rFonts w:ascii="Arial" w:hAnsi="Arial" w:cs="Arial"/>
          <w:sz w:val="22"/>
          <w:szCs w:val="22"/>
        </w:rPr>
        <w:t xml:space="preserve">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w:t>
      </w:r>
      <w:r w:rsidRPr="009F264B">
        <w:rPr>
          <w:rFonts w:ascii="Arial" w:hAnsi="Arial" w:cs="Arial"/>
          <w:bCs/>
          <w:sz w:val="22"/>
          <w:szCs w:val="22"/>
        </w:rPr>
        <w:t>Platformie Zakupowej Grupy TAURON.</w:t>
      </w:r>
    </w:p>
    <w:p w14:paraId="4BC1CCBA" w14:textId="77777777" w:rsidR="008226C6" w:rsidRPr="009F264B" w:rsidRDefault="008226C6" w:rsidP="00755C85">
      <w:pPr>
        <w:pStyle w:val="Akapitzlist"/>
        <w:numPr>
          <w:ilvl w:val="0"/>
          <w:numId w:val="10"/>
        </w:numPr>
        <w:spacing w:before="120"/>
        <w:ind w:left="993"/>
        <w:jc w:val="both"/>
        <w:rPr>
          <w:rFonts w:ascii="Arial" w:hAnsi="Arial" w:cs="Arial"/>
          <w:sz w:val="22"/>
          <w:szCs w:val="22"/>
        </w:rPr>
      </w:pPr>
      <w:r w:rsidRPr="009F264B">
        <w:rPr>
          <w:rFonts w:ascii="Arial" w:hAnsi="Arial" w:cs="Arial"/>
          <w:sz w:val="22"/>
          <w:szCs w:val="22"/>
        </w:rPr>
        <w:t>Informacja o przetwarzaniu danych osobowych</w:t>
      </w:r>
    </w:p>
    <w:p w14:paraId="3449199B" w14:textId="1D22AC65" w:rsidR="008226C6" w:rsidRPr="009F264B" w:rsidRDefault="008226C6" w:rsidP="008226C6">
      <w:pPr>
        <w:pStyle w:val="Akapitzlist"/>
        <w:spacing w:before="120"/>
        <w:ind w:left="993"/>
        <w:jc w:val="both"/>
        <w:rPr>
          <w:rFonts w:ascii="Arial" w:hAnsi="Arial" w:cs="Arial"/>
          <w:sz w:val="22"/>
          <w:szCs w:val="22"/>
        </w:rPr>
      </w:pPr>
      <w:r w:rsidRPr="009F264B">
        <w:rPr>
          <w:rFonts w:ascii="Arial" w:hAnsi="Arial" w:cs="Arial"/>
          <w:sz w:val="22"/>
          <w:szCs w:val="22"/>
        </w:rPr>
        <w:t xml:space="preserve">Wykonawca udostępniający dane osobowe osób trzecich Zamawiającemu (w szczególności osób fizycznych wchodzących w skład zespołu wykonawcy, a wskazanych w treści oferty) jest uprawniony i zobowiązany przez Zamawiającego </w:t>
      </w:r>
      <w:r w:rsidRPr="009F264B">
        <w:rPr>
          <w:rFonts w:ascii="Arial" w:hAnsi="Arial" w:cs="Arial"/>
          <w:sz w:val="22"/>
          <w:szCs w:val="22"/>
        </w:rPr>
        <w:lastRenderedPageBreak/>
        <w:t>do wykonania obowiązku informacyjnego, o którym mowa w art. 13</w:t>
      </w:r>
      <w:r w:rsidR="00375633" w:rsidRPr="009F264B">
        <w:rPr>
          <w:rFonts w:ascii="Arial" w:hAnsi="Arial" w:cs="Arial"/>
          <w:sz w:val="22"/>
          <w:szCs w:val="22"/>
        </w:rPr>
        <w:t xml:space="preserve"> i 14</w:t>
      </w:r>
      <w:r w:rsidRPr="009F264B">
        <w:rPr>
          <w:rFonts w:ascii="Arial" w:hAnsi="Arial" w:cs="Arial"/>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4" w:history="1">
        <w:r w:rsidRPr="009F264B">
          <w:rPr>
            <w:rStyle w:val="Hipercze"/>
            <w:rFonts w:ascii="Arial" w:hAnsi="Arial" w:cs="Arial"/>
            <w:sz w:val="22"/>
            <w:szCs w:val="22"/>
          </w:rPr>
          <w:t>https://www.tauron-dystrybucja.pl/rodo</w:t>
        </w:r>
      </w:hyperlink>
      <w:r w:rsidRPr="009F264B">
        <w:rPr>
          <w:rFonts w:ascii="Arial" w:hAnsi="Arial" w:cs="Arial"/>
          <w:sz w:val="22"/>
          <w:szCs w:val="22"/>
        </w:rPr>
        <w:t>.</w:t>
      </w:r>
    </w:p>
    <w:p w14:paraId="7C3CD452" w14:textId="0977ADEF" w:rsidR="00684656" w:rsidRPr="009F264B" w:rsidRDefault="00684656" w:rsidP="00684656">
      <w:pPr>
        <w:spacing w:before="120"/>
        <w:jc w:val="both"/>
        <w:rPr>
          <w:rFonts w:cs="Arial"/>
          <w:b/>
          <w:bCs/>
          <w:i/>
          <w:szCs w:val="22"/>
        </w:rPr>
      </w:pPr>
    </w:p>
    <w:p w14:paraId="1F04F2AD" w14:textId="133AAE35" w:rsidR="00684656" w:rsidRPr="009F264B" w:rsidRDefault="00D11119" w:rsidP="00755C85">
      <w:pPr>
        <w:pStyle w:val="Akapitzlist"/>
        <w:widowControl w:val="0"/>
        <w:numPr>
          <w:ilvl w:val="0"/>
          <w:numId w:val="11"/>
        </w:numPr>
        <w:suppressAutoHyphens/>
        <w:autoSpaceDE w:val="0"/>
        <w:autoSpaceDN w:val="0"/>
        <w:adjustRightInd w:val="0"/>
        <w:spacing w:before="120"/>
        <w:rPr>
          <w:rFonts w:ascii="Arial" w:hAnsi="Arial" w:cs="Arial"/>
          <w:bCs/>
          <w:sz w:val="20"/>
          <w:szCs w:val="22"/>
        </w:rPr>
      </w:pPr>
      <w:r w:rsidRPr="009F264B">
        <w:rPr>
          <w:rFonts w:ascii="Arial" w:hAnsi="Arial" w:cs="Arial"/>
          <w:b/>
          <w:bCs/>
          <w:sz w:val="22"/>
          <w:szCs w:val="22"/>
        </w:rPr>
        <w:t>Warunki udziału</w:t>
      </w:r>
      <w:r w:rsidR="00684656" w:rsidRPr="009F264B">
        <w:rPr>
          <w:rFonts w:ascii="Arial" w:hAnsi="Arial" w:cs="Arial"/>
          <w:b/>
          <w:bCs/>
          <w:sz w:val="22"/>
          <w:szCs w:val="22"/>
        </w:rPr>
        <w:t xml:space="preserve"> w postępowaniu</w:t>
      </w:r>
      <w:r w:rsidR="00780789" w:rsidRPr="009F264B">
        <w:rPr>
          <w:rFonts w:ascii="Arial" w:hAnsi="Arial" w:cs="Arial"/>
          <w:b/>
          <w:bCs/>
          <w:sz w:val="22"/>
          <w:szCs w:val="22"/>
        </w:rPr>
        <w:t xml:space="preserve"> oraz niezbędne dokumenty</w:t>
      </w:r>
    </w:p>
    <w:p w14:paraId="4D39D7A8" w14:textId="77777777" w:rsidR="00C31452" w:rsidRPr="009F264B" w:rsidRDefault="00C31452" w:rsidP="00C31452">
      <w:pPr>
        <w:pStyle w:val="Akapitzlist"/>
        <w:widowControl w:val="0"/>
        <w:suppressAutoHyphens/>
        <w:autoSpaceDE w:val="0"/>
        <w:autoSpaceDN w:val="0"/>
        <w:adjustRightInd w:val="0"/>
        <w:spacing w:before="120"/>
        <w:ind w:left="360"/>
        <w:rPr>
          <w:rFonts w:ascii="Arial" w:hAnsi="Arial" w:cs="Arial"/>
          <w:bCs/>
          <w:sz w:val="20"/>
          <w:szCs w:val="22"/>
        </w:rPr>
      </w:pPr>
    </w:p>
    <w:p w14:paraId="17D34751" w14:textId="77777777" w:rsidR="00684656" w:rsidRPr="009F264B" w:rsidRDefault="00684656" w:rsidP="00684656">
      <w:pPr>
        <w:pStyle w:val="Akapitzlist"/>
        <w:widowControl w:val="0"/>
        <w:suppressAutoHyphens/>
        <w:autoSpaceDE w:val="0"/>
        <w:autoSpaceDN w:val="0"/>
        <w:adjustRightInd w:val="0"/>
        <w:spacing w:before="120"/>
        <w:ind w:left="709"/>
        <w:contextualSpacing/>
        <w:jc w:val="both"/>
        <w:rPr>
          <w:rFonts w:ascii="Arial" w:hAnsi="Arial" w:cs="Arial"/>
          <w:bCs/>
          <w:sz w:val="22"/>
          <w:szCs w:val="22"/>
        </w:rPr>
      </w:pPr>
    </w:p>
    <w:p w14:paraId="138461E2" w14:textId="3AA645DF" w:rsidR="00D11119" w:rsidRPr="009F264B" w:rsidRDefault="00684656" w:rsidP="00755C85">
      <w:pPr>
        <w:pStyle w:val="Akapitzlist"/>
        <w:numPr>
          <w:ilvl w:val="0"/>
          <w:numId w:val="5"/>
        </w:numPr>
        <w:tabs>
          <w:tab w:val="num" w:pos="709"/>
        </w:tabs>
        <w:spacing w:before="120" w:after="120" w:line="276" w:lineRule="auto"/>
        <w:contextualSpacing/>
        <w:jc w:val="both"/>
        <w:rPr>
          <w:rFonts w:ascii="Arial" w:hAnsi="Arial" w:cs="Arial"/>
          <w:bCs/>
          <w:sz w:val="22"/>
          <w:szCs w:val="22"/>
        </w:rPr>
      </w:pPr>
      <w:r w:rsidRPr="009F264B">
        <w:rPr>
          <w:rFonts w:ascii="Arial" w:hAnsi="Arial" w:cs="Arial"/>
          <w:bCs/>
          <w:sz w:val="22"/>
          <w:szCs w:val="22"/>
        </w:rPr>
        <w:t xml:space="preserve">Oferta </w:t>
      </w:r>
      <w:r w:rsidRPr="009F264B">
        <w:rPr>
          <w:rFonts w:ascii="Arial" w:hAnsi="Arial" w:cs="Arial"/>
          <w:sz w:val="22"/>
          <w:szCs w:val="22"/>
        </w:rPr>
        <w:t>winna</w:t>
      </w:r>
      <w:r w:rsidRPr="009F264B">
        <w:rPr>
          <w:rFonts w:ascii="Arial" w:hAnsi="Arial" w:cs="Arial"/>
          <w:bCs/>
          <w:sz w:val="22"/>
          <w:szCs w:val="22"/>
        </w:rPr>
        <w:t xml:space="preserve"> zawierać</w:t>
      </w:r>
    </w:p>
    <w:p w14:paraId="033AD553" w14:textId="660C8C88" w:rsidR="00CE0830" w:rsidRPr="009F264B" w:rsidRDefault="00CE0830" w:rsidP="00755C85">
      <w:pPr>
        <w:pStyle w:val="Akapitzlist"/>
        <w:numPr>
          <w:ilvl w:val="0"/>
          <w:numId w:val="12"/>
        </w:numPr>
        <w:spacing w:before="120" w:after="120" w:line="276" w:lineRule="auto"/>
        <w:contextualSpacing/>
        <w:jc w:val="both"/>
        <w:rPr>
          <w:rFonts w:ascii="Arial" w:hAnsi="Arial" w:cs="Arial"/>
          <w:bCs/>
          <w:color w:val="FF0000"/>
          <w:sz w:val="22"/>
          <w:szCs w:val="22"/>
        </w:rPr>
      </w:pPr>
      <w:r w:rsidRPr="009F264B">
        <w:rPr>
          <w:rFonts w:ascii="Arial" w:hAnsi="Arial" w:cs="Arial"/>
          <w:bCs/>
          <w:sz w:val="22"/>
          <w:szCs w:val="22"/>
        </w:rPr>
        <w:t>Wypełniony formularz ofertowy dostępny w formie elektronicznej na Platformie Zakupowej Grupy TAURON</w:t>
      </w:r>
      <w:r w:rsidR="001C4C4B" w:rsidRPr="009F264B">
        <w:rPr>
          <w:rFonts w:ascii="Arial" w:hAnsi="Arial" w:cs="Arial"/>
          <w:bCs/>
          <w:sz w:val="22"/>
          <w:szCs w:val="22"/>
        </w:rPr>
        <w:t xml:space="preserve"> </w:t>
      </w:r>
      <w:r w:rsidR="00E35199" w:rsidRPr="009F264B">
        <w:rPr>
          <w:rFonts w:ascii="Arial" w:hAnsi="Arial" w:cs="Arial"/>
          <w:bCs/>
          <w:sz w:val="22"/>
          <w:szCs w:val="22"/>
        </w:rPr>
        <w:t>oraz</w:t>
      </w:r>
      <w:r w:rsidR="001C4C4B" w:rsidRPr="009F264B">
        <w:rPr>
          <w:rFonts w:ascii="Arial" w:hAnsi="Arial" w:cs="Arial"/>
          <w:bCs/>
          <w:sz w:val="22"/>
          <w:szCs w:val="22"/>
        </w:rPr>
        <w:t xml:space="preserve"> Oświadczenie Wykonawcy – </w:t>
      </w:r>
      <w:r w:rsidR="00E35199" w:rsidRPr="009F264B">
        <w:rPr>
          <w:rFonts w:ascii="Arial" w:hAnsi="Arial" w:cs="Arial"/>
          <w:bCs/>
          <w:sz w:val="22"/>
          <w:szCs w:val="22"/>
        </w:rPr>
        <w:t>F</w:t>
      </w:r>
      <w:r w:rsidR="001C4C4B" w:rsidRPr="009F264B">
        <w:rPr>
          <w:rFonts w:ascii="Arial" w:hAnsi="Arial" w:cs="Arial"/>
          <w:bCs/>
          <w:sz w:val="22"/>
          <w:szCs w:val="22"/>
        </w:rPr>
        <w:t>ormularz ofertowy wg załącznika nr 2;</w:t>
      </w:r>
    </w:p>
    <w:p w14:paraId="54B5F7B1" w14:textId="77777777" w:rsidR="00D11119" w:rsidRPr="009F264B" w:rsidRDefault="00FB4D95" w:rsidP="00755C85">
      <w:pPr>
        <w:pStyle w:val="Akapitzlist"/>
        <w:numPr>
          <w:ilvl w:val="0"/>
          <w:numId w:val="12"/>
        </w:numPr>
        <w:spacing w:before="120" w:after="120" w:line="276" w:lineRule="auto"/>
        <w:contextualSpacing/>
        <w:jc w:val="both"/>
        <w:rPr>
          <w:rFonts w:ascii="Arial" w:hAnsi="Arial" w:cs="Arial"/>
          <w:bCs/>
          <w:sz w:val="22"/>
          <w:szCs w:val="22"/>
        </w:rPr>
      </w:pPr>
      <w:r w:rsidRPr="009F264B">
        <w:rPr>
          <w:rFonts w:ascii="Arial" w:hAnsi="Arial" w:cs="Arial"/>
          <w:bCs/>
          <w:sz w:val="22"/>
          <w:szCs w:val="22"/>
        </w:rPr>
        <w:t>A</w:t>
      </w:r>
      <w:r w:rsidR="00D11119" w:rsidRPr="009F264B">
        <w:rPr>
          <w:rFonts w:ascii="Arial" w:hAnsi="Arial" w:cs="Arial"/>
          <w:bCs/>
          <w:sz w:val="22"/>
          <w:szCs w:val="22"/>
        </w:rPr>
        <w:t>ktualny odpis z właściwego rejestru lub z centralnej ewidencji i informacji o działalności gospodarczej potwierdzający prowadzenie działalności gospodarczej, wystawiony nie wcześniej niż 6 miesięcy przed upływem terminu składania ofert;</w:t>
      </w:r>
    </w:p>
    <w:p w14:paraId="395EB461" w14:textId="2D9EEF4F" w:rsidR="003A2B82" w:rsidRPr="009F264B" w:rsidRDefault="003A2B82" w:rsidP="00755C85">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9F264B">
        <w:rPr>
          <w:rFonts w:ascii="Arial" w:hAnsi="Arial" w:cs="Arial"/>
          <w:bCs/>
          <w:color w:val="000000" w:themeColor="text1"/>
          <w:sz w:val="22"/>
          <w:szCs w:val="22"/>
        </w:rPr>
        <w:t>Oświadczenie Wykonawcy wg załącznika nr 3;</w:t>
      </w:r>
    </w:p>
    <w:p w14:paraId="5DB749AD" w14:textId="54306BF2" w:rsidR="00891954" w:rsidRPr="009F264B" w:rsidRDefault="00891954" w:rsidP="00755C85">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9F264B">
        <w:rPr>
          <w:rFonts w:ascii="Arial" w:hAnsi="Arial" w:cs="Arial"/>
          <w:bCs/>
          <w:color w:val="000000" w:themeColor="text1"/>
          <w:sz w:val="22"/>
          <w:szCs w:val="22"/>
        </w:rPr>
        <w:t xml:space="preserve">Oświadczenie dla potrzeb zryczałtowanego podatku dochodowego oraz innych obowiązków raportowych w Polsce wg załącznika nr </w:t>
      </w:r>
      <w:r w:rsidR="008F42B7" w:rsidRPr="009F264B">
        <w:rPr>
          <w:rFonts w:ascii="Arial" w:hAnsi="Arial" w:cs="Arial"/>
          <w:bCs/>
          <w:color w:val="000000" w:themeColor="text1"/>
          <w:sz w:val="22"/>
          <w:szCs w:val="22"/>
        </w:rPr>
        <w:t>4</w:t>
      </w:r>
      <w:r w:rsidRPr="009F264B">
        <w:rPr>
          <w:rFonts w:ascii="Arial" w:hAnsi="Arial" w:cs="Arial"/>
          <w:bCs/>
          <w:color w:val="000000" w:themeColor="text1"/>
          <w:sz w:val="22"/>
          <w:szCs w:val="22"/>
        </w:rPr>
        <w:t xml:space="preserve"> (oświadczenie składane przed zawarciem umowy).</w:t>
      </w:r>
    </w:p>
    <w:p w14:paraId="3085E9D1" w14:textId="6A143C4A" w:rsidR="00891954" w:rsidRPr="009F264B" w:rsidRDefault="00D11119" w:rsidP="00755C85">
      <w:pPr>
        <w:pStyle w:val="Akapitzlist"/>
        <w:numPr>
          <w:ilvl w:val="0"/>
          <w:numId w:val="12"/>
        </w:numPr>
        <w:spacing w:before="120" w:after="120" w:line="276" w:lineRule="auto"/>
        <w:contextualSpacing/>
        <w:jc w:val="both"/>
        <w:rPr>
          <w:rFonts w:ascii="Arial" w:hAnsi="Arial" w:cs="Arial"/>
          <w:bCs/>
          <w:sz w:val="22"/>
          <w:szCs w:val="22"/>
        </w:rPr>
      </w:pPr>
      <w:r w:rsidRPr="009F264B">
        <w:rPr>
          <w:rFonts w:ascii="Arial" w:hAnsi="Arial" w:cs="Arial"/>
          <w:bCs/>
          <w:sz w:val="22"/>
          <w:szCs w:val="22"/>
        </w:rPr>
        <w:t xml:space="preserve">Pełnomocnictwa osób reprezentujących Wykonawcę w postępowaniu – </w:t>
      </w:r>
      <w:r w:rsidRPr="009F264B">
        <w:rPr>
          <w:rFonts w:ascii="Arial" w:hAnsi="Arial" w:cs="Arial"/>
          <w:bCs/>
          <w:sz w:val="22"/>
          <w:szCs w:val="22"/>
        </w:rPr>
        <w:br/>
        <w:t>w przypadku, jeśli sposób jego reprezentacji nie wynika z dokumentów rejestrowych</w:t>
      </w:r>
      <w:r w:rsidR="00A65122" w:rsidRPr="009F264B">
        <w:rPr>
          <w:rFonts w:ascii="Arial" w:hAnsi="Arial" w:cs="Arial"/>
          <w:bCs/>
          <w:sz w:val="22"/>
          <w:szCs w:val="22"/>
        </w:rPr>
        <w:t>;</w:t>
      </w:r>
    </w:p>
    <w:p w14:paraId="3D0B6B51" w14:textId="78711C9E" w:rsidR="00CE0830" w:rsidRPr="009F264B" w:rsidRDefault="00CE0830" w:rsidP="00755C85">
      <w:pPr>
        <w:pStyle w:val="Akapitzlist"/>
        <w:numPr>
          <w:ilvl w:val="0"/>
          <w:numId w:val="12"/>
        </w:numPr>
        <w:spacing w:before="120" w:after="120" w:line="276" w:lineRule="auto"/>
        <w:contextualSpacing/>
        <w:jc w:val="both"/>
        <w:rPr>
          <w:rFonts w:ascii="Arial" w:hAnsi="Arial" w:cs="Arial"/>
          <w:bCs/>
          <w:sz w:val="22"/>
          <w:szCs w:val="22"/>
        </w:rPr>
      </w:pPr>
      <w:r w:rsidRPr="009F264B">
        <w:rPr>
          <w:rFonts w:ascii="Arial" w:hAnsi="Arial" w:cs="Arial"/>
          <w:bCs/>
          <w:sz w:val="22"/>
          <w:szCs w:val="22"/>
        </w:rPr>
        <w:t>Pełnomocnictwo dla osoby posiadającej konto użytkownika na Platformie Zakupowej Grupy TAURON do złożenia oferty w formie elektronicznej w imieniu Wykonawcy (o ile nie wynika z innych dokumentów załączonych przez Wykonawcę).</w:t>
      </w:r>
    </w:p>
    <w:p w14:paraId="2559DD9E" w14:textId="77777777" w:rsidR="00CE0830" w:rsidRPr="009F264B" w:rsidRDefault="00CE0830" w:rsidP="00684656">
      <w:pPr>
        <w:pStyle w:val="Akapitzlist"/>
        <w:spacing w:before="120" w:after="120" w:line="276" w:lineRule="auto"/>
        <w:ind w:left="1069"/>
        <w:contextualSpacing/>
        <w:jc w:val="both"/>
        <w:rPr>
          <w:rFonts w:ascii="Arial" w:hAnsi="Arial" w:cs="Arial"/>
          <w:sz w:val="22"/>
          <w:szCs w:val="22"/>
        </w:rPr>
      </w:pPr>
    </w:p>
    <w:p w14:paraId="7E8FB435" w14:textId="77777777" w:rsidR="00E971FE" w:rsidRPr="009F264B" w:rsidRDefault="00E971FE" w:rsidP="00CC5FE7">
      <w:pPr>
        <w:pStyle w:val="Nagwek1"/>
        <w:spacing w:before="120" w:after="120"/>
        <w:jc w:val="right"/>
        <w:rPr>
          <w:rFonts w:ascii="Arial" w:hAnsi="Arial" w:cs="Arial"/>
          <w:sz w:val="22"/>
          <w:szCs w:val="22"/>
        </w:rPr>
      </w:pPr>
    </w:p>
    <w:p w14:paraId="1A874220" w14:textId="560FCAD7" w:rsidR="00406AA0" w:rsidRPr="009F264B" w:rsidRDefault="00406AA0">
      <w:pPr>
        <w:rPr>
          <w:rFonts w:cs="Arial"/>
          <w:b/>
          <w:szCs w:val="22"/>
        </w:rPr>
      </w:pPr>
    </w:p>
    <w:p w14:paraId="3A7761E8" w14:textId="77777777" w:rsidR="00684656" w:rsidRPr="009F264B" w:rsidRDefault="00684656">
      <w:pPr>
        <w:rPr>
          <w:rFonts w:cs="Arial"/>
          <w:b/>
          <w:szCs w:val="22"/>
        </w:rPr>
      </w:pPr>
      <w:r w:rsidRPr="009F264B">
        <w:rPr>
          <w:rFonts w:cs="Arial"/>
          <w:szCs w:val="22"/>
        </w:rPr>
        <w:br w:type="page"/>
      </w:r>
    </w:p>
    <w:p w14:paraId="52007EA5" w14:textId="415D7C53" w:rsidR="00CC5FE7" w:rsidRPr="009F264B" w:rsidRDefault="00CC5FE7" w:rsidP="00CC5FE7">
      <w:pPr>
        <w:pStyle w:val="Nagwek1"/>
        <w:spacing w:before="120" w:after="120"/>
        <w:jc w:val="right"/>
        <w:rPr>
          <w:rFonts w:ascii="Arial" w:hAnsi="Arial" w:cs="Arial"/>
          <w:sz w:val="22"/>
          <w:szCs w:val="22"/>
        </w:rPr>
      </w:pPr>
      <w:r w:rsidRPr="009F264B">
        <w:rPr>
          <w:rFonts w:ascii="Arial" w:hAnsi="Arial" w:cs="Arial"/>
          <w:sz w:val="22"/>
          <w:szCs w:val="22"/>
        </w:rPr>
        <w:lastRenderedPageBreak/>
        <w:t xml:space="preserve">Załącznik nr </w:t>
      </w:r>
      <w:r w:rsidR="00A66B30" w:rsidRPr="009F264B">
        <w:rPr>
          <w:rFonts w:ascii="Arial" w:hAnsi="Arial" w:cs="Arial"/>
          <w:sz w:val="22"/>
          <w:szCs w:val="22"/>
        </w:rPr>
        <w:t>2</w:t>
      </w:r>
    </w:p>
    <w:p w14:paraId="7807628B" w14:textId="77777777" w:rsidR="001B67D4" w:rsidRPr="009F264B" w:rsidRDefault="001B67D4" w:rsidP="001B67D4">
      <w:pPr>
        <w:spacing w:line="360" w:lineRule="auto"/>
        <w:rPr>
          <w:rFonts w:cs="Arial"/>
          <w:szCs w:val="22"/>
        </w:rPr>
      </w:pPr>
      <w:r w:rsidRPr="009F264B">
        <w:rPr>
          <w:rFonts w:cs="Arial"/>
          <w:szCs w:val="22"/>
        </w:rPr>
        <w:t>Dane Wykonawcy:</w:t>
      </w:r>
    </w:p>
    <w:p w14:paraId="4E5C7032" w14:textId="77777777" w:rsidR="001B67D4" w:rsidRPr="009F264B" w:rsidRDefault="001B67D4" w:rsidP="001B67D4">
      <w:pPr>
        <w:spacing w:line="360" w:lineRule="auto"/>
        <w:rPr>
          <w:rFonts w:cs="Arial"/>
          <w:szCs w:val="22"/>
        </w:rPr>
      </w:pPr>
      <w:r w:rsidRPr="009F264B">
        <w:rPr>
          <w:rFonts w:cs="Arial"/>
          <w:szCs w:val="22"/>
        </w:rPr>
        <w:t>nazwa ………………………………………………….........</w:t>
      </w:r>
    </w:p>
    <w:p w14:paraId="4B491830" w14:textId="77777777" w:rsidR="001B67D4" w:rsidRPr="009F264B" w:rsidRDefault="001B67D4" w:rsidP="001B67D4">
      <w:pPr>
        <w:spacing w:line="360" w:lineRule="auto"/>
        <w:rPr>
          <w:rFonts w:cs="Arial"/>
          <w:szCs w:val="22"/>
        </w:rPr>
      </w:pPr>
      <w:r w:rsidRPr="009F264B">
        <w:rPr>
          <w:rFonts w:cs="Arial"/>
          <w:szCs w:val="22"/>
        </w:rPr>
        <w:t>adres…………………………………………………………</w:t>
      </w:r>
    </w:p>
    <w:p w14:paraId="4E31C41A" w14:textId="77777777" w:rsidR="001B67D4" w:rsidRPr="009F264B" w:rsidRDefault="001B67D4" w:rsidP="001B67D4">
      <w:pPr>
        <w:spacing w:line="360" w:lineRule="auto"/>
        <w:rPr>
          <w:rFonts w:cs="Arial"/>
          <w:szCs w:val="22"/>
        </w:rPr>
      </w:pPr>
      <w:r w:rsidRPr="009F264B">
        <w:rPr>
          <w:rFonts w:cs="Arial"/>
          <w:szCs w:val="22"/>
        </w:rPr>
        <w:t>tel..……………….……………...</w:t>
      </w:r>
    </w:p>
    <w:p w14:paraId="663CEB0A" w14:textId="77777777" w:rsidR="001B67D4" w:rsidRPr="009F264B" w:rsidRDefault="001B67D4" w:rsidP="001B67D4">
      <w:pPr>
        <w:spacing w:line="360" w:lineRule="auto"/>
        <w:rPr>
          <w:rFonts w:cs="Arial"/>
          <w:szCs w:val="22"/>
        </w:rPr>
      </w:pPr>
      <w:r w:rsidRPr="009F264B">
        <w:rPr>
          <w:rFonts w:cs="Arial"/>
          <w:szCs w:val="22"/>
        </w:rPr>
        <w:t>NIP………………………………</w:t>
      </w:r>
    </w:p>
    <w:p w14:paraId="4A11D76B" w14:textId="77777777" w:rsidR="001B67D4" w:rsidRPr="009F264B" w:rsidRDefault="001B67D4" w:rsidP="001B67D4">
      <w:pPr>
        <w:spacing w:line="360" w:lineRule="auto"/>
        <w:rPr>
          <w:rFonts w:cs="Arial"/>
          <w:szCs w:val="22"/>
        </w:rPr>
      </w:pPr>
      <w:r w:rsidRPr="009F264B">
        <w:rPr>
          <w:rFonts w:cs="Arial"/>
          <w:szCs w:val="22"/>
        </w:rPr>
        <w:t>Regon……………………………</w:t>
      </w:r>
    </w:p>
    <w:bookmarkEnd w:id="0"/>
    <w:p w14:paraId="7EC2BBF0" w14:textId="77777777" w:rsidR="00684656" w:rsidRPr="009F264B" w:rsidRDefault="00684656" w:rsidP="00684656">
      <w:pPr>
        <w:pStyle w:val="Tekstpodstawowy3"/>
        <w:spacing w:before="240" w:after="240"/>
        <w:jc w:val="center"/>
        <w:rPr>
          <w:rFonts w:cs="Arial"/>
          <w:b/>
          <w:i/>
          <w:spacing w:val="40"/>
          <w:sz w:val="22"/>
          <w:szCs w:val="22"/>
        </w:rPr>
      </w:pPr>
      <w:r w:rsidRPr="009F264B">
        <w:rPr>
          <w:rFonts w:cs="Arial"/>
          <w:b/>
          <w:spacing w:val="40"/>
          <w:sz w:val="22"/>
          <w:szCs w:val="22"/>
        </w:rPr>
        <w:t>OŚWIADCZENIE</w:t>
      </w:r>
    </w:p>
    <w:p w14:paraId="0FB0D2C3" w14:textId="1FAD3DF9" w:rsidR="00684656" w:rsidRPr="009F264B" w:rsidRDefault="00684656" w:rsidP="00755C85">
      <w:pPr>
        <w:pStyle w:val="Tekstpodstawowy3"/>
        <w:numPr>
          <w:ilvl w:val="0"/>
          <w:numId w:val="2"/>
        </w:numPr>
        <w:spacing w:beforeLines="60" w:before="144" w:afterLines="60" w:after="144"/>
        <w:ind w:left="360" w:hanging="360"/>
        <w:jc w:val="both"/>
        <w:rPr>
          <w:rFonts w:cs="Arial"/>
          <w:b/>
          <w:bCs/>
          <w:sz w:val="22"/>
          <w:szCs w:val="22"/>
        </w:rPr>
      </w:pPr>
      <w:r w:rsidRPr="009F264B">
        <w:rPr>
          <w:rFonts w:cs="Arial"/>
          <w:sz w:val="22"/>
          <w:szCs w:val="22"/>
        </w:rPr>
        <w:t>Składa</w:t>
      </w:r>
      <w:r w:rsidR="008226C6" w:rsidRPr="009F264B">
        <w:rPr>
          <w:rFonts w:cs="Arial"/>
          <w:sz w:val="22"/>
          <w:szCs w:val="22"/>
        </w:rPr>
        <w:t>m</w:t>
      </w:r>
      <w:r w:rsidRPr="009F264B">
        <w:rPr>
          <w:rFonts w:cs="Arial"/>
          <w:sz w:val="22"/>
          <w:szCs w:val="22"/>
        </w:rPr>
        <w:t xml:space="preserve"> ofertę na realizację zadania pn.:</w:t>
      </w:r>
    </w:p>
    <w:p w14:paraId="1C4AAAF1" w14:textId="77777777" w:rsidR="003C5D2F" w:rsidRPr="009F264B" w:rsidRDefault="003C5D2F" w:rsidP="003C5D2F">
      <w:pPr>
        <w:pStyle w:val="Tekstpodstawowy3"/>
        <w:spacing w:beforeLines="60" w:before="144" w:afterLines="60" w:after="144"/>
        <w:ind w:left="360"/>
        <w:jc w:val="both"/>
        <w:rPr>
          <w:rFonts w:cs="Arial"/>
          <w:b/>
          <w:bCs/>
          <w:sz w:val="22"/>
          <w:szCs w:val="22"/>
        </w:rPr>
      </w:pPr>
    </w:p>
    <w:p w14:paraId="14CE40AA" w14:textId="6F15708A" w:rsidR="00684656" w:rsidRPr="009F264B" w:rsidRDefault="00F70077" w:rsidP="00BC0D5D">
      <w:pPr>
        <w:spacing w:before="120" w:after="120"/>
        <w:jc w:val="center"/>
        <w:rPr>
          <w:rFonts w:cs="Arial"/>
          <w:b/>
          <w:szCs w:val="22"/>
        </w:rPr>
      </w:pPr>
      <w:r w:rsidRPr="009F264B">
        <w:rPr>
          <w:rFonts w:cs="Arial"/>
          <w:b/>
          <w:szCs w:val="22"/>
        </w:rPr>
        <w:t xml:space="preserve">„Dostawa mierników, wskaźników i elementów akcesoryjnych dla TAURON Dystrybucja S.A. Oddział w Wałbrzychu.” </w:t>
      </w:r>
      <w:r w:rsidR="00684656" w:rsidRPr="009F264B">
        <w:rPr>
          <w:rFonts w:cs="Arial"/>
          <w:b/>
          <w:szCs w:val="22"/>
        </w:rPr>
        <w:t xml:space="preserve">(nr postępowania: </w:t>
      </w:r>
      <w:r w:rsidR="00780789" w:rsidRPr="009F264B">
        <w:rPr>
          <w:rFonts w:cs="Arial"/>
          <w:b/>
          <w:szCs w:val="22"/>
        </w:rPr>
        <w:t>…</w:t>
      </w:r>
      <w:r w:rsidR="00832D31" w:rsidRPr="009F264B">
        <w:rPr>
          <w:rFonts w:cs="Arial"/>
          <w:b/>
          <w:szCs w:val="22"/>
        </w:rPr>
        <w:t>…………………………</w:t>
      </w:r>
      <w:r w:rsidR="00780789" w:rsidRPr="009F264B">
        <w:rPr>
          <w:rFonts w:cs="Arial"/>
          <w:b/>
          <w:szCs w:val="22"/>
        </w:rPr>
        <w:t>…..</w:t>
      </w:r>
      <w:r w:rsidR="00684656" w:rsidRPr="009F264B">
        <w:rPr>
          <w:rFonts w:cs="Arial"/>
          <w:b/>
          <w:szCs w:val="22"/>
        </w:rPr>
        <w:t>)</w:t>
      </w:r>
    </w:p>
    <w:p w14:paraId="62934DFA" w14:textId="77777777" w:rsidR="003C5D2F" w:rsidRPr="009F264B" w:rsidRDefault="003C5D2F" w:rsidP="00362B0F">
      <w:pPr>
        <w:spacing w:before="120" w:after="120"/>
        <w:jc w:val="center"/>
        <w:rPr>
          <w:rFonts w:cs="Arial"/>
          <w:b/>
          <w:szCs w:val="22"/>
        </w:rPr>
      </w:pPr>
    </w:p>
    <w:p w14:paraId="42B7929E" w14:textId="17812EE7" w:rsidR="00780789" w:rsidRPr="009F264B" w:rsidRDefault="00362B0F" w:rsidP="00755C85">
      <w:pPr>
        <w:pStyle w:val="Tekstpodstawowy3"/>
        <w:numPr>
          <w:ilvl w:val="0"/>
          <w:numId w:val="2"/>
        </w:numPr>
        <w:spacing w:after="0"/>
        <w:ind w:left="357" w:hanging="357"/>
        <w:jc w:val="both"/>
        <w:rPr>
          <w:rFonts w:cs="Arial"/>
          <w:bCs/>
          <w:sz w:val="22"/>
          <w:szCs w:val="22"/>
        </w:rPr>
      </w:pPr>
      <w:r w:rsidRPr="009F264B">
        <w:rPr>
          <w:rFonts w:cs="Arial"/>
          <w:b/>
          <w:spacing w:val="10"/>
          <w:sz w:val="22"/>
          <w:szCs w:val="22"/>
        </w:rPr>
        <w:t xml:space="preserve">Oferuję wykonanie przedmiotu Zamówienia  zgodnie z wymaganiami zawartymi w Zaproszeniu </w:t>
      </w:r>
      <w:r w:rsidRPr="009F264B">
        <w:rPr>
          <w:rFonts w:cs="Arial"/>
          <w:b/>
          <w:sz w:val="22"/>
          <w:szCs w:val="22"/>
        </w:rPr>
        <w:t>w  wysokości</w:t>
      </w:r>
      <w:r w:rsidR="00780789" w:rsidRPr="009F264B">
        <w:rPr>
          <w:rFonts w:cs="Arial"/>
          <w:b/>
          <w:sz w:val="22"/>
          <w:szCs w:val="22"/>
        </w:rPr>
        <w:t>:</w:t>
      </w:r>
    </w:p>
    <w:p w14:paraId="779891E3" w14:textId="77777777" w:rsidR="00780789" w:rsidRPr="009F264B" w:rsidRDefault="00780789" w:rsidP="00780789">
      <w:pPr>
        <w:pStyle w:val="Tekstpodstawowy3"/>
        <w:spacing w:after="0"/>
        <w:ind w:left="357"/>
        <w:jc w:val="both"/>
        <w:rPr>
          <w:rFonts w:cs="Arial"/>
          <w:b/>
          <w:sz w:val="22"/>
          <w:szCs w:val="22"/>
        </w:rPr>
      </w:pPr>
    </w:p>
    <w:p w14:paraId="1201F0A4" w14:textId="1AE3AA2B" w:rsidR="00864496" w:rsidRPr="009F264B" w:rsidRDefault="00362B0F" w:rsidP="008226C6">
      <w:pPr>
        <w:pStyle w:val="Tekstpodstawowy3"/>
        <w:spacing w:after="0"/>
        <w:ind w:left="708"/>
        <w:jc w:val="both"/>
        <w:rPr>
          <w:rFonts w:cs="Arial"/>
          <w:b/>
          <w:sz w:val="22"/>
          <w:szCs w:val="22"/>
        </w:rPr>
      </w:pPr>
      <w:r w:rsidRPr="009F264B">
        <w:rPr>
          <w:rFonts w:cs="Arial"/>
          <w:b/>
          <w:sz w:val="22"/>
          <w:szCs w:val="22"/>
        </w:rPr>
        <w:t>……</w:t>
      </w:r>
      <w:r w:rsidR="0039622B" w:rsidRPr="009F264B">
        <w:rPr>
          <w:rFonts w:cs="Arial"/>
          <w:b/>
          <w:sz w:val="22"/>
          <w:szCs w:val="22"/>
        </w:rPr>
        <w:t>….</w:t>
      </w:r>
      <w:r w:rsidRPr="009F264B">
        <w:rPr>
          <w:rFonts w:cs="Arial"/>
          <w:b/>
          <w:sz w:val="22"/>
          <w:szCs w:val="22"/>
        </w:rPr>
        <w:t xml:space="preserve">………………….…….zł </w:t>
      </w:r>
      <w:r w:rsidR="00780789" w:rsidRPr="009F264B">
        <w:rPr>
          <w:rFonts w:cs="Arial"/>
          <w:b/>
          <w:sz w:val="22"/>
          <w:szCs w:val="22"/>
        </w:rPr>
        <w:t>netto</w:t>
      </w:r>
    </w:p>
    <w:p w14:paraId="2B03E141" w14:textId="53F873BD" w:rsidR="00780789" w:rsidRPr="009F264B" w:rsidRDefault="00780789" w:rsidP="008226C6">
      <w:pPr>
        <w:pStyle w:val="Tekstpodstawowy3"/>
        <w:spacing w:after="0"/>
        <w:ind w:left="708"/>
        <w:jc w:val="both"/>
        <w:rPr>
          <w:rFonts w:cs="Arial"/>
          <w:b/>
          <w:color w:val="FF0000"/>
          <w:sz w:val="22"/>
          <w:szCs w:val="22"/>
        </w:rPr>
      </w:pPr>
      <w:r w:rsidRPr="009F264B">
        <w:rPr>
          <w:rFonts w:cs="Arial"/>
          <w:b/>
          <w:color w:val="FF0000"/>
          <w:sz w:val="22"/>
          <w:szCs w:val="22"/>
        </w:rPr>
        <w:t>Stawka VAT: ….%</w:t>
      </w:r>
    </w:p>
    <w:p w14:paraId="7D7D0D32" w14:textId="4993E956" w:rsidR="00780789" w:rsidRPr="009F264B" w:rsidRDefault="00780789" w:rsidP="008226C6">
      <w:pPr>
        <w:pStyle w:val="Tekstpodstawowy3"/>
        <w:spacing w:after="0"/>
        <w:ind w:left="708"/>
        <w:jc w:val="both"/>
        <w:rPr>
          <w:rFonts w:cs="Arial"/>
          <w:bCs/>
          <w:color w:val="FF0000"/>
          <w:sz w:val="22"/>
          <w:szCs w:val="22"/>
        </w:rPr>
      </w:pPr>
      <w:r w:rsidRPr="009F264B">
        <w:rPr>
          <w:rFonts w:cs="Arial"/>
          <w:b/>
          <w:color w:val="FF0000"/>
          <w:sz w:val="22"/>
          <w:szCs w:val="22"/>
        </w:rPr>
        <w:t>……….………………….…….zł brutto</w:t>
      </w:r>
    </w:p>
    <w:p w14:paraId="7A73295C" w14:textId="77777777" w:rsidR="00864496" w:rsidRPr="009F264B" w:rsidRDefault="00864496" w:rsidP="00864496">
      <w:pPr>
        <w:pStyle w:val="Tekstpodstawowy3"/>
        <w:spacing w:after="0"/>
        <w:ind w:left="357"/>
        <w:jc w:val="both"/>
        <w:rPr>
          <w:rFonts w:cs="Arial"/>
          <w:bCs/>
          <w:sz w:val="22"/>
          <w:szCs w:val="22"/>
        </w:rPr>
      </w:pPr>
    </w:p>
    <w:p w14:paraId="186AF592" w14:textId="75F1795C" w:rsidR="00832D31" w:rsidRPr="009F264B" w:rsidRDefault="008226C6" w:rsidP="00755C85">
      <w:pPr>
        <w:numPr>
          <w:ilvl w:val="0"/>
          <w:numId w:val="2"/>
        </w:numPr>
        <w:spacing w:beforeLines="60" w:before="144" w:afterLines="60" w:after="144"/>
        <w:ind w:left="360" w:hanging="360"/>
        <w:jc w:val="both"/>
        <w:rPr>
          <w:rFonts w:cs="Arial"/>
          <w:bCs/>
          <w:szCs w:val="22"/>
        </w:rPr>
      </w:pPr>
      <w:r w:rsidRPr="009F264B">
        <w:rPr>
          <w:rFonts w:cs="Arial"/>
          <w:bCs/>
          <w:szCs w:val="22"/>
        </w:rPr>
        <w:t xml:space="preserve">Szczegółową wycenę poszczególnych elementów Zamówienia przedstawia </w:t>
      </w:r>
      <w:r w:rsidR="00F63C9E" w:rsidRPr="009F264B">
        <w:rPr>
          <w:rFonts w:cs="Arial"/>
          <w:bCs/>
          <w:szCs w:val="22"/>
        </w:rPr>
        <w:t>opis</w:t>
      </w:r>
      <w:r w:rsidR="00832D31" w:rsidRPr="009F264B">
        <w:rPr>
          <w:rFonts w:cs="Arial"/>
          <w:bCs/>
          <w:szCs w:val="22"/>
        </w:rPr>
        <w:t>:</w:t>
      </w:r>
    </w:p>
    <w:p w14:paraId="1079309D" w14:textId="77777777" w:rsidR="00DB29DD" w:rsidRPr="009F264B" w:rsidRDefault="00DB29DD" w:rsidP="00755C85">
      <w:pPr>
        <w:pStyle w:val="Akapitzlist"/>
        <w:numPr>
          <w:ilvl w:val="0"/>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Wymagania minimalne</w:t>
      </w:r>
    </w:p>
    <w:p w14:paraId="6FFA570D" w14:textId="20C087B5" w:rsidR="00766499" w:rsidRPr="009F264B" w:rsidRDefault="00DB29DD" w:rsidP="00472EB7">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Wymagania ilościowe i jakościowe</w:t>
      </w:r>
    </w:p>
    <w:tbl>
      <w:tblPr>
        <w:tblStyle w:val="Tabela-Siatka"/>
        <w:tblpPr w:leftFromText="141" w:rightFromText="141" w:vertAnchor="text" w:tblpXSpec="center" w:tblpY="1"/>
        <w:tblOverlap w:val="never"/>
        <w:tblW w:w="10060" w:type="dxa"/>
        <w:tblLayout w:type="fixed"/>
        <w:tblLook w:val="04A0" w:firstRow="1" w:lastRow="0" w:firstColumn="1" w:lastColumn="0" w:noHBand="0" w:noVBand="1"/>
      </w:tblPr>
      <w:tblGrid>
        <w:gridCol w:w="562"/>
        <w:gridCol w:w="1560"/>
        <w:gridCol w:w="3402"/>
        <w:gridCol w:w="1134"/>
        <w:gridCol w:w="992"/>
        <w:gridCol w:w="1134"/>
        <w:gridCol w:w="1276"/>
      </w:tblGrid>
      <w:tr w:rsidR="00BA391A" w:rsidRPr="009F264B" w14:paraId="26957C72" w14:textId="77777777" w:rsidTr="00F70077">
        <w:trPr>
          <w:cantSplit/>
          <w:trHeight w:val="787"/>
          <w:tblHeader/>
        </w:trPr>
        <w:tc>
          <w:tcPr>
            <w:tcW w:w="562" w:type="dxa"/>
            <w:vAlign w:val="center"/>
          </w:tcPr>
          <w:p w14:paraId="0E48A31A" w14:textId="00B9CB47" w:rsidR="00BA391A" w:rsidRPr="009F264B" w:rsidRDefault="00BA391A" w:rsidP="00F70077">
            <w:pPr>
              <w:keepNext/>
              <w:keepLines/>
              <w:spacing w:before="200"/>
              <w:jc w:val="center"/>
              <w:outlineLvl w:val="1"/>
              <w:rPr>
                <w:rFonts w:asciiTheme="minorHAnsi" w:hAnsiTheme="minorHAnsi" w:cstheme="minorHAnsi"/>
                <w:b/>
                <w:bCs/>
                <w:color w:val="000000" w:themeColor="text1"/>
                <w:sz w:val="18"/>
                <w:szCs w:val="18"/>
              </w:rPr>
            </w:pPr>
            <w:bookmarkStart w:id="1" w:name="_Hlk174426263"/>
            <w:r w:rsidRPr="009F264B">
              <w:rPr>
                <w:rFonts w:asciiTheme="minorHAnsi" w:hAnsiTheme="minorHAnsi" w:cstheme="minorHAnsi"/>
                <w:b/>
                <w:bCs/>
                <w:color w:val="000000" w:themeColor="text1"/>
                <w:sz w:val="18"/>
                <w:szCs w:val="18"/>
              </w:rPr>
              <w:t>L.p</w:t>
            </w:r>
          </w:p>
        </w:tc>
        <w:tc>
          <w:tcPr>
            <w:tcW w:w="1560" w:type="dxa"/>
            <w:vAlign w:val="center"/>
          </w:tcPr>
          <w:p w14:paraId="13A5E26E" w14:textId="77777777" w:rsidR="00BA391A" w:rsidRPr="009F264B" w:rsidRDefault="00BA391A" w:rsidP="00F70077">
            <w:pPr>
              <w:keepNext/>
              <w:keepLines/>
              <w:spacing w:before="200"/>
              <w:jc w:val="center"/>
              <w:outlineLvl w:val="1"/>
              <w:rPr>
                <w:rFonts w:asciiTheme="minorHAnsi" w:hAnsiTheme="minorHAnsi" w:cstheme="minorHAnsi"/>
                <w:b/>
                <w:bCs/>
                <w:color w:val="000000" w:themeColor="text1"/>
                <w:sz w:val="18"/>
                <w:szCs w:val="18"/>
              </w:rPr>
            </w:pPr>
            <w:r w:rsidRPr="009F264B">
              <w:rPr>
                <w:rFonts w:asciiTheme="minorHAnsi" w:hAnsiTheme="minorHAnsi" w:cstheme="minorHAnsi"/>
                <w:b/>
                <w:bCs/>
                <w:color w:val="000000" w:themeColor="text1"/>
                <w:sz w:val="18"/>
                <w:szCs w:val="18"/>
              </w:rPr>
              <w:t>NAZWA</w:t>
            </w:r>
          </w:p>
        </w:tc>
        <w:tc>
          <w:tcPr>
            <w:tcW w:w="3402" w:type="dxa"/>
            <w:vAlign w:val="center"/>
          </w:tcPr>
          <w:p w14:paraId="577ACB78" w14:textId="52660BA0" w:rsidR="00BA391A" w:rsidRPr="009F264B" w:rsidRDefault="0095639C" w:rsidP="00F70077">
            <w:pPr>
              <w:keepNext/>
              <w:keepLines/>
              <w:tabs>
                <w:tab w:val="center" w:pos="785"/>
              </w:tabs>
              <w:spacing w:before="200"/>
              <w:ind w:left="43"/>
              <w:jc w:val="center"/>
              <w:outlineLvl w:val="1"/>
              <w:rPr>
                <w:rFonts w:asciiTheme="minorHAnsi" w:hAnsiTheme="minorHAnsi" w:cstheme="minorHAnsi"/>
                <w:b/>
                <w:bCs/>
                <w:color w:val="000000" w:themeColor="text1"/>
                <w:sz w:val="18"/>
                <w:szCs w:val="18"/>
              </w:rPr>
            </w:pPr>
            <w:r w:rsidRPr="009F264B">
              <w:rPr>
                <w:rFonts w:asciiTheme="minorHAnsi" w:hAnsiTheme="minorHAnsi" w:cstheme="minorHAnsi"/>
                <w:b/>
                <w:bCs/>
                <w:color w:val="000000" w:themeColor="text1"/>
                <w:sz w:val="18"/>
                <w:szCs w:val="18"/>
              </w:rPr>
              <w:t xml:space="preserve">Opis / </w:t>
            </w:r>
            <w:r w:rsidR="00375633" w:rsidRPr="009F264B">
              <w:rPr>
                <w:rFonts w:asciiTheme="minorHAnsi" w:hAnsiTheme="minorHAnsi" w:cstheme="minorHAnsi"/>
                <w:b/>
                <w:bCs/>
                <w:color w:val="000000" w:themeColor="text1"/>
                <w:sz w:val="18"/>
                <w:szCs w:val="18"/>
              </w:rPr>
              <w:t>Warunki</w:t>
            </w:r>
            <w:r w:rsidR="00C933EE" w:rsidRPr="009F264B">
              <w:rPr>
                <w:rFonts w:asciiTheme="minorHAnsi" w:hAnsiTheme="minorHAnsi" w:cstheme="minorHAnsi"/>
                <w:b/>
                <w:bCs/>
                <w:color w:val="000000" w:themeColor="text1"/>
                <w:sz w:val="18"/>
                <w:szCs w:val="18"/>
              </w:rPr>
              <w:t xml:space="preserve"> równoważności</w:t>
            </w:r>
          </w:p>
        </w:tc>
        <w:tc>
          <w:tcPr>
            <w:tcW w:w="1134" w:type="dxa"/>
            <w:vAlign w:val="center"/>
          </w:tcPr>
          <w:p w14:paraId="508A342A" w14:textId="20545056" w:rsidR="00BA391A" w:rsidRPr="009F264B" w:rsidRDefault="00053A4C" w:rsidP="00F70077">
            <w:pPr>
              <w:keepNext/>
              <w:keepLines/>
              <w:spacing w:before="200"/>
              <w:jc w:val="center"/>
              <w:outlineLvl w:val="1"/>
              <w:rPr>
                <w:rFonts w:asciiTheme="minorHAnsi" w:hAnsiTheme="minorHAnsi" w:cstheme="minorHAnsi"/>
                <w:b/>
                <w:bCs/>
                <w:color w:val="000000" w:themeColor="text1"/>
                <w:sz w:val="18"/>
                <w:szCs w:val="18"/>
              </w:rPr>
            </w:pPr>
            <w:r w:rsidRPr="009F264B">
              <w:rPr>
                <w:rFonts w:asciiTheme="minorHAnsi" w:hAnsiTheme="minorHAnsi" w:cstheme="minorHAnsi"/>
                <w:b/>
                <w:bCs/>
                <w:color w:val="000000" w:themeColor="text1"/>
                <w:sz w:val="18"/>
                <w:szCs w:val="18"/>
              </w:rPr>
              <w:t>Ilość</w:t>
            </w:r>
            <w:r w:rsidR="00AC5E51" w:rsidRPr="009F264B">
              <w:rPr>
                <w:rFonts w:asciiTheme="minorHAnsi" w:hAnsiTheme="minorHAnsi" w:cstheme="minorHAnsi"/>
                <w:b/>
                <w:bCs/>
                <w:color w:val="000000" w:themeColor="text1"/>
                <w:sz w:val="18"/>
                <w:szCs w:val="18"/>
              </w:rPr>
              <w:t xml:space="preserve"> w szt.</w:t>
            </w:r>
          </w:p>
        </w:tc>
        <w:tc>
          <w:tcPr>
            <w:tcW w:w="992" w:type="dxa"/>
            <w:vAlign w:val="center"/>
          </w:tcPr>
          <w:p w14:paraId="61000D4B" w14:textId="1BA3BAC3" w:rsidR="00BA391A" w:rsidRPr="009F264B" w:rsidRDefault="00BA391A" w:rsidP="00F70077">
            <w:pPr>
              <w:keepNext/>
              <w:keepLines/>
              <w:spacing w:before="200"/>
              <w:jc w:val="center"/>
              <w:outlineLvl w:val="1"/>
              <w:rPr>
                <w:rFonts w:asciiTheme="minorHAnsi" w:hAnsiTheme="minorHAnsi" w:cstheme="minorHAnsi"/>
                <w:b/>
                <w:bCs/>
                <w:color w:val="000000" w:themeColor="text1"/>
                <w:sz w:val="18"/>
                <w:szCs w:val="18"/>
              </w:rPr>
            </w:pPr>
            <w:r w:rsidRPr="009F264B">
              <w:rPr>
                <w:rFonts w:asciiTheme="minorHAnsi" w:hAnsiTheme="minorHAnsi" w:cstheme="minorHAnsi"/>
                <w:b/>
                <w:bCs/>
                <w:color w:val="000000" w:themeColor="text1"/>
                <w:sz w:val="18"/>
                <w:szCs w:val="18"/>
              </w:rPr>
              <w:t>C</w:t>
            </w:r>
            <w:r w:rsidR="00053A4C" w:rsidRPr="009F264B">
              <w:rPr>
                <w:rFonts w:asciiTheme="minorHAnsi" w:hAnsiTheme="minorHAnsi" w:cstheme="minorHAnsi"/>
                <w:b/>
                <w:bCs/>
                <w:color w:val="000000" w:themeColor="text1"/>
                <w:sz w:val="18"/>
                <w:szCs w:val="18"/>
              </w:rPr>
              <w:t>ena w zł netto</w:t>
            </w:r>
            <w:r w:rsidR="00AC5E51" w:rsidRPr="009F264B">
              <w:rPr>
                <w:rFonts w:asciiTheme="minorHAnsi" w:hAnsiTheme="minorHAnsi" w:cstheme="minorHAnsi"/>
                <w:b/>
                <w:bCs/>
                <w:color w:val="000000" w:themeColor="text1"/>
                <w:sz w:val="18"/>
                <w:szCs w:val="18"/>
              </w:rPr>
              <w:t>/szt</w:t>
            </w:r>
          </w:p>
        </w:tc>
        <w:tc>
          <w:tcPr>
            <w:tcW w:w="1134" w:type="dxa"/>
            <w:vAlign w:val="center"/>
          </w:tcPr>
          <w:p w14:paraId="5A0ACE83" w14:textId="77777777" w:rsidR="00BA391A" w:rsidRPr="009F264B" w:rsidRDefault="00BA391A" w:rsidP="00F70077">
            <w:pPr>
              <w:keepNext/>
              <w:keepLines/>
              <w:spacing w:before="200"/>
              <w:jc w:val="center"/>
              <w:outlineLvl w:val="1"/>
              <w:rPr>
                <w:rFonts w:asciiTheme="minorHAnsi" w:hAnsiTheme="minorHAnsi" w:cstheme="minorHAnsi"/>
                <w:b/>
                <w:bCs/>
                <w:color w:val="000000" w:themeColor="text1"/>
                <w:sz w:val="18"/>
                <w:szCs w:val="18"/>
              </w:rPr>
            </w:pPr>
            <w:r w:rsidRPr="009F264B">
              <w:rPr>
                <w:rFonts w:asciiTheme="minorHAnsi" w:hAnsiTheme="minorHAnsi" w:cstheme="minorHAnsi"/>
                <w:b/>
                <w:bCs/>
                <w:color w:val="000000" w:themeColor="text1"/>
                <w:sz w:val="18"/>
                <w:szCs w:val="18"/>
              </w:rPr>
              <w:t>Wartość w zł netto</w:t>
            </w:r>
          </w:p>
        </w:tc>
        <w:tc>
          <w:tcPr>
            <w:tcW w:w="1276" w:type="dxa"/>
            <w:vAlign w:val="center"/>
          </w:tcPr>
          <w:p w14:paraId="6BA15061" w14:textId="77777777" w:rsidR="00BA391A" w:rsidRPr="009F264B" w:rsidRDefault="00BA391A" w:rsidP="00F70077">
            <w:pPr>
              <w:keepNext/>
              <w:keepLines/>
              <w:spacing w:before="200"/>
              <w:jc w:val="center"/>
              <w:outlineLvl w:val="1"/>
              <w:rPr>
                <w:rFonts w:asciiTheme="minorHAnsi" w:hAnsiTheme="minorHAnsi" w:cstheme="minorHAnsi"/>
                <w:b/>
                <w:bCs/>
                <w:color w:val="000000" w:themeColor="text1"/>
                <w:sz w:val="18"/>
                <w:szCs w:val="18"/>
              </w:rPr>
            </w:pPr>
            <w:r w:rsidRPr="009F264B">
              <w:rPr>
                <w:rFonts w:asciiTheme="minorHAnsi" w:hAnsiTheme="minorHAnsi" w:cstheme="minorHAnsi"/>
                <w:b/>
                <w:bCs/>
                <w:color w:val="000000" w:themeColor="text1"/>
                <w:sz w:val="18"/>
                <w:szCs w:val="18"/>
              </w:rPr>
              <w:t>Producent / Typ</w:t>
            </w:r>
          </w:p>
        </w:tc>
      </w:tr>
      <w:tr w:rsidR="00F70077" w:rsidRPr="009F264B" w14:paraId="5FA2B9D1" w14:textId="77777777" w:rsidTr="00F70077">
        <w:trPr>
          <w:cantSplit/>
          <w:trHeight w:val="1693"/>
        </w:trPr>
        <w:tc>
          <w:tcPr>
            <w:tcW w:w="562" w:type="dxa"/>
            <w:vAlign w:val="center"/>
          </w:tcPr>
          <w:p w14:paraId="48F96227" w14:textId="7543617F"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sz w:val="18"/>
                <w:szCs w:val="18"/>
              </w:rPr>
              <w:t>1</w:t>
            </w:r>
          </w:p>
        </w:tc>
        <w:tc>
          <w:tcPr>
            <w:tcW w:w="1560" w:type="dxa"/>
            <w:vAlign w:val="center"/>
          </w:tcPr>
          <w:p w14:paraId="22375E24" w14:textId="6B32F8A8" w:rsidR="00F70077" w:rsidRPr="009F264B" w:rsidRDefault="00F70077" w:rsidP="00F70077">
            <w:pPr>
              <w:jc w:val="center"/>
              <w:rPr>
                <w:rFonts w:asciiTheme="minorHAnsi" w:hAnsiTheme="minorHAnsi" w:cstheme="minorHAnsi"/>
                <w:color w:val="000000"/>
                <w:sz w:val="18"/>
                <w:szCs w:val="18"/>
              </w:rPr>
            </w:pPr>
            <w:r w:rsidRPr="009F264B">
              <w:rPr>
                <w:rFonts w:asciiTheme="minorHAnsi" w:hAnsiTheme="minorHAnsi" w:cstheme="minorHAnsi"/>
                <w:color w:val="000000"/>
                <w:sz w:val="18"/>
                <w:szCs w:val="18"/>
              </w:rPr>
              <w:t>Sonel WAZACIMA1 – Zacisk imadełkowy z wtykiem bananowym lub równoważny</w:t>
            </w:r>
          </w:p>
        </w:tc>
        <w:tc>
          <w:tcPr>
            <w:tcW w:w="3402" w:type="dxa"/>
            <w:vAlign w:val="center"/>
          </w:tcPr>
          <w:p w14:paraId="41235B1A" w14:textId="440E1470" w:rsidR="00F70077" w:rsidRPr="009F264B" w:rsidRDefault="00F70077" w:rsidP="00F70077">
            <w:pPr>
              <w:shd w:val="clear" w:color="auto" w:fill="FFFFFF"/>
              <w:spacing w:before="240" w:after="240"/>
              <w:jc w:val="center"/>
              <w:rPr>
                <w:rFonts w:asciiTheme="minorHAnsi" w:hAnsiTheme="minorHAnsi" w:cstheme="minorHAnsi"/>
                <w:color w:val="111111"/>
                <w:sz w:val="18"/>
                <w:szCs w:val="18"/>
              </w:rPr>
            </w:pPr>
            <w:r w:rsidRPr="009F264B">
              <w:rPr>
                <w:rFonts w:asciiTheme="minorHAnsi" w:hAnsiTheme="minorHAnsi" w:cstheme="minorHAnsi"/>
                <w:color w:val="111111"/>
                <w:sz w:val="18"/>
                <w:szCs w:val="18"/>
              </w:rPr>
              <w:t>• Zakres rozwarcia: minimum 50 mm • Wyposażony w śrubę motylkową umożliwiającą mocne dokręcenie do obiektu • Gniazdo o średnicy 4 mm, kompatybilne z przewodami pomiarowymi z wtykami osłoniętymi • Dedykowany do mierników rezystancji pętli zwarcia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6ACDFD" w14:textId="3DD57963"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2</w:t>
            </w:r>
          </w:p>
        </w:tc>
        <w:tc>
          <w:tcPr>
            <w:tcW w:w="992" w:type="dxa"/>
            <w:vAlign w:val="center"/>
          </w:tcPr>
          <w:p w14:paraId="106D18B6" w14:textId="01CEC95C"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134" w:type="dxa"/>
            <w:vAlign w:val="center"/>
          </w:tcPr>
          <w:p w14:paraId="4459C1A1" w14:textId="38131991"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276" w:type="dxa"/>
            <w:vAlign w:val="center"/>
          </w:tcPr>
          <w:p w14:paraId="42660A37" w14:textId="4FC8A398"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r>
      <w:tr w:rsidR="00F70077" w:rsidRPr="009F264B" w14:paraId="427C022E" w14:textId="77777777" w:rsidTr="00F70077">
        <w:trPr>
          <w:cantSplit/>
          <w:trHeight w:val="942"/>
        </w:trPr>
        <w:tc>
          <w:tcPr>
            <w:tcW w:w="562" w:type="dxa"/>
            <w:vAlign w:val="center"/>
          </w:tcPr>
          <w:p w14:paraId="5D024009" w14:textId="69669A4B" w:rsidR="00F70077" w:rsidRPr="009F264B" w:rsidRDefault="00F70077" w:rsidP="00F70077">
            <w:pPr>
              <w:jc w:val="center"/>
              <w:rPr>
                <w:rFonts w:asciiTheme="minorHAnsi" w:hAnsiTheme="minorHAnsi" w:cstheme="minorHAnsi"/>
                <w:color w:val="000000"/>
                <w:sz w:val="18"/>
                <w:szCs w:val="18"/>
              </w:rPr>
            </w:pPr>
            <w:r w:rsidRPr="009F264B">
              <w:rPr>
                <w:rFonts w:asciiTheme="minorHAnsi" w:hAnsiTheme="minorHAnsi" w:cstheme="minorHAnsi"/>
                <w:color w:val="000000"/>
                <w:sz w:val="18"/>
                <w:szCs w:val="18"/>
              </w:rPr>
              <w:t>2</w:t>
            </w:r>
          </w:p>
        </w:tc>
        <w:tc>
          <w:tcPr>
            <w:tcW w:w="1560" w:type="dxa"/>
            <w:tcBorders>
              <w:top w:val="nil"/>
              <w:left w:val="nil"/>
              <w:bottom w:val="single" w:sz="4" w:space="0" w:color="auto"/>
              <w:right w:val="single" w:sz="8" w:space="0" w:color="auto"/>
            </w:tcBorders>
            <w:shd w:val="clear" w:color="auto" w:fill="FFFFFF"/>
            <w:vAlign w:val="center"/>
          </w:tcPr>
          <w:p w14:paraId="3A5F932E" w14:textId="3F8C3153" w:rsidR="00F70077" w:rsidRPr="009F264B" w:rsidRDefault="00F70077" w:rsidP="00F70077">
            <w:pPr>
              <w:jc w:val="center"/>
              <w:rPr>
                <w:rFonts w:asciiTheme="minorHAnsi" w:hAnsiTheme="minorHAnsi" w:cstheme="minorHAnsi"/>
                <w:color w:val="000000"/>
                <w:sz w:val="18"/>
                <w:szCs w:val="18"/>
              </w:rPr>
            </w:pPr>
            <w:r w:rsidRPr="009F264B">
              <w:rPr>
                <w:rFonts w:asciiTheme="minorHAnsi" w:hAnsiTheme="minorHAnsi" w:cstheme="minorHAnsi"/>
                <w:color w:val="000000"/>
                <w:sz w:val="18"/>
                <w:szCs w:val="18"/>
              </w:rPr>
              <w:t>SKS Hirschmann AK 2 B 2540 I – Zacisk krokodylkowy, czerwony lub równoważny</w:t>
            </w:r>
          </w:p>
        </w:tc>
        <w:tc>
          <w:tcPr>
            <w:tcW w:w="3402" w:type="dxa"/>
            <w:vAlign w:val="center"/>
          </w:tcPr>
          <w:p w14:paraId="7F9E137D" w14:textId="39BFFB97" w:rsidR="00F70077" w:rsidRPr="009F264B" w:rsidRDefault="00F70077" w:rsidP="00F70077">
            <w:pPr>
              <w:shd w:val="clear" w:color="auto" w:fill="FFFFFF"/>
              <w:spacing w:before="240" w:after="240"/>
              <w:jc w:val="center"/>
              <w:rPr>
                <w:rFonts w:asciiTheme="minorHAnsi" w:hAnsiTheme="minorHAnsi" w:cstheme="minorHAnsi"/>
                <w:color w:val="111111"/>
                <w:sz w:val="18"/>
                <w:szCs w:val="18"/>
              </w:rPr>
            </w:pPr>
            <w:r w:rsidRPr="009F264B">
              <w:rPr>
                <w:rFonts w:asciiTheme="minorHAnsi" w:hAnsiTheme="minorHAnsi" w:cstheme="minorHAnsi"/>
                <w:color w:val="111111"/>
                <w:sz w:val="18"/>
                <w:szCs w:val="18"/>
              </w:rPr>
              <w:t>• Prąd znamionowy: 34 A  • Rozmiar gniazda: 4 mm  • Zakres chwytania: maksymalnie 30 mm  • Zgodność z normą bezpieczeństwa: CAT II 1000 V</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5EA30F" w14:textId="419EB1FE"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15</w:t>
            </w:r>
          </w:p>
        </w:tc>
        <w:tc>
          <w:tcPr>
            <w:tcW w:w="992" w:type="dxa"/>
            <w:vAlign w:val="center"/>
          </w:tcPr>
          <w:p w14:paraId="3FA27202" w14:textId="7453E779"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134" w:type="dxa"/>
            <w:vAlign w:val="center"/>
          </w:tcPr>
          <w:p w14:paraId="55FC7E6F" w14:textId="51E3F99A"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276" w:type="dxa"/>
            <w:vAlign w:val="center"/>
          </w:tcPr>
          <w:p w14:paraId="528B3BA5" w14:textId="31EB7179"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r>
      <w:tr w:rsidR="00F70077" w:rsidRPr="009F264B" w14:paraId="53BED435" w14:textId="77777777" w:rsidTr="00F70077">
        <w:trPr>
          <w:cantSplit/>
          <w:trHeight w:val="564"/>
        </w:trPr>
        <w:tc>
          <w:tcPr>
            <w:tcW w:w="562" w:type="dxa"/>
            <w:vAlign w:val="center"/>
          </w:tcPr>
          <w:p w14:paraId="17A7E001" w14:textId="203A1EAB" w:rsidR="00F70077" w:rsidRPr="009F264B" w:rsidRDefault="00F70077" w:rsidP="00F70077">
            <w:pPr>
              <w:jc w:val="center"/>
              <w:rPr>
                <w:rFonts w:asciiTheme="minorHAnsi" w:hAnsiTheme="minorHAnsi" w:cstheme="minorHAnsi"/>
                <w:color w:val="000000"/>
                <w:sz w:val="18"/>
                <w:szCs w:val="18"/>
              </w:rPr>
            </w:pPr>
            <w:r w:rsidRPr="009F264B">
              <w:rPr>
                <w:rFonts w:asciiTheme="minorHAnsi" w:hAnsiTheme="minorHAnsi" w:cstheme="minorHAnsi"/>
                <w:color w:val="000000"/>
                <w:sz w:val="18"/>
                <w:szCs w:val="18"/>
              </w:rPr>
              <w:t>3</w:t>
            </w:r>
          </w:p>
        </w:tc>
        <w:tc>
          <w:tcPr>
            <w:tcW w:w="1560" w:type="dxa"/>
            <w:tcBorders>
              <w:top w:val="nil"/>
              <w:left w:val="nil"/>
              <w:bottom w:val="single" w:sz="4" w:space="0" w:color="auto"/>
              <w:right w:val="single" w:sz="8" w:space="0" w:color="auto"/>
            </w:tcBorders>
            <w:shd w:val="clear" w:color="auto" w:fill="FFFFFF"/>
            <w:vAlign w:val="center"/>
          </w:tcPr>
          <w:p w14:paraId="1E494C20" w14:textId="560FD6D6" w:rsidR="00F70077" w:rsidRPr="009F264B" w:rsidRDefault="00F70077" w:rsidP="00F70077">
            <w:pPr>
              <w:spacing w:line="256" w:lineRule="auto"/>
              <w:jc w:val="center"/>
              <w:rPr>
                <w:rFonts w:asciiTheme="minorHAnsi" w:hAnsiTheme="minorHAnsi" w:cstheme="minorHAnsi"/>
                <w:sz w:val="18"/>
                <w:szCs w:val="18"/>
                <w:lang w:eastAsia="en-US"/>
              </w:rPr>
            </w:pPr>
            <w:r w:rsidRPr="009F264B">
              <w:rPr>
                <w:rFonts w:asciiTheme="minorHAnsi" w:hAnsiTheme="minorHAnsi" w:cstheme="minorHAnsi"/>
                <w:sz w:val="18"/>
                <w:szCs w:val="18"/>
                <w:lang w:eastAsia="en-US"/>
              </w:rPr>
              <w:t>SKS 30 KlepsRT – Zacisk szczękowy lub równoważny</w:t>
            </w:r>
          </w:p>
        </w:tc>
        <w:tc>
          <w:tcPr>
            <w:tcW w:w="3402" w:type="dxa"/>
            <w:vAlign w:val="center"/>
          </w:tcPr>
          <w:p w14:paraId="7CFA1F38" w14:textId="47BCD340" w:rsidR="00F70077" w:rsidRPr="009F264B" w:rsidRDefault="00F70077" w:rsidP="00492004">
            <w:pPr>
              <w:shd w:val="clear" w:color="auto" w:fill="FFFFFF"/>
              <w:spacing w:before="240" w:after="240"/>
              <w:jc w:val="center"/>
              <w:rPr>
                <w:rFonts w:asciiTheme="minorHAnsi" w:hAnsiTheme="minorHAnsi" w:cstheme="minorHAnsi"/>
                <w:color w:val="111111"/>
                <w:sz w:val="18"/>
                <w:szCs w:val="18"/>
              </w:rPr>
            </w:pPr>
            <w:r w:rsidRPr="009F264B">
              <w:rPr>
                <w:rFonts w:asciiTheme="minorHAnsi" w:hAnsiTheme="minorHAnsi" w:cstheme="minorHAnsi"/>
                <w:color w:val="111111"/>
                <w:sz w:val="18"/>
                <w:szCs w:val="18"/>
              </w:rPr>
              <w:t xml:space="preserve">• Końcówka próbnika z obrotowymi szczękami i elastycznym wałkiem  • Średnica gniazda: 4 mm  • Prąd </w:t>
            </w:r>
            <w:r w:rsidRPr="009F264B">
              <w:rPr>
                <w:rFonts w:asciiTheme="minorHAnsi" w:hAnsiTheme="minorHAnsi" w:cstheme="minorHAnsi"/>
                <w:color w:val="111111"/>
                <w:sz w:val="18"/>
                <w:szCs w:val="18"/>
              </w:rPr>
              <w:lastRenderedPageBreak/>
              <w:t xml:space="preserve">znamionowy: minimum </w:t>
            </w:r>
            <w:r w:rsidR="00492004">
              <w:rPr>
                <w:rFonts w:asciiTheme="minorHAnsi" w:hAnsiTheme="minorHAnsi" w:cstheme="minorHAnsi"/>
                <w:color w:val="111111"/>
                <w:sz w:val="18"/>
                <w:szCs w:val="18"/>
              </w:rPr>
              <w:t>4</w:t>
            </w:r>
            <w:r w:rsidRPr="009F264B">
              <w:rPr>
                <w:rFonts w:asciiTheme="minorHAnsi" w:hAnsiTheme="minorHAnsi" w:cstheme="minorHAnsi"/>
                <w:color w:val="111111"/>
                <w:sz w:val="18"/>
                <w:szCs w:val="18"/>
              </w:rPr>
              <w:t xml:space="preserve"> A  • Napięcie znamionowe: minimum </w:t>
            </w:r>
            <w:r w:rsidR="00492004" w:rsidRPr="00492004">
              <w:rPr>
                <w:rFonts w:asciiTheme="minorHAnsi" w:hAnsiTheme="minorHAnsi" w:cstheme="minorHAnsi"/>
                <w:color w:val="111111"/>
                <w:sz w:val="18"/>
                <w:szCs w:val="18"/>
              </w:rPr>
              <w:t>30 VAC / 60 VDC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28C9F02" w14:textId="472AD55F"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lastRenderedPageBreak/>
              <w:t>9</w:t>
            </w:r>
          </w:p>
        </w:tc>
        <w:tc>
          <w:tcPr>
            <w:tcW w:w="992" w:type="dxa"/>
            <w:vAlign w:val="center"/>
          </w:tcPr>
          <w:p w14:paraId="07BCC65A" w14:textId="306CF158"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134" w:type="dxa"/>
            <w:vAlign w:val="center"/>
          </w:tcPr>
          <w:p w14:paraId="70122E21" w14:textId="5E739442"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276" w:type="dxa"/>
            <w:vAlign w:val="center"/>
          </w:tcPr>
          <w:p w14:paraId="0480941D" w14:textId="130B9945"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r>
      <w:tr w:rsidR="00F70077" w:rsidRPr="009F264B" w14:paraId="3A19C7D3" w14:textId="77777777" w:rsidTr="00F70077">
        <w:trPr>
          <w:cantSplit/>
          <w:trHeight w:val="942"/>
        </w:trPr>
        <w:tc>
          <w:tcPr>
            <w:tcW w:w="562" w:type="dxa"/>
            <w:vAlign w:val="center"/>
          </w:tcPr>
          <w:p w14:paraId="1EC67965" w14:textId="70B73D6A" w:rsidR="00F70077" w:rsidRPr="009F264B" w:rsidRDefault="00F70077" w:rsidP="00F70077">
            <w:pPr>
              <w:jc w:val="center"/>
              <w:rPr>
                <w:rFonts w:asciiTheme="minorHAnsi" w:hAnsiTheme="minorHAnsi" w:cstheme="minorHAnsi"/>
                <w:color w:val="000000"/>
                <w:sz w:val="18"/>
                <w:szCs w:val="18"/>
              </w:rPr>
            </w:pPr>
            <w:r w:rsidRPr="009F264B">
              <w:rPr>
                <w:rFonts w:asciiTheme="minorHAnsi" w:hAnsiTheme="minorHAnsi" w:cstheme="minorHAnsi"/>
                <w:color w:val="000000"/>
                <w:sz w:val="18"/>
                <w:szCs w:val="18"/>
              </w:rPr>
              <w:t>4</w:t>
            </w:r>
          </w:p>
        </w:tc>
        <w:tc>
          <w:tcPr>
            <w:tcW w:w="1560" w:type="dxa"/>
            <w:tcBorders>
              <w:top w:val="nil"/>
              <w:left w:val="nil"/>
              <w:bottom w:val="single" w:sz="4" w:space="0" w:color="auto"/>
              <w:right w:val="single" w:sz="8" w:space="0" w:color="auto"/>
            </w:tcBorders>
            <w:shd w:val="clear" w:color="auto" w:fill="FFFFFF"/>
            <w:vAlign w:val="center"/>
          </w:tcPr>
          <w:p w14:paraId="3F2BE684" w14:textId="5C95A52C" w:rsidR="00F70077" w:rsidRPr="009F264B" w:rsidRDefault="00F70077" w:rsidP="00F70077">
            <w:pPr>
              <w:spacing w:line="256" w:lineRule="auto"/>
              <w:jc w:val="center"/>
              <w:rPr>
                <w:rFonts w:asciiTheme="minorHAnsi" w:hAnsiTheme="minorHAnsi" w:cstheme="minorHAnsi"/>
                <w:sz w:val="18"/>
                <w:szCs w:val="18"/>
                <w:lang w:eastAsia="en-US"/>
              </w:rPr>
            </w:pPr>
            <w:r w:rsidRPr="009F264B">
              <w:rPr>
                <w:rFonts w:asciiTheme="minorHAnsi" w:hAnsiTheme="minorHAnsi" w:cstheme="minorHAnsi"/>
                <w:sz w:val="18"/>
                <w:szCs w:val="18"/>
                <w:lang w:eastAsia="en-US"/>
              </w:rPr>
              <w:t>Brymen BM198PV BL20LP2-C15D – Przewody pomiarowe lub równoważne</w:t>
            </w:r>
          </w:p>
        </w:tc>
        <w:tc>
          <w:tcPr>
            <w:tcW w:w="3402" w:type="dxa"/>
            <w:vAlign w:val="center"/>
          </w:tcPr>
          <w:p w14:paraId="12373318" w14:textId="58F5E9CA" w:rsidR="00F70077" w:rsidRPr="009F264B" w:rsidRDefault="00F70077" w:rsidP="00F70077">
            <w:pPr>
              <w:shd w:val="clear" w:color="auto" w:fill="FFFFFF"/>
              <w:spacing w:before="240" w:after="240"/>
              <w:jc w:val="center"/>
              <w:rPr>
                <w:rFonts w:asciiTheme="minorHAnsi" w:hAnsiTheme="minorHAnsi" w:cstheme="minorHAnsi"/>
                <w:color w:val="111111"/>
                <w:sz w:val="18"/>
                <w:szCs w:val="18"/>
              </w:rPr>
            </w:pPr>
            <w:r w:rsidRPr="009F264B">
              <w:rPr>
                <w:rFonts w:asciiTheme="minorHAnsi" w:hAnsiTheme="minorHAnsi" w:cstheme="minorHAnsi"/>
                <w:color w:val="111111"/>
                <w:sz w:val="18"/>
                <w:szCs w:val="18"/>
              </w:rPr>
              <w:t>• Średnica wtyku: 4 mm  • Maksymalny prąd roboczy: 10 A  • Napięcie pracy: zgodne z CAT IV 1000 V oraz CAT III 1500 V DC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AFCABA" w14:textId="667BDC34"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6</w:t>
            </w:r>
          </w:p>
        </w:tc>
        <w:tc>
          <w:tcPr>
            <w:tcW w:w="992" w:type="dxa"/>
            <w:vAlign w:val="center"/>
          </w:tcPr>
          <w:p w14:paraId="75012572" w14:textId="3F03B81E"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134" w:type="dxa"/>
            <w:vAlign w:val="center"/>
          </w:tcPr>
          <w:p w14:paraId="48068B7D" w14:textId="0CBB3EC1"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276" w:type="dxa"/>
            <w:vAlign w:val="center"/>
          </w:tcPr>
          <w:p w14:paraId="3E2204AA" w14:textId="06631C27"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r>
      <w:tr w:rsidR="00F70077" w:rsidRPr="009F264B" w14:paraId="072C88EE" w14:textId="77777777" w:rsidTr="00F70077">
        <w:trPr>
          <w:cantSplit/>
          <w:trHeight w:val="2223"/>
        </w:trPr>
        <w:tc>
          <w:tcPr>
            <w:tcW w:w="562" w:type="dxa"/>
            <w:vAlign w:val="center"/>
          </w:tcPr>
          <w:p w14:paraId="68527B0F" w14:textId="40BC0DA9" w:rsidR="00F70077" w:rsidRPr="009F264B" w:rsidRDefault="00F70077" w:rsidP="00F70077">
            <w:pPr>
              <w:jc w:val="center"/>
              <w:rPr>
                <w:rFonts w:asciiTheme="minorHAnsi" w:hAnsiTheme="minorHAnsi" w:cstheme="minorHAnsi"/>
                <w:color w:val="000000"/>
                <w:sz w:val="18"/>
                <w:szCs w:val="18"/>
              </w:rPr>
            </w:pPr>
            <w:r w:rsidRPr="009F264B">
              <w:rPr>
                <w:rFonts w:asciiTheme="minorHAnsi" w:hAnsiTheme="minorHAnsi" w:cstheme="minorHAnsi"/>
                <w:color w:val="000000"/>
                <w:sz w:val="18"/>
                <w:szCs w:val="18"/>
              </w:rPr>
              <w:t>5</w:t>
            </w:r>
          </w:p>
        </w:tc>
        <w:tc>
          <w:tcPr>
            <w:tcW w:w="1560" w:type="dxa"/>
            <w:tcBorders>
              <w:top w:val="nil"/>
              <w:left w:val="nil"/>
              <w:bottom w:val="single" w:sz="4" w:space="0" w:color="auto"/>
              <w:right w:val="single" w:sz="8" w:space="0" w:color="auto"/>
            </w:tcBorders>
            <w:shd w:val="clear" w:color="auto" w:fill="FFFFFF"/>
            <w:vAlign w:val="center"/>
          </w:tcPr>
          <w:p w14:paraId="3F47D0C1" w14:textId="3D8A8F47" w:rsidR="00F70077" w:rsidRPr="009F264B" w:rsidRDefault="00F70077" w:rsidP="00F70077">
            <w:pPr>
              <w:spacing w:line="256" w:lineRule="auto"/>
              <w:jc w:val="center"/>
              <w:rPr>
                <w:rFonts w:asciiTheme="minorHAnsi" w:hAnsiTheme="minorHAnsi" w:cstheme="minorHAnsi"/>
                <w:sz w:val="18"/>
                <w:szCs w:val="18"/>
                <w:lang w:eastAsia="en-US"/>
              </w:rPr>
            </w:pPr>
            <w:r w:rsidRPr="009F264B">
              <w:rPr>
                <w:rFonts w:asciiTheme="minorHAnsi" w:hAnsiTheme="minorHAnsi" w:cstheme="minorHAnsi"/>
                <w:sz w:val="18"/>
                <w:szCs w:val="18"/>
                <w:lang w:eastAsia="en-US"/>
              </w:rPr>
              <w:t>VOLTCRAFT MS5/RT – Przewód pomiarowy, 5 m, czerwony lub równoważny</w:t>
            </w:r>
          </w:p>
        </w:tc>
        <w:tc>
          <w:tcPr>
            <w:tcW w:w="3402" w:type="dxa"/>
            <w:vAlign w:val="center"/>
          </w:tcPr>
          <w:p w14:paraId="412061F1" w14:textId="1E6D8D7A" w:rsidR="00F70077" w:rsidRPr="009F264B" w:rsidRDefault="00F70077" w:rsidP="00F70077">
            <w:pPr>
              <w:shd w:val="clear" w:color="auto" w:fill="FFFFFF"/>
              <w:spacing w:before="240" w:after="240"/>
              <w:jc w:val="center"/>
              <w:rPr>
                <w:rFonts w:asciiTheme="minorHAnsi" w:hAnsiTheme="minorHAnsi" w:cstheme="minorHAnsi"/>
                <w:color w:val="111111"/>
                <w:sz w:val="18"/>
                <w:szCs w:val="18"/>
              </w:rPr>
            </w:pPr>
            <w:r w:rsidRPr="009F264B">
              <w:rPr>
                <w:rFonts w:asciiTheme="minorHAnsi" w:hAnsiTheme="minorHAnsi" w:cstheme="minorHAnsi"/>
                <w:color w:val="111111"/>
                <w:sz w:val="18"/>
                <w:szCs w:val="18"/>
              </w:rPr>
              <w:t xml:space="preserve">• Długość kabla: minimum 5 m  • Wtyczki stackowalne  • Kategoria pomiarowa: CAT I  • Kolor: czerwony  • Materiał izolacji: PCW  • Napięcie znamionowe: </w:t>
            </w:r>
            <w:r w:rsidR="00492004">
              <w:rPr>
                <w:rFonts w:asciiTheme="minorHAnsi" w:hAnsiTheme="minorHAnsi" w:cstheme="minorHAnsi"/>
                <w:color w:val="111111"/>
                <w:sz w:val="18"/>
                <w:szCs w:val="18"/>
              </w:rPr>
              <w:t>1000</w:t>
            </w:r>
            <w:r w:rsidRPr="009F264B">
              <w:rPr>
                <w:rFonts w:asciiTheme="minorHAnsi" w:hAnsiTheme="minorHAnsi" w:cstheme="minorHAnsi"/>
                <w:color w:val="111111"/>
                <w:sz w:val="18"/>
                <w:szCs w:val="18"/>
              </w:rPr>
              <w:t xml:space="preserve"> V  • Natężenie znamionowe: 10 A  • Przekrój przewodu: maksymalnie 1 mm²  • Zakres temperatury pracy: od </w:t>
            </w:r>
            <w:r w:rsidR="00492004">
              <w:rPr>
                <w:rFonts w:asciiTheme="minorHAnsi" w:hAnsiTheme="minorHAnsi" w:cstheme="minorHAnsi"/>
                <w:color w:val="111111"/>
                <w:sz w:val="18"/>
                <w:szCs w:val="18"/>
              </w:rPr>
              <w:t>-20</w:t>
            </w:r>
            <w:r w:rsidRPr="009F264B">
              <w:rPr>
                <w:rFonts w:asciiTheme="minorHAnsi" w:hAnsiTheme="minorHAnsi" w:cstheme="minorHAnsi"/>
                <w:color w:val="111111"/>
                <w:sz w:val="18"/>
                <w:szCs w:val="18"/>
              </w:rPr>
              <w:t>°C do +80°C  • Złącze A: wtyk męski, lamelkowy 4 mm  • Złącze B: wtyk męski, lamelkowy 4 mm  • Typ wtyczki: wtyki do połączeń wieżowych 4 mm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25A2EA0" w14:textId="1452068F"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9</w:t>
            </w:r>
          </w:p>
        </w:tc>
        <w:tc>
          <w:tcPr>
            <w:tcW w:w="992" w:type="dxa"/>
            <w:vAlign w:val="center"/>
          </w:tcPr>
          <w:p w14:paraId="28BB5BF6" w14:textId="233BB3D3"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134" w:type="dxa"/>
            <w:vAlign w:val="center"/>
          </w:tcPr>
          <w:p w14:paraId="36C3A9CF" w14:textId="446E6D35"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276" w:type="dxa"/>
            <w:vAlign w:val="center"/>
          </w:tcPr>
          <w:p w14:paraId="0B5641F2" w14:textId="5B607600"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r>
      <w:tr w:rsidR="00F70077" w:rsidRPr="009F264B" w14:paraId="026FD544" w14:textId="77777777" w:rsidTr="00F70077">
        <w:trPr>
          <w:cantSplit/>
          <w:trHeight w:val="942"/>
        </w:trPr>
        <w:tc>
          <w:tcPr>
            <w:tcW w:w="562" w:type="dxa"/>
            <w:vAlign w:val="center"/>
          </w:tcPr>
          <w:p w14:paraId="4B5061E9" w14:textId="0964D381" w:rsidR="00F70077" w:rsidRPr="009F264B" w:rsidRDefault="00F70077" w:rsidP="00F70077">
            <w:pPr>
              <w:jc w:val="center"/>
              <w:rPr>
                <w:rFonts w:asciiTheme="minorHAnsi" w:hAnsiTheme="minorHAnsi" w:cstheme="minorHAnsi"/>
                <w:color w:val="000000"/>
                <w:sz w:val="18"/>
                <w:szCs w:val="18"/>
              </w:rPr>
            </w:pPr>
            <w:r w:rsidRPr="009F264B">
              <w:rPr>
                <w:rFonts w:asciiTheme="minorHAnsi" w:hAnsiTheme="minorHAnsi" w:cstheme="minorHAnsi"/>
                <w:color w:val="000000"/>
                <w:sz w:val="18"/>
                <w:szCs w:val="18"/>
              </w:rPr>
              <w:t>6</w:t>
            </w:r>
          </w:p>
        </w:tc>
        <w:tc>
          <w:tcPr>
            <w:tcW w:w="1560" w:type="dxa"/>
            <w:tcBorders>
              <w:top w:val="nil"/>
              <w:left w:val="nil"/>
              <w:bottom w:val="single" w:sz="4" w:space="0" w:color="auto"/>
              <w:right w:val="single" w:sz="8" w:space="0" w:color="auto"/>
            </w:tcBorders>
            <w:shd w:val="clear" w:color="auto" w:fill="FFFFFF"/>
            <w:vAlign w:val="center"/>
          </w:tcPr>
          <w:p w14:paraId="2D9DA8D2" w14:textId="77777777" w:rsidR="00F70077" w:rsidRPr="009F264B" w:rsidRDefault="00F70077" w:rsidP="00F70077">
            <w:pPr>
              <w:jc w:val="center"/>
              <w:rPr>
                <w:rFonts w:asciiTheme="minorHAnsi" w:eastAsia="Calibri" w:hAnsiTheme="minorHAnsi" w:cstheme="minorHAnsi"/>
                <w:color w:val="000000"/>
                <w:sz w:val="18"/>
                <w:szCs w:val="18"/>
              </w:rPr>
            </w:pPr>
            <w:r w:rsidRPr="009F264B">
              <w:rPr>
                <w:rFonts w:asciiTheme="minorHAnsi" w:eastAsia="Calibri" w:hAnsiTheme="minorHAnsi" w:cstheme="minorHAnsi"/>
                <w:color w:val="000000"/>
                <w:sz w:val="18"/>
                <w:szCs w:val="18"/>
              </w:rPr>
              <w:t>VOLTCRAFT MS5/RT – Przewód pomiarowy, 5 m, czarny lub równoważny</w:t>
            </w:r>
          </w:p>
          <w:p w14:paraId="65C8F5CB" w14:textId="00B4A800" w:rsidR="00F70077" w:rsidRPr="009F264B" w:rsidRDefault="00F70077" w:rsidP="00F70077">
            <w:pPr>
              <w:spacing w:line="256" w:lineRule="auto"/>
              <w:jc w:val="center"/>
              <w:rPr>
                <w:rFonts w:asciiTheme="minorHAnsi" w:hAnsiTheme="minorHAnsi" w:cstheme="minorHAnsi"/>
                <w:sz w:val="18"/>
                <w:szCs w:val="18"/>
                <w:lang w:eastAsia="en-US"/>
              </w:rPr>
            </w:pPr>
          </w:p>
        </w:tc>
        <w:tc>
          <w:tcPr>
            <w:tcW w:w="3402" w:type="dxa"/>
            <w:vAlign w:val="center"/>
          </w:tcPr>
          <w:p w14:paraId="698A57E4" w14:textId="610E7E50" w:rsidR="00F70077" w:rsidRPr="009F264B" w:rsidRDefault="00F70077" w:rsidP="00F70077">
            <w:pPr>
              <w:shd w:val="clear" w:color="auto" w:fill="FFFFFF"/>
              <w:spacing w:before="240" w:after="240"/>
              <w:jc w:val="center"/>
              <w:rPr>
                <w:rFonts w:asciiTheme="minorHAnsi" w:hAnsiTheme="minorHAnsi" w:cstheme="minorHAnsi"/>
                <w:color w:val="111111"/>
                <w:sz w:val="18"/>
                <w:szCs w:val="18"/>
              </w:rPr>
            </w:pPr>
            <w:r w:rsidRPr="009F264B">
              <w:rPr>
                <w:rFonts w:asciiTheme="minorHAnsi" w:hAnsiTheme="minorHAnsi" w:cstheme="minorHAnsi"/>
                <w:color w:val="111111"/>
                <w:sz w:val="18"/>
                <w:szCs w:val="18"/>
              </w:rPr>
              <w:t xml:space="preserve">• Długość kabla: minimum 5 m  • Wtyczki stackowalne  • Kategoria pomiarowa: CAT I  • Kolor: czarny  • Materiał izolacji: PCW  • Napięcie znamionowe: </w:t>
            </w:r>
            <w:r w:rsidR="00492004">
              <w:rPr>
                <w:rFonts w:asciiTheme="minorHAnsi" w:hAnsiTheme="minorHAnsi" w:cstheme="minorHAnsi"/>
                <w:color w:val="111111"/>
                <w:sz w:val="18"/>
                <w:szCs w:val="18"/>
              </w:rPr>
              <w:t>1000</w:t>
            </w:r>
            <w:r w:rsidRPr="009F264B">
              <w:rPr>
                <w:rFonts w:asciiTheme="minorHAnsi" w:hAnsiTheme="minorHAnsi" w:cstheme="minorHAnsi"/>
                <w:color w:val="111111"/>
                <w:sz w:val="18"/>
                <w:szCs w:val="18"/>
              </w:rPr>
              <w:t xml:space="preserve"> V  • Natężenie znamionowe: 10 A  • Przekrój przewodu: maksymalnie 1 mm²  • Zakres temperatury pracy: od </w:t>
            </w:r>
            <w:r w:rsidR="00492004">
              <w:rPr>
                <w:rFonts w:asciiTheme="minorHAnsi" w:hAnsiTheme="minorHAnsi" w:cstheme="minorHAnsi"/>
                <w:color w:val="111111"/>
                <w:sz w:val="18"/>
                <w:szCs w:val="18"/>
              </w:rPr>
              <w:t>-20</w:t>
            </w:r>
            <w:r w:rsidRPr="009F264B">
              <w:rPr>
                <w:rFonts w:asciiTheme="minorHAnsi" w:hAnsiTheme="minorHAnsi" w:cstheme="minorHAnsi"/>
                <w:color w:val="111111"/>
                <w:sz w:val="18"/>
                <w:szCs w:val="18"/>
              </w:rPr>
              <w:t>°C do +80°C  • Złącze A: wtyk męski, lamelkowy 4 mm  • Złącze B: wtyk męski, lamelkowy 4 mm  • Typ wtyczki: wtyki do połączeń wieżowych 4 mm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B5ABC49" w14:textId="03FBBD3F"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3</w:t>
            </w:r>
          </w:p>
        </w:tc>
        <w:tc>
          <w:tcPr>
            <w:tcW w:w="992" w:type="dxa"/>
            <w:vAlign w:val="center"/>
          </w:tcPr>
          <w:p w14:paraId="62F64363" w14:textId="1E9BBF7C"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134" w:type="dxa"/>
            <w:vAlign w:val="center"/>
          </w:tcPr>
          <w:p w14:paraId="1C842B5F" w14:textId="580DB796"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276" w:type="dxa"/>
            <w:vAlign w:val="center"/>
          </w:tcPr>
          <w:p w14:paraId="15809F66" w14:textId="2148D088"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r>
      <w:tr w:rsidR="00F70077" w:rsidRPr="009F264B" w14:paraId="3F52258F" w14:textId="77777777" w:rsidTr="00F70077">
        <w:trPr>
          <w:cantSplit/>
          <w:trHeight w:val="942"/>
        </w:trPr>
        <w:tc>
          <w:tcPr>
            <w:tcW w:w="562" w:type="dxa"/>
            <w:vAlign w:val="center"/>
          </w:tcPr>
          <w:p w14:paraId="0851F741" w14:textId="30CD2A54" w:rsidR="00F70077" w:rsidRPr="009F264B" w:rsidRDefault="00F70077" w:rsidP="00F70077">
            <w:pPr>
              <w:jc w:val="center"/>
              <w:rPr>
                <w:rFonts w:asciiTheme="minorHAnsi" w:hAnsiTheme="minorHAnsi" w:cstheme="minorHAnsi"/>
                <w:color w:val="000000"/>
                <w:sz w:val="18"/>
                <w:szCs w:val="18"/>
              </w:rPr>
            </w:pPr>
            <w:r w:rsidRPr="009F264B">
              <w:rPr>
                <w:rFonts w:asciiTheme="minorHAnsi" w:hAnsiTheme="minorHAnsi" w:cstheme="minorHAnsi"/>
                <w:color w:val="000000"/>
                <w:sz w:val="18"/>
                <w:szCs w:val="18"/>
              </w:rPr>
              <w:t>7</w:t>
            </w:r>
          </w:p>
        </w:tc>
        <w:tc>
          <w:tcPr>
            <w:tcW w:w="1560" w:type="dxa"/>
            <w:tcBorders>
              <w:top w:val="nil"/>
              <w:left w:val="nil"/>
              <w:bottom w:val="single" w:sz="4" w:space="0" w:color="auto"/>
              <w:right w:val="single" w:sz="8" w:space="0" w:color="auto"/>
            </w:tcBorders>
            <w:shd w:val="clear" w:color="auto" w:fill="FFFFFF"/>
            <w:vAlign w:val="center"/>
          </w:tcPr>
          <w:p w14:paraId="25F84DBA" w14:textId="77777777" w:rsidR="00F70077" w:rsidRPr="009F264B" w:rsidRDefault="00F70077" w:rsidP="00F70077">
            <w:pPr>
              <w:jc w:val="center"/>
              <w:rPr>
                <w:rFonts w:asciiTheme="minorHAnsi" w:eastAsia="Calibri" w:hAnsiTheme="minorHAnsi" w:cstheme="minorHAnsi"/>
                <w:color w:val="000000"/>
                <w:sz w:val="18"/>
                <w:szCs w:val="18"/>
              </w:rPr>
            </w:pPr>
            <w:r w:rsidRPr="009F264B">
              <w:rPr>
                <w:rFonts w:asciiTheme="minorHAnsi" w:eastAsia="Calibri" w:hAnsiTheme="minorHAnsi" w:cstheme="minorHAnsi"/>
                <w:color w:val="000000"/>
                <w:sz w:val="18"/>
                <w:szCs w:val="18"/>
              </w:rPr>
              <w:t>SONEL P-5 – Wskaźnik dwubiegunowy lub równoważny</w:t>
            </w:r>
          </w:p>
          <w:p w14:paraId="4B871BAE" w14:textId="192B1CB0" w:rsidR="00F70077" w:rsidRPr="009F264B" w:rsidRDefault="00F70077" w:rsidP="00F70077">
            <w:pPr>
              <w:jc w:val="center"/>
              <w:rPr>
                <w:rFonts w:asciiTheme="minorHAnsi" w:eastAsia="Calibri" w:hAnsiTheme="minorHAnsi" w:cstheme="minorHAnsi"/>
                <w:color w:val="000000"/>
                <w:sz w:val="18"/>
                <w:szCs w:val="18"/>
              </w:rPr>
            </w:pPr>
          </w:p>
        </w:tc>
        <w:tc>
          <w:tcPr>
            <w:tcW w:w="3402" w:type="dxa"/>
            <w:vAlign w:val="center"/>
          </w:tcPr>
          <w:p w14:paraId="193DBC5A" w14:textId="47E962B9" w:rsidR="00F70077" w:rsidRPr="009F264B" w:rsidRDefault="00F70077" w:rsidP="00F70077">
            <w:pPr>
              <w:shd w:val="clear" w:color="auto" w:fill="FFFFFF"/>
              <w:spacing w:before="240" w:after="240"/>
              <w:jc w:val="center"/>
              <w:rPr>
                <w:rFonts w:asciiTheme="minorHAnsi" w:hAnsiTheme="minorHAnsi" w:cstheme="minorHAnsi"/>
                <w:color w:val="111111"/>
                <w:sz w:val="18"/>
                <w:szCs w:val="18"/>
              </w:rPr>
            </w:pPr>
            <w:r w:rsidRPr="009F264B">
              <w:rPr>
                <w:rFonts w:asciiTheme="minorHAnsi" w:hAnsiTheme="minorHAnsi" w:cstheme="minorHAnsi"/>
                <w:color w:val="111111"/>
                <w:sz w:val="18"/>
                <w:szCs w:val="18"/>
              </w:rPr>
              <w:t>• Pomiar rezystancji w zakresie do 2000 Ω  • Wyświetlacz LCD  • Automatyczny pomiar napięcia przemiennego i stałego do 1000 V  • Wskazania optyczne za pomocą linijki diodowej oraz wyświetlacza LCD  • Testowanie zadziałania wyłączników różnicowoprądowych za pomocą dodatkowego obciążenia  • Automatyczne wskazanie ciągłości po podłączeniu do obiektu  • Dwubiegunowy test kierunku wirowania faz  • Jednobiegunowe wykrywanie napięć powyżej 100 V  • Funkcja zatrzymania wyniku pomiarowego (HOLD)  • Wbudowana latarka i podświetlany wyświetlacz do pracy w słabym oświetleniu  • Stopień ochrony: IP65  • Kategorie bezpieczeństwa: CAT IV 600 V oraz CAT III 1000 V</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6F8FE0" w14:textId="6B97DEF8"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3</w:t>
            </w:r>
          </w:p>
        </w:tc>
        <w:tc>
          <w:tcPr>
            <w:tcW w:w="992" w:type="dxa"/>
            <w:vAlign w:val="center"/>
          </w:tcPr>
          <w:p w14:paraId="02EF73A6" w14:textId="0174BF7C"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134" w:type="dxa"/>
            <w:vAlign w:val="center"/>
          </w:tcPr>
          <w:p w14:paraId="373450BE" w14:textId="76E2B5DC"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276" w:type="dxa"/>
            <w:vAlign w:val="center"/>
          </w:tcPr>
          <w:p w14:paraId="6D0A4DA8" w14:textId="7267B381"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r>
      <w:tr w:rsidR="00F70077" w:rsidRPr="009F264B" w14:paraId="1C141CB4" w14:textId="77777777" w:rsidTr="00F70077">
        <w:trPr>
          <w:cantSplit/>
          <w:trHeight w:val="942"/>
        </w:trPr>
        <w:tc>
          <w:tcPr>
            <w:tcW w:w="562" w:type="dxa"/>
            <w:vAlign w:val="center"/>
          </w:tcPr>
          <w:p w14:paraId="4D9C3F11" w14:textId="49DD979B" w:rsidR="00F70077" w:rsidRPr="009F264B" w:rsidRDefault="00F70077" w:rsidP="00F70077">
            <w:pPr>
              <w:jc w:val="center"/>
              <w:rPr>
                <w:rFonts w:asciiTheme="minorHAnsi" w:hAnsiTheme="minorHAnsi" w:cstheme="minorHAnsi"/>
                <w:color w:val="000000"/>
                <w:sz w:val="18"/>
                <w:szCs w:val="18"/>
              </w:rPr>
            </w:pPr>
            <w:r w:rsidRPr="009F264B">
              <w:rPr>
                <w:rFonts w:asciiTheme="minorHAnsi" w:hAnsiTheme="minorHAnsi" w:cstheme="minorHAnsi"/>
                <w:color w:val="000000"/>
                <w:sz w:val="18"/>
                <w:szCs w:val="18"/>
              </w:rPr>
              <w:t>8</w:t>
            </w:r>
          </w:p>
        </w:tc>
        <w:tc>
          <w:tcPr>
            <w:tcW w:w="1560" w:type="dxa"/>
            <w:tcBorders>
              <w:top w:val="nil"/>
              <w:left w:val="nil"/>
              <w:bottom w:val="single" w:sz="4" w:space="0" w:color="auto"/>
              <w:right w:val="single" w:sz="8" w:space="0" w:color="auto"/>
            </w:tcBorders>
            <w:shd w:val="clear" w:color="auto" w:fill="FFFFFF"/>
            <w:vAlign w:val="center"/>
          </w:tcPr>
          <w:p w14:paraId="7D53BE01" w14:textId="77777777" w:rsidR="00F70077" w:rsidRPr="009F264B" w:rsidRDefault="00F70077" w:rsidP="00F70077">
            <w:pPr>
              <w:jc w:val="center"/>
              <w:rPr>
                <w:rFonts w:asciiTheme="minorHAnsi" w:eastAsia="Calibri" w:hAnsiTheme="minorHAnsi" w:cstheme="minorHAnsi"/>
                <w:color w:val="000000"/>
                <w:sz w:val="18"/>
                <w:szCs w:val="18"/>
              </w:rPr>
            </w:pPr>
            <w:r w:rsidRPr="009F264B">
              <w:rPr>
                <w:rFonts w:asciiTheme="minorHAnsi" w:eastAsia="Calibri" w:hAnsiTheme="minorHAnsi" w:cstheme="minorHAnsi"/>
                <w:color w:val="000000"/>
                <w:sz w:val="18"/>
                <w:szCs w:val="18"/>
              </w:rPr>
              <w:t>BM231 TRMS – Multimetr lub równoważny</w:t>
            </w:r>
          </w:p>
          <w:p w14:paraId="7E2C4B1C" w14:textId="4AFA3F1B" w:rsidR="00F70077" w:rsidRPr="009F264B" w:rsidRDefault="00F70077" w:rsidP="00F70077">
            <w:pPr>
              <w:jc w:val="center"/>
              <w:rPr>
                <w:rFonts w:asciiTheme="minorHAnsi" w:eastAsia="Calibri" w:hAnsiTheme="minorHAnsi" w:cstheme="minorHAnsi"/>
                <w:color w:val="000000"/>
                <w:sz w:val="18"/>
                <w:szCs w:val="18"/>
              </w:rPr>
            </w:pPr>
          </w:p>
        </w:tc>
        <w:tc>
          <w:tcPr>
            <w:tcW w:w="3402" w:type="dxa"/>
            <w:vAlign w:val="center"/>
          </w:tcPr>
          <w:p w14:paraId="044A6C82" w14:textId="7FB45928" w:rsidR="00F70077" w:rsidRPr="009F264B" w:rsidRDefault="00F70077" w:rsidP="00F70077">
            <w:pPr>
              <w:shd w:val="clear" w:color="auto" w:fill="FFFFFF"/>
              <w:spacing w:before="240" w:after="240"/>
              <w:jc w:val="center"/>
              <w:rPr>
                <w:rFonts w:asciiTheme="minorHAnsi" w:hAnsiTheme="minorHAnsi" w:cstheme="minorHAnsi"/>
                <w:color w:val="111111"/>
                <w:sz w:val="18"/>
                <w:szCs w:val="18"/>
              </w:rPr>
            </w:pPr>
            <w:r w:rsidRPr="009F264B">
              <w:rPr>
                <w:rFonts w:asciiTheme="minorHAnsi" w:hAnsiTheme="minorHAnsi" w:cstheme="minorHAnsi"/>
                <w:color w:val="111111"/>
                <w:sz w:val="18"/>
                <w:szCs w:val="18"/>
              </w:rPr>
              <w:t xml:space="preserve">• Podświetlany wyświetlacz z próbkowaniem 5 razy/s  • Sygnalizacja wyczerpania baterii  • Automatyczne wyłączanie z poborem prądu w trybie uśpienia maksymalnie 10 μA  • Obudowa z </w:t>
            </w:r>
            <w:r w:rsidRPr="009F264B">
              <w:rPr>
                <w:rFonts w:asciiTheme="minorHAnsi" w:hAnsiTheme="minorHAnsi" w:cstheme="minorHAnsi"/>
                <w:color w:val="111111"/>
                <w:sz w:val="18"/>
                <w:szCs w:val="18"/>
              </w:rPr>
              <w:lastRenderedPageBreak/>
              <w:t>tworzywa trudnopalnego  • Funkcja zatrzymania wyniku (HOLD)  • Funkcja rejestracji wartości maksymalnych i minimalnych (RECORD MAX/MIN)  • Automatyczne wykrywanie i pomiar napięcia DC lub AC z obniżoną impedancją (AutoV LoZ)  • Akustyczna i wizualna sygnalizacja nieprawidłowego podłączenia przewodów  • Pomiar napięcia i częstotliwości na wyjściu przemienników częstotliwości  • Test ciągłości z sygnalizacją akustyczną i podświetleniem wyświetlacza  • Bezdotykowe wykrywanie napięcia AC za pomocą anteny w górnej części obudowy</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316A1B" w14:textId="3C51BC11"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lastRenderedPageBreak/>
              <w:t>2</w:t>
            </w:r>
          </w:p>
        </w:tc>
        <w:tc>
          <w:tcPr>
            <w:tcW w:w="992" w:type="dxa"/>
            <w:vAlign w:val="center"/>
          </w:tcPr>
          <w:p w14:paraId="20C04E19" w14:textId="0F5E478A"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134" w:type="dxa"/>
            <w:vAlign w:val="center"/>
          </w:tcPr>
          <w:p w14:paraId="0C80E915" w14:textId="2EEB2D5C"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276" w:type="dxa"/>
            <w:vAlign w:val="center"/>
          </w:tcPr>
          <w:p w14:paraId="487A6F7E" w14:textId="0F37ED0E"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r>
      <w:tr w:rsidR="00F70077" w:rsidRPr="009F264B" w14:paraId="07DCC158" w14:textId="77777777" w:rsidTr="00F70077">
        <w:trPr>
          <w:cantSplit/>
          <w:trHeight w:val="188"/>
        </w:trPr>
        <w:tc>
          <w:tcPr>
            <w:tcW w:w="562" w:type="dxa"/>
            <w:vAlign w:val="center"/>
          </w:tcPr>
          <w:p w14:paraId="235D2EAF" w14:textId="2B070E0F" w:rsidR="00F70077" w:rsidRPr="009F264B" w:rsidRDefault="00A3294A" w:rsidP="00F70077">
            <w:pPr>
              <w:jc w:val="center"/>
              <w:rPr>
                <w:rFonts w:asciiTheme="minorHAnsi" w:hAnsiTheme="minorHAnsi" w:cstheme="minorHAnsi"/>
                <w:color w:val="000000"/>
                <w:sz w:val="18"/>
                <w:szCs w:val="18"/>
              </w:rPr>
            </w:pPr>
            <w:r w:rsidRPr="009F264B">
              <w:rPr>
                <w:rFonts w:asciiTheme="minorHAnsi" w:hAnsiTheme="minorHAnsi" w:cstheme="minorHAnsi"/>
                <w:color w:val="000000"/>
                <w:sz w:val="18"/>
                <w:szCs w:val="18"/>
              </w:rPr>
              <w:t>9</w:t>
            </w:r>
          </w:p>
        </w:tc>
        <w:tc>
          <w:tcPr>
            <w:tcW w:w="1560" w:type="dxa"/>
            <w:tcBorders>
              <w:top w:val="nil"/>
              <w:left w:val="nil"/>
              <w:bottom w:val="single" w:sz="4" w:space="0" w:color="auto"/>
              <w:right w:val="single" w:sz="8" w:space="0" w:color="auto"/>
            </w:tcBorders>
            <w:shd w:val="clear" w:color="auto" w:fill="FFFFFF"/>
            <w:vAlign w:val="center"/>
          </w:tcPr>
          <w:p w14:paraId="0B9F78C9" w14:textId="77777777" w:rsidR="00F70077" w:rsidRPr="009F264B" w:rsidRDefault="00F70077" w:rsidP="00F70077">
            <w:pPr>
              <w:jc w:val="center"/>
              <w:rPr>
                <w:rFonts w:asciiTheme="minorHAnsi" w:eastAsia="Calibri" w:hAnsiTheme="minorHAnsi" w:cstheme="minorHAnsi"/>
                <w:color w:val="000000"/>
                <w:sz w:val="18"/>
                <w:szCs w:val="18"/>
              </w:rPr>
            </w:pPr>
            <w:r w:rsidRPr="009F264B">
              <w:rPr>
                <w:rFonts w:asciiTheme="minorHAnsi" w:eastAsia="Calibri" w:hAnsiTheme="minorHAnsi" w:cstheme="minorHAnsi"/>
                <w:color w:val="000000"/>
                <w:sz w:val="18"/>
                <w:szCs w:val="18"/>
              </w:rPr>
              <w:t>Multimetr analogowy Chauvin Arnoux C.A 5003 lub równoważny</w:t>
            </w:r>
          </w:p>
          <w:p w14:paraId="48D4C0A5" w14:textId="1B73CE44" w:rsidR="00F70077" w:rsidRPr="009F264B" w:rsidRDefault="00F70077" w:rsidP="00F70077">
            <w:pPr>
              <w:jc w:val="center"/>
              <w:rPr>
                <w:rFonts w:asciiTheme="minorHAnsi" w:eastAsia="Calibri" w:hAnsiTheme="minorHAnsi" w:cstheme="minorHAnsi"/>
                <w:color w:val="000000"/>
                <w:sz w:val="18"/>
                <w:szCs w:val="18"/>
              </w:rPr>
            </w:pPr>
          </w:p>
        </w:tc>
        <w:tc>
          <w:tcPr>
            <w:tcW w:w="3402" w:type="dxa"/>
            <w:vAlign w:val="center"/>
          </w:tcPr>
          <w:p w14:paraId="24EF6850" w14:textId="074ADA5E" w:rsidR="00F70077" w:rsidRPr="009F264B" w:rsidRDefault="00F70077" w:rsidP="00F70077">
            <w:pPr>
              <w:shd w:val="clear" w:color="auto" w:fill="FFFFFF"/>
              <w:spacing w:before="240" w:after="240"/>
              <w:jc w:val="center"/>
              <w:rPr>
                <w:rFonts w:asciiTheme="minorHAnsi" w:hAnsiTheme="minorHAnsi" w:cstheme="minorHAnsi"/>
                <w:color w:val="111111"/>
                <w:sz w:val="18"/>
                <w:szCs w:val="18"/>
              </w:rPr>
            </w:pPr>
            <w:r w:rsidRPr="009F264B">
              <w:rPr>
                <w:rFonts w:asciiTheme="minorHAnsi" w:hAnsiTheme="minorHAnsi" w:cstheme="minorHAnsi"/>
                <w:color w:val="111111"/>
                <w:sz w:val="18"/>
                <w:szCs w:val="18"/>
              </w:rPr>
              <w:t>• Multimetr z magnetoelektrycznym zespołem pomiarowym z prostownikiem do pomiaru napięcia stałego i zmiennego, prądu i oporu.• Napięcie DC: od 100mV do 1,000V (8 zakresów)• Napięcie AC: od 10V do 1,000V (5 zakresów)• Natężenie prądu DC: od 50µA do 15A (7 zakresów) i AC: od 1.5mA do 15A (5 zakresów)• Automatyczna kalibracja• Dokładność: 1.5%. Impedancja: 20kΩ/V• Rezystancja: 10kΩ i 1MΩ• Test ciągłości: R &lt; 50Ω• Skala dB (napięcia AC). Bezpiecznik LED• IEC 1010-1 600V Kat III.• IP53• Dodatkowa bateria, przewody pomiarowe i sondy pomiarowe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818DE5" w14:textId="6E845632"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3</w:t>
            </w:r>
          </w:p>
        </w:tc>
        <w:tc>
          <w:tcPr>
            <w:tcW w:w="992" w:type="dxa"/>
            <w:vAlign w:val="center"/>
          </w:tcPr>
          <w:p w14:paraId="782D52F2" w14:textId="6F8DE243"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134" w:type="dxa"/>
            <w:vAlign w:val="center"/>
          </w:tcPr>
          <w:p w14:paraId="7DD3F610" w14:textId="312E1CAD"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276" w:type="dxa"/>
            <w:vAlign w:val="center"/>
          </w:tcPr>
          <w:p w14:paraId="4793B03C" w14:textId="510EE7E5"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r>
      <w:tr w:rsidR="00F70077" w:rsidRPr="009F264B" w14:paraId="1DBDAE06" w14:textId="77777777" w:rsidTr="00F70077">
        <w:trPr>
          <w:cantSplit/>
          <w:trHeight w:val="942"/>
        </w:trPr>
        <w:tc>
          <w:tcPr>
            <w:tcW w:w="562" w:type="dxa"/>
            <w:vAlign w:val="center"/>
          </w:tcPr>
          <w:p w14:paraId="3D0E093D" w14:textId="009C204D" w:rsidR="00F70077" w:rsidRPr="009F264B" w:rsidRDefault="00A3294A" w:rsidP="00F70077">
            <w:pPr>
              <w:jc w:val="center"/>
              <w:rPr>
                <w:rFonts w:asciiTheme="minorHAnsi" w:hAnsiTheme="minorHAnsi" w:cstheme="minorHAnsi"/>
                <w:color w:val="000000"/>
                <w:sz w:val="18"/>
                <w:szCs w:val="18"/>
              </w:rPr>
            </w:pPr>
            <w:r w:rsidRPr="009F264B">
              <w:rPr>
                <w:rFonts w:asciiTheme="minorHAnsi" w:hAnsiTheme="minorHAnsi" w:cstheme="minorHAnsi"/>
                <w:color w:val="000000"/>
                <w:sz w:val="18"/>
                <w:szCs w:val="18"/>
              </w:rPr>
              <w:t>10</w:t>
            </w:r>
          </w:p>
        </w:tc>
        <w:tc>
          <w:tcPr>
            <w:tcW w:w="1560" w:type="dxa"/>
            <w:tcBorders>
              <w:top w:val="nil"/>
              <w:left w:val="nil"/>
              <w:bottom w:val="single" w:sz="4" w:space="0" w:color="auto"/>
              <w:right w:val="single" w:sz="8" w:space="0" w:color="auto"/>
            </w:tcBorders>
            <w:shd w:val="clear" w:color="auto" w:fill="FFFFFF"/>
            <w:vAlign w:val="center"/>
          </w:tcPr>
          <w:p w14:paraId="5E8530F1" w14:textId="346F776F" w:rsidR="00F70077" w:rsidRPr="009F264B" w:rsidRDefault="007C130A" w:rsidP="0042735C">
            <w:pPr>
              <w:shd w:val="clear" w:color="auto" w:fill="FFFFFF"/>
              <w:spacing w:before="240" w:after="240"/>
              <w:jc w:val="center"/>
              <w:rPr>
                <w:rFonts w:asciiTheme="minorHAnsi" w:hAnsiTheme="minorHAnsi" w:cstheme="minorHAnsi"/>
                <w:color w:val="111111"/>
                <w:sz w:val="18"/>
                <w:szCs w:val="18"/>
              </w:rPr>
            </w:pPr>
            <w:r w:rsidRPr="009F264B">
              <w:rPr>
                <w:rFonts w:asciiTheme="minorHAnsi" w:hAnsiTheme="minorHAnsi" w:cstheme="minorHAnsi"/>
                <w:color w:val="111111"/>
                <w:sz w:val="18"/>
                <w:szCs w:val="18"/>
              </w:rPr>
              <w:t>Multimetr Cyfrowy BRYMEN BM 869s lub równoważny</w:t>
            </w:r>
          </w:p>
        </w:tc>
        <w:tc>
          <w:tcPr>
            <w:tcW w:w="3402" w:type="dxa"/>
            <w:vAlign w:val="center"/>
          </w:tcPr>
          <w:p w14:paraId="36B367D7" w14:textId="2DBAC556" w:rsidR="00F70077" w:rsidRPr="009F264B" w:rsidRDefault="0042735C" w:rsidP="005A5CE5">
            <w:pPr>
              <w:shd w:val="clear" w:color="auto" w:fill="FFFFFF"/>
              <w:spacing w:before="240" w:after="240"/>
              <w:jc w:val="center"/>
              <w:rPr>
                <w:rFonts w:asciiTheme="minorHAnsi" w:hAnsiTheme="minorHAnsi" w:cstheme="minorHAnsi"/>
                <w:color w:val="111111"/>
                <w:sz w:val="18"/>
                <w:szCs w:val="18"/>
              </w:rPr>
            </w:pPr>
            <w:r w:rsidRPr="009F264B">
              <w:rPr>
                <w:rFonts w:asciiTheme="minorHAnsi" w:hAnsiTheme="minorHAnsi" w:cstheme="minorHAnsi"/>
                <w:color w:val="111111"/>
                <w:sz w:val="18"/>
                <w:szCs w:val="18"/>
              </w:rPr>
              <w:t>• Multimetr cyfrowy TRMS wychwytujący krótkotrwałe impulsy CREST do 0,8ms wykonuje następujące pomiary:</w:t>
            </w:r>
            <w:r w:rsidR="00DC18C2" w:rsidRPr="009F264B">
              <w:rPr>
                <w:rFonts w:asciiTheme="minorHAnsi" w:hAnsiTheme="minorHAnsi" w:cstheme="minorHAnsi"/>
                <w:color w:val="111111"/>
                <w:sz w:val="18"/>
                <w:szCs w:val="18"/>
              </w:rPr>
              <w:t xml:space="preserve"> </w:t>
            </w:r>
            <w:r w:rsidRPr="009F264B">
              <w:rPr>
                <w:rFonts w:asciiTheme="minorHAnsi" w:hAnsiTheme="minorHAnsi" w:cstheme="minorHAnsi"/>
                <w:color w:val="111111"/>
                <w:sz w:val="18"/>
                <w:szCs w:val="18"/>
              </w:rPr>
              <w:t>• Automatyczna/ręczna zmiana zakresów pomiarowych• TrueRMS – Pomiar rzeczywistej wartości skutecznej• DATA HOLD – zatrzymanie bieżącego wyniku pomiaru na wyświetlaczu• Pomiar temperatury: dwukanałowy• RELATIVE ZERO – pomiar różnicowy względem mierzonej wartości• REC – rejestracja wartości MAX, MIN, AVG• CREST: rejestracja wartości szczytowych MAX, MIN impulsów &gt;1ms• Komunikacja z komputerem PC za pomocą interfejsu USB• VFD (ACV&amp;Hz) – jednoczesny pomiar napięcia i częstotliwości falowników• Sygnalizacja nieprawidłowych połączeń• Test diody i ciągłości• Rejestracja wartości szczytowych impulsów</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A3783A" w14:textId="35F4854C"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2</w:t>
            </w:r>
          </w:p>
        </w:tc>
        <w:tc>
          <w:tcPr>
            <w:tcW w:w="992" w:type="dxa"/>
            <w:vAlign w:val="center"/>
          </w:tcPr>
          <w:p w14:paraId="694809BB" w14:textId="43E32E3B"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134" w:type="dxa"/>
            <w:vAlign w:val="center"/>
          </w:tcPr>
          <w:p w14:paraId="0BAA41C6" w14:textId="7D7178CD"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276" w:type="dxa"/>
            <w:vAlign w:val="center"/>
          </w:tcPr>
          <w:p w14:paraId="1DA9FF8E" w14:textId="05345BD8"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r>
      <w:tr w:rsidR="00F70077" w:rsidRPr="009F264B" w14:paraId="1D423343" w14:textId="77777777" w:rsidTr="00F70077">
        <w:trPr>
          <w:cantSplit/>
          <w:trHeight w:val="942"/>
        </w:trPr>
        <w:tc>
          <w:tcPr>
            <w:tcW w:w="562" w:type="dxa"/>
            <w:vAlign w:val="center"/>
          </w:tcPr>
          <w:p w14:paraId="08208CBA" w14:textId="2C967AC7" w:rsidR="00F70077" w:rsidRPr="009F264B" w:rsidRDefault="00A3294A" w:rsidP="00F70077">
            <w:pPr>
              <w:jc w:val="center"/>
              <w:rPr>
                <w:rFonts w:asciiTheme="minorHAnsi" w:hAnsiTheme="minorHAnsi" w:cstheme="minorHAnsi"/>
                <w:color w:val="000000"/>
                <w:sz w:val="18"/>
                <w:szCs w:val="18"/>
              </w:rPr>
            </w:pPr>
            <w:r w:rsidRPr="009F264B">
              <w:rPr>
                <w:rFonts w:asciiTheme="minorHAnsi" w:hAnsiTheme="minorHAnsi" w:cstheme="minorHAnsi"/>
                <w:color w:val="000000"/>
                <w:sz w:val="18"/>
                <w:szCs w:val="18"/>
              </w:rPr>
              <w:t>11</w:t>
            </w:r>
          </w:p>
        </w:tc>
        <w:tc>
          <w:tcPr>
            <w:tcW w:w="1560" w:type="dxa"/>
            <w:tcBorders>
              <w:top w:val="nil"/>
              <w:left w:val="nil"/>
              <w:bottom w:val="single" w:sz="4" w:space="0" w:color="auto"/>
              <w:right w:val="single" w:sz="8" w:space="0" w:color="auto"/>
            </w:tcBorders>
            <w:shd w:val="clear" w:color="auto" w:fill="FFFFFF"/>
            <w:vAlign w:val="center"/>
          </w:tcPr>
          <w:p w14:paraId="45F3310E" w14:textId="77777777" w:rsidR="00F70077" w:rsidRPr="009F264B" w:rsidRDefault="00F70077" w:rsidP="00F70077">
            <w:pPr>
              <w:jc w:val="center"/>
              <w:rPr>
                <w:rFonts w:asciiTheme="minorHAnsi" w:eastAsia="Calibri" w:hAnsiTheme="minorHAnsi" w:cstheme="minorHAnsi"/>
                <w:color w:val="000000"/>
                <w:sz w:val="18"/>
                <w:szCs w:val="18"/>
              </w:rPr>
            </w:pPr>
            <w:r w:rsidRPr="009F264B">
              <w:rPr>
                <w:rFonts w:asciiTheme="minorHAnsi" w:eastAsia="Calibri" w:hAnsiTheme="minorHAnsi" w:cstheme="minorHAnsi"/>
                <w:color w:val="000000"/>
                <w:sz w:val="18"/>
                <w:szCs w:val="18"/>
              </w:rPr>
              <w:t>Kyoritsu KEW 2033 Miernik cęgowy</w:t>
            </w:r>
          </w:p>
          <w:p w14:paraId="63C3782F" w14:textId="5D9AC849" w:rsidR="00F70077" w:rsidRPr="009F264B" w:rsidRDefault="00F70077" w:rsidP="00F70077">
            <w:pPr>
              <w:jc w:val="center"/>
              <w:rPr>
                <w:rFonts w:asciiTheme="minorHAnsi" w:hAnsiTheme="minorHAnsi" w:cstheme="minorHAnsi"/>
                <w:color w:val="000000"/>
                <w:sz w:val="18"/>
                <w:szCs w:val="18"/>
              </w:rPr>
            </w:pPr>
            <w:r w:rsidRPr="009F264B">
              <w:rPr>
                <w:rFonts w:asciiTheme="minorHAnsi" w:eastAsia="Calibri" w:hAnsiTheme="minorHAnsi" w:cstheme="minorHAnsi"/>
                <w:color w:val="000000"/>
                <w:sz w:val="18"/>
                <w:szCs w:val="18"/>
              </w:rPr>
              <w:t>lub równoważny</w:t>
            </w:r>
          </w:p>
        </w:tc>
        <w:tc>
          <w:tcPr>
            <w:tcW w:w="3402" w:type="dxa"/>
            <w:vAlign w:val="center"/>
          </w:tcPr>
          <w:p w14:paraId="5CE6A141" w14:textId="13A16960" w:rsidR="00F70077" w:rsidRPr="009F264B" w:rsidRDefault="00F70077" w:rsidP="00F70077">
            <w:pPr>
              <w:shd w:val="clear" w:color="auto" w:fill="FFFFFF"/>
              <w:spacing w:before="240" w:after="240"/>
              <w:jc w:val="center"/>
              <w:rPr>
                <w:rFonts w:asciiTheme="minorHAnsi" w:hAnsiTheme="minorHAnsi" w:cstheme="minorHAnsi"/>
                <w:color w:val="111111"/>
                <w:sz w:val="18"/>
                <w:szCs w:val="18"/>
              </w:rPr>
            </w:pPr>
            <w:r w:rsidRPr="009F264B">
              <w:rPr>
                <w:rFonts w:asciiTheme="minorHAnsi" w:hAnsiTheme="minorHAnsi" w:cstheme="minorHAnsi"/>
                <w:color w:val="111111"/>
                <w:sz w:val="18"/>
                <w:szCs w:val="18"/>
              </w:rPr>
              <w:t xml:space="preserve">• Automatyczna zmiana zakresów pomiarowych• Pomiar metodą cęgową• Dokładność: ± (% wartości wskazywanej + liczba cyfr najmniej znaczących), jeśli nie jest określona inaczej, dla temp 23°C ± 5° i </w:t>
            </w:r>
            <w:r w:rsidRPr="009F264B">
              <w:rPr>
                <w:rFonts w:asciiTheme="minorHAnsi" w:hAnsiTheme="minorHAnsi" w:cstheme="minorHAnsi"/>
                <w:color w:val="111111"/>
                <w:sz w:val="18"/>
                <w:szCs w:val="18"/>
              </w:rPr>
              <w:lastRenderedPageBreak/>
              <w:t>RH &lt; 85%• DCA – prąd stały• ACA – prąd przemienny• Maksymalna średnica przewodu 24mm• DATA HOLD – zatrzymanie wyniku pomiaru na wyświetlaczu• ZERO – zerowanie wskazań wyświetlacza przed wykonaniem pomiaru• Kat. III 300V AC/DC• Kompatybilność elektromagnetyczna PN-EN61326 (1997, 1998/A1)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6C50FF6" w14:textId="68828EFF"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lastRenderedPageBreak/>
              <w:t>2</w:t>
            </w:r>
          </w:p>
        </w:tc>
        <w:tc>
          <w:tcPr>
            <w:tcW w:w="992" w:type="dxa"/>
            <w:vAlign w:val="center"/>
          </w:tcPr>
          <w:p w14:paraId="2101FF93" w14:textId="44B41B40"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134" w:type="dxa"/>
            <w:vAlign w:val="center"/>
          </w:tcPr>
          <w:p w14:paraId="64B66E83" w14:textId="4C863F6A"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276" w:type="dxa"/>
            <w:vAlign w:val="center"/>
          </w:tcPr>
          <w:p w14:paraId="45BA75B3" w14:textId="553BA531"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r>
      <w:tr w:rsidR="00F70077" w:rsidRPr="009F264B" w14:paraId="20EEA054" w14:textId="77777777" w:rsidTr="00F70077">
        <w:trPr>
          <w:cantSplit/>
          <w:trHeight w:val="942"/>
        </w:trPr>
        <w:tc>
          <w:tcPr>
            <w:tcW w:w="562" w:type="dxa"/>
            <w:vAlign w:val="center"/>
          </w:tcPr>
          <w:p w14:paraId="363B4223" w14:textId="6B4B9762" w:rsidR="00F70077" w:rsidRPr="009F264B" w:rsidRDefault="00A3294A" w:rsidP="00F70077">
            <w:pPr>
              <w:jc w:val="center"/>
              <w:rPr>
                <w:rFonts w:asciiTheme="minorHAnsi" w:hAnsiTheme="minorHAnsi" w:cstheme="minorHAnsi"/>
                <w:color w:val="000000"/>
                <w:sz w:val="18"/>
                <w:szCs w:val="18"/>
              </w:rPr>
            </w:pPr>
            <w:r w:rsidRPr="009F264B">
              <w:rPr>
                <w:rFonts w:asciiTheme="minorHAnsi" w:hAnsiTheme="minorHAnsi" w:cstheme="minorHAnsi"/>
                <w:color w:val="000000"/>
                <w:sz w:val="18"/>
                <w:szCs w:val="18"/>
              </w:rPr>
              <w:t>12</w:t>
            </w:r>
          </w:p>
        </w:tc>
        <w:tc>
          <w:tcPr>
            <w:tcW w:w="1560" w:type="dxa"/>
            <w:tcBorders>
              <w:top w:val="nil"/>
              <w:left w:val="nil"/>
              <w:bottom w:val="single" w:sz="4" w:space="0" w:color="auto"/>
              <w:right w:val="single" w:sz="8" w:space="0" w:color="auto"/>
            </w:tcBorders>
            <w:shd w:val="clear" w:color="auto" w:fill="FFFFFF"/>
            <w:vAlign w:val="center"/>
          </w:tcPr>
          <w:p w14:paraId="03219D44" w14:textId="77777777" w:rsidR="00F70077" w:rsidRPr="009F264B" w:rsidRDefault="00F70077" w:rsidP="00F70077">
            <w:pPr>
              <w:jc w:val="center"/>
              <w:rPr>
                <w:rFonts w:asciiTheme="minorHAnsi" w:eastAsia="Calibri" w:hAnsiTheme="minorHAnsi" w:cstheme="minorHAnsi"/>
                <w:color w:val="000000"/>
                <w:sz w:val="18"/>
                <w:szCs w:val="18"/>
              </w:rPr>
            </w:pPr>
            <w:r w:rsidRPr="009F264B">
              <w:rPr>
                <w:rFonts w:asciiTheme="minorHAnsi" w:eastAsia="Calibri" w:hAnsiTheme="minorHAnsi" w:cstheme="minorHAnsi"/>
                <w:color w:val="000000"/>
                <w:sz w:val="18"/>
                <w:szCs w:val="18"/>
              </w:rPr>
              <w:t>Cyfrowy miernik cęgowy CMP-1010 prod. SONEL lub równoważny</w:t>
            </w:r>
          </w:p>
          <w:p w14:paraId="1A65169A" w14:textId="5DAE4F35" w:rsidR="00F70077" w:rsidRPr="009F264B" w:rsidRDefault="00F70077" w:rsidP="00F70077">
            <w:pPr>
              <w:jc w:val="center"/>
              <w:rPr>
                <w:rFonts w:asciiTheme="minorHAnsi" w:hAnsiTheme="minorHAnsi" w:cstheme="minorHAnsi"/>
                <w:color w:val="000000"/>
                <w:sz w:val="18"/>
                <w:szCs w:val="18"/>
              </w:rPr>
            </w:pPr>
          </w:p>
        </w:tc>
        <w:tc>
          <w:tcPr>
            <w:tcW w:w="3402" w:type="dxa"/>
            <w:vAlign w:val="center"/>
          </w:tcPr>
          <w:p w14:paraId="3320DC46" w14:textId="7E95DB95" w:rsidR="00F70077" w:rsidRPr="009F264B" w:rsidRDefault="00F70077" w:rsidP="00F70077">
            <w:pPr>
              <w:shd w:val="clear" w:color="auto" w:fill="FFFFFF"/>
              <w:spacing w:before="240" w:after="240"/>
              <w:jc w:val="center"/>
              <w:rPr>
                <w:rFonts w:asciiTheme="minorHAnsi" w:hAnsiTheme="minorHAnsi" w:cstheme="minorHAnsi"/>
                <w:color w:val="111111"/>
                <w:sz w:val="18"/>
                <w:szCs w:val="18"/>
              </w:rPr>
            </w:pPr>
            <w:r w:rsidRPr="009F264B">
              <w:rPr>
                <w:rFonts w:asciiTheme="minorHAnsi" w:hAnsiTheme="minorHAnsi" w:cstheme="minorHAnsi"/>
                <w:color w:val="111111"/>
                <w:sz w:val="18"/>
                <w:szCs w:val="18"/>
              </w:rPr>
              <w:t>• Pomiar prądu AC i DC napięcia za falownikiem, przekształtnikiem częstotliwości lub w układzie VFD• Prąd rozruchowy• Bezkontaktowy wskaźnik napięcia• Peak MIN / Peak MAX• Pomiar względny REL• Pomiar TRMS• Wbudowana latarka• Automatyczne wyłączanie urządzenia• Beeper• Wyświetlacz: LCD min. 4 cyfrowy• Stopień ochrony: IP30• Kategoria pomiarowa: CAT III 600V, CAT IV 600V</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AF4A77" w14:textId="3E507D78"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3</w:t>
            </w:r>
          </w:p>
        </w:tc>
        <w:tc>
          <w:tcPr>
            <w:tcW w:w="992" w:type="dxa"/>
            <w:vAlign w:val="center"/>
          </w:tcPr>
          <w:p w14:paraId="75C87352" w14:textId="6C3D20EA"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134" w:type="dxa"/>
            <w:vAlign w:val="center"/>
          </w:tcPr>
          <w:p w14:paraId="25FD048E" w14:textId="0024A23B"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276" w:type="dxa"/>
            <w:vAlign w:val="center"/>
          </w:tcPr>
          <w:p w14:paraId="76A4877C" w14:textId="1870503B" w:rsidR="00F70077"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r>
      <w:tr w:rsidR="00EF0981" w:rsidRPr="009F264B" w14:paraId="473B57A7" w14:textId="77777777" w:rsidTr="00F70077">
        <w:trPr>
          <w:cantSplit/>
          <w:trHeight w:val="804"/>
        </w:trPr>
        <w:tc>
          <w:tcPr>
            <w:tcW w:w="562" w:type="dxa"/>
            <w:vAlign w:val="center"/>
          </w:tcPr>
          <w:p w14:paraId="74A96641" w14:textId="3F029E24" w:rsidR="00EF0981" w:rsidRPr="009F264B" w:rsidRDefault="00EF0981" w:rsidP="00F70077">
            <w:pPr>
              <w:ind w:left="67"/>
              <w:jc w:val="center"/>
              <w:rPr>
                <w:rFonts w:asciiTheme="minorHAnsi" w:hAnsiTheme="minorHAnsi" w:cstheme="minorHAnsi"/>
                <w:color w:val="000000" w:themeColor="text1"/>
                <w:sz w:val="18"/>
                <w:szCs w:val="18"/>
              </w:rPr>
            </w:pPr>
          </w:p>
        </w:tc>
        <w:tc>
          <w:tcPr>
            <w:tcW w:w="1560" w:type="dxa"/>
            <w:vAlign w:val="center"/>
          </w:tcPr>
          <w:p w14:paraId="21C4B869" w14:textId="77777777" w:rsidR="00EF0981" w:rsidRPr="009F264B" w:rsidRDefault="00EF0981" w:rsidP="00F70077">
            <w:pPr>
              <w:jc w:val="center"/>
              <w:rPr>
                <w:rFonts w:asciiTheme="minorHAnsi" w:hAnsiTheme="minorHAnsi" w:cstheme="minorHAnsi"/>
                <w:color w:val="000000" w:themeColor="text1"/>
                <w:sz w:val="18"/>
                <w:szCs w:val="18"/>
              </w:rPr>
            </w:pPr>
          </w:p>
        </w:tc>
        <w:tc>
          <w:tcPr>
            <w:tcW w:w="3402" w:type="dxa"/>
            <w:vAlign w:val="center"/>
          </w:tcPr>
          <w:p w14:paraId="1CD3BF64" w14:textId="77777777" w:rsidR="00EF0981" w:rsidRPr="009F264B" w:rsidRDefault="00EF0981" w:rsidP="00F70077">
            <w:pPr>
              <w:jc w:val="center"/>
              <w:rPr>
                <w:rFonts w:asciiTheme="minorHAnsi" w:hAnsiTheme="minorHAnsi" w:cstheme="minorHAnsi"/>
                <w:color w:val="000000" w:themeColor="text1"/>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3883BF4A" w14:textId="77777777" w:rsidR="00EF0981" w:rsidRPr="009F264B" w:rsidRDefault="00EF0981" w:rsidP="00F70077">
            <w:pPr>
              <w:ind w:left="67"/>
              <w:jc w:val="center"/>
              <w:rPr>
                <w:rFonts w:asciiTheme="minorHAnsi" w:hAnsiTheme="minorHAnsi" w:cstheme="minorHAnsi"/>
                <w:color w:val="000000" w:themeColor="text1"/>
                <w:sz w:val="18"/>
                <w:szCs w:val="18"/>
              </w:rPr>
            </w:pPr>
          </w:p>
        </w:tc>
        <w:tc>
          <w:tcPr>
            <w:tcW w:w="992" w:type="dxa"/>
            <w:vAlign w:val="center"/>
          </w:tcPr>
          <w:p w14:paraId="314E5A2B" w14:textId="77777777" w:rsidR="00EF0981" w:rsidRPr="009F264B" w:rsidRDefault="00EF0981"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Razem</w:t>
            </w:r>
          </w:p>
        </w:tc>
        <w:tc>
          <w:tcPr>
            <w:tcW w:w="1134" w:type="dxa"/>
            <w:vAlign w:val="center"/>
          </w:tcPr>
          <w:p w14:paraId="25E5E6C2" w14:textId="7380B15B" w:rsidR="00EF0981" w:rsidRPr="009F264B" w:rsidRDefault="00F70077" w:rsidP="00F70077">
            <w:pPr>
              <w:jc w:val="center"/>
              <w:rPr>
                <w:rFonts w:asciiTheme="minorHAnsi" w:hAnsiTheme="minorHAnsi" w:cstheme="minorHAnsi"/>
                <w:color w:val="000000" w:themeColor="text1"/>
                <w:sz w:val="18"/>
                <w:szCs w:val="18"/>
              </w:rPr>
            </w:pPr>
            <w:r w:rsidRPr="009F264B">
              <w:rPr>
                <w:rFonts w:asciiTheme="minorHAnsi" w:hAnsiTheme="minorHAnsi" w:cstheme="minorHAnsi"/>
                <w:color w:val="000000" w:themeColor="text1"/>
                <w:sz w:val="18"/>
                <w:szCs w:val="18"/>
              </w:rPr>
              <w:t>………….*)</w:t>
            </w:r>
          </w:p>
        </w:tc>
        <w:tc>
          <w:tcPr>
            <w:tcW w:w="1276" w:type="dxa"/>
            <w:vAlign w:val="center"/>
          </w:tcPr>
          <w:p w14:paraId="7FD270B9" w14:textId="6E21B5C5" w:rsidR="00EF0981" w:rsidRPr="009F264B" w:rsidRDefault="00EF0981" w:rsidP="00F70077">
            <w:pPr>
              <w:jc w:val="center"/>
              <w:rPr>
                <w:rFonts w:asciiTheme="minorHAnsi" w:hAnsiTheme="minorHAnsi" w:cstheme="minorHAnsi"/>
                <w:color w:val="000000" w:themeColor="text1"/>
                <w:sz w:val="18"/>
                <w:szCs w:val="18"/>
              </w:rPr>
            </w:pPr>
          </w:p>
        </w:tc>
      </w:tr>
      <w:bookmarkEnd w:id="1"/>
    </w:tbl>
    <w:p w14:paraId="4A9E719E" w14:textId="67953711" w:rsidR="00DB29DD" w:rsidRPr="009F264B" w:rsidRDefault="00DB29DD" w:rsidP="00684E7C">
      <w:pPr>
        <w:tabs>
          <w:tab w:val="left" w:pos="-3960"/>
          <w:tab w:val="left" w:pos="360"/>
          <w:tab w:val="left" w:pos="1080"/>
          <w:tab w:val="center" w:pos="7020"/>
        </w:tabs>
        <w:spacing w:line="360" w:lineRule="auto"/>
        <w:jc w:val="both"/>
        <w:rPr>
          <w:rFonts w:cs="Arial"/>
          <w:color w:val="000000" w:themeColor="text1"/>
          <w:sz w:val="20"/>
          <w:szCs w:val="20"/>
        </w:rPr>
      </w:pPr>
    </w:p>
    <w:p w14:paraId="5AECC205" w14:textId="77777777" w:rsidR="001F7EE5" w:rsidRPr="009F264B" w:rsidRDefault="001F7EE5" w:rsidP="001F7EE5">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bookmarkStart w:id="2" w:name="_Toc531247311"/>
      <w:r w:rsidRPr="009F264B">
        <w:rPr>
          <w:rFonts w:ascii="Arial" w:hAnsi="Arial" w:cs="Arial"/>
          <w:color w:val="000000" w:themeColor="text1"/>
          <w:sz w:val="20"/>
          <w:szCs w:val="20"/>
        </w:rPr>
        <w:t>Wymagania jakościowe pozostałe</w:t>
      </w:r>
    </w:p>
    <w:p w14:paraId="47DC0EDC" w14:textId="46446976" w:rsidR="001F7EE5" w:rsidRPr="009F264B" w:rsidRDefault="001F7EE5" w:rsidP="001F7EE5">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Rok produkcji towaru – co najmniej 202</w:t>
      </w:r>
      <w:r w:rsidR="00EF0981" w:rsidRPr="009F264B">
        <w:rPr>
          <w:rFonts w:ascii="Arial" w:hAnsi="Arial" w:cs="Arial"/>
          <w:color w:val="000000" w:themeColor="text1"/>
          <w:sz w:val="20"/>
          <w:szCs w:val="20"/>
        </w:rPr>
        <w:t>4</w:t>
      </w:r>
      <w:r w:rsidRPr="009F264B">
        <w:rPr>
          <w:rFonts w:ascii="Arial" w:hAnsi="Arial" w:cs="Arial"/>
          <w:color w:val="000000" w:themeColor="text1"/>
          <w:sz w:val="20"/>
          <w:szCs w:val="20"/>
        </w:rPr>
        <w:t xml:space="preserve"> r.</w:t>
      </w:r>
    </w:p>
    <w:p w14:paraId="6032EDFA" w14:textId="77777777" w:rsidR="001F7EE5" w:rsidRPr="009F264B" w:rsidRDefault="001F7EE5" w:rsidP="001F7EE5">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Wymagania gwarancyjne</w:t>
      </w:r>
    </w:p>
    <w:p w14:paraId="1CE08AC8" w14:textId="6B6802A0" w:rsidR="001F7EE5" w:rsidRPr="009F264B" w:rsidRDefault="001F7EE5" w:rsidP="001F7EE5">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 xml:space="preserve">Okres gwarancji na Towar wynosi ....................... miesiące/cy (min.  12 </w:t>
      </w:r>
      <w:r w:rsidR="0091442C" w:rsidRPr="009F264B">
        <w:rPr>
          <w:rFonts w:ascii="Arial" w:hAnsi="Arial" w:cs="Arial"/>
          <w:color w:val="000000" w:themeColor="text1"/>
          <w:sz w:val="20"/>
          <w:szCs w:val="20"/>
        </w:rPr>
        <w:t>miesiące/cy</w:t>
      </w:r>
      <w:r w:rsidRPr="009F264B">
        <w:rPr>
          <w:rFonts w:ascii="Arial" w:hAnsi="Arial" w:cs="Arial"/>
          <w:color w:val="000000" w:themeColor="text1"/>
          <w:sz w:val="20"/>
          <w:szCs w:val="20"/>
        </w:rPr>
        <w:t>) licząc termin od daty przyjęcia dostawy przez Zamawiającego (podpisania dokumentu WZ przez Zamawiającego).</w:t>
      </w:r>
    </w:p>
    <w:p w14:paraId="6D38D0E7" w14:textId="77777777" w:rsidR="001F7EE5" w:rsidRPr="009F264B" w:rsidRDefault="001F7EE5" w:rsidP="001F7EE5">
      <w:pPr>
        <w:pStyle w:val="Akapitzlist"/>
        <w:numPr>
          <w:ilvl w:val="1"/>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 xml:space="preserve">Wymagania logistyczne </w:t>
      </w:r>
    </w:p>
    <w:p w14:paraId="7B89AE8C" w14:textId="77777777" w:rsidR="00F70077" w:rsidRPr="009F264B" w:rsidRDefault="00F70077" w:rsidP="00F70077">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Okres związania ofertą: …………………… *) dni kalendarzowych (min. 14 dni kalendarzowych) licząc termin od terminu zakończenia zbierania ofert.</w:t>
      </w:r>
    </w:p>
    <w:p w14:paraId="6D28CD99" w14:textId="77777777" w:rsidR="001F7EE5" w:rsidRPr="009F264B" w:rsidRDefault="001F7EE5" w:rsidP="001F7EE5">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Dostawa jednorazowa.</w:t>
      </w:r>
    </w:p>
    <w:p w14:paraId="516449A3" w14:textId="4FC78B5B" w:rsidR="001F7EE5" w:rsidRPr="009F264B" w:rsidRDefault="001F7EE5" w:rsidP="001F7EE5">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 xml:space="preserve">Termin realizacji dostawy: </w:t>
      </w:r>
      <w:r w:rsidR="00D23A09" w:rsidRPr="009F264B">
        <w:rPr>
          <w:rFonts w:ascii="Arial" w:hAnsi="Arial" w:cs="Arial"/>
          <w:color w:val="000000" w:themeColor="text1"/>
          <w:sz w:val="20"/>
          <w:szCs w:val="20"/>
        </w:rPr>
        <w:t xml:space="preserve">do </w:t>
      </w:r>
      <w:r w:rsidR="00E95874">
        <w:rPr>
          <w:rFonts w:ascii="Arial" w:hAnsi="Arial" w:cs="Arial"/>
          <w:color w:val="000000" w:themeColor="text1"/>
          <w:sz w:val="20"/>
          <w:szCs w:val="20"/>
        </w:rPr>
        <w:t>16</w:t>
      </w:r>
      <w:r w:rsidR="00872FC5" w:rsidRPr="009F264B">
        <w:rPr>
          <w:rFonts w:ascii="Arial" w:hAnsi="Arial" w:cs="Arial"/>
          <w:color w:val="000000" w:themeColor="text1"/>
          <w:sz w:val="20"/>
          <w:szCs w:val="20"/>
        </w:rPr>
        <w:t>-0</w:t>
      </w:r>
      <w:r w:rsidR="00E95874">
        <w:rPr>
          <w:rFonts w:ascii="Arial" w:hAnsi="Arial" w:cs="Arial"/>
          <w:color w:val="000000" w:themeColor="text1"/>
          <w:sz w:val="20"/>
          <w:szCs w:val="20"/>
        </w:rPr>
        <w:t>5</w:t>
      </w:r>
      <w:r w:rsidR="00872FC5" w:rsidRPr="009F264B">
        <w:rPr>
          <w:rFonts w:ascii="Arial" w:hAnsi="Arial" w:cs="Arial"/>
          <w:color w:val="000000" w:themeColor="text1"/>
          <w:sz w:val="20"/>
          <w:szCs w:val="20"/>
        </w:rPr>
        <w:t>-</w:t>
      </w:r>
      <w:r w:rsidR="0091442C" w:rsidRPr="009F264B">
        <w:rPr>
          <w:rFonts w:ascii="Arial" w:hAnsi="Arial" w:cs="Arial"/>
          <w:color w:val="000000" w:themeColor="text1"/>
          <w:sz w:val="20"/>
          <w:szCs w:val="20"/>
        </w:rPr>
        <w:t>202</w:t>
      </w:r>
      <w:r w:rsidR="00CA34B6" w:rsidRPr="009F264B">
        <w:rPr>
          <w:rFonts w:ascii="Arial" w:hAnsi="Arial" w:cs="Arial"/>
          <w:color w:val="000000" w:themeColor="text1"/>
          <w:sz w:val="20"/>
          <w:szCs w:val="20"/>
        </w:rPr>
        <w:t>5</w:t>
      </w:r>
      <w:r w:rsidR="0091442C" w:rsidRPr="009F264B">
        <w:rPr>
          <w:rFonts w:ascii="Arial" w:hAnsi="Arial" w:cs="Arial"/>
          <w:color w:val="000000" w:themeColor="text1"/>
          <w:sz w:val="20"/>
          <w:szCs w:val="20"/>
        </w:rPr>
        <w:t xml:space="preserve"> r.</w:t>
      </w:r>
    </w:p>
    <w:p w14:paraId="0F69D127" w14:textId="77777777" w:rsidR="001F7EE5" w:rsidRPr="009F264B" w:rsidRDefault="001F7EE5" w:rsidP="001F7EE5">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 xml:space="preserve"> Transport na koszt Dostawcy.</w:t>
      </w:r>
    </w:p>
    <w:p w14:paraId="3EB6F638" w14:textId="77777777" w:rsidR="00F70077" w:rsidRPr="009F264B" w:rsidRDefault="00F70077" w:rsidP="00F70077">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Dostawca dostarczy Zamawiającemu towar w żądanych przez Zamawiającego    ilościach na podstawie zamówienia złożonego  pisemnie lub faksem albo pocztą elektroniczną. Zamówienie, o którym mowa w zdaniu poprzednim, będzie przekazane Wykonawcy odpowiednio na adres, numer faksu albo adres poczty elektronicznej:</w:t>
      </w:r>
    </w:p>
    <w:p w14:paraId="0C108DA6" w14:textId="77777777" w:rsidR="00F70077" w:rsidRPr="009F264B" w:rsidRDefault="00F70077" w:rsidP="00F70077">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w:t>
      </w:r>
    </w:p>
    <w:p w14:paraId="7216E1D5" w14:textId="77777777" w:rsidR="00F70077" w:rsidRPr="009F264B" w:rsidRDefault="00F70077" w:rsidP="00F70077">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w:t>
      </w:r>
    </w:p>
    <w:p w14:paraId="72E2A1FC" w14:textId="77777777" w:rsidR="00F70077" w:rsidRPr="009F264B" w:rsidRDefault="00F70077" w:rsidP="00F70077">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 xml:space="preserve">............................................................................................................................*) </w:t>
      </w:r>
    </w:p>
    <w:p w14:paraId="7B6D3941" w14:textId="77777777" w:rsidR="00F70077" w:rsidRPr="009F264B" w:rsidRDefault="00F70077" w:rsidP="00F70077">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Przy zamówieniach Zamawiający w korespondencji elektronicznej może stosować podpis cyfrowy Tauron Dystrybucja.</w:t>
      </w:r>
    </w:p>
    <w:p w14:paraId="283A646E" w14:textId="77777777" w:rsidR="00F70077" w:rsidRPr="009F264B" w:rsidRDefault="00F70077" w:rsidP="00F70077">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9F264B">
        <w:rPr>
          <w:rFonts w:ascii="Arial" w:hAnsi="Arial" w:cs="Arial"/>
          <w:color w:val="000000" w:themeColor="text1"/>
          <w:sz w:val="20"/>
          <w:szCs w:val="20"/>
        </w:rPr>
        <w:lastRenderedPageBreak/>
        <w:t>Wyklucza się częściową realizację zamówienia.</w:t>
      </w:r>
    </w:p>
    <w:p w14:paraId="7FBC771E" w14:textId="77777777" w:rsidR="001F7EE5" w:rsidRPr="009F264B" w:rsidRDefault="001F7EE5" w:rsidP="001F7EE5">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 xml:space="preserve">Transport do wskazanego miejsca tj.:   </w:t>
      </w:r>
    </w:p>
    <w:p w14:paraId="7C32A39E" w14:textId="77777777" w:rsidR="001F7EE5" w:rsidRPr="009F264B" w:rsidRDefault="001F7EE5" w:rsidP="001F7EE5">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TAURON Dystrybucja S.A. Oddział w Wałbrzychu</w:t>
      </w:r>
    </w:p>
    <w:p w14:paraId="30C534A6" w14:textId="77777777" w:rsidR="00872FC5" w:rsidRPr="009F264B" w:rsidRDefault="00872FC5" w:rsidP="001F7EE5">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Skład magazynowy</w:t>
      </w:r>
    </w:p>
    <w:p w14:paraId="3DBBEFFE" w14:textId="518D3208" w:rsidR="001F7EE5" w:rsidRPr="009F264B" w:rsidRDefault="001F7EE5" w:rsidP="001F7EE5">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ul. Wysockiego 11,  58–300 Wałbrzych</w:t>
      </w:r>
    </w:p>
    <w:p w14:paraId="6DF2A608" w14:textId="77777777" w:rsidR="001F7EE5" w:rsidRPr="009F264B" w:rsidRDefault="001F7EE5" w:rsidP="001F7EE5">
      <w:pPr>
        <w:pStyle w:val="Akapitzlist"/>
        <w:numPr>
          <w:ilvl w:val="1"/>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 xml:space="preserve">Wymagania do faktury: </w:t>
      </w:r>
    </w:p>
    <w:p w14:paraId="10D87B0B" w14:textId="77777777" w:rsidR="001F7EE5" w:rsidRPr="009F264B" w:rsidRDefault="001F7EE5" w:rsidP="001F7EE5">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 xml:space="preserve">Najpóźniej w terminie 7 dni kalendarzowych od daty realizacji każdego zamówienia Wykonawca zobowiązuje się wystawić fakturę Zamawiającemu i przesłać ją na adres: </w:t>
      </w:r>
    </w:p>
    <w:p w14:paraId="5BF50B78" w14:textId="77777777" w:rsidR="001F7EE5" w:rsidRPr="009F264B" w:rsidRDefault="001F7EE5" w:rsidP="001F7EE5">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TAURON Dystrybucja S.A.,</w:t>
      </w:r>
    </w:p>
    <w:p w14:paraId="62C5D674" w14:textId="77777777" w:rsidR="001F7EE5" w:rsidRPr="009F264B" w:rsidRDefault="001F7EE5" w:rsidP="001F7EE5">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skrytka pocztowa nr 2708,</w:t>
      </w:r>
    </w:p>
    <w:p w14:paraId="5AC11481" w14:textId="77777777" w:rsidR="001F7EE5" w:rsidRPr="009F264B" w:rsidRDefault="001F7EE5" w:rsidP="001F7EE5">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40-337 Katowice.</w:t>
      </w:r>
    </w:p>
    <w:p w14:paraId="3C3C7613" w14:textId="77777777" w:rsidR="001F7EE5" w:rsidRPr="009F264B" w:rsidRDefault="001F7EE5" w:rsidP="001F7EE5">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 xml:space="preserve"> Faktura powinna zawierać, oprócz danych wymaganych powszechnie obowiązującymi  przepisami prawa, także następujące dane:                                         </w:t>
      </w:r>
    </w:p>
    <w:p w14:paraId="768A8F3D" w14:textId="77777777" w:rsidR="001F7EE5" w:rsidRPr="009F264B" w:rsidRDefault="001F7EE5" w:rsidP="001F7EE5">
      <w:pPr>
        <w:widowControl w:val="0"/>
        <w:tabs>
          <w:tab w:val="left" w:pos="360"/>
        </w:tabs>
        <w:spacing w:after="120"/>
        <w:ind w:left="360"/>
        <w:jc w:val="both"/>
        <w:rPr>
          <w:rFonts w:cs="Arial"/>
          <w:sz w:val="20"/>
          <w:szCs w:val="20"/>
        </w:rPr>
      </w:pPr>
      <w:r w:rsidRPr="009F264B">
        <w:rPr>
          <w:rFonts w:cs="Arial"/>
          <w:sz w:val="20"/>
          <w:szCs w:val="20"/>
        </w:rPr>
        <w:tab/>
      </w:r>
      <w:r w:rsidRPr="009F264B">
        <w:rPr>
          <w:rFonts w:cs="Arial"/>
          <w:sz w:val="20"/>
          <w:szCs w:val="20"/>
        </w:rPr>
        <w:tab/>
        <w:t>1)</w:t>
      </w:r>
      <w:r w:rsidRPr="009F264B">
        <w:rPr>
          <w:rFonts w:cs="Arial"/>
          <w:sz w:val="20"/>
          <w:szCs w:val="20"/>
        </w:rPr>
        <w:tab/>
        <w:t>nazwę nabywcy:</w:t>
      </w:r>
    </w:p>
    <w:p w14:paraId="3CA61D48" w14:textId="77777777" w:rsidR="001F7EE5" w:rsidRPr="009F264B" w:rsidRDefault="001F7EE5" w:rsidP="001F7EE5">
      <w:pPr>
        <w:widowControl w:val="0"/>
        <w:tabs>
          <w:tab w:val="left" w:pos="360"/>
        </w:tabs>
        <w:spacing w:after="120"/>
        <w:ind w:left="360"/>
        <w:jc w:val="both"/>
        <w:rPr>
          <w:rFonts w:cs="Arial"/>
          <w:sz w:val="20"/>
          <w:szCs w:val="20"/>
        </w:rPr>
      </w:pPr>
      <w:r w:rsidRPr="009F264B">
        <w:rPr>
          <w:rFonts w:cs="Arial"/>
          <w:sz w:val="20"/>
          <w:szCs w:val="20"/>
        </w:rPr>
        <w:tab/>
      </w:r>
      <w:r w:rsidRPr="009F264B">
        <w:rPr>
          <w:rFonts w:cs="Arial"/>
          <w:sz w:val="20"/>
          <w:szCs w:val="20"/>
        </w:rPr>
        <w:tab/>
      </w:r>
      <w:r w:rsidRPr="009F264B">
        <w:rPr>
          <w:rFonts w:cs="Arial"/>
          <w:sz w:val="20"/>
          <w:szCs w:val="20"/>
        </w:rPr>
        <w:tab/>
        <w:t xml:space="preserve">TAURON Dystrybucja S.A. </w:t>
      </w:r>
    </w:p>
    <w:p w14:paraId="4BBE3264" w14:textId="77777777" w:rsidR="001F7EE5" w:rsidRPr="009F264B" w:rsidRDefault="001F7EE5" w:rsidP="001F7EE5">
      <w:pPr>
        <w:widowControl w:val="0"/>
        <w:tabs>
          <w:tab w:val="left" w:pos="360"/>
        </w:tabs>
        <w:spacing w:after="120"/>
        <w:ind w:left="360"/>
        <w:jc w:val="both"/>
        <w:rPr>
          <w:rFonts w:cs="Arial"/>
          <w:sz w:val="20"/>
          <w:szCs w:val="20"/>
        </w:rPr>
      </w:pPr>
      <w:r w:rsidRPr="009F264B">
        <w:rPr>
          <w:rFonts w:cs="Arial"/>
          <w:sz w:val="20"/>
          <w:szCs w:val="20"/>
        </w:rPr>
        <w:tab/>
      </w:r>
      <w:r w:rsidRPr="009F264B">
        <w:rPr>
          <w:rFonts w:cs="Arial"/>
          <w:sz w:val="20"/>
          <w:szCs w:val="20"/>
        </w:rPr>
        <w:tab/>
      </w:r>
      <w:r w:rsidRPr="009F264B">
        <w:rPr>
          <w:rFonts w:cs="Arial"/>
          <w:sz w:val="20"/>
          <w:szCs w:val="20"/>
        </w:rPr>
        <w:tab/>
        <w:t>ul. Podgórska 25A, 31-035 Kraków</w:t>
      </w:r>
    </w:p>
    <w:p w14:paraId="5A9FFAFF" w14:textId="77777777" w:rsidR="001F7EE5" w:rsidRPr="009F264B" w:rsidRDefault="001F7EE5" w:rsidP="001F7EE5">
      <w:pPr>
        <w:widowControl w:val="0"/>
        <w:tabs>
          <w:tab w:val="left" w:pos="360"/>
        </w:tabs>
        <w:spacing w:after="120"/>
        <w:ind w:left="360"/>
        <w:jc w:val="both"/>
        <w:rPr>
          <w:rFonts w:cs="Arial"/>
          <w:sz w:val="20"/>
          <w:szCs w:val="20"/>
        </w:rPr>
      </w:pPr>
      <w:r w:rsidRPr="009F264B">
        <w:rPr>
          <w:rFonts w:cs="Arial"/>
          <w:sz w:val="20"/>
          <w:szCs w:val="20"/>
        </w:rPr>
        <w:tab/>
      </w:r>
      <w:r w:rsidRPr="009F264B">
        <w:rPr>
          <w:rFonts w:cs="Arial"/>
          <w:sz w:val="20"/>
          <w:szCs w:val="20"/>
        </w:rPr>
        <w:tab/>
      </w:r>
      <w:r w:rsidRPr="009F264B">
        <w:rPr>
          <w:rFonts w:cs="Arial"/>
          <w:sz w:val="20"/>
          <w:szCs w:val="20"/>
        </w:rPr>
        <w:tab/>
        <w:t>NIP: 6110202860</w:t>
      </w:r>
    </w:p>
    <w:p w14:paraId="466CEC37" w14:textId="77777777" w:rsidR="001F7EE5" w:rsidRPr="009F264B" w:rsidRDefault="001F7EE5" w:rsidP="001F7EE5">
      <w:pPr>
        <w:widowControl w:val="0"/>
        <w:tabs>
          <w:tab w:val="left" w:pos="360"/>
        </w:tabs>
        <w:spacing w:after="120"/>
        <w:ind w:left="360"/>
        <w:jc w:val="both"/>
        <w:rPr>
          <w:rFonts w:cs="Arial"/>
          <w:sz w:val="20"/>
          <w:szCs w:val="20"/>
        </w:rPr>
      </w:pPr>
      <w:r w:rsidRPr="009F264B">
        <w:rPr>
          <w:rFonts w:cs="Arial"/>
          <w:sz w:val="20"/>
          <w:szCs w:val="20"/>
        </w:rPr>
        <w:tab/>
      </w:r>
      <w:r w:rsidRPr="009F264B">
        <w:rPr>
          <w:rFonts w:cs="Arial"/>
          <w:sz w:val="20"/>
          <w:szCs w:val="20"/>
        </w:rPr>
        <w:tab/>
      </w:r>
      <w:r w:rsidRPr="009F264B">
        <w:rPr>
          <w:rFonts w:cs="Arial"/>
          <w:sz w:val="20"/>
          <w:szCs w:val="20"/>
        </w:rPr>
        <w:tab/>
        <w:t>Oddział w Wałbrzychu</w:t>
      </w:r>
    </w:p>
    <w:p w14:paraId="5BAEE32E" w14:textId="77777777" w:rsidR="001F7EE5" w:rsidRPr="009F264B" w:rsidRDefault="001F7EE5" w:rsidP="001F7EE5">
      <w:pPr>
        <w:widowControl w:val="0"/>
        <w:tabs>
          <w:tab w:val="left" w:pos="360"/>
        </w:tabs>
        <w:spacing w:after="120"/>
        <w:ind w:left="360"/>
        <w:jc w:val="both"/>
        <w:rPr>
          <w:rFonts w:cs="Arial"/>
          <w:sz w:val="20"/>
          <w:szCs w:val="20"/>
        </w:rPr>
      </w:pPr>
      <w:r w:rsidRPr="009F264B">
        <w:rPr>
          <w:rFonts w:cs="Arial"/>
          <w:sz w:val="20"/>
          <w:szCs w:val="20"/>
        </w:rPr>
        <w:tab/>
      </w:r>
      <w:r w:rsidRPr="009F264B">
        <w:rPr>
          <w:rFonts w:cs="Arial"/>
          <w:sz w:val="20"/>
          <w:szCs w:val="20"/>
        </w:rPr>
        <w:tab/>
      </w:r>
      <w:r w:rsidRPr="009F264B">
        <w:rPr>
          <w:rFonts w:cs="Arial"/>
          <w:sz w:val="20"/>
          <w:szCs w:val="20"/>
        </w:rPr>
        <w:tab/>
        <w:t>ul. Wysockiego 11, 58-300 Wałbrzych</w:t>
      </w:r>
    </w:p>
    <w:p w14:paraId="5F4E3673" w14:textId="77777777" w:rsidR="001F7EE5" w:rsidRPr="009F264B" w:rsidRDefault="001F7EE5" w:rsidP="001F7EE5">
      <w:pPr>
        <w:widowControl w:val="0"/>
        <w:tabs>
          <w:tab w:val="left" w:pos="360"/>
        </w:tabs>
        <w:spacing w:after="120"/>
        <w:ind w:left="360"/>
        <w:jc w:val="both"/>
        <w:rPr>
          <w:rFonts w:cs="Arial"/>
          <w:sz w:val="20"/>
          <w:szCs w:val="20"/>
        </w:rPr>
      </w:pPr>
      <w:r w:rsidRPr="009F264B">
        <w:rPr>
          <w:rFonts w:cs="Arial"/>
          <w:sz w:val="20"/>
          <w:szCs w:val="20"/>
        </w:rPr>
        <w:tab/>
      </w:r>
      <w:r w:rsidRPr="009F264B">
        <w:rPr>
          <w:rFonts w:cs="Arial"/>
          <w:sz w:val="20"/>
          <w:szCs w:val="20"/>
        </w:rPr>
        <w:tab/>
        <w:t>2)</w:t>
      </w:r>
      <w:r w:rsidRPr="009F264B">
        <w:rPr>
          <w:rFonts w:cs="Arial"/>
          <w:sz w:val="20"/>
          <w:szCs w:val="20"/>
        </w:rPr>
        <w:tab/>
        <w:t>nazwę płatnika:</w:t>
      </w:r>
    </w:p>
    <w:p w14:paraId="568BB257" w14:textId="77777777" w:rsidR="001F7EE5" w:rsidRPr="009F264B" w:rsidRDefault="001F7EE5" w:rsidP="001F7EE5">
      <w:pPr>
        <w:widowControl w:val="0"/>
        <w:tabs>
          <w:tab w:val="left" w:pos="360"/>
        </w:tabs>
        <w:spacing w:after="120"/>
        <w:ind w:left="360"/>
        <w:jc w:val="both"/>
        <w:rPr>
          <w:rFonts w:cs="Arial"/>
          <w:sz w:val="20"/>
          <w:szCs w:val="20"/>
        </w:rPr>
      </w:pPr>
      <w:r w:rsidRPr="009F264B">
        <w:rPr>
          <w:rFonts w:cs="Arial"/>
          <w:sz w:val="20"/>
          <w:szCs w:val="20"/>
        </w:rPr>
        <w:tab/>
      </w:r>
      <w:r w:rsidRPr="009F264B">
        <w:rPr>
          <w:rFonts w:cs="Arial"/>
          <w:sz w:val="20"/>
          <w:szCs w:val="20"/>
        </w:rPr>
        <w:tab/>
      </w:r>
      <w:r w:rsidRPr="009F264B">
        <w:rPr>
          <w:rFonts w:cs="Arial"/>
          <w:sz w:val="20"/>
          <w:szCs w:val="20"/>
        </w:rPr>
        <w:tab/>
        <w:t>TAURON Dystrybucja S.A. Oddział w Wałbrzychu</w:t>
      </w:r>
    </w:p>
    <w:p w14:paraId="4845A845" w14:textId="77777777" w:rsidR="001F7EE5" w:rsidRPr="009F264B" w:rsidRDefault="001F7EE5" w:rsidP="001F7EE5">
      <w:pPr>
        <w:widowControl w:val="0"/>
        <w:tabs>
          <w:tab w:val="left" w:pos="360"/>
        </w:tabs>
        <w:spacing w:after="120"/>
        <w:ind w:left="2124"/>
        <w:jc w:val="both"/>
        <w:rPr>
          <w:rFonts w:cs="Arial"/>
          <w:sz w:val="20"/>
          <w:szCs w:val="20"/>
        </w:rPr>
      </w:pPr>
      <w:r w:rsidRPr="009F264B">
        <w:rPr>
          <w:rFonts w:cs="Arial"/>
          <w:sz w:val="20"/>
          <w:szCs w:val="20"/>
        </w:rPr>
        <w:t>ul. Wysockiego 11, 58-300 Wałbrzych</w:t>
      </w:r>
    </w:p>
    <w:p w14:paraId="335531CA" w14:textId="77777777" w:rsidR="001F7EE5" w:rsidRPr="009F264B" w:rsidRDefault="001F7EE5" w:rsidP="001F7EE5">
      <w:pPr>
        <w:widowControl w:val="0"/>
        <w:tabs>
          <w:tab w:val="left" w:pos="360"/>
        </w:tabs>
        <w:spacing w:after="120"/>
        <w:ind w:left="2124"/>
        <w:jc w:val="both"/>
        <w:rPr>
          <w:rFonts w:cs="Arial"/>
          <w:sz w:val="20"/>
          <w:szCs w:val="20"/>
        </w:rPr>
      </w:pPr>
      <w:r w:rsidRPr="009F264B">
        <w:rPr>
          <w:rFonts w:cs="Arial"/>
          <w:sz w:val="20"/>
          <w:szCs w:val="20"/>
        </w:rPr>
        <w:t>NIP: 6110202860</w:t>
      </w:r>
    </w:p>
    <w:p w14:paraId="6663DA3D" w14:textId="77777777" w:rsidR="001F7EE5" w:rsidRPr="009F264B" w:rsidRDefault="001F7EE5" w:rsidP="001F7EE5">
      <w:pPr>
        <w:widowControl w:val="0"/>
        <w:tabs>
          <w:tab w:val="left" w:pos="360"/>
        </w:tabs>
        <w:spacing w:after="120"/>
        <w:ind w:left="1416" w:hanging="1056"/>
        <w:jc w:val="both"/>
        <w:rPr>
          <w:rFonts w:cs="Arial"/>
          <w:sz w:val="20"/>
          <w:szCs w:val="20"/>
        </w:rPr>
      </w:pPr>
      <w:r w:rsidRPr="009F264B">
        <w:rPr>
          <w:rFonts w:cs="Arial"/>
          <w:sz w:val="20"/>
          <w:szCs w:val="20"/>
        </w:rPr>
        <w:tab/>
        <w:t>3)</w:t>
      </w:r>
      <w:r w:rsidRPr="009F264B">
        <w:rPr>
          <w:rFonts w:cs="Arial"/>
          <w:sz w:val="20"/>
          <w:szCs w:val="20"/>
        </w:rPr>
        <w:tab/>
        <w:t xml:space="preserve">opis przedmiotu sprzedaży w sposób rzetelny, zgodny z Umową i stanem rzeczywistym, a także w sposób zgodny z nazewnictwem stosowanym </w:t>
      </w:r>
      <w:r w:rsidRPr="009F264B">
        <w:rPr>
          <w:rFonts w:cs="Arial"/>
          <w:sz w:val="20"/>
          <w:szCs w:val="20"/>
        </w:rPr>
        <w:br/>
        <w:t>w Polskiej Klasyfikacji Wyrobów i Usług (PKWiU),</w:t>
      </w:r>
    </w:p>
    <w:p w14:paraId="1FB8376B" w14:textId="2C91EC2C" w:rsidR="001F7EE5" w:rsidRPr="009F264B" w:rsidRDefault="00D23A09" w:rsidP="001F7EE5">
      <w:pPr>
        <w:widowControl w:val="0"/>
        <w:tabs>
          <w:tab w:val="left" w:pos="360"/>
        </w:tabs>
        <w:spacing w:after="120"/>
        <w:ind w:left="360"/>
        <w:jc w:val="both"/>
        <w:rPr>
          <w:rFonts w:cs="Arial"/>
          <w:sz w:val="20"/>
          <w:szCs w:val="20"/>
        </w:rPr>
      </w:pPr>
      <w:r w:rsidRPr="009F264B">
        <w:rPr>
          <w:rFonts w:cs="Arial"/>
          <w:sz w:val="20"/>
          <w:szCs w:val="20"/>
        </w:rPr>
        <w:t xml:space="preserve">                   4)  </w:t>
      </w:r>
      <w:r w:rsidR="001F7EE5" w:rsidRPr="009F264B">
        <w:rPr>
          <w:rFonts w:cs="Arial"/>
          <w:sz w:val="20"/>
          <w:szCs w:val="20"/>
        </w:rPr>
        <w:t>wskazanie miejsca wykonania dostawy.</w:t>
      </w:r>
    </w:p>
    <w:p w14:paraId="7932D4DE" w14:textId="4887372F" w:rsidR="001F7EE5" w:rsidRPr="009F264B" w:rsidRDefault="00D23A09" w:rsidP="001F7EE5">
      <w:pPr>
        <w:widowControl w:val="0"/>
        <w:tabs>
          <w:tab w:val="left" w:pos="360"/>
        </w:tabs>
        <w:spacing w:after="120"/>
        <w:jc w:val="both"/>
        <w:rPr>
          <w:rFonts w:cs="Arial"/>
          <w:sz w:val="20"/>
          <w:szCs w:val="20"/>
        </w:rPr>
      </w:pPr>
      <w:r w:rsidRPr="009F264B">
        <w:rPr>
          <w:rFonts w:cs="Arial"/>
          <w:sz w:val="20"/>
          <w:szCs w:val="20"/>
        </w:rPr>
        <w:tab/>
        <w:t xml:space="preserve">                   5)  </w:t>
      </w:r>
      <w:r w:rsidR="001F7EE5" w:rsidRPr="009F264B">
        <w:rPr>
          <w:rFonts w:cs="Arial"/>
          <w:sz w:val="20"/>
          <w:szCs w:val="20"/>
        </w:rPr>
        <w:t>wskazanie  numeru zamówienia.</w:t>
      </w:r>
    </w:p>
    <w:p w14:paraId="2E1D300D" w14:textId="77777777" w:rsidR="001F7EE5" w:rsidRPr="009F264B" w:rsidRDefault="001F7EE5" w:rsidP="001F7EE5">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Zamawiający zapłaci Wykonawcy wynagrodzenie za wykonanie dostawy sukcesywnej przelewem bankowym w terminie 30 dni od daty otrzymania prawidłowo wystawionej faktury, na rachunek bankowy Wykonawcy wskazanego w treści faktury.</w:t>
      </w:r>
    </w:p>
    <w:p w14:paraId="30C92FAD" w14:textId="77777777" w:rsidR="001F7EE5" w:rsidRPr="009F264B" w:rsidRDefault="001F7EE5" w:rsidP="001F7EE5">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Strony ustalają, że miejscem spełnienia świadczenia pieniężnego jest bank   Zamawiającego a za datę jego wykonania uznaje się dzień obciążenia rachunku</w:t>
      </w:r>
    </w:p>
    <w:p w14:paraId="3136C83B" w14:textId="77777777" w:rsidR="001F7EE5" w:rsidRPr="009F264B" w:rsidRDefault="001F7EE5" w:rsidP="001F7EE5">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Zamawiającego w tym banku.</w:t>
      </w:r>
    </w:p>
    <w:p w14:paraId="1DAC44BF" w14:textId="77777777" w:rsidR="001F7EE5" w:rsidRPr="009F264B" w:rsidRDefault="001F7EE5" w:rsidP="001F7EE5">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Zamawiający oświadcza, że jest czynnym podatnikiem podatku VAT.</w:t>
      </w:r>
    </w:p>
    <w:p w14:paraId="74D60789" w14:textId="77777777" w:rsidR="001F7EE5" w:rsidRPr="009F264B" w:rsidRDefault="001F7EE5" w:rsidP="001F7EE5">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Wykonawca oświadcza, że jest/nie jest **) czynnym podatnikiem podatku VAT.</w:t>
      </w:r>
    </w:p>
    <w:p w14:paraId="51EBFCCB" w14:textId="77777777" w:rsidR="001F7EE5" w:rsidRPr="009F264B" w:rsidRDefault="001F7EE5" w:rsidP="001F7EE5">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 xml:space="preserve">Strony ustalają, że w przypadku ustawowej zmiany wysokości stawki podatku VAT do dnia wystawienia ostatniej faktury VAT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w:t>
      </w:r>
      <w:r w:rsidRPr="009F264B">
        <w:rPr>
          <w:rFonts w:ascii="Arial" w:hAnsi="Arial" w:cs="Arial"/>
          <w:color w:val="000000" w:themeColor="text1"/>
          <w:sz w:val="20"/>
          <w:szCs w:val="20"/>
        </w:rPr>
        <w:lastRenderedPageBreak/>
        <w:t>Aneksu do Umowy. Zmiana o której mowa powyżej, dotyczyć będzie tej części Umowy, za wykonanie której faktury będą wystawiane po dacie wejścia w życie zmienionej stawki podatku VAT.</w:t>
      </w:r>
    </w:p>
    <w:p w14:paraId="654DD27B" w14:textId="77777777" w:rsidR="001F7EE5" w:rsidRPr="009F264B" w:rsidRDefault="001F7EE5" w:rsidP="001F7EE5">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Klauzula waloryzacyjna:</w:t>
      </w:r>
    </w:p>
    <w:p w14:paraId="7590B79C" w14:textId="77777777" w:rsidR="001F7EE5" w:rsidRPr="009F264B" w:rsidRDefault="001F7EE5" w:rsidP="001F7EE5">
      <w:pPr>
        <w:pStyle w:val="Akapitzlist"/>
        <w:spacing w:line="360" w:lineRule="auto"/>
        <w:ind w:left="658"/>
        <w:jc w:val="both"/>
        <w:rPr>
          <w:rFonts w:ascii="Arial" w:hAnsi="Arial" w:cs="Arial"/>
          <w:sz w:val="20"/>
          <w:szCs w:val="20"/>
        </w:rPr>
      </w:pPr>
      <w:r w:rsidRPr="009F264B">
        <w:rPr>
          <w:rFonts w:ascii="Arial" w:hAnsi="Arial" w:cs="Arial"/>
          <w:sz w:val="20"/>
          <w:szCs w:val="20"/>
        </w:rPr>
        <w:t>1. Zamawiający dopuszcza możliwość zmiany wysokości wynagrodzenia należnego Wykonawcy w przypadkach zmiany:</w:t>
      </w:r>
    </w:p>
    <w:p w14:paraId="4BE0D056" w14:textId="77777777" w:rsidR="001F7EE5" w:rsidRPr="009F264B" w:rsidRDefault="001F7EE5" w:rsidP="001F7EE5">
      <w:pPr>
        <w:pStyle w:val="Akapitzlist"/>
        <w:spacing w:line="360" w:lineRule="auto"/>
        <w:ind w:left="658"/>
        <w:jc w:val="both"/>
        <w:rPr>
          <w:rFonts w:ascii="Arial" w:hAnsi="Arial" w:cs="Arial"/>
          <w:sz w:val="20"/>
          <w:szCs w:val="20"/>
        </w:rPr>
      </w:pPr>
      <w:r w:rsidRPr="009F264B">
        <w:rPr>
          <w:rFonts w:ascii="Arial" w:hAnsi="Arial" w:cs="Arial"/>
          <w:sz w:val="20"/>
          <w:szCs w:val="20"/>
        </w:rPr>
        <w:t>1) stawki podatku od towarów i usług oraz stawki podatku akcyzowego,</w:t>
      </w:r>
    </w:p>
    <w:p w14:paraId="0AA5460B" w14:textId="77777777" w:rsidR="001F7EE5" w:rsidRPr="009F264B" w:rsidRDefault="001F7EE5" w:rsidP="001F7EE5">
      <w:pPr>
        <w:pStyle w:val="Akapitzlist"/>
        <w:spacing w:line="360" w:lineRule="auto"/>
        <w:ind w:left="658"/>
        <w:jc w:val="both"/>
        <w:rPr>
          <w:rFonts w:ascii="Arial" w:hAnsi="Arial" w:cs="Arial"/>
          <w:sz w:val="20"/>
          <w:szCs w:val="20"/>
        </w:rPr>
      </w:pPr>
      <w:r w:rsidRPr="009F264B">
        <w:rPr>
          <w:rFonts w:ascii="Arial" w:hAnsi="Arial" w:cs="Arial"/>
          <w:sz w:val="20"/>
          <w:szCs w:val="20"/>
        </w:rPr>
        <w:t>2) wysokości minimalnego wynagrodzenia za pracę albo wysokości minimalnej stawki godzinowej, ustalonych na podstawie ustawy z dnia 10 października 2002 r. o minimalnym wynagrodzeniu za pracę,</w:t>
      </w:r>
    </w:p>
    <w:p w14:paraId="017CBC76" w14:textId="77777777" w:rsidR="001F7EE5" w:rsidRPr="009F264B" w:rsidRDefault="001F7EE5" w:rsidP="001F7EE5">
      <w:pPr>
        <w:pStyle w:val="Akapitzlist"/>
        <w:spacing w:line="360" w:lineRule="auto"/>
        <w:ind w:left="658"/>
        <w:jc w:val="both"/>
        <w:rPr>
          <w:rFonts w:ascii="Arial" w:hAnsi="Arial" w:cs="Arial"/>
          <w:sz w:val="20"/>
          <w:szCs w:val="20"/>
        </w:rPr>
      </w:pPr>
      <w:r w:rsidRPr="009F264B">
        <w:rPr>
          <w:rFonts w:ascii="Arial" w:hAnsi="Arial" w:cs="Arial"/>
          <w:sz w:val="20"/>
          <w:szCs w:val="20"/>
        </w:rPr>
        <w:t>3) zasad podlegania ubezpieczeniom społecznym lub ubezpieczeniu zdrowotnemu lub zmiany wysokości stawki składki na ubezpieczenia społeczne lub zdrowotne,</w:t>
      </w:r>
    </w:p>
    <w:p w14:paraId="2956B1A4" w14:textId="77777777" w:rsidR="001F7EE5" w:rsidRPr="009F264B" w:rsidRDefault="001F7EE5" w:rsidP="001F7EE5">
      <w:pPr>
        <w:pStyle w:val="Akapitzlist"/>
        <w:spacing w:line="360" w:lineRule="auto"/>
        <w:ind w:left="658"/>
        <w:jc w:val="both"/>
        <w:rPr>
          <w:rFonts w:ascii="Arial" w:hAnsi="Arial" w:cs="Arial"/>
          <w:sz w:val="20"/>
          <w:szCs w:val="20"/>
        </w:rPr>
      </w:pPr>
      <w:r w:rsidRPr="009F264B">
        <w:rPr>
          <w:rFonts w:ascii="Arial" w:hAnsi="Arial" w:cs="Arial"/>
          <w:sz w:val="20"/>
          <w:szCs w:val="20"/>
        </w:rPr>
        <w:t>4) zasad gromadzenia i wysokości wpłat do pracowniczych planów kapitałowych, o których mowa w ustawie z dnia 4 października 2018 r. o pracowniczych planach kapitałowych.</w:t>
      </w:r>
    </w:p>
    <w:p w14:paraId="7DE9B1F3" w14:textId="77777777" w:rsidR="001F7EE5" w:rsidRPr="009F264B" w:rsidRDefault="001F7EE5" w:rsidP="001F7EE5">
      <w:pPr>
        <w:pStyle w:val="Akapitzlist"/>
        <w:spacing w:line="360" w:lineRule="auto"/>
        <w:ind w:left="658"/>
        <w:jc w:val="both"/>
        <w:rPr>
          <w:rFonts w:ascii="Arial" w:hAnsi="Arial" w:cs="Arial"/>
          <w:sz w:val="20"/>
          <w:szCs w:val="20"/>
        </w:rPr>
      </w:pPr>
      <w:r w:rsidRPr="009F264B">
        <w:rPr>
          <w:rFonts w:ascii="Arial" w:hAnsi="Arial" w:cs="Arial"/>
          <w:sz w:val="20"/>
          <w:szCs w:val="20"/>
        </w:rPr>
        <w:t>- jeżeli zmiany określone w ust. 1 pkt. 1) – 4) powyżej będą miały wpływ na koszty</w:t>
      </w:r>
    </w:p>
    <w:p w14:paraId="095CA6A9" w14:textId="77777777" w:rsidR="001F7EE5" w:rsidRPr="009F264B" w:rsidRDefault="001F7EE5" w:rsidP="001F7EE5">
      <w:pPr>
        <w:pStyle w:val="Akapitzlist"/>
        <w:spacing w:line="360" w:lineRule="auto"/>
        <w:ind w:left="658"/>
        <w:jc w:val="both"/>
        <w:rPr>
          <w:rFonts w:ascii="Arial" w:hAnsi="Arial" w:cs="Arial"/>
          <w:sz w:val="20"/>
          <w:szCs w:val="20"/>
        </w:rPr>
      </w:pPr>
      <w:r w:rsidRPr="009F264B">
        <w:rPr>
          <w:rFonts w:ascii="Arial" w:hAnsi="Arial" w:cs="Arial"/>
          <w:sz w:val="20"/>
          <w:szCs w:val="20"/>
        </w:rPr>
        <w:t>wykonania Przedmiotu Umowy przez Wykonawcę.</w:t>
      </w:r>
    </w:p>
    <w:p w14:paraId="42726880" w14:textId="77777777" w:rsidR="001F7EE5" w:rsidRPr="009F264B" w:rsidRDefault="001F7EE5" w:rsidP="001F7EE5">
      <w:pPr>
        <w:pStyle w:val="Akapitzlist"/>
        <w:spacing w:line="360" w:lineRule="auto"/>
        <w:ind w:left="658"/>
        <w:jc w:val="both"/>
        <w:rPr>
          <w:rFonts w:ascii="Arial" w:hAnsi="Arial" w:cs="Arial"/>
          <w:sz w:val="20"/>
          <w:szCs w:val="20"/>
        </w:rPr>
      </w:pPr>
      <w:r w:rsidRPr="009F264B">
        <w:rPr>
          <w:rFonts w:ascii="Arial" w:hAnsi="Arial" w:cs="Arial"/>
          <w:sz w:val="20"/>
          <w:szCs w:val="20"/>
        </w:rPr>
        <w:t>2. W sytuacji wystąpienia okoliczności wskazanych w ust. 1 pkt 1) – 4) każda ze Stron jest uprawniona złożyć drugiej stronie pisemny wniosek o zmianę wysokości wynagrodzenia. We wniosku należy wykazać związek pomiędzy wnioskowaną – w konsekwencji zmiany - kwotą wynagrodzenia za wykonanie Przedmiotu Umowy, a wpływem tej zmiany na koszty wykonania Przedmiotu Umowy, a nadto wskazać wyczerpujące uzasadnienie faktyczne, odpowiednie podstawy prawne oraz dokładne wyliczenie kwoty wynagrodzenia należnego Wykonawcy za poszczególne świadczenia w ramach Przedmiotu Umowy.</w:t>
      </w:r>
    </w:p>
    <w:p w14:paraId="3A1FDECD" w14:textId="77777777" w:rsidR="001F7EE5" w:rsidRPr="009F264B" w:rsidRDefault="001F7EE5" w:rsidP="001F7EE5">
      <w:pPr>
        <w:pStyle w:val="Akapitzlist"/>
        <w:spacing w:line="360" w:lineRule="auto"/>
        <w:ind w:left="658"/>
        <w:jc w:val="both"/>
        <w:rPr>
          <w:rFonts w:ascii="Arial" w:hAnsi="Arial" w:cs="Arial"/>
          <w:sz w:val="20"/>
          <w:szCs w:val="20"/>
        </w:rPr>
      </w:pPr>
      <w:r w:rsidRPr="009F264B">
        <w:rPr>
          <w:rFonts w:ascii="Arial" w:hAnsi="Arial" w:cs="Arial"/>
          <w:sz w:val="20"/>
          <w:szCs w:val="20"/>
        </w:rPr>
        <w:t>3. W przypadku zmian, o których mowa w ust. 1, odpowiedniej zmianie ulegnie wynagrodzenie Wykonawcy, o ile wykazano wpływ tych zmian na koszty wykonania Przedmiotu Umowy.</w:t>
      </w:r>
    </w:p>
    <w:p w14:paraId="73B33251" w14:textId="77777777" w:rsidR="001F7EE5" w:rsidRPr="009F264B" w:rsidRDefault="001F7EE5" w:rsidP="001F7EE5">
      <w:pPr>
        <w:pStyle w:val="Akapitzlist"/>
        <w:spacing w:line="360" w:lineRule="auto"/>
        <w:ind w:left="658"/>
        <w:jc w:val="both"/>
        <w:rPr>
          <w:rFonts w:ascii="Arial" w:hAnsi="Arial" w:cs="Arial"/>
          <w:sz w:val="20"/>
          <w:szCs w:val="20"/>
        </w:rPr>
      </w:pPr>
      <w:r w:rsidRPr="009F264B">
        <w:rPr>
          <w:rFonts w:ascii="Arial" w:hAnsi="Arial" w:cs="Arial"/>
          <w:sz w:val="20"/>
          <w:szCs w:val="20"/>
        </w:rPr>
        <w:t xml:space="preserve">4. Zmiana wynagrodzenia na podstawie ust. 1÷3 następuje w formie pisemnej w postaci aneksu do Umowy po skutecznej zmianie wynagrodzenia. Wykonawca wystawia fakturę VAT z uwzględnieniem tych zmian.                                                                                               </w:t>
      </w:r>
    </w:p>
    <w:p w14:paraId="05F20875" w14:textId="77777777" w:rsidR="00F70077" w:rsidRPr="009F264B" w:rsidRDefault="00F70077" w:rsidP="00F70077">
      <w:pPr>
        <w:pStyle w:val="Akapitzlist"/>
        <w:numPr>
          <w:ilvl w:val="1"/>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Wymagania dokumentacyjne na etapie składania oferty (dokumentacja napisana w języku polskim lub przetłumaczona na język polski). Należy załączyć do oferty na Platformie zakupowej następujące scany/ kopie dokumentów:</w:t>
      </w:r>
    </w:p>
    <w:p w14:paraId="313B1179" w14:textId="77777777" w:rsidR="00F70077" w:rsidRPr="009F264B" w:rsidRDefault="00F70077" w:rsidP="00F70077">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9F264B">
        <w:rPr>
          <w:rFonts w:ascii="Arial" w:hAnsi="Arial" w:cs="Arial"/>
          <w:color w:val="000000" w:themeColor="text1"/>
          <w:sz w:val="20"/>
          <w:szCs w:val="20"/>
        </w:rPr>
        <w:t>karty katalogowe lub fiszki techniczne  oferowanego towaru zawierające m.in. opis właściwości towaru potwierdzający spełnienie przez oferowany towar wyspecyfikowanych wymagań.</w:t>
      </w:r>
    </w:p>
    <w:p w14:paraId="421A25CD" w14:textId="77777777" w:rsidR="00F70077" w:rsidRPr="009F264B" w:rsidRDefault="00F70077" w:rsidP="00F70077">
      <w:pPr>
        <w:pStyle w:val="Akapitzlist"/>
        <w:tabs>
          <w:tab w:val="left" w:pos="-3960"/>
          <w:tab w:val="left" w:pos="360"/>
          <w:tab w:val="left" w:pos="1080"/>
          <w:tab w:val="center" w:pos="7020"/>
        </w:tabs>
        <w:spacing w:after="200" w:line="360" w:lineRule="auto"/>
        <w:ind w:left="792"/>
        <w:contextualSpacing/>
        <w:jc w:val="both"/>
        <w:rPr>
          <w:rFonts w:cs="Arial"/>
          <w:color w:val="000000" w:themeColor="text1"/>
          <w:szCs w:val="22"/>
        </w:rPr>
      </w:pPr>
      <w:r w:rsidRPr="009F264B">
        <w:rPr>
          <w:rFonts w:ascii="Arial" w:hAnsi="Arial" w:cs="Arial"/>
          <w:color w:val="000000" w:themeColor="text1"/>
          <w:sz w:val="20"/>
          <w:szCs w:val="20"/>
        </w:rPr>
        <w:t>Zamawiający za spełniający wyspecyfikowane wymagania uzna towar o parametrach technicznych, materiałowych i funkcjonalnych nie gorszych niż towar opisany tymi parametrami lub towar referencyjny – jeśli go wskazano. Ocena spełnienia wymagań należy tylko i wyłącznie do Zamawiającego.</w:t>
      </w:r>
      <w:r w:rsidRPr="009F264B">
        <w:rPr>
          <w:rFonts w:cs="Arial"/>
          <w:color w:val="000000" w:themeColor="text1"/>
          <w:szCs w:val="22"/>
        </w:rPr>
        <w:t xml:space="preserve">                    </w:t>
      </w:r>
    </w:p>
    <w:p w14:paraId="0028F0F5" w14:textId="77777777" w:rsidR="00F70077" w:rsidRPr="009F264B" w:rsidRDefault="00F70077" w:rsidP="00F70077">
      <w:pPr>
        <w:tabs>
          <w:tab w:val="left" w:pos="-3960"/>
          <w:tab w:val="left" w:pos="360"/>
          <w:tab w:val="left" w:pos="1080"/>
          <w:tab w:val="center" w:pos="7020"/>
        </w:tabs>
        <w:spacing w:after="200" w:line="360" w:lineRule="auto"/>
        <w:contextualSpacing/>
        <w:jc w:val="both"/>
        <w:rPr>
          <w:rFonts w:cs="Arial"/>
          <w:color w:val="000000" w:themeColor="text1"/>
          <w:sz w:val="20"/>
          <w:szCs w:val="20"/>
        </w:rPr>
      </w:pPr>
    </w:p>
    <w:p w14:paraId="3DB0A56B" w14:textId="77777777" w:rsidR="00F70077" w:rsidRPr="009F264B" w:rsidRDefault="00F70077" w:rsidP="00F70077">
      <w:pPr>
        <w:widowControl w:val="0"/>
        <w:tabs>
          <w:tab w:val="left" w:pos="360"/>
        </w:tabs>
        <w:spacing w:after="120"/>
        <w:jc w:val="both"/>
        <w:rPr>
          <w:rFonts w:cs="Arial"/>
          <w:sz w:val="20"/>
          <w:szCs w:val="20"/>
        </w:rPr>
      </w:pPr>
      <w:r w:rsidRPr="009F264B">
        <w:rPr>
          <w:rFonts w:cs="Arial"/>
          <w:sz w:val="20"/>
          <w:szCs w:val="20"/>
        </w:rPr>
        <w:t>*)wypełnić/uzupełnić</w:t>
      </w:r>
    </w:p>
    <w:p w14:paraId="3CC6DF7A" w14:textId="77777777" w:rsidR="00F70077" w:rsidRPr="009F264B" w:rsidRDefault="00F70077" w:rsidP="00F70077">
      <w:pPr>
        <w:rPr>
          <w:rFonts w:cs="Arial"/>
          <w:sz w:val="20"/>
          <w:szCs w:val="20"/>
        </w:rPr>
      </w:pPr>
      <w:r w:rsidRPr="009F264B">
        <w:rPr>
          <w:rFonts w:cs="Arial"/>
          <w:sz w:val="20"/>
          <w:szCs w:val="20"/>
        </w:rPr>
        <w:t>**)niewłaściwe skreślić</w:t>
      </w:r>
    </w:p>
    <w:p w14:paraId="06365F39" w14:textId="77777777" w:rsidR="001F7EE5" w:rsidRPr="009F264B" w:rsidRDefault="001F7EE5" w:rsidP="001F7EE5">
      <w:pPr>
        <w:spacing w:beforeLines="60" w:before="144" w:afterLines="60" w:after="144"/>
        <w:ind w:left="360"/>
        <w:jc w:val="both"/>
        <w:rPr>
          <w:rFonts w:cs="Arial"/>
          <w:bCs/>
          <w:szCs w:val="22"/>
        </w:rPr>
      </w:pPr>
    </w:p>
    <w:p w14:paraId="6EEFC78D" w14:textId="77777777" w:rsidR="001F7EE5" w:rsidRPr="009F264B" w:rsidRDefault="001F7EE5" w:rsidP="001F7EE5">
      <w:pPr>
        <w:spacing w:beforeLines="60" w:before="144" w:afterLines="60" w:after="144"/>
        <w:ind w:left="360"/>
        <w:jc w:val="both"/>
        <w:rPr>
          <w:rFonts w:cs="Arial"/>
          <w:bCs/>
          <w:szCs w:val="22"/>
        </w:rPr>
      </w:pPr>
    </w:p>
    <w:p w14:paraId="7FC74EC0" w14:textId="77777777" w:rsidR="001F7EE5" w:rsidRPr="009F264B" w:rsidRDefault="001F7EE5" w:rsidP="001F7EE5">
      <w:pPr>
        <w:numPr>
          <w:ilvl w:val="0"/>
          <w:numId w:val="2"/>
        </w:numPr>
        <w:spacing w:beforeLines="60" w:before="144"/>
        <w:ind w:left="357" w:hanging="357"/>
        <w:jc w:val="both"/>
        <w:rPr>
          <w:rFonts w:cs="Arial"/>
          <w:b/>
          <w:bCs/>
          <w:szCs w:val="22"/>
        </w:rPr>
      </w:pPr>
      <w:r w:rsidRPr="009F264B">
        <w:rPr>
          <w:rFonts w:cs="Arial"/>
          <w:b/>
          <w:bCs/>
          <w:szCs w:val="22"/>
        </w:rPr>
        <w:t>Oświadczam, że:</w:t>
      </w:r>
    </w:p>
    <w:p w14:paraId="1C25168F" w14:textId="77777777" w:rsidR="001F7EE5" w:rsidRPr="009F264B" w:rsidRDefault="001F7EE5" w:rsidP="001F7EE5">
      <w:pPr>
        <w:numPr>
          <w:ilvl w:val="0"/>
          <w:numId w:val="3"/>
        </w:numPr>
        <w:spacing w:before="120"/>
        <w:ind w:left="714" w:hanging="357"/>
        <w:jc w:val="both"/>
        <w:rPr>
          <w:rFonts w:cs="Arial"/>
          <w:b/>
          <w:bCs/>
          <w:szCs w:val="22"/>
        </w:rPr>
      </w:pPr>
      <w:r w:rsidRPr="009F264B">
        <w:rPr>
          <w:rFonts w:cs="Arial"/>
          <w:b/>
          <w:szCs w:val="22"/>
        </w:rPr>
        <w:t>zapoznałem się z treścią Zaproszenia</w:t>
      </w:r>
    </w:p>
    <w:p w14:paraId="55DF3AB3" w14:textId="77777777" w:rsidR="001F7EE5" w:rsidRPr="009F264B" w:rsidRDefault="001F7EE5" w:rsidP="001F7EE5">
      <w:pPr>
        <w:numPr>
          <w:ilvl w:val="0"/>
          <w:numId w:val="3"/>
        </w:numPr>
        <w:spacing w:before="120"/>
        <w:ind w:left="714" w:hanging="357"/>
        <w:jc w:val="both"/>
        <w:rPr>
          <w:rFonts w:cs="Arial"/>
          <w:b/>
          <w:bCs/>
          <w:szCs w:val="22"/>
        </w:rPr>
      </w:pPr>
      <w:r w:rsidRPr="009F264B">
        <w:rPr>
          <w:rFonts w:cs="Arial"/>
          <w:b/>
          <w:bCs/>
          <w:szCs w:val="22"/>
        </w:rPr>
        <w:t>wyceniłem wszystkie elementy niezbędne do prawidłowego wykonania zadania,</w:t>
      </w:r>
    </w:p>
    <w:p w14:paraId="6FDBBB31" w14:textId="77777777" w:rsidR="001F7EE5" w:rsidRPr="009F264B" w:rsidRDefault="001F7EE5" w:rsidP="001F7EE5">
      <w:pPr>
        <w:numPr>
          <w:ilvl w:val="0"/>
          <w:numId w:val="3"/>
        </w:numPr>
        <w:spacing w:before="120"/>
        <w:ind w:left="714" w:hanging="357"/>
        <w:jc w:val="both"/>
        <w:rPr>
          <w:rFonts w:cs="Arial"/>
          <w:b/>
          <w:szCs w:val="22"/>
        </w:rPr>
      </w:pPr>
      <w:r w:rsidRPr="009F264B">
        <w:rPr>
          <w:rFonts w:cs="Arial"/>
          <w:b/>
          <w:szCs w:val="22"/>
        </w:rPr>
        <w:t>złożone oświadczenia i dokumenty są zgodne z stanem faktycznym,</w:t>
      </w:r>
    </w:p>
    <w:p w14:paraId="5BA942A8" w14:textId="77777777" w:rsidR="001F7EE5" w:rsidRPr="009F264B" w:rsidRDefault="001F7EE5" w:rsidP="001F7EE5">
      <w:pPr>
        <w:numPr>
          <w:ilvl w:val="0"/>
          <w:numId w:val="3"/>
        </w:numPr>
        <w:spacing w:before="120"/>
        <w:ind w:left="714" w:hanging="357"/>
        <w:jc w:val="both"/>
        <w:rPr>
          <w:rFonts w:cs="Arial"/>
          <w:b/>
          <w:szCs w:val="22"/>
        </w:rPr>
      </w:pPr>
      <w:r w:rsidRPr="009F264B">
        <w:rPr>
          <w:rFonts w:cs="Arial"/>
          <w:b/>
          <w:szCs w:val="22"/>
        </w:rPr>
        <w:t xml:space="preserve">zapoznałem się z treścią klauzuli informacyjnej dotyczącą ochrony danych osobowych, która dostępna jest pod adresem: </w:t>
      </w:r>
      <w:hyperlink r:id="rId25" w:history="1">
        <w:r w:rsidRPr="009F264B">
          <w:rPr>
            <w:rStyle w:val="Hipercze"/>
            <w:rFonts w:cs="Arial"/>
            <w:b/>
            <w:szCs w:val="22"/>
          </w:rPr>
          <w:t>https://www.tauron-dystrybucja.pl/rodo</w:t>
        </w:r>
      </w:hyperlink>
    </w:p>
    <w:p w14:paraId="076F0A9D" w14:textId="77777777" w:rsidR="001F7EE5" w:rsidRPr="009F264B" w:rsidRDefault="001F7EE5" w:rsidP="001F7EE5">
      <w:pPr>
        <w:numPr>
          <w:ilvl w:val="0"/>
          <w:numId w:val="3"/>
        </w:numPr>
        <w:spacing w:before="120"/>
        <w:ind w:left="714" w:hanging="357"/>
        <w:jc w:val="both"/>
        <w:rPr>
          <w:rFonts w:cs="Arial"/>
          <w:b/>
          <w:szCs w:val="22"/>
        </w:rPr>
      </w:pPr>
      <w:r w:rsidRPr="009F264B">
        <w:rPr>
          <w:rFonts w:cs="Arial"/>
          <w:b/>
          <w:szCs w:val="22"/>
        </w:rPr>
        <w:t xml:space="preserve">posiadam/nie posiadam </w:t>
      </w:r>
      <w:r w:rsidRPr="009F264B">
        <w:rPr>
          <w:rFonts w:cs="Arial"/>
          <w:b/>
          <w:color w:val="FF0000"/>
          <w:szCs w:val="22"/>
        </w:rPr>
        <w:t xml:space="preserve">(niepotrzebne skreślić) </w:t>
      </w:r>
      <w:r w:rsidRPr="009F264B">
        <w:rPr>
          <w:rFonts w:cs="Arial"/>
          <w:b/>
          <w:szCs w:val="22"/>
        </w:rPr>
        <w:t>status dużego przedsiębiorcy w rozumieniu ustawy z dnia 8 marca 2013 r. o przeciwdziałaniu nadmiernym opóźnieniom w transakcjach handlowych (Dz.U. z 2019 r. poz. 118 z późn. zm.).</w:t>
      </w:r>
    </w:p>
    <w:p w14:paraId="49F6EBDF" w14:textId="77777777" w:rsidR="001F7EE5" w:rsidRPr="009F264B" w:rsidRDefault="001F7EE5" w:rsidP="001F7EE5">
      <w:pPr>
        <w:numPr>
          <w:ilvl w:val="0"/>
          <w:numId w:val="3"/>
        </w:numPr>
        <w:spacing w:before="120"/>
        <w:ind w:left="714" w:hanging="357"/>
        <w:jc w:val="both"/>
        <w:rPr>
          <w:rFonts w:cs="Arial"/>
          <w:b/>
          <w:bCs/>
          <w:szCs w:val="22"/>
        </w:rPr>
      </w:pPr>
      <w:r w:rsidRPr="009F264B">
        <w:rPr>
          <w:rFonts w:cs="Arial"/>
          <w:b/>
          <w:bCs/>
          <w:szCs w:val="22"/>
        </w:rPr>
        <w:t>zapoznaliśmy się z KODEKSEM POSTĘPOWANIA DLA KONTRAHENTÓW SPÓŁEK GRUPY TAURON obowiązującym w TAURON Dystrybucja S.A. zamieszczonym na stronie internetowej Zamawiającego z przetargami / na Platformie Zakupowej w zakładce „Regulaminy i Instrukcje” i będziemy przestrzegać jego postanowień przy realizacji przedmiotowego Zamówienia.</w:t>
      </w:r>
    </w:p>
    <w:p w14:paraId="20C3A4C1" w14:textId="77777777" w:rsidR="001F7EE5" w:rsidRPr="009F264B" w:rsidRDefault="001F7EE5" w:rsidP="001F7EE5">
      <w:pPr>
        <w:pStyle w:val="Tekstpodstawowy"/>
        <w:numPr>
          <w:ilvl w:val="0"/>
          <w:numId w:val="2"/>
        </w:numPr>
        <w:spacing w:before="120"/>
        <w:rPr>
          <w:rFonts w:ascii="Arial" w:hAnsi="Arial" w:cs="Arial"/>
          <w:sz w:val="22"/>
          <w:szCs w:val="22"/>
        </w:rPr>
      </w:pPr>
      <w:r w:rsidRPr="009F264B">
        <w:rPr>
          <w:rFonts w:ascii="Arial" w:hAnsi="Arial" w:cs="Arial"/>
          <w:sz w:val="22"/>
          <w:szCs w:val="22"/>
        </w:rPr>
        <w:t>Integralnymi załącznikami niniejszej oferty są:</w:t>
      </w:r>
    </w:p>
    <w:p w14:paraId="0C943252" w14:textId="77777777" w:rsidR="001F7EE5" w:rsidRPr="009F264B" w:rsidRDefault="001F7EE5" w:rsidP="001F7EE5">
      <w:pPr>
        <w:numPr>
          <w:ilvl w:val="0"/>
          <w:numId w:val="6"/>
        </w:numPr>
        <w:spacing w:before="120"/>
        <w:jc w:val="both"/>
        <w:rPr>
          <w:rFonts w:cs="Arial"/>
          <w:spacing w:val="40"/>
          <w:szCs w:val="22"/>
        </w:rPr>
      </w:pPr>
      <w:r w:rsidRPr="009F264B">
        <w:rPr>
          <w:rFonts w:cs="Arial"/>
          <w:spacing w:val="40"/>
          <w:szCs w:val="22"/>
        </w:rPr>
        <w:t>...................................</w:t>
      </w:r>
    </w:p>
    <w:p w14:paraId="2C5B1BBA" w14:textId="77777777" w:rsidR="001F7EE5" w:rsidRPr="009F264B" w:rsidRDefault="001F7EE5" w:rsidP="001F7EE5">
      <w:pPr>
        <w:numPr>
          <w:ilvl w:val="0"/>
          <w:numId w:val="6"/>
        </w:numPr>
        <w:spacing w:before="120"/>
        <w:jc w:val="both"/>
        <w:rPr>
          <w:rFonts w:cs="Arial"/>
          <w:spacing w:val="40"/>
          <w:szCs w:val="22"/>
        </w:rPr>
      </w:pPr>
      <w:r w:rsidRPr="009F264B">
        <w:rPr>
          <w:rFonts w:cs="Arial"/>
          <w:spacing w:val="40"/>
          <w:szCs w:val="22"/>
        </w:rPr>
        <w:t>...................................</w:t>
      </w:r>
    </w:p>
    <w:p w14:paraId="3E43814B" w14:textId="77777777" w:rsidR="001F7EE5" w:rsidRPr="009F264B" w:rsidRDefault="001F7EE5" w:rsidP="001F7EE5">
      <w:pPr>
        <w:ind w:left="4956"/>
        <w:jc w:val="both"/>
        <w:rPr>
          <w:rFonts w:cs="Arial"/>
          <w:spacing w:val="20"/>
          <w:szCs w:val="22"/>
        </w:rPr>
      </w:pPr>
    </w:p>
    <w:p w14:paraId="3EC3E21A" w14:textId="77777777" w:rsidR="001F7EE5" w:rsidRPr="009F264B" w:rsidRDefault="001F7EE5" w:rsidP="001F7EE5">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7BC5E0B3" w14:textId="77777777" w:rsidR="001F7EE5" w:rsidRPr="009F264B" w:rsidRDefault="001F7EE5" w:rsidP="001F7EE5">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714A2A63" w14:textId="77777777" w:rsidR="001F7EE5" w:rsidRPr="009F264B" w:rsidRDefault="001F7EE5" w:rsidP="001F7EE5">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4548FF71" w14:textId="77777777" w:rsidR="001F7EE5" w:rsidRPr="009F264B" w:rsidRDefault="001F7EE5" w:rsidP="001F7EE5">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6B63A596" w14:textId="2158BED4" w:rsidR="001F7EE5" w:rsidRPr="009F264B" w:rsidRDefault="001F7EE5" w:rsidP="00D23A09">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9F264B">
        <w:rPr>
          <w:rFonts w:ascii="Arial" w:hAnsi="Arial" w:cs="Arial"/>
          <w:sz w:val="22"/>
          <w:szCs w:val="22"/>
        </w:rPr>
        <w:t>Dnia……………………………</w:t>
      </w:r>
      <w:r w:rsidRPr="009F264B">
        <w:rPr>
          <w:rFonts w:ascii="Arial" w:hAnsi="Arial" w:cs="Arial"/>
          <w:sz w:val="22"/>
          <w:szCs w:val="22"/>
        </w:rPr>
        <w:tab/>
      </w:r>
      <w:r w:rsidRPr="009F264B">
        <w:rPr>
          <w:rFonts w:ascii="Arial" w:hAnsi="Arial" w:cs="Arial"/>
          <w:sz w:val="22"/>
          <w:szCs w:val="22"/>
        </w:rPr>
        <w:tab/>
      </w:r>
      <w:r w:rsidRPr="009F264B">
        <w:rPr>
          <w:rFonts w:ascii="Arial" w:hAnsi="Arial" w:cs="Arial"/>
          <w:sz w:val="22"/>
          <w:szCs w:val="22"/>
        </w:rPr>
        <w:tab/>
      </w:r>
      <w:r w:rsidRPr="009F264B">
        <w:rPr>
          <w:rFonts w:ascii="Arial" w:hAnsi="Arial" w:cs="Arial"/>
          <w:spacing w:val="20"/>
          <w:sz w:val="22"/>
          <w:szCs w:val="22"/>
        </w:rPr>
        <w:t>.............................................</w:t>
      </w:r>
    </w:p>
    <w:p w14:paraId="68D4536A" w14:textId="77777777" w:rsidR="001F7EE5" w:rsidRPr="009F264B" w:rsidRDefault="001F7EE5" w:rsidP="001F7EE5">
      <w:pPr>
        <w:ind w:left="3540"/>
        <w:jc w:val="center"/>
        <w:rPr>
          <w:rFonts w:cs="Arial"/>
          <w:i/>
          <w:szCs w:val="22"/>
        </w:rPr>
      </w:pPr>
      <w:r w:rsidRPr="009F264B">
        <w:rPr>
          <w:rFonts w:cs="Arial"/>
          <w:i/>
          <w:szCs w:val="22"/>
        </w:rPr>
        <w:t>(podpis Wykonawcy)</w:t>
      </w:r>
    </w:p>
    <w:p w14:paraId="34910750" w14:textId="77777777" w:rsidR="001F7EE5" w:rsidRPr="009F264B" w:rsidRDefault="001F7EE5" w:rsidP="001F7EE5">
      <w:pPr>
        <w:rPr>
          <w:rFonts w:cs="Arial"/>
          <w:b/>
          <w:szCs w:val="22"/>
        </w:rPr>
      </w:pPr>
      <w:r w:rsidRPr="009F264B">
        <w:rPr>
          <w:rFonts w:cs="Arial"/>
          <w:b/>
          <w:szCs w:val="22"/>
        </w:rPr>
        <w:br w:type="page"/>
      </w:r>
    </w:p>
    <w:p w14:paraId="5FB8922D" w14:textId="77777777" w:rsidR="001B67D4" w:rsidRPr="009F264B" w:rsidRDefault="001B67D4" w:rsidP="001B67D4">
      <w:pPr>
        <w:pStyle w:val="Nagwek1"/>
        <w:jc w:val="right"/>
        <w:rPr>
          <w:rFonts w:ascii="Arial" w:hAnsi="Arial" w:cs="Arial"/>
          <w:sz w:val="22"/>
          <w:szCs w:val="22"/>
        </w:rPr>
      </w:pPr>
      <w:r w:rsidRPr="009F264B">
        <w:rPr>
          <w:rFonts w:ascii="Arial" w:hAnsi="Arial" w:cs="Arial"/>
          <w:sz w:val="22"/>
          <w:szCs w:val="22"/>
        </w:rPr>
        <w:lastRenderedPageBreak/>
        <w:t xml:space="preserve">Załącznik nr </w:t>
      </w:r>
      <w:bookmarkEnd w:id="2"/>
      <w:r w:rsidR="00A66B30" w:rsidRPr="009F264B">
        <w:rPr>
          <w:rFonts w:ascii="Arial" w:hAnsi="Arial" w:cs="Arial"/>
          <w:sz w:val="22"/>
          <w:szCs w:val="22"/>
        </w:rPr>
        <w:t>3</w:t>
      </w:r>
      <w:r w:rsidRPr="009F264B">
        <w:rPr>
          <w:rFonts w:ascii="Arial" w:hAnsi="Arial" w:cs="Arial"/>
          <w:sz w:val="22"/>
          <w:szCs w:val="22"/>
        </w:rPr>
        <w:t xml:space="preserve"> </w:t>
      </w:r>
    </w:p>
    <w:p w14:paraId="46CCA9C1" w14:textId="77777777" w:rsidR="001B67D4" w:rsidRPr="009F264B" w:rsidRDefault="005F78FD" w:rsidP="001B67D4">
      <w:pPr>
        <w:rPr>
          <w:rFonts w:cs="Arial"/>
          <w:szCs w:val="22"/>
        </w:rPr>
      </w:pPr>
      <w:r w:rsidRPr="009F264B">
        <w:rPr>
          <w:rFonts w:cs="Arial"/>
          <w:noProof/>
          <w:szCs w:val="22"/>
        </w:rPr>
        <mc:AlternateContent>
          <mc:Choice Requires="wps">
            <w:drawing>
              <wp:anchor distT="4294967294" distB="4294967294" distL="114298" distR="114298" simplePos="0" relativeHeight="251658240" behindDoc="0" locked="0" layoutInCell="1" allowOverlap="1" wp14:anchorId="1EDDF379" wp14:editId="43D21B29">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A0733" id="Line 2" o:spid="_x0000_s1026" style="position:absolute;z-index:2516582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3499300C" w14:textId="77777777" w:rsidR="001B67D4" w:rsidRPr="009F264B" w:rsidRDefault="001B67D4" w:rsidP="001B67D4">
      <w:pPr>
        <w:pStyle w:val="Tekstpodstawowy"/>
        <w:jc w:val="center"/>
        <w:rPr>
          <w:rFonts w:ascii="Arial" w:hAnsi="Arial" w:cs="Arial"/>
          <w:b/>
          <w:sz w:val="22"/>
          <w:szCs w:val="22"/>
        </w:rPr>
      </w:pPr>
      <w:r w:rsidRPr="009F264B">
        <w:rPr>
          <w:rFonts w:ascii="Arial" w:hAnsi="Arial" w:cs="Arial"/>
          <w:b/>
          <w:sz w:val="22"/>
          <w:szCs w:val="22"/>
        </w:rPr>
        <w:t>OŚWIADCZENIE WYKONAWCY</w:t>
      </w:r>
    </w:p>
    <w:p w14:paraId="73D51B84" w14:textId="77777777" w:rsidR="001B67D4" w:rsidRPr="009F264B" w:rsidRDefault="001B67D4" w:rsidP="001B67D4">
      <w:pPr>
        <w:widowControl w:val="0"/>
        <w:autoSpaceDE w:val="0"/>
        <w:autoSpaceDN w:val="0"/>
        <w:adjustRightInd w:val="0"/>
        <w:spacing w:before="120" w:after="120"/>
        <w:rPr>
          <w:rFonts w:cs="Arial"/>
          <w:b/>
          <w:szCs w:val="22"/>
        </w:rPr>
      </w:pPr>
      <w:r w:rsidRPr="009F264B">
        <w:rPr>
          <w:rFonts w:cs="Arial"/>
          <w:b/>
          <w:szCs w:val="22"/>
        </w:rPr>
        <w:t>Wykonawca:</w:t>
      </w:r>
    </w:p>
    <w:p w14:paraId="518D8B04" w14:textId="77777777" w:rsidR="001B67D4" w:rsidRPr="009F264B" w:rsidRDefault="001B67D4" w:rsidP="001B67D4">
      <w:pPr>
        <w:widowControl w:val="0"/>
        <w:autoSpaceDE w:val="0"/>
        <w:autoSpaceDN w:val="0"/>
        <w:adjustRightInd w:val="0"/>
        <w:spacing w:before="120" w:after="120"/>
        <w:rPr>
          <w:rFonts w:cs="Arial"/>
          <w:szCs w:val="22"/>
        </w:rPr>
      </w:pPr>
      <w:r w:rsidRPr="009F264B">
        <w:rPr>
          <w:rFonts w:cs="Arial"/>
          <w:szCs w:val="22"/>
        </w:rPr>
        <w:t>Nazwa ...................................................................</w:t>
      </w:r>
    </w:p>
    <w:p w14:paraId="3E1B003B" w14:textId="77777777" w:rsidR="00CC5FE7" w:rsidRPr="009F264B" w:rsidRDefault="001B67D4" w:rsidP="00A66B30">
      <w:pPr>
        <w:widowControl w:val="0"/>
        <w:autoSpaceDE w:val="0"/>
        <w:autoSpaceDN w:val="0"/>
        <w:adjustRightInd w:val="0"/>
        <w:spacing w:before="120" w:after="120"/>
        <w:rPr>
          <w:rFonts w:cs="Arial"/>
          <w:szCs w:val="22"/>
        </w:rPr>
      </w:pPr>
      <w:r w:rsidRPr="009F264B">
        <w:rPr>
          <w:rFonts w:cs="Arial"/>
          <w:szCs w:val="22"/>
        </w:rPr>
        <w:t>Adres ....................................................................</w:t>
      </w:r>
    </w:p>
    <w:p w14:paraId="76D13D2F" w14:textId="1EEE2073" w:rsidR="005F0862" w:rsidRPr="009F264B" w:rsidRDefault="00F70077" w:rsidP="0091442C">
      <w:pPr>
        <w:spacing w:before="120" w:after="120"/>
        <w:jc w:val="both"/>
        <w:rPr>
          <w:rFonts w:cs="Arial"/>
          <w:b/>
          <w:szCs w:val="22"/>
        </w:rPr>
      </w:pPr>
      <w:r w:rsidRPr="009F264B">
        <w:rPr>
          <w:rFonts w:cs="Arial"/>
          <w:b/>
          <w:szCs w:val="22"/>
        </w:rPr>
        <w:t xml:space="preserve">„Dostawa mierników, wskaźników i elementów akcesoryjnych dla TAURON Dystrybucja S.A. Oddział w Wałbrzychu.” </w:t>
      </w:r>
      <w:r w:rsidR="005F0862" w:rsidRPr="009F264B">
        <w:rPr>
          <w:rFonts w:cs="Arial"/>
          <w:b/>
          <w:szCs w:val="22"/>
        </w:rPr>
        <w:t xml:space="preserve">(nr postępowania: </w:t>
      </w:r>
      <w:r w:rsidR="00780789" w:rsidRPr="009F264B">
        <w:rPr>
          <w:rFonts w:cs="Arial"/>
          <w:b/>
          <w:szCs w:val="22"/>
        </w:rPr>
        <w:t>…</w:t>
      </w:r>
      <w:r w:rsidR="00DB29DD" w:rsidRPr="009F264B">
        <w:rPr>
          <w:rFonts w:cs="Arial"/>
          <w:b/>
          <w:szCs w:val="22"/>
        </w:rPr>
        <w:t>………………………..</w:t>
      </w:r>
      <w:r w:rsidR="00780789" w:rsidRPr="009F264B">
        <w:rPr>
          <w:rFonts w:cs="Arial"/>
          <w:b/>
          <w:szCs w:val="22"/>
        </w:rPr>
        <w:t>…</w:t>
      </w:r>
      <w:r w:rsidR="005F0862" w:rsidRPr="009F264B">
        <w:rPr>
          <w:rFonts w:cs="Arial"/>
          <w:b/>
          <w:szCs w:val="22"/>
        </w:rPr>
        <w:t>).</w:t>
      </w:r>
    </w:p>
    <w:p w14:paraId="59FC186C" w14:textId="77777777" w:rsidR="001B67D4" w:rsidRPr="009F264B" w:rsidRDefault="001B67D4" w:rsidP="001B67D4">
      <w:pPr>
        <w:widowControl w:val="0"/>
        <w:autoSpaceDE w:val="0"/>
        <w:autoSpaceDN w:val="0"/>
        <w:adjustRightInd w:val="0"/>
        <w:rPr>
          <w:rFonts w:cs="Arial"/>
          <w:b/>
          <w:szCs w:val="22"/>
        </w:rPr>
      </w:pPr>
      <w:r w:rsidRPr="009F264B">
        <w:rPr>
          <w:rFonts w:cs="Arial"/>
          <w:b/>
          <w:bCs/>
          <w:szCs w:val="22"/>
        </w:rPr>
        <w:t>Oświadcza, że:</w:t>
      </w:r>
    </w:p>
    <w:p w14:paraId="3741D4C8" w14:textId="77777777" w:rsidR="001B67D4" w:rsidRPr="009F264B" w:rsidRDefault="001B67D4" w:rsidP="00755C85">
      <w:pPr>
        <w:numPr>
          <w:ilvl w:val="0"/>
          <w:numId w:val="4"/>
        </w:numPr>
        <w:tabs>
          <w:tab w:val="clear" w:pos="720"/>
          <w:tab w:val="num" w:pos="360"/>
        </w:tabs>
        <w:spacing w:before="120"/>
        <w:ind w:left="360"/>
        <w:jc w:val="both"/>
        <w:rPr>
          <w:rFonts w:cs="Arial"/>
          <w:szCs w:val="22"/>
        </w:rPr>
      </w:pPr>
      <w:r w:rsidRPr="009F264B">
        <w:rPr>
          <w:rFonts w:cs="Arial"/>
          <w:szCs w:val="22"/>
        </w:rPr>
        <w:t>posiada uprawnienia do wykonywania określonej w Specyfikacji działalności lub czynności, jeżeli obowiązujące przepisy prawa nakładają obowiązek posiadania takich uprawnień,</w:t>
      </w:r>
    </w:p>
    <w:p w14:paraId="738CC58F" w14:textId="77777777" w:rsidR="001B67D4" w:rsidRPr="009F264B" w:rsidRDefault="001B67D4" w:rsidP="00755C85">
      <w:pPr>
        <w:numPr>
          <w:ilvl w:val="0"/>
          <w:numId w:val="4"/>
        </w:numPr>
        <w:tabs>
          <w:tab w:val="clear" w:pos="720"/>
          <w:tab w:val="num" w:pos="360"/>
        </w:tabs>
        <w:autoSpaceDE w:val="0"/>
        <w:autoSpaceDN w:val="0"/>
        <w:adjustRightInd w:val="0"/>
        <w:spacing w:before="120"/>
        <w:ind w:left="360"/>
        <w:jc w:val="both"/>
        <w:rPr>
          <w:rFonts w:cs="Arial"/>
          <w:szCs w:val="22"/>
        </w:rPr>
      </w:pPr>
      <w:r w:rsidRPr="009F264B">
        <w:rPr>
          <w:rFonts w:cs="Arial"/>
          <w:szCs w:val="22"/>
        </w:rPr>
        <w:t xml:space="preserve">posiada niezbędną wiedzę i doświadczenie, </w:t>
      </w:r>
    </w:p>
    <w:p w14:paraId="7A83F508" w14:textId="77777777" w:rsidR="001B67D4" w:rsidRPr="009F264B" w:rsidRDefault="001B67D4" w:rsidP="00755C85">
      <w:pPr>
        <w:numPr>
          <w:ilvl w:val="0"/>
          <w:numId w:val="4"/>
        </w:numPr>
        <w:tabs>
          <w:tab w:val="clear" w:pos="720"/>
        </w:tabs>
        <w:autoSpaceDE w:val="0"/>
        <w:autoSpaceDN w:val="0"/>
        <w:adjustRightInd w:val="0"/>
        <w:spacing w:before="120"/>
        <w:ind w:left="426" w:hanging="426"/>
        <w:jc w:val="both"/>
        <w:rPr>
          <w:rFonts w:cs="Arial"/>
          <w:b/>
          <w:bCs/>
          <w:szCs w:val="22"/>
        </w:rPr>
      </w:pPr>
      <w:r w:rsidRPr="009F264B">
        <w:rPr>
          <w:rFonts w:cs="Arial"/>
          <w:iCs/>
          <w:szCs w:val="22"/>
        </w:rPr>
        <w:t>dysponuje odpowiednim potencjałem technicznym oraz osobami zdolnymi do wykonania Zamówienia</w:t>
      </w:r>
    </w:p>
    <w:p w14:paraId="335C3E4D" w14:textId="77777777" w:rsidR="001B67D4" w:rsidRPr="009F264B" w:rsidRDefault="001B67D4" w:rsidP="00755C85">
      <w:pPr>
        <w:numPr>
          <w:ilvl w:val="0"/>
          <w:numId w:val="4"/>
        </w:numPr>
        <w:tabs>
          <w:tab w:val="clear" w:pos="720"/>
          <w:tab w:val="num" w:pos="360"/>
        </w:tabs>
        <w:spacing w:before="120" w:after="120"/>
        <w:ind w:left="357" w:hanging="357"/>
        <w:jc w:val="both"/>
        <w:rPr>
          <w:rFonts w:cs="Arial"/>
          <w:b/>
          <w:bCs/>
          <w:szCs w:val="22"/>
        </w:rPr>
      </w:pPr>
      <w:r w:rsidRPr="009F264B">
        <w:rPr>
          <w:rFonts w:cs="Arial"/>
          <w:szCs w:val="22"/>
        </w:rPr>
        <w:t>znajduje się w sytuacji ekonomicznej i finansowej zapewniającej wykonanie Zamówienia,</w:t>
      </w:r>
    </w:p>
    <w:p w14:paraId="74CED654" w14:textId="77777777" w:rsidR="001B67D4" w:rsidRPr="009F264B" w:rsidRDefault="001B67D4" w:rsidP="00755C85">
      <w:pPr>
        <w:pStyle w:val="NormalnyWeb"/>
        <w:numPr>
          <w:ilvl w:val="0"/>
          <w:numId w:val="4"/>
        </w:numPr>
        <w:tabs>
          <w:tab w:val="clear" w:pos="720"/>
          <w:tab w:val="num" w:pos="360"/>
        </w:tabs>
        <w:spacing w:before="120" w:beforeAutospacing="0"/>
        <w:ind w:left="360"/>
        <w:rPr>
          <w:rFonts w:ascii="Arial" w:hAnsi="Arial" w:cs="Arial"/>
          <w:sz w:val="22"/>
          <w:szCs w:val="22"/>
        </w:rPr>
      </w:pPr>
      <w:r w:rsidRPr="009F264B">
        <w:rPr>
          <w:rFonts w:ascii="Arial" w:hAnsi="Arial" w:cs="Arial"/>
          <w:sz w:val="22"/>
          <w:szCs w:val="22"/>
        </w:rPr>
        <w:t xml:space="preserve">w okresie 3 lat przed wszczęciem Postępowania nie </w:t>
      </w:r>
      <w:r w:rsidRPr="009F264B">
        <w:rPr>
          <w:rFonts w:ascii="Arial" w:hAnsi="Arial" w:cs="Arial"/>
          <w:iCs/>
          <w:sz w:val="22"/>
          <w:szCs w:val="22"/>
        </w:rPr>
        <w:t>stwierdzono prawomocnym orzeczeniem s</w:t>
      </w:r>
      <w:r w:rsidRPr="009F264B">
        <w:rPr>
          <w:rFonts w:ascii="Arial" w:eastAsia="TimesNewRoman,Italic" w:hAnsi="Arial" w:cs="Arial"/>
          <w:iCs/>
          <w:sz w:val="22"/>
          <w:szCs w:val="22"/>
        </w:rPr>
        <w:t>ą</w:t>
      </w:r>
      <w:r w:rsidRPr="009F264B">
        <w:rPr>
          <w:rFonts w:ascii="Arial" w:hAnsi="Arial" w:cs="Arial"/>
          <w:iCs/>
          <w:sz w:val="22"/>
          <w:szCs w:val="22"/>
        </w:rPr>
        <w:t>du wyrządzenia przez niego szkody polegającej na niewykonaniu zamówienia lub wykonaniu zamówienia nienale</w:t>
      </w:r>
      <w:r w:rsidRPr="009F264B">
        <w:rPr>
          <w:rFonts w:ascii="Arial" w:eastAsia="TimesNewRoman,Italic" w:hAnsi="Arial" w:cs="Arial"/>
          <w:iCs/>
          <w:sz w:val="22"/>
          <w:szCs w:val="22"/>
        </w:rPr>
        <w:t>ż</w:t>
      </w:r>
      <w:r w:rsidRPr="009F264B">
        <w:rPr>
          <w:rFonts w:ascii="Arial" w:hAnsi="Arial" w:cs="Arial"/>
          <w:iCs/>
          <w:sz w:val="22"/>
          <w:szCs w:val="22"/>
        </w:rPr>
        <w:t xml:space="preserve">ycie,  </w:t>
      </w:r>
    </w:p>
    <w:p w14:paraId="3E0143DC" w14:textId="77777777" w:rsidR="001B67D4" w:rsidRPr="009F264B" w:rsidRDefault="001B67D4" w:rsidP="00755C85">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9F264B">
        <w:rPr>
          <w:rFonts w:ascii="Arial" w:hAnsi="Arial" w:cs="Arial"/>
          <w:sz w:val="22"/>
          <w:szCs w:val="22"/>
        </w:rPr>
        <w:t>nie otwarto w  stosunku do niego likwidacji ani nie ogłoszono upadłości,</w:t>
      </w:r>
    </w:p>
    <w:p w14:paraId="519525C3" w14:textId="77777777" w:rsidR="001B67D4" w:rsidRPr="009F264B" w:rsidRDefault="001B67D4" w:rsidP="00755C85">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9F264B">
        <w:rPr>
          <w:rFonts w:ascii="Arial" w:hAnsi="Arial" w:cs="Arial"/>
          <w:sz w:val="22"/>
          <w:szCs w:val="22"/>
        </w:rPr>
        <w:t>nie zalega z</w:t>
      </w:r>
      <w:r w:rsidRPr="009F264B">
        <w:rPr>
          <w:rFonts w:ascii="Arial" w:hAnsi="Arial" w:cs="Arial"/>
          <w:iCs/>
          <w:sz w:val="22"/>
          <w:szCs w:val="22"/>
        </w:rPr>
        <w:t xml:space="preserve"> uiszczeniem podatków, opłat lub składek na ubezpieczenia społeczne i zdrowotne, z wyj</w:t>
      </w:r>
      <w:r w:rsidRPr="009F264B">
        <w:rPr>
          <w:rFonts w:ascii="Arial" w:eastAsia="TimesNewRoman,Italic" w:hAnsi="Arial" w:cs="Arial"/>
          <w:iCs/>
          <w:sz w:val="22"/>
          <w:szCs w:val="22"/>
        </w:rPr>
        <w:t>ą</w:t>
      </w:r>
      <w:r w:rsidRPr="009F264B">
        <w:rPr>
          <w:rFonts w:ascii="Arial" w:hAnsi="Arial" w:cs="Arial"/>
          <w:iCs/>
          <w:sz w:val="22"/>
          <w:szCs w:val="22"/>
        </w:rPr>
        <w:t>tkiem przypadków uzyskania przewidzianego prawem zwolnienia, odroczenia, rozło</w:t>
      </w:r>
      <w:r w:rsidRPr="009F264B">
        <w:rPr>
          <w:rFonts w:ascii="Arial" w:eastAsia="TimesNewRoman,Italic" w:hAnsi="Arial" w:cs="Arial"/>
          <w:iCs/>
          <w:sz w:val="22"/>
          <w:szCs w:val="22"/>
        </w:rPr>
        <w:t>ż</w:t>
      </w:r>
      <w:r w:rsidRPr="009F264B">
        <w:rPr>
          <w:rFonts w:ascii="Arial" w:hAnsi="Arial" w:cs="Arial"/>
          <w:iCs/>
          <w:sz w:val="22"/>
          <w:szCs w:val="22"/>
        </w:rPr>
        <w:t>enia na raty zaległych płatno</w:t>
      </w:r>
      <w:r w:rsidRPr="009F264B">
        <w:rPr>
          <w:rFonts w:ascii="Arial" w:eastAsia="TimesNewRoman,Italic" w:hAnsi="Arial" w:cs="Arial"/>
          <w:iCs/>
          <w:sz w:val="22"/>
          <w:szCs w:val="22"/>
        </w:rPr>
        <w:t>ś</w:t>
      </w:r>
      <w:r w:rsidRPr="009F264B">
        <w:rPr>
          <w:rFonts w:ascii="Arial" w:hAnsi="Arial" w:cs="Arial"/>
          <w:iCs/>
          <w:sz w:val="22"/>
          <w:szCs w:val="22"/>
        </w:rPr>
        <w:t>ci lub wstrzymanie w cało</w:t>
      </w:r>
      <w:r w:rsidRPr="009F264B">
        <w:rPr>
          <w:rFonts w:ascii="Arial" w:eastAsia="TimesNewRoman,Italic" w:hAnsi="Arial" w:cs="Arial"/>
          <w:iCs/>
          <w:sz w:val="22"/>
          <w:szCs w:val="22"/>
        </w:rPr>
        <w:t>ś</w:t>
      </w:r>
      <w:r w:rsidRPr="009F264B">
        <w:rPr>
          <w:rFonts w:ascii="Arial" w:hAnsi="Arial" w:cs="Arial"/>
          <w:iCs/>
          <w:sz w:val="22"/>
          <w:szCs w:val="22"/>
        </w:rPr>
        <w:t>ci wykonania decyzji wła</w:t>
      </w:r>
      <w:r w:rsidRPr="009F264B">
        <w:rPr>
          <w:rFonts w:ascii="Arial" w:eastAsia="TimesNewRoman,Italic" w:hAnsi="Arial" w:cs="Arial"/>
          <w:iCs/>
          <w:sz w:val="22"/>
          <w:szCs w:val="22"/>
        </w:rPr>
        <w:t>ś</w:t>
      </w:r>
      <w:r w:rsidRPr="009F264B">
        <w:rPr>
          <w:rFonts w:ascii="Arial" w:hAnsi="Arial" w:cs="Arial"/>
          <w:iCs/>
          <w:sz w:val="22"/>
          <w:szCs w:val="22"/>
        </w:rPr>
        <w:t>ciwego organu</w:t>
      </w:r>
      <w:r w:rsidRPr="009F264B">
        <w:rPr>
          <w:rFonts w:ascii="Arial" w:hAnsi="Arial" w:cs="Arial"/>
          <w:sz w:val="22"/>
          <w:szCs w:val="22"/>
        </w:rPr>
        <w:t>,</w:t>
      </w:r>
    </w:p>
    <w:p w14:paraId="61D697AF" w14:textId="77777777" w:rsidR="001B67D4" w:rsidRPr="009F264B" w:rsidRDefault="001B67D4" w:rsidP="00755C85">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9F264B">
        <w:rPr>
          <w:rFonts w:ascii="Arial" w:hAnsi="Arial" w:cs="Arial"/>
          <w:sz w:val="22"/>
          <w:szCs w:val="22"/>
          <w:u w:val="single"/>
        </w:rPr>
        <w:t>dot. osoby fizycznej:</w:t>
      </w:r>
      <w:r w:rsidRPr="009F264B">
        <w:rPr>
          <w:rFonts w:ascii="Arial" w:hAnsi="Arial" w:cs="Arial"/>
          <w:sz w:val="22"/>
          <w:szCs w:val="22"/>
        </w:rPr>
        <w:t xml:space="preserve"> nie została prawomocnie skazana </w:t>
      </w:r>
      <w:r w:rsidRPr="009F264B">
        <w:rPr>
          <w:rFonts w:ascii="Arial" w:hAnsi="Arial" w:cs="Arial"/>
          <w:iCs/>
          <w:sz w:val="22"/>
          <w:szCs w:val="22"/>
        </w:rPr>
        <w:t>za przest</w:t>
      </w:r>
      <w:r w:rsidRPr="009F264B">
        <w:rPr>
          <w:rFonts w:ascii="Arial" w:eastAsia="TimesNewRoman,Italic" w:hAnsi="Arial" w:cs="Arial"/>
          <w:iCs/>
          <w:sz w:val="22"/>
          <w:szCs w:val="22"/>
        </w:rPr>
        <w:t>ę</w:t>
      </w:r>
      <w:r w:rsidRPr="009F264B">
        <w:rPr>
          <w:rFonts w:ascii="Arial" w:hAnsi="Arial" w:cs="Arial"/>
          <w:iCs/>
          <w:sz w:val="22"/>
          <w:szCs w:val="22"/>
        </w:rPr>
        <w:t>pstwo popełnione w zwi</w:t>
      </w:r>
      <w:r w:rsidRPr="009F264B">
        <w:rPr>
          <w:rFonts w:ascii="Arial" w:eastAsia="TimesNewRoman,Italic" w:hAnsi="Arial" w:cs="Arial"/>
          <w:iCs/>
          <w:sz w:val="22"/>
          <w:szCs w:val="22"/>
        </w:rPr>
        <w:t>ą</w:t>
      </w:r>
      <w:r w:rsidRPr="009F264B">
        <w:rPr>
          <w:rFonts w:ascii="Arial" w:hAnsi="Arial" w:cs="Arial"/>
          <w:iCs/>
          <w:sz w:val="22"/>
          <w:szCs w:val="22"/>
        </w:rPr>
        <w:t>zku z postępowaniem o udzielenie zamówienia, przest</w:t>
      </w:r>
      <w:r w:rsidRPr="009F264B">
        <w:rPr>
          <w:rFonts w:ascii="Arial" w:eastAsia="TimesNewRoman,Italic" w:hAnsi="Arial" w:cs="Arial"/>
          <w:iCs/>
          <w:sz w:val="22"/>
          <w:szCs w:val="22"/>
        </w:rPr>
        <w:t>ę</w:t>
      </w:r>
      <w:r w:rsidRPr="009F264B">
        <w:rPr>
          <w:rFonts w:ascii="Arial" w:hAnsi="Arial" w:cs="Arial"/>
          <w:iCs/>
          <w:sz w:val="22"/>
          <w:szCs w:val="22"/>
        </w:rPr>
        <w:t>pstwo przeciwko prawom osób wykonuj</w:t>
      </w:r>
      <w:r w:rsidRPr="009F264B">
        <w:rPr>
          <w:rFonts w:ascii="Arial" w:eastAsia="TimesNewRoman,Italic" w:hAnsi="Arial" w:cs="Arial"/>
          <w:iCs/>
          <w:sz w:val="22"/>
          <w:szCs w:val="22"/>
        </w:rPr>
        <w:t>ą</w:t>
      </w:r>
      <w:r w:rsidRPr="009F264B">
        <w:rPr>
          <w:rFonts w:ascii="Arial" w:hAnsi="Arial" w:cs="Arial"/>
          <w:iCs/>
          <w:sz w:val="22"/>
          <w:szCs w:val="22"/>
        </w:rPr>
        <w:t>cych prac</w:t>
      </w:r>
      <w:r w:rsidRPr="009F264B">
        <w:rPr>
          <w:rFonts w:ascii="Arial" w:eastAsia="TimesNewRoman,Italic" w:hAnsi="Arial" w:cs="Arial"/>
          <w:iCs/>
          <w:sz w:val="22"/>
          <w:szCs w:val="22"/>
        </w:rPr>
        <w:t xml:space="preserve">ę </w:t>
      </w:r>
      <w:r w:rsidRPr="009F264B">
        <w:rPr>
          <w:rFonts w:ascii="Arial" w:hAnsi="Arial" w:cs="Arial"/>
          <w:iCs/>
          <w:sz w:val="22"/>
          <w:szCs w:val="22"/>
        </w:rPr>
        <w:t>zarobkow</w:t>
      </w:r>
      <w:r w:rsidRPr="009F264B">
        <w:rPr>
          <w:rFonts w:ascii="Arial" w:eastAsia="TimesNewRoman,Italic" w:hAnsi="Arial" w:cs="Arial"/>
          <w:iCs/>
          <w:sz w:val="22"/>
          <w:szCs w:val="22"/>
        </w:rPr>
        <w:t>ą</w:t>
      </w:r>
      <w:r w:rsidRPr="009F264B">
        <w:rPr>
          <w:rFonts w:ascii="Arial" w:hAnsi="Arial" w:cs="Arial"/>
          <w:iCs/>
          <w:sz w:val="22"/>
          <w:szCs w:val="22"/>
        </w:rPr>
        <w:t>, przest</w:t>
      </w:r>
      <w:r w:rsidRPr="009F264B">
        <w:rPr>
          <w:rFonts w:ascii="Arial" w:eastAsia="TimesNewRoman,Italic" w:hAnsi="Arial" w:cs="Arial"/>
          <w:iCs/>
          <w:sz w:val="22"/>
          <w:szCs w:val="22"/>
        </w:rPr>
        <w:t>ę</w:t>
      </w:r>
      <w:r w:rsidRPr="009F264B">
        <w:rPr>
          <w:rFonts w:ascii="Arial" w:hAnsi="Arial" w:cs="Arial"/>
          <w:iCs/>
          <w:sz w:val="22"/>
          <w:szCs w:val="22"/>
        </w:rPr>
        <w:t xml:space="preserve">pstwo przeciwko </w:t>
      </w:r>
      <w:r w:rsidRPr="009F264B">
        <w:rPr>
          <w:rFonts w:ascii="Arial" w:eastAsia="TimesNewRoman,Italic" w:hAnsi="Arial" w:cs="Arial"/>
          <w:iCs/>
          <w:sz w:val="22"/>
          <w:szCs w:val="22"/>
        </w:rPr>
        <w:t>ś</w:t>
      </w:r>
      <w:r w:rsidRPr="009F264B">
        <w:rPr>
          <w:rFonts w:ascii="Arial" w:hAnsi="Arial" w:cs="Arial"/>
          <w:iCs/>
          <w:sz w:val="22"/>
          <w:szCs w:val="22"/>
        </w:rPr>
        <w:t>rodowisku, przest</w:t>
      </w:r>
      <w:r w:rsidRPr="009F264B">
        <w:rPr>
          <w:rFonts w:ascii="Arial" w:eastAsia="TimesNewRoman,Italic" w:hAnsi="Arial" w:cs="Arial"/>
          <w:iCs/>
          <w:sz w:val="22"/>
          <w:szCs w:val="22"/>
        </w:rPr>
        <w:t>ę</w:t>
      </w:r>
      <w:r w:rsidRPr="009F264B">
        <w:rPr>
          <w:rFonts w:ascii="Arial" w:hAnsi="Arial" w:cs="Arial"/>
          <w:iCs/>
          <w:sz w:val="22"/>
          <w:szCs w:val="22"/>
        </w:rPr>
        <w:t>pstwo przekupstwa, przest</w:t>
      </w:r>
      <w:r w:rsidRPr="009F264B">
        <w:rPr>
          <w:rFonts w:ascii="Arial" w:eastAsia="TimesNewRoman,Italic" w:hAnsi="Arial" w:cs="Arial"/>
          <w:iCs/>
          <w:sz w:val="22"/>
          <w:szCs w:val="22"/>
        </w:rPr>
        <w:t>ę</w:t>
      </w:r>
      <w:r w:rsidRPr="009F264B">
        <w:rPr>
          <w:rFonts w:ascii="Arial" w:hAnsi="Arial" w:cs="Arial"/>
          <w:iCs/>
          <w:sz w:val="22"/>
          <w:szCs w:val="22"/>
        </w:rPr>
        <w:t>pstwo przeciwko obrotowi gospodarczemu lub inne przest</w:t>
      </w:r>
      <w:r w:rsidRPr="009F264B">
        <w:rPr>
          <w:rFonts w:ascii="Arial" w:eastAsia="TimesNewRoman,Italic" w:hAnsi="Arial" w:cs="Arial"/>
          <w:iCs/>
          <w:sz w:val="22"/>
          <w:szCs w:val="22"/>
        </w:rPr>
        <w:t>ę</w:t>
      </w:r>
      <w:r w:rsidRPr="009F264B">
        <w:rPr>
          <w:rFonts w:ascii="Arial" w:hAnsi="Arial" w:cs="Arial"/>
          <w:iCs/>
          <w:sz w:val="22"/>
          <w:szCs w:val="22"/>
        </w:rPr>
        <w:t>pstwo popełnione w celu osi</w:t>
      </w:r>
      <w:r w:rsidRPr="009F264B">
        <w:rPr>
          <w:rFonts w:ascii="Arial" w:eastAsia="TimesNewRoman,Italic" w:hAnsi="Arial" w:cs="Arial"/>
          <w:iCs/>
          <w:sz w:val="22"/>
          <w:szCs w:val="22"/>
        </w:rPr>
        <w:t>ą</w:t>
      </w:r>
      <w:r w:rsidRPr="009F264B">
        <w:rPr>
          <w:rFonts w:ascii="Arial" w:hAnsi="Arial" w:cs="Arial"/>
          <w:iCs/>
          <w:sz w:val="22"/>
          <w:szCs w:val="22"/>
        </w:rPr>
        <w:t>gni</w:t>
      </w:r>
      <w:r w:rsidRPr="009F264B">
        <w:rPr>
          <w:rFonts w:ascii="Arial" w:eastAsia="TimesNewRoman,Italic" w:hAnsi="Arial" w:cs="Arial"/>
          <w:iCs/>
          <w:sz w:val="22"/>
          <w:szCs w:val="22"/>
        </w:rPr>
        <w:t>ę</w:t>
      </w:r>
      <w:r w:rsidRPr="009F264B">
        <w:rPr>
          <w:rFonts w:ascii="Arial" w:hAnsi="Arial" w:cs="Arial"/>
          <w:iCs/>
          <w:sz w:val="22"/>
          <w:szCs w:val="22"/>
        </w:rPr>
        <w:t>cia korzy</w:t>
      </w:r>
      <w:r w:rsidRPr="009F264B">
        <w:rPr>
          <w:rFonts w:ascii="Arial" w:eastAsia="TimesNewRoman,Italic" w:hAnsi="Arial" w:cs="Arial"/>
          <w:iCs/>
          <w:sz w:val="22"/>
          <w:szCs w:val="22"/>
        </w:rPr>
        <w:t>ś</w:t>
      </w:r>
      <w:r w:rsidRPr="009F264B">
        <w:rPr>
          <w:rFonts w:ascii="Arial" w:hAnsi="Arial" w:cs="Arial"/>
          <w:iCs/>
          <w:sz w:val="22"/>
          <w:szCs w:val="22"/>
        </w:rPr>
        <w:t>ci maj</w:t>
      </w:r>
      <w:r w:rsidRPr="009F264B">
        <w:rPr>
          <w:rFonts w:ascii="Arial" w:eastAsia="TimesNewRoman,Italic" w:hAnsi="Arial" w:cs="Arial"/>
          <w:iCs/>
          <w:sz w:val="22"/>
          <w:szCs w:val="22"/>
        </w:rPr>
        <w:t>ą</w:t>
      </w:r>
      <w:r w:rsidRPr="009F264B">
        <w:rPr>
          <w:rFonts w:ascii="Arial" w:hAnsi="Arial" w:cs="Arial"/>
          <w:iCs/>
          <w:sz w:val="22"/>
          <w:szCs w:val="22"/>
        </w:rPr>
        <w:t>tkowych, a także za przest</w:t>
      </w:r>
      <w:r w:rsidRPr="009F264B">
        <w:rPr>
          <w:rFonts w:ascii="Arial" w:eastAsia="TimesNewRoman,Italic" w:hAnsi="Arial" w:cs="Arial"/>
          <w:iCs/>
          <w:sz w:val="22"/>
          <w:szCs w:val="22"/>
        </w:rPr>
        <w:t>ę</w:t>
      </w:r>
      <w:r w:rsidRPr="009F264B">
        <w:rPr>
          <w:rFonts w:ascii="Arial" w:hAnsi="Arial" w:cs="Arial"/>
          <w:iCs/>
          <w:sz w:val="22"/>
          <w:szCs w:val="22"/>
        </w:rPr>
        <w:t>pstwo skarbowe lub przest</w:t>
      </w:r>
      <w:r w:rsidRPr="009F264B">
        <w:rPr>
          <w:rFonts w:ascii="Arial" w:eastAsia="TimesNewRoman,Italic" w:hAnsi="Arial" w:cs="Arial"/>
          <w:iCs/>
          <w:sz w:val="22"/>
          <w:szCs w:val="22"/>
        </w:rPr>
        <w:t>ę</w:t>
      </w:r>
      <w:r w:rsidRPr="009F264B">
        <w:rPr>
          <w:rFonts w:ascii="Arial" w:hAnsi="Arial" w:cs="Arial"/>
          <w:iCs/>
          <w:sz w:val="22"/>
          <w:szCs w:val="22"/>
        </w:rPr>
        <w:t>pstwo udziału w zorganizowanej grupie albo zwi</w:t>
      </w:r>
      <w:r w:rsidRPr="009F264B">
        <w:rPr>
          <w:rFonts w:ascii="Arial" w:eastAsia="TimesNewRoman,Italic" w:hAnsi="Arial" w:cs="Arial"/>
          <w:iCs/>
          <w:sz w:val="22"/>
          <w:szCs w:val="22"/>
        </w:rPr>
        <w:t>ą</w:t>
      </w:r>
      <w:r w:rsidRPr="009F264B">
        <w:rPr>
          <w:rFonts w:ascii="Arial" w:hAnsi="Arial" w:cs="Arial"/>
          <w:iCs/>
          <w:sz w:val="22"/>
          <w:szCs w:val="22"/>
        </w:rPr>
        <w:t>zku maj</w:t>
      </w:r>
      <w:r w:rsidRPr="009F264B">
        <w:rPr>
          <w:rFonts w:ascii="Arial" w:eastAsia="TimesNewRoman,Italic" w:hAnsi="Arial" w:cs="Arial"/>
          <w:iCs/>
          <w:sz w:val="22"/>
          <w:szCs w:val="22"/>
        </w:rPr>
        <w:t>ą</w:t>
      </w:r>
      <w:r w:rsidRPr="009F264B">
        <w:rPr>
          <w:rFonts w:ascii="Arial" w:hAnsi="Arial" w:cs="Arial"/>
          <w:iCs/>
          <w:sz w:val="22"/>
          <w:szCs w:val="22"/>
        </w:rPr>
        <w:t>cych na celu popełnienie przest</w:t>
      </w:r>
      <w:r w:rsidRPr="009F264B">
        <w:rPr>
          <w:rFonts w:ascii="Arial" w:eastAsia="TimesNewRoman,Italic" w:hAnsi="Arial" w:cs="Arial"/>
          <w:iCs/>
          <w:sz w:val="22"/>
          <w:szCs w:val="22"/>
        </w:rPr>
        <w:t>ę</w:t>
      </w:r>
      <w:r w:rsidRPr="009F264B">
        <w:rPr>
          <w:rFonts w:ascii="Arial" w:hAnsi="Arial" w:cs="Arial"/>
          <w:iCs/>
          <w:sz w:val="22"/>
          <w:szCs w:val="22"/>
        </w:rPr>
        <w:t>pstwa lub przest</w:t>
      </w:r>
      <w:r w:rsidRPr="009F264B">
        <w:rPr>
          <w:rFonts w:ascii="Arial" w:eastAsia="TimesNewRoman,Italic" w:hAnsi="Arial" w:cs="Arial"/>
          <w:iCs/>
          <w:sz w:val="22"/>
          <w:szCs w:val="22"/>
        </w:rPr>
        <w:t>ę</w:t>
      </w:r>
      <w:r w:rsidRPr="009F264B">
        <w:rPr>
          <w:rFonts w:ascii="Arial" w:hAnsi="Arial" w:cs="Arial"/>
          <w:iCs/>
          <w:sz w:val="22"/>
          <w:szCs w:val="22"/>
        </w:rPr>
        <w:t>pstwa skarbowego;</w:t>
      </w:r>
    </w:p>
    <w:p w14:paraId="0085F95B" w14:textId="77777777" w:rsidR="001B67D4" w:rsidRPr="009F264B" w:rsidRDefault="001B67D4" w:rsidP="00755C85">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9F264B">
        <w:rPr>
          <w:rFonts w:ascii="Arial" w:hAnsi="Arial" w:cs="Arial"/>
          <w:sz w:val="22"/>
          <w:szCs w:val="22"/>
          <w:u w:val="single"/>
        </w:rPr>
        <w:t>dot. spółki jawnej</w:t>
      </w:r>
      <w:r w:rsidRPr="009F264B">
        <w:rPr>
          <w:rFonts w:ascii="Arial" w:hAnsi="Arial" w:cs="Arial"/>
          <w:sz w:val="22"/>
          <w:szCs w:val="22"/>
        </w:rPr>
        <w:t xml:space="preserve">: żaden wspólnik nie został </w:t>
      </w:r>
      <w:r w:rsidRPr="009F264B">
        <w:rPr>
          <w:rFonts w:ascii="Arial" w:hAnsi="Arial" w:cs="Arial"/>
          <w:iCs/>
          <w:sz w:val="22"/>
          <w:szCs w:val="22"/>
        </w:rPr>
        <w:t>prawomocnie skazany za przest</w:t>
      </w:r>
      <w:r w:rsidRPr="009F264B">
        <w:rPr>
          <w:rFonts w:ascii="Arial" w:eastAsia="TimesNewRoman,Italic" w:hAnsi="Arial" w:cs="Arial"/>
          <w:iCs/>
          <w:sz w:val="22"/>
          <w:szCs w:val="22"/>
        </w:rPr>
        <w:t>ę</w:t>
      </w:r>
      <w:r w:rsidRPr="009F264B">
        <w:rPr>
          <w:rFonts w:ascii="Arial" w:hAnsi="Arial" w:cs="Arial"/>
          <w:iCs/>
          <w:sz w:val="22"/>
          <w:szCs w:val="22"/>
        </w:rPr>
        <w:t>pstwo popełnione w zwi</w:t>
      </w:r>
      <w:r w:rsidRPr="009F264B">
        <w:rPr>
          <w:rFonts w:ascii="Arial" w:eastAsia="TimesNewRoman,Italic" w:hAnsi="Arial" w:cs="Arial"/>
          <w:iCs/>
          <w:sz w:val="22"/>
          <w:szCs w:val="22"/>
        </w:rPr>
        <w:t>ą</w:t>
      </w:r>
      <w:r w:rsidRPr="009F264B">
        <w:rPr>
          <w:rFonts w:ascii="Arial" w:hAnsi="Arial" w:cs="Arial"/>
          <w:iCs/>
          <w:sz w:val="22"/>
          <w:szCs w:val="22"/>
        </w:rPr>
        <w:t>zku z postępowaniem o udzielenie zamówienia, przest</w:t>
      </w:r>
      <w:r w:rsidRPr="009F264B">
        <w:rPr>
          <w:rFonts w:ascii="Arial" w:eastAsia="TimesNewRoman,Italic" w:hAnsi="Arial" w:cs="Arial"/>
          <w:iCs/>
          <w:sz w:val="22"/>
          <w:szCs w:val="22"/>
        </w:rPr>
        <w:t>ę</w:t>
      </w:r>
      <w:r w:rsidRPr="009F264B">
        <w:rPr>
          <w:rFonts w:ascii="Arial" w:hAnsi="Arial" w:cs="Arial"/>
          <w:iCs/>
          <w:sz w:val="22"/>
          <w:szCs w:val="22"/>
        </w:rPr>
        <w:t>pstwo przeciwko prawom osób wykonuj</w:t>
      </w:r>
      <w:r w:rsidRPr="009F264B">
        <w:rPr>
          <w:rFonts w:ascii="Arial" w:eastAsia="TimesNewRoman,Italic" w:hAnsi="Arial" w:cs="Arial"/>
          <w:iCs/>
          <w:sz w:val="22"/>
          <w:szCs w:val="22"/>
        </w:rPr>
        <w:t>ą</w:t>
      </w:r>
      <w:r w:rsidRPr="009F264B">
        <w:rPr>
          <w:rFonts w:ascii="Arial" w:hAnsi="Arial" w:cs="Arial"/>
          <w:iCs/>
          <w:sz w:val="22"/>
          <w:szCs w:val="22"/>
        </w:rPr>
        <w:t>cych prac</w:t>
      </w:r>
      <w:r w:rsidRPr="009F264B">
        <w:rPr>
          <w:rFonts w:ascii="Arial" w:eastAsia="TimesNewRoman,Italic" w:hAnsi="Arial" w:cs="Arial"/>
          <w:iCs/>
          <w:sz w:val="22"/>
          <w:szCs w:val="22"/>
        </w:rPr>
        <w:t xml:space="preserve">ę </w:t>
      </w:r>
      <w:r w:rsidRPr="009F264B">
        <w:rPr>
          <w:rFonts w:ascii="Arial" w:hAnsi="Arial" w:cs="Arial"/>
          <w:iCs/>
          <w:sz w:val="22"/>
          <w:szCs w:val="22"/>
        </w:rPr>
        <w:t>zarobkow</w:t>
      </w:r>
      <w:r w:rsidRPr="009F264B">
        <w:rPr>
          <w:rFonts w:ascii="Arial" w:eastAsia="TimesNewRoman,Italic" w:hAnsi="Arial" w:cs="Arial"/>
          <w:iCs/>
          <w:sz w:val="22"/>
          <w:szCs w:val="22"/>
        </w:rPr>
        <w:t>ą</w:t>
      </w:r>
      <w:r w:rsidRPr="009F264B">
        <w:rPr>
          <w:rFonts w:ascii="Arial" w:hAnsi="Arial" w:cs="Arial"/>
          <w:iCs/>
          <w:sz w:val="22"/>
          <w:szCs w:val="22"/>
        </w:rPr>
        <w:t>, przest</w:t>
      </w:r>
      <w:r w:rsidRPr="009F264B">
        <w:rPr>
          <w:rFonts w:ascii="Arial" w:eastAsia="TimesNewRoman,Italic" w:hAnsi="Arial" w:cs="Arial"/>
          <w:iCs/>
          <w:sz w:val="22"/>
          <w:szCs w:val="22"/>
        </w:rPr>
        <w:t>ę</w:t>
      </w:r>
      <w:r w:rsidRPr="009F264B">
        <w:rPr>
          <w:rFonts w:ascii="Arial" w:hAnsi="Arial" w:cs="Arial"/>
          <w:iCs/>
          <w:sz w:val="22"/>
          <w:szCs w:val="22"/>
        </w:rPr>
        <w:t xml:space="preserve">pstwo przeciwko </w:t>
      </w:r>
      <w:r w:rsidRPr="009F264B">
        <w:rPr>
          <w:rFonts w:ascii="Arial" w:eastAsia="TimesNewRoman,Italic" w:hAnsi="Arial" w:cs="Arial"/>
          <w:iCs/>
          <w:sz w:val="22"/>
          <w:szCs w:val="22"/>
        </w:rPr>
        <w:t>ś</w:t>
      </w:r>
      <w:r w:rsidRPr="009F264B">
        <w:rPr>
          <w:rFonts w:ascii="Arial" w:hAnsi="Arial" w:cs="Arial"/>
          <w:iCs/>
          <w:sz w:val="22"/>
          <w:szCs w:val="22"/>
        </w:rPr>
        <w:t>rodowisku, przest</w:t>
      </w:r>
      <w:r w:rsidRPr="009F264B">
        <w:rPr>
          <w:rFonts w:ascii="Arial" w:eastAsia="TimesNewRoman,Italic" w:hAnsi="Arial" w:cs="Arial"/>
          <w:iCs/>
          <w:sz w:val="22"/>
          <w:szCs w:val="22"/>
        </w:rPr>
        <w:t>ę</w:t>
      </w:r>
      <w:r w:rsidRPr="009F264B">
        <w:rPr>
          <w:rFonts w:ascii="Arial" w:hAnsi="Arial" w:cs="Arial"/>
          <w:iCs/>
          <w:sz w:val="22"/>
          <w:szCs w:val="22"/>
        </w:rPr>
        <w:t>pstwo przekupstwa, przest</w:t>
      </w:r>
      <w:r w:rsidRPr="009F264B">
        <w:rPr>
          <w:rFonts w:ascii="Arial" w:eastAsia="TimesNewRoman,Italic" w:hAnsi="Arial" w:cs="Arial"/>
          <w:iCs/>
          <w:sz w:val="22"/>
          <w:szCs w:val="22"/>
        </w:rPr>
        <w:t>ę</w:t>
      </w:r>
      <w:r w:rsidRPr="009F264B">
        <w:rPr>
          <w:rFonts w:ascii="Arial" w:hAnsi="Arial" w:cs="Arial"/>
          <w:iCs/>
          <w:sz w:val="22"/>
          <w:szCs w:val="22"/>
        </w:rPr>
        <w:t>pstwo przeciwko obrotowi gospodarczemu lub inne przest</w:t>
      </w:r>
      <w:r w:rsidRPr="009F264B">
        <w:rPr>
          <w:rFonts w:ascii="Arial" w:eastAsia="TimesNewRoman,Italic" w:hAnsi="Arial" w:cs="Arial"/>
          <w:iCs/>
          <w:sz w:val="22"/>
          <w:szCs w:val="22"/>
        </w:rPr>
        <w:t>ę</w:t>
      </w:r>
      <w:r w:rsidRPr="009F264B">
        <w:rPr>
          <w:rFonts w:ascii="Arial" w:hAnsi="Arial" w:cs="Arial"/>
          <w:iCs/>
          <w:sz w:val="22"/>
          <w:szCs w:val="22"/>
        </w:rPr>
        <w:t>pstwo popełnione w celu osi</w:t>
      </w:r>
      <w:r w:rsidRPr="009F264B">
        <w:rPr>
          <w:rFonts w:ascii="Arial" w:eastAsia="TimesNewRoman,Italic" w:hAnsi="Arial" w:cs="Arial"/>
          <w:iCs/>
          <w:sz w:val="22"/>
          <w:szCs w:val="22"/>
        </w:rPr>
        <w:t>ą</w:t>
      </w:r>
      <w:r w:rsidRPr="009F264B">
        <w:rPr>
          <w:rFonts w:ascii="Arial" w:hAnsi="Arial" w:cs="Arial"/>
          <w:iCs/>
          <w:sz w:val="22"/>
          <w:szCs w:val="22"/>
        </w:rPr>
        <w:t>gni</w:t>
      </w:r>
      <w:r w:rsidRPr="009F264B">
        <w:rPr>
          <w:rFonts w:ascii="Arial" w:eastAsia="TimesNewRoman,Italic" w:hAnsi="Arial" w:cs="Arial"/>
          <w:iCs/>
          <w:sz w:val="22"/>
          <w:szCs w:val="22"/>
        </w:rPr>
        <w:t>ę</w:t>
      </w:r>
      <w:r w:rsidRPr="009F264B">
        <w:rPr>
          <w:rFonts w:ascii="Arial" w:hAnsi="Arial" w:cs="Arial"/>
          <w:iCs/>
          <w:sz w:val="22"/>
          <w:szCs w:val="22"/>
        </w:rPr>
        <w:t>cia korzy</w:t>
      </w:r>
      <w:r w:rsidRPr="009F264B">
        <w:rPr>
          <w:rFonts w:ascii="Arial" w:eastAsia="TimesNewRoman,Italic" w:hAnsi="Arial" w:cs="Arial"/>
          <w:iCs/>
          <w:sz w:val="22"/>
          <w:szCs w:val="22"/>
        </w:rPr>
        <w:t>ś</w:t>
      </w:r>
      <w:r w:rsidRPr="009F264B">
        <w:rPr>
          <w:rFonts w:ascii="Arial" w:hAnsi="Arial" w:cs="Arial"/>
          <w:iCs/>
          <w:sz w:val="22"/>
          <w:szCs w:val="22"/>
        </w:rPr>
        <w:t>ci maj</w:t>
      </w:r>
      <w:r w:rsidRPr="009F264B">
        <w:rPr>
          <w:rFonts w:ascii="Arial" w:eastAsia="TimesNewRoman,Italic" w:hAnsi="Arial" w:cs="Arial"/>
          <w:iCs/>
          <w:sz w:val="22"/>
          <w:szCs w:val="22"/>
        </w:rPr>
        <w:t>ą</w:t>
      </w:r>
      <w:r w:rsidRPr="009F264B">
        <w:rPr>
          <w:rFonts w:ascii="Arial" w:hAnsi="Arial" w:cs="Arial"/>
          <w:iCs/>
          <w:sz w:val="22"/>
          <w:szCs w:val="22"/>
        </w:rPr>
        <w:t>tkowych, a tak</w:t>
      </w:r>
      <w:r w:rsidRPr="009F264B">
        <w:rPr>
          <w:rFonts w:ascii="Arial" w:eastAsia="TimesNewRoman,Italic" w:hAnsi="Arial" w:cs="Arial"/>
          <w:iCs/>
          <w:sz w:val="22"/>
          <w:szCs w:val="22"/>
        </w:rPr>
        <w:t>ż</w:t>
      </w:r>
      <w:r w:rsidRPr="009F264B">
        <w:rPr>
          <w:rFonts w:ascii="Arial" w:hAnsi="Arial" w:cs="Arial"/>
          <w:iCs/>
          <w:sz w:val="22"/>
          <w:szCs w:val="22"/>
        </w:rPr>
        <w:t>e za przest</w:t>
      </w:r>
      <w:r w:rsidRPr="009F264B">
        <w:rPr>
          <w:rFonts w:ascii="Arial" w:eastAsia="TimesNewRoman,Italic" w:hAnsi="Arial" w:cs="Arial"/>
          <w:iCs/>
          <w:sz w:val="22"/>
          <w:szCs w:val="22"/>
        </w:rPr>
        <w:t>ę</w:t>
      </w:r>
      <w:r w:rsidRPr="009F264B">
        <w:rPr>
          <w:rFonts w:ascii="Arial" w:hAnsi="Arial" w:cs="Arial"/>
          <w:iCs/>
          <w:sz w:val="22"/>
          <w:szCs w:val="22"/>
        </w:rPr>
        <w:t>pstwo skarbowe lub przest</w:t>
      </w:r>
      <w:r w:rsidRPr="009F264B">
        <w:rPr>
          <w:rFonts w:ascii="Arial" w:eastAsia="TimesNewRoman,Italic" w:hAnsi="Arial" w:cs="Arial"/>
          <w:iCs/>
          <w:sz w:val="22"/>
          <w:szCs w:val="22"/>
        </w:rPr>
        <w:t>ę</w:t>
      </w:r>
      <w:r w:rsidRPr="009F264B">
        <w:rPr>
          <w:rFonts w:ascii="Arial" w:hAnsi="Arial" w:cs="Arial"/>
          <w:iCs/>
          <w:sz w:val="22"/>
          <w:szCs w:val="22"/>
        </w:rPr>
        <w:t>pstwo udziału w zorganizowanej grupie albo zwi</w:t>
      </w:r>
      <w:r w:rsidRPr="009F264B">
        <w:rPr>
          <w:rFonts w:ascii="Arial" w:eastAsia="TimesNewRoman,Italic" w:hAnsi="Arial" w:cs="Arial"/>
          <w:iCs/>
          <w:sz w:val="22"/>
          <w:szCs w:val="22"/>
        </w:rPr>
        <w:t>ą</w:t>
      </w:r>
      <w:r w:rsidRPr="009F264B">
        <w:rPr>
          <w:rFonts w:ascii="Arial" w:hAnsi="Arial" w:cs="Arial"/>
          <w:iCs/>
          <w:sz w:val="22"/>
          <w:szCs w:val="22"/>
        </w:rPr>
        <w:t>zku maj</w:t>
      </w:r>
      <w:r w:rsidRPr="009F264B">
        <w:rPr>
          <w:rFonts w:ascii="Arial" w:eastAsia="TimesNewRoman,Italic" w:hAnsi="Arial" w:cs="Arial"/>
          <w:iCs/>
          <w:sz w:val="22"/>
          <w:szCs w:val="22"/>
        </w:rPr>
        <w:t>ą</w:t>
      </w:r>
      <w:r w:rsidRPr="009F264B">
        <w:rPr>
          <w:rFonts w:ascii="Arial" w:hAnsi="Arial" w:cs="Arial"/>
          <w:iCs/>
          <w:sz w:val="22"/>
          <w:szCs w:val="22"/>
        </w:rPr>
        <w:t>cych na celu popełnienie przest</w:t>
      </w:r>
      <w:r w:rsidRPr="009F264B">
        <w:rPr>
          <w:rFonts w:ascii="Arial" w:eastAsia="TimesNewRoman,Italic" w:hAnsi="Arial" w:cs="Arial"/>
          <w:iCs/>
          <w:sz w:val="22"/>
          <w:szCs w:val="22"/>
        </w:rPr>
        <w:t>ę</w:t>
      </w:r>
      <w:r w:rsidRPr="009F264B">
        <w:rPr>
          <w:rFonts w:ascii="Arial" w:hAnsi="Arial" w:cs="Arial"/>
          <w:iCs/>
          <w:sz w:val="22"/>
          <w:szCs w:val="22"/>
        </w:rPr>
        <w:t>pstwa lub przest</w:t>
      </w:r>
      <w:r w:rsidRPr="009F264B">
        <w:rPr>
          <w:rFonts w:ascii="Arial" w:eastAsia="TimesNewRoman,Italic" w:hAnsi="Arial" w:cs="Arial"/>
          <w:iCs/>
          <w:sz w:val="22"/>
          <w:szCs w:val="22"/>
        </w:rPr>
        <w:t>ę</w:t>
      </w:r>
      <w:r w:rsidRPr="009F264B">
        <w:rPr>
          <w:rFonts w:ascii="Arial" w:hAnsi="Arial" w:cs="Arial"/>
          <w:iCs/>
          <w:sz w:val="22"/>
          <w:szCs w:val="22"/>
        </w:rPr>
        <w:t>pstwa skarbowego;</w:t>
      </w:r>
    </w:p>
    <w:p w14:paraId="2EBBD74D" w14:textId="77777777" w:rsidR="001B67D4" w:rsidRPr="009F264B" w:rsidRDefault="001B67D4" w:rsidP="00755C85">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9F264B">
        <w:rPr>
          <w:rFonts w:ascii="Arial" w:hAnsi="Arial" w:cs="Arial"/>
          <w:sz w:val="22"/>
          <w:szCs w:val="22"/>
          <w:u w:val="single"/>
        </w:rPr>
        <w:t>dot. spółki partnerskiej:</w:t>
      </w:r>
      <w:r w:rsidRPr="009F264B">
        <w:rPr>
          <w:rFonts w:ascii="Arial" w:hAnsi="Arial" w:cs="Arial"/>
          <w:sz w:val="22"/>
          <w:szCs w:val="22"/>
        </w:rPr>
        <w:t xml:space="preserve"> żaden partner lub członek zarządu nie został prawomocnie skazany </w:t>
      </w:r>
      <w:r w:rsidRPr="009F264B">
        <w:rPr>
          <w:rFonts w:ascii="Arial" w:hAnsi="Arial" w:cs="Arial"/>
          <w:iCs/>
          <w:sz w:val="22"/>
          <w:szCs w:val="22"/>
        </w:rPr>
        <w:t>za przest</w:t>
      </w:r>
      <w:r w:rsidRPr="009F264B">
        <w:rPr>
          <w:rFonts w:ascii="Arial" w:eastAsia="TimesNewRoman,Italic" w:hAnsi="Arial" w:cs="Arial"/>
          <w:iCs/>
          <w:sz w:val="22"/>
          <w:szCs w:val="22"/>
        </w:rPr>
        <w:t>ę</w:t>
      </w:r>
      <w:r w:rsidRPr="009F264B">
        <w:rPr>
          <w:rFonts w:ascii="Arial" w:hAnsi="Arial" w:cs="Arial"/>
          <w:iCs/>
          <w:sz w:val="22"/>
          <w:szCs w:val="22"/>
        </w:rPr>
        <w:t>pstwo popełnione w zwi</w:t>
      </w:r>
      <w:r w:rsidRPr="009F264B">
        <w:rPr>
          <w:rFonts w:ascii="Arial" w:eastAsia="TimesNewRoman,Italic" w:hAnsi="Arial" w:cs="Arial"/>
          <w:iCs/>
          <w:sz w:val="22"/>
          <w:szCs w:val="22"/>
        </w:rPr>
        <w:t>ą</w:t>
      </w:r>
      <w:r w:rsidRPr="009F264B">
        <w:rPr>
          <w:rFonts w:ascii="Arial" w:hAnsi="Arial" w:cs="Arial"/>
          <w:iCs/>
          <w:sz w:val="22"/>
          <w:szCs w:val="22"/>
        </w:rPr>
        <w:t>zku z postępowaniem o udzielenie zamówienia, przest</w:t>
      </w:r>
      <w:r w:rsidRPr="009F264B">
        <w:rPr>
          <w:rFonts w:ascii="Arial" w:eastAsia="TimesNewRoman,Italic" w:hAnsi="Arial" w:cs="Arial"/>
          <w:iCs/>
          <w:sz w:val="22"/>
          <w:szCs w:val="22"/>
        </w:rPr>
        <w:t>ę</w:t>
      </w:r>
      <w:r w:rsidRPr="009F264B">
        <w:rPr>
          <w:rFonts w:ascii="Arial" w:hAnsi="Arial" w:cs="Arial"/>
          <w:iCs/>
          <w:sz w:val="22"/>
          <w:szCs w:val="22"/>
        </w:rPr>
        <w:t>pstwo przeciwko prawom osób wykonuj</w:t>
      </w:r>
      <w:r w:rsidRPr="009F264B">
        <w:rPr>
          <w:rFonts w:ascii="Arial" w:eastAsia="TimesNewRoman,Italic" w:hAnsi="Arial" w:cs="Arial"/>
          <w:iCs/>
          <w:sz w:val="22"/>
          <w:szCs w:val="22"/>
        </w:rPr>
        <w:t>ą</w:t>
      </w:r>
      <w:r w:rsidRPr="009F264B">
        <w:rPr>
          <w:rFonts w:ascii="Arial" w:hAnsi="Arial" w:cs="Arial"/>
          <w:iCs/>
          <w:sz w:val="22"/>
          <w:szCs w:val="22"/>
        </w:rPr>
        <w:t>cych prac</w:t>
      </w:r>
      <w:r w:rsidRPr="009F264B">
        <w:rPr>
          <w:rFonts w:ascii="Arial" w:eastAsia="TimesNewRoman,Italic" w:hAnsi="Arial" w:cs="Arial"/>
          <w:iCs/>
          <w:sz w:val="22"/>
          <w:szCs w:val="22"/>
        </w:rPr>
        <w:t xml:space="preserve">ę </w:t>
      </w:r>
      <w:r w:rsidRPr="009F264B">
        <w:rPr>
          <w:rFonts w:ascii="Arial" w:hAnsi="Arial" w:cs="Arial"/>
          <w:iCs/>
          <w:sz w:val="22"/>
          <w:szCs w:val="22"/>
        </w:rPr>
        <w:t>zarobkow</w:t>
      </w:r>
      <w:r w:rsidRPr="009F264B">
        <w:rPr>
          <w:rFonts w:ascii="Arial" w:eastAsia="TimesNewRoman,Italic" w:hAnsi="Arial" w:cs="Arial"/>
          <w:iCs/>
          <w:sz w:val="22"/>
          <w:szCs w:val="22"/>
        </w:rPr>
        <w:t>ą</w:t>
      </w:r>
      <w:r w:rsidRPr="009F264B">
        <w:rPr>
          <w:rFonts w:ascii="Arial" w:hAnsi="Arial" w:cs="Arial"/>
          <w:iCs/>
          <w:sz w:val="22"/>
          <w:szCs w:val="22"/>
        </w:rPr>
        <w:t>, przest</w:t>
      </w:r>
      <w:r w:rsidRPr="009F264B">
        <w:rPr>
          <w:rFonts w:ascii="Arial" w:eastAsia="TimesNewRoman,Italic" w:hAnsi="Arial" w:cs="Arial"/>
          <w:iCs/>
          <w:sz w:val="22"/>
          <w:szCs w:val="22"/>
        </w:rPr>
        <w:t>ę</w:t>
      </w:r>
      <w:r w:rsidRPr="009F264B">
        <w:rPr>
          <w:rFonts w:ascii="Arial" w:hAnsi="Arial" w:cs="Arial"/>
          <w:iCs/>
          <w:sz w:val="22"/>
          <w:szCs w:val="22"/>
        </w:rPr>
        <w:t xml:space="preserve">pstwo przeciwko </w:t>
      </w:r>
      <w:r w:rsidRPr="009F264B">
        <w:rPr>
          <w:rFonts w:ascii="Arial" w:eastAsia="TimesNewRoman,Italic" w:hAnsi="Arial" w:cs="Arial"/>
          <w:iCs/>
          <w:sz w:val="22"/>
          <w:szCs w:val="22"/>
        </w:rPr>
        <w:t>ś</w:t>
      </w:r>
      <w:r w:rsidRPr="009F264B">
        <w:rPr>
          <w:rFonts w:ascii="Arial" w:hAnsi="Arial" w:cs="Arial"/>
          <w:iCs/>
          <w:sz w:val="22"/>
          <w:szCs w:val="22"/>
        </w:rPr>
        <w:t>rodowisku, przest</w:t>
      </w:r>
      <w:r w:rsidRPr="009F264B">
        <w:rPr>
          <w:rFonts w:ascii="Arial" w:eastAsia="TimesNewRoman,Italic" w:hAnsi="Arial" w:cs="Arial"/>
          <w:iCs/>
          <w:sz w:val="22"/>
          <w:szCs w:val="22"/>
        </w:rPr>
        <w:t>ę</w:t>
      </w:r>
      <w:r w:rsidRPr="009F264B">
        <w:rPr>
          <w:rFonts w:ascii="Arial" w:hAnsi="Arial" w:cs="Arial"/>
          <w:iCs/>
          <w:sz w:val="22"/>
          <w:szCs w:val="22"/>
        </w:rPr>
        <w:t>pstwo przekupstwa, przest</w:t>
      </w:r>
      <w:r w:rsidRPr="009F264B">
        <w:rPr>
          <w:rFonts w:ascii="Arial" w:eastAsia="TimesNewRoman,Italic" w:hAnsi="Arial" w:cs="Arial"/>
          <w:iCs/>
          <w:sz w:val="22"/>
          <w:szCs w:val="22"/>
        </w:rPr>
        <w:t>ę</w:t>
      </w:r>
      <w:r w:rsidRPr="009F264B">
        <w:rPr>
          <w:rFonts w:ascii="Arial" w:hAnsi="Arial" w:cs="Arial"/>
          <w:iCs/>
          <w:sz w:val="22"/>
          <w:szCs w:val="22"/>
        </w:rPr>
        <w:t>pstwo przeciwko obrotowi gospodarczemu lub inne przest</w:t>
      </w:r>
      <w:r w:rsidRPr="009F264B">
        <w:rPr>
          <w:rFonts w:ascii="Arial" w:eastAsia="TimesNewRoman,Italic" w:hAnsi="Arial" w:cs="Arial"/>
          <w:iCs/>
          <w:sz w:val="22"/>
          <w:szCs w:val="22"/>
        </w:rPr>
        <w:t>ę</w:t>
      </w:r>
      <w:r w:rsidRPr="009F264B">
        <w:rPr>
          <w:rFonts w:ascii="Arial" w:hAnsi="Arial" w:cs="Arial"/>
          <w:iCs/>
          <w:sz w:val="22"/>
          <w:szCs w:val="22"/>
        </w:rPr>
        <w:t>pstwo popełnione w celu osi</w:t>
      </w:r>
      <w:r w:rsidRPr="009F264B">
        <w:rPr>
          <w:rFonts w:ascii="Arial" w:eastAsia="TimesNewRoman,Italic" w:hAnsi="Arial" w:cs="Arial"/>
          <w:iCs/>
          <w:sz w:val="22"/>
          <w:szCs w:val="22"/>
        </w:rPr>
        <w:t>ą</w:t>
      </w:r>
      <w:r w:rsidRPr="009F264B">
        <w:rPr>
          <w:rFonts w:ascii="Arial" w:hAnsi="Arial" w:cs="Arial"/>
          <w:iCs/>
          <w:sz w:val="22"/>
          <w:szCs w:val="22"/>
        </w:rPr>
        <w:t>gni</w:t>
      </w:r>
      <w:r w:rsidRPr="009F264B">
        <w:rPr>
          <w:rFonts w:ascii="Arial" w:eastAsia="TimesNewRoman,Italic" w:hAnsi="Arial" w:cs="Arial"/>
          <w:iCs/>
          <w:sz w:val="22"/>
          <w:szCs w:val="22"/>
        </w:rPr>
        <w:t>ę</w:t>
      </w:r>
      <w:r w:rsidRPr="009F264B">
        <w:rPr>
          <w:rFonts w:ascii="Arial" w:hAnsi="Arial" w:cs="Arial"/>
          <w:iCs/>
          <w:sz w:val="22"/>
          <w:szCs w:val="22"/>
        </w:rPr>
        <w:t>cia korzy</w:t>
      </w:r>
      <w:r w:rsidRPr="009F264B">
        <w:rPr>
          <w:rFonts w:ascii="Arial" w:eastAsia="TimesNewRoman,Italic" w:hAnsi="Arial" w:cs="Arial"/>
          <w:iCs/>
          <w:sz w:val="22"/>
          <w:szCs w:val="22"/>
        </w:rPr>
        <w:t>ś</w:t>
      </w:r>
      <w:r w:rsidRPr="009F264B">
        <w:rPr>
          <w:rFonts w:ascii="Arial" w:hAnsi="Arial" w:cs="Arial"/>
          <w:iCs/>
          <w:sz w:val="22"/>
          <w:szCs w:val="22"/>
        </w:rPr>
        <w:t>ci maj</w:t>
      </w:r>
      <w:r w:rsidRPr="009F264B">
        <w:rPr>
          <w:rFonts w:ascii="Arial" w:eastAsia="TimesNewRoman,Italic" w:hAnsi="Arial" w:cs="Arial"/>
          <w:iCs/>
          <w:sz w:val="22"/>
          <w:szCs w:val="22"/>
        </w:rPr>
        <w:t>ą</w:t>
      </w:r>
      <w:r w:rsidRPr="009F264B">
        <w:rPr>
          <w:rFonts w:ascii="Arial" w:hAnsi="Arial" w:cs="Arial"/>
          <w:iCs/>
          <w:sz w:val="22"/>
          <w:szCs w:val="22"/>
        </w:rPr>
        <w:t>tkowych, a także za przest</w:t>
      </w:r>
      <w:r w:rsidRPr="009F264B">
        <w:rPr>
          <w:rFonts w:ascii="Arial" w:eastAsia="TimesNewRoman,Italic" w:hAnsi="Arial" w:cs="Arial"/>
          <w:iCs/>
          <w:sz w:val="22"/>
          <w:szCs w:val="22"/>
        </w:rPr>
        <w:t>ę</w:t>
      </w:r>
      <w:r w:rsidRPr="009F264B">
        <w:rPr>
          <w:rFonts w:ascii="Arial" w:hAnsi="Arial" w:cs="Arial"/>
          <w:iCs/>
          <w:sz w:val="22"/>
          <w:szCs w:val="22"/>
        </w:rPr>
        <w:t>pstwo skarbowe lub przest</w:t>
      </w:r>
      <w:r w:rsidRPr="009F264B">
        <w:rPr>
          <w:rFonts w:ascii="Arial" w:eastAsia="TimesNewRoman,Italic" w:hAnsi="Arial" w:cs="Arial"/>
          <w:iCs/>
          <w:sz w:val="22"/>
          <w:szCs w:val="22"/>
        </w:rPr>
        <w:t>ę</w:t>
      </w:r>
      <w:r w:rsidRPr="009F264B">
        <w:rPr>
          <w:rFonts w:ascii="Arial" w:hAnsi="Arial" w:cs="Arial"/>
          <w:iCs/>
          <w:sz w:val="22"/>
          <w:szCs w:val="22"/>
        </w:rPr>
        <w:t>pstwo udziału w zorganizowanej grupie albo zwi</w:t>
      </w:r>
      <w:r w:rsidRPr="009F264B">
        <w:rPr>
          <w:rFonts w:ascii="Arial" w:eastAsia="TimesNewRoman,Italic" w:hAnsi="Arial" w:cs="Arial"/>
          <w:iCs/>
          <w:sz w:val="22"/>
          <w:szCs w:val="22"/>
        </w:rPr>
        <w:t>ą</w:t>
      </w:r>
      <w:r w:rsidRPr="009F264B">
        <w:rPr>
          <w:rFonts w:ascii="Arial" w:hAnsi="Arial" w:cs="Arial"/>
          <w:iCs/>
          <w:sz w:val="22"/>
          <w:szCs w:val="22"/>
        </w:rPr>
        <w:t>zku maj</w:t>
      </w:r>
      <w:r w:rsidRPr="009F264B">
        <w:rPr>
          <w:rFonts w:ascii="Arial" w:eastAsia="TimesNewRoman,Italic" w:hAnsi="Arial" w:cs="Arial"/>
          <w:iCs/>
          <w:sz w:val="22"/>
          <w:szCs w:val="22"/>
        </w:rPr>
        <w:t>ą</w:t>
      </w:r>
      <w:r w:rsidRPr="009F264B">
        <w:rPr>
          <w:rFonts w:ascii="Arial" w:hAnsi="Arial" w:cs="Arial"/>
          <w:iCs/>
          <w:sz w:val="22"/>
          <w:szCs w:val="22"/>
        </w:rPr>
        <w:t>cych na celu popełnienie przest</w:t>
      </w:r>
      <w:r w:rsidRPr="009F264B">
        <w:rPr>
          <w:rFonts w:ascii="Arial" w:eastAsia="TimesNewRoman,Italic" w:hAnsi="Arial" w:cs="Arial"/>
          <w:iCs/>
          <w:sz w:val="22"/>
          <w:szCs w:val="22"/>
        </w:rPr>
        <w:t>ę</w:t>
      </w:r>
      <w:r w:rsidRPr="009F264B">
        <w:rPr>
          <w:rFonts w:ascii="Arial" w:hAnsi="Arial" w:cs="Arial"/>
          <w:iCs/>
          <w:sz w:val="22"/>
          <w:szCs w:val="22"/>
        </w:rPr>
        <w:t>pstwa lub przest</w:t>
      </w:r>
      <w:r w:rsidRPr="009F264B">
        <w:rPr>
          <w:rFonts w:ascii="Arial" w:eastAsia="TimesNewRoman,Italic" w:hAnsi="Arial" w:cs="Arial"/>
          <w:iCs/>
          <w:sz w:val="22"/>
          <w:szCs w:val="22"/>
        </w:rPr>
        <w:t>ę</w:t>
      </w:r>
      <w:r w:rsidRPr="009F264B">
        <w:rPr>
          <w:rFonts w:ascii="Arial" w:hAnsi="Arial" w:cs="Arial"/>
          <w:iCs/>
          <w:sz w:val="22"/>
          <w:szCs w:val="22"/>
        </w:rPr>
        <w:t>pstwa skarbowego;</w:t>
      </w:r>
    </w:p>
    <w:p w14:paraId="773F6423" w14:textId="77777777" w:rsidR="001B67D4" w:rsidRPr="009F264B" w:rsidRDefault="001B67D4" w:rsidP="00755C85">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9F264B">
        <w:rPr>
          <w:rFonts w:ascii="Arial" w:hAnsi="Arial" w:cs="Arial"/>
          <w:sz w:val="22"/>
          <w:szCs w:val="22"/>
          <w:u w:val="single"/>
        </w:rPr>
        <w:t>dot. spółki komandytowej oraz spółki komandytowo-akcyjnej:</w:t>
      </w:r>
      <w:r w:rsidRPr="009F264B">
        <w:rPr>
          <w:rFonts w:ascii="Arial" w:hAnsi="Arial" w:cs="Arial"/>
          <w:sz w:val="22"/>
          <w:szCs w:val="22"/>
        </w:rPr>
        <w:t xml:space="preserve"> żaden komplementariusz nie został </w:t>
      </w:r>
      <w:r w:rsidRPr="009F264B">
        <w:rPr>
          <w:rFonts w:ascii="Arial" w:hAnsi="Arial" w:cs="Arial"/>
          <w:iCs/>
          <w:sz w:val="22"/>
          <w:szCs w:val="22"/>
        </w:rPr>
        <w:t>prawomocnie skazany za przest</w:t>
      </w:r>
      <w:r w:rsidRPr="009F264B">
        <w:rPr>
          <w:rFonts w:ascii="Arial" w:eastAsia="TimesNewRoman,Italic" w:hAnsi="Arial" w:cs="Arial"/>
          <w:iCs/>
          <w:sz w:val="22"/>
          <w:szCs w:val="22"/>
        </w:rPr>
        <w:t>ę</w:t>
      </w:r>
      <w:r w:rsidRPr="009F264B">
        <w:rPr>
          <w:rFonts w:ascii="Arial" w:hAnsi="Arial" w:cs="Arial"/>
          <w:iCs/>
          <w:sz w:val="22"/>
          <w:szCs w:val="22"/>
        </w:rPr>
        <w:t>pstwo popełnione w zwi</w:t>
      </w:r>
      <w:r w:rsidRPr="009F264B">
        <w:rPr>
          <w:rFonts w:ascii="Arial" w:eastAsia="TimesNewRoman,Italic" w:hAnsi="Arial" w:cs="Arial"/>
          <w:iCs/>
          <w:sz w:val="22"/>
          <w:szCs w:val="22"/>
        </w:rPr>
        <w:t>ą</w:t>
      </w:r>
      <w:r w:rsidRPr="009F264B">
        <w:rPr>
          <w:rFonts w:ascii="Arial" w:hAnsi="Arial" w:cs="Arial"/>
          <w:iCs/>
          <w:sz w:val="22"/>
          <w:szCs w:val="22"/>
        </w:rPr>
        <w:t>zku z Postępowaniem o udzielenie Zamówienia, przest</w:t>
      </w:r>
      <w:r w:rsidRPr="009F264B">
        <w:rPr>
          <w:rFonts w:ascii="Arial" w:eastAsia="TimesNewRoman,Italic" w:hAnsi="Arial" w:cs="Arial"/>
          <w:iCs/>
          <w:sz w:val="22"/>
          <w:szCs w:val="22"/>
        </w:rPr>
        <w:t>ę</w:t>
      </w:r>
      <w:r w:rsidRPr="009F264B">
        <w:rPr>
          <w:rFonts w:ascii="Arial" w:hAnsi="Arial" w:cs="Arial"/>
          <w:iCs/>
          <w:sz w:val="22"/>
          <w:szCs w:val="22"/>
        </w:rPr>
        <w:t>pstwo przeciwko prawom osób wykonuj</w:t>
      </w:r>
      <w:r w:rsidRPr="009F264B">
        <w:rPr>
          <w:rFonts w:ascii="Arial" w:eastAsia="TimesNewRoman,Italic" w:hAnsi="Arial" w:cs="Arial"/>
          <w:iCs/>
          <w:sz w:val="22"/>
          <w:szCs w:val="22"/>
        </w:rPr>
        <w:t>ą</w:t>
      </w:r>
      <w:r w:rsidRPr="009F264B">
        <w:rPr>
          <w:rFonts w:ascii="Arial" w:hAnsi="Arial" w:cs="Arial"/>
          <w:iCs/>
          <w:sz w:val="22"/>
          <w:szCs w:val="22"/>
        </w:rPr>
        <w:t>cych prac</w:t>
      </w:r>
      <w:r w:rsidRPr="009F264B">
        <w:rPr>
          <w:rFonts w:ascii="Arial" w:eastAsia="TimesNewRoman,Italic" w:hAnsi="Arial" w:cs="Arial"/>
          <w:iCs/>
          <w:sz w:val="22"/>
          <w:szCs w:val="22"/>
        </w:rPr>
        <w:t xml:space="preserve">ę </w:t>
      </w:r>
      <w:r w:rsidRPr="009F264B">
        <w:rPr>
          <w:rFonts w:ascii="Arial" w:hAnsi="Arial" w:cs="Arial"/>
          <w:iCs/>
          <w:sz w:val="22"/>
          <w:szCs w:val="22"/>
        </w:rPr>
        <w:lastRenderedPageBreak/>
        <w:t>zarobkow</w:t>
      </w:r>
      <w:r w:rsidRPr="009F264B">
        <w:rPr>
          <w:rFonts w:ascii="Arial" w:eastAsia="TimesNewRoman,Italic" w:hAnsi="Arial" w:cs="Arial"/>
          <w:iCs/>
          <w:sz w:val="22"/>
          <w:szCs w:val="22"/>
        </w:rPr>
        <w:t>ą</w:t>
      </w:r>
      <w:r w:rsidRPr="009F264B">
        <w:rPr>
          <w:rFonts w:ascii="Arial" w:hAnsi="Arial" w:cs="Arial"/>
          <w:iCs/>
          <w:sz w:val="22"/>
          <w:szCs w:val="22"/>
        </w:rPr>
        <w:t>, przest</w:t>
      </w:r>
      <w:r w:rsidRPr="009F264B">
        <w:rPr>
          <w:rFonts w:ascii="Arial" w:eastAsia="TimesNewRoman,Italic" w:hAnsi="Arial" w:cs="Arial"/>
          <w:iCs/>
          <w:sz w:val="22"/>
          <w:szCs w:val="22"/>
        </w:rPr>
        <w:t>ę</w:t>
      </w:r>
      <w:r w:rsidRPr="009F264B">
        <w:rPr>
          <w:rFonts w:ascii="Arial" w:hAnsi="Arial" w:cs="Arial"/>
          <w:iCs/>
          <w:sz w:val="22"/>
          <w:szCs w:val="22"/>
        </w:rPr>
        <w:t xml:space="preserve">pstwo przeciwko </w:t>
      </w:r>
      <w:r w:rsidRPr="009F264B">
        <w:rPr>
          <w:rFonts w:ascii="Arial" w:eastAsia="TimesNewRoman,Italic" w:hAnsi="Arial" w:cs="Arial"/>
          <w:iCs/>
          <w:sz w:val="22"/>
          <w:szCs w:val="22"/>
        </w:rPr>
        <w:t>ś</w:t>
      </w:r>
      <w:r w:rsidRPr="009F264B">
        <w:rPr>
          <w:rFonts w:ascii="Arial" w:hAnsi="Arial" w:cs="Arial"/>
          <w:iCs/>
          <w:sz w:val="22"/>
          <w:szCs w:val="22"/>
        </w:rPr>
        <w:t>rodowisku, przest</w:t>
      </w:r>
      <w:r w:rsidRPr="009F264B">
        <w:rPr>
          <w:rFonts w:ascii="Arial" w:eastAsia="TimesNewRoman,Italic" w:hAnsi="Arial" w:cs="Arial"/>
          <w:iCs/>
          <w:sz w:val="22"/>
          <w:szCs w:val="22"/>
        </w:rPr>
        <w:t>ę</w:t>
      </w:r>
      <w:r w:rsidRPr="009F264B">
        <w:rPr>
          <w:rFonts w:ascii="Arial" w:hAnsi="Arial" w:cs="Arial"/>
          <w:iCs/>
          <w:sz w:val="22"/>
          <w:szCs w:val="22"/>
        </w:rPr>
        <w:t>pstwo przekupstwa, przest</w:t>
      </w:r>
      <w:r w:rsidRPr="009F264B">
        <w:rPr>
          <w:rFonts w:ascii="Arial" w:eastAsia="TimesNewRoman,Italic" w:hAnsi="Arial" w:cs="Arial"/>
          <w:iCs/>
          <w:sz w:val="22"/>
          <w:szCs w:val="22"/>
        </w:rPr>
        <w:t>ę</w:t>
      </w:r>
      <w:r w:rsidRPr="009F264B">
        <w:rPr>
          <w:rFonts w:ascii="Arial" w:hAnsi="Arial" w:cs="Arial"/>
          <w:iCs/>
          <w:sz w:val="22"/>
          <w:szCs w:val="22"/>
        </w:rPr>
        <w:t>pstwo przeciwko obrotowi gospodarczemu lub inne przest</w:t>
      </w:r>
      <w:r w:rsidRPr="009F264B">
        <w:rPr>
          <w:rFonts w:ascii="Arial" w:eastAsia="TimesNewRoman,Italic" w:hAnsi="Arial" w:cs="Arial"/>
          <w:iCs/>
          <w:sz w:val="22"/>
          <w:szCs w:val="22"/>
        </w:rPr>
        <w:t>ę</w:t>
      </w:r>
      <w:r w:rsidRPr="009F264B">
        <w:rPr>
          <w:rFonts w:ascii="Arial" w:hAnsi="Arial" w:cs="Arial"/>
          <w:iCs/>
          <w:sz w:val="22"/>
          <w:szCs w:val="22"/>
        </w:rPr>
        <w:t>pstwo popełnione w celu osi</w:t>
      </w:r>
      <w:r w:rsidRPr="009F264B">
        <w:rPr>
          <w:rFonts w:ascii="Arial" w:eastAsia="TimesNewRoman,Italic" w:hAnsi="Arial" w:cs="Arial"/>
          <w:iCs/>
          <w:sz w:val="22"/>
          <w:szCs w:val="22"/>
        </w:rPr>
        <w:t>ą</w:t>
      </w:r>
      <w:r w:rsidRPr="009F264B">
        <w:rPr>
          <w:rFonts w:ascii="Arial" w:hAnsi="Arial" w:cs="Arial"/>
          <w:iCs/>
          <w:sz w:val="22"/>
          <w:szCs w:val="22"/>
        </w:rPr>
        <w:t>gni</w:t>
      </w:r>
      <w:r w:rsidRPr="009F264B">
        <w:rPr>
          <w:rFonts w:ascii="Arial" w:eastAsia="TimesNewRoman,Italic" w:hAnsi="Arial" w:cs="Arial"/>
          <w:iCs/>
          <w:sz w:val="22"/>
          <w:szCs w:val="22"/>
        </w:rPr>
        <w:t>ę</w:t>
      </w:r>
      <w:r w:rsidRPr="009F264B">
        <w:rPr>
          <w:rFonts w:ascii="Arial" w:hAnsi="Arial" w:cs="Arial"/>
          <w:iCs/>
          <w:sz w:val="22"/>
          <w:szCs w:val="22"/>
        </w:rPr>
        <w:t>cia korzy</w:t>
      </w:r>
      <w:r w:rsidRPr="009F264B">
        <w:rPr>
          <w:rFonts w:ascii="Arial" w:eastAsia="TimesNewRoman,Italic" w:hAnsi="Arial" w:cs="Arial"/>
          <w:iCs/>
          <w:sz w:val="22"/>
          <w:szCs w:val="22"/>
        </w:rPr>
        <w:t>ś</w:t>
      </w:r>
      <w:r w:rsidRPr="009F264B">
        <w:rPr>
          <w:rFonts w:ascii="Arial" w:hAnsi="Arial" w:cs="Arial"/>
          <w:iCs/>
          <w:sz w:val="22"/>
          <w:szCs w:val="22"/>
        </w:rPr>
        <w:t>ci maj</w:t>
      </w:r>
      <w:r w:rsidRPr="009F264B">
        <w:rPr>
          <w:rFonts w:ascii="Arial" w:eastAsia="TimesNewRoman,Italic" w:hAnsi="Arial" w:cs="Arial"/>
          <w:iCs/>
          <w:sz w:val="22"/>
          <w:szCs w:val="22"/>
        </w:rPr>
        <w:t>ą</w:t>
      </w:r>
      <w:r w:rsidRPr="009F264B">
        <w:rPr>
          <w:rFonts w:ascii="Arial" w:hAnsi="Arial" w:cs="Arial"/>
          <w:iCs/>
          <w:sz w:val="22"/>
          <w:szCs w:val="22"/>
        </w:rPr>
        <w:t>tkowych, a tak</w:t>
      </w:r>
      <w:r w:rsidRPr="009F264B">
        <w:rPr>
          <w:rFonts w:ascii="Arial" w:eastAsia="TimesNewRoman,Italic" w:hAnsi="Arial" w:cs="Arial"/>
          <w:iCs/>
          <w:sz w:val="22"/>
          <w:szCs w:val="22"/>
        </w:rPr>
        <w:t>ż</w:t>
      </w:r>
      <w:r w:rsidRPr="009F264B">
        <w:rPr>
          <w:rFonts w:ascii="Arial" w:hAnsi="Arial" w:cs="Arial"/>
          <w:iCs/>
          <w:sz w:val="22"/>
          <w:szCs w:val="22"/>
        </w:rPr>
        <w:t>e za przest</w:t>
      </w:r>
      <w:r w:rsidRPr="009F264B">
        <w:rPr>
          <w:rFonts w:ascii="Arial" w:eastAsia="TimesNewRoman,Italic" w:hAnsi="Arial" w:cs="Arial"/>
          <w:iCs/>
          <w:sz w:val="22"/>
          <w:szCs w:val="22"/>
        </w:rPr>
        <w:t>ę</w:t>
      </w:r>
      <w:r w:rsidRPr="009F264B">
        <w:rPr>
          <w:rFonts w:ascii="Arial" w:hAnsi="Arial" w:cs="Arial"/>
          <w:iCs/>
          <w:sz w:val="22"/>
          <w:szCs w:val="22"/>
        </w:rPr>
        <w:t>pstwo skarbowe lub przest</w:t>
      </w:r>
      <w:r w:rsidRPr="009F264B">
        <w:rPr>
          <w:rFonts w:ascii="Arial" w:eastAsia="TimesNewRoman,Italic" w:hAnsi="Arial" w:cs="Arial"/>
          <w:iCs/>
          <w:sz w:val="22"/>
          <w:szCs w:val="22"/>
        </w:rPr>
        <w:t>ę</w:t>
      </w:r>
      <w:r w:rsidRPr="009F264B">
        <w:rPr>
          <w:rFonts w:ascii="Arial" w:hAnsi="Arial" w:cs="Arial"/>
          <w:iCs/>
          <w:sz w:val="22"/>
          <w:szCs w:val="22"/>
        </w:rPr>
        <w:t>pstwo udziału w zorganizowanej grupie albo zwi</w:t>
      </w:r>
      <w:r w:rsidRPr="009F264B">
        <w:rPr>
          <w:rFonts w:ascii="Arial" w:eastAsia="TimesNewRoman,Italic" w:hAnsi="Arial" w:cs="Arial"/>
          <w:iCs/>
          <w:sz w:val="22"/>
          <w:szCs w:val="22"/>
        </w:rPr>
        <w:t>ą</w:t>
      </w:r>
      <w:r w:rsidRPr="009F264B">
        <w:rPr>
          <w:rFonts w:ascii="Arial" w:hAnsi="Arial" w:cs="Arial"/>
          <w:iCs/>
          <w:sz w:val="22"/>
          <w:szCs w:val="22"/>
        </w:rPr>
        <w:t>zku maj</w:t>
      </w:r>
      <w:r w:rsidRPr="009F264B">
        <w:rPr>
          <w:rFonts w:ascii="Arial" w:eastAsia="TimesNewRoman,Italic" w:hAnsi="Arial" w:cs="Arial"/>
          <w:iCs/>
          <w:sz w:val="22"/>
          <w:szCs w:val="22"/>
        </w:rPr>
        <w:t>ą</w:t>
      </w:r>
      <w:r w:rsidRPr="009F264B">
        <w:rPr>
          <w:rFonts w:ascii="Arial" w:hAnsi="Arial" w:cs="Arial"/>
          <w:iCs/>
          <w:sz w:val="22"/>
          <w:szCs w:val="22"/>
        </w:rPr>
        <w:t>cych na celu popełnienie przest</w:t>
      </w:r>
      <w:r w:rsidRPr="009F264B">
        <w:rPr>
          <w:rFonts w:ascii="Arial" w:eastAsia="TimesNewRoman,Italic" w:hAnsi="Arial" w:cs="Arial"/>
          <w:iCs/>
          <w:sz w:val="22"/>
          <w:szCs w:val="22"/>
        </w:rPr>
        <w:t>ę</w:t>
      </w:r>
      <w:r w:rsidRPr="009F264B">
        <w:rPr>
          <w:rFonts w:ascii="Arial" w:hAnsi="Arial" w:cs="Arial"/>
          <w:iCs/>
          <w:sz w:val="22"/>
          <w:szCs w:val="22"/>
        </w:rPr>
        <w:t>pstwa lub przest</w:t>
      </w:r>
      <w:r w:rsidRPr="009F264B">
        <w:rPr>
          <w:rFonts w:ascii="Arial" w:eastAsia="TimesNewRoman,Italic" w:hAnsi="Arial" w:cs="Arial"/>
          <w:iCs/>
          <w:sz w:val="22"/>
          <w:szCs w:val="22"/>
        </w:rPr>
        <w:t>ę</w:t>
      </w:r>
      <w:r w:rsidRPr="009F264B">
        <w:rPr>
          <w:rFonts w:ascii="Arial" w:hAnsi="Arial" w:cs="Arial"/>
          <w:iCs/>
          <w:sz w:val="22"/>
          <w:szCs w:val="22"/>
        </w:rPr>
        <w:t>pstwa skarbowego;</w:t>
      </w:r>
    </w:p>
    <w:p w14:paraId="55F17CC6" w14:textId="77777777" w:rsidR="001B67D4" w:rsidRPr="009F264B" w:rsidRDefault="001B67D4" w:rsidP="00755C85">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u w:val="single"/>
        </w:rPr>
      </w:pPr>
      <w:r w:rsidRPr="009F264B">
        <w:rPr>
          <w:rFonts w:ascii="Arial" w:hAnsi="Arial" w:cs="Arial"/>
          <w:sz w:val="22"/>
          <w:szCs w:val="22"/>
          <w:u w:val="single"/>
        </w:rPr>
        <w:t>dot. osoby prawnej:</w:t>
      </w:r>
      <w:r w:rsidRPr="009F264B">
        <w:rPr>
          <w:rFonts w:ascii="Arial" w:hAnsi="Arial" w:cs="Arial"/>
          <w:sz w:val="22"/>
          <w:szCs w:val="22"/>
        </w:rPr>
        <w:t xml:space="preserve"> żaden z urzędujących członków organu zarządzającego nie został prawomocnie </w:t>
      </w:r>
      <w:r w:rsidRPr="009F264B">
        <w:rPr>
          <w:rFonts w:ascii="Arial" w:hAnsi="Arial" w:cs="Arial"/>
          <w:iCs/>
          <w:sz w:val="22"/>
          <w:szCs w:val="22"/>
        </w:rPr>
        <w:t>skazany za przest</w:t>
      </w:r>
      <w:r w:rsidRPr="009F264B">
        <w:rPr>
          <w:rFonts w:ascii="Arial" w:eastAsia="TimesNewRoman,Italic" w:hAnsi="Arial" w:cs="Arial"/>
          <w:iCs/>
          <w:sz w:val="22"/>
          <w:szCs w:val="22"/>
        </w:rPr>
        <w:t>ę</w:t>
      </w:r>
      <w:r w:rsidRPr="009F264B">
        <w:rPr>
          <w:rFonts w:ascii="Arial" w:hAnsi="Arial" w:cs="Arial"/>
          <w:iCs/>
          <w:sz w:val="22"/>
          <w:szCs w:val="22"/>
        </w:rPr>
        <w:t>pstwo popełnione w zwi</w:t>
      </w:r>
      <w:r w:rsidRPr="009F264B">
        <w:rPr>
          <w:rFonts w:ascii="Arial" w:eastAsia="TimesNewRoman,Italic" w:hAnsi="Arial" w:cs="Arial"/>
          <w:iCs/>
          <w:sz w:val="22"/>
          <w:szCs w:val="22"/>
        </w:rPr>
        <w:t>ą</w:t>
      </w:r>
      <w:r w:rsidRPr="009F264B">
        <w:rPr>
          <w:rFonts w:ascii="Arial" w:hAnsi="Arial" w:cs="Arial"/>
          <w:iCs/>
          <w:sz w:val="22"/>
          <w:szCs w:val="22"/>
        </w:rPr>
        <w:t>zku z postępowaniem o udzielenie zamówienia, przest</w:t>
      </w:r>
      <w:r w:rsidRPr="009F264B">
        <w:rPr>
          <w:rFonts w:ascii="Arial" w:eastAsia="TimesNewRoman,Italic" w:hAnsi="Arial" w:cs="Arial"/>
          <w:iCs/>
          <w:sz w:val="22"/>
          <w:szCs w:val="22"/>
        </w:rPr>
        <w:t>ę</w:t>
      </w:r>
      <w:r w:rsidRPr="009F264B">
        <w:rPr>
          <w:rFonts w:ascii="Arial" w:hAnsi="Arial" w:cs="Arial"/>
          <w:iCs/>
          <w:sz w:val="22"/>
          <w:szCs w:val="22"/>
        </w:rPr>
        <w:t>pstwo przeciwko prawom osób wykonuj</w:t>
      </w:r>
      <w:r w:rsidRPr="009F264B">
        <w:rPr>
          <w:rFonts w:ascii="Arial" w:eastAsia="TimesNewRoman,Italic" w:hAnsi="Arial" w:cs="Arial"/>
          <w:iCs/>
          <w:sz w:val="22"/>
          <w:szCs w:val="22"/>
        </w:rPr>
        <w:t>ą</w:t>
      </w:r>
      <w:r w:rsidRPr="009F264B">
        <w:rPr>
          <w:rFonts w:ascii="Arial" w:hAnsi="Arial" w:cs="Arial"/>
          <w:iCs/>
          <w:sz w:val="22"/>
          <w:szCs w:val="22"/>
        </w:rPr>
        <w:t>cych prac</w:t>
      </w:r>
      <w:r w:rsidRPr="009F264B">
        <w:rPr>
          <w:rFonts w:ascii="Arial" w:eastAsia="TimesNewRoman,Italic" w:hAnsi="Arial" w:cs="Arial"/>
          <w:iCs/>
          <w:sz w:val="22"/>
          <w:szCs w:val="22"/>
        </w:rPr>
        <w:t xml:space="preserve">ę </w:t>
      </w:r>
      <w:r w:rsidRPr="009F264B">
        <w:rPr>
          <w:rFonts w:ascii="Arial" w:hAnsi="Arial" w:cs="Arial"/>
          <w:iCs/>
          <w:sz w:val="22"/>
          <w:szCs w:val="22"/>
        </w:rPr>
        <w:t>zarobkow</w:t>
      </w:r>
      <w:r w:rsidRPr="009F264B">
        <w:rPr>
          <w:rFonts w:ascii="Arial" w:eastAsia="TimesNewRoman,Italic" w:hAnsi="Arial" w:cs="Arial"/>
          <w:iCs/>
          <w:sz w:val="22"/>
          <w:szCs w:val="22"/>
        </w:rPr>
        <w:t>ą</w:t>
      </w:r>
      <w:r w:rsidRPr="009F264B">
        <w:rPr>
          <w:rFonts w:ascii="Arial" w:hAnsi="Arial" w:cs="Arial"/>
          <w:iCs/>
          <w:sz w:val="22"/>
          <w:szCs w:val="22"/>
        </w:rPr>
        <w:t>, przest</w:t>
      </w:r>
      <w:r w:rsidRPr="009F264B">
        <w:rPr>
          <w:rFonts w:ascii="Arial" w:eastAsia="TimesNewRoman,Italic" w:hAnsi="Arial" w:cs="Arial"/>
          <w:iCs/>
          <w:sz w:val="22"/>
          <w:szCs w:val="22"/>
        </w:rPr>
        <w:t>ę</w:t>
      </w:r>
      <w:r w:rsidRPr="009F264B">
        <w:rPr>
          <w:rFonts w:ascii="Arial" w:hAnsi="Arial" w:cs="Arial"/>
          <w:iCs/>
          <w:sz w:val="22"/>
          <w:szCs w:val="22"/>
        </w:rPr>
        <w:t xml:space="preserve">pstwo przeciwko </w:t>
      </w:r>
      <w:r w:rsidRPr="009F264B">
        <w:rPr>
          <w:rFonts w:ascii="Arial" w:eastAsia="TimesNewRoman,Italic" w:hAnsi="Arial" w:cs="Arial"/>
          <w:iCs/>
          <w:sz w:val="22"/>
          <w:szCs w:val="22"/>
        </w:rPr>
        <w:t>ś</w:t>
      </w:r>
      <w:r w:rsidRPr="009F264B">
        <w:rPr>
          <w:rFonts w:ascii="Arial" w:hAnsi="Arial" w:cs="Arial"/>
          <w:iCs/>
          <w:sz w:val="22"/>
          <w:szCs w:val="22"/>
        </w:rPr>
        <w:t>rodowisku, przest</w:t>
      </w:r>
      <w:r w:rsidRPr="009F264B">
        <w:rPr>
          <w:rFonts w:ascii="Arial" w:eastAsia="TimesNewRoman,Italic" w:hAnsi="Arial" w:cs="Arial"/>
          <w:iCs/>
          <w:sz w:val="22"/>
          <w:szCs w:val="22"/>
        </w:rPr>
        <w:t>ę</w:t>
      </w:r>
      <w:r w:rsidRPr="009F264B">
        <w:rPr>
          <w:rFonts w:ascii="Arial" w:hAnsi="Arial" w:cs="Arial"/>
          <w:iCs/>
          <w:sz w:val="22"/>
          <w:szCs w:val="22"/>
        </w:rPr>
        <w:t>pstwo przekupstwa, przest</w:t>
      </w:r>
      <w:r w:rsidRPr="009F264B">
        <w:rPr>
          <w:rFonts w:ascii="Arial" w:eastAsia="TimesNewRoman,Italic" w:hAnsi="Arial" w:cs="Arial"/>
          <w:iCs/>
          <w:sz w:val="22"/>
          <w:szCs w:val="22"/>
        </w:rPr>
        <w:t>ę</w:t>
      </w:r>
      <w:r w:rsidRPr="009F264B">
        <w:rPr>
          <w:rFonts w:ascii="Arial" w:hAnsi="Arial" w:cs="Arial"/>
          <w:iCs/>
          <w:sz w:val="22"/>
          <w:szCs w:val="22"/>
        </w:rPr>
        <w:t>pstwo przeciwko obrotowi gospodarczemu lub inne przest</w:t>
      </w:r>
      <w:r w:rsidRPr="009F264B">
        <w:rPr>
          <w:rFonts w:ascii="Arial" w:eastAsia="TimesNewRoman,Italic" w:hAnsi="Arial" w:cs="Arial"/>
          <w:iCs/>
          <w:sz w:val="22"/>
          <w:szCs w:val="22"/>
        </w:rPr>
        <w:t>ę</w:t>
      </w:r>
      <w:r w:rsidRPr="009F264B">
        <w:rPr>
          <w:rFonts w:ascii="Arial" w:hAnsi="Arial" w:cs="Arial"/>
          <w:iCs/>
          <w:sz w:val="22"/>
          <w:szCs w:val="22"/>
        </w:rPr>
        <w:t>pstwo popełnione w celu osi</w:t>
      </w:r>
      <w:r w:rsidRPr="009F264B">
        <w:rPr>
          <w:rFonts w:ascii="Arial" w:eastAsia="TimesNewRoman,Italic" w:hAnsi="Arial" w:cs="Arial"/>
          <w:iCs/>
          <w:sz w:val="22"/>
          <w:szCs w:val="22"/>
        </w:rPr>
        <w:t>ą</w:t>
      </w:r>
      <w:r w:rsidRPr="009F264B">
        <w:rPr>
          <w:rFonts w:ascii="Arial" w:hAnsi="Arial" w:cs="Arial"/>
          <w:iCs/>
          <w:sz w:val="22"/>
          <w:szCs w:val="22"/>
        </w:rPr>
        <w:t>gni</w:t>
      </w:r>
      <w:r w:rsidRPr="009F264B">
        <w:rPr>
          <w:rFonts w:ascii="Arial" w:eastAsia="TimesNewRoman,Italic" w:hAnsi="Arial" w:cs="Arial"/>
          <w:iCs/>
          <w:sz w:val="22"/>
          <w:szCs w:val="22"/>
        </w:rPr>
        <w:t>ę</w:t>
      </w:r>
      <w:r w:rsidRPr="009F264B">
        <w:rPr>
          <w:rFonts w:ascii="Arial" w:hAnsi="Arial" w:cs="Arial"/>
          <w:iCs/>
          <w:sz w:val="22"/>
          <w:szCs w:val="22"/>
        </w:rPr>
        <w:t>cia korzy</w:t>
      </w:r>
      <w:r w:rsidRPr="009F264B">
        <w:rPr>
          <w:rFonts w:ascii="Arial" w:eastAsia="TimesNewRoman,Italic" w:hAnsi="Arial" w:cs="Arial"/>
          <w:iCs/>
          <w:sz w:val="22"/>
          <w:szCs w:val="22"/>
        </w:rPr>
        <w:t>ś</w:t>
      </w:r>
      <w:r w:rsidRPr="009F264B">
        <w:rPr>
          <w:rFonts w:ascii="Arial" w:hAnsi="Arial" w:cs="Arial"/>
          <w:iCs/>
          <w:sz w:val="22"/>
          <w:szCs w:val="22"/>
        </w:rPr>
        <w:t>ci maj</w:t>
      </w:r>
      <w:r w:rsidRPr="009F264B">
        <w:rPr>
          <w:rFonts w:ascii="Arial" w:eastAsia="TimesNewRoman,Italic" w:hAnsi="Arial" w:cs="Arial"/>
          <w:iCs/>
          <w:sz w:val="22"/>
          <w:szCs w:val="22"/>
        </w:rPr>
        <w:t>ą</w:t>
      </w:r>
      <w:r w:rsidRPr="009F264B">
        <w:rPr>
          <w:rFonts w:ascii="Arial" w:hAnsi="Arial" w:cs="Arial"/>
          <w:iCs/>
          <w:sz w:val="22"/>
          <w:szCs w:val="22"/>
        </w:rPr>
        <w:t>tkowych, a także za przest</w:t>
      </w:r>
      <w:r w:rsidRPr="009F264B">
        <w:rPr>
          <w:rFonts w:ascii="Arial" w:eastAsia="TimesNewRoman,Italic" w:hAnsi="Arial" w:cs="Arial"/>
          <w:iCs/>
          <w:sz w:val="22"/>
          <w:szCs w:val="22"/>
        </w:rPr>
        <w:t>ę</w:t>
      </w:r>
      <w:r w:rsidRPr="009F264B">
        <w:rPr>
          <w:rFonts w:ascii="Arial" w:hAnsi="Arial" w:cs="Arial"/>
          <w:iCs/>
          <w:sz w:val="22"/>
          <w:szCs w:val="22"/>
        </w:rPr>
        <w:t>pstwo skarbowe lub przest</w:t>
      </w:r>
      <w:r w:rsidRPr="009F264B">
        <w:rPr>
          <w:rFonts w:ascii="Arial" w:eastAsia="TimesNewRoman,Italic" w:hAnsi="Arial" w:cs="Arial"/>
          <w:iCs/>
          <w:sz w:val="22"/>
          <w:szCs w:val="22"/>
        </w:rPr>
        <w:t>ę</w:t>
      </w:r>
      <w:r w:rsidRPr="009F264B">
        <w:rPr>
          <w:rFonts w:ascii="Arial" w:hAnsi="Arial" w:cs="Arial"/>
          <w:iCs/>
          <w:sz w:val="22"/>
          <w:szCs w:val="22"/>
        </w:rPr>
        <w:t>pstwo udziału w zorganizowanej grupie albo zwi</w:t>
      </w:r>
      <w:r w:rsidRPr="009F264B">
        <w:rPr>
          <w:rFonts w:ascii="Arial" w:eastAsia="TimesNewRoman,Italic" w:hAnsi="Arial" w:cs="Arial"/>
          <w:iCs/>
          <w:sz w:val="22"/>
          <w:szCs w:val="22"/>
        </w:rPr>
        <w:t>ą</w:t>
      </w:r>
      <w:r w:rsidRPr="009F264B">
        <w:rPr>
          <w:rFonts w:ascii="Arial" w:hAnsi="Arial" w:cs="Arial"/>
          <w:iCs/>
          <w:sz w:val="22"/>
          <w:szCs w:val="22"/>
        </w:rPr>
        <w:t>zku maj</w:t>
      </w:r>
      <w:r w:rsidRPr="009F264B">
        <w:rPr>
          <w:rFonts w:ascii="Arial" w:eastAsia="TimesNewRoman,Italic" w:hAnsi="Arial" w:cs="Arial"/>
          <w:iCs/>
          <w:sz w:val="22"/>
          <w:szCs w:val="22"/>
        </w:rPr>
        <w:t>ą</w:t>
      </w:r>
      <w:r w:rsidRPr="009F264B">
        <w:rPr>
          <w:rFonts w:ascii="Arial" w:hAnsi="Arial" w:cs="Arial"/>
          <w:iCs/>
          <w:sz w:val="22"/>
          <w:szCs w:val="22"/>
        </w:rPr>
        <w:t>cych na celu popełnienie przest</w:t>
      </w:r>
      <w:r w:rsidRPr="009F264B">
        <w:rPr>
          <w:rFonts w:ascii="Arial" w:eastAsia="TimesNewRoman,Italic" w:hAnsi="Arial" w:cs="Arial"/>
          <w:iCs/>
          <w:sz w:val="22"/>
          <w:szCs w:val="22"/>
        </w:rPr>
        <w:t>ę</w:t>
      </w:r>
      <w:r w:rsidRPr="009F264B">
        <w:rPr>
          <w:rFonts w:ascii="Arial" w:hAnsi="Arial" w:cs="Arial"/>
          <w:iCs/>
          <w:sz w:val="22"/>
          <w:szCs w:val="22"/>
        </w:rPr>
        <w:t>pstwa lub przest</w:t>
      </w:r>
      <w:r w:rsidRPr="009F264B">
        <w:rPr>
          <w:rFonts w:ascii="Arial" w:eastAsia="TimesNewRoman,Italic" w:hAnsi="Arial" w:cs="Arial"/>
          <w:iCs/>
          <w:sz w:val="22"/>
          <w:szCs w:val="22"/>
        </w:rPr>
        <w:t>ę</w:t>
      </w:r>
      <w:r w:rsidRPr="009F264B">
        <w:rPr>
          <w:rFonts w:ascii="Arial" w:hAnsi="Arial" w:cs="Arial"/>
          <w:iCs/>
          <w:sz w:val="22"/>
          <w:szCs w:val="22"/>
        </w:rPr>
        <w:t>pstwa skarbowego;</w:t>
      </w:r>
    </w:p>
    <w:p w14:paraId="2C4CA94C" w14:textId="77777777" w:rsidR="001B67D4" w:rsidRPr="009F264B" w:rsidRDefault="001B67D4" w:rsidP="00755C85">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9F264B">
        <w:rPr>
          <w:rFonts w:ascii="Arial" w:hAnsi="Arial" w:cs="Arial"/>
          <w:sz w:val="22"/>
          <w:szCs w:val="22"/>
        </w:rPr>
        <w:t xml:space="preserve">sąd nie orzekł wobec niego , jako podmiotu zbiorowego, zakazu ubiegania się o zamówienia, na podstawie przepisów o odpowiedzialności podmiotów zbiorowych za czyny zabronione pod groźbą kary. </w:t>
      </w:r>
    </w:p>
    <w:p w14:paraId="14079BA2" w14:textId="77777777" w:rsidR="001B67D4" w:rsidRPr="009F264B" w:rsidRDefault="001B67D4" w:rsidP="001B67D4">
      <w:pPr>
        <w:pStyle w:val="Akapitzlist"/>
        <w:rPr>
          <w:rFonts w:ascii="Arial" w:hAnsi="Arial" w:cs="Arial"/>
          <w:sz w:val="22"/>
          <w:szCs w:val="22"/>
        </w:rPr>
      </w:pPr>
    </w:p>
    <w:p w14:paraId="02EA5339" w14:textId="77777777" w:rsidR="001B67D4" w:rsidRPr="009F264B" w:rsidRDefault="001B67D4" w:rsidP="001B67D4">
      <w:pPr>
        <w:pStyle w:val="Akapitzlist"/>
        <w:rPr>
          <w:rFonts w:ascii="Arial" w:hAnsi="Arial" w:cs="Arial"/>
          <w:sz w:val="22"/>
          <w:szCs w:val="22"/>
        </w:rPr>
      </w:pPr>
    </w:p>
    <w:p w14:paraId="72875C1D" w14:textId="77777777" w:rsidR="001B67D4" w:rsidRPr="009F264B" w:rsidRDefault="001B67D4" w:rsidP="001B67D4">
      <w:pPr>
        <w:pStyle w:val="Akapitzlist"/>
        <w:rPr>
          <w:rFonts w:ascii="Arial" w:hAnsi="Arial" w:cs="Arial"/>
          <w:sz w:val="22"/>
          <w:szCs w:val="22"/>
        </w:rPr>
      </w:pPr>
    </w:p>
    <w:p w14:paraId="4DE5BD65" w14:textId="77777777" w:rsidR="00CC5FE7" w:rsidRPr="009F264B" w:rsidRDefault="001B67D4" w:rsidP="001B67D4">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9F264B">
        <w:rPr>
          <w:rFonts w:ascii="Arial" w:hAnsi="Arial" w:cs="Arial"/>
          <w:sz w:val="22"/>
          <w:szCs w:val="22"/>
        </w:rPr>
        <w:t>Dnia……………………………</w:t>
      </w:r>
      <w:r w:rsidRPr="009F264B">
        <w:rPr>
          <w:rFonts w:ascii="Arial" w:hAnsi="Arial" w:cs="Arial"/>
          <w:sz w:val="22"/>
          <w:szCs w:val="22"/>
        </w:rPr>
        <w:tab/>
      </w:r>
      <w:r w:rsidRPr="009F264B">
        <w:rPr>
          <w:rFonts w:ascii="Arial" w:hAnsi="Arial" w:cs="Arial"/>
          <w:sz w:val="22"/>
          <w:szCs w:val="22"/>
        </w:rPr>
        <w:tab/>
      </w:r>
      <w:r w:rsidRPr="009F264B">
        <w:rPr>
          <w:rFonts w:ascii="Arial" w:hAnsi="Arial" w:cs="Arial"/>
          <w:sz w:val="22"/>
          <w:szCs w:val="22"/>
        </w:rPr>
        <w:tab/>
      </w:r>
    </w:p>
    <w:p w14:paraId="019FBC03" w14:textId="77777777" w:rsidR="001B67D4" w:rsidRPr="009F264B" w:rsidRDefault="001B67D4" w:rsidP="00CC5FE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9F264B">
        <w:rPr>
          <w:rFonts w:ascii="Arial" w:hAnsi="Arial" w:cs="Arial"/>
          <w:spacing w:val="20"/>
          <w:sz w:val="22"/>
          <w:szCs w:val="22"/>
        </w:rPr>
        <w:t>.............................................</w:t>
      </w:r>
    </w:p>
    <w:p w14:paraId="67FC7D47" w14:textId="69C2125F" w:rsidR="001B67D4" w:rsidRPr="009F264B" w:rsidRDefault="00CC5FE7" w:rsidP="00CC5FE7">
      <w:pPr>
        <w:ind w:left="3540"/>
        <w:jc w:val="center"/>
        <w:rPr>
          <w:rFonts w:cs="Arial"/>
          <w:i/>
          <w:szCs w:val="22"/>
        </w:rPr>
      </w:pPr>
      <w:r w:rsidRPr="009F264B">
        <w:rPr>
          <w:rFonts w:cs="Arial"/>
          <w:i/>
          <w:szCs w:val="22"/>
        </w:rPr>
        <w:t>(</w:t>
      </w:r>
      <w:r w:rsidR="001B67D4" w:rsidRPr="009F264B">
        <w:rPr>
          <w:rFonts w:cs="Arial"/>
          <w:i/>
          <w:szCs w:val="22"/>
        </w:rPr>
        <w:t>podpis Wykonawcy)</w:t>
      </w:r>
    </w:p>
    <w:p w14:paraId="5C5F03DB" w14:textId="77777777" w:rsidR="00123646" w:rsidRPr="009F264B" w:rsidRDefault="00123646">
      <w:pPr>
        <w:rPr>
          <w:rFonts w:cs="Arial"/>
          <w:i/>
          <w:szCs w:val="22"/>
        </w:rPr>
      </w:pPr>
      <w:r w:rsidRPr="009F264B">
        <w:rPr>
          <w:rFonts w:cs="Arial"/>
          <w:i/>
          <w:szCs w:val="22"/>
        </w:rPr>
        <w:br w:type="page"/>
      </w:r>
    </w:p>
    <w:p w14:paraId="6C3C1297" w14:textId="77777777" w:rsidR="00006967" w:rsidRPr="009F264B" w:rsidRDefault="00006967" w:rsidP="00006967">
      <w:pPr>
        <w:rPr>
          <w:rFonts w:cs="Arial"/>
          <w:b/>
          <w:i/>
          <w:szCs w:val="22"/>
        </w:rPr>
      </w:pPr>
    </w:p>
    <w:p w14:paraId="7E7288C8" w14:textId="3896C36F" w:rsidR="00006967" w:rsidRPr="009F264B" w:rsidRDefault="00891954" w:rsidP="003A2B82">
      <w:pPr>
        <w:jc w:val="right"/>
        <w:rPr>
          <w:rFonts w:cs="Arial"/>
          <w:b/>
          <w:i/>
          <w:szCs w:val="22"/>
        </w:rPr>
      </w:pPr>
      <w:r w:rsidRPr="009F264B">
        <w:rPr>
          <w:rFonts w:cs="Arial"/>
          <w:b/>
          <w:szCs w:val="22"/>
        </w:rPr>
        <w:t xml:space="preserve">Załącznik nr </w:t>
      </w:r>
      <w:r w:rsidR="003A2B82" w:rsidRPr="009F264B">
        <w:rPr>
          <w:rFonts w:cs="Arial"/>
          <w:b/>
          <w:szCs w:val="22"/>
        </w:rPr>
        <w:t>4</w:t>
      </w:r>
    </w:p>
    <w:p w14:paraId="323E878D" w14:textId="77777777" w:rsidR="00006967" w:rsidRPr="009F264B" w:rsidRDefault="00006967" w:rsidP="00006967">
      <w:pPr>
        <w:spacing w:after="120" w:line="240" w:lineRule="exact"/>
        <w:jc w:val="both"/>
        <w:rPr>
          <w:rFonts w:cs="Arial"/>
          <w:b/>
          <w:szCs w:val="22"/>
        </w:rPr>
      </w:pPr>
    </w:p>
    <w:p w14:paraId="23E2F701" w14:textId="77777777" w:rsidR="00006967" w:rsidRPr="009F264B" w:rsidRDefault="00006967" w:rsidP="002F6D1C">
      <w:pPr>
        <w:spacing w:after="120" w:line="360" w:lineRule="auto"/>
        <w:jc w:val="center"/>
        <w:rPr>
          <w:rFonts w:cs="Arial"/>
          <w:b/>
          <w:sz w:val="24"/>
          <w:szCs w:val="22"/>
        </w:rPr>
      </w:pPr>
      <w:r w:rsidRPr="009F264B">
        <w:rPr>
          <w:rFonts w:cs="Arial"/>
          <w:b/>
          <w:sz w:val="24"/>
          <w:szCs w:val="22"/>
        </w:rPr>
        <w:t>Oświadczenie dla potrzeb zryczałtowanego podatku dochodowego oraz innych obowiązków raportowych w Polsce</w:t>
      </w:r>
    </w:p>
    <w:p w14:paraId="552A9F7A" w14:textId="558971E0" w:rsidR="00006967" w:rsidRPr="009F264B" w:rsidRDefault="002F6D1C" w:rsidP="002F6D1C">
      <w:pPr>
        <w:pStyle w:val="Akapitzlist"/>
        <w:tabs>
          <w:tab w:val="left" w:pos="426"/>
        </w:tabs>
        <w:ind w:left="0"/>
        <w:jc w:val="both"/>
        <w:rPr>
          <w:rFonts w:ascii="Arial" w:hAnsi="Arial" w:cs="Arial"/>
          <w:b/>
          <w:sz w:val="22"/>
          <w:szCs w:val="22"/>
        </w:rPr>
      </w:pPr>
      <w:r w:rsidRPr="009F264B">
        <w:rPr>
          <w:rFonts w:ascii="Arial" w:eastAsia="Calibri" w:hAnsi="Arial" w:cs="Arial"/>
          <w:i/>
          <w:iCs/>
          <w:color w:val="FF0000"/>
          <w:sz w:val="18"/>
          <w:szCs w:val="18"/>
          <w:lang w:eastAsia="en-US"/>
        </w:rPr>
        <w:t>(Należy wypełnić i podpisać tylko w przypadku, jeżeli Wykonawca nie jest rezydentem w rozumieniu ustawy o podatku dochodowym od osób prawnych (t. j. Dz. U. 2019 poz. 865 z późn. zm.)/ w rozumieniu ustawy o podatku dochodowym od osób fizycznych (t. j. Dz. U. 2019 poz. 1387 z późn.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A4DC2AF" w14:textId="77777777" w:rsidR="002F6D1C" w:rsidRPr="009F264B" w:rsidRDefault="002F6D1C" w:rsidP="00006967">
      <w:pPr>
        <w:pStyle w:val="Akapitzlist"/>
        <w:tabs>
          <w:tab w:val="left" w:pos="426"/>
        </w:tabs>
        <w:spacing w:after="120" w:line="360" w:lineRule="auto"/>
        <w:ind w:left="0"/>
        <w:jc w:val="both"/>
        <w:rPr>
          <w:rFonts w:ascii="Arial" w:hAnsi="Arial" w:cs="Arial"/>
          <w:sz w:val="22"/>
          <w:szCs w:val="22"/>
        </w:rPr>
      </w:pPr>
    </w:p>
    <w:p w14:paraId="5F34FB69" w14:textId="2344A055" w:rsidR="00006967" w:rsidRPr="009F264B" w:rsidRDefault="00D71776" w:rsidP="00006967">
      <w:pPr>
        <w:pStyle w:val="Akapitzlist"/>
        <w:tabs>
          <w:tab w:val="left" w:pos="426"/>
        </w:tabs>
        <w:spacing w:after="120" w:line="360" w:lineRule="auto"/>
        <w:ind w:left="0"/>
        <w:jc w:val="both"/>
        <w:rPr>
          <w:rFonts w:ascii="Arial" w:hAnsi="Arial" w:cs="Arial"/>
          <w:sz w:val="22"/>
          <w:szCs w:val="22"/>
        </w:rPr>
      </w:pPr>
      <w:r w:rsidRPr="009F264B">
        <w:rPr>
          <w:rFonts w:ascii="Arial" w:hAnsi="Arial" w:cs="Arial"/>
          <w:sz w:val="22"/>
          <w:szCs w:val="22"/>
        </w:rPr>
        <w:t>Na podstawie zawartej umowy z</w:t>
      </w:r>
      <w:r w:rsidR="00006967" w:rsidRPr="009F264B">
        <w:rPr>
          <w:rFonts w:ascii="Arial" w:hAnsi="Arial" w:cs="Arial"/>
          <w:sz w:val="22"/>
          <w:szCs w:val="22"/>
        </w:rPr>
        <w:t xml:space="preserve"> TAURON Dystrybucja </w:t>
      </w:r>
      <w:r w:rsidR="00454C22" w:rsidRPr="009F264B">
        <w:rPr>
          <w:rFonts w:ascii="Arial" w:hAnsi="Arial" w:cs="Arial"/>
          <w:sz w:val="22"/>
          <w:szCs w:val="22"/>
        </w:rPr>
        <w:t>S.A. z siedzibą w Krakowie, ul. </w:t>
      </w:r>
      <w:r w:rsidR="00006967" w:rsidRPr="009F264B">
        <w:rPr>
          <w:rFonts w:ascii="Arial" w:hAnsi="Arial" w:cs="Arial"/>
          <w:sz w:val="22"/>
          <w:szCs w:val="22"/>
        </w:rPr>
        <w:t>Podgórska 25A, 31-035 Kraków</w:t>
      </w:r>
      <w:r w:rsidR="008F42B7" w:rsidRPr="009F264B">
        <w:rPr>
          <w:rFonts w:ascii="Arial" w:hAnsi="Arial" w:cs="Arial"/>
          <w:sz w:val="22"/>
          <w:szCs w:val="22"/>
        </w:rPr>
        <w:t xml:space="preserve">, Oddział w </w:t>
      </w:r>
      <w:r w:rsidR="00DB29DD" w:rsidRPr="009F264B">
        <w:rPr>
          <w:rFonts w:ascii="Arial" w:hAnsi="Arial" w:cs="Arial"/>
          <w:sz w:val="22"/>
          <w:szCs w:val="22"/>
        </w:rPr>
        <w:t xml:space="preserve">Wałbrzychu </w:t>
      </w:r>
      <w:r w:rsidR="00006967" w:rsidRPr="009F264B">
        <w:rPr>
          <w:rFonts w:ascii="Arial" w:hAnsi="Arial" w:cs="Arial"/>
          <w:sz w:val="22"/>
          <w:szCs w:val="22"/>
        </w:rPr>
        <w:t>z dnia ……. nr ………….. oraz związaną z tym wypłatę środków pieniężnych niniejszym oświadczam, że w imieniu: …………..(nazwa podmiotu):</w:t>
      </w:r>
    </w:p>
    <w:p w14:paraId="59D39897" w14:textId="77777777" w:rsidR="00006967" w:rsidRPr="009F264B" w:rsidRDefault="00006967" w:rsidP="00755C85">
      <w:pPr>
        <w:pStyle w:val="Akapitzlist"/>
        <w:numPr>
          <w:ilvl w:val="2"/>
          <w:numId w:val="8"/>
        </w:numPr>
        <w:tabs>
          <w:tab w:val="left" w:pos="426"/>
        </w:tabs>
        <w:spacing w:after="120" w:line="360" w:lineRule="auto"/>
        <w:ind w:left="709" w:hanging="283"/>
        <w:jc w:val="both"/>
        <w:rPr>
          <w:rFonts w:ascii="Arial" w:hAnsi="Arial" w:cs="Arial"/>
          <w:b/>
          <w:sz w:val="22"/>
          <w:szCs w:val="22"/>
        </w:rPr>
      </w:pPr>
      <w:r w:rsidRPr="009F264B">
        <w:rPr>
          <w:rFonts w:ascii="Arial" w:hAnsi="Arial" w:cs="Arial"/>
          <w:b/>
          <w:sz w:val="22"/>
          <w:szCs w:val="22"/>
        </w:rPr>
        <w:t xml:space="preserve">jest rzeczywistym właścicielem wypłacanych należności, tj. </w:t>
      </w:r>
    </w:p>
    <w:p w14:paraId="2591C9A0" w14:textId="77777777" w:rsidR="00006967" w:rsidRPr="009F264B" w:rsidRDefault="00006967" w:rsidP="00755C85">
      <w:pPr>
        <w:pStyle w:val="Akapitzlist"/>
        <w:numPr>
          <w:ilvl w:val="1"/>
          <w:numId w:val="7"/>
        </w:numPr>
        <w:spacing w:after="120" w:line="360" w:lineRule="auto"/>
        <w:jc w:val="both"/>
        <w:rPr>
          <w:rFonts w:ascii="Arial" w:hAnsi="Arial" w:cs="Arial"/>
          <w:sz w:val="22"/>
          <w:szCs w:val="22"/>
        </w:rPr>
      </w:pPr>
      <w:r w:rsidRPr="009F264B">
        <w:rPr>
          <w:rFonts w:ascii="Arial" w:hAnsi="Arial" w:cs="Arial"/>
          <w:sz w:val="22"/>
          <w:szCs w:val="22"/>
        </w:rPr>
        <w:t>otrzymuje należność dla własnej korzyści, w tym decyduję samodzielnie o jej przeznaczeniu i ponosi ryzyko ekonomiczne związane z utratą tej należności lub jej części,</w:t>
      </w:r>
    </w:p>
    <w:p w14:paraId="64F0C0C3" w14:textId="77777777" w:rsidR="00006967" w:rsidRPr="009F264B" w:rsidRDefault="00006967" w:rsidP="00755C85">
      <w:pPr>
        <w:pStyle w:val="Akapitzlist"/>
        <w:numPr>
          <w:ilvl w:val="1"/>
          <w:numId w:val="7"/>
        </w:numPr>
        <w:spacing w:after="120" w:line="360" w:lineRule="auto"/>
        <w:jc w:val="both"/>
        <w:rPr>
          <w:rFonts w:ascii="Arial" w:hAnsi="Arial" w:cs="Arial"/>
          <w:sz w:val="22"/>
          <w:szCs w:val="22"/>
        </w:rPr>
      </w:pPr>
      <w:r w:rsidRPr="009F264B">
        <w:rPr>
          <w:rFonts w:ascii="Arial" w:hAnsi="Arial" w:cs="Arial"/>
          <w:sz w:val="22"/>
          <w:szCs w:val="22"/>
        </w:rPr>
        <w:t>nie jest pośrednikiem, przedstawicielem, powiernikiem lub innym podmiotem zobowiązanym prawnie lub faktycznie do przekazania całości lub części należności innemu podmiotowi,</w:t>
      </w:r>
    </w:p>
    <w:p w14:paraId="778EA71F" w14:textId="36D5F56C" w:rsidR="00006967" w:rsidRPr="009F264B" w:rsidRDefault="00006967" w:rsidP="00755C85">
      <w:pPr>
        <w:pStyle w:val="Akapitzlist"/>
        <w:numPr>
          <w:ilvl w:val="1"/>
          <w:numId w:val="7"/>
        </w:numPr>
        <w:tabs>
          <w:tab w:val="left" w:pos="284"/>
          <w:tab w:val="left" w:pos="426"/>
        </w:tabs>
        <w:spacing w:line="360" w:lineRule="auto"/>
        <w:ind w:left="1077" w:hanging="357"/>
        <w:jc w:val="both"/>
        <w:rPr>
          <w:rFonts w:ascii="Arial" w:hAnsi="Arial" w:cs="Arial"/>
          <w:sz w:val="22"/>
          <w:szCs w:val="22"/>
        </w:rPr>
      </w:pPr>
      <w:r w:rsidRPr="009F264B">
        <w:rPr>
          <w:rFonts w:ascii="Arial" w:hAnsi="Arial" w:cs="Arial"/>
          <w:sz w:val="22"/>
          <w:szCs w:val="22"/>
        </w:rPr>
        <w:t>prowadzi rzeczywistą działalność gospodarczą w kraju siedziby, z którą wiąże się uzyskany przychód.</w:t>
      </w:r>
    </w:p>
    <w:p w14:paraId="55B12C2B" w14:textId="54FDCE05" w:rsidR="00006967" w:rsidRPr="009F264B" w:rsidRDefault="00006967" w:rsidP="00755C85">
      <w:pPr>
        <w:pStyle w:val="Akapitzlist"/>
        <w:numPr>
          <w:ilvl w:val="2"/>
          <w:numId w:val="8"/>
        </w:numPr>
        <w:spacing w:line="360" w:lineRule="auto"/>
        <w:ind w:left="709" w:hanging="283"/>
        <w:jc w:val="both"/>
        <w:rPr>
          <w:rFonts w:ascii="Arial" w:hAnsi="Arial" w:cs="Arial"/>
          <w:b/>
          <w:sz w:val="22"/>
          <w:szCs w:val="22"/>
        </w:rPr>
      </w:pPr>
      <w:r w:rsidRPr="009F264B">
        <w:rPr>
          <w:rFonts w:ascii="Arial" w:hAnsi="Arial" w:cs="Arial"/>
          <w:b/>
          <w:sz w:val="22"/>
          <w:szCs w:val="22"/>
        </w:rPr>
        <w:t xml:space="preserve">posiada/nie posiada w Polsce </w:t>
      </w:r>
      <w:r w:rsidRPr="009F264B">
        <w:rPr>
          <w:rFonts w:ascii="Arial" w:hAnsi="Arial" w:cs="Arial"/>
          <w:sz w:val="22"/>
          <w:szCs w:val="22"/>
        </w:rPr>
        <w:t xml:space="preserve">oddział/u, przedstawicielstwo/a i przedsiębiorstwo/a na moment  udzielenia przedmiotowego zamówienia/zawarcia przedmiotowej umowy. </w:t>
      </w:r>
    </w:p>
    <w:p w14:paraId="08F84331" w14:textId="2B1009FE" w:rsidR="00006967" w:rsidRPr="009F264B" w:rsidRDefault="002F6D1C" w:rsidP="00755C85">
      <w:pPr>
        <w:pStyle w:val="Akapitzlist"/>
        <w:numPr>
          <w:ilvl w:val="2"/>
          <w:numId w:val="8"/>
        </w:numPr>
        <w:spacing w:line="360" w:lineRule="auto"/>
        <w:ind w:left="709" w:hanging="283"/>
        <w:jc w:val="both"/>
        <w:rPr>
          <w:rFonts w:ascii="Arial" w:hAnsi="Arial" w:cs="Arial"/>
          <w:b/>
          <w:sz w:val="22"/>
          <w:szCs w:val="22"/>
        </w:rPr>
      </w:pPr>
      <w:r w:rsidRPr="009F264B">
        <w:rPr>
          <w:rFonts w:ascii="Arial" w:hAnsi="Arial" w:cs="Arial"/>
          <w:sz w:val="22"/>
          <w:szCs w:val="22"/>
        </w:rPr>
        <w:t>w</w:t>
      </w:r>
      <w:r w:rsidR="00006967" w:rsidRPr="009F264B">
        <w:rPr>
          <w:rFonts w:ascii="Arial" w:hAnsi="Arial" w:cs="Arial"/>
          <w:sz w:val="22"/>
          <w:szCs w:val="22"/>
        </w:rPr>
        <w:t xml:space="preserve"> przypadku ustanowieniu w Polsce oddziału, przedstawicielstwa i przedsiębiorstwa niezwłocznie powiadomi o tym Zamawiającego.</w:t>
      </w:r>
    </w:p>
    <w:p w14:paraId="373672E9" w14:textId="030487AC" w:rsidR="00006967" w:rsidRPr="009F264B" w:rsidRDefault="00006967" w:rsidP="00006967">
      <w:pPr>
        <w:jc w:val="both"/>
        <w:rPr>
          <w:rFonts w:cs="Arial"/>
          <w:b/>
          <w:szCs w:val="22"/>
        </w:rPr>
      </w:pPr>
    </w:p>
    <w:p w14:paraId="5FD57F1D" w14:textId="77777777" w:rsidR="008F42B7" w:rsidRPr="009F264B" w:rsidRDefault="008F42B7" w:rsidP="00006967">
      <w:pPr>
        <w:jc w:val="both"/>
        <w:rPr>
          <w:rFonts w:cs="Arial"/>
          <w:b/>
          <w:szCs w:val="22"/>
        </w:rPr>
      </w:pPr>
    </w:p>
    <w:p w14:paraId="2C52ED2F" w14:textId="77777777" w:rsidR="008F42B7" w:rsidRPr="009F264B"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9F264B">
        <w:rPr>
          <w:rFonts w:ascii="Arial" w:hAnsi="Arial" w:cs="Arial"/>
          <w:sz w:val="22"/>
          <w:szCs w:val="22"/>
        </w:rPr>
        <w:t>Dnia……………………………</w:t>
      </w:r>
      <w:r w:rsidRPr="009F264B">
        <w:rPr>
          <w:rFonts w:ascii="Arial" w:hAnsi="Arial" w:cs="Arial"/>
          <w:sz w:val="22"/>
          <w:szCs w:val="22"/>
        </w:rPr>
        <w:tab/>
      </w:r>
      <w:r w:rsidRPr="009F264B">
        <w:rPr>
          <w:rFonts w:ascii="Arial" w:hAnsi="Arial" w:cs="Arial"/>
          <w:sz w:val="22"/>
          <w:szCs w:val="22"/>
        </w:rPr>
        <w:tab/>
      </w:r>
      <w:r w:rsidRPr="009F264B">
        <w:rPr>
          <w:rFonts w:ascii="Arial" w:hAnsi="Arial" w:cs="Arial"/>
          <w:sz w:val="22"/>
          <w:szCs w:val="22"/>
        </w:rPr>
        <w:tab/>
      </w:r>
    </w:p>
    <w:p w14:paraId="0461F3E0" w14:textId="77777777" w:rsidR="008F42B7" w:rsidRPr="009F264B"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9F264B">
        <w:rPr>
          <w:rFonts w:ascii="Arial" w:hAnsi="Arial" w:cs="Arial"/>
          <w:spacing w:val="20"/>
          <w:sz w:val="22"/>
          <w:szCs w:val="22"/>
        </w:rPr>
        <w:t>.............................................</w:t>
      </w:r>
    </w:p>
    <w:p w14:paraId="3CD59D03" w14:textId="77777777" w:rsidR="008F42B7" w:rsidRPr="00684656" w:rsidRDefault="008F42B7" w:rsidP="008F42B7">
      <w:pPr>
        <w:ind w:left="3540"/>
        <w:jc w:val="center"/>
        <w:rPr>
          <w:rFonts w:cs="Arial"/>
          <w:i/>
          <w:szCs w:val="22"/>
        </w:rPr>
      </w:pPr>
      <w:r w:rsidRPr="009F264B">
        <w:rPr>
          <w:rFonts w:cs="Arial"/>
          <w:i/>
          <w:szCs w:val="22"/>
        </w:rPr>
        <w:t>(podpis Wykonawcy)</w:t>
      </w:r>
    </w:p>
    <w:p w14:paraId="7737E7A4" w14:textId="2002F3E2" w:rsidR="005F0862" w:rsidRPr="007C109F" w:rsidRDefault="005F0862" w:rsidP="008F42B7">
      <w:pPr>
        <w:rPr>
          <w:rFonts w:cs="Arial"/>
          <w:i/>
          <w:color w:val="FF0000"/>
          <w:szCs w:val="22"/>
        </w:rPr>
      </w:pPr>
    </w:p>
    <w:sectPr w:rsidR="005F0862" w:rsidRPr="007C109F" w:rsidSect="0094684C">
      <w:headerReference w:type="even" r:id="rId26"/>
      <w:footerReference w:type="default" r:id="rId27"/>
      <w:headerReference w:type="first" r:id="rId28"/>
      <w:pgSz w:w="11906" w:h="16838"/>
      <w:pgMar w:top="8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8450B" w14:textId="77777777" w:rsidR="00A86773" w:rsidRDefault="00A86773">
      <w:r>
        <w:separator/>
      </w:r>
    </w:p>
  </w:endnote>
  <w:endnote w:type="continuationSeparator" w:id="0">
    <w:p w14:paraId="7635D21A" w14:textId="77777777" w:rsidR="00A86773" w:rsidRDefault="00A86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dobe Caslon Pro Bold">
    <w:altName w:val="Times New Roman"/>
    <w:panose1 w:val="00000000000000000000"/>
    <w:charset w:val="00"/>
    <w:family w:val="roman"/>
    <w:notTrueType/>
    <w:pitch w:val="variable"/>
    <w:sig w:usb0="00000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rasPl Book">
    <w:altName w:val="Courier New"/>
    <w:charset w:val="00"/>
    <w:family w:val="auto"/>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2531C" w14:textId="77777777" w:rsidR="004277FE" w:rsidRDefault="004277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E57B8" w14:textId="77777777" w:rsidR="004277FE" w:rsidRDefault="004277F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16F99" w14:textId="1765D5D7" w:rsidR="004277FE" w:rsidRDefault="004277FE">
    <w:pPr>
      <w:pStyle w:val="Stopka"/>
    </w:pPr>
    <w:r>
      <w:rPr>
        <w:rFonts w:cs="Arial"/>
        <w:b/>
        <w:noProof/>
        <w:szCs w:val="22"/>
      </w:rPr>
      <w:drawing>
        <wp:inline distT="0" distB="0" distL="0" distR="0" wp14:anchorId="38C9636F" wp14:editId="20F87A5C">
          <wp:extent cx="5753100" cy="514350"/>
          <wp:effectExtent l="0" t="0" r="0" b="0"/>
          <wp:docPr id="5" name="Obraz 5" descr="stopka-1_TD_NOWY_KAPITAL_2019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1_TD_NOWY_KAPITAL_201906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1435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42B61" w14:textId="77777777" w:rsidR="004277FE" w:rsidRPr="00D11119" w:rsidRDefault="004277FE" w:rsidP="00D11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F8653" w14:textId="77777777" w:rsidR="00A86773" w:rsidRDefault="00A86773">
      <w:r>
        <w:separator/>
      </w:r>
    </w:p>
  </w:footnote>
  <w:footnote w:type="continuationSeparator" w:id="0">
    <w:p w14:paraId="47106527" w14:textId="77777777" w:rsidR="00A86773" w:rsidRDefault="00A867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74F89" w14:textId="77777777" w:rsidR="004277FE" w:rsidRDefault="004277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4277FE" w:rsidRPr="00CD57BF" w14:paraId="2EC67BBA" w14:textId="77777777" w:rsidTr="0094684C">
      <w:tc>
        <w:tcPr>
          <w:tcW w:w="4605" w:type="dxa"/>
          <w:shd w:val="clear" w:color="auto" w:fill="auto"/>
        </w:tcPr>
        <w:p w14:paraId="7C9ACC7A" w14:textId="77777777" w:rsidR="004277FE" w:rsidRPr="00CD57BF" w:rsidRDefault="004277FE" w:rsidP="007449C3">
          <w:pPr>
            <w:pStyle w:val="Nagwek"/>
            <w:jc w:val="both"/>
            <w:rPr>
              <w:b/>
              <w:sz w:val="14"/>
              <w:szCs w:val="14"/>
            </w:rPr>
          </w:pPr>
        </w:p>
        <w:p w14:paraId="59A35D07" w14:textId="77777777" w:rsidR="004277FE" w:rsidRPr="00CD57BF" w:rsidRDefault="004277FE" w:rsidP="007449C3">
          <w:pPr>
            <w:pStyle w:val="Nagwek"/>
            <w:jc w:val="both"/>
            <w:rPr>
              <w:b/>
              <w:sz w:val="14"/>
              <w:szCs w:val="14"/>
            </w:rPr>
          </w:pPr>
          <w:r w:rsidRPr="00CD57BF">
            <w:rPr>
              <w:b/>
              <w:sz w:val="14"/>
              <w:szCs w:val="14"/>
            </w:rPr>
            <w:t>Adres do korespondencji:</w:t>
          </w:r>
        </w:p>
        <w:p w14:paraId="6B34C75B" w14:textId="77777777" w:rsidR="004277FE" w:rsidRPr="00CD57BF" w:rsidRDefault="004277FE" w:rsidP="007449C3">
          <w:pPr>
            <w:pStyle w:val="Nagwek"/>
            <w:ind w:firstLine="708"/>
            <w:jc w:val="both"/>
            <w:rPr>
              <w:b/>
              <w:sz w:val="14"/>
              <w:szCs w:val="14"/>
            </w:rPr>
          </w:pPr>
        </w:p>
        <w:p w14:paraId="62D0EAE3" w14:textId="77777777" w:rsidR="004277FE" w:rsidRPr="00CD57BF" w:rsidRDefault="004277FE" w:rsidP="007449C3">
          <w:pPr>
            <w:pStyle w:val="Nagwek"/>
            <w:jc w:val="both"/>
            <w:rPr>
              <w:sz w:val="14"/>
              <w:szCs w:val="14"/>
            </w:rPr>
          </w:pPr>
          <w:r w:rsidRPr="00CD57BF">
            <w:rPr>
              <w:sz w:val="14"/>
              <w:szCs w:val="14"/>
            </w:rPr>
            <w:t>TAURON Dystrybucja S.A.</w:t>
          </w:r>
        </w:p>
        <w:p w14:paraId="03CFF7FC" w14:textId="77777777" w:rsidR="004277FE" w:rsidRPr="00CD57BF" w:rsidRDefault="004277FE" w:rsidP="007449C3">
          <w:pPr>
            <w:pStyle w:val="Nagwek"/>
            <w:jc w:val="both"/>
            <w:rPr>
              <w:sz w:val="14"/>
              <w:szCs w:val="14"/>
            </w:rPr>
          </w:pPr>
          <w:r>
            <w:rPr>
              <w:sz w:val="14"/>
              <w:szCs w:val="14"/>
            </w:rPr>
            <w:t>ul. Podgórska 25 A, 31-035 Kraków</w:t>
          </w:r>
        </w:p>
        <w:p w14:paraId="5C693924" w14:textId="77777777" w:rsidR="004277FE" w:rsidRPr="00DE4ED2" w:rsidRDefault="004277FE" w:rsidP="007449C3">
          <w:pPr>
            <w:pStyle w:val="Nagwek"/>
            <w:jc w:val="both"/>
            <w:rPr>
              <w:sz w:val="14"/>
              <w:szCs w:val="14"/>
            </w:rPr>
          </w:pPr>
          <w:r w:rsidRPr="00DE4ED2">
            <w:rPr>
              <w:sz w:val="14"/>
              <w:szCs w:val="14"/>
            </w:rPr>
            <w:t>tel.: 12 261 10 84</w:t>
          </w:r>
        </w:p>
        <w:p w14:paraId="4BC1F591" w14:textId="77777777" w:rsidR="004277FE" w:rsidRPr="001E1385" w:rsidRDefault="004277FE" w:rsidP="007449C3">
          <w:pPr>
            <w:pStyle w:val="Nagwek"/>
            <w:jc w:val="both"/>
            <w:rPr>
              <w:sz w:val="14"/>
              <w:szCs w:val="14"/>
              <w:lang w:val="en-US"/>
            </w:rPr>
          </w:pPr>
          <w:r w:rsidRPr="001E1385">
            <w:rPr>
              <w:sz w:val="14"/>
              <w:szCs w:val="14"/>
              <w:lang w:val="en-US"/>
            </w:rPr>
            <w:t xml:space="preserve">e-mail: </w:t>
          </w:r>
          <w:r>
            <w:rPr>
              <w:sz w:val="14"/>
              <w:szCs w:val="14"/>
              <w:lang w:val="en-US"/>
            </w:rPr>
            <w:t>piotr.orsicz-kopta</w:t>
          </w:r>
          <w:r w:rsidRPr="001E1385">
            <w:rPr>
              <w:sz w:val="14"/>
              <w:szCs w:val="14"/>
              <w:lang w:val="en-US"/>
            </w:rPr>
            <w:t>@tauron-dystrybucja.pl</w:t>
          </w:r>
        </w:p>
        <w:p w14:paraId="6AF68D32" w14:textId="77777777" w:rsidR="004277FE" w:rsidRPr="001E1385" w:rsidRDefault="004277FE" w:rsidP="007449C3">
          <w:pPr>
            <w:pStyle w:val="Nagwek"/>
            <w:jc w:val="both"/>
            <w:rPr>
              <w:sz w:val="14"/>
              <w:szCs w:val="14"/>
              <w:lang w:val="en-US"/>
            </w:rPr>
          </w:pPr>
        </w:p>
      </w:tc>
      <w:tc>
        <w:tcPr>
          <w:tcW w:w="4683" w:type="dxa"/>
          <w:shd w:val="clear" w:color="auto" w:fill="auto"/>
        </w:tcPr>
        <w:p w14:paraId="0F93A8FC" w14:textId="77777777" w:rsidR="004277FE" w:rsidRPr="00CD57BF" w:rsidRDefault="004277FE" w:rsidP="007449C3">
          <w:pPr>
            <w:pStyle w:val="Nagwek"/>
            <w:jc w:val="right"/>
            <w:rPr>
              <w:sz w:val="14"/>
              <w:szCs w:val="14"/>
            </w:rPr>
          </w:pPr>
          <w:r w:rsidRPr="00E26730">
            <w:rPr>
              <w:noProof/>
            </w:rPr>
            <w:drawing>
              <wp:inline distT="0" distB="0" distL="0" distR="0" wp14:anchorId="5F0D70C0" wp14:editId="21AB6CF7">
                <wp:extent cx="1717675" cy="810260"/>
                <wp:effectExtent l="0" t="0" r="0" b="0"/>
                <wp:docPr id="3"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0F85608C" w14:textId="77777777" w:rsidR="004277FE" w:rsidRDefault="004277FE" w:rsidP="00E0422E">
    <w:pPr>
      <w:pStyle w:val="Nagwek"/>
      <w:rPr>
        <w:color w:val="7F7F7F"/>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4277FE" w:rsidRPr="00CD57BF" w14:paraId="1C470BAD" w14:textId="77777777" w:rsidTr="0094684C">
      <w:tc>
        <w:tcPr>
          <w:tcW w:w="4605" w:type="dxa"/>
          <w:shd w:val="clear" w:color="auto" w:fill="auto"/>
        </w:tcPr>
        <w:p w14:paraId="3C1E9DCC" w14:textId="77777777" w:rsidR="004277FE" w:rsidRPr="00CD57BF" w:rsidRDefault="004277FE" w:rsidP="000E2C1F">
          <w:pPr>
            <w:pStyle w:val="Nagwek"/>
            <w:jc w:val="both"/>
            <w:rPr>
              <w:b/>
              <w:sz w:val="14"/>
              <w:szCs w:val="14"/>
            </w:rPr>
          </w:pPr>
        </w:p>
        <w:p w14:paraId="7D98685B" w14:textId="77777777" w:rsidR="004277FE" w:rsidRPr="00CD57BF" w:rsidRDefault="004277FE" w:rsidP="000E2C1F">
          <w:pPr>
            <w:pStyle w:val="Nagwek"/>
            <w:jc w:val="both"/>
            <w:rPr>
              <w:b/>
              <w:sz w:val="14"/>
              <w:szCs w:val="14"/>
            </w:rPr>
          </w:pPr>
          <w:r w:rsidRPr="00CD57BF">
            <w:rPr>
              <w:b/>
              <w:sz w:val="14"/>
              <w:szCs w:val="14"/>
            </w:rPr>
            <w:t>Adres do korespondencji:</w:t>
          </w:r>
        </w:p>
        <w:p w14:paraId="5AE875AD" w14:textId="77777777" w:rsidR="004277FE" w:rsidRPr="00CD57BF" w:rsidRDefault="004277FE" w:rsidP="000E2C1F">
          <w:pPr>
            <w:pStyle w:val="Nagwek"/>
            <w:ind w:firstLine="708"/>
            <w:jc w:val="both"/>
            <w:rPr>
              <w:b/>
              <w:sz w:val="14"/>
              <w:szCs w:val="14"/>
            </w:rPr>
          </w:pPr>
        </w:p>
        <w:p w14:paraId="22F74930" w14:textId="77777777" w:rsidR="004277FE" w:rsidRPr="00CD57BF" w:rsidRDefault="004277FE" w:rsidP="000E2C1F">
          <w:pPr>
            <w:pStyle w:val="Nagwek"/>
            <w:jc w:val="both"/>
            <w:rPr>
              <w:sz w:val="14"/>
              <w:szCs w:val="14"/>
            </w:rPr>
          </w:pPr>
          <w:r w:rsidRPr="00CD57BF">
            <w:rPr>
              <w:sz w:val="14"/>
              <w:szCs w:val="14"/>
            </w:rPr>
            <w:t>TAURON Dystrybucja S.A.</w:t>
          </w:r>
        </w:p>
        <w:p w14:paraId="07C7B5F6" w14:textId="54CFEDF2" w:rsidR="004277FE" w:rsidRDefault="004277FE" w:rsidP="000E2C1F">
          <w:pPr>
            <w:pStyle w:val="Nagwek"/>
            <w:jc w:val="both"/>
            <w:rPr>
              <w:sz w:val="14"/>
              <w:szCs w:val="14"/>
            </w:rPr>
          </w:pPr>
          <w:r w:rsidRPr="00F737BB">
            <w:rPr>
              <w:sz w:val="14"/>
              <w:szCs w:val="14"/>
            </w:rPr>
            <w:t>Ul.</w:t>
          </w:r>
          <w:r>
            <w:rPr>
              <w:sz w:val="14"/>
              <w:szCs w:val="14"/>
            </w:rPr>
            <w:t xml:space="preserve"> </w:t>
          </w:r>
          <w:r w:rsidRPr="00F737BB">
            <w:rPr>
              <w:sz w:val="14"/>
              <w:szCs w:val="14"/>
            </w:rPr>
            <w:t>Wysockiego 11, 58-300 Wałbrzych</w:t>
          </w:r>
        </w:p>
        <w:p w14:paraId="7C9E78C3" w14:textId="0CDF04E7" w:rsidR="004277FE" w:rsidRPr="001E1385" w:rsidRDefault="004277FE" w:rsidP="00F63C9E">
          <w:pPr>
            <w:pStyle w:val="Nagwek"/>
            <w:jc w:val="both"/>
            <w:rPr>
              <w:sz w:val="14"/>
              <w:szCs w:val="14"/>
              <w:lang w:val="en-US"/>
            </w:rPr>
          </w:pPr>
          <w:r>
            <w:rPr>
              <w:sz w:val="14"/>
              <w:szCs w:val="14"/>
            </w:rPr>
            <w:t>Dział Logistyki SL4</w:t>
          </w:r>
        </w:p>
      </w:tc>
      <w:tc>
        <w:tcPr>
          <w:tcW w:w="4683" w:type="dxa"/>
          <w:shd w:val="clear" w:color="auto" w:fill="auto"/>
        </w:tcPr>
        <w:p w14:paraId="668BCD12" w14:textId="77777777" w:rsidR="004277FE" w:rsidRPr="00CD57BF" w:rsidRDefault="004277FE" w:rsidP="000E2C1F">
          <w:pPr>
            <w:pStyle w:val="Nagwek"/>
            <w:jc w:val="right"/>
            <w:rPr>
              <w:sz w:val="14"/>
              <w:szCs w:val="14"/>
            </w:rPr>
          </w:pPr>
          <w:r w:rsidRPr="00E26730">
            <w:rPr>
              <w:noProof/>
            </w:rPr>
            <w:drawing>
              <wp:inline distT="0" distB="0" distL="0" distR="0" wp14:anchorId="487FF2D5" wp14:editId="6F93AA92">
                <wp:extent cx="1717675" cy="810260"/>
                <wp:effectExtent l="0" t="0" r="0" b="0"/>
                <wp:docPr id="1"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6C97A10B" w14:textId="77777777" w:rsidR="004277FE" w:rsidRDefault="004277FE" w:rsidP="0040433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189D7" w14:textId="1AC0F594" w:rsidR="004277FE" w:rsidRDefault="004277FE" w:rsidP="001B753E">
    <w:pPr>
      <w:pStyle w:val="Nagwek"/>
      <w:jc w:val="right"/>
      <w:rPr>
        <w:rStyle w:val="Numerstrony"/>
        <w:color w:val="4D4D4D"/>
      </w:rPr>
    </w:pPr>
    <w:r>
      <w:rPr>
        <w:rStyle w:val="Numerstrony"/>
        <w:color w:val="4D4D4D"/>
      </w:rPr>
      <w:t xml:space="preserve">Strona </w:t>
    </w:r>
    <w:r>
      <w:rPr>
        <w:rStyle w:val="Numerstrony"/>
        <w:color w:val="4D4D4D"/>
      </w:rPr>
      <w:fldChar w:fldCharType="begin"/>
    </w:r>
    <w:r>
      <w:rPr>
        <w:rStyle w:val="Numerstrony"/>
        <w:color w:val="4D4D4D"/>
      </w:rPr>
      <w:instrText xml:space="preserve"> PAGE </w:instrText>
    </w:r>
    <w:r>
      <w:rPr>
        <w:rStyle w:val="Numerstrony"/>
        <w:color w:val="4D4D4D"/>
      </w:rPr>
      <w:fldChar w:fldCharType="separate"/>
    </w:r>
    <w:r w:rsidR="00FE5E85">
      <w:rPr>
        <w:rStyle w:val="Numerstrony"/>
        <w:noProof/>
        <w:color w:val="4D4D4D"/>
      </w:rPr>
      <w:t>3</w:t>
    </w:r>
    <w:r>
      <w:rPr>
        <w:rStyle w:val="Numerstrony"/>
        <w:color w:val="4D4D4D"/>
      </w:rPr>
      <w:fldChar w:fldCharType="end"/>
    </w:r>
    <w:r>
      <w:rPr>
        <w:rStyle w:val="Numerstrony"/>
        <w:color w:val="4D4D4D"/>
      </w:rPr>
      <w:t xml:space="preserve"> z </w:t>
    </w:r>
    <w:r>
      <w:rPr>
        <w:rStyle w:val="Numerstrony"/>
        <w:color w:val="4D4D4D"/>
      </w:rPr>
      <w:fldChar w:fldCharType="begin"/>
    </w:r>
    <w:r>
      <w:rPr>
        <w:rStyle w:val="Numerstrony"/>
        <w:color w:val="4D4D4D"/>
      </w:rPr>
      <w:instrText xml:space="preserve"> NUMPAGES </w:instrText>
    </w:r>
    <w:r>
      <w:rPr>
        <w:rStyle w:val="Numerstrony"/>
        <w:color w:val="4D4D4D"/>
      </w:rPr>
      <w:fldChar w:fldCharType="separate"/>
    </w:r>
    <w:r w:rsidR="00FE5E85">
      <w:rPr>
        <w:rStyle w:val="Numerstrony"/>
        <w:noProof/>
        <w:color w:val="4D4D4D"/>
      </w:rPr>
      <w:t>11</w:t>
    </w:r>
    <w:r>
      <w:rPr>
        <w:rStyle w:val="Numerstrony"/>
        <w:color w:val="4D4D4D"/>
      </w:rPr>
      <w:fldChar w:fldCharType="end"/>
    </w:r>
  </w:p>
  <w:p w14:paraId="20A1BBF9" w14:textId="77777777" w:rsidR="004277FE" w:rsidRDefault="004277FE" w:rsidP="001B753E">
    <w:pPr>
      <w:pStyle w:val="Nagwek"/>
      <w:jc w:val="right"/>
      <w:rPr>
        <w:rStyle w:val="Numerstrony"/>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0123D" w14:textId="328F2273" w:rsidR="004277FE" w:rsidRDefault="004277FE">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13</w:t>
    </w:r>
    <w:r>
      <w:rPr>
        <w:rStyle w:val="Numerstrony"/>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4285E" w14:textId="1C5B3591" w:rsidR="004277FE" w:rsidRDefault="004277FE">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13</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13</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13</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B0359"/>
    <w:multiLevelType w:val="multilevel"/>
    <w:tmpl w:val="3796B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3B4153"/>
    <w:multiLevelType w:val="multilevel"/>
    <w:tmpl w:val="C40A2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3816F0"/>
    <w:multiLevelType w:val="hybridMultilevel"/>
    <w:tmpl w:val="6BAC1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80420D"/>
    <w:multiLevelType w:val="multilevel"/>
    <w:tmpl w:val="766EBB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7D7279"/>
    <w:multiLevelType w:val="multilevel"/>
    <w:tmpl w:val="ACAE1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287D11"/>
    <w:multiLevelType w:val="hybridMultilevel"/>
    <w:tmpl w:val="99A01B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3E2553"/>
    <w:multiLevelType w:val="hybridMultilevel"/>
    <w:tmpl w:val="102CA38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E3D45F6"/>
    <w:multiLevelType w:val="multilevel"/>
    <w:tmpl w:val="5EAC7BB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F4A02AA"/>
    <w:multiLevelType w:val="hybridMultilevel"/>
    <w:tmpl w:val="F8461B2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A06736B"/>
    <w:multiLevelType w:val="hybridMultilevel"/>
    <w:tmpl w:val="9AC899AA"/>
    <w:lvl w:ilvl="0" w:tplc="2A984CF6">
      <w:start w:val="1"/>
      <w:numFmt w:val="lowerLetter"/>
      <w:lvlText w:val="%1)"/>
      <w:lvlJc w:val="left"/>
      <w:pPr>
        <w:tabs>
          <w:tab w:val="num" w:pos="720"/>
        </w:tabs>
        <w:ind w:left="720" w:hanging="360"/>
      </w:pPr>
    </w:lvl>
    <w:lvl w:ilvl="1" w:tplc="FC387866">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CFF627E"/>
    <w:multiLevelType w:val="multilevel"/>
    <w:tmpl w:val="9D80D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DAB3C16"/>
    <w:multiLevelType w:val="multilevel"/>
    <w:tmpl w:val="ADE0F206"/>
    <w:lvl w:ilvl="0">
      <w:start w:val="1"/>
      <w:numFmt w:val="decimal"/>
      <w:lvlText w:val="%1)"/>
      <w:lvlJc w:val="left"/>
      <w:pPr>
        <w:tabs>
          <w:tab w:val="num" w:pos="1069"/>
        </w:tabs>
        <w:ind w:left="1069" w:hanging="360"/>
      </w:pPr>
      <w:rPr>
        <w:b w:val="0"/>
        <w:i w:val="0"/>
        <w:sz w:val="22"/>
        <w:szCs w:val="22"/>
      </w:rPr>
    </w:lvl>
    <w:lvl w:ilvl="1">
      <w:start w:val="1"/>
      <w:numFmt w:val="decimal"/>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12" w15:restartNumberingAfterBreak="0">
    <w:nsid w:val="2E5D653F"/>
    <w:multiLevelType w:val="hybridMultilevel"/>
    <w:tmpl w:val="A2426B5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1EF59C7"/>
    <w:multiLevelType w:val="multilevel"/>
    <w:tmpl w:val="E474E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3D7157"/>
    <w:multiLevelType w:val="hybridMultilevel"/>
    <w:tmpl w:val="D0A28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0D0375C"/>
    <w:multiLevelType w:val="multilevel"/>
    <w:tmpl w:val="F468B9E2"/>
    <w:lvl w:ilvl="0">
      <w:start w:val="1"/>
      <w:numFmt w:val="lowerLetter"/>
      <w:lvlText w:val="%1)"/>
      <w:lvlJc w:val="left"/>
      <w:pPr>
        <w:tabs>
          <w:tab w:val="num" w:pos="1429"/>
        </w:tabs>
        <w:ind w:left="1429" w:hanging="360"/>
      </w:pPr>
      <w:rPr>
        <w:b w:val="0"/>
        <w:i w:val="0"/>
        <w:sz w:val="22"/>
        <w:szCs w:val="22"/>
      </w:rPr>
    </w:lvl>
    <w:lvl w:ilvl="1">
      <w:start w:val="1"/>
      <w:numFmt w:val="decimal"/>
      <w:lvlText w:val="%2)"/>
      <w:lvlJc w:val="left"/>
      <w:pPr>
        <w:tabs>
          <w:tab w:val="num" w:pos="1789"/>
        </w:tabs>
        <w:ind w:left="1789" w:hanging="360"/>
      </w:pPr>
    </w:lvl>
    <w:lvl w:ilvl="2">
      <w:start w:val="1"/>
      <w:numFmt w:val="lowerRoman"/>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lowerLetter"/>
      <w:lvlText w:val="(%5)"/>
      <w:lvlJc w:val="left"/>
      <w:pPr>
        <w:tabs>
          <w:tab w:val="num" w:pos="2869"/>
        </w:tabs>
        <w:ind w:left="2869" w:hanging="360"/>
      </w:pPr>
    </w:lvl>
    <w:lvl w:ilvl="5">
      <w:start w:val="1"/>
      <w:numFmt w:val="lowerRoman"/>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lowerLetter"/>
      <w:lvlText w:val="%8."/>
      <w:lvlJc w:val="left"/>
      <w:pPr>
        <w:tabs>
          <w:tab w:val="num" w:pos="3949"/>
        </w:tabs>
        <w:ind w:left="3949" w:hanging="360"/>
      </w:pPr>
    </w:lvl>
    <w:lvl w:ilvl="8">
      <w:start w:val="1"/>
      <w:numFmt w:val="lowerRoman"/>
      <w:lvlText w:val="%9."/>
      <w:lvlJc w:val="left"/>
      <w:pPr>
        <w:tabs>
          <w:tab w:val="num" w:pos="4309"/>
        </w:tabs>
        <w:ind w:left="4309" w:hanging="360"/>
      </w:pPr>
    </w:lvl>
  </w:abstractNum>
  <w:abstractNum w:abstractNumId="16" w15:restartNumberingAfterBreak="0">
    <w:nsid w:val="47AA161E"/>
    <w:multiLevelType w:val="hybridMultilevel"/>
    <w:tmpl w:val="87568E70"/>
    <w:lvl w:ilvl="0" w:tplc="7E2CCD62">
      <w:start w:val="10"/>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95F5228"/>
    <w:multiLevelType w:val="multilevel"/>
    <w:tmpl w:val="FCD8A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C93454C"/>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E746490"/>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2D3025A"/>
    <w:multiLevelType w:val="hybridMultilevel"/>
    <w:tmpl w:val="E43691E8"/>
    <w:lvl w:ilvl="0" w:tplc="7E2CCD62">
      <w:start w:val="10"/>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439357E"/>
    <w:multiLevelType w:val="hybridMultilevel"/>
    <w:tmpl w:val="AEF23004"/>
    <w:lvl w:ilvl="0" w:tplc="AEF2FB7C">
      <w:start w:val="1"/>
      <w:numFmt w:val="decimal"/>
      <w:lvlText w:val="%1."/>
      <w:lvlJc w:val="left"/>
      <w:pPr>
        <w:ind w:left="360" w:hanging="360"/>
      </w:pPr>
      <w:rPr>
        <w:b/>
      </w:rPr>
    </w:lvl>
    <w:lvl w:ilvl="1" w:tplc="CF6ABA1A">
      <w:start w:val="1"/>
      <w:numFmt w:val="lowerLetter"/>
      <w:lvlText w:val="%2)"/>
      <w:lvlJc w:val="left"/>
      <w:pPr>
        <w:ind w:left="1425" w:hanging="705"/>
      </w:pPr>
      <w:rPr>
        <w:rFonts w:hint="default"/>
      </w:rPr>
    </w:lvl>
    <w:lvl w:ilvl="2" w:tplc="7E2CCD62">
      <w:start w:val="10"/>
      <w:numFmt w:val="bullet"/>
      <w:lvlText w:val="•"/>
      <w:lvlJc w:val="left"/>
      <w:pPr>
        <w:ind w:left="2325" w:hanging="705"/>
      </w:pPr>
      <w:rPr>
        <w:rFonts w:ascii="Arial" w:eastAsia="Times New Roman" w:hAnsi="Arial" w:cs="Aria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62F5F5E"/>
    <w:multiLevelType w:val="multilevel"/>
    <w:tmpl w:val="7540AC0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AE102B6"/>
    <w:multiLevelType w:val="multilevel"/>
    <w:tmpl w:val="ABEAB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C6350BE"/>
    <w:multiLevelType w:val="hybridMultilevel"/>
    <w:tmpl w:val="9F6A4D00"/>
    <w:lvl w:ilvl="0" w:tplc="7E2CCD62">
      <w:start w:val="10"/>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D0F30BC"/>
    <w:multiLevelType w:val="multilevel"/>
    <w:tmpl w:val="BEE4E2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3A6E69"/>
    <w:multiLevelType w:val="hybridMultilevel"/>
    <w:tmpl w:val="55D6783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9"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0" w15:restartNumberingAfterBreak="0">
    <w:nsid w:val="760621A9"/>
    <w:multiLevelType w:val="hybridMultilevel"/>
    <w:tmpl w:val="15662D4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6CA7428"/>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A782541"/>
    <w:multiLevelType w:val="multilevel"/>
    <w:tmpl w:val="DE6EB8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812416"/>
    <w:multiLevelType w:val="multilevel"/>
    <w:tmpl w:val="41FA8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F721908"/>
    <w:multiLevelType w:val="hybridMultilevel"/>
    <w:tmpl w:val="18386678"/>
    <w:lvl w:ilvl="0" w:tplc="7E2CCD62">
      <w:start w:val="10"/>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12301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54888449">
    <w:abstractNumId w:val="31"/>
  </w:num>
  <w:num w:numId="3" w16cid:durableId="1960720904">
    <w:abstractNumId w:val="7"/>
  </w:num>
  <w:num w:numId="4" w16cid:durableId="1609661216">
    <w:abstractNumId w:val="24"/>
  </w:num>
  <w:num w:numId="5" w16cid:durableId="1349982627">
    <w:abstractNumId w:val="11"/>
  </w:num>
  <w:num w:numId="6" w16cid:durableId="607926263">
    <w:abstractNumId w:val="19"/>
  </w:num>
  <w:num w:numId="7" w16cid:durableId="1743526308">
    <w:abstractNumId w:val="23"/>
  </w:num>
  <w:num w:numId="8" w16cid:durableId="291985146">
    <w:abstractNumId w:val="29"/>
  </w:num>
  <w:num w:numId="9" w16cid:durableId="1568881296">
    <w:abstractNumId w:val="17"/>
  </w:num>
  <w:num w:numId="10" w16cid:durableId="1297639113">
    <w:abstractNumId w:val="28"/>
  </w:num>
  <w:num w:numId="11" w16cid:durableId="1487474766">
    <w:abstractNumId w:val="22"/>
  </w:num>
  <w:num w:numId="12" w16cid:durableId="882643769">
    <w:abstractNumId w:val="15"/>
  </w:num>
  <w:num w:numId="13" w16cid:durableId="1695956077">
    <w:abstractNumId w:val="20"/>
  </w:num>
  <w:num w:numId="14" w16cid:durableId="10692346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604808">
    <w:abstractNumId w:val="0"/>
  </w:num>
  <w:num w:numId="16" w16cid:durableId="966855743">
    <w:abstractNumId w:val="5"/>
  </w:num>
  <w:num w:numId="17" w16cid:durableId="77748278">
    <w:abstractNumId w:val="3"/>
  </w:num>
  <w:num w:numId="18" w16cid:durableId="1921599575">
    <w:abstractNumId w:val="6"/>
  </w:num>
  <w:num w:numId="19" w16cid:durableId="996347748">
    <w:abstractNumId w:val="1"/>
  </w:num>
  <w:num w:numId="20" w16cid:durableId="948438602">
    <w:abstractNumId w:val="3"/>
  </w:num>
  <w:num w:numId="21" w16cid:durableId="2129202261">
    <w:abstractNumId w:val="27"/>
  </w:num>
  <w:num w:numId="22" w16cid:durableId="1241401519">
    <w:abstractNumId w:val="4"/>
  </w:num>
  <w:num w:numId="23" w16cid:durableId="1215851464">
    <w:abstractNumId w:val="9"/>
  </w:num>
  <w:num w:numId="24" w16cid:durableId="1714966983">
    <w:abstractNumId w:val="2"/>
  </w:num>
  <w:num w:numId="25" w16cid:durableId="1055666874">
    <w:abstractNumId w:val="14"/>
  </w:num>
  <w:num w:numId="26" w16cid:durableId="600990020">
    <w:abstractNumId w:val="16"/>
  </w:num>
  <w:num w:numId="27" w16cid:durableId="2131508584">
    <w:abstractNumId w:val="30"/>
  </w:num>
  <w:num w:numId="28" w16cid:durableId="1888486552">
    <w:abstractNumId w:val="8"/>
  </w:num>
  <w:num w:numId="29" w16cid:durableId="1574193659">
    <w:abstractNumId w:val="21"/>
  </w:num>
  <w:num w:numId="30" w16cid:durableId="90780604">
    <w:abstractNumId w:val="34"/>
  </w:num>
  <w:num w:numId="31" w16cid:durableId="1020931063">
    <w:abstractNumId w:val="26"/>
  </w:num>
  <w:num w:numId="32" w16cid:durableId="1635286406">
    <w:abstractNumId w:val="12"/>
  </w:num>
  <w:num w:numId="33" w16cid:durableId="810749726">
    <w:abstractNumId w:val="18"/>
  </w:num>
  <w:num w:numId="34" w16cid:durableId="857697650">
    <w:abstractNumId w:val="33"/>
  </w:num>
  <w:num w:numId="35" w16cid:durableId="2133163869">
    <w:abstractNumId w:val="25"/>
  </w:num>
  <w:num w:numId="36" w16cid:durableId="1106148761">
    <w:abstractNumId w:val="10"/>
  </w:num>
  <w:num w:numId="37" w16cid:durableId="2008171911">
    <w:abstractNumId w:val="13"/>
  </w:num>
  <w:num w:numId="38" w16cid:durableId="812798438">
    <w:abstractNumId w:val="3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6967"/>
    <w:rsid w:val="00006EDC"/>
    <w:rsid w:val="000072C3"/>
    <w:rsid w:val="00021812"/>
    <w:rsid w:val="00021DC0"/>
    <w:rsid w:val="000255C5"/>
    <w:rsid w:val="00027329"/>
    <w:rsid w:val="000279E3"/>
    <w:rsid w:val="00031680"/>
    <w:rsid w:val="000323A0"/>
    <w:rsid w:val="00043AFD"/>
    <w:rsid w:val="00044153"/>
    <w:rsid w:val="000455B1"/>
    <w:rsid w:val="00053A4C"/>
    <w:rsid w:val="000572FD"/>
    <w:rsid w:val="00060D54"/>
    <w:rsid w:val="0006383D"/>
    <w:rsid w:val="00065369"/>
    <w:rsid w:val="00070097"/>
    <w:rsid w:val="00076C5D"/>
    <w:rsid w:val="00081471"/>
    <w:rsid w:val="00082052"/>
    <w:rsid w:val="00085032"/>
    <w:rsid w:val="0008529A"/>
    <w:rsid w:val="00085756"/>
    <w:rsid w:val="00090725"/>
    <w:rsid w:val="00092980"/>
    <w:rsid w:val="00092D21"/>
    <w:rsid w:val="000937EF"/>
    <w:rsid w:val="000941DC"/>
    <w:rsid w:val="00096111"/>
    <w:rsid w:val="000A151C"/>
    <w:rsid w:val="000B03B9"/>
    <w:rsid w:val="000C2ECC"/>
    <w:rsid w:val="000C415C"/>
    <w:rsid w:val="000D3462"/>
    <w:rsid w:val="000D3949"/>
    <w:rsid w:val="000E14C5"/>
    <w:rsid w:val="000E2C1F"/>
    <w:rsid w:val="000E30DB"/>
    <w:rsid w:val="000E40D1"/>
    <w:rsid w:val="000F0814"/>
    <w:rsid w:val="000F2EF6"/>
    <w:rsid w:val="000F44D1"/>
    <w:rsid w:val="000F7B82"/>
    <w:rsid w:val="0010095A"/>
    <w:rsid w:val="00107A1C"/>
    <w:rsid w:val="00113BDB"/>
    <w:rsid w:val="0011651E"/>
    <w:rsid w:val="00117DD7"/>
    <w:rsid w:val="00122CF5"/>
    <w:rsid w:val="00123646"/>
    <w:rsid w:val="00125C70"/>
    <w:rsid w:val="001267D1"/>
    <w:rsid w:val="00133112"/>
    <w:rsid w:val="001335D8"/>
    <w:rsid w:val="001446EF"/>
    <w:rsid w:val="00146C06"/>
    <w:rsid w:val="001541DB"/>
    <w:rsid w:val="00164CB3"/>
    <w:rsid w:val="00171B45"/>
    <w:rsid w:val="00173F75"/>
    <w:rsid w:val="00174BD6"/>
    <w:rsid w:val="00181573"/>
    <w:rsid w:val="00182937"/>
    <w:rsid w:val="001845E6"/>
    <w:rsid w:val="00190973"/>
    <w:rsid w:val="00191832"/>
    <w:rsid w:val="00193A9B"/>
    <w:rsid w:val="00193FF6"/>
    <w:rsid w:val="001940DE"/>
    <w:rsid w:val="00194781"/>
    <w:rsid w:val="001B0904"/>
    <w:rsid w:val="001B0950"/>
    <w:rsid w:val="001B67D4"/>
    <w:rsid w:val="001B753E"/>
    <w:rsid w:val="001C48DE"/>
    <w:rsid w:val="001C4C4B"/>
    <w:rsid w:val="001C6E77"/>
    <w:rsid w:val="001D2867"/>
    <w:rsid w:val="001E1AC2"/>
    <w:rsid w:val="001E25A5"/>
    <w:rsid w:val="001E26E1"/>
    <w:rsid w:val="001E3AC1"/>
    <w:rsid w:val="001F2E08"/>
    <w:rsid w:val="001F5E6A"/>
    <w:rsid w:val="001F7EE5"/>
    <w:rsid w:val="00200901"/>
    <w:rsid w:val="00200AAC"/>
    <w:rsid w:val="00213212"/>
    <w:rsid w:val="00216B5A"/>
    <w:rsid w:val="00217956"/>
    <w:rsid w:val="00221466"/>
    <w:rsid w:val="00226211"/>
    <w:rsid w:val="00230DDB"/>
    <w:rsid w:val="0023467C"/>
    <w:rsid w:val="00240ABC"/>
    <w:rsid w:val="0024469D"/>
    <w:rsid w:val="0024582C"/>
    <w:rsid w:val="002474C0"/>
    <w:rsid w:val="002476C1"/>
    <w:rsid w:val="00250FC8"/>
    <w:rsid w:val="00255A78"/>
    <w:rsid w:val="002615F7"/>
    <w:rsid w:val="0026332F"/>
    <w:rsid w:val="0026425F"/>
    <w:rsid w:val="00264FEE"/>
    <w:rsid w:val="002748AF"/>
    <w:rsid w:val="00276A16"/>
    <w:rsid w:val="00281662"/>
    <w:rsid w:val="0028171D"/>
    <w:rsid w:val="002906ED"/>
    <w:rsid w:val="00290BE8"/>
    <w:rsid w:val="002917BE"/>
    <w:rsid w:val="00291AB9"/>
    <w:rsid w:val="00293898"/>
    <w:rsid w:val="00296E37"/>
    <w:rsid w:val="00297F6E"/>
    <w:rsid w:val="002B3D6E"/>
    <w:rsid w:val="002B51D5"/>
    <w:rsid w:val="002B7D52"/>
    <w:rsid w:val="002C18BA"/>
    <w:rsid w:val="002C2CE0"/>
    <w:rsid w:val="002D407A"/>
    <w:rsid w:val="002F1A07"/>
    <w:rsid w:val="002F33C5"/>
    <w:rsid w:val="002F5E0F"/>
    <w:rsid w:val="002F6805"/>
    <w:rsid w:val="002F6D1C"/>
    <w:rsid w:val="00300B13"/>
    <w:rsid w:val="00303548"/>
    <w:rsid w:val="00306676"/>
    <w:rsid w:val="003078DE"/>
    <w:rsid w:val="00310286"/>
    <w:rsid w:val="00316AF7"/>
    <w:rsid w:val="00316BF9"/>
    <w:rsid w:val="00317CD2"/>
    <w:rsid w:val="00325183"/>
    <w:rsid w:val="00334038"/>
    <w:rsid w:val="00347792"/>
    <w:rsid w:val="003529C8"/>
    <w:rsid w:val="00353DF8"/>
    <w:rsid w:val="00361667"/>
    <w:rsid w:val="00361C07"/>
    <w:rsid w:val="00362B0F"/>
    <w:rsid w:val="00366760"/>
    <w:rsid w:val="00370188"/>
    <w:rsid w:val="00370A8C"/>
    <w:rsid w:val="00371D3F"/>
    <w:rsid w:val="00375633"/>
    <w:rsid w:val="00382E19"/>
    <w:rsid w:val="0039419F"/>
    <w:rsid w:val="0039622B"/>
    <w:rsid w:val="003A0A96"/>
    <w:rsid w:val="003A0E76"/>
    <w:rsid w:val="003A2B82"/>
    <w:rsid w:val="003A34A9"/>
    <w:rsid w:val="003A4798"/>
    <w:rsid w:val="003A5EDF"/>
    <w:rsid w:val="003B2DA9"/>
    <w:rsid w:val="003B7138"/>
    <w:rsid w:val="003C3CC3"/>
    <w:rsid w:val="003C513B"/>
    <w:rsid w:val="003C5D2F"/>
    <w:rsid w:val="003C7239"/>
    <w:rsid w:val="003D177E"/>
    <w:rsid w:val="003D1C83"/>
    <w:rsid w:val="003D379E"/>
    <w:rsid w:val="003D41F0"/>
    <w:rsid w:val="003E18B4"/>
    <w:rsid w:val="003E4287"/>
    <w:rsid w:val="003E56A8"/>
    <w:rsid w:val="003F4F04"/>
    <w:rsid w:val="003F5296"/>
    <w:rsid w:val="00400F22"/>
    <w:rsid w:val="0040159C"/>
    <w:rsid w:val="00404335"/>
    <w:rsid w:val="00406350"/>
    <w:rsid w:val="004066F4"/>
    <w:rsid w:val="00406AA0"/>
    <w:rsid w:val="00411DB7"/>
    <w:rsid w:val="004155A7"/>
    <w:rsid w:val="00425146"/>
    <w:rsid w:val="0042735C"/>
    <w:rsid w:val="004277FE"/>
    <w:rsid w:val="00432D5C"/>
    <w:rsid w:val="00433E47"/>
    <w:rsid w:val="00443434"/>
    <w:rsid w:val="004456A0"/>
    <w:rsid w:val="00447702"/>
    <w:rsid w:val="00454C22"/>
    <w:rsid w:val="004555F0"/>
    <w:rsid w:val="00457A93"/>
    <w:rsid w:val="00464340"/>
    <w:rsid w:val="004677A7"/>
    <w:rsid w:val="00472EB7"/>
    <w:rsid w:val="004738F4"/>
    <w:rsid w:val="00474125"/>
    <w:rsid w:val="004743DE"/>
    <w:rsid w:val="00487AAF"/>
    <w:rsid w:val="00492004"/>
    <w:rsid w:val="00492019"/>
    <w:rsid w:val="00492B20"/>
    <w:rsid w:val="004936CB"/>
    <w:rsid w:val="00493B4A"/>
    <w:rsid w:val="00495448"/>
    <w:rsid w:val="004A5085"/>
    <w:rsid w:val="004B197B"/>
    <w:rsid w:val="004B3D12"/>
    <w:rsid w:val="004B4601"/>
    <w:rsid w:val="004B47FC"/>
    <w:rsid w:val="004C21B2"/>
    <w:rsid w:val="004C69B3"/>
    <w:rsid w:val="004D61B1"/>
    <w:rsid w:val="004E048D"/>
    <w:rsid w:val="004E3875"/>
    <w:rsid w:val="004E55EA"/>
    <w:rsid w:val="004E6DB2"/>
    <w:rsid w:val="00502602"/>
    <w:rsid w:val="00504A1F"/>
    <w:rsid w:val="00504FCB"/>
    <w:rsid w:val="005075D6"/>
    <w:rsid w:val="00510B95"/>
    <w:rsid w:val="0051688C"/>
    <w:rsid w:val="005243A5"/>
    <w:rsid w:val="0053538C"/>
    <w:rsid w:val="005408CF"/>
    <w:rsid w:val="00540B15"/>
    <w:rsid w:val="005449F2"/>
    <w:rsid w:val="00547EB2"/>
    <w:rsid w:val="0055026A"/>
    <w:rsid w:val="0055234B"/>
    <w:rsid w:val="0055430A"/>
    <w:rsid w:val="00556181"/>
    <w:rsid w:val="00560DEA"/>
    <w:rsid w:val="00566E2E"/>
    <w:rsid w:val="00567D61"/>
    <w:rsid w:val="005702D7"/>
    <w:rsid w:val="005707D0"/>
    <w:rsid w:val="0057496F"/>
    <w:rsid w:val="005768ED"/>
    <w:rsid w:val="00587429"/>
    <w:rsid w:val="005945E9"/>
    <w:rsid w:val="0059536C"/>
    <w:rsid w:val="005957E7"/>
    <w:rsid w:val="00596867"/>
    <w:rsid w:val="00597DB9"/>
    <w:rsid w:val="005A5CE5"/>
    <w:rsid w:val="005B037F"/>
    <w:rsid w:val="005B1628"/>
    <w:rsid w:val="005B29EA"/>
    <w:rsid w:val="005B6441"/>
    <w:rsid w:val="005B7C64"/>
    <w:rsid w:val="005C1D67"/>
    <w:rsid w:val="005C229E"/>
    <w:rsid w:val="005C3FC4"/>
    <w:rsid w:val="005C5CAE"/>
    <w:rsid w:val="005C75A6"/>
    <w:rsid w:val="005D606B"/>
    <w:rsid w:val="005D70E3"/>
    <w:rsid w:val="005D7EBD"/>
    <w:rsid w:val="005E3A5A"/>
    <w:rsid w:val="005E3E72"/>
    <w:rsid w:val="005E43A2"/>
    <w:rsid w:val="005E7B17"/>
    <w:rsid w:val="005F0862"/>
    <w:rsid w:val="005F2A58"/>
    <w:rsid w:val="005F3B92"/>
    <w:rsid w:val="005F517E"/>
    <w:rsid w:val="005F5A33"/>
    <w:rsid w:val="005F6D3F"/>
    <w:rsid w:val="005F78FD"/>
    <w:rsid w:val="00600DA5"/>
    <w:rsid w:val="006012F4"/>
    <w:rsid w:val="00602740"/>
    <w:rsid w:val="006065A8"/>
    <w:rsid w:val="00620F1A"/>
    <w:rsid w:val="006212DA"/>
    <w:rsid w:val="006235DD"/>
    <w:rsid w:val="00626C59"/>
    <w:rsid w:val="00627CD6"/>
    <w:rsid w:val="006309F5"/>
    <w:rsid w:val="00631A90"/>
    <w:rsid w:val="00645874"/>
    <w:rsid w:val="006479AB"/>
    <w:rsid w:val="00656FD9"/>
    <w:rsid w:val="006573C6"/>
    <w:rsid w:val="00661371"/>
    <w:rsid w:val="006656A9"/>
    <w:rsid w:val="00666CD9"/>
    <w:rsid w:val="00673E5E"/>
    <w:rsid w:val="00674DAE"/>
    <w:rsid w:val="00675761"/>
    <w:rsid w:val="00675C3B"/>
    <w:rsid w:val="006761D1"/>
    <w:rsid w:val="00676753"/>
    <w:rsid w:val="006809F6"/>
    <w:rsid w:val="00680F9C"/>
    <w:rsid w:val="00684656"/>
    <w:rsid w:val="00684E7C"/>
    <w:rsid w:val="00686230"/>
    <w:rsid w:val="006879D4"/>
    <w:rsid w:val="00693C1A"/>
    <w:rsid w:val="0069405E"/>
    <w:rsid w:val="0069439E"/>
    <w:rsid w:val="006A0EFA"/>
    <w:rsid w:val="006A33BE"/>
    <w:rsid w:val="006B5A68"/>
    <w:rsid w:val="006C5D55"/>
    <w:rsid w:val="006C6286"/>
    <w:rsid w:val="006D1C32"/>
    <w:rsid w:val="006D3EE4"/>
    <w:rsid w:val="006D7332"/>
    <w:rsid w:val="006E192A"/>
    <w:rsid w:val="006E5A35"/>
    <w:rsid w:val="006F086C"/>
    <w:rsid w:val="006F1638"/>
    <w:rsid w:val="006F3AB1"/>
    <w:rsid w:val="006F4186"/>
    <w:rsid w:val="006F4389"/>
    <w:rsid w:val="0070778C"/>
    <w:rsid w:val="00712BB5"/>
    <w:rsid w:val="00712ECD"/>
    <w:rsid w:val="00715E6D"/>
    <w:rsid w:val="00717D60"/>
    <w:rsid w:val="007229C1"/>
    <w:rsid w:val="00727845"/>
    <w:rsid w:val="00730ECE"/>
    <w:rsid w:val="00734C4F"/>
    <w:rsid w:val="00735F26"/>
    <w:rsid w:val="00740A64"/>
    <w:rsid w:val="00742218"/>
    <w:rsid w:val="007449C3"/>
    <w:rsid w:val="007467CF"/>
    <w:rsid w:val="00746AE1"/>
    <w:rsid w:val="00755C85"/>
    <w:rsid w:val="00756CBB"/>
    <w:rsid w:val="007578CF"/>
    <w:rsid w:val="00766499"/>
    <w:rsid w:val="00780789"/>
    <w:rsid w:val="00781263"/>
    <w:rsid w:val="007833CC"/>
    <w:rsid w:val="00783F6C"/>
    <w:rsid w:val="00793E8D"/>
    <w:rsid w:val="007A2E0D"/>
    <w:rsid w:val="007A5D2B"/>
    <w:rsid w:val="007B02C7"/>
    <w:rsid w:val="007B73DD"/>
    <w:rsid w:val="007C109F"/>
    <w:rsid w:val="007C11F7"/>
    <w:rsid w:val="007C130A"/>
    <w:rsid w:val="007C288B"/>
    <w:rsid w:val="007C3A23"/>
    <w:rsid w:val="007C4356"/>
    <w:rsid w:val="007D6687"/>
    <w:rsid w:val="007D77E1"/>
    <w:rsid w:val="007F26EB"/>
    <w:rsid w:val="007F47CC"/>
    <w:rsid w:val="007F5B9D"/>
    <w:rsid w:val="007F70E8"/>
    <w:rsid w:val="00805C9A"/>
    <w:rsid w:val="008144FF"/>
    <w:rsid w:val="00817E15"/>
    <w:rsid w:val="008205FC"/>
    <w:rsid w:val="008226C6"/>
    <w:rsid w:val="00832339"/>
    <w:rsid w:val="00832D31"/>
    <w:rsid w:val="00834134"/>
    <w:rsid w:val="00836EFB"/>
    <w:rsid w:val="00841A5D"/>
    <w:rsid w:val="00842228"/>
    <w:rsid w:val="00844650"/>
    <w:rsid w:val="0084624B"/>
    <w:rsid w:val="008473E4"/>
    <w:rsid w:val="00851A98"/>
    <w:rsid w:val="00853560"/>
    <w:rsid w:val="00860311"/>
    <w:rsid w:val="008621CC"/>
    <w:rsid w:val="00863EB6"/>
    <w:rsid w:val="00864496"/>
    <w:rsid w:val="00865472"/>
    <w:rsid w:val="008665ED"/>
    <w:rsid w:val="00872FC5"/>
    <w:rsid w:val="0088092B"/>
    <w:rsid w:val="00882132"/>
    <w:rsid w:val="00883EAF"/>
    <w:rsid w:val="00891954"/>
    <w:rsid w:val="00895EA4"/>
    <w:rsid w:val="008A1B22"/>
    <w:rsid w:val="008B031C"/>
    <w:rsid w:val="008C2588"/>
    <w:rsid w:val="008C34F3"/>
    <w:rsid w:val="008C7618"/>
    <w:rsid w:val="008D39F2"/>
    <w:rsid w:val="008D4D76"/>
    <w:rsid w:val="008D68B9"/>
    <w:rsid w:val="008E06DD"/>
    <w:rsid w:val="008E3EE8"/>
    <w:rsid w:val="008F42B7"/>
    <w:rsid w:val="008F59E8"/>
    <w:rsid w:val="00901F82"/>
    <w:rsid w:val="00910B73"/>
    <w:rsid w:val="009136ED"/>
    <w:rsid w:val="0091442C"/>
    <w:rsid w:val="00915DC7"/>
    <w:rsid w:val="00915E40"/>
    <w:rsid w:val="00920186"/>
    <w:rsid w:val="009217B0"/>
    <w:rsid w:val="00922506"/>
    <w:rsid w:val="00924528"/>
    <w:rsid w:val="00925096"/>
    <w:rsid w:val="00925E37"/>
    <w:rsid w:val="0092640B"/>
    <w:rsid w:val="009359FE"/>
    <w:rsid w:val="00936977"/>
    <w:rsid w:val="009370E2"/>
    <w:rsid w:val="00941AA0"/>
    <w:rsid w:val="009442C9"/>
    <w:rsid w:val="0094684C"/>
    <w:rsid w:val="009531D4"/>
    <w:rsid w:val="00953756"/>
    <w:rsid w:val="0095481A"/>
    <w:rsid w:val="0095639C"/>
    <w:rsid w:val="00963802"/>
    <w:rsid w:val="00967E7B"/>
    <w:rsid w:val="00973194"/>
    <w:rsid w:val="009749C0"/>
    <w:rsid w:val="00975953"/>
    <w:rsid w:val="009942EF"/>
    <w:rsid w:val="009A093A"/>
    <w:rsid w:val="009A3BAC"/>
    <w:rsid w:val="009A4B36"/>
    <w:rsid w:val="009A7028"/>
    <w:rsid w:val="009B0AB7"/>
    <w:rsid w:val="009B122A"/>
    <w:rsid w:val="009B2850"/>
    <w:rsid w:val="009B6AAB"/>
    <w:rsid w:val="009B7C4A"/>
    <w:rsid w:val="009C268B"/>
    <w:rsid w:val="009C29CE"/>
    <w:rsid w:val="009C480F"/>
    <w:rsid w:val="009D15FF"/>
    <w:rsid w:val="009D2133"/>
    <w:rsid w:val="009D4ACB"/>
    <w:rsid w:val="009D69DE"/>
    <w:rsid w:val="009E257C"/>
    <w:rsid w:val="009E426C"/>
    <w:rsid w:val="009E6670"/>
    <w:rsid w:val="009F0C53"/>
    <w:rsid w:val="009F264B"/>
    <w:rsid w:val="009F396D"/>
    <w:rsid w:val="009F7C90"/>
    <w:rsid w:val="00A031F9"/>
    <w:rsid w:val="00A069E1"/>
    <w:rsid w:val="00A1162E"/>
    <w:rsid w:val="00A143E4"/>
    <w:rsid w:val="00A17162"/>
    <w:rsid w:val="00A17834"/>
    <w:rsid w:val="00A2477A"/>
    <w:rsid w:val="00A271C9"/>
    <w:rsid w:val="00A27773"/>
    <w:rsid w:val="00A27FEB"/>
    <w:rsid w:val="00A30F89"/>
    <w:rsid w:val="00A31FD6"/>
    <w:rsid w:val="00A3294A"/>
    <w:rsid w:val="00A35817"/>
    <w:rsid w:val="00A40413"/>
    <w:rsid w:val="00A40B78"/>
    <w:rsid w:val="00A41177"/>
    <w:rsid w:val="00A42107"/>
    <w:rsid w:val="00A42A72"/>
    <w:rsid w:val="00A44E9D"/>
    <w:rsid w:val="00A470CD"/>
    <w:rsid w:val="00A51D82"/>
    <w:rsid w:val="00A546A3"/>
    <w:rsid w:val="00A62C9B"/>
    <w:rsid w:val="00A6314D"/>
    <w:rsid w:val="00A64B5B"/>
    <w:rsid w:val="00A65122"/>
    <w:rsid w:val="00A66B30"/>
    <w:rsid w:val="00A66D03"/>
    <w:rsid w:val="00A77D2F"/>
    <w:rsid w:val="00A86773"/>
    <w:rsid w:val="00A927F6"/>
    <w:rsid w:val="00A94A33"/>
    <w:rsid w:val="00A95FEF"/>
    <w:rsid w:val="00AA056D"/>
    <w:rsid w:val="00AA1229"/>
    <w:rsid w:val="00AA4A58"/>
    <w:rsid w:val="00AA6BF7"/>
    <w:rsid w:val="00AB1338"/>
    <w:rsid w:val="00AB4168"/>
    <w:rsid w:val="00AB6042"/>
    <w:rsid w:val="00AC1301"/>
    <w:rsid w:val="00AC5E51"/>
    <w:rsid w:val="00AC68A1"/>
    <w:rsid w:val="00AC7879"/>
    <w:rsid w:val="00AC7E51"/>
    <w:rsid w:val="00AD10D0"/>
    <w:rsid w:val="00AD3050"/>
    <w:rsid w:val="00AD7060"/>
    <w:rsid w:val="00AE25CA"/>
    <w:rsid w:val="00AE2D1F"/>
    <w:rsid w:val="00AF1E9A"/>
    <w:rsid w:val="00AF7746"/>
    <w:rsid w:val="00B049DF"/>
    <w:rsid w:val="00B06AE6"/>
    <w:rsid w:val="00B1049E"/>
    <w:rsid w:val="00B265B3"/>
    <w:rsid w:val="00B27978"/>
    <w:rsid w:val="00B42F6B"/>
    <w:rsid w:val="00B431B8"/>
    <w:rsid w:val="00B45C70"/>
    <w:rsid w:val="00B47B6F"/>
    <w:rsid w:val="00B50C1B"/>
    <w:rsid w:val="00B51006"/>
    <w:rsid w:val="00B52484"/>
    <w:rsid w:val="00B56286"/>
    <w:rsid w:val="00B56352"/>
    <w:rsid w:val="00B56B3D"/>
    <w:rsid w:val="00B618D0"/>
    <w:rsid w:val="00B7033A"/>
    <w:rsid w:val="00B71010"/>
    <w:rsid w:val="00B71633"/>
    <w:rsid w:val="00B74D8A"/>
    <w:rsid w:val="00B807BC"/>
    <w:rsid w:val="00B866A7"/>
    <w:rsid w:val="00B91C51"/>
    <w:rsid w:val="00B94488"/>
    <w:rsid w:val="00BA0454"/>
    <w:rsid w:val="00BA391A"/>
    <w:rsid w:val="00BA3ECB"/>
    <w:rsid w:val="00BA633C"/>
    <w:rsid w:val="00BB6FD6"/>
    <w:rsid w:val="00BC0A00"/>
    <w:rsid w:val="00BC0D5D"/>
    <w:rsid w:val="00BC2F94"/>
    <w:rsid w:val="00BC4342"/>
    <w:rsid w:val="00BD25C5"/>
    <w:rsid w:val="00BD6F11"/>
    <w:rsid w:val="00BD7D04"/>
    <w:rsid w:val="00BE0D28"/>
    <w:rsid w:val="00BF0463"/>
    <w:rsid w:val="00BF3FD6"/>
    <w:rsid w:val="00C040B9"/>
    <w:rsid w:val="00C04781"/>
    <w:rsid w:val="00C061B1"/>
    <w:rsid w:val="00C06250"/>
    <w:rsid w:val="00C10CD7"/>
    <w:rsid w:val="00C16048"/>
    <w:rsid w:val="00C21097"/>
    <w:rsid w:val="00C2740D"/>
    <w:rsid w:val="00C305EC"/>
    <w:rsid w:val="00C30E52"/>
    <w:rsid w:val="00C31452"/>
    <w:rsid w:val="00C533D0"/>
    <w:rsid w:val="00C5451A"/>
    <w:rsid w:val="00C574DE"/>
    <w:rsid w:val="00C62B47"/>
    <w:rsid w:val="00C63C74"/>
    <w:rsid w:val="00C716C8"/>
    <w:rsid w:val="00C72FB4"/>
    <w:rsid w:val="00C742E7"/>
    <w:rsid w:val="00C76283"/>
    <w:rsid w:val="00C77772"/>
    <w:rsid w:val="00C8526C"/>
    <w:rsid w:val="00C85D44"/>
    <w:rsid w:val="00C86671"/>
    <w:rsid w:val="00C933EE"/>
    <w:rsid w:val="00C973BC"/>
    <w:rsid w:val="00C97C3B"/>
    <w:rsid w:val="00CA1CC4"/>
    <w:rsid w:val="00CA2D3C"/>
    <w:rsid w:val="00CA34B6"/>
    <w:rsid w:val="00CA53DC"/>
    <w:rsid w:val="00CB41F4"/>
    <w:rsid w:val="00CB7AA6"/>
    <w:rsid w:val="00CB7BB8"/>
    <w:rsid w:val="00CB7EF7"/>
    <w:rsid w:val="00CC044A"/>
    <w:rsid w:val="00CC40E1"/>
    <w:rsid w:val="00CC5FE7"/>
    <w:rsid w:val="00CD10AC"/>
    <w:rsid w:val="00CD1370"/>
    <w:rsid w:val="00CD4191"/>
    <w:rsid w:val="00CD43A1"/>
    <w:rsid w:val="00CD7114"/>
    <w:rsid w:val="00CE0830"/>
    <w:rsid w:val="00CE1C0D"/>
    <w:rsid w:val="00CE72A0"/>
    <w:rsid w:val="00CF0000"/>
    <w:rsid w:val="00CF35D5"/>
    <w:rsid w:val="00CF512C"/>
    <w:rsid w:val="00CF5BDF"/>
    <w:rsid w:val="00CF79F9"/>
    <w:rsid w:val="00D02313"/>
    <w:rsid w:val="00D070FA"/>
    <w:rsid w:val="00D11119"/>
    <w:rsid w:val="00D13448"/>
    <w:rsid w:val="00D23A09"/>
    <w:rsid w:val="00D24A10"/>
    <w:rsid w:val="00D24F4E"/>
    <w:rsid w:val="00D277AE"/>
    <w:rsid w:val="00D277FB"/>
    <w:rsid w:val="00D31A63"/>
    <w:rsid w:val="00D37518"/>
    <w:rsid w:val="00D43376"/>
    <w:rsid w:val="00D564F8"/>
    <w:rsid w:val="00D56F45"/>
    <w:rsid w:val="00D65C43"/>
    <w:rsid w:val="00D71776"/>
    <w:rsid w:val="00D80994"/>
    <w:rsid w:val="00D80A44"/>
    <w:rsid w:val="00D81220"/>
    <w:rsid w:val="00D8290E"/>
    <w:rsid w:val="00D8577B"/>
    <w:rsid w:val="00D86F91"/>
    <w:rsid w:val="00D924AB"/>
    <w:rsid w:val="00DA12A9"/>
    <w:rsid w:val="00DB29DD"/>
    <w:rsid w:val="00DB5261"/>
    <w:rsid w:val="00DB7E94"/>
    <w:rsid w:val="00DC0DD8"/>
    <w:rsid w:val="00DC18C2"/>
    <w:rsid w:val="00DC21D8"/>
    <w:rsid w:val="00DC4649"/>
    <w:rsid w:val="00DC69DA"/>
    <w:rsid w:val="00DD2A89"/>
    <w:rsid w:val="00DD68CB"/>
    <w:rsid w:val="00DD75A7"/>
    <w:rsid w:val="00DE0E20"/>
    <w:rsid w:val="00DE16F6"/>
    <w:rsid w:val="00DF21DF"/>
    <w:rsid w:val="00DF5975"/>
    <w:rsid w:val="00E00C11"/>
    <w:rsid w:val="00E036C9"/>
    <w:rsid w:val="00E0422E"/>
    <w:rsid w:val="00E05E2D"/>
    <w:rsid w:val="00E23957"/>
    <w:rsid w:val="00E242C6"/>
    <w:rsid w:val="00E25569"/>
    <w:rsid w:val="00E32243"/>
    <w:rsid w:val="00E33217"/>
    <w:rsid w:val="00E34391"/>
    <w:rsid w:val="00E35199"/>
    <w:rsid w:val="00E370DC"/>
    <w:rsid w:val="00E42431"/>
    <w:rsid w:val="00E60140"/>
    <w:rsid w:val="00E6031E"/>
    <w:rsid w:val="00E6192E"/>
    <w:rsid w:val="00E7146A"/>
    <w:rsid w:val="00E71620"/>
    <w:rsid w:val="00E7220A"/>
    <w:rsid w:val="00E945D0"/>
    <w:rsid w:val="00E9481B"/>
    <w:rsid w:val="00E95874"/>
    <w:rsid w:val="00E971FE"/>
    <w:rsid w:val="00E972E0"/>
    <w:rsid w:val="00EA1048"/>
    <w:rsid w:val="00EA49BF"/>
    <w:rsid w:val="00EA4BD1"/>
    <w:rsid w:val="00EB1E5B"/>
    <w:rsid w:val="00EC032A"/>
    <w:rsid w:val="00EC1413"/>
    <w:rsid w:val="00EC5216"/>
    <w:rsid w:val="00EC57EE"/>
    <w:rsid w:val="00EC73C3"/>
    <w:rsid w:val="00ED465B"/>
    <w:rsid w:val="00ED48DB"/>
    <w:rsid w:val="00ED5160"/>
    <w:rsid w:val="00EE37CA"/>
    <w:rsid w:val="00EE6F99"/>
    <w:rsid w:val="00EF0981"/>
    <w:rsid w:val="00EF5E89"/>
    <w:rsid w:val="00EF7143"/>
    <w:rsid w:val="00F019E8"/>
    <w:rsid w:val="00F05F17"/>
    <w:rsid w:val="00F072A4"/>
    <w:rsid w:val="00F104AB"/>
    <w:rsid w:val="00F2395C"/>
    <w:rsid w:val="00F26B0B"/>
    <w:rsid w:val="00F415A3"/>
    <w:rsid w:val="00F446C9"/>
    <w:rsid w:val="00F4608B"/>
    <w:rsid w:val="00F519C9"/>
    <w:rsid w:val="00F5310C"/>
    <w:rsid w:val="00F5590A"/>
    <w:rsid w:val="00F63C9E"/>
    <w:rsid w:val="00F66808"/>
    <w:rsid w:val="00F67D4D"/>
    <w:rsid w:val="00F70077"/>
    <w:rsid w:val="00F737BB"/>
    <w:rsid w:val="00F75F16"/>
    <w:rsid w:val="00F87302"/>
    <w:rsid w:val="00F95BA9"/>
    <w:rsid w:val="00FA278D"/>
    <w:rsid w:val="00FA36C8"/>
    <w:rsid w:val="00FA3DB3"/>
    <w:rsid w:val="00FA47CC"/>
    <w:rsid w:val="00FB1282"/>
    <w:rsid w:val="00FB4D95"/>
    <w:rsid w:val="00FD52E6"/>
    <w:rsid w:val="00FE5E85"/>
    <w:rsid w:val="00FE6E77"/>
    <w:rsid w:val="00FF212F"/>
    <w:rsid w:val="00FF2ADF"/>
    <w:rsid w:val="00FF50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07072"/>
    </o:shapedefaults>
    <o:shapelayout v:ext="edit">
      <o:idmap v:ext="edit" data="2"/>
    </o:shapelayout>
  </w:shapeDefaults>
  <w:decimalSymbol w:val=","/>
  <w:listSeparator w:val=";"/>
  <w14:docId w14:val="706E1DAA"/>
  <w15:chartTrackingRefBased/>
  <w15:docId w15:val="{B0594901-33EC-468B-95D1-ED7B762D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277FE"/>
    <w:rPr>
      <w:rFonts w:ascii="Arial" w:hAnsi="Arial"/>
      <w:sz w:val="22"/>
      <w:szCs w:val="24"/>
    </w:rPr>
  </w:style>
  <w:style w:type="paragraph" w:styleId="Nagwek1">
    <w:name w:val="heading 1"/>
    <w:basedOn w:val="Normalny"/>
    <w:next w:val="Normalny"/>
    <w:link w:val="Nagwek1Znak"/>
    <w:qFormat/>
    <w:rsid w:val="00E7220A"/>
    <w:pPr>
      <w:keepNext/>
      <w:jc w:val="center"/>
      <w:outlineLvl w:val="0"/>
    </w:pPr>
    <w:rPr>
      <w:rFonts w:ascii="Times New Roman" w:hAnsi="Times New Roman" w:cs="Times New Roman"/>
      <w:b/>
      <w:sz w:val="20"/>
      <w:szCs w:val="20"/>
    </w:rPr>
  </w:style>
  <w:style w:type="paragraph" w:styleId="Nagwek2">
    <w:name w:val="heading 2"/>
    <w:basedOn w:val="Normalny"/>
    <w:next w:val="Normalny"/>
    <w:link w:val="Nagwek2Znak"/>
    <w:semiHidden/>
    <w:unhideWhenUsed/>
    <w:qFormat/>
    <w:rsid w:val="0084624B"/>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B753E"/>
    <w:pPr>
      <w:tabs>
        <w:tab w:val="center" w:pos="4536"/>
        <w:tab w:val="right" w:pos="9072"/>
      </w:tabs>
    </w:pPr>
  </w:style>
  <w:style w:type="paragraph" w:styleId="Stopka">
    <w:name w:val="footer"/>
    <w:basedOn w:val="Normalny"/>
    <w:link w:val="StopkaZnak"/>
    <w:rsid w:val="001B753E"/>
    <w:pPr>
      <w:tabs>
        <w:tab w:val="center" w:pos="4536"/>
        <w:tab w:val="right" w:pos="9072"/>
      </w:tabs>
    </w:pPr>
  </w:style>
  <w:style w:type="character" w:styleId="Numerstrony">
    <w:name w:val="page number"/>
    <w:rsid w:val="001B753E"/>
    <w:rPr>
      <w:rFonts w:ascii="Arial" w:hAnsi="Arial" w:cs="Times New Roman"/>
      <w:sz w:val="18"/>
    </w:rPr>
  </w:style>
  <w:style w:type="paragraph" w:styleId="Tekstdymka">
    <w:name w:val="Balloon Text"/>
    <w:basedOn w:val="Normalny"/>
    <w:link w:val="TekstdymkaZnak"/>
    <w:rsid w:val="00E71620"/>
    <w:rPr>
      <w:rFonts w:ascii="Tahoma" w:hAnsi="Tahoma" w:cs="Tahoma"/>
      <w:sz w:val="16"/>
      <w:szCs w:val="16"/>
    </w:rPr>
  </w:style>
  <w:style w:type="character" w:customStyle="1" w:styleId="TekstdymkaZnak">
    <w:name w:val="Tekst dymka Znak"/>
    <w:link w:val="Tekstdymka"/>
    <w:rsid w:val="00E71620"/>
    <w:rPr>
      <w:rFonts w:ascii="Tahoma" w:hAnsi="Tahoma" w:cs="Tahoma"/>
      <w:sz w:val="16"/>
      <w:szCs w:val="16"/>
    </w:rPr>
  </w:style>
  <w:style w:type="character" w:customStyle="1" w:styleId="Nagwek1Znak">
    <w:name w:val="Nagłówek 1 Znak"/>
    <w:link w:val="Nagwek1"/>
    <w:rsid w:val="00E7220A"/>
    <w:rPr>
      <w:rFonts w:ascii="Times New Roman" w:hAnsi="Times New Roman" w:cs="Times New Roman"/>
      <w:b/>
    </w:rPr>
  </w:style>
  <w:style w:type="paragraph" w:styleId="NormalnyWeb">
    <w:name w:val="Normal (Web)"/>
    <w:basedOn w:val="Normalny"/>
    <w:link w:val="NormalnyWebZnak"/>
    <w:uiPriority w:val="99"/>
    <w:unhideWhenUsed/>
    <w:rsid w:val="00E7220A"/>
    <w:pPr>
      <w:spacing w:before="100" w:beforeAutospacing="1" w:after="100" w:afterAutospacing="1"/>
      <w:jc w:val="both"/>
    </w:pPr>
    <w:rPr>
      <w:rFonts w:ascii="Times New Roman" w:hAnsi="Times New Roman" w:cs="Times New Roman"/>
      <w:sz w:val="20"/>
      <w:szCs w:val="20"/>
    </w:rPr>
  </w:style>
  <w:style w:type="character" w:styleId="Hipercze">
    <w:name w:val="Hyperlink"/>
    <w:uiPriority w:val="99"/>
    <w:rsid w:val="004E6DB2"/>
    <w:rPr>
      <w:color w:val="0000FF"/>
      <w:u w:val="single"/>
    </w:rPr>
  </w:style>
  <w:style w:type="character" w:customStyle="1" w:styleId="Numerstrony1">
    <w:name w:val="Numer strony1"/>
    <w:uiPriority w:val="99"/>
    <w:rsid w:val="00A31FD6"/>
    <w:rPr>
      <w:rFonts w:cs="Times New Roman"/>
    </w:rPr>
  </w:style>
  <w:style w:type="character" w:customStyle="1" w:styleId="StopkaZnak">
    <w:name w:val="Stopka Znak"/>
    <w:link w:val="Stopka"/>
    <w:rsid w:val="002476C1"/>
    <w:rPr>
      <w:rFonts w:ascii="Arial" w:hAnsi="Arial"/>
      <w:sz w:val="22"/>
      <w:szCs w:val="24"/>
    </w:rPr>
  </w:style>
  <w:style w:type="paragraph" w:styleId="Tekstpodstawowy">
    <w:name w:val="Body Text"/>
    <w:basedOn w:val="Normalny"/>
    <w:link w:val="TekstpodstawowyZnak"/>
    <w:rsid w:val="001446EF"/>
    <w:pPr>
      <w:spacing w:after="120"/>
    </w:pPr>
    <w:rPr>
      <w:rFonts w:ascii="Times New Roman" w:hAnsi="Times New Roman" w:cs="Times New Roman"/>
      <w:sz w:val="24"/>
    </w:rPr>
  </w:style>
  <w:style w:type="character" w:customStyle="1" w:styleId="TekstpodstawowyZnak">
    <w:name w:val="Tekst podstawowy Znak"/>
    <w:link w:val="Tekstpodstawowy"/>
    <w:rsid w:val="001446EF"/>
    <w:rPr>
      <w:rFonts w:ascii="Times New Roman" w:hAnsi="Times New Roman" w:cs="Times New Roman"/>
      <w:sz w:val="24"/>
      <w:szCs w:val="24"/>
    </w:rPr>
  </w:style>
  <w:style w:type="paragraph" w:styleId="Akapitzlist">
    <w:name w:val="List Paragraph"/>
    <w:aliases w:val="Podsis rysunku,List Paragraph,Normal,Akapit z listą3,Akapit z listą31,Normalny1,HŁ_Bullet1,lp1,Tytuły"/>
    <w:basedOn w:val="Normalny"/>
    <w:link w:val="AkapitzlistZnak"/>
    <w:uiPriority w:val="34"/>
    <w:qFormat/>
    <w:rsid w:val="00EF5E89"/>
    <w:pPr>
      <w:ind w:left="708"/>
    </w:pPr>
    <w:rPr>
      <w:rFonts w:ascii="Times New Roman" w:hAnsi="Times New Roman" w:cs="Times New Roman"/>
      <w:sz w:val="24"/>
    </w:rPr>
  </w:style>
  <w:style w:type="character" w:customStyle="1" w:styleId="NagwekZnak">
    <w:name w:val="Nagłówek Znak"/>
    <w:aliases w:val="Nagłówek strony Znak"/>
    <w:link w:val="Nagwek"/>
    <w:uiPriority w:val="99"/>
    <w:rsid w:val="007449C3"/>
    <w:rPr>
      <w:rFonts w:ascii="Arial" w:hAnsi="Arial"/>
      <w:sz w:val="22"/>
      <w:szCs w:val="24"/>
    </w:rPr>
  </w:style>
  <w:style w:type="paragraph" w:styleId="Tekstprzypisudolnego">
    <w:name w:val="footnote text"/>
    <w:basedOn w:val="Normalny"/>
    <w:link w:val="TekstprzypisudolnegoZnak"/>
    <w:uiPriority w:val="99"/>
    <w:rsid w:val="00D11119"/>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D11119"/>
    <w:rPr>
      <w:rFonts w:ascii="Times New Roman" w:hAnsi="Times New Roman" w:cs="Times New Roman"/>
    </w:rPr>
  </w:style>
  <w:style w:type="character" w:styleId="Odwoanieprzypisudolnego">
    <w:name w:val="footnote reference"/>
    <w:uiPriority w:val="99"/>
    <w:rsid w:val="00D11119"/>
    <w:rPr>
      <w:rFonts w:cs="Times New Roman"/>
      <w:vertAlign w:val="superscript"/>
    </w:rPr>
  </w:style>
  <w:style w:type="paragraph" w:customStyle="1" w:styleId="TekstpodstawowybodytextUNI-Tekstwtabeli">
    <w:name w:val="Tekst podstawowy.body text.UNI-Tekst w tabeli"/>
    <w:basedOn w:val="Normalny"/>
    <w:uiPriority w:val="99"/>
    <w:rsid w:val="00D11119"/>
    <w:pPr>
      <w:spacing w:after="120"/>
    </w:pPr>
    <w:rPr>
      <w:rFonts w:ascii="Times New Roman" w:hAnsi="Times New Roman" w:cs="Times New Roman"/>
      <w:sz w:val="24"/>
      <w:szCs w:val="20"/>
    </w:rPr>
  </w:style>
  <w:style w:type="paragraph" w:customStyle="1" w:styleId="Akapitzlist2">
    <w:name w:val="Akapit z listą2"/>
    <w:basedOn w:val="Normalny"/>
    <w:rsid w:val="00D11119"/>
    <w:pPr>
      <w:ind w:left="720"/>
    </w:pPr>
    <w:rPr>
      <w:rFonts w:ascii="ErasPl Book" w:hAnsi="ErasPl Book" w:cs="Times New Roman"/>
      <w:sz w:val="24"/>
      <w:szCs w:val="20"/>
    </w:rPr>
  </w:style>
  <w:style w:type="paragraph" w:styleId="Bezodstpw">
    <w:name w:val="No Spacing"/>
    <w:qFormat/>
    <w:rsid w:val="00D11119"/>
    <w:rPr>
      <w:rFonts w:ascii="Calibri" w:eastAsia="Calibri" w:hAnsi="Calibri" w:cs="Times New Roman"/>
      <w:sz w:val="22"/>
    </w:rPr>
  </w:style>
  <w:style w:type="character" w:customStyle="1" w:styleId="AkapitzlistZnak">
    <w:name w:val="Akapit z listą Znak"/>
    <w:aliases w:val="Podsis rysunku Znak,List Paragraph Znak,Normal Znak,Akapit z listą3 Znak,Akapit z listą31 Znak,Normalny1 Znak,HŁ_Bullet1 Znak,lp1 Znak,Tytuły Znak"/>
    <w:link w:val="Akapitzlist"/>
    <w:uiPriority w:val="34"/>
    <w:locked/>
    <w:rsid w:val="00D11119"/>
    <w:rPr>
      <w:rFonts w:ascii="Times New Roman" w:hAnsi="Times New Roman" w:cs="Times New Roman"/>
      <w:sz w:val="24"/>
      <w:szCs w:val="24"/>
    </w:rPr>
  </w:style>
  <w:style w:type="paragraph" w:styleId="Tekstpodstawowy3">
    <w:name w:val="Body Text 3"/>
    <w:basedOn w:val="Normalny"/>
    <w:link w:val="Tekstpodstawowy3Znak"/>
    <w:rsid w:val="001B67D4"/>
    <w:pPr>
      <w:spacing w:after="120"/>
    </w:pPr>
    <w:rPr>
      <w:rFonts w:cs="Times New Roman"/>
      <w:sz w:val="16"/>
      <w:szCs w:val="16"/>
    </w:rPr>
  </w:style>
  <w:style w:type="character" w:customStyle="1" w:styleId="Tekstpodstawowy3Znak">
    <w:name w:val="Tekst podstawowy 3 Znak"/>
    <w:link w:val="Tekstpodstawowy3"/>
    <w:rsid w:val="001B67D4"/>
    <w:rPr>
      <w:rFonts w:ascii="Arial" w:hAnsi="Arial" w:cs="Times New Roman"/>
      <w:sz w:val="16"/>
      <w:szCs w:val="16"/>
    </w:rPr>
  </w:style>
  <w:style w:type="character" w:customStyle="1" w:styleId="Teksttreci">
    <w:name w:val="Tekst treści_"/>
    <w:link w:val="Teksttreci1"/>
    <w:uiPriority w:val="99"/>
    <w:locked/>
    <w:rsid w:val="000E30DB"/>
    <w:rPr>
      <w:rFonts w:ascii="Arial" w:hAnsi="Arial"/>
      <w:sz w:val="21"/>
      <w:shd w:val="clear" w:color="auto" w:fill="FFFFFF"/>
    </w:rPr>
  </w:style>
  <w:style w:type="paragraph" w:customStyle="1" w:styleId="Teksttreci1">
    <w:name w:val="Tekst treści1"/>
    <w:basedOn w:val="Normalny"/>
    <w:link w:val="Teksttreci"/>
    <w:uiPriority w:val="99"/>
    <w:rsid w:val="000E30DB"/>
    <w:pPr>
      <w:widowControl w:val="0"/>
      <w:shd w:val="clear" w:color="auto" w:fill="FFFFFF"/>
      <w:spacing w:before="420" w:after="600" w:line="240" w:lineRule="atLeast"/>
      <w:ind w:hanging="440"/>
      <w:jc w:val="both"/>
    </w:pPr>
    <w:rPr>
      <w:sz w:val="21"/>
      <w:szCs w:val="20"/>
    </w:rPr>
  </w:style>
  <w:style w:type="character" w:styleId="UyteHipercze">
    <w:name w:val="FollowedHyperlink"/>
    <w:rsid w:val="00F75F16"/>
    <w:rPr>
      <w:color w:val="954F72"/>
      <w:u w:val="single"/>
    </w:rPr>
  </w:style>
  <w:style w:type="character" w:customStyle="1" w:styleId="NormalnyWebZnak">
    <w:name w:val="Normalny (Web) Znak"/>
    <w:link w:val="NormalnyWeb"/>
    <w:locked/>
    <w:rsid w:val="002C2CE0"/>
    <w:rPr>
      <w:rFonts w:ascii="Times New Roman" w:hAnsi="Times New Roman" w:cs="Times New Roman"/>
    </w:rPr>
  </w:style>
  <w:style w:type="character" w:styleId="Tekstzastpczy">
    <w:name w:val="Placeholder Text"/>
    <w:basedOn w:val="Domylnaczcionkaakapitu"/>
    <w:uiPriority w:val="99"/>
    <w:semiHidden/>
    <w:rsid w:val="00F104AB"/>
    <w:rPr>
      <w:color w:val="808080"/>
    </w:rPr>
  </w:style>
  <w:style w:type="paragraph" w:styleId="Tekstpodstawowywcity">
    <w:name w:val="Body Text Indent"/>
    <w:basedOn w:val="Normalny"/>
    <w:link w:val="TekstpodstawowywcityZnak"/>
    <w:rsid w:val="00406AA0"/>
    <w:pPr>
      <w:spacing w:after="120"/>
      <w:ind w:left="283"/>
    </w:pPr>
    <w:rPr>
      <w:rFonts w:cs="Times New Roman"/>
    </w:rPr>
  </w:style>
  <w:style w:type="character" w:customStyle="1" w:styleId="TekstpodstawowywcityZnak">
    <w:name w:val="Tekst podstawowy wcięty Znak"/>
    <w:basedOn w:val="Domylnaczcionkaakapitu"/>
    <w:link w:val="Tekstpodstawowywcity"/>
    <w:rsid w:val="00406AA0"/>
    <w:rPr>
      <w:rFonts w:ascii="Arial" w:hAnsi="Arial" w:cs="Times New Roman"/>
      <w:sz w:val="22"/>
      <w:szCs w:val="24"/>
    </w:rPr>
  </w:style>
  <w:style w:type="paragraph" w:customStyle="1" w:styleId="1HLBnumerowanie">
    <w:name w:val="1_HLB_numerowanie"/>
    <w:basedOn w:val="Normalny"/>
    <w:link w:val="1HLBnumerowanieZnak"/>
    <w:rsid w:val="00C10CD7"/>
    <w:pPr>
      <w:spacing w:before="120" w:after="120"/>
      <w:jc w:val="both"/>
    </w:pPr>
    <w:rPr>
      <w:rFonts w:ascii="Book Antiqua" w:hAnsi="Book Antiqua" w:cs="Times New Roman"/>
      <w:sz w:val="20"/>
      <w:szCs w:val="20"/>
    </w:rPr>
  </w:style>
  <w:style w:type="character" w:customStyle="1" w:styleId="1HLBnumerowanieZnak">
    <w:name w:val="1_HLB_numerowanie Znak"/>
    <w:link w:val="1HLBnumerowanie"/>
    <w:rsid w:val="00C10CD7"/>
    <w:rPr>
      <w:rFonts w:ascii="Book Antiqua" w:hAnsi="Book Antiqua" w:cs="Times New Roman"/>
    </w:rPr>
  </w:style>
  <w:style w:type="character" w:styleId="Odwoaniedokomentarza">
    <w:name w:val="annotation reference"/>
    <w:basedOn w:val="Domylnaczcionkaakapitu"/>
    <w:rsid w:val="00117DD7"/>
    <w:rPr>
      <w:sz w:val="16"/>
      <w:szCs w:val="16"/>
    </w:rPr>
  </w:style>
  <w:style w:type="paragraph" w:styleId="Tekstkomentarza">
    <w:name w:val="annotation text"/>
    <w:basedOn w:val="Normalny"/>
    <w:link w:val="TekstkomentarzaZnak"/>
    <w:rsid w:val="00117DD7"/>
    <w:rPr>
      <w:sz w:val="20"/>
      <w:szCs w:val="20"/>
    </w:rPr>
  </w:style>
  <w:style w:type="character" w:customStyle="1" w:styleId="TekstkomentarzaZnak">
    <w:name w:val="Tekst komentarza Znak"/>
    <w:basedOn w:val="Domylnaczcionkaakapitu"/>
    <w:link w:val="Tekstkomentarza"/>
    <w:rsid w:val="00117DD7"/>
    <w:rPr>
      <w:rFonts w:ascii="Arial" w:hAnsi="Arial"/>
    </w:rPr>
  </w:style>
  <w:style w:type="paragraph" w:styleId="Tematkomentarza">
    <w:name w:val="annotation subject"/>
    <w:basedOn w:val="Tekstkomentarza"/>
    <w:next w:val="Tekstkomentarza"/>
    <w:link w:val="TematkomentarzaZnak"/>
    <w:rsid w:val="00117DD7"/>
    <w:rPr>
      <w:b/>
      <w:bCs/>
    </w:rPr>
  </w:style>
  <w:style w:type="character" w:customStyle="1" w:styleId="TematkomentarzaZnak">
    <w:name w:val="Temat komentarza Znak"/>
    <w:basedOn w:val="TekstkomentarzaZnak"/>
    <w:link w:val="Tematkomentarza"/>
    <w:rsid w:val="00117DD7"/>
    <w:rPr>
      <w:rFonts w:ascii="Arial" w:hAnsi="Arial"/>
      <w:b/>
      <w:bCs/>
    </w:rPr>
  </w:style>
  <w:style w:type="paragraph" w:customStyle="1" w:styleId="Default">
    <w:name w:val="Default"/>
    <w:rsid w:val="00891954"/>
    <w:pPr>
      <w:autoSpaceDE w:val="0"/>
      <w:autoSpaceDN w:val="0"/>
      <w:adjustRightInd w:val="0"/>
    </w:pPr>
    <w:rPr>
      <w:rFonts w:ascii="TimesNewRoman" w:hAnsi="TimesNewRoman" w:cs="TimesNewRoman"/>
    </w:rPr>
  </w:style>
  <w:style w:type="table" w:styleId="Tabela-Siatka">
    <w:name w:val="Table Grid"/>
    <w:basedOn w:val="Standardowy"/>
    <w:uiPriority w:val="59"/>
    <w:rsid w:val="0089195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5F0862"/>
    <w:pPr>
      <w:numPr>
        <w:numId w:val="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5F0862"/>
    <w:pPr>
      <w:numPr>
        <w:ilvl w:val="1"/>
        <w:numId w:val="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5F0862"/>
    <w:pPr>
      <w:numPr>
        <w:ilvl w:val="2"/>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5F0862"/>
    <w:pPr>
      <w:numPr>
        <w:ilvl w:val="3"/>
        <w:numId w:val="9"/>
      </w:numPr>
      <w:tabs>
        <w:tab w:val="clear" w:pos="2411"/>
        <w:tab w:val="num" w:pos="1985"/>
      </w:tabs>
      <w:autoSpaceDE w:val="0"/>
      <w:autoSpaceDN w:val="0"/>
      <w:adjustRightInd w:val="0"/>
      <w:spacing w:before="120" w:after="120" w:line="276" w:lineRule="auto"/>
      <w:ind w:left="2835"/>
      <w:jc w:val="both"/>
    </w:pPr>
    <w:rPr>
      <w:rFonts w:eastAsia="Calibri" w:cs="MyriadPro-Semibold"/>
      <w:szCs w:val="20"/>
      <w:lang w:eastAsia="en-US"/>
    </w:rPr>
  </w:style>
  <w:style w:type="paragraph" w:customStyle="1" w:styleId="AK5">
    <w:name w:val="AK5"/>
    <w:basedOn w:val="Normalny"/>
    <w:qFormat/>
    <w:rsid w:val="005F0862"/>
    <w:pPr>
      <w:numPr>
        <w:ilvl w:val="4"/>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DefaultTextZnak">
    <w:name w:val="Default Text Znak"/>
    <w:basedOn w:val="Normalny"/>
    <w:rsid w:val="008226C6"/>
    <w:rPr>
      <w:rFonts w:cs="Times New Roman"/>
    </w:rPr>
  </w:style>
  <w:style w:type="character" w:styleId="Pogrubienie">
    <w:name w:val="Strong"/>
    <w:basedOn w:val="Domylnaczcionkaakapitu"/>
    <w:uiPriority w:val="22"/>
    <w:qFormat/>
    <w:rsid w:val="007F5B9D"/>
    <w:rPr>
      <w:b/>
      <w:bCs/>
    </w:rPr>
  </w:style>
  <w:style w:type="character" w:customStyle="1" w:styleId="Nagwek2Znak">
    <w:name w:val="Nagłówek 2 Znak"/>
    <w:basedOn w:val="Domylnaczcionkaakapitu"/>
    <w:link w:val="Nagwek2"/>
    <w:semiHidden/>
    <w:rsid w:val="0084624B"/>
    <w:rPr>
      <w:rFonts w:asciiTheme="majorHAnsi" w:eastAsiaTheme="majorEastAsia" w:hAnsiTheme="majorHAnsi" w:cstheme="majorBidi"/>
      <w:color w:val="2E74B5" w:themeColor="accent1" w:themeShade="BF"/>
      <w:sz w:val="26"/>
      <w:szCs w:val="26"/>
    </w:rPr>
  </w:style>
  <w:style w:type="character" w:customStyle="1" w:styleId="product-simple-attributelabel">
    <w:name w:val="product-simple-attribute__label"/>
    <w:basedOn w:val="Domylnaczcionkaakapitu"/>
    <w:rsid w:val="00967E7B"/>
  </w:style>
  <w:style w:type="character" w:customStyle="1" w:styleId="base-text-clamp">
    <w:name w:val="base-text-clamp"/>
    <w:basedOn w:val="Domylnaczcionkaakapitu"/>
    <w:rsid w:val="00967E7B"/>
  </w:style>
  <w:style w:type="character" w:customStyle="1" w:styleId="--body">
    <w:name w:val="--body"/>
    <w:basedOn w:val="Domylnaczcionkaakapitu"/>
    <w:rsid w:val="00973194"/>
  </w:style>
  <w:style w:type="character" w:styleId="Nierozpoznanawzmianka">
    <w:name w:val="Unresolved Mention"/>
    <w:basedOn w:val="Domylnaczcionkaakapitu"/>
    <w:uiPriority w:val="99"/>
    <w:semiHidden/>
    <w:unhideWhenUsed/>
    <w:rsid w:val="009369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7614">
      <w:bodyDiv w:val="1"/>
      <w:marLeft w:val="0"/>
      <w:marRight w:val="0"/>
      <w:marTop w:val="0"/>
      <w:marBottom w:val="0"/>
      <w:divBdr>
        <w:top w:val="none" w:sz="0" w:space="0" w:color="auto"/>
        <w:left w:val="none" w:sz="0" w:space="0" w:color="auto"/>
        <w:bottom w:val="none" w:sz="0" w:space="0" w:color="auto"/>
        <w:right w:val="none" w:sz="0" w:space="0" w:color="auto"/>
      </w:divBdr>
    </w:div>
    <w:div w:id="34433057">
      <w:bodyDiv w:val="1"/>
      <w:marLeft w:val="0"/>
      <w:marRight w:val="0"/>
      <w:marTop w:val="0"/>
      <w:marBottom w:val="0"/>
      <w:divBdr>
        <w:top w:val="none" w:sz="0" w:space="0" w:color="auto"/>
        <w:left w:val="none" w:sz="0" w:space="0" w:color="auto"/>
        <w:bottom w:val="none" w:sz="0" w:space="0" w:color="auto"/>
        <w:right w:val="none" w:sz="0" w:space="0" w:color="auto"/>
      </w:divBdr>
    </w:div>
    <w:div w:id="51319239">
      <w:bodyDiv w:val="1"/>
      <w:marLeft w:val="0"/>
      <w:marRight w:val="0"/>
      <w:marTop w:val="0"/>
      <w:marBottom w:val="0"/>
      <w:divBdr>
        <w:top w:val="none" w:sz="0" w:space="0" w:color="auto"/>
        <w:left w:val="none" w:sz="0" w:space="0" w:color="auto"/>
        <w:bottom w:val="none" w:sz="0" w:space="0" w:color="auto"/>
        <w:right w:val="none" w:sz="0" w:space="0" w:color="auto"/>
      </w:divBdr>
    </w:div>
    <w:div w:id="56056220">
      <w:bodyDiv w:val="1"/>
      <w:marLeft w:val="0"/>
      <w:marRight w:val="0"/>
      <w:marTop w:val="0"/>
      <w:marBottom w:val="0"/>
      <w:divBdr>
        <w:top w:val="none" w:sz="0" w:space="0" w:color="auto"/>
        <w:left w:val="none" w:sz="0" w:space="0" w:color="auto"/>
        <w:bottom w:val="none" w:sz="0" w:space="0" w:color="auto"/>
        <w:right w:val="none" w:sz="0" w:space="0" w:color="auto"/>
      </w:divBdr>
    </w:div>
    <w:div w:id="64840479">
      <w:bodyDiv w:val="1"/>
      <w:marLeft w:val="0"/>
      <w:marRight w:val="0"/>
      <w:marTop w:val="0"/>
      <w:marBottom w:val="0"/>
      <w:divBdr>
        <w:top w:val="none" w:sz="0" w:space="0" w:color="auto"/>
        <w:left w:val="none" w:sz="0" w:space="0" w:color="auto"/>
        <w:bottom w:val="none" w:sz="0" w:space="0" w:color="auto"/>
        <w:right w:val="none" w:sz="0" w:space="0" w:color="auto"/>
      </w:divBdr>
      <w:divsChild>
        <w:div w:id="2043819512">
          <w:marLeft w:val="0"/>
          <w:marRight w:val="0"/>
          <w:marTop w:val="0"/>
          <w:marBottom w:val="0"/>
          <w:divBdr>
            <w:top w:val="none" w:sz="0" w:space="0" w:color="auto"/>
            <w:left w:val="none" w:sz="0" w:space="0" w:color="auto"/>
            <w:bottom w:val="none" w:sz="0" w:space="0" w:color="auto"/>
            <w:right w:val="none" w:sz="0" w:space="0" w:color="auto"/>
          </w:divBdr>
        </w:div>
      </w:divsChild>
    </w:div>
    <w:div w:id="64885849">
      <w:bodyDiv w:val="1"/>
      <w:marLeft w:val="0"/>
      <w:marRight w:val="0"/>
      <w:marTop w:val="0"/>
      <w:marBottom w:val="0"/>
      <w:divBdr>
        <w:top w:val="none" w:sz="0" w:space="0" w:color="auto"/>
        <w:left w:val="none" w:sz="0" w:space="0" w:color="auto"/>
        <w:bottom w:val="none" w:sz="0" w:space="0" w:color="auto"/>
        <w:right w:val="none" w:sz="0" w:space="0" w:color="auto"/>
      </w:divBdr>
    </w:div>
    <w:div w:id="68113696">
      <w:bodyDiv w:val="1"/>
      <w:marLeft w:val="0"/>
      <w:marRight w:val="0"/>
      <w:marTop w:val="0"/>
      <w:marBottom w:val="0"/>
      <w:divBdr>
        <w:top w:val="none" w:sz="0" w:space="0" w:color="auto"/>
        <w:left w:val="none" w:sz="0" w:space="0" w:color="auto"/>
        <w:bottom w:val="none" w:sz="0" w:space="0" w:color="auto"/>
        <w:right w:val="none" w:sz="0" w:space="0" w:color="auto"/>
      </w:divBdr>
      <w:divsChild>
        <w:div w:id="2084911909">
          <w:marLeft w:val="0"/>
          <w:marRight w:val="0"/>
          <w:marTop w:val="0"/>
          <w:marBottom w:val="0"/>
          <w:divBdr>
            <w:top w:val="none" w:sz="0" w:space="0" w:color="auto"/>
            <w:left w:val="none" w:sz="0" w:space="0" w:color="auto"/>
            <w:bottom w:val="none" w:sz="0" w:space="0" w:color="auto"/>
            <w:right w:val="none" w:sz="0" w:space="0" w:color="auto"/>
          </w:divBdr>
        </w:div>
      </w:divsChild>
    </w:div>
    <w:div w:id="108088443">
      <w:bodyDiv w:val="1"/>
      <w:marLeft w:val="0"/>
      <w:marRight w:val="0"/>
      <w:marTop w:val="0"/>
      <w:marBottom w:val="0"/>
      <w:divBdr>
        <w:top w:val="none" w:sz="0" w:space="0" w:color="auto"/>
        <w:left w:val="none" w:sz="0" w:space="0" w:color="auto"/>
        <w:bottom w:val="none" w:sz="0" w:space="0" w:color="auto"/>
        <w:right w:val="none" w:sz="0" w:space="0" w:color="auto"/>
      </w:divBdr>
      <w:divsChild>
        <w:div w:id="983848352">
          <w:marLeft w:val="0"/>
          <w:marRight w:val="0"/>
          <w:marTop w:val="0"/>
          <w:marBottom w:val="0"/>
          <w:divBdr>
            <w:top w:val="none" w:sz="0" w:space="0" w:color="auto"/>
            <w:left w:val="none" w:sz="0" w:space="0" w:color="auto"/>
            <w:bottom w:val="none" w:sz="0" w:space="0" w:color="auto"/>
            <w:right w:val="none" w:sz="0" w:space="0" w:color="auto"/>
          </w:divBdr>
        </w:div>
      </w:divsChild>
    </w:div>
    <w:div w:id="108821502">
      <w:bodyDiv w:val="1"/>
      <w:marLeft w:val="0"/>
      <w:marRight w:val="0"/>
      <w:marTop w:val="0"/>
      <w:marBottom w:val="0"/>
      <w:divBdr>
        <w:top w:val="none" w:sz="0" w:space="0" w:color="auto"/>
        <w:left w:val="none" w:sz="0" w:space="0" w:color="auto"/>
        <w:bottom w:val="none" w:sz="0" w:space="0" w:color="auto"/>
        <w:right w:val="none" w:sz="0" w:space="0" w:color="auto"/>
      </w:divBdr>
    </w:div>
    <w:div w:id="118451696">
      <w:bodyDiv w:val="1"/>
      <w:marLeft w:val="0"/>
      <w:marRight w:val="0"/>
      <w:marTop w:val="0"/>
      <w:marBottom w:val="0"/>
      <w:divBdr>
        <w:top w:val="none" w:sz="0" w:space="0" w:color="auto"/>
        <w:left w:val="none" w:sz="0" w:space="0" w:color="auto"/>
        <w:bottom w:val="none" w:sz="0" w:space="0" w:color="auto"/>
        <w:right w:val="none" w:sz="0" w:space="0" w:color="auto"/>
      </w:divBdr>
    </w:div>
    <w:div w:id="127404268">
      <w:bodyDiv w:val="1"/>
      <w:marLeft w:val="0"/>
      <w:marRight w:val="0"/>
      <w:marTop w:val="0"/>
      <w:marBottom w:val="0"/>
      <w:divBdr>
        <w:top w:val="none" w:sz="0" w:space="0" w:color="auto"/>
        <w:left w:val="none" w:sz="0" w:space="0" w:color="auto"/>
        <w:bottom w:val="none" w:sz="0" w:space="0" w:color="auto"/>
        <w:right w:val="none" w:sz="0" w:space="0" w:color="auto"/>
      </w:divBdr>
    </w:div>
    <w:div w:id="145127618">
      <w:bodyDiv w:val="1"/>
      <w:marLeft w:val="0"/>
      <w:marRight w:val="0"/>
      <w:marTop w:val="0"/>
      <w:marBottom w:val="0"/>
      <w:divBdr>
        <w:top w:val="none" w:sz="0" w:space="0" w:color="auto"/>
        <w:left w:val="none" w:sz="0" w:space="0" w:color="auto"/>
        <w:bottom w:val="none" w:sz="0" w:space="0" w:color="auto"/>
        <w:right w:val="none" w:sz="0" w:space="0" w:color="auto"/>
      </w:divBdr>
    </w:div>
    <w:div w:id="147063587">
      <w:bodyDiv w:val="1"/>
      <w:marLeft w:val="0"/>
      <w:marRight w:val="0"/>
      <w:marTop w:val="0"/>
      <w:marBottom w:val="0"/>
      <w:divBdr>
        <w:top w:val="none" w:sz="0" w:space="0" w:color="auto"/>
        <w:left w:val="none" w:sz="0" w:space="0" w:color="auto"/>
        <w:bottom w:val="none" w:sz="0" w:space="0" w:color="auto"/>
        <w:right w:val="none" w:sz="0" w:space="0" w:color="auto"/>
      </w:divBdr>
      <w:divsChild>
        <w:div w:id="366872667">
          <w:marLeft w:val="0"/>
          <w:marRight w:val="0"/>
          <w:marTop w:val="0"/>
          <w:marBottom w:val="0"/>
          <w:divBdr>
            <w:top w:val="none" w:sz="0" w:space="0" w:color="auto"/>
            <w:left w:val="none" w:sz="0" w:space="0" w:color="auto"/>
            <w:bottom w:val="none" w:sz="0" w:space="0" w:color="auto"/>
            <w:right w:val="none" w:sz="0" w:space="0" w:color="auto"/>
          </w:divBdr>
        </w:div>
      </w:divsChild>
    </w:div>
    <w:div w:id="153616515">
      <w:bodyDiv w:val="1"/>
      <w:marLeft w:val="0"/>
      <w:marRight w:val="0"/>
      <w:marTop w:val="0"/>
      <w:marBottom w:val="0"/>
      <w:divBdr>
        <w:top w:val="none" w:sz="0" w:space="0" w:color="auto"/>
        <w:left w:val="none" w:sz="0" w:space="0" w:color="auto"/>
        <w:bottom w:val="none" w:sz="0" w:space="0" w:color="auto"/>
        <w:right w:val="none" w:sz="0" w:space="0" w:color="auto"/>
      </w:divBdr>
      <w:divsChild>
        <w:div w:id="167140802">
          <w:marLeft w:val="0"/>
          <w:marRight w:val="0"/>
          <w:marTop w:val="0"/>
          <w:marBottom w:val="0"/>
          <w:divBdr>
            <w:top w:val="none" w:sz="0" w:space="0" w:color="auto"/>
            <w:left w:val="none" w:sz="0" w:space="0" w:color="auto"/>
            <w:bottom w:val="none" w:sz="0" w:space="0" w:color="auto"/>
            <w:right w:val="none" w:sz="0" w:space="0" w:color="auto"/>
          </w:divBdr>
        </w:div>
      </w:divsChild>
    </w:div>
    <w:div w:id="188226541">
      <w:bodyDiv w:val="1"/>
      <w:marLeft w:val="0"/>
      <w:marRight w:val="0"/>
      <w:marTop w:val="0"/>
      <w:marBottom w:val="0"/>
      <w:divBdr>
        <w:top w:val="none" w:sz="0" w:space="0" w:color="auto"/>
        <w:left w:val="none" w:sz="0" w:space="0" w:color="auto"/>
        <w:bottom w:val="none" w:sz="0" w:space="0" w:color="auto"/>
        <w:right w:val="none" w:sz="0" w:space="0" w:color="auto"/>
      </w:divBdr>
    </w:div>
    <w:div w:id="190458827">
      <w:bodyDiv w:val="1"/>
      <w:marLeft w:val="0"/>
      <w:marRight w:val="0"/>
      <w:marTop w:val="0"/>
      <w:marBottom w:val="0"/>
      <w:divBdr>
        <w:top w:val="none" w:sz="0" w:space="0" w:color="auto"/>
        <w:left w:val="none" w:sz="0" w:space="0" w:color="auto"/>
        <w:bottom w:val="none" w:sz="0" w:space="0" w:color="auto"/>
        <w:right w:val="none" w:sz="0" w:space="0" w:color="auto"/>
      </w:divBdr>
    </w:div>
    <w:div w:id="193739273">
      <w:bodyDiv w:val="1"/>
      <w:marLeft w:val="0"/>
      <w:marRight w:val="0"/>
      <w:marTop w:val="0"/>
      <w:marBottom w:val="0"/>
      <w:divBdr>
        <w:top w:val="none" w:sz="0" w:space="0" w:color="auto"/>
        <w:left w:val="none" w:sz="0" w:space="0" w:color="auto"/>
        <w:bottom w:val="none" w:sz="0" w:space="0" w:color="auto"/>
        <w:right w:val="none" w:sz="0" w:space="0" w:color="auto"/>
      </w:divBdr>
    </w:div>
    <w:div w:id="211430086">
      <w:bodyDiv w:val="1"/>
      <w:marLeft w:val="0"/>
      <w:marRight w:val="0"/>
      <w:marTop w:val="0"/>
      <w:marBottom w:val="0"/>
      <w:divBdr>
        <w:top w:val="none" w:sz="0" w:space="0" w:color="auto"/>
        <w:left w:val="none" w:sz="0" w:space="0" w:color="auto"/>
        <w:bottom w:val="none" w:sz="0" w:space="0" w:color="auto"/>
        <w:right w:val="none" w:sz="0" w:space="0" w:color="auto"/>
      </w:divBdr>
    </w:div>
    <w:div w:id="238486422">
      <w:bodyDiv w:val="1"/>
      <w:marLeft w:val="0"/>
      <w:marRight w:val="0"/>
      <w:marTop w:val="0"/>
      <w:marBottom w:val="0"/>
      <w:divBdr>
        <w:top w:val="none" w:sz="0" w:space="0" w:color="auto"/>
        <w:left w:val="none" w:sz="0" w:space="0" w:color="auto"/>
        <w:bottom w:val="none" w:sz="0" w:space="0" w:color="auto"/>
        <w:right w:val="none" w:sz="0" w:space="0" w:color="auto"/>
      </w:divBdr>
    </w:div>
    <w:div w:id="249199740">
      <w:bodyDiv w:val="1"/>
      <w:marLeft w:val="0"/>
      <w:marRight w:val="0"/>
      <w:marTop w:val="0"/>
      <w:marBottom w:val="0"/>
      <w:divBdr>
        <w:top w:val="none" w:sz="0" w:space="0" w:color="auto"/>
        <w:left w:val="none" w:sz="0" w:space="0" w:color="auto"/>
        <w:bottom w:val="none" w:sz="0" w:space="0" w:color="auto"/>
        <w:right w:val="none" w:sz="0" w:space="0" w:color="auto"/>
      </w:divBdr>
    </w:div>
    <w:div w:id="251473070">
      <w:bodyDiv w:val="1"/>
      <w:marLeft w:val="0"/>
      <w:marRight w:val="0"/>
      <w:marTop w:val="0"/>
      <w:marBottom w:val="0"/>
      <w:divBdr>
        <w:top w:val="none" w:sz="0" w:space="0" w:color="auto"/>
        <w:left w:val="none" w:sz="0" w:space="0" w:color="auto"/>
        <w:bottom w:val="none" w:sz="0" w:space="0" w:color="auto"/>
        <w:right w:val="none" w:sz="0" w:space="0" w:color="auto"/>
      </w:divBdr>
      <w:divsChild>
        <w:div w:id="1686202342">
          <w:marLeft w:val="0"/>
          <w:marRight w:val="0"/>
          <w:marTop w:val="0"/>
          <w:marBottom w:val="0"/>
          <w:divBdr>
            <w:top w:val="none" w:sz="0" w:space="0" w:color="auto"/>
            <w:left w:val="none" w:sz="0" w:space="0" w:color="auto"/>
            <w:bottom w:val="none" w:sz="0" w:space="0" w:color="auto"/>
            <w:right w:val="none" w:sz="0" w:space="0" w:color="auto"/>
          </w:divBdr>
        </w:div>
      </w:divsChild>
    </w:div>
    <w:div w:id="264651639">
      <w:bodyDiv w:val="1"/>
      <w:marLeft w:val="0"/>
      <w:marRight w:val="0"/>
      <w:marTop w:val="0"/>
      <w:marBottom w:val="0"/>
      <w:divBdr>
        <w:top w:val="none" w:sz="0" w:space="0" w:color="auto"/>
        <w:left w:val="none" w:sz="0" w:space="0" w:color="auto"/>
        <w:bottom w:val="none" w:sz="0" w:space="0" w:color="auto"/>
        <w:right w:val="none" w:sz="0" w:space="0" w:color="auto"/>
      </w:divBdr>
      <w:divsChild>
        <w:div w:id="1926106447">
          <w:marLeft w:val="0"/>
          <w:marRight w:val="0"/>
          <w:marTop w:val="0"/>
          <w:marBottom w:val="0"/>
          <w:divBdr>
            <w:top w:val="none" w:sz="0" w:space="0" w:color="auto"/>
            <w:left w:val="none" w:sz="0" w:space="0" w:color="auto"/>
            <w:bottom w:val="none" w:sz="0" w:space="0" w:color="auto"/>
            <w:right w:val="none" w:sz="0" w:space="0" w:color="auto"/>
          </w:divBdr>
        </w:div>
      </w:divsChild>
    </w:div>
    <w:div w:id="268052250">
      <w:bodyDiv w:val="1"/>
      <w:marLeft w:val="0"/>
      <w:marRight w:val="0"/>
      <w:marTop w:val="0"/>
      <w:marBottom w:val="0"/>
      <w:divBdr>
        <w:top w:val="none" w:sz="0" w:space="0" w:color="auto"/>
        <w:left w:val="none" w:sz="0" w:space="0" w:color="auto"/>
        <w:bottom w:val="none" w:sz="0" w:space="0" w:color="auto"/>
        <w:right w:val="none" w:sz="0" w:space="0" w:color="auto"/>
      </w:divBdr>
      <w:divsChild>
        <w:div w:id="429786947">
          <w:marLeft w:val="0"/>
          <w:marRight w:val="0"/>
          <w:marTop w:val="0"/>
          <w:marBottom w:val="0"/>
          <w:divBdr>
            <w:top w:val="none" w:sz="0" w:space="0" w:color="auto"/>
            <w:left w:val="none" w:sz="0" w:space="0" w:color="auto"/>
            <w:bottom w:val="none" w:sz="0" w:space="0" w:color="auto"/>
            <w:right w:val="none" w:sz="0" w:space="0" w:color="auto"/>
          </w:divBdr>
        </w:div>
      </w:divsChild>
    </w:div>
    <w:div w:id="281496915">
      <w:bodyDiv w:val="1"/>
      <w:marLeft w:val="0"/>
      <w:marRight w:val="0"/>
      <w:marTop w:val="0"/>
      <w:marBottom w:val="0"/>
      <w:divBdr>
        <w:top w:val="none" w:sz="0" w:space="0" w:color="auto"/>
        <w:left w:val="none" w:sz="0" w:space="0" w:color="auto"/>
        <w:bottom w:val="none" w:sz="0" w:space="0" w:color="auto"/>
        <w:right w:val="none" w:sz="0" w:space="0" w:color="auto"/>
      </w:divBdr>
      <w:divsChild>
        <w:div w:id="1187476732">
          <w:marLeft w:val="0"/>
          <w:marRight w:val="0"/>
          <w:marTop w:val="0"/>
          <w:marBottom w:val="0"/>
          <w:divBdr>
            <w:top w:val="none" w:sz="0" w:space="0" w:color="auto"/>
            <w:left w:val="none" w:sz="0" w:space="0" w:color="auto"/>
            <w:bottom w:val="none" w:sz="0" w:space="0" w:color="auto"/>
            <w:right w:val="none" w:sz="0" w:space="0" w:color="auto"/>
          </w:divBdr>
        </w:div>
      </w:divsChild>
    </w:div>
    <w:div w:id="287246185">
      <w:bodyDiv w:val="1"/>
      <w:marLeft w:val="0"/>
      <w:marRight w:val="0"/>
      <w:marTop w:val="0"/>
      <w:marBottom w:val="0"/>
      <w:divBdr>
        <w:top w:val="none" w:sz="0" w:space="0" w:color="auto"/>
        <w:left w:val="none" w:sz="0" w:space="0" w:color="auto"/>
        <w:bottom w:val="none" w:sz="0" w:space="0" w:color="auto"/>
        <w:right w:val="none" w:sz="0" w:space="0" w:color="auto"/>
      </w:divBdr>
      <w:divsChild>
        <w:div w:id="915435949">
          <w:marLeft w:val="0"/>
          <w:marRight w:val="0"/>
          <w:marTop w:val="0"/>
          <w:marBottom w:val="0"/>
          <w:divBdr>
            <w:top w:val="none" w:sz="0" w:space="0" w:color="auto"/>
            <w:left w:val="none" w:sz="0" w:space="0" w:color="auto"/>
            <w:bottom w:val="none" w:sz="0" w:space="0" w:color="auto"/>
            <w:right w:val="none" w:sz="0" w:space="0" w:color="auto"/>
          </w:divBdr>
        </w:div>
      </w:divsChild>
    </w:div>
    <w:div w:id="304354446">
      <w:bodyDiv w:val="1"/>
      <w:marLeft w:val="0"/>
      <w:marRight w:val="0"/>
      <w:marTop w:val="0"/>
      <w:marBottom w:val="0"/>
      <w:divBdr>
        <w:top w:val="none" w:sz="0" w:space="0" w:color="auto"/>
        <w:left w:val="none" w:sz="0" w:space="0" w:color="auto"/>
        <w:bottom w:val="none" w:sz="0" w:space="0" w:color="auto"/>
        <w:right w:val="none" w:sz="0" w:space="0" w:color="auto"/>
      </w:divBdr>
    </w:div>
    <w:div w:id="323552248">
      <w:bodyDiv w:val="1"/>
      <w:marLeft w:val="0"/>
      <w:marRight w:val="0"/>
      <w:marTop w:val="0"/>
      <w:marBottom w:val="0"/>
      <w:divBdr>
        <w:top w:val="none" w:sz="0" w:space="0" w:color="auto"/>
        <w:left w:val="none" w:sz="0" w:space="0" w:color="auto"/>
        <w:bottom w:val="none" w:sz="0" w:space="0" w:color="auto"/>
        <w:right w:val="none" w:sz="0" w:space="0" w:color="auto"/>
      </w:divBdr>
      <w:divsChild>
        <w:div w:id="838664212">
          <w:marLeft w:val="0"/>
          <w:marRight w:val="0"/>
          <w:marTop w:val="0"/>
          <w:marBottom w:val="0"/>
          <w:divBdr>
            <w:top w:val="none" w:sz="0" w:space="0" w:color="auto"/>
            <w:left w:val="none" w:sz="0" w:space="0" w:color="auto"/>
            <w:bottom w:val="none" w:sz="0" w:space="0" w:color="auto"/>
            <w:right w:val="none" w:sz="0" w:space="0" w:color="auto"/>
          </w:divBdr>
        </w:div>
      </w:divsChild>
    </w:div>
    <w:div w:id="324894158">
      <w:bodyDiv w:val="1"/>
      <w:marLeft w:val="0"/>
      <w:marRight w:val="0"/>
      <w:marTop w:val="0"/>
      <w:marBottom w:val="0"/>
      <w:divBdr>
        <w:top w:val="none" w:sz="0" w:space="0" w:color="auto"/>
        <w:left w:val="none" w:sz="0" w:space="0" w:color="auto"/>
        <w:bottom w:val="none" w:sz="0" w:space="0" w:color="auto"/>
        <w:right w:val="none" w:sz="0" w:space="0" w:color="auto"/>
      </w:divBdr>
    </w:div>
    <w:div w:id="330836362">
      <w:bodyDiv w:val="1"/>
      <w:marLeft w:val="0"/>
      <w:marRight w:val="0"/>
      <w:marTop w:val="0"/>
      <w:marBottom w:val="0"/>
      <w:divBdr>
        <w:top w:val="none" w:sz="0" w:space="0" w:color="auto"/>
        <w:left w:val="none" w:sz="0" w:space="0" w:color="auto"/>
        <w:bottom w:val="none" w:sz="0" w:space="0" w:color="auto"/>
        <w:right w:val="none" w:sz="0" w:space="0" w:color="auto"/>
      </w:divBdr>
      <w:divsChild>
        <w:div w:id="987705641">
          <w:marLeft w:val="0"/>
          <w:marRight w:val="0"/>
          <w:marTop w:val="0"/>
          <w:marBottom w:val="0"/>
          <w:divBdr>
            <w:top w:val="none" w:sz="0" w:space="0" w:color="auto"/>
            <w:left w:val="none" w:sz="0" w:space="0" w:color="auto"/>
            <w:bottom w:val="none" w:sz="0" w:space="0" w:color="auto"/>
            <w:right w:val="none" w:sz="0" w:space="0" w:color="auto"/>
          </w:divBdr>
        </w:div>
      </w:divsChild>
    </w:div>
    <w:div w:id="333917775">
      <w:bodyDiv w:val="1"/>
      <w:marLeft w:val="0"/>
      <w:marRight w:val="0"/>
      <w:marTop w:val="0"/>
      <w:marBottom w:val="0"/>
      <w:divBdr>
        <w:top w:val="none" w:sz="0" w:space="0" w:color="auto"/>
        <w:left w:val="none" w:sz="0" w:space="0" w:color="auto"/>
        <w:bottom w:val="none" w:sz="0" w:space="0" w:color="auto"/>
        <w:right w:val="none" w:sz="0" w:space="0" w:color="auto"/>
      </w:divBdr>
    </w:div>
    <w:div w:id="365260238">
      <w:bodyDiv w:val="1"/>
      <w:marLeft w:val="0"/>
      <w:marRight w:val="0"/>
      <w:marTop w:val="0"/>
      <w:marBottom w:val="0"/>
      <w:divBdr>
        <w:top w:val="none" w:sz="0" w:space="0" w:color="auto"/>
        <w:left w:val="none" w:sz="0" w:space="0" w:color="auto"/>
        <w:bottom w:val="none" w:sz="0" w:space="0" w:color="auto"/>
        <w:right w:val="none" w:sz="0" w:space="0" w:color="auto"/>
      </w:divBdr>
    </w:div>
    <w:div w:id="375088862">
      <w:bodyDiv w:val="1"/>
      <w:marLeft w:val="0"/>
      <w:marRight w:val="0"/>
      <w:marTop w:val="0"/>
      <w:marBottom w:val="0"/>
      <w:divBdr>
        <w:top w:val="none" w:sz="0" w:space="0" w:color="auto"/>
        <w:left w:val="none" w:sz="0" w:space="0" w:color="auto"/>
        <w:bottom w:val="none" w:sz="0" w:space="0" w:color="auto"/>
        <w:right w:val="none" w:sz="0" w:space="0" w:color="auto"/>
      </w:divBdr>
      <w:divsChild>
        <w:div w:id="1220357687">
          <w:marLeft w:val="0"/>
          <w:marRight w:val="0"/>
          <w:marTop w:val="0"/>
          <w:marBottom w:val="0"/>
          <w:divBdr>
            <w:top w:val="none" w:sz="0" w:space="0" w:color="auto"/>
            <w:left w:val="none" w:sz="0" w:space="0" w:color="auto"/>
            <w:bottom w:val="none" w:sz="0" w:space="0" w:color="auto"/>
            <w:right w:val="none" w:sz="0" w:space="0" w:color="auto"/>
          </w:divBdr>
        </w:div>
      </w:divsChild>
    </w:div>
    <w:div w:id="391344908">
      <w:bodyDiv w:val="1"/>
      <w:marLeft w:val="0"/>
      <w:marRight w:val="0"/>
      <w:marTop w:val="0"/>
      <w:marBottom w:val="0"/>
      <w:divBdr>
        <w:top w:val="none" w:sz="0" w:space="0" w:color="auto"/>
        <w:left w:val="none" w:sz="0" w:space="0" w:color="auto"/>
        <w:bottom w:val="none" w:sz="0" w:space="0" w:color="auto"/>
        <w:right w:val="none" w:sz="0" w:space="0" w:color="auto"/>
      </w:divBdr>
    </w:div>
    <w:div w:id="398947151">
      <w:bodyDiv w:val="1"/>
      <w:marLeft w:val="0"/>
      <w:marRight w:val="0"/>
      <w:marTop w:val="0"/>
      <w:marBottom w:val="0"/>
      <w:divBdr>
        <w:top w:val="none" w:sz="0" w:space="0" w:color="auto"/>
        <w:left w:val="none" w:sz="0" w:space="0" w:color="auto"/>
        <w:bottom w:val="none" w:sz="0" w:space="0" w:color="auto"/>
        <w:right w:val="none" w:sz="0" w:space="0" w:color="auto"/>
      </w:divBdr>
    </w:div>
    <w:div w:id="400640983">
      <w:bodyDiv w:val="1"/>
      <w:marLeft w:val="0"/>
      <w:marRight w:val="0"/>
      <w:marTop w:val="0"/>
      <w:marBottom w:val="0"/>
      <w:divBdr>
        <w:top w:val="none" w:sz="0" w:space="0" w:color="auto"/>
        <w:left w:val="none" w:sz="0" w:space="0" w:color="auto"/>
        <w:bottom w:val="none" w:sz="0" w:space="0" w:color="auto"/>
        <w:right w:val="none" w:sz="0" w:space="0" w:color="auto"/>
      </w:divBdr>
    </w:div>
    <w:div w:id="410196933">
      <w:bodyDiv w:val="1"/>
      <w:marLeft w:val="0"/>
      <w:marRight w:val="0"/>
      <w:marTop w:val="0"/>
      <w:marBottom w:val="0"/>
      <w:divBdr>
        <w:top w:val="none" w:sz="0" w:space="0" w:color="auto"/>
        <w:left w:val="none" w:sz="0" w:space="0" w:color="auto"/>
        <w:bottom w:val="none" w:sz="0" w:space="0" w:color="auto"/>
        <w:right w:val="none" w:sz="0" w:space="0" w:color="auto"/>
      </w:divBdr>
    </w:div>
    <w:div w:id="437528465">
      <w:bodyDiv w:val="1"/>
      <w:marLeft w:val="0"/>
      <w:marRight w:val="0"/>
      <w:marTop w:val="0"/>
      <w:marBottom w:val="0"/>
      <w:divBdr>
        <w:top w:val="none" w:sz="0" w:space="0" w:color="auto"/>
        <w:left w:val="none" w:sz="0" w:space="0" w:color="auto"/>
        <w:bottom w:val="none" w:sz="0" w:space="0" w:color="auto"/>
        <w:right w:val="none" w:sz="0" w:space="0" w:color="auto"/>
      </w:divBdr>
    </w:div>
    <w:div w:id="449711153">
      <w:bodyDiv w:val="1"/>
      <w:marLeft w:val="0"/>
      <w:marRight w:val="0"/>
      <w:marTop w:val="0"/>
      <w:marBottom w:val="0"/>
      <w:divBdr>
        <w:top w:val="none" w:sz="0" w:space="0" w:color="auto"/>
        <w:left w:val="none" w:sz="0" w:space="0" w:color="auto"/>
        <w:bottom w:val="none" w:sz="0" w:space="0" w:color="auto"/>
        <w:right w:val="none" w:sz="0" w:space="0" w:color="auto"/>
      </w:divBdr>
      <w:divsChild>
        <w:div w:id="692848364">
          <w:marLeft w:val="0"/>
          <w:marRight w:val="0"/>
          <w:marTop w:val="0"/>
          <w:marBottom w:val="0"/>
          <w:divBdr>
            <w:top w:val="none" w:sz="0" w:space="0" w:color="auto"/>
            <w:left w:val="none" w:sz="0" w:space="0" w:color="auto"/>
            <w:bottom w:val="none" w:sz="0" w:space="0" w:color="auto"/>
            <w:right w:val="none" w:sz="0" w:space="0" w:color="auto"/>
          </w:divBdr>
        </w:div>
      </w:divsChild>
    </w:div>
    <w:div w:id="477891284">
      <w:bodyDiv w:val="1"/>
      <w:marLeft w:val="0"/>
      <w:marRight w:val="0"/>
      <w:marTop w:val="0"/>
      <w:marBottom w:val="0"/>
      <w:divBdr>
        <w:top w:val="none" w:sz="0" w:space="0" w:color="auto"/>
        <w:left w:val="none" w:sz="0" w:space="0" w:color="auto"/>
        <w:bottom w:val="none" w:sz="0" w:space="0" w:color="auto"/>
        <w:right w:val="none" w:sz="0" w:space="0" w:color="auto"/>
      </w:divBdr>
      <w:divsChild>
        <w:div w:id="338166171">
          <w:marLeft w:val="0"/>
          <w:marRight w:val="0"/>
          <w:marTop w:val="0"/>
          <w:marBottom w:val="0"/>
          <w:divBdr>
            <w:top w:val="none" w:sz="0" w:space="0" w:color="auto"/>
            <w:left w:val="none" w:sz="0" w:space="0" w:color="auto"/>
            <w:bottom w:val="none" w:sz="0" w:space="0" w:color="auto"/>
            <w:right w:val="none" w:sz="0" w:space="0" w:color="auto"/>
          </w:divBdr>
        </w:div>
      </w:divsChild>
    </w:div>
    <w:div w:id="489712823">
      <w:bodyDiv w:val="1"/>
      <w:marLeft w:val="0"/>
      <w:marRight w:val="0"/>
      <w:marTop w:val="0"/>
      <w:marBottom w:val="0"/>
      <w:divBdr>
        <w:top w:val="none" w:sz="0" w:space="0" w:color="auto"/>
        <w:left w:val="none" w:sz="0" w:space="0" w:color="auto"/>
        <w:bottom w:val="none" w:sz="0" w:space="0" w:color="auto"/>
        <w:right w:val="none" w:sz="0" w:space="0" w:color="auto"/>
      </w:divBdr>
    </w:div>
    <w:div w:id="519588338">
      <w:bodyDiv w:val="1"/>
      <w:marLeft w:val="0"/>
      <w:marRight w:val="0"/>
      <w:marTop w:val="0"/>
      <w:marBottom w:val="0"/>
      <w:divBdr>
        <w:top w:val="none" w:sz="0" w:space="0" w:color="auto"/>
        <w:left w:val="none" w:sz="0" w:space="0" w:color="auto"/>
        <w:bottom w:val="none" w:sz="0" w:space="0" w:color="auto"/>
        <w:right w:val="none" w:sz="0" w:space="0" w:color="auto"/>
      </w:divBdr>
    </w:div>
    <w:div w:id="520778993">
      <w:bodyDiv w:val="1"/>
      <w:marLeft w:val="0"/>
      <w:marRight w:val="0"/>
      <w:marTop w:val="0"/>
      <w:marBottom w:val="0"/>
      <w:divBdr>
        <w:top w:val="none" w:sz="0" w:space="0" w:color="auto"/>
        <w:left w:val="none" w:sz="0" w:space="0" w:color="auto"/>
        <w:bottom w:val="none" w:sz="0" w:space="0" w:color="auto"/>
        <w:right w:val="none" w:sz="0" w:space="0" w:color="auto"/>
      </w:divBdr>
    </w:div>
    <w:div w:id="532770710">
      <w:bodyDiv w:val="1"/>
      <w:marLeft w:val="0"/>
      <w:marRight w:val="0"/>
      <w:marTop w:val="0"/>
      <w:marBottom w:val="0"/>
      <w:divBdr>
        <w:top w:val="none" w:sz="0" w:space="0" w:color="auto"/>
        <w:left w:val="none" w:sz="0" w:space="0" w:color="auto"/>
        <w:bottom w:val="none" w:sz="0" w:space="0" w:color="auto"/>
        <w:right w:val="none" w:sz="0" w:space="0" w:color="auto"/>
      </w:divBdr>
    </w:div>
    <w:div w:id="534662012">
      <w:bodyDiv w:val="1"/>
      <w:marLeft w:val="0"/>
      <w:marRight w:val="0"/>
      <w:marTop w:val="0"/>
      <w:marBottom w:val="0"/>
      <w:divBdr>
        <w:top w:val="none" w:sz="0" w:space="0" w:color="auto"/>
        <w:left w:val="none" w:sz="0" w:space="0" w:color="auto"/>
        <w:bottom w:val="none" w:sz="0" w:space="0" w:color="auto"/>
        <w:right w:val="none" w:sz="0" w:space="0" w:color="auto"/>
      </w:divBdr>
    </w:div>
    <w:div w:id="539049143">
      <w:bodyDiv w:val="1"/>
      <w:marLeft w:val="0"/>
      <w:marRight w:val="0"/>
      <w:marTop w:val="0"/>
      <w:marBottom w:val="0"/>
      <w:divBdr>
        <w:top w:val="none" w:sz="0" w:space="0" w:color="auto"/>
        <w:left w:val="none" w:sz="0" w:space="0" w:color="auto"/>
        <w:bottom w:val="none" w:sz="0" w:space="0" w:color="auto"/>
        <w:right w:val="none" w:sz="0" w:space="0" w:color="auto"/>
      </w:divBdr>
    </w:div>
    <w:div w:id="549849390">
      <w:bodyDiv w:val="1"/>
      <w:marLeft w:val="0"/>
      <w:marRight w:val="0"/>
      <w:marTop w:val="0"/>
      <w:marBottom w:val="0"/>
      <w:divBdr>
        <w:top w:val="none" w:sz="0" w:space="0" w:color="auto"/>
        <w:left w:val="none" w:sz="0" w:space="0" w:color="auto"/>
        <w:bottom w:val="none" w:sz="0" w:space="0" w:color="auto"/>
        <w:right w:val="none" w:sz="0" w:space="0" w:color="auto"/>
      </w:divBdr>
    </w:div>
    <w:div w:id="558177717">
      <w:bodyDiv w:val="1"/>
      <w:marLeft w:val="0"/>
      <w:marRight w:val="0"/>
      <w:marTop w:val="0"/>
      <w:marBottom w:val="0"/>
      <w:divBdr>
        <w:top w:val="none" w:sz="0" w:space="0" w:color="auto"/>
        <w:left w:val="none" w:sz="0" w:space="0" w:color="auto"/>
        <w:bottom w:val="none" w:sz="0" w:space="0" w:color="auto"/>
        <w:right w:val="none" w:sz="0" w:space="0" w:color="auto"/>
      </w:divBdr>
      <w:divsChild>
        <w:div w:id="1637370976">
          <w:marLeft w:val="0"/>
          <w:marRight w:val="0"/>
          <w:marTop w:val="0"/>
          <w:marBottom w:val="0"/>
          <w:divBdr>
            <w:top w:val="none" w:sz="0" w:space="0" w:color="auto"/>
            <w:left w:val="none" w:sz="0" w:space="0" w:color="auto"/>
            <w:bottom w:val="none" w:sz="0" w:space="0" w:color="auto"/>
            <w:right w:val="none" w:sz="0" w:space="0" w:color="auto"/>
          </w:divBdr>
        </w:div>
      </w:divsChild>
    </w:div>
    <w:div w:id="568157908">
      <w:bodyDiv w:val="1"/>
      <w:marLeft w:val="0"/>
      <w:marRight w:val="0"/>
      <w:marTop w:val="0"/>
      <w:marBottom w:val="0"/>
      <w:divBdr>
        <w:top w:val="none" w:sz="0" w:space="0" w:color="auto"/>
        <w:left w:val="none" w:sz="0" w:space="0" w:color="auto"/>
        <w:bottom w:val="none" w:sz="0" w:space="0" w:color="auto"/>
        <w:right w:val="none" w:sz="0" w:space="0" w:color="auto"/>
      </w:divBdr>
      <w:divsChild>
        <w:div w:id="1783694884">
          <w:marLeft w:val="0"/>
          <w:marRight w:val="0"/>
          <w:marTop w:val="0"/>
          <w:marBottom w:val="0"/>
          <w:divBdr>
            <w:top w:val="none" w:sz="0" w:space="0" w:color="auto"/>
            <w:left w:val="none" w:sz="0" w:space="0" w:color="auto"/>
            <w:bottom w:val="none" w:sz="0" w:space="0" w:color="auto"/>
            <w:right w:val="none" w:sz="0" w:space="0" w:color="auto"/>
          </w:divBdr>
        </w:div>
      </w:divsChild>
    </w:div>
    <w:div w:id="568229642">
      <w:bodyDiv w:val="1"/>
      <w:marLeft w:val="0"/>
      <w:marRight w:val="0"/>
      <w:marTop w:val="0"/>
      <w:marBottom w:val="0"/>
      <w:divBdr>
        <w:top w:val="none" w:sz="0" w:space="0" w:color="auto"/>
        <w:left w:val="none" w:sz="0" w:space="0" w:color="auto"/>
        <w:bottom w:val="none" w:sz="0" w:space="0" w:color="auto"/>
        <w:right w:val="none" w:sz="0" w:space="0" w:color="auto"/>
      </w:divBdr>
      <w:divsChild>
        <w:div w:id="1034034916">
          <w:marLeft w:val="0"/>
          <w:marRight w:val="0"/>
          <w:marTop w:val="0"/>
          <w:marBottom w:val="0"/>
          <w:divBdr>
            <w:top w:val="none" w:sz="0" w:space="0" w:color="auto"/>
            <w:left w:val="none" w:sz="0" w:space="0" w:color="auto"/>
            <w:bottom w:val="none" w:sz="0" w:space="0" w:color="auto"/>
            <w:right w:val="none" w:sz="0" w:space="0" w:color="auto"/>
          </w:divBdr>
        </w:div>
      </w:divsChild>
    </w:div>
    <w:div w:id="583494265">
      <w:bodyDiv w:val="1"/>
      <w:marLeft w:val="0"/>
      <w:marRight w:val="0"/>
      <w:marTop w:val="0"/>
      <w:marBottom w:val="0"/>
      <w:divBdr>
        <w:top w:val="none" w:sz="0" w:space="0" w:color="auto"/>
        <w:left w:val="none" w:sz="0" w:space="0" w:color="auto"/>
        <w:bottom w:val="none" w:sz="0" w:space="0" w:color="auto"/>
        <w:right w:val="none" w:sz="0" w:space="0" w:color="auto"/>
      </w:divBdr>
      <w:divsChild>
        <w:div w:id="1253318485">
          <w:marLeft w:val="0"/>
          <w:marRight w:val="0"/>
          <w:marTop w:val="0"/>
          <w:marBottom w:val="0"/>
          <w:divBdr>
            <w:top w:val="none" w:sz="0" w:space="0" w:color="auto"/>
            <w:left w:val="none" w:sz="0" w:space="0" w:color="auto"/>
            <w:bottom w:val="none" w:sz="0" w:space="0" w:color="auto"/>
            <w:right w:val="none" w:sz="0" w:space="0" w:color="auto"/>
          </w:divBdr>
        </w:div>
      </w:divsChild>
    </w:div>
    <w:div w:id="595093136">
      <w:bodyDiv w:val="1"/>
      <w:marLeft w:val="0"/>
      <w:marRight w:val="0"/>
      <w:marTop w:val="0"/>
      <w:marBottom w:val="0"/>
      <w:divBdr>
        <w:top w:val="none" w:sz="0" w:space="0" w:color="auto"/>
        <w:left w:val="none" w:sz="0" w:space="0" w:color="auto"/>
        <w:bottom w:val="none" w:sz="0" w:space="0" w:color="auto"/>
        <w:right w:val="none" w:sz="0" w:space="0" w:color="auto"/>
      </w:divBdr>
    </w:div>
    <w:div w:id="600113964">
      <w:bodyDiv w:val="1"/>
      <w:marLeft w:val="0"/>
      <w:marRight w:val="0"/>
      <w:marTop w:val="0"/>
      <w:marBottom w:val="0"/>
      <w:divBdr>
        <w:top w:val="none" w:sz="0" w:space="0" w:color="auto"/>
        <w:left w:val="none" w:sz="0" w:space="0" w:color="auto"/>
        <w:bottom w:val="none" w:sz="0" w:space="0" w:color="auto"/>
        <w:right w:val="none" w:sz="0" w:space="0" w:color="auto"/>
      </w:divBdr>
    </w:div>
    <w:div w:id="625039307">
      <w:bodyDiv w:val="1"/>
      <w:marLeft w:val="0"/>
      <w:marRight w:val="0"/>
      <w:marTop w:val="0"/>
      <w:marBottom w:val="0"/>
      <w:divBdr>
        <w:top w:val="none" w:sz="0" w:space="0" w:color="auto"/>
        <w:left w:val="none" w:sz="0" w:space="0" w:color="auto"/>
        <w:bottom w:val="none" w:sz="0" w:space="0" w:color="auto"/>
        <w:right w:val="none" w:sz="0" w:space="0" w:color="auto"/>
      </w:divBdr>
    </w:div>
    <w:div w:id="659767868">
      <w:bodyDiv w:val="1"/>
      <w:marLeft w:val="0"/>
      <w:marRight w:val="0"/>
      <w:marTop w:val="0"/>
      <w:marBottom w:val="0"/>
      <w:divBdr>
        <w:top w:val="none" w:sz="0" w:space="0" w:color="auto"/>
        <w:left w:val="none" w:sz="0" w:space="0" w:color="auto"/>
        <w:bottom w:val="none" w:sz="0" w:space="0" w:color="auto"/>
        <w:right w:val="none" w:sz="0" w:space="0" w:color="auto"/>
      </w:divBdr>
      <w:divsChild>
        <w:div w:id="638343385">
          <w:marLeft w:val="0"/>
          <w:marRight w:val="0"/>
          <w:marTop w:val="0"/>
          <w:marBottom w:val="0"/>
          <w:divBdr>
            <w:top w:val="none" w:sz="0" w:space="0" w:color="auto"/>
            <w:left w:val="none" w:sz="0" w:space="0" w:color="auto"/>
            <w:bottom w:val="none" w:sz="0" w:space="0" w:color="auto"/>
            <w:right w:val="none" w:sz="0" w:space="0" w:color="auto"/>
          </w:divBdr>
        </w:div>
      </w:divsChild>
    </w:div>
    <w:div w:id="662440227">
      <w:bodyDiv w:val="1"/>
      <w:marLeft w:val="0"/>
      <w:marRight w:val="0"/>
      <w:marTop w:val="0"/>
      <w:marBottom w:val="0"/>
      <w:divBdr>
        <w:top w:val="none" w:sz="0" w:space="0" w:color="auto"/>
        <w:left w:val="none" w:sz="0" w:space="0" w:color="auto"/>
        <w:bottom w:val="none" w:sz="0" w:space="0" w:color="auto"/>
        <w:right w:val="none" w:sz="0" w:space="0" w:color="auto"/>
      </w:divBdr>
      <w:divsChild>
        <w:div w:id="74790086">
          <w:marLeft w:val="0"/>
          <w:marRight w:val="0"/>
          <w:marTop w:val="0"/>
          <w:marBottom w:val="0"/>
          <w:divBdr>
            <w:top w:val="none" w:sz="0" w:space="0" w:color="auto"/>
            <w:left w:val="none" w:sz="0" w:space="0" w:color="auto"/>
            <w:bottom w:val="none" w:sz="0" w:space="0" w:color="auto"/>
            <w:right w:val="none" w:sz="0" w:space="0" w:color="auto"/>
          </w:divBdr>
        </w:div>
      </w:divsChild>
    </w:div>
    <w:div w:id="680743885">
      <w:bodyDiv w:val="1"/>
      <w:marLeft w:val="0"/>
      <w:marRight w:val="0"/>
      <w:marTop w:val="0"/>
      <w:marBottom w:val="0"/>
      <w:divBdr>
        <w:top w:val="none" w:sz="0" w:space="0" w:color="auto"/>
        <w:left w:val="none" w:sz="0" w:space="0" w:color="auto"/>
        <w:bottom w:val="none" w:sz="0" w:space="0" w:color="auto"/>
        <w:right w:val="none" w:sz="0" w:space="0" w:color="auto"/>
      </w:divBdr>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695539977">
      <w:bodyDiv w:val="1"/>
      <w:marLeft w:val="0"/>
      <w:marRight w:val="0"/>
      <w:marTop w:val="0"/>
      <w:marBottom w:val="0"/>
      <w:divBdr>
        <w:top w:val="none" w:sz="0" w:space="0" w:color="auto"/>
        <w:left w:val="none" w:sz="0" w:space="0" w:color="auto"/>
        <w:bottom w:val="none" w:sz="0" w:space="0" w:color="auto"/>
        <w:right w:val="none" w:sz="0" w:space="0" w:color="auto"/>
      </w:divBdr>
      <w:divsChild>
        <w:div w:id="231931998">
          <w:marLeft w:val="0"/>
          <w:marRight w:val="0"/>
          <w:marTop w:val="0"/>
          <w:marBottom w:val="0"/>
          <w:divBdr>
            <w:top w:val="none" w:sz="0" w:space="0" w:color="auto"/>
            <w:left w:val="none" w:sz="0" w:space="0" w:color="auto"/>
            <w:bottom w:val="none" w:sz="0" w:space="0" w:color="auto"/>
            <w:right w:val="none" w:sz="0" w:space="0" w:color="auto"/>
          </w:divBdr>
        </w:div>
      </w:divsChild>
    </w:div>
    <w:div w:id="740759995">
      <w:bodyDiv w:val="1"/>
      <w:marLeft w:val="0"/>
      <w:marRight w:val="0"/>
      <w:marTop w:val="0"/>
      <w:marBottom w:val="0"/>
      <w:divBdr>
        <w:top w:val="none" w:sz="0" w:space="0" w:color="auto"/>
        <w:left w:val="none" w:sz="0" w:space="0" w:color="auto"/>
        <w:bottom w:val="none" w:sz="0" w:space="0" w:color="auto"/>
        <w:right w:val="none" w:sz="0" w:space="0" w:color="auto"/>
      </w:divBdr>
    </w:div>
    <w:div w:id="745877131">
      <w:bodyDiv w:val="1"/>
      <w:marLeft w:val="0"/>
      <w:marRight w:val="0"/>
      <w:marTop w:val="0"/>
      <w:marBottom w:val="0"/>
      <w:divBdr>
        <w:top w:val="none" w:sz="0" w:space="0" w:color="auto"/>
        <w:left w:val="none" w:sz="0" w:space="0" w:color="auto"/>
        <w:bottom w:val="none" w:sz="0" w:space="0" w:color="auto"/>
        <w:right w:val="none" w:sz="0" w:space="0" w:color="auto"/>
      </w:divBdr>
    </w:div>
    <w:div w:id="747505623">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790050535">
      <w:bodyDiv w:val="1"/>
      <w:marLeft w:val="0"/>
      <w:marRight w:val="0"/>
      <w:marTop w:val="0"/>
      <w:marBottom w:val="0"/>
      <w:divBdr>
        <w:top w:val="none" w:sz="0" w:space="0" w:color="auto"/>
        <w:left w:val="none" w:sz="0" w:space="0" w:color="auto"/>
        <w:bottom w:val="none" w:sz="0" w:space="0" w:color="auto"/>
        <w:right w:val="none" w:sz="0" w:space="0" w:color="auto"/>
      </w:divBdr>
    </w:div>
    <w:div w:id="790364512">
      <w:bodyDiv w:val="1"/>
      <w:marLeft w:val="0"/>
      <w:marRight w:val="0"/>
      <w:marTop w:val="0"/>
      <w:marBottom w:val="0"/>
      <w:divBdr>
        <w:top w:val="none" w:sz="0" w:space="0" w:color="auto"/>
        <w:left w:val="none" w:sz="0" w:space="0" w:color="auto"/>
        <w:bottom w:val="none" w:sz="0" w:space="0" w:color="auto"/>
        <w:right w:val="none" w:sz="0" w:space="0" w:color="auto"/>
      </w:divBdr>
      <w:divsChild>
        <w:div w:id="1680541441">
          <w:marLeft w:val="0"/>
          <w:marRight w:val="0"/>
          <w:marTop w:val="0"/>
          <w:marBottom w:val="0"/>
          <w:divBdr>
            <w:top w:val="none" w:sz="0" w:space="0" w:color="auto"/>
            <w:left w:val="none" w:sz="0" w:space="0" w:color="auto"/>
            <w:bottom w:val="none" w:sz="0" w:space="0" w:color="auto"/>
            <w:right w:val="none" w:sz="0" w:space="0" w:color="auto"/>
          </w:divBdr>
        </w:div>
      </w:divsChild>
    </w:div>
    <w:div w:id="803231498">
      <w:bodyDiv w:val="1"/>
      <w:marLeft w:val="0"/>
      <w:marRight w:val="0"/>
      <w:marTop w:val="0"/>
      <w:marBottom w:val="0"/>
      <w:divBdr>
        <w:top w:val="none" w:sz="0" w:space="0" w:color="auto"/>
        <w:left w:val="none" w:sz="0" w:space="0" w:color="auto"/>
        <w:bottom w:val="none" w:sz="0" w:space="0" w:color="auto"/>
        <w:right w:val="none" w:sz="0" w:space="0" w:color="auto"/>
      </w:divBdr>
    </w:div>
    <w:div w:id="826094076">
      <w:bodyDiv w:val="1"/>
      <w:marLeft w:val="0"/>
      <w:marRight w:val="0"/>
      <w:marTop w:val="0"/>
      <w:marBottom w:val="0"/>
      <w:divBdr>
        <w:top w:val="none" w:sz="0" w:space="0" w:color="auto"/>
        <w:left w:val="none" w:sz="0" w:space="0" w:color="auto"/>
        <w:bottom w:val="none" w:sz="0" w:space="0" w:color="auto"/>
        <w:right w:val="none" w:sz="0" w:space="0" w:color="auto"/>
      </w:divBdr>
      <w:divsChild>
        <w:div w:id="1271204819">
          <w:marLeft w:val="0"/>
          <w:marRight w:val="0"/>
          <w:marTop w:val="0"/>
          <w:marBottom w:val="0"/>
          <w:divBdr>
            <w:top w:val="none" w:sz="0" w:space="0" w:color="auto"/>
            <w:left w:val="none" w:sz="0" w:space="0" w:color="auto"/>
            <w:bottom w:val="none" w:sz="0" w:space="0" w:color="auto"/>
            <w:right w:val="none" w:sz="0" w:space="0" w:color="auto"/>
          </w:divBdr>
        </w:div>
      </w:divsChild>
    </w:div>
    <w:div w:id="826701732">
      <w:bodyDiv w:val="1"/>
      <w:marLeft w:val="0"/>
      <w:marRight w:val="0"/>
      <w:marTop w:val="0"/>
      <w:marBottom w:val="0"/>
      <w:divBdr>
        <w:top w:val="none" w:sz="0" w:space="0" w:color="auto"/>
        <w:left w:val="none" w:sz="0" w:space="0" w:color="auto"/>
        <w:bottom w:val="none" w:sz="0" w:space="0" w:color="auto"/>
        <w:right w:val="none" w:sz="0" w:space="0" w:color="auto"/>
      </w:divBdr>
      <w:divsChild>
        <w:div w:id="1952128187">
          <w:marLeft w:val="0"/>
          <w:marRight w:val="0"/>
          <w:marTop w:val="0"/>
          <w:marBottom w:val="0"/>
          <w:divBdr>
            <w:top w:val="none" w:sz="0" w:space="0" w:color="auto"/>
            <w:left w:val="none" w:sz="0" w:space="0" w:color="auto"/>
            <w:bottom w:val="none" w:sz="0" w:space="0" w:color="auto"/>
            <w:right w:val="none" w:sz="0" w:space="0" w:color="auto"/>
          </w:divBdr>
        </w:div>
      </w:divsChild>
    </w:div>
    <w:div w:id="835267604">
      <w:bodyDiv w:val="1"/>
      <w:marLeft w:val="0"/>
      <w:marRight w:val="0"/>
      <w:marTop w:val="0"/>
      <w:marBottom w:val="0"/>
      <w:divBdr>
        <w:top w:val="none" w:sz="0" w:space="0" w:color="auto"/>
        <w:left w:val="none" w:sz="0" w:space="0" w:color="auto"/>
        <w:bottom w:val="none" w:sz="0" w:space="0" w:color="auto"/>
        <w:right w:val="none" w:sz="0" w:space="0" w:color="auto"/>
      </w:divBdr>
    </w:div>
    <w:div w:id="850147107">
      <w:bodyDiv w:val="1"/>
      <w:marLeft w:val="0"/>
      <w:marRight w:val="0"/>
      <w:marTop w:val="0"/>
      <w:marBottom w:val="0"/>
      <w:divBdr>
        <w:top w:val="none" w:sz="0" w:space="0" w:color="auto"/>
        <w:left w:val="none" w:sz="0" w:space="0" w:color="auto"/>
        <w:bottom w:val="none" w:sz="0" w:space="0" w:color="auto"/>
        <w:right w:val="none" w:sz="0" w:space="0" w:color="auto"/>
      </w:divBdr>
    </w:div>
    <w:div w:id="854269081">
      <w:bodyDiv w:val="1"/>
      <w:marLeft w:val="0"/>
      <w:marRight w:val="0"/>
      <w:marTop w:val="0"/>
      <w:marBottom w:val="0"/>
      <w:divBdr>
        <w:top w:val="none" w:sz="0" w:space="0" w:color="auto"/>
        <w:left w:val="none" w:sz="0" w:space="0" w:color="auto"/>
        <w:bottom w:val="none" w:sz="0" w:space="0" w:color="auto"/>
        <w:right w:val="none" w:sz="0" w:space="0" w:color="auto"/>
      </w:divBdr>
    </w:div>
    <w:div w:id="866334668">
      <w:bodyDiv w:val="1"/>
      <w:marLeft w:val="0"/>
      <w:marRight w:val="0"/>
      <w:marTop w:val="0"/>
      <w:marBottom w:val="0"/>
      <w:divBdr>
        <w:top w:val="none" w:sz="0" w:space="0" w:color="auto"/>
        <w:left w:val="none" w:sz="0" w:space="0" w:color="auto"/>
        <w:bottom w:val="none" w:sz="0" w:space="0" w:color="auto"/>
        <w:right w:val="none" w:sz="0" w:space="0" w:color="auto"/>
      </w:divBdr>
    </w:div>
    <w:div w:id="879899865">
      <w:bodyDiv w:val="1"/>
      <w:marLeft w:val="0"/>
      <w:marRight w:val="0"/>
      <w:marTop w:val="0"/>
      <w:marBottom w:val="0"/>
      <w:divBdr>
        <w:top w:val="none" w:sz="0" w:space="0" w:color="auto"/>
        <w:left w:val="none" w:sz="0" w:space="0" w:color="auto"/>
        <w:bottom w:val="none" w:sz="0" w:space="0" w:color="auto"/>
        <w:right w:val="none" w:sz="0" w:space="0" w:color="auto"/>
      </w:divBdr>
    </w:div>
    <w:div w:id="942421017">
      <w:bodyDiv w:val="1"/>
      <w:marLeft w:val="0"/>
      <w:marRight w:val="0"/>
      <w:marTop w:val="0"/>
      <w:marBottom w:val="0"/>
      <w:divBdr>
        <w:top w:val="none" w:sz="0" w:space="0" w:color="auto"/>
        <w:left w:val="none" w:sz="0" w:space="0" w:color="auto"/>
        <w:bottom w:val="none" w:sz="0" w:space="0" w:color="auto"/>
        <w:right w:val="none" w:sz="0" w:space="0" w:color="auto"/>
      </w:divBdr>
      <w:divsChild>
        <w:div w:id="115105590">
          <w:marLeft w:val="0"/>
          <w:marRight w:val="0"/>
          <w:marTop w:val="0"/>
          <w:marBottom w:val="0"/>
          <w:divBdr>
            <w:top w:val="none" w:sz="0" w:space="0" w:color="auto"/>
            <w:left w:val="none" w:sz="0" w:space="0" w:color="auto"/>
            <w:bottom w:val="none" w:sz="0" w:space="0" w:color="auto"/>
            <w:right w:val="none" w:sz="0" w:space="0" w:color="auto"/>
          </w:divBdr>
          <w:divsChild>
            <w:div w:id="2068020433">
              <w:marLeft w:val="0"/>
              <w:marRight w:val="0"/>
              <w:marTop w:val="0"/>
              <w:marBottom w:val="0"/>
              <w:divBdr>
                <w:top w:val="none" w:sz="0" w:space="0" w:color="auto"/>
                <w:left w:val="none" w:sz="0" w:space="0" w:color="auto"/>
                <w:bottom w:val="none" w:sz="0" w:space="0" w:color="auto"/>
                <w:right w:val="none" w:sz="0" w:space="0" w:color="auto"/>
              </w:divBdr>
              <w:divsChild>
                <w:div w:id="4425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824925">
      <w:bodyDiv w:val="1"/>
      <w:marLeft w:val="0"/>
      <w:marRight w:val="0"/>
      <w:marTop w:val="0"/>
      <w:marBottom w:val="0"/>
      <w:divBdr>
        <w:top w:val="none" w:sz="0" w:space="0" w:color="auto"/>
        <w:left w:val="none" w:sz="0" w:space="0" w:color="auto"/>
        <w:bottom w:val="none" w:sz="0" w:space="0" w:color="auto"/>
        <w:right w:val="none" w:sz="0" w:space="0" w:color="auto"/>
      </w:divBdr>
      <w:divsChild>
        <w:div w:id="1769348580">
          <w:marLeft w:val="0"/>
          <w:marRight w:val="0"/>
          <w:marTop w:val="0"/>
          <w:marBottom w:val="0"/>
          <w:divBdr>
            <w:top w:val="none" w:sz="0" w:space="0" w:color="auto"/>
            <w:left w:val="none" w:sz="0" w:space="0" w:color="auto"/>
            <w:bottom w:val="none" w:sz="0" w:space="0" w:color="auto"/>
            <w:right w:val="none" w:sz="0" w:space="0" w:color="auto"/>
          </w:divBdr>
        </w:div>
      </w:divsChild>
    </w:div>
    <w:div w:id="963274891">
      <w:bodyDiv w:val="1"/>
      <w:marLeft w:val="0"/>
      <w:marRight w:val="0"/>
      <w:marTop w:val="0"/>
      <w:marBottom w:val="0"/>
      <w:divBdr>
        <w:top w:val="none" w:sz="0" w:space="0" w:color="auto"/>
        <w:left w:val="none" w:sz="0" w:space="0" w:color="auto"/>
        <w:bottom w:val="none" w:sz="0" w:space="0" w:color="auto"/>
        <w:right w:val="none" w:sz="0" w:space="0" w:color="auto"/>
      </w:divBdr>
    </w:div>
    <w:div w:id="979385679">
      <w:bodyDiv w:val="1"/>
      <w:marLeft w:val="0"/>
      <w:marRight w:val="0"/>
      <w:marTop w:val="0"/>
      <w:marBottom w:val="0"/>
      <w:divBdr>
        <w:top w:val="none" w:sz="0" w:space="0" w:color="auto"/>
        <w:left w:val="none" w:sz="0" w:space="0" w:color="auto"/>
        <w:bottom w:val="none" w:sz="0" w:space="0" w:color="auto"/>
        <w:right w:val="none" w:sz="0" w:space="0" w:color="auto"/>
      </w:divBdr>
    </w:div>
    <w:div w:id="996306773">
      <w:bodyDiv w:val="1"/>
      <w:marLeft w:val="0"/>
      <w:marRight w:val="0"/>
      <w:marTop w:val="0"/>
      <w:marBottom w:val="0"/>
      <w:divBdr>
        <w:top w:val="none" w:sz="0" w:space="0" w:color="auto"/>
        <w:left w:val="none" w:sz="0" w:space="0" w:color="auto"/>
        <w:bottom w:val="none" w:sz="0" w:space="0" w:color="auto"/>
        <w:right w:val="none" w:sz="0" w:space="0" w:color="auto"/>
      </w:divBdr>
    </w:div>
    <w:div w:id="1029526830">
      <w:bodyDiv w:val="1"/>
      <w:marLeft w:val="0"/>
      <w:marRight w:val="0"/>
      <w:marTop w:val="0"/>
      <w:marBottom w:val="0"/>
      <w:divBdr>
        <w:top w:val="none" w:sz="0" w:space="0" w:color="auto"/>
        <w:left w:val="none" w:sz="0" w:space="0" w:color="auto"/>
        <w:bottom w:val="none" w:sz="0" w:space="0" w:color="auto"/>
        <w:right w:val="none" w:sz="0" w:space="0" w:color="auto"/>
      </w:divBdr>
    </w:div>
    <w:div w:id="1064987876">
      <w:bodyDiv w:val="1"/>
      <w:marLeft w:val="0"/>
      <w:marRight w:val="0"/>
      <w:marTop w:val="0"/>
      <w:marBottom w:val="0"/>
      <w:divBdr>
        <w:top w:val="none" w:sz="0" w:space="0" w:color="auto"/>
        <w:left w:val="none" w:sz="0" w:space="0" w:color="auto"/>
        <w:bottom w:val="none" w:sz="0" w:space="0" w:color="auto"/>
        <w:right w:val="none" w:sz="0" w:space="0" w:color="auto"/>
      </w:divBdr>
    </w:div>
    <w:div w:id="1078940211">
      <w:bodyDiv w:val="1"/>
      <w:marLeft w:val="0"/>
      <w:marRight w:val="0"/>
      <w:marTop w:val="0"/>
      <w:marBottom w:val="0"/>
      <w:divBdr>
        <w:top w:val="none" w:sz="0" w:space="0" w:color="auto"/>
        <w:left w:val="none" w:sz="0" w:space="0" w:color="auto"/>
        <w:bottom w:val="none" w:sz="0" w:space="0" w:color="auto"/>
        <w:right w:val="none" w:sz="0" w:space="0" w:color="auto"/>
      </w:divBdr>
      <w:divsChild>
        <w:div w:id="1596089750">
          <w:marLeft w:val="0"/>
          <w:marRight w:val="0"/>
          <w:marTop w:val="0"/>
          <w:marBottom w:val="0"/>
          <w:divBdr>
            <w:top w:val="none" w:sz="0" w:space="0" w:color="auto"/>
            <w:left w:val="none" w:sz="0" w:space="0" w:color="auto"/>
            <w:bottom w:val="none" w:sz="0" w:space="0" w:color="auto"/>
            <w:right w:val="none" w:sz="0" w:space="0" w:color="auto"/>
          </w:divBdr>
          <w:divsChild>
            <w:div w:id="1295672643">
              <w:marLeft w:val="0"/>
              <w:marRight w:val="0"/>
              <w:marTop w:val="0"/>
              <w:marBottom w:val="0"/>
              <w:divBdr>
                <w:top w:val="none" w:sz="0" w:space="0" w:color="auto"/>
                <w:left w:val="none" w:sz="0" w:space="0" w:color="auto"/>
                <w:bottom w:val="none" w:sz="0" w:space="0" w:color="auto"/>
                <w:right w:val="none" w:sz="0" w:space="0" w:color="auto"/>
              </w:divBdr>
              <w:divsChild>
                <w:div w:id="166628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105631">
      <w:bodyDiv w:val="1"/>
      <w:marLeft w:val="0"/>
      <w:marRight w:val="0"/>
      <w:marTop w:val="0"/>
      <w:marBottom w:val="0"/>
      <w:divBdr>
        <w:top w:val="none" w:sz="0" w:space="0" w:color="auto"/>
        <w:left w:val="none" w:sz="0" w:space="0" w:color="auto"/>
        <w:bottom w:val="none" w:sz="0" w:space="0" w:color="auto"/>
        <w:right w:val="none" w:sz="0" w:space="0" w:color="auto"/>
      </w:divBdr>
    </w:div>
    <w:div w:id="1085033285">
      <w:bodyDiv w:val="1"/>
      <w:marLeft w:val="0"/>
      <w:marRight w:val="0"/>
      <w:marTop w:val="0"/>
      <w:marBottom w:val="0"/>
      <w:divBdr>
        <w:top w:val="none" w:sz="0" w:space="0" w:color="auto"/>
        <w:left w:val="none" w:sz="0" w:space="0" w:color="auto"/>
        <w:bottom w:val="none" w:sz="0" w:space="0" w:color="auto"/>
        <w:right w:val="none" w:sz="0" w:space="0" w:color="auto"/>
      </w:divBdr>
    </w:div>
    <w:div w:id="1092355186">
      <w:bodyDiv w:val="1"/>
      <w:marLeft w:val="0"/>
      <w:marRight w:val="0"/>
      <w:marTop w:val="0"/>
      <w:marBottom w:val="0"/>
      <w:divBdr>
        <w:top w:val="none" w:sz="0" w:space="0" w:color="auto"/>
        <w:left w:val="none" w:sz="0" w:space="0" w:color="auto"/>
        <w:bottom w:val="none" w:sz="0" w:space="0" w:color="auto"/>
        <w:right w:val="none" w:sz="0" w:space="0" w:color="auto"/>
      </w:divBdr>
    </w:div>
    <w:div w:id="1112867296">
      <w:bodyDiv w:val="1"/>
      <w:marLeft w:val="0"/>
      <w:marRight w:val="0"/>
      <w:marTop w:val="0"/>
      <w:marBottom w:val="0"/>
      <w:divBdr>
        <w:top w:val="none" w:sz="0" w:space="0" w:color="auto"/>
        <w:left w:val="none" w:sz="0" w:space="0" w:color="auto"/>
        <w:bottom w:val="none" w:sz="0" w:space="0" w:color="auto"/>
        <w:right w:val="none" w:sz="0" w:space="0" w:color="auto"/>
      </w:divBdr>
    </w:div>
    <w:div w:id="1118142256">
      <w:bodyDiv w:val="1"/>
      <w:marLeft w:val="0"/>
      <w:marRight w:val="0"/>
      <w:marTop w:val="0"/>
      <w:marBottom w:val="0"/>
      <w:divBdr>
        <w:top w:val="none" w:sz="0" w:space="0" w:color="auto"/>
        <w:left w:val="none" w:sz="0" w:space="0" w:color="auto"/>
        <w:bottom w:val="none" w:sz="0" w:space="0" w:color="auto"/>
        <w:right w:val="none" w:sz="0" w:space="0" w:color="auto"/>
      </w:divBdr>
    </w:div>
    <w:div w:id="1160847487">
      <w:bodyDiv w:val="1"/>
      <w:marLeft w:val="0"/>
      <w:marRight w:val="0"/>
      <w:marTop w:val="0"/>
      <w:marBottom w:val="0"/>
      <w:divBdr>
        <w:top w:val="none" w:sz="0" w:space="0" w:color="auto"/>
        <w:left w:val="none" w:sz="0" w:space="0" w:color="auto"/>
        <w:bottom w:val="none" w:sz="0" w:space="0" w:color="auto"/>
        <w:right w:val="none" w:sz="0" w:space="0" w:color="auto"/>
      </w:divBdr>
      <w:divsChild>
        <w:div w:id="271979723">
          <w:marLeft w:val="0"/>
          <w:marRight w:val="0"/>
          <w:marTop w:val="0"/>
          <w:marBottom w:val="0"/>
          <w:divBdr>
            <w:top w:val="none" w:sz="0" w:space="0" w:color="auto"/>
            <w:left w:val="none" w:sz="0" w:space="0" w:color="auto"/>
            <w:bottom w:val="none" w:sz="0" w:space="0" w:color="auto"/>
            <w:right w:val="none" w:sz="0" w:space="0" w:color="auto"/>
          </w:divBdr>
        </w:div>
      </w:divsChild>
    </w:div>
    <w:div w:id="1162236309">
      <w:bodyDiv w:val="1"/>
      <w:marLeft w:val="0"/>
      <w:marRight w:val="0"/>
      <w:marTop w:val="0"/>
      <w:marBottom w:val="0"/>
      <w:divBdr>
        <w:top w:val="none" w:sz="0" w:space="0" w:color="auto"/>
        <w:left w:val="none" w:sz="0" w:space="0" w:color="auto"/>
        <w:bottom w:val="none" w:sz="0" w:space="0" w:color="auto"/>
        <w:right w:val="none" w:sz="0" w:space="0" w:color="auto"/>
      </w:divBdr>
      <w:divsChild>
        <w:div w:id="1712918531">
          <w:marLeft w:val="0"/>
          <w:marRight w:val="0"/>
          <w:marTop w:val="0"/>
          <w:marBottom w:val="0"/>
          <w:divBdr>
            <w:top w:val="none" w:sz="0" w:space="0" w:color="auto"/>
            <w:left w:val="none" w:sz="0" w:space="0" w:color="auto"/>
            <w:bottom w:val="none" w:sz="0" w:space="0" w:color="auto"/>
            <w:right w:val="none" w:sz="0" w:space="0" w:color="auto"/>
          </w:divBdr>
        </w:div>
      </w:divsChild>
    </w:div>
    <w:div w:id="1163357402">
      <w:bodyDiv w:val="1"/>
      <w:marLeft w:val="0"/>
      <w:marRight w:val="0"/>
      <w:marTop w:val="0"/>
      <w:marBottom w:val="0"/>
      <w:divBdr>
        <w:top w:val="none" w:sz="0" w:space="0" w:color="auto"/>
        <w:left w:val="none" w:sz="0" w:space="0" w:color="auto"/>
        <w:bottom w:val="none" w:sz="0" w:space="0" w:color="auto"/>
        <w:right w:val="none" w:sz="0" w:space="0" w:color="auto"/>
      </w:divBdr>
      <w:divsChild>
        <w:div w:id="927733093">
          <w:marLeft w:val="0"/>
          <w:marRight w:val="0"/>
          <w:marTop w:val="0"/>
          <w:marBottom w:val="0"/>
          <w:divBdr>
            <w:top w:val="none" w:sz="0" w:space="0" w:color="auto"/>
            <w:left w:val="none" w:sz="0" w:space="0" w:color="auto"/>
            <w:bottom w:val="none" w:sz="0" w:space="0" w:color="auto"/>
            <w:right w:val="none" w:sz="0" w:space="0" w:color="auto"/>
          </w:divBdr>
        </w:div>
      </w:divsChild>
    </w:div>
    <w:div w:id="1165245199">
      <w:bodyDiv w:val="1"/>
      <w:marLeft w:val="0"/>
      <w:marRight w:val="0"/>
      <w:marTop w:val="0"/>
      <w:marBottom w:val="0"/>
      <w:divBdr>
        <w:top w:val="none" w:sz="0" w:space="0" w:color="auto"/>
        <w:left w:val="none" w:sz="0" w:space="0" w:color="auto"/>
        <w:bottom w:val="none" w:sz="0" w:space="0" w:color="auto"/>
        <w:right w:val="none" w:sz="0" w:space="0" w:color="auto"/>
      </w:divBdr>
      <w:divsChild>
        <w:div w:id="1423717578">
          <w:marLeft w:val="0"/>
          <w:marRight w:val="0"/>
          <w:marTop w:val="0"/>
          <w:marBottom w:val="0"/>
          <w:divBdr>
            <w:top w:val="none" w:sz="0" w:space="0" w:color="auto"/>
            <w:left w:val="none" w:sz="0" w:space="0" w:color="auto"/>
            <w:bottom w:val="none" w:sz="0" w:space="0" w:color="auto"/>
            <w:right w:val="none" w:sz="0" w:space="0" w:color="auto"/>
          </w:divBdr>
        </w:div>
      </w:divsChild>
    </w:div>
    <w:div w:id="1223327641">
      <w:bodyDiv w:val="1"/>
      <w:marLeft w:val="0"/>
      <w:marRight w:val="0"/>
      <w:marTop w:val="0"/>
      <w:marBottom w:val="0"/>
      <w:divBdr>
        <w:top w:val="none" w:sz="0" w:space="0" w:color="auto"/>
        <w:left w:val="none" w:sz="0" w:space="0" w:color="auto"/>
        <w:bottom w:val="none" w:sz="0" w:space="0" w:color="auto"/>
        <w:right w:val="none" w:sz="0" w:space="0" w:color="auto"/>
      </w:divBdr>
    </w:div>
    <w:div w:id="1240747588">
      <w:bodyDiv w:val="1"/>
      <w:marLeft w:val="0"/>
      <w:marRight w:val="0"/>
      <w:marTop w:val="0"/>
      <w:marBottom w:val="0"/>
      <w:divBdr>
        <w:top w:val="none" w:sz="0" w:space="0" w:color="auto"/>
        <w:left w:val="none" w:sz="0" w:space="0" w:color="auto"/>
        <w:bottom w:val="none" w:sz="0" w:space="0" w:color="auto"/>
        <w:right w:val="none" w:sz="0" w:space="0" w:color="auto"/>
      </w:divBdr>
    </w:div>
    <w:div w:id="1259286586">
      <w:bodyDiv w:val="1"/>
      <w:marLeft w:val="0"/>
      <w:marRight w:val="0"/>
      <w:marTop w:val="0"/>
      <w:marBottom w:val="0"/>
      <w:divBdr>
        <w:top w:val="none" w:sz="0" w:space="0" w:color="auto"/>
        <w:left w:val="none" w:sz="0" w:space="0" w:color="auto"/>
        <w:bottom w:val="none" w:sz="0" w:space="0" w:color="auto"/>
        <w:right w:val="none" w:sz="0" w:space="0" w:color="auto"/>
      </w:divBdr>
    </w:div>
    <w:div w:id="1283222988">
      <w:bodyDiv w:val="1"/>
      <w:marLeft w:val="0"/>
      <w:marRight w:val="0"/>
      <w:marTop w:val="0"/>
      <w:marBottom w:val="0"/>
      <w:divBdr>
        <w:top w:val="none" w:sz="0" w:space="0" w:color="auto"/>
        <w:left w:val="none" w:sz="0" w:space="0" w:color="auto"/>
        <w:bottom w:val="none" w:sz="0" w:space="0" w:color="auto"/>
        <w:right w:val="none" w:sz="0" w:space="0" w:color="auto"/>
      </w:divBdr>
    </w:div>
    <w:div w:id="1296789162">
      <w:bodyDiv w:val="1"/>
      <w:marLeft w:val="0"/>
      <w:marRight w:val="0"/>
      <w:marTop w:val="0"/>
      <w:marBottom w:val="0"/>
      <w:divBdr>
        <w:top w:val="none" w:sz="0" w:space="0" w:color="auto"/>
        <w:left w:val="none" w:sz="0" w:space="0" w:color="auto"/>
        <w:bottom w:val="none" w:sz="0" w:space="0" w:color="auto"/>
        <w:right w:val="none" w:sz="0" w:space="0" w:color="auto"/>
      </w:divBdr>
    </w:div>
    <w:div w:id="1299645753">
      <w:bodyDiv w:val="1"/>
      <w:marLeft w:val="0"/>
      <w:marRight w:val="0"/>
      <w:marTop w:val="0"/>
      <w:marBottom w:val="0"/>
      <w:divBdr>
        <w:top w:val="none" w:sz="0" w:space="0" w:color="auto"/>
        <w:left w:val="none" w:sz="0" w:space="0" w:color="auto"/>
        <w:bottom w:val="none" w:sz="0" w:space="0" w:color="auto"/>
        <w:right w:val="none" w:sz="0" w:space="0" w:color="auto"/>
      </w:divBdr>
      <w:divsChild>
        <w:div w:id="887227414">
          <w:marLeft w:val="0"/>
          <w:marRight w:val="0"/>
          <w:marTop w:val="0"/>
          <w:marBottom w:val="0"/>
          <w:divBdr>
            <w:top w:val="none" w:sz="0" w:space="0" w:color="auto"/>
            <w:left w:val="none" w:sz="0" w:space="0" w:color="auto"/>
            <w:bottom w:val="none" w:sz="0" w:space="0" w:color="auto"/>
            <w:right w:val="none" w:sz="0" w:space="0" w:color="auto"/>
          </w:divBdr>
        </w:div>
      </w:divsChild>
    </w:div>
    <w:div w:id="1304701386">
      <w:bodyDiv w:val="1"/>
      <w:marLeft w:val="0"/>
      <w:marRight w:val="0"/>
      <w:marTop w:val="0"/>
      <w:marBottom w:val="0"/>
      <w:divBdr>
        <w:top w:val="none" w:sz="0" w:space="0" w:color="auto"/>
        <w:left w:val="none" w:sz="0" w:space="0" w:color="auto"/>
        <w:bottom w:val="none" w:sz="0" w:space="0" w:color="auto"/>
        <w:right w:val="none" w:sz="0" w:space="0" w:color="auto"/>
      </w:divBdr>
      <w:divsChild>
        <w:div w:id="1713572236">
          <w:marLeft w:val="0"/>
          <w:marRight w:val="0"/>
          <w:marTop w:val="0"/>
          <w:marBottom w:val="0"/>
          <w:divBdr>
            <w:top w:val="none" w:sz="0" w:space="0" w:color="auto"/>
            <w:left w:val="none" w:sz="0" w:space="0" w:color="auto"/>
            <w:bottom w:val="none" w:sz="0" w:space="0" w:color="auto"/>
            <w:right w:val="none" w:sz="0" w:space="0" w:color="auto"/>
          </w:divBdr>
        </w:div>
      </w:divsChild>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 w:id="1354112778">
      <w:bodyDiv w:val="1"/>
      <w:marLeft w:val="0"/>
      <w:marRight w:val="0"/>
      <w:marTop w:val="0"/>
      <w:marBottom w:val="0"/>
      <w:divBdr>
        <w:top w:val="none" w:sz="0" w:space="0" w:color="auto"/>
        <w:left w:val="none" w:sz="0" w:space="0" w:color="auto"/>
        <w:bottom w:val="none" w:sz="0" w:space="0" w:color="auto"/>
        <w:right w:val="none" w:sz="0" w:space="0" w:color="auto"/>
      </w:divBdr>
    </w:div>
    <w:div w:id="1356467417">
      <w:bodyDiv w:val="1"/>
      <w:marLeft w:val="0"/>
      <w:marRight w:val="0"/>
      <w:marTop w:val="0"/>
      <w:marBottom w:val="0"/>
      <w:divBdr>
        <w:top w:val="none" w:sz="0" w:space="0" w:color="auto"/>
        <w:left w:val="none" w:sz="0" w:space="0" w:color="auto"/>
        <w:bottom w:val="none" w:sz="0" w:space="0" w:color="auto"/>
        <w:right w:val="none" w:sz="0" w:space="0" w:color="auto"/>
      </w:divBdr>
    </w:div>
    <w:div w:id="1361126262">
      <w:bodyDiv w:val="1"/>
      <w:marLeft w:val="0"/>
      <w:marRight w:val="0"/>
      <w:marTop w:val="0"/>
      <w:marBottom w:val="0"/>
      <w:divBdr>
        <w:top w:val="none" w:sz="0" w:space="0" w:color="auto"/>
        <w:left w:val="none" w:sz="0" w:space="0" w:color="auto"/>
        <w:bottom w:val="none" w:sz="0" w:space="0" w:color="auto"/>
        <w:right w:val="none" w:sz="0" w:space="0" w:color="auto"/>
      </w:divBdr>
      <w:divsChild>
        <w:div w:id="1969510148">
          <w:marLeft w:val="0"/>
          <w:marRight w:val="0"/>
          <w:marTop w:val="0"/>
          <w:marBottom w:val="0"/>
          <w:divBdr>
            <w:top w:val="none" w:sz="0" w:space="0" w:color="auto"/>
            <w:left w:val="none" w:sz="0" w:space="0" w:color="auto"/>
            <w:bottom w:val="none" w:sz="0" w:space="0" w:color="auto"/>
            <w:right w:val="none" w:sz="0" w:space="0" w:color="auto"/>
          </w:divBdr>
        </w:div>
      </w:divsChild>
    </w:div>
    <w:div w:id="1374309597">
      <w:bodyDiv w:val="1"/>
      <w:marLeft w:val="0"/>
      <w:marRight w:val="0"/>
      <w:marTop w:val="0"/>
      <w:marBottom w:val="0"/>
      <w:divBdr>
        <w:top w:val="none" w:sz="0" w:space="0" w:color="auto"/>
        <w:left w:val="none" w:sz="0" w:space="0" w:color="auto"/>
        <w:bottom w:val="none" w:sz="0" w:space="0" w:color="auto"/>
        <w:right w:val="none" w:sz="0" w:space="0" w:color="auto"/>
      </w:divBdr>
    </w:div>
    <w:div w:id="1426921017">
      <w:bodyDiv w:val="1"/>
      <w:marLeft w:val="0"/>
      <w:marRight w:val="0"/>
      <w:marTop w:val="0"/>
      <w:marBottom w:val="0"/>
      <w:divBdr>
        <w:top w:val="none" w:sz="0" w:space="0" w:color="auto"/>
        <w:left w:val="none" w:sz="0" w:space="0" w:color="auto"/>
        <w:bottom w:val="none" w:sz="0" w:space="0" w:color="auto"/>
        <w:right w:val="none" w:sz="0" w:space="0" w:color="auto"/>
      </w:divBdr>
    </w:div>
    <w:div w:id="1431773224">
      <w:bodyDiv w:val="1"/>
      <w:marLeft w:val="0"/>
      <w:marRight w:val="0"/>
      <w:marTop w:val="0"/>
      <w:marBottom w:val="0"/>
      <w:divBdr>
        <w:top w:val="none" w:sz="0" w:space="0" w:color="auto"/>
        <w:left w:val="none" w:sz="0" w:space="0" w:color="auto"/>
        <w:bottom w:val="none" w:sz="0" w:space="0" w:color="auto"/>
        <w:right w:val="none" w:sz="0" w:space="0" w:color="auto"/>
      </w:divBdr>
    </w:div>
    <w:div w:id="1442215093">
      <w:bodyDiv w:val="1"/>
      <w:marLeft w:val="0"/>
      <w:marRight w:val="0"/>
      <w:marTop w:val="0"/>
      <w:marBottom w:val="0"/>
      <w:divBdr>
        <w:top w:val="none" w:sz="0" w:space="0" w:color="auto"/>
        <w:left w:val="none" w:sz="0" w:space="0" w:color="auto"/>
        <w:bottom w:val="none" w:sz="0" w:space="0" w:color="auto"/>
        <w:right w:val="none" w:sz="0" w:space="0" w:color="auto"/>
      </w:divBdr>
    </w:div>
    <w:div w:id="1453397389">
      <w:bodyDiv w:val="1"/>
      <w:marLeft w:val="0"/>
      <w:marRight w:val="0"/>
      <w:marTop w:val="0"/>
      <w:marBottom w:val="0"/>
      <w:divBdr>
        <w:top w:val="none" w:sz="0" w:space="0" w:color="auto"/>
        <w:left w:val="none" w:sz="0" w:space="0" w:color="auto"/>
        <w:bottom w:val="none" w:sz="0" w:space="0" w:color="auto"/>
        <w:right w:val="none" w:sz="0" w:space="0" w:color="auto"/>
      </w:divBdr>
    </w:div>
    <w:div w:id="1456606584">
      <w:bodyDiv w:val="1"/>
      <w:marLeft w:val="0"/>
      <w:marRight w:val="0"/>
      <w:marTop w:val="0"/>
      <w:marBottom w:val="0"/>
      <w:divBdr>
        <w:top w:val="none" w:sz="0" w:space="0" w:color="auto"/>
        <w:left w:val="none" w:sz="0" w:space="0" w:color="auto"/>
        <w:bottom w:val="none" w:sz="0" w:space="0" w:color="auto"/>
        <w:right w:val="none" w:sz="0" w:space="0" w:color="auto"/>
      </w:divBdr>
    </w:div>
    <w:div w:id="1460489401">
      <w:bodyDiv w:val="1"/>
      <w:marLeft w:val="0"/>
      <w:marRight w:val="0"/>
      <w:marTop w:val="0"/>
      <w:marBottom w:val="0"/>
      <w:divBdr>
        <w:top w:val="none" w:sz="0" w:space="0" w:color="auto"/>
        <w:left w:val="none" w:sz="0" w:space="0" w:color="auto"/>
        <w:bottom w:val="none" w:sz="0" w:space="0" w:color="auto"/>
        <w:right w:val="none" w:sz="0" w:space="0" w:color="auto"/>
      </w:divBdr>
    </w:div>
    <w:div w:id="1462646001">
      <w:bodyDiv w:val="1"/>
      <w:marLeft w:val="0"/>
      <w:marRight w:val="0"/>
      <w:marTop w:val="0"/>
      <w:marBottom w:val="0"/>
      <w:divBdr>
        <w:top w:val="none" w:sz="0" w:space="0" w:color="auto"/>
        <w:left w:val="none" w:sz="0" w:space="0" w:color="auto"/>
        <w:bottom w:val="none" w:sz="0" w:space="0" w:color="auto"/>
        <w:right w:val="none" w:sz="0" w:space="0" w:color="auto"/>
      </w:divBdr>
      <w:divsChild>
        <w:div w:id="1766729716">
          <w:marLeft w:val="0"/>
          <w:marRight w:val="0"/>
          <w:marTop w:val="0"/>
          <w:marBottom w:val="0"/>
          <w:divBdr>
            <w:top w:val="none" w:sz="0" w:space="0" w:color="auto"/>
            <w:left w:val="none" w:sz="0" w:space="0" w:color="auto"/>
            <w:bottom w:val="none" w:sz="0" w:space="0" w:color="auto"/>
            <w:right w:val="none" w:sz="0" w:space="0" w:color="auto"/>
          </w:divBdr>
        </w:div>
      </w:divsChild>
    </w:div>
    <w:div w:id="1476409233">
      <w:bodyDiv w:val="1"/>
      <w:marLeft w:val="0"/>
      <w:marRight w:val="0"/>
      <w:marTop w:val="0"/>
      <w:marBottom w:val="0"/>
      <w:divBdr>
        <w:top w:val="none" w:sz="0" w:space="0" w:color="auto"/>
        <w:left w:val="none" w:sz="0" w:space="0" w:color="auto"/>
        <w:bottom w:val="none" w:sz="0" w:space="0" w:color="auto"/>
        <w:right w:val="none" w:sz="0" w:space="0" w:color="auto"/>
      </w:divBdr>
    </w:div>
    <w:div w:id="1481801299">
      <w:bodyDiv w:val="1"/>
      <w:marLeft w:val="0"/>
      <w:marRight w:val="0"/>
      <w:marTop w:val="0"/>
      <w:marBottom w:val="0"/>
      <w:divBdr>
        <w:top w:val="none" w:sz="0" w:space="0" w:color="auto"/>
        <w:left w:val="none" w:sz="0" w:space="0" w:color="auto"/>
        <w:bottom w:val="none" w:sz="0" w:space="0" w:color="auto"/>
        <w:right w:val="none" w:sz="0" w:space="0" w:color="auto"/>
      </w:divBdr>
    </w:div>
    <w:div w:id="1490903335">
      <w:bodyDiv w:val="1"/>
      <w:marLeft w:val="0"/>
      <w:marRight w:val="0"/>
      <w:marTop w:val="0"/>
      <w:marBottom w:val="0"/>
      <w:divBdr>
        <w:top w:val="none" w:sz="0" w:space="0" w:color="auto"/>
        <w:left w:val="none" w:sz="0" w:space="0" w:color="auto"/>
        <w:bottom w:val="none" w:sz="0" w:space="0" w:color="auto"/>
        <w:right w:val="none" w:sz="0" w:space="0" w:color="auto"/>
      </w:divBdr>
      <w:divsChild>
        <w:div w:id="1024329791">
          <w:marLeft w:val="0"/>
          <w:marRight w:val="0"/>
          <w:marTop w:val="0"/>
          <w:marBottom w:val="0"/>
          <w:divBdr>
            <w:top w:val="none" w:sz="0" w:space="0" w:color="auto"/>
            <w:left w:val="none" w:sz="0" w:space="0" w:color="auto"/>
            <w:bottom w:val="none" w:sz="0" w:space="0" w:color="auto"/>
            <w:right w:val="none" w:sz="0" w:space="0" w:color="auto"/>
          </w:divBdr>
        </w:div>
      </w:divsChild>
    </w:div>
    <w:div w:id="1500585589">
      <w:bodyDiv w:val="1"/>
      <w:marLeft w:val="0"/>
      <w:marRight w:val="0"/>
      <w:marTop w:val="0"/>
      <w:marBottom w:val="0"/>
      <w:divBdr>
        <w:top w:val="none" w:sz="0" w:space="0" w:color="auto"/>
        <w:left w:val="none" w:sz="0" w:space="0" w:color="auto"/>
        <w:bottom w:val="none" w:sz="0" w:space="0" w:color="auto"/>
        <w:right w:val="none" w:sz="0" w:space="0" w:color="auto"/>
      </w:divBdr>
      <w:divsChild>
        <w:div w:id="1845627276">
          <w:marLeft w:val="0"/>
          <w:marRight w:val="0"/>
          <w:marTop w:val="0"/>
          <w:marBottom w:val="0"/>
          <w:divBdr>
            <w:top w:val="none" w:sz="0" w:space="0" w:color="auto"/>
            <w:left w:val="none" w:sz="0" w:space="0" w:color="auto"/>
            <w:bottom w:val="none" w:sz="0" w:space="0" w:color="auto"/>
            <w:right w:val="none" w:sz="0" w:space="0" w:color="auto"/>
          </w:divBdr>
        </w:div>
      </w:divsChild>
    </w:div>
    <w:div w:id="1505314012">
      <w:bodyDiv w:val="1"/>
      <w:marLeft w:val="0"/>
      <w:marRight w:val="0"/>
      <w:marTop w:val="0"/>
      <w:marBottom w:val="0"/>
      <w:divBdr>
        <w:top w:val="none" w:sz="0" w:space="0" w:color="auto"/>
        <w:left w:val="none" w:sz="0" w:space="0" w:color="auto"/>
        <w:bottom w:val="none" w:sz="0" w:space="0" w:color="auto"/>
        <w:right w:val="none" w:sz="0" w:space="0" w:color="auto"/>
      </w:divBdr>
    </w:div>
    <w:div w:id="1517113277">
      <w:bodyDiv w:val="1"/>
      <w:marLeft w:val="0"/>
      <w:marRight w:val="0"/>
      <w:marTop w:val="0"/>
      <w:marBottom w:val="0"/>
      <w:divBdr>
        <w:top w:val="none" w:sz="0" w:space="0" w:color="auto"/>
        <w:left w:val="none" w:sz="0" w:space="0" w:color="auto"/>
        <w:bottom w:val="none" w:sz="0" w:space="0" w:color="auto"/>
        <w:right w:val="none" w:sz="0" w:space="0" w:color="auto"/>
      </w:divBdr>
    </w:div>
    <w:div w:id="1521122967">
      <w:bodyDiv w:val="1"/>
      <w:marLeft w:val="0"/>
      <w:marRight w:val="0"/>
      <w:marTop w:val="0"/>
      <w:marBottom w:val="0"/>
      <w:divBdr>
        <w:top w:val="none" w:sz="0" w:space="0" w:color="auto"/>
        <w:left w:val="none" w:sz="0" w:space="0" w:color="auto"/>
        <w:bottom w:val="none" w:sz="0" w:space="0" w:color="auto"/>
        <w:right w:val="none" w:sz="0" w:space="0" w:color="auto"/>
      </w:divBdr>
      <w:divsChild>
        <w:div w:id="1018191991">
          <w:marLeft w:val="0"/>
          <w:marRight w:val="0"/>
          <w:marTop w:val="0"/>
          <w:marBottom w:val="0"/>
          <w:divBdr>
            <w:top w:val="none" w:sz="0" w:space="0" w:color="auto"/>
            <w:left w:val="none" w:sz="0" w:space="0" w:color="auto"/>
            <w:bottom w:val="none" w:sz="0" w:space="0" w:color="auto"/>
            <w:right w:val="none" w:sz="0" w:space="0" w:color="auto"/>
          </w:divBdr>
        </w:div>
      </w:divsChild>
    </w:div>
    <w:div w:id="1547644662">
      <w:bodyDiv w:val="1"/>
      <w:marLeft w:val="0"/>
      <w:marRight w:val="0"/>
      <w:marTop w:val="0"/>
      <w:marBottom w:val="0"/>
      <w:divBdr>
        <w:top w:val="none" w:sz="0" w:space="0" w:color="auto"/>
        <w:left w:val="none" w:sz="0" w:space="0" w:color="auto"/>
        <w:bottom w:val="none" w:sz="0" w:space="0" w:color="auto"/>
        <w:right w:val="none" w:sz="0" w:space="0" w:color="auto"/>
      </w:divBdr>
    </w:div>
    <w:div w:id="1549337469">
      <w:bodyDiv w:val="1"/>
      <w:marLeft w:val="0"/>
      <w:marRight w:val="0"/>
      <w:marTop w:val="0"/>
      <w:marBottom w:val="0"/>
      <w:divBdr>
        <w:top w:val="none" w:sz="0" w:space="0" w:color="auto"/>
        <w:left w:val="none" w:sz="0" w:space="0" w:color="auto"/>
        <w:bottom w:val="none" w:sz="0" w:space="0" w:color="auto"/>
        <w:right w:val="none" w:sz="0" w:space="0" w:color="auto"/>
      </w:divBdr>
      <w:divsChild>
        <w:div w:id="1068770552">
          <w:marLeft w:val="0"/>
          <w:marRight w:val="0"/>
          <w:marTop w:val="0"/>
          <w:marBottom w:val="0"/>
          <w:divBdr>
            <w:top w:val="none" w:sz="0" w:space="0" w:color="auto"/>
            <w:left w:val="none" w:sz="0" w:space="0" w:color="auto"/>
            <w:bottom w:val="none" w:sz="0" w:space="0" w:color="auto"/>
            <w:right w:val="none" w:sz="0" w:space="0" w:color="auto"/>
          </w:divBdr>
        </w:div>
      </w:divsChild>
    </w:div>
    <w:div w:id="1554543851">
      <w:bodyDiv w:val="1"/>
      <w:marLeft w:val="0"/>
      <w:marRight w:val="0"/>
      <w:marTop w:val="0"/>
      <w:marBottom w:val="0"/>
      <w:divBdr>
        <w:top w:val="none" w:sz="0" w:space="0" w:color="auto"/>
        <w:left w:val="none" w:sz="0" w:space="0" w:color="auto"/>
        <w:bottom w:val="none" w:sz="0" w:space="0" w:color="auto"/>
        <w:right w:val="none" w:sz="0" w:space="0" w:color="auto"/>
      </w:divBdr>
    </w:div>
    <w:div w:id="1565335101">
      <w:bodyDiv w:val="1"/>
      <w:marLeft w:val="0"/>
      <w:marRight w:val="0"/>
      <w:marTop w:val="0"/>
      <w:marBottom w:val="0"/>
      <w:divBdr>
        <w:top w:val="none" w:sz="0" w:space="0" w:color="auto"/>
        <w:left w:val="none" w:sz="0" w:space="0" w:color="auto"/>
        <w:bottom w:val="none" w:sz="0" w:space="0" w:color="auto"/>
        <w:right w:val="none" w:sz="0" w:space="0" w:color="auto"/>
      </w:divBdr>
    </w:div>
    <w:div w:id="1571035908">
      <w:bodyDiv w:val="1"/>
      <w:marLeft w:val="0"/>
      <w:marRight w:val="0"/>
      <w:marTop w:val="0"/>
      <w:marBottom w:val="0"/>
      <w:divBdr>
        <w:top w:val="none" w:sz="0" w:space="0" w:color="auto"/>
        <w:left w:val="none" w:sz="0" w:space="0" w:color="auto"/>
        <w:bottom w:val="none" w:sz="0" w:space="0" w:color="auto"/>
        <w:right w:val="none" w:sz="0" w:space="0" w:color="auto"/>
      </w:divBdr>
    </w:div>
    <w:div w:id="1583415759">
      <w:bodyDiv w:val="1"/>
      <w:marLeft w:val="0"/>
      <w:marRight w:val="0"/>
      <w:marTop w:val="0"/>
      <w:marBottom w:val="0"/>
      <w:divBdr>
        <w:top w:val="none" w:sz="0" w:space="0" w:color="auto"/>
        <w:left w:val="none" w:sz="0" w:space="0" w:color="auto"/>
        <w:bottom w:val="none" w:sz="0" w:space="0" w:color="auto"/>
        <w:right w:val="none" w:sz="0" w:space="0" w:color="auto"/>
      </w:divBdr>
      <w:divsChild>
        <w:div w:id="1840384607">
          <w:marLeft w:val="0"/>
          <w:marRight w:val="0"/>
          <w:marTop w:val="0"/>
          <w:marBottom w:val="0"/>
          <w:divBdr>
            <w:top w:val="none" w:sz="0" w:space="0" w:color="auto"/>
            <w:left w:val="none" w:sz="0" w:space="0" w:color="auto"/>
            <w:bottom w:val="none" w:sz="0" w:space="0" w:color="auto"/>
            <w:right w:val="none" w:sz="0" w:space="0" w:color="auto"/>
          </w:divBdr>
        </w:div>
      </w:divsChild>
    </w:div>
    <w:div w:id="1600410412">
      <w:bodyDiv w:val="1"/>
      <w:marLeft w:val="0"/>
      <w:marRight w:val="0"/>
      <w:marTop w:val="0"/>
      <w:marBottom w:val="0"/>
      <w:divBdr>
        <w:top w:val="none" w:sz="0" w:space="0" w:color="auto"/>
        <w:left w:val="none" w:sz="0" w:space="0" w:color="auto"/>
        <w:bottom w:val="none" w:sz="0" w:space="0" w:color="auto"/>
        <w:right w:val="none" w:sz="0" w:space="0" w:color="auto"/>
      </w:divBdr>
      <w:divsChild>
        <w:div w:id="299507106">
          <w:marLeft w:val="0"/>
          <w:marRight w:val="0"/>
          <w:marTop w:val="0"/>
          <w:marBottom w:val="0"/>
          <w:divBdr>
            <w:top w:val="none" w:sz="0" w:space="0" w:color="auto"/>
            <w:left w:val="none" w:sz="0" w:space="0" w:color="auto"/>
            <w:bottom w:val="none" w:sz="0" w:space="0" w:color="auto"/>
            <w:right w:val="none" w:sz="0" w:space="0" w:color="auto"/>
          </w:divBdr>
        </w:div>
      </w:divsChild>
    </w:div>
    <w:div w:id="1605191720">
      <w:bodyDiv w:val="1"/>
      <w:marLeft w:val="0"/>
      <w:marRight w:val="0"/>
      <w:marTop w:val="0"/>
      <w:marBottom w:val="0"/>
      <w:divBdr>
        <w:top w:val="none" w:sz="0" w:space="0" w:color="auto"/>
        <w:left w:val="none" w:sz="0" w:space="0" w:color="auto"/>
        <w:bottom w:val="none" w:sz="0" w:space="0" w:color="auto"/>
        <w:right w:val="none" w:sz="0" w:space="0" w:color="auto"/>
      </w:divBdr>
      <w:divsChild>
        <w:div w:id="1977368903">
          <w:marLeft w:val="0"/>
          <w:marRight w:val="0"/>
          <w:marTop w:val="0"/>
          <w:marBottom w:val="0"/>
          <w:divBdr>
            <w:top w:val="none" w:sz="0" w:space="0" w:color="auto"/>
            <w:left w:val="none" w:sz="0" w:space="0" w:color="auto"/>
            <w:bottom w:val="none" w:sz="0" w:space="0" w:color="auto"/>
            <w:right w:val="none" w:sz="0" w:space="0" w:color="auto"/>
          </w:divBdr>
        </w:div>
      </w:divsChild>
    </w:div>
    <w:div w:id="1616213671">
      <w:bodyDiv w:val="1"/>
      <w:marLeft w:val="0"/>
      <w:marRight w:val="0"/>
      <w:marTop w:val="0"/>
      <w:marBottom w:val="0"/>
      <w:divBdr>
        <w:top w:val="none" w:sz="0" w:space="0" w:color="auto"/>
        <w:left w:val="none" w:sz="0" w:space="0" w:color="auto"/>
        <w:bottom w:val="none" w:sz="0" w:space="0" w:color="auto"/>
        <w:right w:val="none" w:sz="0" w:space="0" w:color="auto"/>
      </w:divBdr>
    </w:div>
    <w:div w:id="1618297004">
      <w:bodyDiv w:val="1"/>
      <w:marLeft w:val="0"/>
      <w:marRight w:val="0"/>
      <w:marTop w:val="0"/>
      <w:marBottom w:val="0"/>
      <w:divBdr>
        <w:top w:val="none" w:sz="0" w:space="0" w:color="auto"/>
        <w:left w:val="none" w:sz="0" w:space="0" w:color="auto"/>
        <w:bottom w:val="none" w:sz="0" w:space="0" w:color="auto"/>
        <w:right w:val="none" w:sz="0" w:space="0" w:color="auto"/>
      </w:divBdr>
      <w:divsChild>
        <w:div w:id="41833991">
          <w:marLeft w:val="0"/>
          <w:marRight w:val="0"/>
          <w:marTop w:val="0"/>
          <w:marBottom w:val="0"/>
          <w:divBdr>
            <w:top w:val="none" w:sz="0" w:space="0" w:color="auto"/>
            <w:left w:val="none" w:sz="0" w:space="0" w:color="auto"/>
            <w:bottom w:val="none" w:sz="0" w:space="0" w:color="auto"/>
            <w:right w:val="none" w:sz="0" w:space="0" w:color="auto"/>
          </w:divBdr>
        </w:div>
      </w:divsChild>
    </w:div>
    <w:div w:id="1642540438">
      <w:bodyDiv w:val="1"/>
      <w:marLeft w:val="0"/>
      <w:marRight w:val="0"/>
      <w:marTop w:val="0"/>
      <w:marBottom w:val="0"/>
      <w:divBdr>
        <w:top w:val="none" w:sz="0" w:space="0" w:color="auto"/>
        <w:left w:val="none" w:sz="0" w:space="0" w:color="auto"/>
        <w:bottom w:val="none" w:sz="0" w:space="0" w:color="auto"/>
        <w:right w:val="none" w:sz="0" w:space="0" w:color="auto"/>
      </w:divBdr>
    </w:div>
    <w:div w:id="1653754599">
      <w:bodyDiv w:val="1"/>
      <w:marLeft w:val="0"/>
      <w:marRight w:val="0"/>
      <w:marTop w:val="0"/>
      <w:marBottom w:val="0"/>
      <w:divBdr>
        <w:top w:val="none" w:sz="0" w:space="0" w:color="auto"/>
        <w:left w:val="none" w:sz="0" w:space="0" w:color="auto"/>
        <w:bottom w:val="none" w:sz="0" w:space="0" w:color="auto"/>
        <w:right w:val="none" w:sz="0" w:space="0" w:color="auto"/>
      </w:divBdr>
      <w:divsChild>
        <w:div w:id="1743600937">
          <w:marLeft w:val="0"/>
          <w:marRight w:val="0"/>
          <w:marTop w:val="0"/>
          <w:marBottom w:val="0"/>
          <w:divBdr>
            <w:top w:val="none" w:sz="0" w:space="0" w:color="auto"/>
            <w:left w:val="none" w:sz="0" w:space="0" w:color="auto"/>
            <w:bottom w:val="none" w:sz="0" w:space="0" w:color="auto"/>
            <w:right w:val="none" w:sz="0" w:space="0" w:color="auto"/>
          </w:divBdr>
        </w:div>
      </w:divsChild>
    </w:div>
    <w:div w:id="1664889875">
      <w:bodyDiv w:val="1"/>
      <w:marLeft w:val="0"/>
      <w:marRight w:val="0"/>
      <w:marTop w:val="0"/>
      <w:marBottom w:val="0"/>
      <w:divBdr>
        <w:top w:val="none" w:sz="0" w:space="0" w:color="auto"/>
        <w:left w:val="none" w:sz="0" w:space="0" w:color="auto"/>
        <w:bottom w:val="none" w:sz="0" w:space="0" w:color="auto"/>
        <w:right w:val="none" w:sz="0" w:space="0" w:color="auto"/>
      </w:divBdr>
      <w:divsChild>
        <w:div w:id="1282566614">
          <w:marLeft w:val="0"/>
          <w:marRight w:val="0"/>
          <w:marTop w:val="0"/>
          <w:marBottom w:val="0"/>
          <w:divBdr>
            <w:top w:val="none" w:sz="0" w:space="0" w:color="auto"/>
            <w:left w:val="none" w:sz="0" w:space="0" w:color="auto"/>
            <w:bottom w:val="none" w:sz="0" w:space="0" w:color="auto"/>
            <w:right w:val="none" w:sz="0" w:space="0" w:color="auto"/>
          </w:divBdr>
        </w:div>
      </w:divsChild>
    </w:div>
    <w:div w:id="1694109709">
      <w:bodyDiv w:val="1"/>
      <w:marLeft w:val="0"/>
      <w:marRight w:val="0"/>
      <w:marTop w:val="0"/>
      <w:marBottom w:val="0"/>
      <w:divBdr>
        <w:top w:val="none" w:sz="0" w:space="0" w:color="auto"/>
        <w:left w:val="none" w:sz="0" w:space="0" w:color="auto"/>
        <w:bottom w:val="none" w:sz="0" w:space="0" w:color="auto"/>
        <w:right w:val="none" w:sz="0" w:space="0" w:color="auto"/>
      </w:divBdr>
    </w:div>
    <w:div w:id="1694650941">
      <w:bodyDiv w:val="1"/>
      <w:marLeft w:val="0"/>
      <w:marRight w:val="0"/>
      <w:marTop w:val="0"/>
      <w:marBottom w:val="0"/>
      <w:divBdr>
        <w:top w:val="none" w:sz="0" w:space="0" w:color="auto"/>
        <w:left w:val="none" w:sz="0" w:space="0" w:color="auto"/>
        <w:bottom w:val="none" w:sz="0" w:space="0" w:color="auto"/>
        <w:right w:val="none" w:sz="0" w:space="0" w:color="auto"/>
      </w:divBdr>
    </w:div>
    <w:div w:id="1704399788">
      <w:bodyDiv w:val="1"/>
      <w:marLeft w:val="0"/>
      <w:marRight w:val="0"/>
      <w:marTop w:val="0"/>
      <w:marBottom w:val="0"/>
      <w:divBdr>
        <w:top w:val="none" w:sz="0" w:space="0" w:color="auto"/>
        <w:left w:val="none" w:sz="0" w:space="0" w:color="auto"/>
        <w:bottom w:val="none" w:sz="0" w:space="0" w:color="auto"/>
        <w:right w:val="none" w:sz="0" w:space="0" w:color="auto"/>
      </w:divBdr>
      <w:divsChild>
        <w:div w:id="1843010211">
          <w:marLeft w:val="0"/>
          <w:marRight w:val="0"/>
          <w:marTop w:val="0"/>
          <w:marBottom w:val="0"/>
          <w:divBdr>
            <w:top w:val="none" w:sz="0" w:space="0" w:color="auto"/>
            <w:left w:val="none" w:sz="0" w:space="0" w:color="auto"/>
            <w:bottom w:val="none" w:sz="0" w:space="0" w:color="auto"/>
            <w:right w:val="none" w:sz="0" w:space="0" w:color="auto"/>
          </w:divBdr>
        </w:div>
      </w:divsChild>
    </w:div>
    <w:div w:id="1706708153">
      <w:bodyDiv w:val="1"/>
      <w:marLeft w:val="0"/>
      <w:marRight w:val="0"/>
      <w:marTop w:val="0"/>
      <w:marBottom w:val="0"/>
      <w:divBdr>
        <w:top w:val="none" w:sz="0" w:space="0" w:color="auto"/>
        <w:left w:val="none" w:sz="0" w:space="0" w:color="auto"/>
        <w:bottom w:val="none" w:sz="0" w:space="0" w:color="auto"/>
        <w:right w:val="none" w:sz="0" w:space="0" w:color="auto"/>
      </w:divBdr>
    </w:div>
    <w:div w:id="1712532844">
      <w:bodyDiv w:val="1"/>
      <w:marLeft w:val="0"/>
      <w:marRight w:val="0"/>
      <w:marTop w:val="0"/>
      <w:marBottom w:val="0"/>
      <w:divBdr>
        <w:top w:val="none" w:sz="0" w:space="0" w:color="auto"/>
        <w:left w:val="none" w:sz="0" w:space="0" w:color="auto"/>
        <w:bottom w:val="none" w:sz="0" w:space="0" w:color="auto"/>
        <w:right w:val="none" w:sz="0" w:space="0" w:color="auto"/>
      </w:divBdr>
    </w:div>
    <w:div w:id="1713571660">
      <w:bodyDiv w:val="1"/>
      <w:marLeft w:val="0"/>
      <w:marRight w:val="0"/>
      <w:marTop w:val="0"/>
      <w:marBottom w:val="0"/>
      <w:divBdr>
        <w:top w:val="none" w:sz="0" w:space="0" w:color="auto"/>
        <w:left w:val="none" w:sz="0" w:space="0" w:color="auto"/>
        <w:bottom w:val="none" w:sz="0" w:space="0" w:color="auto"/>
        <w:right w:val="none" w:sz="0" w:space="0" w:color="auto"/>
      </w:divBdr>
      <w:divsChild>
        <w:div w:id="1037898532">
          <w:marLeft w:val="0"/>
          <w:marRight w:val="0"/>
          <w:marTop w:val="0"/>
          <w:marBottom w:val="0"/>
          <w:divBdr>
            <w:top w:val="none" w:sz="0" w:space="0" w:color="auto"/>
            <w:left w:val="none" w:sz="0" w:space="0" w:color="auto"/>
            <w:bottom w:val="none" w:sz="0" w:space="0" w:color="auto"/>
            <w:right w:val="none" w:sz="0" w:space="0" w:color="auto"/>
          </w:divBdr>
        </w:div>
      </w:divsChild>
    </w:div>
    <w:div w:id="1725327427">
      <w:bodyDiv w:val="1"/>
      <w:marLeft w:val="0"/>
      <w:marRight w:val="0"/>
      <w:marTop w:val="0"/>
      <w:marBottom w:val="0"/>
      <w:divBdr>
        <w:top w:val="none" w:sz="0" w:space="0" w:color="auto"/>
        <w:left w:val="none" w:sz="0" w:space="0" w:color="auto"/>
        <w:bottom w:val="none" w:sz="0" w:space="0" w:color="auto"/>
        <w:right w:val="none" w:sz="0" w:space="0" w:color="auto"/>
      </w:divBdr>
    </w:div>
    <w:div w:id="1733775302">
      <w:bodyDiv w:val="1"/>
      <w:marLeft w:val="0"/>
      <w:marRight w:val="0"/>
      <w:marTop w:val="0"/>
      <w:marBottom w:val="0"/>
      <w:divBdr>
        <w:top w:val="none" w:sz="0" w:space="0" w:color="auto"/>
        <w:left w:val="none" w:sz="0" w:space="0" w:color="auto"/>
        <w:bottom w:val="none" w:sz="0" w:space="0" w:color="auto"/>
        <w:right w:val="none" w:sz="0" w:space="0" w:color="auto"/>
      </w:divBdr>
      <w:divsChild>
        <w:div w:id="163976136">
          <w:marLeft w:val="0"/>
          <w:marRight w:val="0"/>
          <w:marTop w:val="0"/>
          <w:marBottom w:val="0"/>
          <w:divBdr>
            <w:top w:val="none" w:sz="0" w:space="0" w:color="auto"/>
            <w:left w:val="none" w:sz="0" w:space="0" w:color="auto"/>
            <w:bottom w:val="none" w:sz="0" w:space="0" w:color="auto"/>
            <w:right w:val="none" w:sz="0" w:space="0" w:color="auto"/>
          </w:divBdr>
        </w:div>
      </w:divsChild>
    </w:div>
    <w:div w:id="1739593946">
      <w:bodyDiv w:val="1"/>
      <w:marLeft w:val="0"/>
      <w:marRight w:val="0"/>
      <w:marTop w:val="0"/>
      <w:marBottom w:val="0"/>
      <w:divBdr>
        <w:top w:val="none" w:sz="0" w:space="0" w:color="auto"/>
        <w:left w:val="none" w:sz="0" w:space="0" w:color="auto"/>
        <w:bottom w:val="none" w:sz="0" w:space="0" w:color="auto"/>
        <w:right w:val="none" w:sz="0" w:space="0" w:color="auto"/>
      </w:divBdr>
      <w:divsChild>
        <w:div w:id="712466661">
          <w:marLeft w:val="0"/>
          <w:marRight w:val="0"/>
          <w:marTop w:val="0"/>
          <w:marBottom w:val="0"/>
          <w:divBdr>
            <w:top w:val="none" w:sz="0" w:space="0" w:color="auto"/>
            <w:left w:val="none" w:sz="0" w:space="0" w:color="auto"/>
            <w:bottom w:val="none" w:sz="0" w:space="0" w:color="auto"/>
            <w:right w:val="none" w:sz="0" w:space="0" w:color="auto"/>
          </w:divBdr>
        </w:div>
      </w:divsChild>
    </w:div>
    <w:div w:id="1751079118">
      <w:bodyDiv w:val="1"/>
      <w:marLeft w:val="0"/>
      <w:marRight w:val="0"/>
      <w:marTop w:val="0"/>
      <w:marBottom w:val="0"/>
      <w:divBdr>
        <w:top w:val="none" w:sz="0" w:space="0" w:color="auto"/>
        <w:left w:val="none" w:sz="0" w:space="0" w:color="auto"/>
        <w:bottom w:val="none" w:sz="0" w:space="0" w:color="auto"/>
        <w:right w:val="none" w:sz="0" w:space="0" w:color="auto"/>
      </w:divBdr>
    </w:div>
    <w:div w:id="1768499252">
      <w:bodyDiv w:val="1"/>
      <w:marLeft w:val="0"/>
      <w:marRight w:val="0"/>
      <w:marTop w:val="0"/>
      <w:marBottom w:val="0"/>
      <w:divBdr>
        <w:top w:val="none" w:sz="0" w:space="0" w:color="auto"/>
        <w:left w:val="none" w:sz="0" w:space="0" w:color="auto"/>
        <w:bottom w:val="none" w:sz="0" w:space="0" w:color="auto"/>
        <w:right w:val="none" w:sz="0" w:space="0" w:color="auto"/>
      </w:divBdr>
    </w:div>
    <w:div w:id="1781492624">
      <w:bodyDiv w:val="1"/>
      <w:marLeft w:val="0"/>
      <w:marRight w:val="0"/>
      <w:marTop w:val="0"/>
      <w:marBottom w:val="0"/>
      <w:divBdr>
        <w:top w:val="none" w:sz="0" w:space="0" w:color="auto"/>
        <w:left w:val="none" w:sz="0" w:space="0" w:color="auto"/>
        <w:bottom w:val="none" w:sz="0" w:space="0" w:color="auto"/>
        <w:right w:val="none" w:sz="0" w:space="0" w:color="auto"/>
      </w:divBdr>
      <w:divsChild>
        <w:div w:id="328144423">
          <w:marLeft w:val="0"/>
          <w:marRight w:val="0"/>
          <w:marTop w:val="0"/>
          <w:marBottom w:val="0"/>
          <w:divBdr>
            <w:top w:val="none" w:sz="0" w:space="0" w:color="auto"/>
            <w:left w:val="none" w:sz="0" w:space="0" w:color="auto"/>
            <w:bottom w:val="none" w:sz="0" w:space="0" w:color="auto"/>
            <w:right w:val="none" w:sz="0" w:space="0" w:color="auto"/>
          </w:divBdr>
        </w:div>
      </w:divsChild>
    </w:div>
    <w:div w:id="1799296851">
      <w:bodyDiv w:val="1"/>
      <w:marLeft w:val="0"/>
      <w:marRight w:val="0"/>
      <w:marTop w:val="0"/>
      <w:marBottom w:val="0"/>
      <w:divBdr>
        <w:top w:val="none" w:sz="0" w:space="0" w:color="auto"/>
        <w:left w:val="none" w:sz="0" w:space="0" w:color="auto"/>
        <w:bottom w:val="none" w:sz="0" w:space="0" w:color="auto"/>
        <w:right w:val="none" w:sz="0" w:space="0" w:color="auto"/>
      </w:divBdr>
    </w:div>
    <w:div w:id="1811052518">
      <w:bodyDiv w:val="1"/>
      <w:marLeft w:val="0"/>
      <w:marRight w:val="0"/>
      <w:marTop w:val="0"/>
      <w:marBottom w:val="0"/>
      <w:divBdr>
        <w:top w:val="none" w:sz="0" w:space="0" w:color="auto"/>
        <w:left w:val="none" w:sz="0" w:space="0" w:color="auto"/>
        <w:bottom w:val="none" w:sz="0" w:space="0" w:color="auto"/>
        <w:right w:val="none" w:sz="0" w:space="0" w:color="auto"/>
      </w:divBdr>
      <w:divsChild>
        <w:div w:id="654263467">
          <w:marLeft w:val="0"/>
          <w:marRight w:val="0"/>
          <w:marTop w:val="0"/>
          <w:marBottom w:val="0"/>
          <w:divBdr>
            <w:top w:val="none" w:sz="0" w:space="0" w:color="auto"/>
            <w:left w:val="none" w:sz="0" w:space="0" w:color="auto"/>
            <w:bottom w:val="none" w:sz="0" w:space="0" w:color="auto"/>
            <w:right w:val="none" w:sz="0" w:space="0" w:color="auto"/>
          </w:divBdr>
        </w:div>
      </w:divsChild>
    </w:div>
    <w:div w:id="1814518182">
      <w:bodyDiv w:val="1"/>
      <w:marLeft w:val="0"/>
      <w:marRight w:val="0"/>
      <w:marTop w:val="0"/>
      <w:marBottom w:val="0"/>
      <w:divBdr>
        <w:top w:val="none" w:sz="0" w:space="0" w:color="auto"/>
        <w:left w:val="none" w:sz="0" w:space="0" w:color="auto"/>
        <w:bottom w:val="none" w:sz="0" w:space="0" w:color="auto"/>
        <w:right w:val="none" w:sz="0" w:space="0" w:color="auto"/>
      </w:divBdr>
    </w:div>
    <w:div w:id="1816949395">
      <w:bodyDiv w:val="1"/>
      <w:marLeft w:val="0"/>
      <w:marRight w:val="0"/>
      <w:marTop w:val="0"/>
      <w:marBottom w:val="0"/>
      <w:divBdr>
        <w:top w:val="none" w:sz="0" w:space="0" w:color="auto"/>
        <w:left w:val="none" w:sz="0" w:space="0" w:color="auto"/>
        <w:bottom w:val="none" w:sz="0" w:space="0" w:color="auto"/>
        <w:right w:val="none" w:sz="0" w:space="0" w:color="auto"/>
      </w:divBdr>
      <w:divsChild>
        <w:div w:id="34892560">
          <w:marLeft w:val="0"/>
          <w:marRight w:val="0"/>
          <w:marTop w:val="0"/>
          <w:marBottom w:val="0"/>
          <w:divBdr>
            <w:top w:val="none" w:sz="0" w:space="0" w:color="auto"/>
            <w:left w:val="none" w:sz="0" w:space="0" w:color="auto"/>
            <w:bottom w:val="none" w:sz="0" w:space="0" w:color="auto"/>
            <w:right w:val="none" w:sz="0" w:space="0" w:color="auto"/>
          </w:divBdr>
        </w:div>
      </w:divsChild>
    </w:div>
    <w:div w:id="1836994206">
      <w:bodyDiv w:val="1"/>
      <w:marLeft w:val="0"/>
      <w:marRight w:val="0"/>
      <w:marTop w:val="0"/>
      <w:marBottom w:val="0"/>
      <w:divBdr>
        <w:top w:val="none" w:sz="0" w:space="0" w:color="auto"/>
        <w:left w:val="none" w:sz="0" w:space="0" w:color="auto"/>
        <w:bottom w:val="none" w:sz="0" w:space="0" w:color="auto"/>
        <w:right w:val="none" w:sz="0" w:space="0" w:color="auto"/>
      </w:divBdr>
    </w:div>
    <w:div w:id="1849447349">
      <w:bodyDiv w:val="1"/>
      <w:marLeft w:val="0"/>
      <w:marRight w:val="0"/>
      <w:marTop w:val="0"/>
      <w:marBottom w:val="0"/>
      <w:divBdr>
        <w:top w:val="none" w:sz="0" w:space="0" w:color="auto"/>
        <w:left w:val="none" w:sz="0" w:space="0" w:color="auto"/>
        <w:bottom w:val="none" w:sz="0" w:space="0" w:color="auto"/>
        <w:right w:val="none" w:sz="0" w:space="0" w:color="auto"/>
      </w:divBdr>
    </w:div>
    <w:div w:id="1853449214">
      <w:bodyDiv w:val="1"/>
      <w:marLeft w:val="0"/>
      <w:marRight w:val="0"/>
      <w:marTop w:val="0"/>
      <w:marBottom w:val="0"/>
      <w:divBdr>
        <w:top w:val="none" w:sz="0" w:space="0" w:color="auto"/>
        <w:left w:val="none" w:sz="0" w:space="0" w:color="auto"/>
        <w:bottom w:val="none" w:sz="0" w:space="0" w:color="auto"/>
        <w:right w:val="none" w:sz="0" w:space="0" w:color="auto"/>
      </w:divBdr>
    </w:div>
    <w:div w:id="1857037831">
      <w:bodyDiv w:val="1"/>
      <w:marLeft w:val="0"/>
      <w:marRight w:val="0"/>
      <w:marTop w:val="0"/>
      <w:marBottom w:val="0"/>
      <w:divBdr>
        <w:top w:val="none" w:sz="0" w:space="0" w:color="auto"/>
        <w:left w:val="none" w:sz="0" w:space="0" w:color="auto"/>
        <w:bottom w:val="none" w:sz="0" w:space="0" w:color="auto"/>
        <w:right w:val="none" w:sz="0" w:space="0" w:color="auto"/>
      </w:divBdr>
    </w:div>
    <w:div w:id="1866870922">
      <w:bodyDiv w:val="1"/>
      <w:marLeft w:val="0"/>
      <w:marRight w:val="0"/>
      <w:marTop w:val="0"/>
      <w:marBottom w:val="0"/>
      <w:divBdr>
        <w:top w:val="none" w:sz="0" w:space="0" w:color="auto"/>
        <w:left w:val="none" w:sz="0" w:space="0" w:color="auto"/>
        <w:bottom w:val="none" w:sz="0" w:space="0" w:color="auto"/>
        <w:right w:val="none" w:sz="0" w:space="0" w:color="auto"/>
      </w:divBdr>
    </w:div>
    <w:div w:id="1884242891">
      <w:bodyDiv w:val="1"/>
      <w:marLeft w:val="0"/>
      <w:marRight w:val="0"/>
      <w:marTop w:val="0"/>
      <w:marBottom w:val="0"/>
      <w:divBdr>
        <w:top w:val="none" w:sz="0" w:space="0" w:color="auto"/>
        <w:left w:val="none" w:sz="0" w:space="0" w:color="auto"/>
        <w:bottom w:val="none" w:sz="0" w:space="0" w:color="auto"/>
        <w:right w:val="none" w:sz="0" w:space="0" w:color="auto"/>
      </w:divBdr>
    </w:div>
    <w:div w:id="1908758191">
      <w:bodyDiv w:val="1"/>
      <w:marLeft w:val="0"/>
      <w:marRight w:val="0"/>
      <w:marTop w:val="0"/>
      <w:marBottom w:val="0"/>
      <w:divBdr>
        <w:top w:val="none" w:sz="0" w:space="0" w:color="auto"/>
        <w:left w:val="none" w:sz="0" w:space="0" w:color="auto"/>
        <w:bottom w:val="none" w:sz="0" w:space="0" w:color="auto"/>
        <w:right w:val="none" w:sz="0" w:space="0" w:color="auto"/>
      </w:divBdr>
    </w:div>
    <w:div w:id="1933198962">
      <w:bodyDiv w:val="1"/>
      <w:marLeft w:val="0"/>
      <w:marRight w:val="0"/>
      <w:marTop w:val="0"/>
      <w:marBottom w:val="0"/>
      <w:divBdr>
        <w:top w:val="none" w:sz="0" w:space="0" w:color="auto"/>
        <w:left w:val="none" w:sz="0" w:space="0" w:color="auto"/>
        <w:bottom w:val="none" w:sz="0" w:space="0" w:color="auto"/>
        <w:right w:val="none" w:sz="0" w:space="0" w:color="auto"/>
      </w:divBdr>
      <w:divsChild>
        <w:div w:id="689526129">
          <w:marLeft w:val="0"/>
          <w:marRight w:val="0"/>
          <w:marTop w:val="0"/>
          <w:marBottom w:val="0"/>
          <w:divBdr>
            <w:top w:val="none" w:sz="0" w:space="0" w:color="auto"/>
            <w:left w:val="none" w:sz="0" w:space="0" w:color="auto"/>
            <w:bottom w:val="none" w:sz="0" w:space="0" w:color="auto"/>
            <w:right w:val="none" w:sz="0" w:space="0" w:color="auto"/>
          </w:divBdr>
        </w:div>
      </w:divsChild>
    </w:div>
    <w:div w:id="1939168704">
      <w:bodyDiv w:val="1"/>
      <w:marLeft w:val="0"/>
      <w:marRight w:val="0"/>
      <w:marTop w:val="0"/>
      <w:marBottom w:val="0"/>
      <w:divBdr>
        <w:top w:val="none" w:sz="0" w:space="0" w:color="auto"/>
        <w:left w:val="none" w:sz="0" w:space="0" w:color="auto"/>
        <w:bottom w:val="none" w:sz="0" w:space="0" w:color="auto"/>
        <w:right w:val="none" w:sz="0" w:space="0" w:color="auto"/>
      </w:divBdr>
    </w:div>
    <w:div w:id="1956213449">
      <w:bodyDiv w:val="1"/>
      <w:marLeft w:val="0"/>
      <w:marRight w:val="0"/>
      <w:marTop w:val="0"/>
      <w:marBottom w:val="0"/>
      <w:divBdr>
        <w:top w:val="none" w:sz="0" w:space="0" w:color="auto"/>
        <w:left w:val="none" w:sz="0" w:space="0" w:color="auto"/>
        <w:bottom w:val="none" w:sz="0" w:space="0" w:color="auto"/>
        <w:right w:val="none" w:sz="0" w:space="0" w:color="auto"/>
      </w:divBdr>
      <w:divsChild>
        <w:div w:id="1089424359">
          <w:marLeft w:val="0"/>
          <w:marRight w:val="0"/>
          <w:marTop w:val="0"/>
          <w:marBottom w:val="0"/>
          <w:divBdr>
            <w:top w:val="none" w:sz="0" w:space="0" w:color="auto"/>
            <w:left w:val="none" w:sz="0" w:space="0" w:color="auto"/>
            <w:bottom w:val="none" w:sz="0" w:space="0" w:color="auto"/>
            <w:right w:val="none" w:sz="0" w:space="0" w:color="auto"/>
          </w:divBdr>
        </w:div>
      </w:divsChild>
    </w:div>
    <w:div w:id="1967077961">
      <w:bodyDiv w:val="1"/>
      <w:marLeft w:val="0"/>
      <w:marRight w:val="0"/>
      <w:marTop w:val="0"/>
      <w:marBottom w:val="0"/>
      <w:divBdr>
        <w:top w:val="none" w:sz="0" w:space="0" w:color="auto"/>
        <w:left w:val="none" w:sz="0" w:space="0" w:color="auto"/>
        <w:bottom w:val="none" w:sz="0" w:space="0" w:color="auto"/>
        <w:right w:val="none" w:sz="0" w:space="0" w:color="auto"/>
      </w:divBdr>
      <w:divsChild>
        <w:div w:id="1464157318">
          <w:marLeft w:val="0"/>
          <w:marRight w:val="0"/>
          <w:marTop w:val="0"/>
          <w:marBottom w:val="0"/>
          <w:divBdr>
            <w:top w:val="none" w:sz="0" w:space="0" w:color="auto"/>
            <w:left w:val="none" w:sz="0" w:space="0" w:color="auto"/>
            <w:bottom w:val="none" w:sz="0" w:space="0" w:color="auto"/>
            <w:right w:val="none" w:sz="0" w:space="0" w:color="auto"/>
          </w:divBdr>
        </w:div>
      </w:divsChild>
    </w:div>
    <w:div w:id="1989507539">
      <w:bodyDiv w:val="1"/>
      <w:marLeft w:val="0"/>
      <w:marRight w:val="0"/>
      <w:marTop w:val="0"/>
      <w:marBottom w:val="0"/>
      <w:divBdr>
        <w:top w:val="none" w:sz="0" w:space="0" w:color="auto"/>
        <w:left w:val="none" w:sz="0" w:space="0" w:color="auto"/>
        <w:bottom w:val="none" w:sz="0" w:space="0" w:color="auto"/>
        <w:right w:val="none" w:sz="0" w:space="0" w:color="auto"/>
      </w:divBdr>
    </w:div>
    <w:div w:id="1997221321">
      <w:bodyDiv w:val="1"/>
      <w:marLeft w:val="0"/>
      <w:marRight w:val="0"/>
      <w:marTop w:val="0"/>
      <w:marBottom w:val="0"/>
      <w:divBdr>
        <w:top w:val="none" w:sz="0" w:space="0" w:color="auto"/>
        <w:left w:val="none" w:sz="0" w:space="0" w:color="auto"/>
        <w:bottom w:val="none" w:sz="0" w:space="0" w:color="auto"/>
        <w:right w:val="none" w:sz="0" w:space="0" w:color="auto"/>
      </w:divBdr>
    </w:div>
    <w:div w:id="2020959648">
      <w:bodyDiv w:val="1"/>
      <w:marLeft w:val="0"/>
      <w:marRight w:val="0"/>
      <w:marTop w:val="0"/>
      <w:marBottom w:val="0"/>
      <w:divBdr>
        <w:top w:val="none" w:sz="0" w:space="0" w:color="auto"/>
        <w:left w:val="none" w:sz="0" w:space="0" w:color="auto"/>
        <w:bottom w:val="none" w:sz="0" w:space="0" w:color="auto"/>
        <w:right w:val="none" w:sz="0" w:space="0" w:color="auto"/>
      </w:divBdr>
    </w:div>
    <w:div w:id="2082170028">
      <w:bodyDiv w:val="1"/>
      <w:marLeft w:val="0"/>
      <w:marRight w:val="0"/>
      <w:marTop w:val="0"/>
      <w:marBottom w:val="0"/>
      <w:divBdr>
        <w:top w:val="none" w:sz="0" w:space="0" w:color="auto"/>
        <w:left w:val="none" w:sz="0" w:space="0" w:color="auto"/>
        <w:bottom w:val="none" w:sz="0" w:space="0" w:color="auto"/>
        <w:right w:val="none" w:sz="0" w:space="0" w:color="auto"/>
      </w:divBdr>
    </w:div>
    <w:div w:id="2101365290">
      <w:bodyDiv w:val="1"/>
      <w:marLeft w:val="0"/>
      <w:marRight w:val="0"/>
      <w:marTop w:val="0"/>
      <w:marBottom w:val="0"/>
      <w:divBdr>
        <w:top w:val="none" w:sz="0" w:space="0" w:color="auto"/>
        <w:left w:val="none" w:sz="0" w:space="0" w:color="auto"/>
        <w:bottom w:val="none" w:sz="0" w:space="0" w:color="auto"/>
        <w:right w:val="none" w:sz="0" w:space="0" w:color="auto"/>
      </w:divBdr>
    </w:div>
    <w:div w:id="2118522382">
      <w:bodyDiv w:val="1"/>
      <w:marLeft w:val="0"/>
      <w:marRight w:val="0"/>
      <w:marTop w:val="0"/>
      <w:marBottom w:val="0"/>
      <w:divBdr>
        <w:top w:val="none" w:sz="0" w:space="0" w:color="auto"/>
        <w:left w:val="none" w:sz="0" w:space="0" w:color="auto"/>
        <w:bottom w:val="none" w:sz="0" w:space="0" w:color="auto"/>
        <w:right w:val="none" w:sz="0" w:space="0" w:color="auto"/>
      </w:divBdr>
    </w:div>
    <w:div w:id="2120559298">
      <w:bodyDiv w:val="1"/>
      <w:marLeft w:val="0"/>
      <w:marRight w:val="0"/>
      <w:marTop w:val="0"/>
      <w:marBottom w:val="0"/>
      <w:divBdr>
        <w:top w:val="none" w:sz="0" w:space="0" w:color="auto"/>
        <w:left w:val="none" w:sz="0" w:space="0" w:color="auto"/>
        <w:bottom w:val="none" w:sz="0" w:space="0" w:color="auto"/>
        <w:right w:val="none" w:sz="0" w:space="0" w:color="auto"/>
      </w:divBdr>
      <w:divsChild>
        <w:div w:id="751394102">
          <w:marLeft w:val="0"/>
          <w:marRight w:val="0"/>
          <w:marTop w:val="0"/>
          <w:marBottom w:val="0"/>
          <w:divBdr>
            <w:top w:val="none" w:sz="0" w:space="0" w:color="auto"/>
            <w:left w:val="none" w:sz="0" w:space="0" w:color="auto"/>
            <w:bottom w:val="none" w:sz="0" w:space="0" w:color="auto"/>
            <w:right w:val="none" w:sz="0" w:space="0" w:color="auto"/>
          </w:divBdr>
        </w:div>
      </w:divsChild>
    </w:div>
    <w:div w:id="2122455783">
      <w:bodyDiv w:val="1"/>
      <w:marLeft w:val="0"/>
      <w:marRight w:val="0"/>
      <w:marTop w:val="0"/>
      <w:marBottom w:val="0"/>
      <w:divBdr>
        <w:top w:val="none" w:sz="0" w:space="0" w:color="auto"/>
        <w:left w:val="none" w:sz="0" w:space="0" w:color="auto"/>
        <w:bottom w:val="none" w:sz="0" w:space="0" w:color="auto"/>
        <w:right w:val="none" w:sz="0" w:space="0" w:color="auto"/>
      </w:divBdr>
    </w:div>
    <w:div w:id="2123257334">
      <w:bodyDiv w:val="1"/>
      <w:marLeft w:val="0"/>
      <w:marRight w:val="0"/>
      <w:marTop w:val="0"/>
      <w:marBottom w:val="0"/>
      <w:divBdr>
        <w:top w:val="none" w:sz="0" w:space="0" w:color="auto"/>
        <w:left w:val="none" w:sz="0" w:space="0" w:color="auto"/>
        <w:bottom w:val="none" w:sz="0" w:space="0" w:color="auto"/>
        <w:right w:val="none" w:sz="0" w:space="0" w:color="auto"/>
      </w:divBdr>
    </w:div>
    <w:div w:id="2128692546">
      <w:bodyDiv w:val="1"/>
      <w:marLeft w:val="0"/>
      <w:marRight w:val="0"/>
      <w:marTop w:val="0"/>
      <w:marBottom w:val="0"/>
      <w:divBdr>
        <w:top w:val="none" w:sz="0" w:space="0" w:color="auto"/>
        <w:left w:val="none" w:sz="0" w:space="0" w:color="auto"/>
        <w:bottom w:val="none" w:sz="0" w:space="0" w:color="auto"/>
        <w:right w:val="none" w:sz="0" w:space="0" w:color="auto"/>
      </w:divBdr>
    </w:div>
    <w:div w:id="213956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swoz.tauron.pl/swoz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tauron-dystrybucja.pl/rodo"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swoz.tauron.pl/swoz2/" TargetMode="Externa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woz.tauron.pl/swoz2/" TargetMode="External"/><Relationship Id="rId27" Type="http://schemas.openxmlformats.org/officeDocument/2006/relationships/footer" Target="footer4.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tj+/naTUtFIGJ0HVeGfUQNtbi0kxH1cZfd9Z2tmPmK4=</DigestValue>
    </Reference>
    <Reference Type="http://www.w3.org/2000/09/xmldsig#Object" URI="#idOfficeObject">
      <DigestMethod Algorithm="http://www.w3.org/2001/04/xmlenc#sha256"/>
      <DigestValue>dDzgjrrjhd929jvVC6DdTqBxhk89qP/F83XGY4nhoro=</DigestValue>
    </Reference>
    <Reference Type="http://uri.etsi.org/01903#SignedProperties" URI="#idSignedProperties">
      <Transforms>
        <Transform Algorithm="http://www.w3.org/TR/2001/REC-xml-c14n-20010315"/>
      </Transforms>
      <DigestMethod Algorithm="http://www.w3.org/2001/04/xmlenc#sha256"/>
      <DigestValue>q2I1MoAuBy5DoogoDBWnuV0IwFzFuiSpx+uF/ss7hsU=</DigestValue>
    </Reference>
    <Reference Type="http://www.w3.org/2000/09/xmldsig#Object" URI="#idValidSigLnImg">
      <DigestMethod Algorithm="http://www.w3.org/2001/04/xmlenc#sha256"/>
      <DigestValue>V17aWWYb3clsjvsEW81A0pAvEdjK1mFCAvnTXRH5uiQ=</DigestValue>
    </Reference>
    <Reference Type="http://www.w3.org/2000/09/xmldsig#Object" URI="#idInvalidSigLnImg">
      <DigestMethod Algorithm="http://www.w3.org/2001/04/xmlenc#sha256"/>
      <DigestValue>vRvjiVvTtumq28TWactSBpJegFcqp/DMzxxfS4K5X2U=</DigestValue>
    </Reference>
  </SignedInfo>
  <SignatureValue>n0UWjqNMFOCqfmFCFAZAUiyozBspGc6/EcDj42l34xFyXwZ2+IPJisU+0jR5J4r0nRvPJLMmhEVx
3jh9JFUvYW8rO2gpafCsv5gKKtG/6GyvVfITM0+BIk8pPPWCEdODqOtX8UkmDpDrtUdlHkfQivmm
axStiSBTPAr9UyygIet7MrE63rbuCurZyrRelautqQ08Aa148JZ1mm44w8HpMJT2KbDzmnrKIdd+
2lrLZmgDQUZND2dHdJO4tANA+kx6XsAUYWPiasDEAucAAW32ihVfn0ekagIDmLsXg+AfP7V+63MF
3qXaFVfrM6fa9+sAvP+1u/hNFdOLYgDCarS2gg==</SignatureValue>
  <KeyInfo>
    <X509Data>
      <X509Certificate>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XxyWAH3iT7P4oqUF5AJb1f81AVYE3BCi9z5d7ICgG3k=</DigestValue>
      </Reference>
      <Reference URI="/word/endnotes.xml?ContentType=application/vnd.openxmlformats-officedocument.wordprocessingml.endnotes+xml">
        <DigestMethod Algorithm="http://www.w3.org/2001/04/xmlenc#sha256"/>
        <DigestValue>8OyO4/idfKOawRm6WEbpMqkcCPWB7zVv86TOBdu0rNY=</DigestValue>
      </Reference>
      <Reference URI="/word/fontTable.xml?ContentType=application/vnd.openxmlformats-officedocument.wordprocessingml.fontTable+xml">
        <DigestMethod Algorithm="http://www.w3.org/2001/04/xmlenc#sha256"/>
        <DigestValue>KkIeOhYDRGDMmSqzi5SSHRBnyq9n07OnAgXEmL80Tug=</DigestValue>
      </Reference>
      <Reference URI="/word/footer1.xml?ContentType=application/vnd.openxmlformats-officedocument.wordprocessingml.footer+xml">
        <DigestMethod Algorithm="http://www.w3.org/2001/04/xmlenc#sha256"/>
        <DigestValue>52bFHk4c+RbVAPRopui4o6NQd7JdMoTsjqlp86l5Bf8=</DigestValue>
      </Reference>
      <Reference URI="/word/footer2.xml?ContentType=application/vnd.openxmlformats-officedocument.wordprocessingml.footer+xml">
        <DigestMethod Algorithm="http://www.w3.org/2001/04/xmlenc#sha256"/>
        <DigestValue>TecAIqVdb/vKVmgh+0GCyBT1OjHjgaionU2qw54suGY=</DigestValue>
      </Reference>
      <Reference URI="/word/footer3.xml?ContentType=application/vnd.openxmlformats-officedocument.wordprocessingml.footer+xml">
        <DigestMethod Algorithm="http://www.w3.org/2001/04/xmlenc#sha256"/>
        <DigestValue>WgqvziJJfqoBkMzRXNqQoCpgr7rAt5VTi9tnQaufv9I=</DigestValue>
      </Reference>
      <Reference URI="/word/footer4.xml?ContentType=application/vnd.openxmlformats-officedocument.wordprocessingml.footer+xml">
        <DigestMethod Algorithm="http://www.w3.org/2001/04/xmlenc#sha256"/>
        <DigestValue>1uiMojqmOvCXa3u5jhwKj5ca43Pq9j4TrbvW03iFoUU=</DigestValue>
      </Reference>
      <Reference URI="/word/footnotes.xml?ContentType=application/vnd.openxmlformats-officedocument.wordprocessingml.footnotes+xml">
        <DigestMethod Algorithm="http://www.w3.org/2001/04/xmlenc#sha256"/>
        <DigestValue>HFtRgdPzWdpge4TrKdHTxQWzLzSYzkpVQ0pu8C3rcUQ=</DigestValue>
      </Reference>
      <Reference URI="/word/header1.xml?ContentType=application/vnd.openxmlformats-officedocument.wordprocessingml.header+xml">
        <DigestMethod Algorithm="http://www.w3.org/2001/04/xmlenc#sha256"/>
        <DigestValue>whHEbYcjbcaCUeYgb0+KpYCYmvYf0mS7jmIlnP/2mps=</DigestValue>
      </Reference>
      <Reference URI="/word/header2.xml?ContentType=application/vnd.openxmlformats-officedocument.wordprocessingml.header+xml">
        <DigestMethod Algorithm="http://www.w3.org/2001/04/xmlenc#sha256"/>
        <DigestValue>1ZwoAmRepaRErcq4FO1f71QPrRzEBitPeoVw93TSXWA=</DigestValue>
      </Reference>
      <Reference URI="/word/header3.xml?ContentType=application/vnd.openxmlformats-officedocument.wordprocessingml.header+xml">
        <DigestMethod Algorithm="http://www.w3.org/2001/04/xmlenc#sha256"/>
        <DigestValue>FL/7jQAe9iAXU6/6bTloO0IXRW70bBGjUhYjmbrBfBY=</DigestValue>
      </Reference>
      <Reference URI="/word/header4.xml?ContentType=application/vnd.openxmlformats-officedocument.wordprocessingml.header+xml">
        <DigestMethod Algorithm="http://www.w3.org/2001/04/xmlenc#sha256"/>
        <DigestValue>PX3UYNlPflPk81Fo/ykV6Hz1TzNDRwDSuedrXido0gw=</DigestValue>
      </Reference>
      <Reference URI="/word/header5.xml?ContentType=application/vnd.openxmlformats-officedocument.wordprocessingml.header+xml">
        <DigestMethod Algorithm="http://www.w3.org/2001/04/xmlenc#sha256"/>
        <DigestValue>fJpbe+ePfUvHCaWlyvNIwVhRDEuGUJjMBO7FJHbFHe4=</DigestValue>
      </Reference>
      <Reference URI="/word/header6.xml?ContentType=application/vnd.openxmlformats-officedocument.wordprocessingml.header+xml">
        <DigestMethod Algorithm="http://www.w3.org/2001/04/xmlenc#sha256"/>
        <DigestValue>7wD4YsP6DiSs6VztORt+6hr2X9xzLo0wqD1EImepbv8=</DigestValue>
      </Reference>
      <Reference URI="/word/media/image1.emf?ContentType=image/x-emf">
        <DigestMethod Algorithm="http://www.w3.org/2001/04/xmlenc#sha256"/>
        <DigestValue>HBBvEOQElhhGrdaK1WTGuR2Ok70Gg1+uwL+1vX2MO3U=</DigestValue>
      </Reference>
      <Reference URI="/word/media/image2.emf?ContentType=image/x-emf">
        <DigestMethod Algorithm="http://www.w3.org/2001/04/xmlenc#sha256"/>
        <DigestValue>mcHKuWQf/trJA2ZgzJYtFROG10CZicHZGB+G8DzOSh4=</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/WBi1DCgR2U88roRbnu2cIewdsvSSlCAB0QmZu2Wdzc=</DigestValue>
      </Reference>
      <Reference URI="/word/settings.xml?ContentType=application/vnd.openxmlformats-officedocument.wordprocessingml.settings+xml">
        <DigestMethod Algorithm="http://www.w3.org/2001/04/xmlenc#sha256"/>
        <DigestValue>Y9+Uizc9T9XnxPLOIr6nQYLJqxEj0kVEMqRMmpiYzys=</DigestValue>
      </Reference>
      <Reference URI="/word/styles.xml?ContentType=application/vnd.openxmlformats-officedocument.wordprocessingml.styles+xml">
        <DigestMethod Algorithm="http://www.w3.org/2001/04/xmlenc#sha256"/>
        <DigestValue>DHiAEg6n+ptoN6Wlkq/EUqIkyvV2ArxfFhuyOqdzriQ=</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P6w08H95HPegXnxNkbPHdZx5ooxzHQ5vHE5Pe2AvPVM=</DigestValue>
      </Reference>
    </Manifest>
    <SignatureProperties>
      <SignatureProperty Id="idSignatureTime" Target="#idPackageSignature">
        <mdssi:SignatureTime xmlns:mdssi="http://schemas.openxmlformats.org/package/2006/digital-signature">
          <mdssi:Format>YYYY-MM-DDThh:mm:ssTZD</mdssi:Format>
          <mdssi:Value>2025-04-14T06:13:23Z</mdssi:Value>
        </mdssi:SignatureTime>
      </SignatureProperty>
    </SignatureProperties>
  </Object>
  <Object Id="idOfficeObject">
    <SignatureProperties>
      <SignatureProperty Id="idOfficeV1Details" Target="#idPackageSignature">
        <SignatureInfoV1 xmlns="http://schemas.microsoft.com/office/2006/digsig">
          <SetupID>{BFFB70C5-6CEE-4FE7-B428-B4F0F303A52F}</SetupID>
          <SignatureText>Roman Marczuk</SignatureText>
          <SignatureImage/>
          <SignatureComments/>
          <WindowsVersion>10.0</WindowsVersion>
          <OfficeVersion>16.0.18429/26</OfficeVersion>
          <ApplicationVersion>16.0.18429</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2025-04-14T06:13:23Z</xd:SigningTime>
          <xd:SigningCertificate>
            <xd:Cert>
              <xd:CertDigest>
                <DigestMethod Algorithm="http://www.w3.org/2001/04/xmlenc#sha256"/>
                <DigestValue>h+vNSgpC+EzlIatB6HPO9Rv0Ypb0B1Rgc9d/cgTvxGY=</DigestValue>
              </xd:CertDigest>
              <xd:IssuerSerial>
                <X509IssuerName>CN=TAURON CA1, O=TAURON, C=PL</X509IssuerName>
                <X509SerialNumber>1858862877826758614955027260444302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L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NCqeci3AQAApsxEsfh/AACgFivGtwEAANDuabH4fwAAAAAAAAAAAAAAAAAAAAAAAPDk77opAAAAkUCcdgAAAAAAAAAAAAAAAAAAAAAAAAAAMf/DAOM1AACQ5O+6KQAAAAAgAAAAAAAAIObvuikAAADgbcrbtwEAADBCAtwAAAAA+gGKCgAAAAAHAAAAAAAAAGCk2tu3AQAAXOXvuikAAACZ5e+6KQAAAMEfQLH4fwAAAgAAAAAAAACA5O+6AAAAALDj77opAAAAKBcAAAAAAADgbcrbtwEAAEtURLH4fwAAAOXvuikAAACZ5e+6KQAAALD9WN23AQ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DRjRIb+H8AAAMAAAAAAAAA0O5psfh/AAAAAAAAAAAAAJAcmxv4fwAAeF+/G/h/AACg/HfhtwEAAAAAAAAAAAAAAAAAAAAAAADxZMMA4zUAACCB77opAAAAYASbG/h/AAB4fe+6KQAAAOBtytu3AQAA4P///wAAAAAAAAAAAAAAAAYAAAAAAAAABAAAAAAAAACcfO+6KQAAANl877opAAAAwR9Asfh/AAAAAAAAAAAAAPJQCRsAAAAAAQAAAAAAAACgDwAAAAAAAOBtytu3AQAAS1REsfh/AABAfO+6KQAAANl877opAAAAcJz84LcB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C7Grn//////2w4AAABuQEAAADG37cBAADQ7mmx+H8AAAAAAAAAAAAAQO7L4LcBAACiGYv//////xAZsrP4fwAAAAAAAAAAAAAAAAAAAAAAAPFkwwDjNQAAIkQlHPh/AAC7GgG5/////3h977opAAAA4G3K27cBAADw////AAAAAAAAAAAAAAAACQAAAAAAAAAFAAAAAAAAAJx877opAAAA2XzvuikAAADBH0Cx+H8AALC5/OC3AQAAPQJzsQAAAAAQAAAABwAAAAAAAAAAAAAA4G3K27cBAABLVESx+H8AAEB877opAAAA2XzvuikAAACwufzgtwEAAAAAAAB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QA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Object Id="idInvalidSigLnImg">AQAAAGwAAAAAAAAAAAAAAP8AAAB/AAAAAAAAAAAAAABzGwAAtQ0AACBFTUYAAAEAt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wAgd+H8AAKCk77opAAAA0O5psfh/AAAAAAAAAAAAAJFPKhz4fwAA4HH3sfh/AAB+AAAAAAAAAAAAAAAAAAAAAAAAAAAAAADBvsMA4zUAAGdSKhz4fwAABAAAAAAAAABop++6KQAAAOBtytu3AQAA9f///wAAAAAAAAAAAAAAAAkAAAAAAAAAAAAAAAAAAACMpu+6KQAAAMmm77opAAAAwR9Asfh/AAAAAPWx+H8AAAAAAAAAAAAAAAAAALcBAAAAAAAAAAAAAOBtytu3AQAAS1REsfh/AAAwpu+6KQAAAMmm77op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NCqeci3AQAApsxEsfh/AACgFivGtwEAANDuabH4fwAAAAAAAAAAAAAAAAAAAAAAAPDk77opAAAAkUCcdgAAAAAAAAAAAAAAAAAAAAAAAAAAMf/DAOM1AACQ5O+6KQAAAAAgAAAAAAAAIObvuikAAADgbcrbtwEAADBCAtwAAAAA+gGKCgAAAAAHAAAAAAAAAGCk2tu3AQAAXOXvuikAAACZ5e+6KQAAAMEfQLH4fwAAAgAAAAAAAACA5O+6AAAAALDj77opAAAAKBcAAAAAAADgbcrbtwEAAEtURLH4fwAAAOXvuikAAACZ5e+6KQAAALD9WN23AQ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DRjRIb+H8AAAMAAAAAAAAA0O5psfh/AAAAAAAAAAAAAJAcmxv4fwAAeF+/G/h/AACg/HfhtwEAAAAAAAAAAAAAAAAAAAAAAADxZMMA4zUAACCB77opAAAAYASbG/h/AAB4fe+6KQAAAOBtytu3AQAA4P///wAAAAAAAAAAAAAAAAYAAAAAAAAABAAAAAAAAACcfO+6KQAAANl877opAAAAwR9Asfh/AAAAAAAAAAAAAPJQCRsAAAAAAQAAAAAAAACgDwAAAAAAAOBtytu3AQAAS1REsfh/AABAfO+6KQAAANl877opAAAAcJz84LcB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C7Grn//////2w4AAABuQEAAADG37cBAADQ7mmx+H8AAAAAAAAAAAAAQO7L4LcBAACiGYv//////xAZsrP4fwAAAAAAAAAAAAAAAAAAAAAAAPFkwwDjNQAAIkQlHPh/AAC7GgG5/////3h977opAAAA4G3K27cBAADw////AAAAAAAAAAAAAAAACQAAAAAAAAAFAAAAAAAAAJx877opAAAA2XzvuikAAADBH0Cx+H8AALC5/OC3AQAAPQJzsQAAAAAQAAAABwAAAAAAAAAAAAAA4G3K27cBAABLVESx+H8AAEB877opAAAA2XzvuikAAACwufzgtwEAAAAAAAB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QA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L8dOFhmouSFCRT6uJdvQazh1Y2OoITi85r9+yI47dMM=</DigestValue>
    </Reference>
    <Reference Type="http://www.w3.org/2000/09/xmldsig#Object" URI="#idOfficeObject">
      <DigestMethod Algorithm="http://www.w3.org/2001/04/xmlenc#sha256"/>
      <DigestValue>6n2AvlB97NgCGNBOuX60Y1eSAyElFm+3VBaqYhYgHQ0=</DigestValue>
    </Reference>
    <Reference Type="http://uri.etsi.org/01903#SignedProperties" URI="#idSignedProperties">
      <Transforms>
        <Transform Algorithm="http://www.w3.org/TR/2001/REC-xml-c14n-20010315"/>
      </Transforms>
      <DigestMethod Algorithm="http://www.w3.org/2001/04/xmlenc#sha256"/>
      <DigestValue>IKrvBCtWikpBCO8tuqngxJzUut+f4hkAsPt3A7GqXWs=</DigestValue>
    </Reference>
    <Reference Type="http://www.w3.org/2000/09/xmldsig#Object" URI="#idValidSigLnImg">
      <DigestMethod Algorithm="http://www.w3.org/2001/04/xmlenc#sha256"/>
      <DigestValue>nB5/sdQ4fyO+nqSP5aWk/k2JLZIvnGrKmTSvLeaQ1tk=</DigestValue>
    </Reference>
    <Reference Type="http://www.w3.org/2000/09/xmldsig#Object" URI="#idInvalidSigLnImg">
      <DigestMethod Algorithm="http://www.w3.org/2001/04/xmlenc#sha256"/>
      <DigestValue>8oQOT6jlW0x990uCJkrDAurkGhpyzVDH5A01GjuP3fA=</DigestValue>
    </Reference>
  </SignedInfo>
  <SignatureValue>b/9IyjHsQig093oTKIvXghHRV9SOFxzDxI/eDT22a+70uoaK3/Y7NrzxKQM0/MuEdFg2PFIyAtaw
c8U6xcPCQYjKKZNZiLY6MDEXg3fkguwmVgR5BXKesOqBNtdE8gnlYUD51S8j+uDTQXWpZ9BAah7/
hGlHow1tA5rDJfmsRkzqDI+oEfaQd5luWpTa0dZ7exoU39dtUdbMSmIstGyrMHcadCtXxTtDQIVD
WGf59C1JUvfe8qvFFWXcapE7nrVuaaGUnkL6LF+zUXE7ujpAJqQRWhNw1xjhx2scjyKNY0yqJnUA
gO7F/0joU33JYCEOYPM+ILqZpYNKTlq/Ypnwcw==</SignatureValue>
  <KeyInfo>
    <X509Data>
      <X509Certificate>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XxyWAH3iT7P4oqUF5AJb1f81AVYE3BCi9z5d7ICgG3k=</DigestValue>
      </Reference>
      <Reference URI="/word/endnotes.xml?ContentType=application/vnd.openxmlformats-officedocument.wordprocessingml.endnotes+xml">
        <DigestMethod Algorithm="http://www.w3.org/2001/04/xmlenc#sha256"/>
        <DigestValue>8OyO4/idfKOawRm6WEbpMqkcCPWB7zVv86TOBdu0rNY=</DigestValue>
      </Reference>
      <Reference URI="/word/fontTable.xml?ContentType=application/vnd.openxmlformats-officedocument.wordprocessingml.fontTable+xml">
        <DigestMethod Algorithm="http://www.w3.org/2001/04/xmlenc#sha256"/>
        <DigestValue>KkIeOhYDRGDMmSqzi5SSHRBnyq9n07OnAgXEmL80Tug=</DigestValue>
      </Reference>
      <Reference URI="/word/footer1.xml?ContentType=application/vnd.openxmlformats-officedocument.wordprocessingml.footer+xml">
        <DigestMethod Algorithm="http://www.w3.org/2001/04/xmlenc#sha256"/>
        <DigestValue>52bFHk4c+RbVAPRopui4o6NQd7JdMoTsjqlp86l5Bf8=</DigestValue>
      </Reference>
      <Reference URI="/word/footer2.xml?ContentType=application/vnd.openxmlformats-officedocument.wordprocessingml.footer+xml">
        <DigestMethod Algorithm="http://www.w3.org/2001/04/xmlenc#sha256"/>
        <DigestValue>TecAIqVdb/vKVmgh+0GCyBT1OjHjgaionU2qw54suGY=</DigestValue>
      </Reference>
      <Reference URI="/word/footer3.xml?ContentType=application/vnd.openxmlformats-officedocument.wordprocessingml.footer+xml">
        <DigestMethod Algorithm="http://www.w3.org/2001/04/xmlenc#sha256"/>
        <DigestValue>WgqvziJJfqoBkMzRXNqQoCpgr7rAt5VTi9tnQaufv9I=</DigestValue>
      </Reference>
      <Reference URI="/word/footer4.xml?ContentType=application/vnd.openxmlformats-officedocument.wordprocessingml.footer+xml">
        <DigestMethod Algorithm="http://www.w3.org/2001/04/xmlenc#sha256"/>
        <DigestValue>1uiMojqmOvCXa3u5jhwKj5ca43Pq9j4TrbvW03iFoUU=</DigestValue>
      </Reference>
      <Reference URI="/word/footnotes.xml?ContentType=application/vnd.openxmlformats-officedocument.wordprocessingml.footnotes+xml">
        <DigestMethod Algorithm="http://www.w3.org/2001/04/xmlenc#sha256"/>
        <DigestValue>HFtRgdPzWdpge4TrKdHTxQWzLzSYzkpVQ0pu8C3rcUQ=</DigestValue>
      </Reference>
      <Reference URI="/word/header1.xml?ContentType=application/vnd.openxmlformats-officedocument.wordprocessingml.header+xml">
        <DigestMethod Algorithm="http://www.w3.org/2001/04/xmlenc#sha256"/>
        <DigestValue>whHEbYcjbcaCUeYgb0+KpYCYmvYf0mS7jmIlnP/2mps=</DigestValue>
      </Reference>
      <Reference URI="/word/header2.xml?ContentType=application/vnd.openxmlformats-officedocument.wordprocessingml.header+xml">
        <DigestMethod Algorithm="http://www.w3.org/2001/04/xmlenc#sha256"/>
        <DigestValue>1ZwoAmRepaRErcq4FO1f71QPrRzEBitPeoVw93TSXWA=</DigestValue>
      </Reference>
      <Reference URI="/word/header3.xml?ContentType=application/vnd.openxmlformats-officedocument.wordprocessingml.header+xml">
        <DigestMethod Algorithm="http://www.w3.org/2001/04/xmlenc#sha256"/>
        <DigestValue>FL/7jQAe9iAXU6/6bTloO0IXRW70bBGjUhYjmbrBfBY=</DigestValue>
      </Reference>
      <Reference URI="/word/header4.xml?ContentType=application/vnd.openxmlformats-officedocument.wordprocessingml.header+xml">
        <DigestMethod Algorithm="http://www.w3.org/2001/04/xmlenc#sha256"/>
        <DigestValue>PX3UYNlPflPk81Fo/ykV6Hz1TzNDRwDSuedrXido0gw=</DigestValue>
      </Reference>
      <Reference URI="/word/header5.xml?ContentType=application/vnd.openxmlformats-officedocument.wordprocessingml.header+xml">
        <DigestMethod Algorithm="http://www.w3.org/2001/04/xmlenc#sha256"/>
        <DigestValue>fJpbe+ePfUvHCaWlyvNIwVhRDEuGUJjMBO7FJHbFHe4=</DigestValue>
      </Reference>
      <Reference URI="/word/header6.xml?ContentType=application/vnd.openxmlformats-officedocument.wordprocessingml.header+xml">
        <DigestMethod Algorithm="http://www.w3.org/2001/04/xmlenc#sha256"/>
        <DigestValue>7wD4YsP6DiSs6VztORt+6hr2X9xzLo0wqD1EImepbv8=</DigestValue>
      </Reference>
      <Reference URI="/word/media/image1.emf?ContentType=image/x-emf">
        <DigestMethod Algorithm="http://www.w3.org/2001/04/xmlenc#sha256"/>
        <DigestValue>HBBvEOQElhhGrdaK1WTGuR2Ok70Gg1+uwL+1vX2MO3U=</DigestValue>
      </Reference>
      <Reference URI="/word/media/image2.emf?ContentType=image/x-emf">
        <DigestMethod Algorithm="http://www.w3.org/2001/04/xmlenc#sha256"/>
        <DigestValue>mcHKuWQf/trJA2ZgzJYtFROG10CZicHZGB+G8DzOSh4=</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/WBi1DCgR2U88roRbnu2cIewdsvSSlCAB0QmZu2Wdzc=</DigestValue>
      </Reference>
      <Reference URI="/word/settings.xml?ContentType=application/vnd.openxmlformats-officedocument.wordprocessingml.settings+xml">
        <DigestMethod Algorithm="http://www.w3.org/2001/04/xmlenc#sha256"/>
        <DigestValue>Y9+Uizc9T9XnxPLOIr6nQYLJqxEj0kVEMqRMmpiYzys=</DigestValue>
      </Reference>
      <Reference URI="/word/styles.xml?ContentType=application/vnd.openxmlformats-officedocument.wordprocessingml.styles+xml">
        <DigestMethod Algorithm="http://www.w3.org/2001/04/xmlenc#sha256"/>
        <DigestValue>DHiAEg6n+ptoN6Wlkq/EUqIkyvV2ArxfFhuyOqdzriQ=</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P6w08H95HPegXnxNkbPHdZx5ooxzHQ5vHE5Pe2AvPVM=</DigestValue>
      </Reference>
    </Manifest>
    <SignatureProperties>
      <SignatureProperty Id="idSignatureTime" Target="#idPackageSignature">
        <mdssi:SignatureTime xmlns:mdssi="http://schemas.openxmlformats.org/package/2006/digital-signature">
          <mdssi:Format>YYYY-MM-DDThh:mm:ssTZD</mdssi:Format>
          <mdssi:Value>2025-04-14T06:30:06Z</mdssi:Value>
        </mdssi:SignatureTime>
      </SignatureProperty>
    </SignatureProperties>
  </Object>
  <Object Id="idOfficeObject">
    <SignatureProperties>
      <SignatureProperty Id="idOfficeV1Details" Target="#idPackageSignature">
        <SignatureInfoV1 xmlns="http://schemas.microsoft.com/office/2006/digsig">
          <SetupID>{9F0D3565-6A5A-4028-B506-FE78B75F0C06}</SetupID>
          <SignatureText>Izabella Płatowicz</SignatureText>
          <SignatureImage/>
          <SignatureComments/>
          <WindowsVersion>10.0</WindowsVersion>
          <OfficeVersion>16.0.18429/26</OfficeVersion>
          <ApplicationVersion>16.0.18429</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2025-04-14T06:30:06Z</xd:SigningTime>
          <xd:SigningCertificate>
            <xd:Cert>
              <xd:CertDigest>
                <DigestMethod Algorithm="http://www.w3.org/2001/04/xmlenc#sha256"/>
                <DigestValue>GpeHA3niYvHw5mr8P03DhkLbhqhZJLos7TAG9zGfL0A=</DigestValue>
              </xd:CertDigest>
              <xd:IssuerSerial>
                <X509IssuerName>CN=TAURON CA2, O=TAURON, C=PL</X509IssuerName>
                <X509SerialNumber>464467515433207190821716149804514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Y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QA0AC4AMAA0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DQw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jAAAARwAAACkAAAAzAAAAe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kAAAASAAAACUAAAAMAAAABAAAAFQAAAC4AAAAKgAAADMAAACiAAAARwAAAAEAAABVldtBX0LbQSoAAAAzAAAAEgAAAEwAAAAAAAAAAAAAAAAAAAD//////////3AAAABJAHoAYQBiAGUAbABsAGEAIABQAEIBYQB0AG8AdwBpAGMAegAEAAAABwAAAAgAAAAJAAAACAAAAAQAAAAEAAAACAAAAAQAAAAJAAAABAAAAAgAAAAFAAAACQAAAAwAAAAEAAAABw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</Object>
  <Object Id="idInvalidSigLnImg">AQAAAGwAAAAAAAAAAAAAAP8AAAB/AAAAAAAAAAAAAABzGwAAtQ0AACBFTUYAAAEA6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D0g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jAAAARwAAACkAAAAzAAAAe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kAAAASAAAACUAAAAMAAAABAAAAFQAAAC4AAAAKgAAADMAAACiAAAARwAAAAEAAABVldtBX0LbQSoAAAAzAAAAEgAAAEwAAAAAAAAAAAAAAAAAAAD//////////3AAAABJAHoAYQBiAGUAbABsAGEAIABQAEIBYQB0AG8AdwBpAGMAegAEAAAABwAAAAgAAAAJAAAACAAAAAQAAAAEAAAACAAAAAQAAAAJAAAABAAAAAgAAAAFAAAACQAAAAwAAAAEAAAABw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postępowania" ma:contentTypeID="0x01010045AA1CED527A450381E9BFD965AC8A5600F9D11E226302440B86BD05381B5C42BF004DD43C15E43D41109E820BB9E8F4850D00696B63D0531D314E890DC62BA1D751F4" ma:contentTypeVersion="1" ma:contentTypeDescription="" ma:contentTypeScope="" ma:versionID="656b0fa644525563050e6c07e3e3772a">
  <xsd:schema xmlns:xsd="http://www.w3.org/2001/XMLSchema" xmlns:p="http://schemas.microsoft.com/office/2006/metadata/properties" xmlns:ns2="7D5F972F-3C22-4600-9957-34011F03427C" xmlns:ns4="7d5f972f-3c22-4600-9957-34011f03427c" targetNamespace="http://schemas.microsoft.com/office/2006/metadata/properties" ma:root="true" ma:fieldsID="6e74b1de0c82d92bcd8d8b10c189e264" ns2:_="" ns4:_="">
    <xsd:import namespace="7D5F972F-3C22-4600-9957-34011F03427C"/>
    <xsd:import namespace="7d5f972f-3c22-4600-9957-34011f03427c"/>
    <xsd:element name="properties">
      <xsd:complexType>
        <xsd:sequence>
          <xsd:element name="documentManagement">
            <xsd:complexType>
              <xsd:all>
                <xsd:element ref="ns2:EnterpriseReferenceNumber" minOccurs="0"/>
                <xsd:element ref="ns2:SortNumber" minOccurs="0"/>
                <xsd:element ref="ns2:DocumentDate" minOccurs="0"/>
                <xsd:element ref="ns2:DocumentDescription" minOccurs="0"/>
                <xsd:element ref="ns2:CompanySubject" minOccurs="0"/>
                <xsd:element ref="ns2:CommentHistory" minOccurs="0"/>
                <xsd:element ref="ns2:DocumentRoutingNotes" minOccurs="0"/>
                <xsd:element ref="ns2:RelatedElements" minOccurs="0"/>
                <xsd:element ref="ns2:FileBinder" minOccurs="0"/>
                <xsd:element ref="ns2:Signature" minOccurs="0"/>
                <xsd:element ref="ns2:DocumentYear" minOccurs="0"/>
                <xsd:element ref="ns2:DocumentMonth" minOccurs="0"/>
                <xsd:element ref="ns4:DependentCompany" minOccurs="0"/>
                <xsd:element ref="ns4:OrganizationalUnit" minOccurs="0"/>
                <xsd:element ref="ns4:DealingSubject" minOccurs="0"/>
                <xsd:element ref="ns2:RelatedCase" minOccurs="0"/>
              </xsd:all>
            </xsd:complexType>
          </xsd:element>
        </xsd:sequence>
      </xsd:complex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EnterpriseReferenceNumber" ma:index="8" nillable="true" ma:displayName="Numer referencyjny" ma:hidden="true" ma:internalName="EnterpriseReferenceNumber" ma:readOnly="false">
      <xsd:simpleType>
        <xsd:restriction base="dms:Unknown"/>
      </xsd:simpleType>
    </xsd:element>
    <xsd:element name="SortNumber" ma:index="9" nillable="true" ma:displayName="Numer do sortowania" ma:hidden="true" ma:internalName="SortNumber" ma:readOnly="false">
      <xsd:simpleType>
        <xsd:restriction base="dms:Text">
          <xsd:maxLength value="255"/>
        </xsd:restriction>
      </xsd:simpleType>
    </xsd:element>
    <xsd:element name="DocumentDate" ma:index="10" nillable="true" ma:displayName="Data dokumentu" ma:format="DateOnly" ma:internalName="DocumentDate" ma:readOnly="false">
      <xsd:simpleType>
        <xsd:restriction base="dms:DateTime"/>
      </xsd:simpleType>
    </xsd:element>
    <xsd:element name="DocumentDescription" ma:index="11" nillable="true" ma:displayName="Streszczenie" ma:internalName="DocumentDescription" ma:readOnly="false">
      <xsd:simpleType>
        <xsd:restriction base="dms:Note"/>
      </xsd:simpleType>
    </xsd:element>
    <xsd:element name="CompanySubject" ma:index="13" nillable="true" ma:displayName="Podmioty" ma:internalName="CompanySubject" ma:readOnly="false">
      <xsd:simpleType>
        <xsd:restriction base="dms:Unknown"/>
      </xsd:simpleType>
    </xsd:element>
    <xsd:element name="CommentHistory" ma:index="14" nillable="true" ma:displayName="Uwagi" ma:internalName="CommentHistory" ma:readOnly="false">
      <xsd:simpleType>
        <xsd:restriction base="dms:Unknown"/>
      </xsd:simpleType>
    </xsd:element>
    <xsd:element name="DocumentRoutingNotes" ma:index="15" nillable="true" ma:displayName="Notki dekretacyjne" ma:internalName="DocumentRoutingNotes" ma:readOnly="false">
      <xsd:simpleType>
        <xsd:restriction base="dms:Unknown"/>
      </xsd:simpleType>
    </xsd:element>
    <xsd:element name="RelatedElements" ma:index="16" nillable="true" ma:displayName="Elementy powiązane" ma:description="Dokumenty, teczki i akta związane z dokumentem" ma:internalName="RelatedElements" ma:readOnly="false">
      <xsd:simpleType>
        <xsd:restriction base="dms:Unknown"/>
      </xsd:simpleType>
    </xsd:element>
    <xsd:element name="FileBinder" ma:index="17" nillable="true" ma:displayName="Segregator" ma:hidden="true" ma:internalName="FileBinder" ma:readOnly="false">
      <xsd:simpleType>
        <xsd:restriction base="dms:Unknown"/>
      </xsd:simpleType>
    </xsd:element>
    <xsd:element name="Signature" ma:index="18" nillable="true" ma:displayName="Sygnatura" ma:description="Sygnatura dokumentu będącego w archiwum" ma:hidden="true" ma:internalName="Signature" ma:readOnly="false">
      <xsd:simpleType>
        <xsd:restriction base="dms:Text">
          <xsd:maxLength value="255"/>
        </xsd:restriction>
      </xsd:simpleType>
    </xsd:element>
    <xsd:element name="DocumentYear" ma:index="19" nillable="true" ma:displayName="Rok" ma:description="Rok z daty dokumentu" ma:internalName="DocumentYear" ma:readOnly="true">
      <xsd:simpleType>
        <xsd:restriction base="dms:Text">
          <xsd:maxLength value="255"/>
        </xsd:restriction>
      </xsd:simpleType>
    </xsd:element>
    <xsd:element name="DocumentMonth" ma:index="20" nillable="true" ma:displayName="Miesiąc" ma:description="Rok i miesiąc z daty dokumentu" ma:internalName="DocumentMonth" ma:readOnly="true">
      <xsd:simpleType>
        <xsd:restriction base="dms:Text">
          <xsd:maxLength value="255"/>
        </xsd:restriction>
      </xsd:simpleType>
    </xsd:element>
    <xsd:element name="RelatedCase" ma:index="24" nillable="true" ma:displayName="Numer postępowania" ma:internalName="RelatedCase" ma:readOnly="false">
      <xsd:simpleType>
        <xsd:restriction base="dms:Unknown"/>
      </xsd:simple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DependentCompany" ma:index="21" nillable="true" ma:displayName="Spółka" ma:description="Nazwa spółki zależnej" ma:internalName="DependentCompany" ma:readOnly="false">
      <xsd:simpleType>
        <xsd:restriction base="dms:Text">
          <xsd:maxLength value="255"/>
        </xsd:restriction>
      </xsd:simpleType>
    </xsd:element>
    <xsd:element name="OrganizationalUnit" ma:index="22" nillable="true" ma:displayName="Nazwa jednostki organizacyjnej" ma:description="Nazwa jednostki organizacyjnej" ma:internalName="OrganizationalUnit" ma:readOnly="false">
      <xsd:simpleType>
        <xsd:restriction base="dms:Text">
          <xsd:maxLength value="255"/>
        </xsd:restriction>
      </xsd:simpleType>
    </xsd:element>
    <xsd:element name="DealingSubject" ma:index="23" nillable="true" ma:displayName="Przedmiot zamówienia" ma:internalName="DealingSubje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ma:index="12" ma:displayName="Słowa kluczow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DocumentRoutingNotes xmlns="7D5F972F-3C22-4600-9957-34011F03427C" xsi:nil="true"/>
    <OrganizationalUnit xmlns="7d5f972f-3c22-4600-9957-34011f03427c">Departament Zamówień i Umów</OrganizationalUnit>
    <RelatedCase xmlns="7D5F972F-3C22-4600-9957-34011F03427C" xsi:nil="true"/>
    <DocumentDate xmlns="7D5F972F-3C22-4600-9957-34011F03427C">2010-12-21T14:07:59+00:00</DocumentDate>
    <CommentHistory xmlns="7D5F972F-3C22-4600-9957-34011F03427C" xsi:nil="true"/>
    <SortNumber xmlns="7D5F972F-3C22-4600-9957-34011F03427C" xsi:nil="true"/>
    <DealingSubject xmlns="7d5f972f-3c22-4600-9957-34011f03427c" xsi:nil="true"/>
    <Signature xmlns="7D5F972F-3C22-4600-9957-34011F03427C" xsi:nil="true"/>
    <FileBinder xmlns="7D5F972F-3C22-4600-9957-34011F03427C" xsi:nil="true"/>
    <EnterpriseReferenceNumber xmlns="7D5F972F-3C22-4600-9957-34011F03427C" xsi:nil="true"/>
    <DocumentDescription xmlns="7D5F972F-3C22-4600-9957-34011F03427C">szablon papieru firmowego</DocumentDescription>
    <CompanySubject xmlns="7D5F972F-3C22-4600-9957-34011F03427C">;#18;;#;#DRR ;#&lt;a href="/przetargi/_layouts/ITDev/CrossSiteCollectionFiltredLookupRedirectPage.aspx?id=18&amp;list={f82d59c8-bd1b-4cc0-b65b-115f956d530e}&amp;web=599c2494-818f-471a-b23d-c94f8a50d90c&amp;site=be8dde23-9dd1-462c-a765-85c4592e59ad "&gt;DRR&lt;/a&gt;;#;#</CompanySubject>
    <RelatedElements xmlns="7D5F972F-3C22-4600-9957-34011F03427C">;#;#;#&lt;a href=""&gt;&lt;/a&gt;&lt;a href=";#" ONCLICK="GoToLink(this);;return false;;"&gt;&lt;/a&gt;;#</RelatedElements>
    <DependentCompany xmlns="7d5f972f-3c22-4600-9957-34011f03427c">Tauron</DependentCompany>
  </documentManagement>
</p:properties>
</file>

<file path=customXml/itemProps1.xml><?xml version="1.0" encoding="utf-8"?>
<ds:datastoreItem xmlns:ds="http://schemas.openxmlformats.org/officeDocument/2006/customXml" ds:itemID="{C9EB450A-664E-4A88-9E33-043CCF0E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F972F-3C22-4600-9957-34011F03427C"/>
    <ds:schemaRef ds:uri="7d5f972f-3c22-4600-9957-34011f03427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4780910-E817-4351-93DB-4EE46FDA5E2D}">
  <ds:schemaRefs>
    <ds:schemaRef ds:uri="http://schemas.microsoft.com/sharepoint/v3/contenttype/forms"/>
  </ds:schemaRefs>
</ds:datastoreItem>
</file>

<file path=customXml/itemProps3.xml><?xml version="1.0" encoding="utf-8"?>
<ds:datastoreItem xmlns:ds="http://schemas.openxmlformats.org/officeDocument/2006/customXml" ds:itemID="{F3CAA2FD-FFDD-4F45-BA2A-E83730B9E4F6}">
  <ds:schemaRefs>
    <ds:schemaRef ds:uri="http://schemas.microsoft.com/office/2006/metadata/longProperties"/>
  </ds:schemaRefs>
</ds:datastoreItem>
</file>

<file path=customXml/itemProps4.xml><?xml version="1.0" encoding="utf-8"?>
<ds:datastoreItem xmlns:ds="http://schemas.openxmlformats.org/officeDocument/2006/customXml" ds:itemID="{FBEABCAC-FB44-4C28-849E-E220F9E98A95}">
  <ds:schemaRefs>
    <ds:schemaRef ds:uri="http://schemas.openxmlformats.org/officeDocument/2006/bibliography"/>
  </ds:schemaRefs>
</ds:datastoreItem>
</file>

<file path=customXml/itemProps5.xml><?xml version="1.0" encoding="utf-8"?>
<ds:datastoreItem xmlns:ds="http://schemas.openxmlformats.org/officeDocument/2006/customXml" ds:itemID="{7E47F991-0AC8-4518-AAD4-447ECC8370F3}">
  <ds:schemaRefs>
    <ds:schemaRef ds:uri="http://schemas.microsoft.com/office/2006/metadata/properties"/>
    <ds:schemaRef ds:uri="http://schemas.microsoft.com/office/infopath/2007/PartnerControls"/>
    <ds:schemaRef ds:uri="7D5F972F-3C22-4600-9957-34011F03427C"/>
    <ds:schemaRef ds:uri="7d5f972f-3c22-4600-9957-34011f03427c"/>
  </ds:schemaRefs>
</ds:datastoreItem>
</file>

<file path=docProps/app.xml><?xml version="1.0" encoding="utf-8"?>
<Properties xmlns="http://schemas.openxmlformats.org/officeDocument/2006/extended-properties" xmlns:vt="http://schemas.openxmlformats.org/officeDocument/2006/docPropsVTypes">
  <Template>Normal</Template>
  <TotalTime>3577</TotalTime>
  <Pages>13</Pages>
  <Words>3828</Words>
  <Characters>22970</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papier A4, kolor</vt:lpstr>
    </vt:vector>
  </TitlesOfParts>
  <Company/>
  <LinksUpToDate>false</LinksUpToDate>
  <CharactersWithSpaces>26745</CharactersWithSpaces>
  <SharedDoc>false</SharedDoc>
  <HLinks>
    <vt:vector size="12" baseType="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917604</vt:i4>
      </vt:variant>
      <vt:variant>
        <vt:i4>0</vt:i4>
      </vt:variant>
      <vt:variant>
        <vt:i4>0</vt:i4>
      </vt:variant>
      <vt:variant>
        <vt:i4>5</vt:i4>
      </vt:variant>
      <vt:variant>
        <vt:lpwstr>mailto:piotr.orsicz-kopta@tauron-dystrybucja.pl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A4, kolor</dc:title>
  <dc:subject/>
  <dc:creator>Dom Marki</dc:creator>
  <cp:keywords/>
  <cp:lastModifiedBy>Marczuk Roman (TD OWB)</cp:lastModifiedBy>
  <cp:revision>75</cp:revision>
  <cp:lastPrinted>2021-04-12T08:09:00Z</cp:lastPrinted>
  <dcterms:created xsi:type="dcterms:W3CDTF">2022-06-08T06:39:00Z</dcterms:created>
  <dcterms:modified xsi:type="dcterms:W3CDTF">2025-04-14T06:13:00Z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Wzór formularza</vt:lpwstr>
  </property>
  <property fmtid="{D5CDD505-2E9C-101B-9397-08002B2CF9AE}" pid="3" name="ContentTypeId">
    <vt:lpwstr>0x01010045AA1CED527A450381E9BFD965AC8A5600F9D11E226302440B86BD05381B5C42BF004DD43C15E43D41109E820BB9E8F4850D00696B63D0531D314E890DC62BA1D751F4</vt:lpwstr>
  </property>
  <property fmtid="{D5CDD505-2E9C-101B-9397-08002B2CF9AE}" pid="4" name="InternalEntReferenceNumber">
    <vt:lpwstr>;#;#-1;#</vt:lpwstr>
  </property>
  <property fmtid="{D5CDD505-2E9C-101B-9397-08002B2CF9AE}" pid="5" name="Permalink">
    <vt:lpwstr>c4dfa30d-4ec5-44d4-8767-cdb71efadd35</vt:lpwstr>
  </property>
</Properties>
</file>