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065DE" w14:textId="530B0981" w:rsidR="006E75EF" w:rsidRPr="007B659E" w:rsidRDefault="003F6EE5" w:rsidP="003F6EE5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p w14:paraId="55884BA8" w14:textId="77777777" w:rsidR="002F3952" w:rsidRPr="007B659E" w:rsidRDefault="002F3952" w:rsidP="002F3952">
      <w:pPr>
        <w:ind w:left="708"/>
        <w:jc w:val="both"/>
        <w:rPr>
          <w:rFonts w:ascii="Arial" w:hAnsi="Arial" w:cs="Arial"/>
          <w:bCs/>
        </w:rPr>
      </w:pPr>
    </w:p>
    <w:tbl>
      <w:tblPr>
        <w:tblStyle w:val="Tabela-Siatka"/>
        <w:tblW w:w="10317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6091"/>
        <w:gridCol w:w="825"/>
        <w:gridCol w:w="1417"/>
        <w:gridCol w:w="1417"/>
      </w:tblGrid>
      <w:tr w:rsidR="00737A54" w:rsidRPr="007B659E" w14:paraId="51F5CB99" w14:textId="06F71488" w:rsidTr="007B659E">
        <w:trPr>
          <w:trHeight w:val="367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625E58C" w14:textId="77777777" w:rsidR="00A94202" w:rsidRPr="007B659E" w:rsidRDefault="00A94202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091" w:type="dxa"/>
            <w:shd w:val="clear" w:color="auto" w:fill="D9D9D9" w:themeFill="background1" w:themeFillShade="D9"/>
            <w:vAlign w:val="center"/>
          </w:tcPr>
          <w:p w14:paraId="36E3F836" w14:textId="7F7C2647" w:rsidR="00A94202" w:rsidRPr="007B659E" w:rsidRDefault="00A94202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25" w:type="dxa"/>
            <w:shd w:val="clear" w:color="auto" w:fill="D9D9D9" w:themeFill="background1" w:themeFillShade="D9"/>
            <w:vAlign w:val="center"/>
          </w:tcPr>
          <w:p w14:paraId="62B60CFA" w14:textId="77777777" w:rsidR="00A94202" w:rsidRPr="007B659E" w:rsidRDefault="00A94202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D1CB918" w14:textId="3A6AED45" w:rsidR="00A94202" w:rsidRPr="007B659E" w:rsidRDefault="00A94202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</w:t>
            </w:r>
            <w:r w:rsidR="000B6D00" w:rsidRPr="007B659E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Pr="007B659E">
              <w:rPr>
                <w:rFonts w:ascii="Arial" w:hAnsi="Arial" w:cs="Arial"/>
                <w:b/>
                <w:bCs/>
                <w:color w:val="000000"/>
              </w:rPr>
              <w:t xml:space="preserve"> netto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DB6A6A" w14:textId="6B4E13E1" w:rsidR="00A94202" w:rsidRPr="007B659E" w:rsidRDefault="00A94202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</w:t>
            </w:r>
            <w:r w:rsidR="000B6D00" w:rsidRPr="007B659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B659E">
              <w:rPr>
                <w:rFonts w:ascii="Arial" w:hAnsi="Arial" w:cs="Arial"/>
                <w:b/>
                <w:bCs/>
                <w:color w:val="000000"/>
              </w:rPr>
              <w:t>netto</w:t>
            </w:r>
          </w:p>
        </w:tc>
      </w:tr>
      <w:tr w:rsidR="006E75EF" w:rsidRPr="007B659E" w14:paraId="5F2ACE63" w14:textId="4CABB876" w:rsidTr="007B659E">
        <w:trPr>
          <w:jc w:val="center"/>
        </w:trPr>
        <w:tc>
          <w:tcPr>
            <w:tcW w:w="567" w:type="dxa"/>
            <w:vAlign w:val="center"/>
          </w:tcPr>
          <w:p w14:paraId="5D908C6A" w14:textId="77777777" w:rsidR="006E75EF" w:rsidRPr="007B659E" w:rsidRDefault="006E75EF" w:rsidP="006E75E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0D67A490" w14:textId="09F9486A" w:rsidR="006E75EF" w:rsidRPr="007B659E" w:rsidRDefault="006E75EF" w:rsidP="006E75E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</w:rPr>
              <w:t xml:space="preserve">Bezprzewodowy detektor napięcia sprawdzający zgodność faz (akustyczno-optyczny) 1-79kV EVSO1395 </w:t>
            </w:r>
            <w:proofErr w:type="spellStart"/>
            <w:r>
              <w:rPr>
                <w:rFonts w:ascii="Segoe UI" w:hAnsi="Segoe UI" w:cs="Segoe UI"/>
                <w:color w:val="212529"/>
              </w:rPr>
              <w:t>Elektrovolt</w:t>
            </w:r>
            <w:proofErr w:type="spellEnd"/>
          </w:p>
        </w:tc>
        <w:tc>
          <w:tcPr>
            <w:tcW w:w="825" w:type="dxa"/>
            <w:vAlign w:val="center"/>
          </w:tcPr>
          <w:p w14:paraId="5C20EAEC" w14:textId="4A28C13F" w:rsidR="006E75EF" w:rsidRPr="007B659E" w:rsidRDefault="006E75EF" w:rsidP="006E75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14:paraId="75E14BEE" w14:textId="77777777" w:rsidR="006E75EF" w:rsidRPr="007B659E" w:rsidRDefault="006E75EF" w:rsidP="006E75E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2D065B9" w14:textId="77777777" w:rsidR="006E75EF" w:rsidRPr="007B659E" w:rsidRDefault="006E75EF" w:rsidP="006E75E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6E75EF" w:rsidRPr="007B659E" w14:paraId="09C96107" w14:textId="6DF76497" w:rsidTr="007B659E">
        <w:trPr>
          <w:jc w:val="center"/>
        </w:trPr>
        <w:tc>
          <w:tcPr>
            <w:tcW w:w="567" w:type="dxa"/>
            <w:vAlign w:val="center"/>
          </w:tcPr>
          <w:p w14:paraId="666DB97C" w14:textId="77777777" w:rsidR="006E75EF" w:rsidRPr="007B659E" w:rsidRDefault="006E75EF" w:rsidP="006E75E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1A71B951" w14:textId="3B5BB225" w:rsidR="006E75EF" w:rsidRPr="007B659E" w:rsidRDefault="006E75EF" w:rsidP="006E75EF">
            <w:pPr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C75D35">
              <w:rPr>
                <w:rFonts w:ascii="Arial" w:hAnsi="Arial" w:cs="Arial"/>
              </w:rPr>
              <w:t>Uzgadniacz</w:t>
            </w:r>
            <w:proofErr w:type="spellEnd"/>
            <w:r w:rsidRPr="00C75D35">
              <w:rPr>
                <w:rFonts w:ascii="Arial" w:hAnsi="Arial" w:cs="Arial"/>
              </w:rPr>
              <w:t xml:space="preserve"> faz dwubiegunowy CATU-CL-8-36-1</w:t>
            </w:r>
          </w:p>
        </w:tc>
        <w:tc>
          <w:tcPr>
            <w:tcW w:w="825" w:type="dxa"/>
            <w:vAlign w:val="center"/>
          </w:tcPr>
          <w:p w14:paraId="17DF2827" w14:textId="188A7D02" w:rsidR="006E75EF" w:rsidRPr="007B659E" w:rsidRDefault="006E75EF" w:rsidP="006E75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1417" w:type="dxa"/>
            <w:vAlign w:val="center"/>
          </w:tcPr>
          <w:p w14:paraId="67141DD5" w14:textId="77777777" w:rsidR="006E75EF" w:rsidRPr="007B659E" w:rsidRDefault="006E75EF" w:rsidP="006E75E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6DADD15" w14:textId="77777777" w:rsidR="006E75EF" w:rsidRPr="007B659E" w:rsidRDefault="006E75EF" w:rsidP="006E75E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6E75EF" w:rsidRPr="007B659E" w14:paraId="623817DC" w14:textId="4626E5E6" w:rsidTr="007B659E">
        <w:trPr>
          <w:jc w:val="center"/>
        </w:trPr>
        <w:tc>
          <w:tcPr>
            <w:tcW w:w="567" w:type="dxa"/>
            <w:vAlign w:val="center"/>
          </w:tcPr>
          <w:p w14:paraId="72F56BB2" w14:textId="77777777" w:rsidR="006E75EF" w:rsidRPr="007B659E" w:rsidRDefault="006E75EF" w:rsidP="006E75E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4C3184E6" w14:textId="47CE12A7" w:rsidR="006E75EF" w:rsidRPr="007B659E" w:rsidRDefault="006E75EF" w:rsidP="006E75E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</w:rPr>
              <w:t>Czujnik magnetyczny w kształcie litery V do 3-fazowych PILC NDB VCi-3DSV</w:t>
            </w:r>
          </w:p>
        </w:tc>
        <w:tc>
          <w:tcPr>
            <w:tcW w:w="825" w:type="dxa"/>
            <w:vAlign w:val="center"/>
          </w:tcPr>
          <w:p w14:paraId="22C44180" w14:textId="13EA7784" w:rsidR="006E75EF" w:rsidRPr="007B659E" w:rsidRDefault="006E75EF" w:rsidP="006E75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1417" w:type="dxa"/>
            <w:vAlign w:val="center"/>
          </w:tcPr>
          <w:p w14:paraId="5E118C16" w14:textId="77777777" w:rsidR="006E75EF" w:rsidRPr="007B659E" w:rsidRDefault="006E75EF" w:rsidP="006E75E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D4E8311" w14:textId="77777777" w:rsidR="006E75EF" w:rsidRPr="007B659E" w:rsidRDefault="006E75EF" w:rsidP="006E75E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6E75EF" w:rsidRPr="007B659E" w14:paraId="28901D06" w14:textId="51828166" w:rsidTr="007B659E">
        <w:trPr>
          <w:jc w:val="center"/>
        </w:trPr>
        <w:tc>
          <w:tcPr>
            <w:tcW w:w="567" w:type="dxa"/>
            <w:vAlign w:val="center"/>
          </w:tcPr>
          <w:p w14:paraId="733246AC" w14:textId="77777777" w:rsidR="006E75EF" w:rsidRPr="007B659E" w:rsidRDefault="006E75EF" w:rsidP="006E75EF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6ACE3AAE" w14:textId="47AE6902" w:rsidR="006E75EF" w:rsidRPr="007B659E" w:rsidRDefault="006E75EF" w:rsidP="006E75EF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</w:rPr>
              <w:t xml:space="preserve">Końcówka rowkowana do wskaźnika </w:t>
            </w:r>
            <w:proofErr w:type="spellStart"/>
            <w:r>
              <w:rPr>
                <w:rFonts w:ascii="Segoe UI" w:hAnsi="Segoe UI" w:cs="Segoe UI"/>
                <w:color w:val="212529"/>
              </w:rPr>
              <w:t>nN</w:t>
            </w:r>
            <w:proofErr w:type="spellEnd"/>
            <w:r>
              <w:rPr>
                <w:rFonts w:ascii="Segoe UI" w:hAnsi="Segoe UI" w:cs="Segoe UI"/>
                <w:color w:val="212529"/>
              </w:rPr>
              <w:t xml:space="preserve"> , SN oraz do </w:t>
            </w:r>
            <w:proofErr w:type="spellStart"/>
            <w:r>
              <w:rPr>
                <w:rFonts w:ascii="Segoe UI" w:hAnsi="Segoe UI" w:cs="Segoe UI"/>
                <w:color w:val="212529"/>
              </w:rPr>
              <w:t>uzgadniacza</w:t>
            </w:r>
            <w:proofErr w:type="spellEnd"/>
            <w:r>
              <w:rPr>
                <w:rFonts w:ascii="Segoe UI" w:hAnsi="Segoe UI" w:cs="Segoe UI"/>
                <w:color w:val="212529"/>
              </w:rPr>
              <w:t xml:space="preserve"> faz IEZD BIAŁYSTOK</w:t>
            </w:r>
          </w:p>
        </w:tc>
        <w:tc>
          <w:tcPr>
            <w:tcW w:w="825" w:type="dxa"/>
            <w:vAlign w:val="center"/>
          </w:tcPr>
          <w:p w14:paraId="04AE0B58" w14:textId="50E18BD1" w:rsidR="006E75EF" w:rsidRPr="007B659E" w:rsidRDefault="006E75EF" w:rsidP="006E75EF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30</w:t>
            </w:r>
          </w:p>
        </w:tc>
        <w:tc>
          <w:tcPr>
            <w:tcW w:w="1417" w:type="dxa"/>
            <w:vAlign w:val="center"/>
          </w:tcPr>
          <w:p w14:paraId="23F5D243" w14:textId="77777777" w:rsidR="006E75EF" w:rsidRPr="007B659E" w:rsidRDefault="006E75EF" w:rsidP="006E75E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16AAF87B" w14:textId="77777777" w:rsidR="006E75EF" w:rsidRPr="007B659E" w:rsidRDefault="006E75EF" w:rsidP="006E75EF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6E75EF" w:rsidRPr="007B659E" w14:paraId="5955629B" w14:textId="407103E9" w:rsidTr="007B659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6E75EF" w:rsidRPr="007B659E" w:rsidRDefault="006E75EF" w:rsidP="006E75EF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18757164" w:rsidR="006E75EF" w:rsidRPr="007B659E" w:rsidRDefault="006E75EF" w:rsidP="006E75EF">
            <w:pPr>
              <w:jc w:val="right"/>
              <w:rPr>
                <w:rFonts w:ascii="Arial" w:hAnsi="Arial" w:cs="Arial"/>
                <w:b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Suma: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77777777" w:rsidR="006E75EF" w:rsidRPr="007B659E" w:rsidRDefault="006E75EF" w:rsidP="006E75EF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73F6ACF0" w14:textId="159D06B2" w:rsidR="006E75EF" w:rsidRPr="007B659E" w:rsidRDefault="006E75EF" w:rsidP="006E75E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AAFC920" w14:textId="77777777" w:rsidR="006E75EF" w:rsidRPr="007B659E" w:rsidRDefault="006E75EF" w:rsidP="006E75EF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3863D6F8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p w14:paraId="690943FF" w14:textId="3836DB5F" w:rsidR="000D4ED9" w:rsidRPr="002F3952" w:rsidRDefault="000D4ED9">
      <w:pPr>
        <w:rPr>
          <w:rFonts w:cstheme="minorHAnsi"/>
          <w:b/>
          <w:bCs/>
        </w:rPr>
      </w:pPr>
    </w:p>
    <w:sectPr w:rsidR="000D4ED9" w:rsidRPr="002F3952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901D2" w14:textId="77777777" w:rsidR="00E81521" w:rsidRDefault="00E81521" w:rsidP="00C363E0">
      <w:pPr>
        <w:spacing w:after="0" w:line="240" w:lineRule="auto"/>
      </w:pPr>
      <w:r>
        <w:separator/>
      </w:r>
    </w:p>
  </w:endnote>
  <w:endnote w:type="continuationSeparator" w:id="0">
    <w:p w14:paraId="2E07A3BE" w14:textId="77777777" w:rsidR="00E81521" w:rsidRDefault="00E81521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43BDA" w14:textId="77777777" w:rsidR="00E81521" w:rsidRDefault="00E81521" w:rsidP="00C363E0">
      <w:pPr>
        <w:spacing w:after="0" w:line="240" w:lineRule="auto"/>
      </w:pPr>
      <w:r>
        <w:separator/>
      </w:r>
    </w:p>
  </w:footnote>
  <w:footnote w:type="continuationSeparator" w:id="0">
    <w:p w14:paraId="550906C4" w14:textId="77777777" w:rsidR="00E81521" w:rsidRDefault="00E81521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A73B8" w14:textId="073A1035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6025D6">
      <w:t>0</w:t>
    </w:r>
    <w:r w:rsidR="006E75EF">
      <w:t>7742</w:t>
    </w:r>
    <w:r w:rsidR="006025D6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E351A"/>
    <w:multiLevelType w:val="hybridMultilevel"/>
    <w:tmpl w:val="A314C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6440340">
    <w:abstractNumId w:val="1"/>
  </w:num>
  <w:num w:numId="2" w16cid:durableId="1353145518">
    <w:abstractNumId w:val="2"/>
  </w:num>
  <w:num w:numId="3" w16cid:durableId="1379014590">
    <w:abstractNumId w:val="3"/>
  </w:num>
  <w:num w:numId="4" w16cid:durableId="821847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F5"/>
    <w:rsid w:val="00066EBB"/>
    <w:rsid w:val="000B0EF8"/>
    <w:rsid w:val="000B6D00"/>
    <w:rsid w:val="000C5FDB"/>
    <w:rsid w:val="000D4ED9"/>
    <w:rsid w:val="000F7684"/>
    <w:rsid w:val="0012024C"/>
    <w:rsid w:val="001432CB"/>
    <w:rsid w:val="001A7FF2"/>
    <w:rsid w:val="001C74E3"/>
    <w:rsid w:val="00207AF7"/>
    <w:rsid w:val="002167AB"/>
    <w:rsid w:val="002F3952"/>
    <w:rsid w:val="003F6EE5"/>
    <w:rsid w:val="004C6382"/>
    <w:rsid w:val="00550DFE"/>
    <w:rsid w:val="005703BD"/>
    <w:rsid w:val="005F7C49"/>
    <w:rsid w:val="006025D6"/>
    <w:rsid w:val="00607BDD"/>
    <w:rsid w:val="00682C90"/>
    <w:rsid w:val="006B22E4"/>
    <w:rsid w:val="006E5ED8"/>
    <w:rsid w:val="006E75EF"/>
    <w:rsid w:val="00710F48"/>
    <w:rsid w:val="00737A54"/>
    <w:rsid w:val="007A5B23"/>
    <w:rsid w:val="007B659E"/>
    <w:rsid w:val="008416E6"/>
    <w:rsid w:val="00842DF6"/>
    <w:rsid w:val="008A49F5"/>
    <w:rsid w:val="00973721"/>
    <w:rsid w:val="009B764E"/>
    <w:rsid w:val="009F039E"/>
    <w:rsid w:val="00A73113"/>
    <w:rsid w:val="00A94202"/>
    <w:rsid w:val="00BB01DB"/>
    <w:rsid w:val="00BE1895"/>
    <w:rsid w:val="00BF6437"/>
    <w:rsid w:val="00C077AE"/>
    <w:rsid w:val="00C363E0"/>
    <w:rsid w:val="00CA2B4E"/>
    <w:rsid w:val="00DC26FE"/>
    <w:rsid w:val="00DD2747"/>
    <w:rsid w:val="00E569B1"/>
    <w:rsid w:val="00E81521"/>
    <w:rsid w:val="00E8447D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FA530D-835E-4B64-A3F3-5F8630D2B2C3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4f29a382-b271-49ba-aacc-a02fb7bdeaa4"/>
    <ds:schemaRef ds:uri="a46d6e42-1427-42ed-afce-426ceb4a8fe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A784E2-94DF-4692-A15C-A664DAECD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Hober Aleksandra (TD OGL)</cp:lastModifiedBy>
  <cp:revision>10</cp:revision>
  <dcterms:created xsi:type="dcterms:W3CDTF">2023-01-24T09:08:00Z</dcterms:created>
  <dcterms:modified xsi:type="dcterms:W3CDTF">2024-10-04T05:41:00Z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