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D4C" w:rsidRPr="00306102" w:rsidRDefault="008D4FE1">
      <w:pPr>
        <w:pStyle w:val="Tekstpodstawowy"/>
        <w:spacing w:before="58"/>
        <w:ind w:left="224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Nr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Zapytania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Platformie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Connect:</w:t>
      </w:r>
    </w:p>
    <w:p w:rsidR="00784D4C" w:rsidRPr="00306102" w:rsidRDefault="00DD2596">
      <w:pPr>
        <w:pStyle w:val="Tekstpodstawowy"/>
        <w:rPr>
          <w:rFonts w:ascii="Times New Roman" w:hAnsi="Times New Roman" w:cs="Times New Roman"/>
          <w:b/>
        </w:rPr>
      </w:pPr>
      <w:r w:rsidRPr="00306102">
        <w:rPr>
          <w:rFonts w:ascii="Times New Roman" w:hAnsi="Times New Roman" w:cs="Times New Roman"/>
          <w:b/>
          <w:spacing w:val="-2"/>
        </w:rPr>
        <w:t xml:space="preserve">    </w:t>
      </w:r>
      <w:r w:rsidR="00A8657F" w:rsidRPr="00A8657F">
        <w:rPr>
          <w:rFonts w:ascii="Times New Roman" w:hAnsi="Times New Roman" w:cs="Times New Roman"/>
          <w:b/>
          <w:spacing w:val="-2"/>
        </w:rPr>
        <w:t>PKN/2/004337/24</w:t>
      </w:r>
    </w:p>
    <w:p w:rsidR="00784D4C" w:rsidRPr="00306102" w:rsidRDefault="00784D4C">
      <w:pPr>
        <w:pStyle w:val="Tekstpodstawowy"/>
        <w:spacing w:before="104"/>
        <w:rPr>
          <w:rFonts w:ascii="Times New Roman" w:hAnsi="Times New Roman" w:cs="Times New Roman"/>
          <w:b/>
        </w:rPr>
      </w:pPr>
    </w:p>
    <w:p w:rsidR="00784D4C" w:rsidRPr="00306102" w:rsidRDefault="008D4FE1">
      <w:pPr>
        <w:ind w:left="10" w:right="11"/>
        <w:jc w:val="center"/>
        <w:rPr>
          <w:rFonts w:ascii="Times New Roman" w:hAnsi="Times New Roman" w:cs="Times New Roman"/>
          <w:b/>
        </w:rPr>
      </w:pPr>
      <w:r w:rsidRPr="00306102">
        <w:rPr>
          <w:rFonts w:ascii="Times New Roman" w:hAnsi="Times New Roman" w:cs="Times New Roman"/>
          <w:b/>
        </w:rPr>
        <w:t>Instrukcja</w:t>
      </w:r>
      <w:r w:rsidRPr="00306102">
        <w:rPr>
          <w:rFonts w:ascii="Times New Roman" w:hAnsi="Times New Roman" w:cs="Times New Roman"/>
          <w:b/>
          <w:spacing w:val="-5"/>
        </w:rPr>
        <w:t xml:space="preserve"> </w:t>
      </w:r>
      <w:r w:rsidRPr="00306102">
        <w:rPr>
          <w:rFonts w:ascii="Times New Roman" w:hAnsi="Times New Roman" w:cs="Times New Roman"/>
          <w:b/>
        </w:rPr>
        <w:t>do</w:t>
      </w:r>
      <w:r w:rsidRPr="00306102">
        <w:rPr>
          <w:rFonts w:ascii="Times New Roman" w:hAnsi="Times New Roman" w:cs="Times New Roman"/>
          <w:b/>
          <w:spacing w:val="-5"/>
        </w:rPr>
        <w:t xml:space="preserve"> </w:t>
      </w:r>
      <w:r w:rsidRPr="00306102">
        <w:rPr>
          <w:rFonts w:ascii="Times New Roman" w:hAnsi="Times New Roman" w:cs="Times New Roman"/>
          <w:b/>
        </w:rPr>
        <w:t>Zapytania</w:t>
      </w:r>
      <w:r w:rsidRPr="00306102">
        <w:rPr>
          <w:rFonts w:ascii="Times New Roman" w:hAnsi="Times New Roman" w:cs="Times New Roman"/>
          <w:b/>
          <w:spacing w:val="-4"/>
        </w:rPr>
        <w:t xml:space="preserve"> </w:t>
      </w:r>
      <w:r w:rsidRPr="00306102">
        <w:rPr>
          <w:rFonts w:ascii="Times New Roman" w:hAnsi="Times New Roman" w:cs="Times New Roman"/>
          <w:b/>
          <w:spacing w:val="-2"/>
        </w:rPr>
        <w:t>Ofertowego</w:t>
      </w:r>
    </w:p>
    <w:p w:rsidR="00784D4C" w:rsidRPr="00306102" w:rsidRDefault="00784D4C">
      <w:pPr>
        <w:pStyle w:val="Tekstpodstawowy"/>
        <w:rPr>
          <w:rFonts w:ascii="Times New Roman" w:hAnsi="Times New Roman" w:cs="Times New Roman"/>
          <w:b/>
        </w:rPr>
      </w:pPr>
    </w:p>
    <w:p w:rsidR="00784D4C" w:rsidRPr="00306102" w:rsidRDefault="00784D4C">
      <w:pPr>
        <w:pStyle w:val="Tekstpodstawowy"/>
        <w:rPr>
          <w:rFonts w:ascii="Times New Roman" w:hAnsi="Times New Roman" w:cs="Times New Roman"/>
          <w:b/>
        </w:rPr>
      </w:pPr>
    </w:p>
    <w:p w:rsidR="00784D4C" w:rsidRPr="00306102" w:rsidRDefault="00784D4C">
      <w:pPr>
        <w:pStyle w:val="Tekstpodstawowy"/>
        <w:spacing w:before="107"/>
        <w:rPr>
          <w:rFonts w:ascii="Times New Roman" w:hAnsi="Times New Roman" w:cs="Times New Roman"/>
          <w:b/>
        </w:rPr>
      </w:pPr>
    </w:p>
    <w:p w:rsidR="00784D4C" w:rsidRPr="00306102" w:rsidRDefault="008D4FE1" w:rsidP="00306102">
      <w:pPr>
        <w:pStyle w:val="Tekstpodstawowy"/>
        <w:spacing w:line="360" w:lineRule="auto"/>
        <w:ind w:left="116" w:right="111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  <w:b/>
        </w:rPr>
        <w:t xml:space="preserve">ORLEN Spółka Akcyjna </w:t>
      </w:r>
      <w:r w:rsidRPr="00306102">
        <w:rPr>
          <w:rFonts w:ascii="Times New Roman" w:hAnsi="Times New Roman" w:cs="Times New Roman"/>
        </w:rPr>
        <w:t>z siedzibą w Płocku, 09-411 Płock, ul. Chemików 7, wpisana do Rejestru Przedsiębiorców Krajowego Rejestru Sądowego prowadzonego przez Sąd Rejonowy dla Łodzi- Śródmieścia w Łodzi XX Wydział Gospodarczy – Krajowego Rejestru Sądowego pod nr KRS: 0000028860,</w:t>
      </w:r>
      <w:r w:rsidRPr="00306102">
        <w:rPr>
          <w:rFonts w:ascii="Times New Roman" w:hAnsi="Times New Roman" w:cs="Times New Roman"/>
          <w:spacing w:val="63"/>
        </w:rPr>
        <w:t xml:space="preserve"> </w:t>
      </w:r>
      <w:r w:rsidRPr="00306102">
        <w:rPr>
          <w:rFonts w:ascii="Times New Roman" w:hAnsi="Times New Roman" w:cs="Times New Roman"/>
        </w:rPr>
        <w:t>NIP:</w:t>
      </w:r>
      <w:r w:rsidRPr="00306102">
        <w:rPr>
          <w:rFonts w:ascii="Times New Roman" w:hAnsi="Times New Roman" w:cs="Times New Roman"/>
          <w:spacing w:val="66"/>
        </w:rPr>
        <w:t xml:space="preserve"> </w:t>
      </w:r>
      <w:r w:rsidRPr="00306102">
        <w:rPr>
          <w:rFonts w:ascii="Times New Roman" w:hAnsi="Times New Roman" w:cs="Times New Roman"/>
        </w:rPr>
        <w:t>774-00-01-454,</w:t>
      </w:r>
      <w:r w:rsidRPr="00306102">
        <w:rPr>
          <w:rFonts w:ascii="Times New Roman" w:hAnsi="Times New Roman" w:cs="Times New Roman"/>
          <w:spacing w:val="65"/>
        </w:rPr>
        <w:t xml:space="preserve"> </w:t>
      </w:r>
      <w:r w:rsidRPr="00306102">
        <w:rPr>
          <w:rFonts w:ascii="Times New Roman" w:hAnsi="Times New Roman" w:cs="Times New Roman"/>
        </w:rPr>
        <w:t>REGON:</w:t>
      </w:r>
      <w:r w:rsidRPr="00306102">
        <w:rPr>
          <w:rFonts w:ascii="Times New Roman" w:hAnsi="Times New Roman" w:cs="Times New Roman"/>
          <w:spacing w:val="66"/>
        </w:rPr>
        <w:t xml:space="preserve"> </w:t>
      </w:r>
      <w:r w:rsidRPr="00306102">
        <w:rPr>
          <w:rFonts w:ascii="Times New Roman" w:hAnsi="Times New Roman" w:cs="Times New Roman"/>
        </w:rPr>
        <w:t>610188201,</w:t>
      </w:r>
      <w:r w:rsidRPr="00306102">
        <w:rPr>
          <w:rFonts w:ascii="Times New Roman" w:hAnsi="Times New Roman" w:cs="Times New Roman"/>
          <w:spacing w:val="68"/>
        </w:rPr>
        <w:t xml:space="preserve"> </w:t>
      </w:r>
      <w:r w:rsidRPr="00306102">
        <w:rPr>
          <w:rFonts w:ascii="Times New Roman" w:hAnsi="Times New Roman" w:cs="Times New Roman"/>
        </w:rPr>
        <w:t>Nr</w:t>
      </w:r>
      <w:r w:rsidRPr="00306102">
        <w:rPr>
          <w:rFonts w:ascii="Times New Roman" w:hAnsi="Times New Roman" w:cs="Times New Roman"/>
          <w:spacing w:val="65"/>
        </w:rPr>
        <w:t xml:space="preserve"> </w:t>
      </w:r>
      <w:r w:rsidRPr="00306102">
        <w:rPr>
          <w:rFonts w:ascii="Times New Roman" w:hAnsi="Times New Roman" w:cs="Times New Roman"/>
        </w:rPr>
        <w:t>BDO:</w:t>
      </w:r>
      <w:r w:rsidRPr="00306102">
        <w:rPr>
          <w:rFonts w:ascii="Times New Roman" w:hAnsi="Times New Roman" w:cs="Times New Roman"/>
          <w:spacing w:val="66"/>
        </w:rPr>
        <w:t xml:space="preserve"> </w:t>
      </w:r>
      <w:r w:rsidRPr="00306102">
        <w:rPr>
          <w:rFonts w:ascii="Times New Roman" w:hAnsi="Times New Roman" w:cs="Times New Roman"/>
        </w:rPr>
        <w:t>000007103,</w:t>
      </w:r>
      <w:r w:rsidRPr="00306102">
        <w:rPr>
          <w:rFonts w:ascii="Times New Roman" w:hAnsi="Times New Roman" w:cs="Times New Roman"/>
          <w:spacing w:val="68"/>
        </w:rPr>
        <w:t xml:space="preserve"> </w:t>
      </w:r>
      <w:r w:rsidRPr="00306102">
        <w:rPr>
          <w:rFonts w:ascii="Times New Roman" w:hAnsi="Times New Roman" w:cs="Times New Roman"/>
        </w:rPr>
        <w:t>kapitał</w:t>
      </w:r>
      <w:r w:rsidRPr="00306102">
        <w:rPr>
          <w:rFonts w:ascii="Times New Roman" w:hAnsi="Times New Roman" w:cs="Times New Roman"/>
          <w:spacing w:val="68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zakładowy</w:t>
      </w:r>
      <w:r w:rsidR="00B456D2" w:rsidRPr="00306102">
        <w:rPr>
          <w:rFonts w:ascii="Times New Roman" w:hAnsi="Times New Roman" w:cs="Times New Roman"/>
        </w:rPr>
        <w:t xml:space="preserve"> </w:t>
      </w:r>
      <w:r w:rsidRPr="00306102">
        <w:rPr>
          <w:rFonts w:ascii="Times New Roman" w:hAnsi="Times New Roman" w:cs="Times New Roman"/>
        </w:rPr>
        <w:t>(wpłacony</w:t>
      </w:r>
      <w:r w:rsidRPr="00306102">
        <w:rPr>
          <w:rFonts w:ascii="Times New Roman" w:hAnsi="Times New Roman" w:cs="Times New Roman"/>
          <w:spacing w:val="15"/>
        </w:rPr>
        <w:t xml:space="preserve"> </w:t>
      </w: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18"/>
        </w:rPr>
        <w:t xml:space="preserve"> </w:t>
      </w:r>
      <w:r w:rsidRPr="00306102">
        <w:rPr>
          <w:rFonts w:ascii="Times New Roman" w:hAnsi="Times New Roman" w:cs="Times New Roman"/>
        </w:rPr>
        <w:t>całości):</w:t>
      </w:r>
      <w:r w:rsidRPr="00306102">
        <w:rPr>
          <w:rFonts w:ascii="Times New Roman" w:hAnsi="Times New Roman" w:cs="Times New Roman"/>
          <w:spacing w:val="19"/>
        </w:rPr>
        <w:t xml:space="preserve"> </w:t>
      </w:r>
      <w:r w:rsidRPr="00306102">
        <w:rPr>
          <w:rFonts w:ascii="Times New Roman" w:hAnsi="Times New Roman" w:cs="Times New Roman"/>
        </w:rPr>
        <w:t>1.451.177.561,25</w:t>
      </w:r>
      <w:r w:rsidRPr="00306102">
        <w:rPr>
          <w:rFonts w:ascii="Times New Roman" w:hAnsi="Times New Roman" w:cs="Times New Roman"/>
          <w:spacing w:val="20"/>
        </w:rPr>
        <w:t xml:space="preserve"> </w:t>
      </w:r>
      <w:r w:rsidRPr="00306102">
        <w:rPr>
          <w:rFonts w:ascii="Times New Roman" w:hAnsi="Times New Roman" w:cs="Times New Roman"/>
        </w:rPr>
        <w:t>zł,</w:t>
      </w:r>
      <w:r w:rsidRPr="00306102">
        <w:rPr>
          <w:rFonts w:ascii="Times New Roman" w:hAnsi="Times New Roman" w:cs="Times New Roman"/>
          <w:spacing w:val="18"/>
        </w:rPr>
        <w:t xml:space="preserve"> </w:t>
      </w:r>
      <w:r w:rsidRPr="00306102">
        <w:rPr>
          <w:rFonts w:ascii="Times New Roman" w:hAnsi="Times New Roman" w:cs="Times New Roman"/>
        </w:rPr>
        <w:t>będąca</w:t>
      </w:r>
      <w:r w:rsidRPr="00306102">
        <w:rPr>
          <w:rFonts w:ascii="Times New Roman" w:hAnsi="Times New Roman" w:cs="Times New Roman"/>
          <w:spacing w:val="14"/>
        </w:rPr>
        <w:t xml:space="preserve"> </w:t>
      </w:r>
      <w:r w:rsidRPr="00306102">
        <w:rPr>
          <w:rFonts w:ascii="Times New Roman" w:hAnsi="Times New Roman" w:cs="Times New Roman"/>
        </w:rPr>
        <w:t>czynnym</w:t>
      </w:r>
      <w:r w:rsidRPr="00306102">
        <w:rPr>
          <w:rFonts w:ascii="Times New Roman" w:hAnsi="Times New Roman" w:cs="Times New Roman"/>
          <w:spacing w:val="18"/>
        </w:rPr>
        <w:t xml:space="preserve"> </w:t>
      </w:r>
      <w:r w:rsidRPr="00306102">
        <w:rPr>
          <w:rFonts w:ascii="Times New Roman" w:hAnsi="Times New Roman" w:cs="Times New Roman"/>
        </w:rPr>
        <w:t>podatnikiem</w:t>
      </w:r>
      <w:r w:rsidRPr="00306102">
        <w:rPr>
          <w:rFonts w:ascii="Times New Roman" w:hAnsi="Times New Roman" w:cs="Times New Roman"/>
          <w:spacing w:val="19"/>
        </w:rPr>
        <w:t xml:space="preserve"> </w:t>
      </w:r>
      <w:r w:rsidRPr="00306102">
        <w:rPr>
          <w:rFonts w:ascii="Times New Roman" w:hAnsi="Times New Roman" w:cs="Times New Roman"/>
        </w:rPr>
        <w:t>podatku</w:t>
      </w:r>
      <w:r w:rsidRPr="00306102">
        <w:rPr>
          <w:rFonts w:ascii="Times New Roman" w:hAnsi="Times New Roman" w:cs="Times New Roman"/>
          <w:spacing w:val="16"/>
        </w:rPr>
        <w:t xml:space="preserve"> </w:t>
      </w:r>
      <w:r w:rsidRPr="00306102">
        <w:rPr>
          <w:rFonts w:ascii="Times New Roman" w:hAnsi="Times New Roman" w:cs="Times New Roman"/>
        </w:rPr>
        <w:t>VAT,</w:t>
      </w:r>
      <w:r w:rsidRPr="00306102">
        <w:rPr>
          <w:rFonts w:ascii="Times New Roman" w:hAnsi="Times New Roman" w:cs="Times New Roman"/>
          <w:spacing w:val="18"/>
        </w:rPr>
        <w:t xml:space="preserve"> </w:t>
      </w:r>
      <w:r w:rsidRPr="00306102">
        <w:rPr>
          <w:rFonts w:ascii="Times New Roman" w:hAnsi="Times New Roman" w:cs="Times New Roman"/>
        </w:rPr>
        <w:t>zwana</w:t>
      </w:r>
      <w:r w:rsidRPr="00306102">
        <w:rPr>
          <w:rFonts w:ascii="Times New Roman" w:hAnsi="Times New Roman" w:cs="Times New Roman"/>
          <w:spacing w:val="17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dalej</w:t>
      </w:r>
      <w:r w:rsidR="00306102"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  <w:b/>
          <w:spacing w:val="-2"/>
        </w:rPr>
        <w:t>„Zamawiającym”</w:t>
      </w:r>
      <w:r w:rsidRPr="00306102">
        <w:rPr>
          <w:rFonts w:ascii="Times New Roman" w:hAnsi="Times New Roman" w:cs="Times New Roman"/>
          <w:spacing w:val="-2"/>
        </w:rPr>
        <w:t>,</w:t>
      </w:r>
    </w:p>
    <w:p w:rsidR="00306102" w:rsidRDefault="00306102">
      <w:pPr>
        <w:pStyle w:val="Tekstpodstawowy"/>
        <w:ind w:left="166"/>
        <w:rPr>
          <w:rFonts w:ascii="Times New Roman" w:hAnsi="Times New Roman" w:cs="Times New Roman"/>
        </w:rPr>
      </w:pPr>
    </w:p>
    <w:p w:rsidR="00306102" w:rsidRDefault="00306102">
      <w:pPr>
        <w:pStyle w:val="Tekstpodstawowy"/>
        <w:ind w:left="166"/>
        <w:rPr>
          <w:rFonts w:ascii="Times New Roman" w:hAnsi="Times New Roman" w:cs="Times New Roman"/>
        </w:rPr>
      </w:pPr>
    </w:p>
    <w:p w:rsidR="00306102" w:rsidRDefault="00306102">
      <w:pPr>
        <w:pStyle w:val="Tekstpodstawowy"/>
        <w:ind w:left="166"/>
        <w:rPr>
          <w:rFonts w:ascii="Times New Roman" w:hAnsi="Times New Roman" w:cs="Times New Roman"/>
        </w:rPr>
      </w:pPr>
    </w:p>
    <w:p w:rsidR="00784D4C" w:rsidRPr="00306102" w:rsidRDefault="008D4FE1">
      <w:pPr>
        <w:pStyle w:val="Tekstpodstawowy"/>
        <w:ind w:left="166"/>
        <w:rPr>
          <w:rFonts w:ascii="Times New Roman" w:hAnsi="Times New Roman" w:cs="Times New Roman"/>
          <w:spacing w:val="-2"/>
        </w:rPr>
      </w:pPr>
      <w:r w:rsidRPr="00306102">
        <w:rPr>
          <w:rFonts w:ascii="Times New Roman" w:hAnsi="Times New Roman" w:cs="Times New Roman"/>
        </w:rPr>
        <w:t>zaprasza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do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złożenia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Oferty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przedmiot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Zapytania:</w:t>
      </w: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  <w:spacing w:val="-2"/>
        </w:rPr>
      </w:pPr>
    </w:p>
    <w:p w:rsidR="00DD2596" w:rsidRPr="00306102" w:rsidRDefault="00DD2596">
      <w:pPr>
        <w:pStyle w:val="Tekstpodstawowy"/>
        <w:ind w:left="166"/>
        <w:rPr>
          <w:rFonts w:ascii="Times New Roman" w:hAnsi="Times New Roman" w:cs="Times New Roman"/>
        </w:rPr>
      </w:pPr>
    </w:p>
    <w:p w:rsidR="00306102" w:rsidRPr="00306102" w:rsidRDefault="00306102" w:rsidP="00DD2596">
      <w:pPr>
        <w:spacing w:line="360" w:lineRule="auto"/>
        <w:jc w:val="center"/>
        <w:rPr>
          <w:rFonts w:ascii="Times New Roman" w:hAnsi="Times New Roman" w:cs="Times New Roman"/>
          <w:b/>
          <w:bCs/>
          <w:spacing w:val="-12"/>
          <w:sz w:val="50"/>
          <w:szCs w:val="50"/>
        </w:rPr>
      </w:pPr>
    </w:p>
    <w:p w:rsidR="00306102" w:rsidRPr="00306102" w:rsidRDefault="00A8657F" w:rsidP="00DD2596">
      <w:pPr>
        <w:spacing w:line="360" w:lineRule="auto"/>
        <w:jc w:val="center"/>
        <w:rPr>
          <w:rFonts w:ascii="Times New Roman" w:hAnsi="Times New Roman" w:cs="Times New Roman"/>
          <w:sz w:val="50"/>
          <w:szCs w:val="50"/>
        </w:rPr>
        <w:sectPr w:rsidR="00306102" w:rsidRPr="00306102">
          <w:headerReference w:type="default" r:id="rId7"/>
          <w:footerReference w:type="default" r:id="rId8"/>
          <w:type w:val="continuous"/>
          <w:pgSz w:w="11910" w:h="16840"/>
          <w:pgMar w:top="2000" w:right="1300" w:bottom="1920" w:left="1300" w:header="919" w:footer="1724" w:gutter="0"/>
          <w:pgNumType w:start="1"/>
          <w:cols w:space="708"/>
        </w:sectPr>
      </w:pPr>
      <w:r w:rsidRPr="00A8657F">
        <w:rPr>
          <w:rFonts w:ascii="Times New Roman" w:hAnsi="Times New Roman" w:cs="Times New Roman"/>
          <w:sz w:val="50"/>
          <w:szCs w:val="50"/>
        </w:rPr>
        <w:t>Umowa ramowa na dostawę akcesoriów kuchennych na potrzeby GK ORLEN.</w:t>
      </w:r>
    </w:p>
    <w:p w:rsidR="00784D4C" w:rsidRPr="00306102" w:rsidRDefault="008D4FE1">
      <w:pPr>
        <w:spacing w:before="238"/>
        <w:ind w:left="116"/>
        <w:rPr>
          <w:rFonts w:ascii="Times New Roman" w:hAnsi="Times New Roman" w:cs="Times New Roman"/>
          <w:sz w:val="32"/>
        </w:rPr>
      </w:pPr>
      <w:r w:rsidRPr="00306102">
        <w:rPr>
          <w:rFonts w:ascii="Times New Roman" w:hAnsi="Times New Roman" w:cs="Times New Roman"/>
          <w:color w:val="2D74B5"/>
          <w:sz w:val="32"/>
        </w:rPr>
        <w:lastRenderedPageBreak/>
        <w:t>Spis</w:t>
      </w:r>
      <w:r w:rsidRPr="00306102">
        <w:rPr>
          <w:rFonts w:ascii="Times New Roman" w:hAnsi="Times New Roman" w:cs="Times New Roman"/>
          <w:color w:val="2D74B5"/>
          <w:spacing w:val="-15"/>
          <w:sz w:val="32"/>
        </w:rPr>
        <w:t xml:space="preserve"> </w:t>
      </w:r>
      <w:r w:rsidRPr="00306102">
        <w:rPr>
          <w:rFonts w:ascii="Times New Roman" w:hAnsi="Times New Roman" w:cs="Times New Roman"/>
          <w:color w:val="2D74B5"/>
          <w:spacing w:val="-2"/>
          <w:sz w:val="32"/>
        </w:rPr>
        <w:t>treści</w:t>
      </w:r>
    </w:p>
    <w:sdt>
      <w:sdtPr>
        <w:rPr>
          <w:rFonts w:ascii="Carlito" w:eastAsia="Carlito" w:hAnsi="Carlito" w:cs="Carlito"/>
          <w:sz w:val="22"/>
          <w:szCs w:val="22"/>
        </w:rPr>
        <w:id w:val="1140395121"/>
        <w:docPartObj>
          <w:docPartGallery w:val="Table of Contents"/>
          <w:docPartUnique/>
        </w:docPartObj>
      </w:sdtPr>
      <w:sdtEndPr/>
      <w:sdtContent>
        <w:p w:rsidR="00306102" w:rsidRDefault="008D4FE1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r w:rsidRPr="00306102">
            <w:fldChar w:fldCharType="begin"/>
          </w:r>
          <w:r w:rsidRPr="00306102">
            <w:instrText xml:space="preserve">TOC \o "1-1" \h \z \u </w:instrText>
          </w:r>
          <w:r w:rsidRPr="00306102">
            <w:fldChar w:fldCharType="separate"/>
          </w:r>
          <w:hyperlink w:anchor="_Toc182400980" w:history="1">
            <w:r w:rsidR="00306102" w:rsidRPr="0079282C">
              <w:rPr>
                <w:rStyle w:val="Hipercze"/>
                <w:noProof/>
              </w:rPr>
              <w:t>1.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PRZEDMIOT</w:t>
            </w:r>
            <w:r w:rsidR="00306102" w:rsidRPr="0079282C">
              <w:rPr>
                <w:rStyle w:val="Hipercze"/>
                <w:noProof/>
                <w:spacing w:val="-7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ZAPYTANIA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_Toc182400980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3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1" w:history="1">
            <w:r w:rsidR="00306102" w:rsidRPr="0079282C">
              <w:rPr>
                <w:rStyle w:val="Hipercze"/>
                <w:noProof/>
                <w:spacing w:val="-2"/>
              </w:rPr>
              <w:t>1.1.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  <w:spacing w:val="-2"/>
              </w:rPr>
              <w:t>TOWARY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_Toc182400981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3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2" w:history="1">
            <w:r w:rsidR="00306102" w:rsidRPr="0079282C">
              <w:rPr>
                <w:rStyle w:val="Hipercze"/>
                <w:noProof/>
                <w:spacing w:val="-2"/>
              </w:rPr>
              <w:t>1.2.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  <w:spacing w:val="-2"/>
              </w:rPr>
              <w:t>USŁUGI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_Toc182400982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3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3" w:history="1">
            <w:r w:rsidR="00306102" w:rsidRPr="0079282C">
              <w:rPr>
                <w:rStyle w:val="Hipercze"/>
                <w:noProof/>
              </w:rPr>
              <w:t>2.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ZŁOŻENIE</w:t>
            </w:r>
            <w:r w:rsidR="00306102" w:rsidRPr="0079282C">
              <w:rPr>
                <w:rStyle w:val="Hipercze"/>
                <w:noProof/>
                <w:spacing w:val="-5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OFERTY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_Toc182400983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4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4" w:history="1">
            <w:r w:rsidR="00306102" w:rsidRPr="0079282C">
              <w:rPr>
                <w:rStyle w:val="Hipercze"/>
                <w:noProof/>
                <w:spacing w:val="-2"/>
              </w:rPr>
              <w:t>2.1.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TERMIN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OFERTOWANIA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_Toc182400984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4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5" w:history="1">
            <w:r w:rsidR="00306102" w:rsidRPr="0079282C">
              <w:rPr>
                <w:rStyle w:val="Hipercze"/>
                <w:noProof/>
                <w:spacing w:val="-2"/>
              </w:rPr>
              <w:t>2.2.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WYMAGANE</w:t>
            </w:r>
            <w:r w:rsidR="00306102" w:rsidRPr="0079282C">
              <w:rPr>
                <w:rStyle w:val="Hipercze"/>
                <w:noProof/>
                <w:spacing w:val="-7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DOKUMENTY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_Toc182400985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4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6" w:history="1">
            <w:r w:rsidR="00306102" w:rsidRPr="0079282C">
              <w:rPr>
                <w:rStyle w:val="Hipercze"/>
                <w:noProof/>
                <w:spacing w:val="-2"/>
              </w:rPr>
              <w:t>2.3.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WYMAGANE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INFORMACJE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_Toc182400986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5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7" w:history="1">
            <w:r w:rsidR="00306102" w:rsidRPr="0079282C">
              <w:rPr>
                <w:rStyle w:val="Hipercze"/>
                <w:noProof/>
                <w:spacing w:val="-2"/>
              </w:rPr>
              <w:t>2.4.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DODATKOWE</w:t>
            </w:r>
            <w:r w:rsidR="00306102" w:rsidRPr="0079282C">
              <w:rPr>
                <w:rStyle w:val="Hipercze"/>
                <w:noProof/>
                <w:spacing w:val="-7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WYJAŚNIENIA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I</w:t>
            </w:r>
            <w:r w:rsidR="00306102" w:rsidRPr="0079282C">
              <w:rPr>
                <w:rStyle w:val="Hipercze"/>
                <w:noProof/>
                <w:spacing w:val="-9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PYTANIA</w:t>
            </w:r>
            <w:r w:rsidR="00306102" w:rsidRPr="0079282C">
              <w:rPr>
                <w:rStyle w:val="Hipercze"/>
                <w:noProof/>
                <w:spacing w:val="-5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OFERENTÓW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_Toc182400987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5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8" w:history="1">
            <w:r w:rsidR="00306102" w:rsidRPr="0079282C">
              <w:rPr>
                <w:rStyle w:val="Hipercze"/>
                <w:noProof/>
              </w:rPr>
              <w:t>3.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WARUNKI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ZAPYTANIA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OFERTOWEGO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_Toc182400988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6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89" w:history="1">
            <w:r w:rsidR="00306102" w:rsidRPr="0079282C">
              <w:rPr>
                <w:rStyle w:val="Hipercze"/>
                <w:noProof/>
                <w:spacing w:val="-2"/>
              </w:rPr>
              <w:t>3.1.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 xml:space="preserve">OCENA </w:t>
            </w:r>
            <w:r w:rsidR="00306102" w:rsidRPr="0079282C">
              <w:rPr>
                <w:rStyle w:val="Hipercze"/>
                <w:noProof/>
                <w:spacing w:val="-2"/>
              </w:rPr>
              <w:t>OFERT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_Toc182400989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6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0" w:history="1">
            <w:r w:rsidR="00306102" w:rsidRPr="0079282C">
              <w:rPr>
                <w:rStyle w:val="Hipercze"/>
                <w:noProof/>
                <w:spacing w:val="-2"/>
              </w:rPr>
              <w:t>3.2.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ZASTRZEŻENIA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I</w:t>
            </w:r>
            <w:r w:rsidR="00306102" w:rsidRPr="0079282C">
              <w:rPr>
                <w:rStyle w:val="Hipercze"/>
                <w:noProof/>
                <w:spacing w:val="-4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KLAUZULE</w:t>
            </w:r>
            <w:r w:rsidR="00306102" w:rsidRPr="0079282C">
              <w:rPr>
                <w:rStyle w:val="Hipercze"/>
                <w:noProof/>
                <w:spacing w:val="-5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ZAMAWIAJĄCEGO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_Toc182400990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6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1" w:history="1">
            <w:r w:rsidR="00306102" w:rsidRPr="0079282C">
              <w:rPr>
                <w:rStyle w:val="Hipercze"/>
                <w:noProof/>
                <w:spacing w:val="-2"/>
              </w:rPr>
              <w:t>3.3.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POZOSTAŁE</w:t>
            </w:r>
            <w:r w:rsidR="00306102" w:rsidRPr="0079282C">
              <w:rPr>
                <w:rStyle w:val="Hipercze"/>
                <w:noProof/>
                <w:spacing w:val="-5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WARUNKI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I</w:t>
            </w:r>
            <w:r w:rsidR="00306102" w:rsidRPr="0079282C">
              <w:rPr>
                <w:rStyle w:val="Hipercze"/>
                <w:noProof/>
                <w:spacing w:val="-4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INFORMACJE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_Toc182400991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7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2" w:history="1">
            <w:r w:rsidR="00306102" w:rsidRPr="0079282C">
              <w:rPr>
                <w:rStyle w:val="Hipercze"/>
                <w:noProof/>
              </w:rPr>
              <w:t>4.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PRZEDSTAWICIEL</w:t>
            </w:r>
            <w:r w:rsidR="00306102" w:rsidRPr="0079282C">
              <w:rPr>
                <w:rStyle w:val="Hipercze"/>
                <w:noProof/>
                <w:spacing w:val="-12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ZAMAWIAJĄCEGO</w:t>
            </w:r>
            <w:r w:rsidR="00306102" w:rsidRPr="0079282C">
              <w:rPr>
                <w:rStyle w:val="Hipercze"/>
                <w:noProof/>
                <w:spacing w:val="-10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ODPOWIEDZIALNY</w:t>
            </w:r>
            <w:r w:rsidR="00306102" w:rsidRPr="0079282C">
              <w:rPr>
                <w:rStyle w:val="Hipercze"/>
                <w:noProof/>
                <w:spacing w:val="-10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ZA</w:t>
            </w:r>
            <w:r w:rsidR="00306102" w:rsidRPr="0079282C">
              <w:rPr>
                <w:rStyle w:val="Hipercze"/>
                <w:noProof/>
                <w:spacing w:val="-9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PROCES</w:t>
            </w:r>
            <w:r w:rsidR="00306102" w:rsidRPr="0079282C">
              <w:rPr>
                <w:rStyle w:val="Hipercze"/>
                <w:noProof/>
                <w:spacing w:val="-10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ZAKUPOWY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_Toc182400992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8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3" w:history="1">
            <w:r w:rsidR="00306102" w:rsidRPr="0079282C">
              <w:rPr>
                <w:rStyle w:val="Hipercze"/>
                <w:noProof/>
              </w:rPr>
              <w:t>5.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</w:rPr>
              <w:t>LISTA</w:t>
            </w:r>
            <w:r w:rsidR="00306102" w:rsidRPr="0079282C">
              <w:rPr>
                <w:rStyle w:val="Hipercze"/>
                <w:noProof/>
                <w:spacing w:val="-4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ZAŁĄCZNIKÓW</w:t>
            </w:r>
            <w:r w:rsidR="00306102" w:rsidRPr="0079282C">
              <w:rPr>
                <w:rStyle w:val="Hipercze"/>
                <w:noProof/>
                <w:spacing w:val="-4"/>
              </w:rPr>
              <w:t xml:space="preserve"> </w:t>
            </w:r>
            <w:r w:rsidR="00306102" w:rsidRPr="0079282C">
              <w:rPr>
                <w:rStyle w:val="Hipercze"/>
                <w:noProof/>
              </w:rPr>
              <w:t>DO</w:t>
            </w:r>
            <w:r w:rsidR="00306102" w:rsidRPr="0079282C">
              <w:rPr>
                <w:rStyle w:val="Hipercze"/>
                <w:noProof/>
                <w:spacing w:val="-6"/>
              </w:rPr>
              <w:t xml:space="preserve"> </w:t>
            </w:r>
            <w:r w:rsidR="00306102" w:rsidRPr="0079282C">
              <w:rPr>
                <w:rStyle w:val="Hipercze"/>
                <w:noProof/>
                <w:spacing w:val="-2"/>
              </w:rPr>
              <w:t>ZAPYTANIA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_Toc182400993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9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4" w:history="1">
            <w:r w:rsidR="00306102" w:rsidRPr="0079282C">
              <w:rPr>
                <w:rStyle w:val="Hipercze"/>
                <w:noProof/>
                <w:spacing w:val="-2"/>
              </w:rPr>
              <w:t>5.1.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  <w:spacing w:val="-2"/>
              </w:rPr>
              <w:t>FORMALNE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_Toc182400994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9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306102" w:rsidRDefault="00406A08">
          <w:pPr>
            <w:pStyle w:val="Spistreci1"/>
            <w:tabs>
              <w:tab w:val="left" w:pos="997"/>
              <w:tab w:val="right" w:leader="dot" w:pos="930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pl-PL"/>
            </w:rPr>
          </w:pPr>
          <w:hyperlink w:anchor="_Toc182400995" w:history="1">
            <w:r w:rsidR="00306102" w:rsidRPr="0079282C">
              <w:rPr>
                <w:rStyle w:val="Hipercze"/>
                <w:noProof/>
                <w:spacing w:val="-2"/>
              </w:rPr>
              <w:t>5.2.</w:t>
            </w:r>
            <w:r w:rsidR="00306102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pl-PL"/>
              </w:rPr>
              <w:tab/>
            </w:r>
            <w:r w:rsidR="00306102" w:rsidRPr="0079282C">
              <w:rPr>
                <w:rStyle w:val="Hipercze"/>
                <w:noProof/>
                <w:spacing w:val="-2"/>
              </w:rPr>
              <w:t>MERYTORYCZNE</w:t>
            </w:r>
            <w:r w:rsidR="00306102">
              <w:rPr>
                <w:noProof/>
                <w:webHidden/>
              </w:rPr>
              <w:tab/>
            </w:r>
            <w:r w:rsidR="00306102">
              <w:rPr>
                <w:noProof/>
                <w:webHidden/>
              </w:rPr>
              <w:fldChar w:fldCharType="begin"/>
            </w:r>
            <w:r w:rsidR="00306102">
              <w:rPr>
                <w:noProof/>
                <w:webHidden/>
              </w:rPr>
              <w:instrText xml:space="preserve"> PAGEREF _Toc182400995 \h </w:instrText>
            </w:r>
            <w:r w:rsidR="00306102">
              <w:rPr>
                <w:noProof/>
                <w:webHidden/>
              </w:rPr>
            </w:r>
            <w:r w:rsidR="00306102">
              <w:rPr>
                <w:noProof/>
                <w:webHidden/>
              </w:rPr>
              <w:fldChar w:fldCharType="separate"/>
            </w:r>
            <w:r w:rsidR="00306102">
              <w:rPr>
                <w:noProof/>
                <w:webHidden/>
              </w:rPr>
              <w:t>9</w:t>
            </w:r>
            <w:r w:rsidR="00306102">
              <w:rPr>
                <w:noProof/>
                <w:webHidden/>
              </w:rPr>
              <w:fldChar w:fldCharType="end"/>
            </w:r>
          </w:hyperlink>
        </w:p>
        <w:p w:rsidR="00784D4C" w:rsidRPr="00306102" w:rsidRDefault="008D4FE1">
          <w:pPr>
            <w:rPr>
              <w:rFonts w:ascii="Times New Roman" w:hAnsi="Times New Roman" w:cs="Times New Roman"/>
            </w:rPr>
          </w:pPr>
          <w:r w:rsidRPr="00306102">
            <w:rPr>
              <w:rFonts w:ascii="Times New Roman" w:hAnsi="Times New Roman" w:cs="Times New Roman"/>
            </w:rPr>
            <w:fldChar w:fldCharType="end"/>
          </w:r>
        </w:p>
      </w:sdtContent>
    </w:sdt>
    <w:p w:rsidR="00784D4C" w:rsidRPr="00306102" w:rsidRDefault="00784D4C">
      <w:pPr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0"/>
          <w:numId w:val="2"/>
        </w:numPr>
        <w:tabs>
          <w:tab w:val="left" w:pos="474"/>
        </w:tabs>
        <w:spacing w:before="238"/>
        <w:ind w:left="474" w:hanging="358"/>
        <w:rPr>
          <w:rFonts w:ascii="Times New Roman" w:hAnsi="Times New Roman" w:cs="Times New Roman"/>
        </w:rPr>
      </w:pPr>
      <w:bookmarkStart w:id="0" w:name="_Toc182400980"/>
      <w:r w:rsidRPr="00306102">
        <w:rPr>
          <w:rFonts w:ascii="Times New Roman" w:hAnsi="Times New Roman" w:cs="Times New Roman"/>
        </w:rPr>
        <w:t>PRZEDMIOT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ZAPYTANIA</w:t>
      </w:r>
      <w:bookmarkEnd w:id="0"/>
    </w:p>
    <w:p w:rsidR="00784D4C" w:rsidRPr="00306102" w:rsidRDefault="00784D4C">
      <w:pPr>
        <w:pStyle w:val="Tekstpodstawowy"/>
        <w:spacing w:before="106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Tekstpodstawowy"/>
        <w:spacing w:line="357" w:lineRule="auto"/>
        <w:ind w:left="116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Szczegółowa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specyfikacja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przedmiotu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Zapytania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została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opisana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dokumencie</w:t>
      </w:r>
      <w:r w:rsidRPr="00306102">
        <w:rPr>
          <w:rFonts w:ascii="Times New Roman" w:hAnsi="Times New Roman" w:cs="Times New Roman"/>
          <w:spacing w:val="80"/>
          <w:w w:val="150"/>
        </w:rPr>
        <w:t xml:space="preserve"> </w:t>
      </w:r>
      <w:r w:rsidRPr="00306102">
        <w:rPr>
          <w:rFonts w:ascii="Times New Roman" w:hAnsi="Times New Roman" w:cs="Times New Roman"/>
        </w:rPr>
        <w:t>„Załącznik merytoryczny – Specyfikacja”.</w:t>
      </w: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243"/>
        <w:ind w:left="687" w:hanging="429"/>
        <w:rPr>
          <w:rFonts w:ascii="Times New Roman" w:hAnsi="Times New Roman" w:cs="Times New Roman"/>
        </w:rPr>
      </w:pPr>
      <w:bookmarkStart w:id="1" w:name="_Toc182400981"/>
      <w:r w:rsidRPr="00306102">
        <w:rPr>
          <w:rFonts w:ascii="Times New Roman" w:hAnsi="Times New Roman" w:cs="Times New Roman"/>
          <w:spacing w:val="-2"/>
        </w:rPr>
        <w:t>TOWARY</w:t>
      </w:r>
      <w:bookmarkEnd w:id="1"/>
    </w:p>
    <w:p w:rsidR="00784D4C" w:rsidRPr="00306102" w:rsidRDefault="00784D4C">
      <w:pPr>
        <w:pStyle w:val="Tekstpodstawowy"/>
        <w:spacing w:before="49"/>
        <w:rPr>
          <w:rFonts w:ascii="Times New Roman" w:hAnsi="Times New Roman" w:cs="Times New Roman"/>
          <w:b/>
        </w:rPr>
      </w:pPr>
    </w:p>
    <w:p w:rsidR="00796625" w:rsidRDefault="00DD2596" w:rsidP="00796625">
      <w:pPr>
        <w:pStyle w:val="Tekstpodstawowy"/>
        <w:spacing w:before="49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 xml:space="preserve">  </w:t>
      </w:r>
      <w:bookmarkStart w:id="2" w:name="_Toc182400982"/>
      <w:r w:rsidR="00796625" w:rsidRPr="00796625">
        <w:rPr>
          <w:rFonts w:ascii="Times New Roman" w:hAnsi="Times New Roman" w:cs="Times New Roman"/>
        </w:rPr>
        <w:t xml:space="preserve">Umowa ramowa na dostawę akcesoriów kuchennych na potrzeby GK ORLEN. </w:t>
      </w:r>
    </w:p>
    <w:bookmarkEnd w:id="2"/>
    <w:p w:rsidR="00784D4C" w:rsidRPr="00306102" w:rsidRDefault="00784D4C">
      <w:pPr>
        <w:spacing w:line="355" w:lineRule="auto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0"/>
          <w:numId w:val="2"/>
        </w:numPr>
        <w:tabs>
          <w:tab w:val="left" w:pos="474"/>
        </w:tabs>
        <w:spacing w:before="238"/>
        <w:ind w:left="474" w:hanging="358"/>
        <w:rPr>
          <w:rFonts w:ascii="Times New Roman" w:hAnsi="Times New Roman" w:cs="Times New Roman"/>
        </w:rPr>
      </w:pPr>
      <w:bookmarkStart w:id="3" w:name="_Toc182400983"/>
      <w:r w:rsidRPr="00306102">
        <w:rPr>
          <w:rFonts w:ascii="Times New Roman" w:hAnsi="Times New Roman" w:cs="Times New Roman"/>
        </w:rPr>
        <w:t>ZŁOŻENIE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OFERTY</w:t>
      </w:r>
      <w:bookmarkEnd w:id="3"/>
    </w:p>
    <w:p w:rsidR="00784D4C" w:rsidRPr="00306102" w:rsidRDefault="00784D4C">
      <w:pPr>
        <w:pStyle w:val="Tekstpodstawowy"/>
        <w:spacing w:before="48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Tekstpodstawowy"/>
        <w:spacing w:line="360" w:lineRule="auto"/>
        <w:ind w:left="116" w:right="112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Złożenie oferty odbywa się w sposób elektroniczny za pośrednictwem Platformy Connect. Oferty przesłane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inną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drogą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(np.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pisemną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lub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za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pośrednictwem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poczty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elektronicznej)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nie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będą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rozpatrywane i uwzględniane podczas postępowania.</w:t>
      </w:r>
    </w:p>
    <w:p w:rsidR="00784D4C" w:rsidRPr="00306102" w:rsidRDefault="008D4FE1">
      <w:pPr>
        <w:pStyle w:val="Tekstpodstawowy"/>
        <w:spacing w:before="181" w:line="360" w:lineRule="auto"/>
        <w:ind w:left="116" w:right="114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Oferty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muszą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być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kompletne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przygotowane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z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uwzględnieniem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wszystkich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informacji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podanych w Zapytaniu Ofertowym.</w:t>
      </w:r>
    </w:p>
    <w:p w:rsidR="00784D4C" w:rsidRPr="00306102" w:rsidRDefault="008D4FE1">
      <w:pPr>
        <w:pStyle w:val="Tekstpodstawowy"/>
        <w:spacing w:before="181"/>
        <w:ind w:left="116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Językiem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Oferty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powinien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być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język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polski.</w:t>
      </w:r>
    </w:p>
    <w:p w:rsidR="00784D4C" w:rsidRPr="00306102" w:rsidRDefault="00784D4C">
      <w:pPr>
        <w:pStyle w:val="Tekstpodstawowy"/>
        <w:spacing w:before="49"/>
        <w:rPr>
          <w:rFonts w:ascii="Times New Roman" w:hAnsi="Times New Roman" w:cs="Times New Roman"/>
        </w:rPr>
      </w:pPr>
    </w:p>
    <w:p w:rsidR="00784D4C" w:rsidRPr="00306102" w:rsidRDefault="008D4FE1">
      <w:pPr>
        <w:pStyle w:val="Tekstpodstawowy"/>
        <w:spacing w:line="360" w:lineRule="auto"/>
        <w:ind w:left="116" w:right="118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celu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przejścia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do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składania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Oferty,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należy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zalogować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się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konto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Dostawcy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Platformie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Connect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 wybrać odnośnik:</w:t>
      </w:r>
    </w:p>
    <w:p w:rsidR="00784D4C" w:rsidRPr="00306102" w:rsidRDefault="008D4FE1">
      <w:pPr>
        <w:pStyle w:val="Tekstpodstawowy"/>
        <w:spacing w:before="11"/>
        <w:rPr>
          <w:rFonts w:ascii="Times New Roman" w:hAnsi="Times New Roman" w:cs="Times New Roman"/>
          <w:sz w:val="12"/>
        </w:rPr>
      </w:pPr>
      <w:r w:rsidRPr="00306102">
        <w:rPr>
          <w:rFonts w:ascii="Times New Roman" w:hAnsi="Times New Roman" w:cs="Times New Roman"/>
          <w:noProof/>
          <w:lang w:eastAsia="pl-PL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931379</wp:posOffset>
            </wp:positionH>
            <wp:positionV relativeFrom="paragraph">
              <wp:posOffset>115410</wp:posOffset>
            </wp:positionV>
            <wp:extent cx="2851238" cy="370332"/>
            <wp:effectExtent l="0" t="0" r="0" b="0"/>
            <wp:wrapTopAndBottom/>
            <wp:docPr id="4" name="Imag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1238" cy="3703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84D4C" w:rsidRPr="00306102" w:rsidRDefault="00784D4C">
      <w:pPr>
        <w:pStyle w:val="Tekstpodstawowy"/>
        <w:spacing w:before="179"/>
        <w:rPr>
          <w:rFonts w:ascii="Times New Roman" w:hAnsi="Times New Roman" w:cs="Times New Roman"/>
        </w:r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ind w:left="687" w:hanging="429"/>
        <w:rPr>
          <w:rFonts w:ascii="Times New Roman" w:hAnsi="Times New Roman" w:cs="Times New Roman"/>
        </w:rPr>
      </w:pPr>
      <w:bookmarkStart w:id="4" w:name="_Toc182400984"/>
      <w:r w:rsidRPr="00306102">
        <w:rPr>
          <w:rFonts w:ascii="Times New Roman" w:hAnsi="Times New Roman" w:cs="Times New Roman"/>
        </w:rPr>
        <w:t>TERMIN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OFERTOWANIA</w:t>
      </w:r>
      <w:bookmarkEnd w:id="4"/>
    </w:p>
    <w:p w:rsidR="00784D4C" w:rsidRPr="00306102" w:rsidRDefault="008D4FE1">
      <w:pPr>
        <w:pStyle w:val="Tekstpodstawowy"/>
        <w:spacing w:before="195" w:line="360" w:lineRule="auto"/>
        <w:ind w:left="116" w:right="140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Termin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rozpoczęcia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oraz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zakończenia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składania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ofert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jest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podany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stronie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Zapytania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Ofertowego na Platformie Connect.</w:t>
      </w: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239"/>
        <w:ind w:left="687" w:hanging="429"/>
        <w:rPr>
          <w:rFonts w:ascii="Times New Roman" w:hAnsi="Times New Roman" w:cs="Times New Roman"/>
        </w:rPr>
      </w:pPr>
      <w:bookmarkStart w:id="5" w:name="_Toc182400985"/>
      <w:r w:rsidRPr="00306102">
        <w:rPr>
          <w:rFonts w:ascii="Times New Roman" w:hAnsi="Times New Roman" w:cs="Times New Roman"/>
        </w:rPr>
        <w:t>WYMAGANE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DOKUMENTY</w:t>
      </w:r>
      <w:bookmarkEnd w:id="5"/>
    </w:p>
    <w:p w:rsidR="00784D4C" w:rsidRPr="00306102" w:rsidRDefault="00784D4C">
      <w:pPr>
        <w:pStyle w:val="Tekstpodstawowy"/>
        <w:spacing w:before="48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Tekstpodstawowy"/>
        <w:spacing w:line="364" w:lineRule="auto"/>
        <w:ind w:left="116" w:right="110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 Ofercie składanej za pośrednictwem Platformy Connect należy umieścić wszystkie dokumenty wskazane w poszczególnych kryteriach jako obowiązkowe (tj. kryteria oznaczone ikoną spinacza z czerwoną gwiazdką</w:t>
      </w:r>
      <w:r w:rsidRPr="00306102">
        <w:rPr>
          <w:rFonts w:ascii="Times New Roman" w:hAnsi="Times New Roman" w:cs="Times New Roman"/>
          <w:spacing w:val="23"/>
        </w:rPr>
        <w:t xml:space="preserve"> </w:t>
      </w:r>
      <w:r w:rsidRPr="00306102">
        <w:rPr>
          <w:rFonts w:ascii="Times New Roman" w:hAnsi="Times New Roman" w:cs="Times New Roman"/>
          <w:noProof/>
          <w:spacing w:val="23"/>
          <w:lang w:eastAsia="pl-PL"/>
        </w:rPr>
        <w:drawing>
          <wp:inline distT="0" distB="0" distL="0" distR="0">
            <wp:extent cx="173900" cy="221330"/>
            <wp:effectExtent l="0" t="0" r="0" b="0"/>
            <wp:docPr id="5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00" cy="221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6102">
        <w:rPr>
          <w:rFonts w:ascii="Times New Roman" w:hAnsi="Times New Roman" w:cs="Times New Roman"/>
        </w:rPr>
        <w:t>).</w:t>
      </w:r>
    </w:p>
    <w:p w:rsidR="00784D4C" w:rsidRPr="00306102" w:rsidRDefault="008D4FE1">
      <w:pPr>
        <w:pStyle w:val="Tekstpodstawowy"/>
        <w:spacing w:before="207" w:line="360" w:lineRule="auto"/>
        <w:ind w:left="116" w:right="118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Do pozostałych kryteriów, dla których dodanie załączników jest opcjonalne (tj. kryteria oznaczone ikoną samego spinacza), należy je dodać w przypadku gdy z treści kryterium wynika, że dotyczy ono danego Oferenta.</w:t>
      </w:r>
    </w:p>
    <w:p w:rsidR="00784D4C" w:rsidRPr="00306102" w:rsidRDefault="008D4FE1">
      <w:pPr>
        <w:spacing w:before="183" w:line="360" w:lineRule="auto"/>
        <w:ind w:left="116" w:right="112"/>
        <w:jc w:val="both"/>
        <w:rPr>
          <w:rFonts w:ascii="Times New Roman" w:hAnsi="Times New Roman" w:cs="Times New Roman"/>
          <w:b/>
        </w:rPr>
      </w:pPr>
      <w:r w:rsidRPr="00306102">
        <w:rPr>
          <w:rFonts w:ascii="Times New Roman" w:hAnsi="Times New Roman" w:cs="Times New Roman"/>
          <w:b/>
        </w:rPr>
        <w:t>UWAGA</w:t>
      </w:r>
      <w:r w:rsidRPr="00306102">
        <w:rPr>
          <w:rFonts w:ascii="Times New Roman" w:hAnsi="Times New Roman" w:cs="Times New Roman"/>
        </w:rPr>
        <w:t xml:space="preserve">: każdy z dokumentów powinien odnosić się kryterium do którego jest załączany. W szczególności niedopuszczalne jest umieszczenie jakiejkolwiek informacji cenowej lub handlowej w dokumentach dołączanych do kryteriów formalnych i merytorycznych – w przypadku wystąpienia takiej sytuacji </w:t>
      </w:r>
      <w:r w:rsidRPr="00306102">
        <w:rPr>
          <w:rFonts w:ascii="Times New Roman" w:hAnsi="Times New Roman" w:cs="Times New Roman"/>
          <w:b/>
          <w:color w:val="FF0000"/>
        </w:rPr>
        <w:t>Zamawiający zastrzega sobie prawo do odrzucenia Oferty bez jej rozpatrzenia.</w:t>
      </w:r>
    </w:p>
    <w:p w:rsidR="00784D4C" w:rsidRPr="00306102" w:rsidRDefault="00784D4C">
      <w:pPr>
        <w:spacing w:line="360" w:lineRule="auto"/>
        <w:jc w:val="both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58"/>
        <w:ind w:left="687" w:hanging="429"/>
        <w:rPr>
          <w:rFonts w:ascii="Times New Roman" w:hAnsi="Times New Roman" w:cs="Times New Roman"/>
        </w:rPr>
      </w:pPr>
      <w:bookmarkStart w:id="6" w:name="_Toc182400986"/>
      <w:r w:rsidRPr="00306102">
        <w:rPr>
          <w:rFonts w:ascii="Times New Roman" w:hAnsi="Times New Roman" w:cs="Times New Roman"/>
        </w:rPr>
        <w:t>WYMAGANE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INFORMACJE</w:t>
      </w:r>
      <w:bookmarkEnd w:id="6"/>
    </w:p>
    <w:p w:rsidR="00784D4C" w:rsidRPr="00306102" w:rsidRDefault="00784D4C">
      <w:pPr>
        <w:pStyle w:val="Tekstpodstawowy"/>
        <w:spacing w:before="48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Tekstpodstawowy"/>
        <w:spacing w:line="360" w:lineRule="auto"/>
        <w:ind w:left="116" w:right="112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 xml:space="preserve">W Ofercie składanej za pośrednictwem Platformy Connect należy umieścić odpowiedź na każde z przedstawionych kryteriów poprzez wybranie odpowiedniej opcji (TAK/NIE), uzupełnienie informacji liczbowej (ceny, terminy płatności) lub tekstowej – zależnie od wskazanego w systemie rodzaju </w:t>
      </w:r>
      <w:r w:rsidRPr="00306102">
        <w:rPr>
          <w:rFonts w:ascii="Times New Roman" w:hAnsi="Times New Roman" w:cs="Times New Roman"/>
          <w:spacing w:val="-2"/>
        </w:rPr>
        <w:t>kryterium.</w:t>
      </w: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239"/>
        <w:ind w:left="687" w:hanging="429"/>
        <w:rPr>
          <w:rFonts w:ascii="Times New Roman" w:hAnsi="Times New Roman" w:cs="Times New Roman"/>
        </w:rPr>
      </w:pPr>
      <w:bookmarkStart w:id="7" w:name="_Toc182400987"/>
      <w:r w:rsidRPr="00306102">
        <w:rPr>
          <w:rFonts w:ascii="Times New Roman" w:hAnsi="Times New Roman" w:cs="Times New Roman"/>
        </w:rPr>
        <w:t>DODATKOWE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WYJAŚNIENIA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9"/>
        </w:rPr>
        <w:t xml:space="preserve"> </w:t>
      </w:r>
      <w:r w:rsidRPr="00306102">
        <w:rPr>
          <w:rFonts w:ascii="Times New Roman" w:hAnsi="Times New Roman" w:cs="Times New Roman"/>
        </w:rPr>
        <w:t>PYTANIA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OFERENTÓW</w:t>
      </w:r>
      <w:bookmarkEnd w:id="7"/>
    </w:p>
    <w:p w:rsidR="00784D4C" w:rsidRPr="00306102" w:rsidRDefault="008D4FE1">
      <w:pPr>
        <w:pStyle w:val="Tekstpodstawowy"/>
        <w:spacing w:before="195" w:line="360" w:lineRule="auto"/>
        <w:ind w:left="116" w:right="114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trakcie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biegu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terminu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na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złożenie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Oferty,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każdy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Oferentów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ma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prawo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zgłaszać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dodatkowe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pytania dotyczące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Zapytania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Ofertowego.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Pytania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muszą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być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kierowane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za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pośrednictwem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Platformy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Connect za pośrednictwem odnośnika:</w:t>
      </w:r>
    </w:p>
    <w:p w:rsidR="00784D4C" w:rsidRPr="00306102" w:rsidRDefault="008D4FE1">
      <w:pPr>
        <w:pStyle w:val="Tekstpodstawowy"/>
        <w:ind w:left="166"/>
        <w:rPr>
          <w:rFonts w:ascii="Times New Roman" w:hAnsi="Times New Roman" w:cs="Times New Roman"/>
          <w:sz w:val="20"/>
        </w:rPr>
      </w:pPr>
      <w:r w:rsidRPr="00306102">
        <w:rPr>
          <w:rFonts w:ascii="Times New Roman" w:hAnsi="Times New Roman" w:cs="Times New Roman"/>
          <w:noProof/>
          <w:sz w:val="20"/>
          <w:lang w:eastAsia="pl-PL"/>
        </w:rPr>
        <w:drawing>
          <wp:inline distT="0" distB="0" distL="0" distR="0">
            <wp:extent cx="2156807" cy="256698"/>
            <wp:effectExtent l="0" t="0" r="0" b="0"/>
            <wp:docPr id="6" name="Image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6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807" cy="25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4D4C" w:rsidRPr="00306102" w:rsidRDefault="008D4FE1">
      <w:pPr>
        <w:pStyle w:val="Tekstpodstawowy"/>
        <w:spacing w:before="149" w:line="360" w:lineRule="auto"/>
        <w:ind w:left="116" w:right="115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  <w:b/>
        </w:rPr>
        <w:t>UWAGA</w:t>
      </w:r>
      <w:r w:rsidRPr="00306102">
        <w:rPr>
          <w:rFonts w:ascii="Times New Roman" w:hAnsi="Times New Roman" w:cs="Times New Roman"/>
        </w:rPr>
        <w:t>: Zarówno w temacie, jak i w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treści zadawanych pytań lub dołączanych do nich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 xml:space="preserve">dokumentów, </w:t>
      </w:r>
      <w:r w:rsidRPr="00306102">
        <w:rPr>
          <w:rFonts w:ascii="Times New Roman" w:hAnsi="Times New Roman" w:cs="Times New Roman"/>
          <w:color w:val="FF0000"/>
        </w:rPr>
        <w:t>niedopuszczalne jest umieszczanie informacji pozwalających zidentyfikować firmę zadającą pytanie</w:t>
      </w:r>
      <w:r w:rsidRPr="00306102">
        <w:rPr>
          <w:rFonts w:ascii="Times New Roman" w:hAnsi="Times New Roman" w:cs="Times New Roman"/>
        </w:rPr>
        <w:t>.</w:t>
      </w:r>
    </w:p>
    <w:p w:rsidR="00784D4C" w:rsidRPr="00306102" w:rsidRDefault="00784D4C">
      <w:pPr>
        <w:pStyle w:val="Tekstpodstawowy"/>
        <w:spacing w:before="135"/>
        <w:rPr>
          <w:rFonts w:ascii="Times New Roman" w:hAnsi="Times New Roman" w:cs="Times New Roman"/>
        </w:rPr>
      </w:pPr>
    </w:p>
    <w:p w:rsidR="00784D4C" w:rsidRPr="00306102" w:rsidRDefault="008D4FE1">
      <w:pPr>
        <w:pStyle w:val="Tekstpodstawowy"/>
        <w:spacing w:line="360" w:lineRule="auto"/>
        <w:ind w:left="116" w:right="112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Na podstawie zadanych pytań Zamawiający przygotuje jednolitą informację zwrotną – taką samą dla wszystkich oferentów. Zamawiający zastrzega sobie prawo odmowy udzielenia odpowiedzi na przesłane pytania bez podania przyczyny.</w:t>
      </w:r>
    </w:p>
    <w:p w:rsidR="00784D4C" w:rsidRPr="00306102" w:rsidRDefault="00784D4C">
      <w:pPr>
        <w:spacing w:line="360" w:lineRule="auto"/>
        <w:jc w:val="both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0"/>
          <w:numId w:val="2"/>
        </w:numPr>
        <w:tabs>
          <w:tab w:val="left" w:pos="474"/>
        </w:tabs>
        <w:spacing w:before="238"/>
        <w:ind w:left="474" w:hanging="358"/>
        <w:rPr>
          <w:rFonts w:ascii="Times New Roman" w:hAnsi="Times New Roman" w:cs="Times New Roman"/>
        </w:rPr>
      </w:pPr>
      <w:bookmarkStart w:id="8" w:name="_Toc182400988"/>
      <w:r w:rsidRPr="00306102">
        <w:rPr>
          <w:rFonts w:ascii="Times New Roman" w:hAnsi="Times New Roman" w:cs="Times New Roman"/>
        </w:rPr>
        <w:t>WARUNKI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ZAPYTANIA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OFERTOWEGO</w:t>
      </w:r>
      <w:bookmarkEnd w:id="8"/>
    </w:p>
    <w:p w:rsidR="00784D4C" w:rsidRPr="00306102" w:rsidRDefault="00784D4C">
      <w:pPr>
        <w:pStyle w:val="Tekstpodstawowy"/>
        <w:spacing w:before="106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ind w:left="687" w:hanging="429"/>
        <w:rPr>
          <w:rFonts w:ascii="Times New Roman" w:hAnsi="Times New Roman" w:cs="Times New Roman"/>
        </w:rPr>
      </w:pPr>
      <w:bookmarkStart w:id="9" w:name="_Toc182400989"/>
      <w:r w:rsidRPr="00306102">
        <w:rPr>
          <w:rFonts w:ascii="Times New Roman" w:hAnsi="Times New Roman" w:cs="Times New Roman"/>
        </w:rPr>
        <w:t xml:space="preserve">OCENA </w:t>
      </w:r>
      <w:r w:rsidRPr="00306102">
        <w:rPr>
          <w:rFonts w:ascii="Times New Roman" w:hAnsi="Times New Roman" w:cs="Times New Roman"/>
          <w:spacing w:val="-2"/>
        </w:rPr>
        <w:t>OFERT</w:t>
      </w:r>
      <w:bookmarkEnd w:id="9"/>
    </w:p>
    <w:p w:rsidR="00784D4C" w:rsidRPr="00306102" w:rsidRDefault="00784D4C">
      <w:pPr>
        <w:pStyle w:val="Tekstpodstawowy"/>
        <w:spacing w:before="46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Tekstpodstawowy"/>
        <w:spacing w:line="360" w:lineRule="auto"/>
        <w:ind w:left="116" w:right="111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Oceny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Ofert dokonuje powołany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tym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celu Zespół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po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stronie Zamawiającego. Członkowie Zespołu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w oparciu o złożone Oferty dokonuje ich oceny na podstawie ustalonych przed publikacją Zapytania kryteriów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zależnie</w:t>
      </w:r>
      <w:r w:rsidRPr="00306102">
        <w:rPr>
          <w:rFonts w:ascii="Times New Roman" w:hAnsi="Times New Roman" w:cs="Times New Roman"/>
          <w:spacing w:val="-9"/>
        </w:rPr>
        <w:t xml:space="preserve"> </w:t>
      </w:r>
      <w:r w:rsidRPr="00306102">
        <w:rPr>
          <w:rFonts w:ascii="Times New Roman" w:hAnsi="Times New Roman" w:cs="Times New Roman"/>
        </w:rPr>
        <w:t>od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przypisanych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im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 w:rsidRPr="00306102">
        <w:rPr>
          <w:rFonts w:ascii="Times New Roman" w:hAnsi="Times New Roman" w:cs="Times New Roman"/>
        </w:rPr>
        <w:t>wag.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Zasady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 w:rsidRPr="00306102">
        <w:rPr>
          <w:rFonts w:ascii="Times New Roman" w:hAnsi="Times New Roman" w:cs="Times New Roman"/>
        </w:rPr>
        <w:t>oceny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wag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kryteriów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 w:rsidRPr="00306102">
        <w:rPr>
          <w:rFonts w:ascii="Times New Roman" w:hAnsi="Times New Roman" w:cs="Times New Roman"/>
        </w:rPr>
        <w:t>pozostają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informacją</w:t>
      </w:r>
      <w:r w:rsidRPr="00306102">
        <w:rPr>
          <w:rFonts w:ascii="Times New Roman" w:hAnsi="Times New Roman" w:cs="Times New Roman"/>
          <w:spacing w:val="-9"/>
        </w:rPr>
        <w:t xml:space="preserve"> </w:t>
      </w:r>
      <w:r w:rsidRPr="00306102">
        <w:rPr>
          <w:rFonts w:ascii="Times New Roman" w:hAnsi="Times New Roman" w:cs="Times New Roman"/>
        </w:rPr>
        <w:t>poufną Zamawiającego, która nie jest udostępniania Oferentom.</w:t>
      </w:r>
    </w:p>
    <w:p w:rsidR="00784D4C" w:rsidRPr="00306102" w:rsidRDefault="008D4FE1">
      <w:pPr>
        <w:pStyle w:val="Tekstpodstawowy"/>
        <w:spacing w:before="184" w:line="357" w:lineRule="auto"/>
        <w:ind w:left="116" w:right="111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Zamawiający niezwłocznie powiadomi oferentów o wyniku postępowania albo o zamknięciu postępowania bez dokonania wyboru.</w:t>
      </w:r>
    </w:p>
    <w:p w:rsidR="00784D4C" w:rsidRPr="00306102" w:rsidRDefault="008D4FE1">
      <w:pPr>
        <w:pStyle w:val="Tekstpodstawowy"/>
        <w:spacing w:before="186"/>
        <w:ind w:left="116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Proces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oceny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Ofert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jest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przeprowadzany</w:t>
      </w:r>
      <w:r w:rsidRPr="00306102">
        <w:rPr>
          <w:rFonts w:ascii="Times New Roman" w:hAnsi="Times New Roman" w:cs="Times New Roman"/>
          <w:spacing w:val="-2"/>
        </w:rPr>
        <w:t xml:space="preserve"> </w:t>
      </w:r>
      <w:r w:rsidRPr="00306102">
        <w:rPr>
          <w:rFonts w:ascii="Times New Roman" w:hAnsi="Times New Roman" w:cs="Times New Roman"/>
        </w:rPr>
        <w:t>szeregowo,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kolejno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następujących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po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sobie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etapach:</w:t>
      </w:r>
    </w:p>
    <w:p w:rsidR="00784D4C" w:rsidRPr="00306102" w:rsidRDefault="008D4FE1">
      <w:pPr>
        <w:pStyle w:val="Akapitzlist"/>
        <w:numPr>
          <w:ilvl w:val="0"/>
          <w:numId w:val="1"/>
        </w:numPr>
        <w:tabs>
          <w:tab w:val="left" w:pos="344"/>
        </w:tabs>
        <w:spacing w:before="135"/>
        <w:ind w:left="344" w:hanging="228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weryfikacja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ocena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informacji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dokumentów</w:t>
      </w:r>
      <w:r w:rsidRPr="00306102">
        <w:rPr>
          <w:rFonts w:ascii="Times New Roman" w:hAnsi="Times New Roman" w:cs="Times New Roman"/>
          <w:spacing w:val="-2"/>
        </w:rPr>
        <w:t xml:space="preserve"> formalnych</w:t>
      </w:r>
    </w:p>
    <w:p w:rsidR="00784D4C" w:rsidRPr="00306102" w:rsidRDefault="008D4FE1">
      <w:pPr>
        <w:pStyle w:val="Akapitzlist"/>
        <w:numPr>
          <w:ilvl w:val="0"/>
          <w:numId w:val="1"/>
        </w:numPr>
        <w:tabs>
          <w:tab w:val="left" w:pos="344"/>
        </w:tabs>
        <w:spacing w:before="135"/>
        <w:ind w:left="344" w:hanging="228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weryfikacja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ocena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informacji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7"/>
        </w:rPr>
        <w:t xml:space="preserve"> </w:t>
      </w:r>
      <w:r w:rsidRPr="00306102">
        <w:rPr>
          <w:rFonts w:ascii="Times New Roman" w:hAnsi="Times New Roman" w:cs="Times New Roman"/>
        </w:rPr>
        <w:t>dokumentów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merytorycznych</w:t>
      </w:r>
    </w:p>
    <w:p w:rsidR="00784D4C" w:rsidRPr="00306102" w:rsidRDefault="008D4FE1">
      <w:pPr>
        <w:pStyle w:val="Akapitzlist"/>
        <w:numPr>
          <w:ilvl w:val="0"/>
          <w:numId w:val="1"/>
        </w:numPr>
        <w:tabs>
          <w:tab w:val="left" w:pos="344"/>
        </w:tabs>
        <w:spacing w:before="132"/>
        <w:ind w:left="344" w:hanging="228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weryfikacja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ocena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informacji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dokumentów</w:t>
      </w:r>
      <w:r w:rsidRPr="00306102">
        <w:rPr>
          <w:rFonts w:ascii="Times New Roman" w:hAnsi="Times New Roman" w:cs="Times New Roman"/>
          <w:spacing w:val="-2"/>
        </w:rPr>
        <w:t xml:space="preserve"> handlowych</w:t>
      </w:r>
    </w:p>
    <w:p w:rsidR="00784D4C" w:rsidRPr="00306102" w:rsidRDefault="00784D4C">
      <w:pPr>
        <w:pStyle w:val="Tekstpodstawowy"/>
        <w:spacing w:before="48"/>
        <w:rPr>
          <w:rFonts w:ascii="Times New Roman" w:hAnsi="Times New Roman" w:cs="Times New Roman"/>
        </w:rPr>
      </w:pPr>
    </w:p>
    <w:p w:rsidR="00784D4C" w:rsidRPr="00306102" w:rsidRDefault="008D4FE1">
      <w:pPr>
        <w:pStyle w:val="Tekstpodstawowy"/>
        <w:spacing w:line="360" w:lineRule="auto"/>
        <w:ind w:left="116" w:right="113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Oznacza to, że w trakcie oceny formalnej Zespół nie posiada wglądu do części merytorycznej i handlowej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oferty.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W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trakcie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oceny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merytorycznej</w:t>
      </w:r>
      <w:r w:rsidRPr="00306102">
        <w:rPr>
          <w:rFonts w:ascii="Times New Roman" w:hAnsi="Times New Roman" w:cs="Times New Roman"/>
          <w:spacing w:val="-11"/>
        </w:rPr>
        <w:t xml:space="preserve"> </w:t>
      </w:r>
      <w:r w:rsidRPr="00306102">
        <w:rPr>
          <w:rFonts w:ascii="Times New Roman" w:hAnsi="Times New Roman" w:cs="Times New Roman"/>
        </w:rPr>
        <w:t>Zespół</w:t>
      </w:r>
      <w:r w:rsidRPr="00306102">
        <w:rPr>
          <w:rFonts w:ascii="Times New Roman" w:hAnsi="Times New Roman" w:cs="Times New Roman"/>
          <w:spacing w:val="-11"/>
        </w:rPr>
        <w:t xml:space="preserve"> </w:t>
      </w:r>
      <w:r w:rsidRPr="00306102">
        <w:rPr>
          <w:rFonts w:ascii="Times New Roman" w:hAnsi="Times New Roman" w:cs="Times New Roman"/>
        </w:rPr>
        <w:t>nie</w:t>
      </w:r>
      <w:r w:rsidRPr="00306102">
        <w:rPr>
          <w:rFonts w:ascii="Times New Roman" w:hAnsi="Times New Roman" w:cs="Times New Roman"/>
          <w:spacing w:val="-11"/>
        </w:rPr>
        <w:t xml:space="preserve"> </w:t>
      </w:r>
      <w:r w:rsidRPr="00306102">
        <w:rPr>
          <w:rFonts w:ascii="Times New Roman" w:hAnsi="Times New Roman" w:cs="Times New Roman"/>
        </w:rPr>
        <w:t>posiada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wglądu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do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części</w:t>
      </w:r>
      <w:r w:rsidRPr="00306102">
        <w:rPr>
          <w:rFonts w:ascii="Times New Roman" w:hAnsi="Times New Roman" w:cs="Times New Roman"/>
          <w:spacing w:val="-10"/>
        </w:rPr>
        <w:t xml:space="preserve"> </w:t>
      </w:r>
      <w:r w:rsidRPr="00306102">
        <w:rPr>
          <w:rFonts w:ascii="Times New Roman" w:hAnsi="Times New Roman" w:cs="Times New Roman"/>
        </w:rPr>
        <w:t>handlowej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ofert.</w:t>
      </w:r>
    </w:p>
    <w:p w:rsidR="00784D4C" w:rsidRPr="00306102" w:rsidRDefault="008D4FE1">
      <w:pPr>
        <w:pStyle w:val="Tekstpodstawowy"/>
        <w:spacing w:before="184" w:line="360" w:lineRule="auto"/>
        <w:ind w:left="116" w:right="111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Na każdym etapie procesu Oceny Zamawiający zastrzega sobie prawo do uruchomienia za pośrednictwem platformy Connect procesu dopytania o uzupełnienie, korektę lub aktualizację części formalnej, merytorycznej lub handlowej Ofert.</w:t>
      </w:r>
    </w:p>
    <w:p w:rsidR="00784D4C" w:rsidRPr="00306102" w:rsidRDefault="008D4FE1">
      <w:pPr>
        <w:pStyle w:val="Tekstpodstawowy"/>
        <w:spacing w:before="181" w:line="360" w:lineRule="auto"/>
        <w:ind w:left="116" w:right="111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Do realizacji przedmiotu Zapytania Ofertowego zostanie wybrany Oferent, którego Oferta w największym stopniu spełniający kryteria ORLEN S.A. pod względem formalnym,</w:t>
      </w:r>
      <w:r w:rsidRPr="00306102">
        <w:rPr>
          <w:rFonts w:ascii="Times New Roman" w:hAnsi="Times New Roman" w:cs="Times New Roman"/>
          <w:spacing w:val="40"/>
        </w:rPr>
        <w:t xml:space="preserve"> </w:t>
      </w:r>
      <w:r w:rsidRPr="00306102">
        <w:rPr>
          <w:rFonts w:ascii="Times New Roman" w:hAnsi="Times New Roman" w:cs="Times New Roman"/>
        </w:rPr>
        <w:t>merytorycznym i handlowym. Zamawiający niezwłocznie powiadomi oferentów o wyniku Zapytania albo o jego zamknięciu bez dokonania wyboru Oferty.</w:t>
      </w: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239"/>
        <w:ind w:left="687" w:hanging="429"/>
        <w:rPr>
          <w:rFonts w:ascii="Times New Roman" w:hAnsi="Times New Roman" w:cs="Times New Roman"/>
        </w:rPr>
      </w:pPr>
      <w:bookmarkStart w:id="10" w:name="_Toc182400990"/>
      <w:r w:rsidRPr="00306102">
        <w:rPr>
          <w:rFonts w:ascii="Times New Roman" w:hAnsi="Times New Roman" w:cs="Times New Roman"/>
        </w:rPr>
        <w:t>ZASTRZEŻENIA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KLAUZULE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ZAMAWIAJĄCEGO</w:t>
      </w:r>
      <w:bookmarkEnd w:id="10"/>
    </w:p>
    <w:p w:rsidR="00784D4C" w:rsidRPr="00306102" w:rsidRDefault="008D4FE1">
      <w:pPr>
        <w:pStyle w:val="Tekstpodstawowy"/>
        <w:spacing w:before="195" w:line="360" w:lineRule="auto"/>
        <w:ind w:left="116" w:right="113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Obowiązujące w trakcie Zapytania Ofertowego zastrzeżenia i klauzule Zamawiającego zostały przedstawione na stronie Zapytania Ofertowego na Platformie Connect. W celu zapoznania się z ich pełną treścią należy wybrać odnośnik „Pokaż więcej”.</w:t>
      </w:r>
    </w:p>
    <w:p w:rsidR="00784D4C" w:rsidRPr="00306102" w:rsidRDefault="00784D4C">
      <w:pPr>
        <w:spacing w:line="360" w:lineRule="auto"/>
        <w:jc w:val="both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spacing w:before="58"/>
        <w:ind w:left="687" w:hanging="429"/>
        <w:rPr>
          <w:rFonts w:ascii="Times New Roman" w:hAnsi="Times New Roman" w:cs="Times New Roman"/>
        </w:rPr>
      </w:pPr>
      <w:bookmarkStart w:id="11" w:name="_Toc182400991"/>
      <w:r w:rsidRPr="00306102">
        <w:rPr>
          <w:rFonts w:ascii="Times New Roman" w:hAnsi="Times New Roman" w:cs="Times New Roman"/>
        </w:rPr>
        <w:t>POZOSTAŁE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</w:rPr>
        <w:t>WARUNKI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</w:rPr>
        <w:t>I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INFORMACJE</w:t>
      </w:r>
      <w:bookmarkEnd w:id="11"/>
    </w:p>
    <w:p w:rsidR="00784D4C" w:rsidRPr="00306102" w:rsidRDefault="008D4FE1">
      <w:pPr>
        <w:pStyle w:val="Tekstpodstawowy"/>
        <w:spacing w:before="194" w:line="360" w:lineRule="auto"/>
        <w:ind w:left="116" w:right="115"/>
        <w:jc w:val="both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 xml:space="preserve">Wszystkie informacje niezbędne do złożenia Oferty, w tym dokumenty i wymagania formalne, merytoryczne i handlowe, zostały przedstawione na stronie Zapytania Ofertowego na Platformie </w:t>
      </w:r>
      <w:r w:rsidRPr="00306102">
        <w:rPr>
          <w:rFonts w:ascii="Times New Roman" w:hAnsi="Times New Roman" w:cs="Times New Roman"/>
          <w:spacing w:val="-2"/>
        </w:rPr>
        <w:t>Connect.</w:t>
      </w:r>
    </w:p>
    <w:p w:rsidR="00784D4C" w:rsidRPr="00306102" w:rsidRDefault="00784D4C">
      <w:pPr>
        <w:spacing w:line="360" w:lineRule="auto"/>
        <w:jc w:val="both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0"/>
          <w:numId w:val="2"/>
        </w:numPr>
        <w:tabs>
          <w:tab w:val="left" w:pos="474"/>
        </w:tabs>
        <w:spacing w:before="238"/>
        <w:ind w:left="474" w:hanging="358"/>
        <w:rPr>
          <w:rFonts w:ascii="Times New Roman" w:hAnsi="Times New Roman" w:cs="Times New Roman"/>
        </w:rPr>
      </w:pPr>
      <w:bookmarkStart w:id="12" w:name="_Toc182400992"/>
      <w:r w:rsidRPr="00306102">
        <w:rPr>
          <w:rFonts w:ascii="Times New Roman" w:hAnsi="Times New Roman" w:cs="Times New Roman"/>
        </w:rPr>
        <w:t>PRZEDSTAWICIEL</w:t>
      </w:r>
      <w:r w:rsidRPr="00306102">
        <w:rPr>
          <w:rFonts w:ascii="Times New Roman" w:hAnsi="Times New Roman" w:cs="Times New Roman"/>
          <w:spacing w:val="-12"/>
        </w:rPr>
        <w:t xml:space="preserve"> </w:t>
      </w:r>
      <w:r w:rsidRPr="00306102">
        <w:rPr>
          <w:rFonts w:ascii="Times New Roman" w:hAnsi="Times New Roman" w:cs="Times New Roman"/>
        </w:rPr>
        <w:t>ZAMAWIAJĄCEGO</w:t>
      </w:r>
      <w:r w:rsidRPr="00306102">
        <w:rPr>
          <w:rFonts w:ascii="Times New Roman" w:hAnsi="Times New Roman" w:cs="Times New Roman"/>
          <w:spacing w:val="-10"/>
        </w:rPr>
        <w:t xml:space="preserve"> </w:t>
      </w:r>
      <w:r w:rsidRPr="00306102">
        <w:rPr>
          <w:rFonts w:ascii="Times New Roman" w:hAnsi="Times New Roman" w:cs="Times New Roman"/>
        </w:rPr>
        <w:t>ODPOWIEDZIALNY</w:t>
      </w:r>
      <w:r w:rsidRPr="00306102">
        <w:rPr>
          <w:rFonts w:ascii="Times New Roman" w:hAnsi="Times New Roman" w:cs="Times New Roman"/>
          <w:spacing w:val="-10"/>
        </w:rPr>
        <w:t xml:space="preserve"> </w:t>
      </w:r>
      <w:r w:rsidRPr="00306102">
        <w:rPr>
          <w:rFonts w:ascii="Times New Roman" w:hAnsi="Times New Roman" w:cs="Times New Roman"/>
        </w:rPr>
        <w:t>ZA</w:t>
      </w:r>
      <w:r w:rsidRPr="00306102">
        <w:rPr>
          <w:rFonts w:ascii="Times New Roman" w:hAnsi="Times New Roman" w:cs="Times New Roman"/>
          <w:spacing w:val="-9"/>
        </w:rPr>
        <w:t xml:space="preserve"> </w:t>
      </w:r>
      <w:r w:rsidRPr="00306102">
        <w:rPr>
          <w:rFonts w:ascii="Times New Roman" w:hAnsi="Times New Roman" w:cs="Times New Roman"/>
        </w:rPr>
        <w:t>PROCES</w:t>
      </w:r>
      <w:r w:rsidRPr="00306102">
        <w:rPr>
          <w:rFonts w:ascii="Times New Roman" w:hAnsi="Times New Roman" w:cs="Times New Roman"/>
          <w:spacing w:val="-10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ZAKUPOWY</w:t>
      </w:r>
      <w:bookmarkEnd w:id="12"/>
    </w:p>
    <w:p w:rsidR="00784D4C" w:rsidRPr="00306102" w:rsidRDefault="008D4FE1" w:rsidP="00DD2596">
      <w:pPr>
        <w:pStyle w:val="Tekstpodstawowy"/>
        <w:spacing w:before="194"/>
        <w:ind w:left="116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Osobą</w:t>
      </w:r>
      <w:r w:rsidRPr="00306102">
        <w:rPr>
          <w:rFonts w:ascii="Times New Roman" w:hAnsi="Times New Roman" w:cs="Times New Roman"/>
          <w:spacing w:val="-1"/>
        </w:rPr>
        <w:t xml:space="preserve"> </w:t>
      </w:r>
      <w:r w:rsidRPr="00306102">
        <w:rPr>
          <w:rFonts w:ascii="Times New Roman" w:hAnsi="Times New Roman" w:cs="Times New Roman"/>
        </w:rPr>
        <w:t>odpowiedzialną</w:t>
      </w:r>
      <w:r w:rsidRPr="00306102">
        <w:rPr>
          <w:rFonts w:ascii="Times New Roman" w:hAnsi="Times New Roman" w:cs="Times New Roman"/>
          <w:spacing w:val="4"/>
        </w:rPr>
        <w:t xml:space="preserve"> </w:t>
      </w:r>
      <w:r w:rsidRPr="00306102">
        <w:rPr>
          <w:rFonts w:ascii="Times New Roman" w:hAnsi="Times New Roman" w:cs="Times New Roman"/>
        </w:rPr>
        <w:t>za</w:t>
      </w:r>
      <w:r w:rsidRPr="00306102">
        <w:rPr>
          <w:rFonts w:ascii="Times New Roman" w:hAnsi="Times New Roman" w:cs="Times New Roman"/>
          <w:spacing w:val="4"/>
        </w:rPr>
        <w:t xml:space="preserve"> </w:t>
      </w:r>
      <w:r w:rsidRPr="00306102">
        <w:rPr>
          <w:rFonts w:ascii="Times New Roman" w:hAnsi="Times New Roman" w:cs="Times New Roman"/>
        </w:rPr>
        <w:t>przeprowadzenie</w:t>
      </w:r>
      <w:r w:rsidRPr="00306102">
        <w:rPr>
          <w:rFonts w:ascii="Times New Roman" w:hAnsi="Times New Roman" w:cs="Times New Roman"/>
          <w:spacing w:val="5"/>
        </w:rPr>
        <w:t xml:space="preserve"> </w:t>
      </w:r>
      <w:r w:rsidRPr="00306102">
        <w:rPr>
          <w:rFonts w:ascii="Times New Roman" w:hAnsi="Times New Roman" w:cs="Times New Roman"/>
        </w:rPr>
        <w:t>procesu</w:t>
      </w:r>
      <w:r w:rsidRPr="00306102">
        <w:rPr>
          <w:rFonts w:ascii="Times New Roman" w:hAnsi="Times New Roman" w:cs="Times New Roman"/>
          <w:spacing w:val="3"/>
        </w:rPr>
        <w:t xml:space="preserve"> </w:t>
      </w:r>
      <w:r w:rsidRPr="00306102">
        <w:rPr>
          <w:rFonts w:ascii="Times New Roman" w:hAnsi="Times New Roman" w:cs="Times New Roman"/>
        </w:rPr>
        <w:t>zakupowego</w:t>
      </w:r>
      <w:r w:rsidRPr="00306102">
        <w:rPr>
          <w:rFonts w:ascii="Times New Roman" w:hAnsi="Times New Roman" w:cs="Times New Roman"/>
          <w:spacing w:val="7"/>
        </w:rPr>
        <w:t xml:space="preserve"> </w:t>
      </w:r>
      <w:r w:rsidRPr="00306102">
        <w:rPr>
          <w:rFonts w:ascii="Times New Roman" w:hAnsi="Times New Roman" w:cs="Times New Roman"/>
        </w:rPr>
        <w:t>ze</w:t>
      </w:r>
      <w:r w:rsidRPr="00306102">
        <w:rPr>
          <w:rFonts w:ascii="Times New Roman" w:hAnsi="Times New Roman" w:cs="Times New Roman"/>
          <w:spacing w:val="5"/>
        </w:rPr>
        <w:t xml:space="preserve"> </w:t>
      </w:r>
      <w:r w:rsidRPr="00306102">
        <w:rPr>
          <w:rFonts w:ascii="Times New Roman" w:hAnsi="Times New Roman" w:cs="Times New Roman"/>
        </w:rPr>
        <w:t>strony</w:t>
      </w:r>
      <w:r w:rsidRPr="00306102">
        <w:rPr>
          <w:rFonts w:ascii="Times New Roman" w:hAnsi="Times New Roman" w:cs="Times New Roman"/>
          <w:spacing w:val="4"/>
        </w:rPr>
        <w:t xml:space="preserve"> </w:t>
      </w:r>
      <w:r w:rsidRPr="00306102">
        <w:rPr>
          <w:rFonts w:ascii="Times New Roman" w:hAnsi="Times New Roman" w:cs="Times New Roman"/>
        </w:rPr>
        <w:t>Obszaru</w:t>
      </w:r>
      <w:r w:rsidRPr="00306102">
        <w:rPr>
          <w:rFonts w:ascii="Times New Roman" w:hAnsi="Times New Roman" w:cs="Times New Roman"/>
          <w:spacing w:val="3"/>
        </w:rPr>
        <w:t xml:space="preserve"> </w:t>
      </w:r>
      <w:r w:rsidRPr="00306102">
        <w:rPr>
          <w:rFonts w:ascii="Times New Roman" w:hAnsi="Times New Roman" w:cs="Times New Roman"/>
        </w:rPr>
        <w:t>Zakupów</w:t>
      </w:r>
      <w:r w:rsidRPr="00306102">
        <w:rPr>
          <w:rFonts w:ascii="Times New Roman" w:hAnsi="Times New Roman" w:cs="Times New Roman"/>
          <w:spacing w:val="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ORLEN</w:t>
      </w:r>
      <w:r w:rsidR="00DD2596" w:rsidRPr="00306102">
        <w:rPr>
          <w:rFonts w:ascii="Times New Roman" w:hAnsi="Times New Roman" w:cs="Times New Roman"/>
        </w:rPr>
        <w:t xml:space="preserve"> </w:t>
      </w:r>
      <w:r w:rsidRPr="00306102">
        <w:rPr>
          <w:rFonts w:ascii="Times New Roman" w:hAnsi="Times New Roman" w:cs="Times New Roman"/>
        </w:rPr>
        <w:t>S.A.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jest:</w:t>
      </w:r>
    </w:p>
    <w:p w:rsidR="00784D4C" w:rsidRPr="00306102" w:rsidRDefault="00784D4C">
      <w:pPr>
        <w:pStyle w:val="Tekstpodstawowy"/>
        <w:rPr>
          <w:rFonts w:ascii="Times New Roman" w:hAnsi="Times New Roman" w:cs="Times New Roman"/>
        </w:rPr>
      </w:pPr>
    </w:p>
    <w:p w:rsidR="00784D4C" w:rsidRPr="00306102" w:rsidRDefault="00784D4C">
      <w:pPr>
        <w:pStyle w:val="Tekstpodstawowy"/>
        <w:rPr>
          <w:rFonts w:ascii="Times New Roman" w:hAnsi="Times New Roman" w:cs="Times New Roman"/>
        </w:rPr>
      </w:pPr>
    </w:p>
    <w:p w:rsidR="00784D4C" w:rsidRPr="00306102" w:rsidRDefault="00B456D2">
      <w:pPr>
        <w:ind w:left="116"/>
        <w:rPr>
          <w:rFonts w:ascii="Times New Roman" w:hAnsi="Times New Roman" w:cs="Times New Roman"/>
          <w:b/>
        </w:rPr>
      </w:pPr>
      <w:r w:rsidRPr="00306102">
        <w:rPr>
          <w:rFonts w:ascii="Times New Roman" w:hAnsi="Times New Roman" w:cs="Times New Roman"/>
          <w:b/>
        </w:rPr>
        <w:t>Kamil Mioduski</w:t>
      </w:r>
    </w:p>
    <w:p w:rsidR="00784D4C" w:rsidRPr="00306102" w:rsidRDefault="008D4FE1">
      <w:pPr>
        <w:pStyle w:val="Tekstpodstawowy"/>
        <w:spacing w:before="135"/>
        <w:ind w:left="116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Specjalista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ds.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zakupów</w:t>
      </w:r>
    </w:p>
    <w:p w:rsidR="00B456D2" w:rsidRPr="00306102" w:rsidRDefault="008D4FE1">
      <w:pPr>
        <w:pStyle w:val="Tekstpodstawowy"/>
        <w:spacing w:before="135" w:line="360" w:lineRule="auto"/>
        <w:ind w:left="116" w:right="3620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Zespół</w:t>
      </w:r>
      <w:r w:rsidRPr="00306102">
        <w:rPr>
          <w:rFonts w:ascii="Times New Roman" w:hAnsi="Times New Roman" w:cs="Times New Roman"/>
          <w:spacing w:val="-13"/>
        </w:rPr>
        <w:t xml:space="preserve"> </w:t>
      </w:r>
      <w:r w:rsidRPr="00306102">
        <w:rPr>
          <w:rFonts w:ascii="Times New Roman" w:hAnsi="Times New Roman" w:cs="Times New Roman"/>
        </w:rPr>
        <w:t>Centralnych</w:t>
      </w:r>
      <w:r w:rsidRPr="00306102">
        <w:rPr>
          <w:rFonts w:ascii="Times New Roman" w:hAnsi="Times New Roman" w:cs="Times New Roman"/>
          <w:spacing w:val="-11"/>
        </w:rPr>
        <w:t xml:space="preserve"> </w:t>
      </w:r>
      <w:r w:rsidRPr="00306102">
        <w:rPr>
          <w:rFonts w:ascii="Times New Roman" w:hAnsi="Times New Roman" w:cs="Times New Roman"/>
        </w:rPr>
        <w:t>Zakupów</w:t>
      </w:r>
      <w:r w:rsidRPr="00306102">
        <w:rPr>
          <w:rFonts w:ascii="Times New Roman" w:hAnsi="Times New Roman" w:cs="Times New Roman"/>
          <w:spacing w:val="-10"/>
        </w:rPr>
        <w:t xml:space="preserve"> </w:t>
      </w:r>
      <w:r w:rsidRPr="00306102">
        <w:rPr>
          <w:rFonts w:ascii="Times New Roman" w:hAnsi="Times New Roman" w:cs="Times New Roman"/>
        </w:rPr>
        <w:t xml:space="preserve">Taktycznych </w:t>
      </w:r>
    </w:p>
    <w:p w:rsidR="00784D4C" w:rsidRPr="00306102" w:rsidRDefault="00406A08">
      <w:pPr>
        <w:pStyle w:val="Tekstpodstawowy"/>
        <w:spacing w:before="135" w:line="360" w:lineRule="auto"/>
        <w:ind w:left="116" w:right="3620"/>
        <w:rPr>
          <w:rFonts w:ascii="Times New Roman" w:hAnsi="Times New Roman" w:cs="Times New Roman"/>
        </w:rPr>
      </w:pPr>
      <w:hyperlink r:id="rId12" w:history="1">
        <w:r w:rsidR="00B456D2" w:rsidRPr="00306102">
          <w:rPr>
            <w:rStyle w:val="Hipercze"/>
            <w:rFonts w:ascii="Times New Roman" w:hAnsi="Times New Roman" w:cs="Times New Roman"/>
            <w:spacing w:val="-2"/>
            <w:u w:color="0000FF"/>
          </w:rPr>
          <w:t>Kamil Mioduski@orlen.pl</w:t>
        </w:r>
      </w:hyperlink>
    </w:p>
    <w:p w:rsidR="00784D4C" w:rsidRPr="00306102" w:rsidRDefault="008D4FE1">
      <w:pPr>
        <w:pStyle w:val="Tekstpodstawowy"/>
        <w:spacing w:line="267" w:lineRule="exact"/>
        <w:ind w:left="115"/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  <w:noProof/>
          <w:lang w:eastAsia="pl-PL"/>
        </w:rPr>
        <w:drawing>
          <wp:inline distT="0" distB="0" distL="0" distR="0">
            <wp:extent cx="86994" cy="86359"/>
            <wp:effectExtent l="0" t="0" r="0" b="0"/>
            <wp:docPr id="7" name="Imag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994" cy="8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6102">
        <w:rPr>
          <w:rFonts w:ascii="Times New Roman" w:hAnsi="Times New Roman" w:cs="Times New Roman"/>
          <w:spacing w:val="-1"/>
          <w:sz w:val="20"/>
        </w:rPr>
        <w:t xml:space="preserve"> </w:t>
      </w:r>
      <w:r w:rsidRPr="00306102">
        <w:rPr>
          <w:rFonts w:ascii="Times New Roman" w:hAnsi="Times New Roman" w:cs="Times New Roman"/>
        </w:rPr>
        <w:t>+48 22</w:t>
      </w:r>
      <w:r w:rsidR="00B456D2" w:rsidRPr="00306102">
        <w:rPr>
          <w:rFonts w:ascii="Times New Roman" w:hAnsi="Times New Roman" w:cs="Times New Roman"/>
          <w:spacing w:val="-2"/>
        </w:rPr>
        <w:t> </w:t>
      </w:r>
      <w:r w:rsidR="00B456D2" w:rsidRPr="00306102">
        <w:rPr>
          <w:rFonts w:ascii="Times New Roman" w:hAnsi="Times New Roman" w:cs="Times New Roman"/>
        </w:rPr>
        <w:t>286 5751</w:t>
      </w:r>
      <w:r w:rsidRPr="00306102">
        <w:rPr>
          <w:rFonts w:ascii="Times New Roman" w:hAnsi="Times New Roman" w:cs="Times New Roman"/>
          <w:spacing w:val="51"/>
        </w:rPr>
        <w:t xml:space="preserve"> </w:t>
      </w:r>
      <w:r w:rsidRPr="00306102">
        <w:rPr>
          <w:rFonts w:ascii="Times New Roman" w:hAnsi="Times New Roman" w:cs="Times New Roman"/>
        </w:rPr>
        <w:t>|</w:t>
      </w:r>
      <w:r w:rsidRPr="00306102">
        <w:rPr>
          <w:rFonts w:ascii="Times New Roman" w:hAnsi="Times New Roman" w:cs="Times New Roman"/>
          <w:spacing w:val="45"/>
        </w:rPr>
        <w:t xml:space="preserve"> </w:t>
      </w:r>
      <w:r w:rsidRPr="00306102">
        <w:rPr>
          <w:rFonts w:ascii="Times New Roman" w:hAnsi="Times New Roman" w:cs="Times New Roman"/>
          <w:noProof/>
          <w:spacing w:val="-3"/>
          <w:lang w:eastAsia="pl-PL"/>
        </w:rPr>
        <w:drawing>
          <wp:inline distT="0" distB="0" distL="0" distR="0">
            <wp:extent cx="53339" cy="86359"/>
            <wp:effectExtent l="0" t="0" r="0" b="0"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39" cy="86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6102">
        <w:rPr>
          <w:rFonts w:ascii="Times New Roman" w:hAnsi="Times New Roman" w:cs="Times New Roman"/>
          <w:spacing w:val="7"/>
        </w:rPr>
        <w:t xml:space="preserve"> </w:t>
      </w:r>
      <w:r w:rsidRPr="00306102">
        <w:rPr>
          <w:rFonts w:ascii="Times New Roman" w:hAnsi="Times New Roman" w:cs="Times New Roman"/>
        </w:rPr>
        <w:t>+48</w:t>
      </w:r>
      <w:r w:rsidR="00B456D2" w:rsidRPr="00306102">
        <w:rPr>
          <w:rFonts w:ascii="Times New Roman" w:hAnsi="Times New Roman" w:cs="Times New Roman"/>
          <w:spacing w:val="-2"/>
        </w:rPr>
        <w:t> </w:t>
      </w:r>
      <w:r w:rsidR="00B456D2" w:rsidRPr="00306102">
        <w:rPr>
          <w:rFonts w:ascii="Times New Roman" w:hAnsi="Times New Roman" w:cs="Times New Roman"/>
        </w:rPr>
        <w:t>667 730 091</w:t>
      </w:r>
    </w:p>
    <w:p w:rsidR="00784D4C" w:rsidRPr="00306102" w:rsidRDefault="00784D4C">
      <w:pPr>
        <w:pStyle w:val="Tekstpodstawowy"/>
        <w:spacing w:before="105"/>
        <w:rPr>
          <w:rFonts w:ascii="Times New Roman" w:hAnsi="Times New Roman" w:cs="Times New Roman"/>
        </w:rPr>
      </w:pPr>
    </w:p>
    <w:p w:rsidR="00784D4C" w:rsidRPr="00306102" w:rsidRDefault="00784D4C">
      <w:pPr>
        <w:spacing w:line="267" w:lineRule="exact"/>
        <w:rPr>
          <w:rFonts w:ascii="Times New Roman" w:hAnsi="Times New Roman" w:cs="Times New Roman"/>
        </w:rPr>
        <w:sectPr w:rsidR="00784D4C" w:rsidRPr="00306102">
          <w:pgSz w:w="11910" w:h="16840"/>
          <w:pgMar w:top="2000" w:right="1300" w:bottom="1920" w:left="1300" w:header="919" w:footer="1724" w:gutter="0"/>
          <w:cols w:space="708"/>
        </w:sectPr>
      </w:pPr>
    </w:p>
    <w:p w:rsidR="00784D4C" w:rsidRPr="00306102" w:rsidRDefault="008D4FE1">
      <w:pPr>
        <w:pStyle w:val="Nagwek1"/>
        <w:numPr>
          <w:ilvl w:val="0"/>
          <w:numId w:val="2"/>
        </w:numPr>
        <w:tabs>
          <w:tab w:val="left" w:pos="474"/>
        </w:tabs>
        <w:spacing w:before="238"/>
        <w:ind w:left="474" w:hanging="358"/>
        <w:rPr>
          <w:rFonts w:ascii="Times New Roman" w:hAnsi="Times New Roman" w:cs="Times New Roman"/>
        </w:rPr>
      </w:pPr>
      <w:bookmarkStart w:id="13" w:name="_Toc182400993"/>
      <w:r w:rsidRPr="00306102">
        <w:rPr>
          <w:rFonts w:ascii="Times New Roman" w:hAnsi="Times New Roman" w:cs="Times New Roman"/>
        </w:rPr>
        <w:t>LISTA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ZAŁĄCZNIKÓW</w:t>
      </w:r>
      <w:r w:rsidRPr="00306102">
        <w:rPr>
          <w:rFonts w:ascii="Times New Roman" w:hAnsi="Times New Roman" w:cs="Times New Roman"/>
          <w:spacing w:val="-4"/>
        </w:rPr>
        <w:t xml:space="preserve"> </w:t>
      </w:r>
      <w:r w:rsidRPr="00306102">
        <w:rPr>
          <w:rFonts w:ascii="Times New Roman" w:hAnsi="Times New Roman" w:cs="Times New Roman"/>
        </w:rPr>
        <w:t>DO</w:t>
      </w:r>
      <w:r w:rsidRPr="00306102">
        <w:rPr>
          <w:rFonts w:ascii="Times New Roman" w:hAnsi="Times New Roman" w:cs="Times New Roman"/>
          <w:spacing w:val="-6"/>
        </w:rPr>
        <w:t xml:space="preserve"> </w:t>
      </w:r>
      <w:r w:rsidRPr="00306102">
        <w:rPr>
          <w:rFonts w:ascii="Times New Roman" w:hAnsi="Times New Roman" w:cs="Times New Roman"/>
          <w:spacing w:val="-2"/>
        </w:rPr>
        <w:t>ZAPYTANIA</w:t>
      </w:r>
      <w:bookmarkEnd w:id="13"/>
    </w:p>
    <w:p w:rsidR="00784D4C" w:rsidRPr="00306102" w:rsidRDefault="00784D4C">
      <w:pPr>
        <w:pStyle w:val="Tekstpodstawowy"/>
        <w:spacing w:before="106"/>
        <w:rPr>
          <w:rFonts w:ascii="Times New Roman" w:hAnsi="Times New Roman" w:cs="Times New Roman"/>
          <w:b/>
        </w:r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ind w:left="687" w:hanging="429"/>
        <w:rPr>
          <w:rFonts w:ascii="Times New Roman" w:hAnsi="Times New Roman" w:cs="Times New Roman"/>
        </w:rPr>
      </w:pPr>
      <w:bookmarkStart w:id="14" w:name="_Toc182400994"/>
      <w:r w:rsidRPr="00306102">
        <w:rPr>
          <w:rFonts w:ascii="Times New Roman" w:hAnsi="Times New Roman" w:cs="Times New Roman"/>
          <w:spacing w:val="-2"/>
        </w:rPr>
        <w:t>FORMALNE</w:t>
      </w:r>
      <w:bookmarkEnd w:id="14"/>
    </w:p>
    <w:p w:rsidR="00784D4C" w:rsidRPr="00306102" w:rsidRDefault="00784D4C">
      <w:pPr>
        <w:pStyle w:val="Tekstpodstawowy"/>
        <w:spacing w:before="46"/>
        <w:rPr>
          <w:rFonts w:ascii="Times New Roman" w:hAnsi="Times New Roman" w:cs="Times New Roman"/>
          <w:b/>
        </w:rPr>
      </w:pP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Kodeks postępowania dla Dostawców</w:t>
      </w: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Polityka antykorupcyjna</w:t>
      </w: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Polityka upominkowa</w:t>
      </w: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Regulamin i polityka prywatności Platformy Zakupowej Connect</w:t>
      </w: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Oświadczenie o Beneficjencie Rzeczywistym</w:t>
      </w:r>
    </w:p>
    <w:p w:rsidR="00DB52CF" w:rsidRPr="00306102" w:rsidRDefault="00DB52CF" w:rsidP="00DB52CF">
      <w:pPr>
        <w:widowControl/>
        <w:numPr>
          <w:ilvl w:val="0"/>
          <w:numId w:val="4"/>
        </w:numPr>
        <w:autoSpaceDE/>
        <w:autoSpaceDN/>
        <w:adjustRightInd w:val="0"/>
        <w:spacing w:before="120" w:line="340" w:lineRule="atLeast"/>
        <w:jc w:val="both"/>
        <w:rPr>
          <w:rFonts w:ascii="Times New Roman" w:eastAsia="Arial Unicode MS" w:hAnsi="Times New Roman" w:cs="Times New Roman"/>
          <w:bCs/>
          <w:lang w:eastAsia="pl-PL"/>
        </w:rPr>
      </w:pPr>
      <w:r w:rsidRPr="00306102">
        <w:rPr>
          <w:rFonts w:ascii="Times New Roman" w:eastAsia="Arial Unicode MS" w:hAnsi="Times New Roman" w:cs="Times New Roman"/>
          <w:bCs/>
          <w:lang w:eastAsia="pl-PL"/>
        </w:rPr>
        <w:t>Wzór porozumienia o e-fakturach</w:t>
      </w:r>
    </w:p>
    <w:p w:rsidR="00784D4C" w:rsidRPr="00306102" w:rsidRDefault="00784D4C">
      <w:pPr>
        <w:pStyle w:val="Tekstpodstawowy"/>
        <w:spacing w:before="104"/>
        <w:rPr>
          <w:rFonts w:ascii="Times New Roman" w:hAnsi="Times New Roman" w:cs="Times New Roman"/>
        </w:rPr>
      </w:pPr>
    </w:p>
    <w:p w:rsidR="00784D4C" w:rsidRPr="00306102" w:rsidRDefault="008D4FE1">
      <w:pPr>
        <w:pStyle w:val="Nagwek1"/>
        <w:numPr>
          <w:ilvl w:val="1"/>
          <w:numId w:val="2"/>
        </w:numPr>
        <w:tabs>
          <w:tab w:val="left" w:pos="687"/>
        </w:tabs>
        <w:ind w:left="687" w:hanging="429"/>
        <w:rPr>
          <w:rFonts w:ascii="Times New Roman" w:hAnsi="Times New Roman" w:cs="Times New Roman"/>
        </w:rPr>
      </w:pPr>
      <w:bookmarkStart w:id="15" w:name="_Toc182400995"/>
      <w:r w:rsidRPr="00306102">
        <w:rPr>
          <w:rFonts w:ascii="Times New Roman" w:hAnsi="Times New Roman" w:cs="Times New Roman"/>
          <w:spacing w:val="-2"/>
        </w:rPr>
        <w:t>MERYTORYCZNE</w:t>
      </w:r>
      <w:bookmarkEnd w:id="15"/>
    </w:p>
    <w:p w:rsidR="00784D4C" w:rsidRPr="00306102" w:rsidRDefault="00784D4C">
      <w:pPr>
        <w:pStyle w:val="Tekstpodstawowy"/>
        <w:spacing w:before="49"/>
        <w:rPr>
          <w:rFonts w:ascii="Times New Roman" w:hAnsi="Times New Roman" w:cs="Times New Roman"/>
          <w:b/>
        </w:rPr>
      </w:pPr>
    </w:p>
    <w:p w:rsidR="00784D4C" w:rsidRPr="00856E74" w:rsidRDefault="008D4FE1">
      <w:pPr>
        <w:pStyle w:val="Akapitzlist"/>
        <w:numPr>
          <w:ilvl w:val="2"/>
          <w:numId w:val="2"/>
        </w:numPr>
        <w:tabs>
          <w:tab w:val="left" w:pos="836"/>
        </w:tabs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Załącznik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 w:rsidRPr="00306102">
        <w:rPr>
          <w:rFonts w:ascii="Times New Roman" w:hAnsi="Times New Roman" w:cs="Times New Roman"/>
        </w:rPr>
        <w:t>merytoryczny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="00FE6721" w:rsidRPr="00306102">
        <w:rPr>
          <w:rFonts w:ascii="Times New Roman" w:hAnsi="Times New Roman" w:cs="Times New Roman"/>
        </w:rPr>
        <w:t>–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="00796625">
        <w:rPr>
          <w:rFonts w:ascii="Times New Roman" w:hAnsi="Times New Roman" w:cs="Times New Roman"/>
          <w:spacing w:val="-2"/>
        </w:rPr>
        <w:t>Lista asortymentowa</w:t>
      </w:r>
    </w:p>
    <w:p w:rsidR="00856E74" w:rsidRPr="00306102" w:rsidRDefault="00856E74" w:rsidP="00856E74">
      <w:pPr>
        <w:pStyle w:val="Akapitzlist"/>
        <w:tabs>
          <w:tab w:val="left" w:pos="836"/>
        </w:tabs>
        <w:ind w:firstLine="0"/>
        <w:rPr>
          <w:rFonts w:ascii="Times New Roman" w:hAnsi="Times New Roman" w:cs="Times New Roman"/>
        </w:rPr>
      </w:pPr>
    </w:p>
    <w:p w:rsidR="00784D4C" w:rsidRPr="00306102" w:rsidRDefault="00784D4C">
      <w:pPr>
        <w:pStyle w:val="Tekstpodstawowy"/>
        <w:spacing w:before="47"/>
        <w:rPr>
          <w:rFonts w:ascii="Times New Roman" w:hAnsi="Times New Roman" w:cs="Times New Roman"/>
          <w:b/>
        </w:rPr>
      </w:pPr>
    </w:p>
    <w:p w:rsidR="00856E74" w:rsidRPr="00306102" w:rsidRDefault="00856E74" w:rsidP="00856E74">
      <w:pPr>
        <w:pStyle w:val="Nagwek1"/>
        <w:numPr>
          <w:ilvl w:val="1"/>
          <w:numId w:val="2"/>
        </w:numPr>
        <w:tabs>
          <w:tab w:val="left" w:pos="687"/>
        </w:tabs>
        <w:ind w:left="687" w:hanging="4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HANDLOWE</w:t>
      </w:r>
    </w:p>
    <w:p w:rsidR="00856E74" w:rsidRPr="00306102" w:rsidRDefault="00856E74" w:rsidP="00856E74">
      <w:pPr>
        <w:pStyle w:val="Tekstpodstawowy"/>
        <w:spacing w:before="49"/>
        <w:rPr>
          <w:rFonts w:ascii="Times New Roman" w:hAnsi="Times New Roman" w:cs="Times New Roman"/>
          <w:b/>
        </w:rPr>
      </w:pPr>
    </w:p>
    <w:p w:rsidR="00856E74" w:rsidRPr="00856E74" w:rsidRDefault="00856E74" w:rsidP="00856E74">
      <w:pPr>
        <w:pStyle w:val="Akapitzlist"/>
        <w:numPr>
          <w:ilvl w:val="2"/>
          <w:numId w:val="2"/>
        </w:numPr>
        <w:tabs>
          <w:tab w:val="left" w:pos="836"/>
        </w:tabs>
        <w:rPr>
          <w:rFonts w:ascii="Times New Roman" w:hAnsi="Times New Roman" w:cs="Times New Roman"/>
        </w:rPr>
      </w:pPr>
      <w:r w:rsidRPr="00306102">
        <w:rPr>
          <w:rFonts w:ascii="Times New Roman" w:hAnsi="Times New Roman" w:cs="Times New Roman"/>
        </w:rPr>
        <w:t>Załącznik</w:t>
      </w:r>
      <w:r w:rsidRPr="00306102">
        <w:rPr>
          <w:rFonts w:ascii="Times New Roman" w:hAnsi="Times New Roman" w:cs="Times New Roman"/>
          <w:spacing w:val="-8"/>
        </w:rPr>
        <w:t xml:space="preserve"> </w:t>
      </w:r>
      <w:r>
        <w:rPr>
          <w:rFonts w:ascii="Times New Roman" w:hAnsi="Times New Roman" w:cs="Times New Roman"/>
        </w:rPr>
        <w:t>handlowy</w:t>
      </w:r>
      <w:r w:rsidRPr="00306102">
        <w:rPr>
          <w:rFonts w:ascii="Times New Roman" w:hAnsi="Times New Roman" w:cs="Times New Roman"/>
          <w:spacing w:val="-3"/>
        </w:rPr>
        <w:t xml:space="preserve"> </w:t>
      </w:r>
      <w:r w:rsidRPr="00306102">
        <w:rPr>
          <w:rFonts w:ascii="Times New Roman" w:hAnsi="Times New Roman" w:cs="Times New Roman"/>
        </w:rPr>
        <w:t>–</w:t>
      </w:r>
      <w:r w:rsidRPr="00306102">
        <w:rPr>
          <w:rFonts w:ascii="Times New Roman" w:hAnsi="Times New Roman" w:cs="Times New Roman"/>
          <w:spacing w:val="-5"/>
        </w:rPr>
        <w:t xml:space="preserve"> </w:t>
      </w:r>
      <w:r w:rsidR="00796625">
        <w:rPr>
          <w:rFonts w:ascii="Times New Roman" w:hAnsi="Times New Roman" w:cs="Times New Roman"/>
          <w:spacing w:val="-2"/>
        </w:rPr>
        <w:t>Arkusz wyceny</w:t>
      </w:r>
      <w:bookmarkStart w:id="16" w:name="_GoBack"/>
      <w:bookmarkEnd w:id="16"/>
    </w:p>
    <w:p w:rsidR="00784D4C" w:rsidRPr="00306102" w:rsidRDefault="00784D4C" w:rsidP="00DB52CF">
      <w:pPr>
        <w:pStyle w:val="Akapitzlist"/>
        <w:tabs>
          <w:tab w:val="left" w:pos="836"/>
        </w:tabs>
        <w:ind w:firstLine="0"/>
        <w:rPr>
          <w:rFonts w:ascii="Times New Roman" w:hAnsi="Times New Roman" w:cs="Times New Roman"/>
        </w:rPr>
      </w:pPr>
    </w:p>
    <w:sectPr w:rsidR="00784D4C" w:rsidRPr="00306102">
      <w:pgSz w:w="11910" w:h="16840"/>
      <w:pgMar w:top="2000" w:right="1300" w:bottom="1920" w:left="1300" w:header="919" w:footer="17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A08" w:rsidRDefault="00406A08">
      <w:r>
        <w:separator/>
      </w:r>
    </w:p>
  </w:endnote>
  <w:endnote w:type="continuationSeparator" w:id="0">
    <w:p w:rsidR="00406A08" w:rsidRDefault="0040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Arial"/>
    <w:charset w:val="00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2701620"/>
      <w:docPartObj>
        <w:docPartGallery w:val="Page Numbers (Bottom of Page)"/>
        <w:docPartUnique/>
      </w:docPartObj>
    </w:sdtPr>
    <w:sdtEndPr/>
    <w:sdtContent>
      <w:p w:rsidR="00A8657F" w:rsidRDefault="00A865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6A08">
          <w:rPr>
            <w:noProof/>
          </w:rPr>
          <w:t>1</w:t>
        </w:r>
        <w:r>
          <w:fldChar w:fldCharType="end"/>
        </w:r>
      </w:p>
    </w:sdtContent>
  </w:sdt>
  <w:p w:rsidR="00784D4C" w:rsidRDefault="00784D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A08" w:rsidRDefault="00406A08">
      <w:r>
        <w:separator/>
      </w:r>
    </w:p>
  </w:footnote>
  <w:footnote w:type="continuationSeparator" w:id="0">
    <w:p w:rsidR="00406A08" w:rsidRDefault="00406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D4C" w:rsidRDefault="008D4FE1">
    <w:pPr>
      <w:pStyle w:val="Tekstpodstawowy"/>
      <w:spacing w:line="14" w:lineRule="auto"/>
      <w:rPr>
        <w:sz w:val="20"/>
      </w:rPr>
    </w:pPr>
    <w:r>
      <w:rPr>
        <w:noProof/>
        <w:lang w:eastAsia="pl-PL"/>
      </w:rPr>
      <w:drawing>
        <wp:anchor distT="0" distB="0" distL="0" distR="0" simplePos="0" relativeHeight="251655680" behindDoc="1" locked="0" layoutInCell="1" allowOverlap="1">
          <wp:simplePos x="0" y="0"/>
          <wp:positionH relativeFrom="page">
            <wp:posOffset>3436701</wp:posOffset>
          </wp:positionH>
          <wp:positionV relativeFrom="page">
            <wp:posOffset>583629</wp:posOffset>
          </wp:positionV>
          <wp:extent cx="689847" cy="620365"/>
          <wp:effectExtent l="0" t="0" r="0" b="0"/>
          <wp:wrapNone/>
          <wp:docPr id="10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89847" cy="6203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10753"/>
    <w:multiLevelType w:val="hybridMultilevel"/>
    <w:tmpl w:val="58CAB090"/>
    <w:lvl w:ilvl="0" w:tplc="FC5638E6">
      <w:start w:val="1"/>
      <w:numFmt w:val="decimal"/>
      <w:lvlText w:val="%1)"/>
      <w:lvlJc w:val="left"/>
      <w:pPr>
        <w:ind w:left="346" w:hanging="23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9A81616">
      <w:numFmt w:val="bullet"/>
      <w:lvlText w:val="•"/>
      <w:lvlJc w:val="left"/>
      <w:pPr>
        <w:ind w:left="1236" w:hanging="231"/>
      </w:pPr>
      <w:rPr>
        <w:rFonts w:hint="default"/>
        <w:lang w:val="pl-PL" w:eastAsia="en-US" w:bidi="ar-SA"/>
      </w:rPr>
    </w:lvl>
    <w:lvl w:ilvl="2" w:tplc="8796F518">
      <w:numFmt w:val="bullet"/>
      <w:lvlText w:val="•"/>
      <w:lvlJc w:val="left"/>
      <w:pPr>
        <w:ind w:left="2133" w:hanging="231"/>
      </w:pPr>
      <w:rPr>
        <w:rFonts w:hint="default"/>
        <w:lang w:val="pl-PL" w:eastAsia="en-US" w:bidi="ar-SA"/>
      </w:rPr>
    </w:lvl>
    <w:lvl w:ilvl="3" w:tplc="369A2944">
      <w:numFmt w:val="bullet"/>
      <w:lvlText w:val="•"/>
      <w:lvlJc w:val="left"/>
      <w:pPr>
        <w:ind w:left="3029" w:hanging="231"/>
      </w:pPr>
      <w:rPr>
        <w:rFonts w:hint="default"/>
        <w:lang w:val="pl-PL" w:eastAsia="en-US" w:bidi="ar-SA"/>
      </w:rPr>
    </w:lvl>
    <w:lvl w:ilvl="4" w:tplc="94CE1B0C">
      <w:numFmt w:val="bullet"/>
      <w:lvlText w:val="•"/>
      <w:lvlJc w:val="left"/>
      <w:pPr>
        <w:ind w:left="3926" w:hanging="231"/>
      </w:pPr>
      <w:rPr>
        <w:rFonts w:hint="default"/>
        <w:lang w:val="pl-PL" w:eastAsia="en-US" w:bidi="ar-SA"/>
      </w:rPr>
    </w:lvl>
    <w:lvl w:ilvl="5" w:tplc="FBAEEE80">
      <w:numFmt w:val="bullet"/>
      <w:lvlText w:val="•"/>
      <w:lvlJc w:val="left"/>
      <w:pPr>
        <w:ind w:left="4823" w:hanging="231"/>
      </w:pPr>
      <w:rPr>
        <w:rFonts w:hint="default"/>
        <w:lang w:val="pl-PL" w:eastAsia="en-US" w:bidi="ar-SA"/>
      </w:rPr>
    </w:lvl>
    <w:lvl w:ilvl="6" w:tplc="518AA41E">
      <w:numFmt w:val="bullet"/>
      <w:lvlText w:val="•"/>
      <w:lvlJc w:val="left"/>
      <w:pPr>
        <w:ind w:left="5719" w:hanging="231"/>
      </w:pPr>
      <w:rPr>
        <w:rFonts w:hint="default"/>
        <w:lang w:val="pl-PL" w:eastAsia="en-US" w:bidi="ar-SA"/>
      </w:rPr>
    </w:lvl>
    <w:lvl w:ilvl="7" w:tplc="7E62118E">
      <w:numFmt w:val="bullet"/>
      <w:lvlText w:val="•"/>
      <w:lvlJc w:val="left"/>
      <w:pPr>
        <w:ind w:left="6616" w:hanging="231"/>
      </w:pPr>
      <w:rPr>
        <w:rFonts w:hint="default"/>
        <w:lang w:val="pl-PL" w:eastAsia="en-US" w:bidi="ar-SA"/>
      </w:rPr>
    </w:lvl>
    <w:lvl w:ilvl="8" w:tplc="BB9CE062">
      <w:numFmt w:val="bullet"/>
      <w:lvlText w:val="•"/>
      <w:lvlJc w:val="left"/>
      <w:pPr>
        <w:ind w:left="7513" w:hanging="231"/>
      </w:pPr>
      <w:rPr>
        <w:rFonts w:hint="default"/>
        <w:lang w:val="pl-PL" w:eastAsia="en-US" w:bidi="ar-SA"/>
      </w:rPr>
    </w:lvl>
  </w:abstractNum>
  <w:abstractNum w:abstractNumId="1" w15:restartNumberingAfterBreak="0">
    <w:nsid w:val="0DD6051B"/>
    <w:multiLevelType w:val="hybridMultilevel"/>
    <w:tmpl w:val="1C2ACC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39125D"/>
    <w:multiLevelType w:val="multilevel"/>
    <w:tmpl w:val="9C12DC50"/>
    <w:lvl w:ilvl="0">
      <w:start w:val="1"/>
      <w:numFmt w:val="decimal"/>
      <w:lvlText w:val="%1."/>
      <w:lvlJc w:val="left"/>
      <w:pPr>
        <w:ind w:left="476" w:hanging="360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90" w:hanging="432"/>
      </w:pPr>
      <w:rPr>
        <w:rFonts w:ascii="Carlito" w:eastAsia="Carlito" w:hAnsi="Carlito" w:cs="Carlito" w:hint="default"/>
        <w:b/>
        <w:bCs/>
        <w:i w:val="0"/>
        <w:iCs w:val="0"/>
        <w:spacing w:val="-2"/>
        <w:w w:val="100"/>
        <w:sz w:val="22"/>
        <w:szCs w:val="22"/>
        <w:lang w:val="pl-PL" w:eastAsia="en-US" w:bidi="ar-SA"/>
      </w:rPr>
    </w:lvl>
    <w:lvl w:ilvl="2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89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295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01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13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8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5EF81075"/>
    <w:multiLevelType w:val="multilevel"/>
    <w:tmpl w:val="ABD46A16"/>
    <w:lvl w:ilvl="0">
      <w:start w:val="1"/>
      <w:numFmt w:val="decimal"/>
      <w:lvlText w:val="%1."/>
      <w:lvlJc w:val="left"/>
      <w:pPr>
        <w:ind w:left="776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97" w:hanging="6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922" w:hanging="641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45" w:hanging="64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768" w:hanging="64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691" w:hanging="64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14" w:hanging="64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37" w:hanging="64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60" w:hanging="641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84D4C"/>
    <w:rsid w:val="00006F8D"/>
    <w:rsid w:val="001606CA"/>
    <w:rsid w:val="00171C71"/>
    <w:rsid w:val="00303871"/>
    <w:rsid w:val="00306102"/>
    <w:rsid w:val="00406A08"/>
    <w:rsid w:val="00467331"/>
    <w:rsid w:val="00591CAB"/>
    <w:rsid w:val="006A473C"/>
    <w:rsid w:val="00784D4C"/>
    <w:rsid w:val="00796625"/>
    <w:rsid w:val="007A0E1C"/>
    <w:rsid w:val="00856E74"/>
    <w:rsid w:val="008D4FE1"/>
    <w:rsid w:val="00A41248"/>
    <w:rsid w:val="00A8657F"/>
    <w:rsid w:val="00AA331B"/>
    <w:rsid w:val="00B456D2"/>
    <w:rsid w:val="00D42453"/>
    <w:rsid w:val="00DB52CF"/>
    <w:rsid w:val="00DD2596"/>
    <w:rsid w:val="00F632C1"/>
    <w:rsid w:val="00F92681"/>
    <w:rsid w:val="00FC1B6E"/>
    <w:rsid w:val="00FE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E1823"/>
  <w15:docId w15:val="{A5A224E3-FC89-4BCC-90D5-E2E5AC795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1"/>
    <w:qFormat/>
    <w:pPr>
      <w:ind w:left="687" w:hanging="429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pistreci1">
    <w:name w:val="toc 1"/>
    <w:basedOn w:val="Normalny"/>
    <w:uiPriority w:val="39"/>
    <w:qFormat/>
    <w:pPr>
      <w:spacing w:before="101"/>
      <w:ind w:left="997" w:hanging="641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"/>
    <w:qFormat/>
    <w:pPr>
      <w:ind w:left="11" w:right="1"/>
      <w:jc w:val="center"/>
    </w:pPr>
    <w:rPr>
      <w:b/>
      <w:bCs/>
      <w:sz w:val="36"/>
      <w:szCs w:val="36"/>
    </w:rPr>
  </w:style>
  <w:style w:type="paragraph" w:styleId="Akapitzlist">
    <w:name w:val="List Paragraph"/>
    <w:basedOn w:val="Normalny"/>
    <w:uiPriority w:val="1"/>
    <w:qFormat/>
    <w:pPr>
      <w:ind w:left="836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B456D2"/>
    <w:rPr>
      <w:color w:val="0000FF" w:themeColor="hyperlink"/>
      <w:u w:val="single"/>
    </w:rPr>
  </w:style>
  <w:style w:type="paragraph" w:customStyle="1" w:styleId="ZnakZnak1">
    <w:name w:val="Znak Znak1"/>
    <w:basedOn w:val="Normalny"/>
    <w:rsid w:val="00DB52CF"/>
    <w:pPr>
      <w:widowControl/>
      <w:autoSpaceDE/>
      <w:autoSpaceDN/>
      <w:spacing w:line="360" w:lineRule="auto"/>
      <w:jc w:val="both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8657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657F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8657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657F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mailto:Kamil%20Mioduski@orlen.p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1089</Words>
  <Characters>6538</Characters>
  <Application>Microsoft Office Word</Application>
  <DocSecurity>0</DocSecurity>
  <Lines>54</Lines>
  <Paragraphs>15</Paragraphs>
  <ScaleCrop>false</ScaleCrop>
  <Company>PKN ORLEN S.A.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Wynajem Kontenera</dc:title>
  <dc:creator>Anna Frydel</dc:creator>
  <cp:lastModifiedBy>Mioduski Kamil (PKN)</cp:lastModifiedBy>
  <cp:revision>21</cp:revision>
  <dcterms:created xsi:type="dcterms:W3CDTF">2024-08-02T10:03:00Z</dcterms:created>
  <dcterms:modified xsi:type="dcterms:W3CDTF">2024-11-18T13:57:00Z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2024-08-02T00:00:00Z</vt:filetime>
  </property>
  <property fmtid="{D5CDD505-2E9C-101B-9397-08002B2CF9AE}" pid="5" name="Producer">
    <vt:lpwstr>3-Heights(TM) PDF Security Shell 4.8.25.2 (http://www.pdf-tools.com)</vt:lpwstr>
  </property>
</Properties>
</file>