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F54B7D"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F54B7D"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4D567B4B"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w:t>
      </w:r>
      <w:r w:rsidR="00CE281F">
        <w:rPr>
          <w:rFonts w:ascii="Arial" w:eastAsia="Calibri" w:hAnsi="Arial" w:cs="Arial"/>
          <w:sz w:val="18"/>
          <w:szCs w:val="18"/>
          <w:lang w:val="pl-PL" w:eastAsia="zh-CN"/>
        </w:rPr>
        <w:t>ORLEN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w:t>
      </w:r>
      <w:r w:rsidR="00CE281F">
        <w:rPr>
          <w:rFonts w:ascii="Arial" w:eastAsia="Calibri" w:hAnsi="Arial" w:cs="Arial"/>
          <w:sz w:val="18"/>
          <w:szCs w:val="18"/>
          <w:lang w:val="pl-PL" w:eastAsia="zh-CN"/>
        </w:rPr>
        <w:t>ORLEN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5F852DEB"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Polski Koncern Naftowy ORLEN S.A. z siedzibą w Płocku, ul. Chemików 7, (dalej: </w:t>
      </w:r>
      <w:r w:rsidR="00CE281F">
        <w:rPr>
          <w:rFonts w:ascii="Arial" w:hAnsi="Arial" w:cs="Arial"/>
          <w:sz w:val="16"/>
          <w:szCs w:val="16"/>
          <w:lang w:val="cs-CZ"/>
        </w:rPr>
        <w:t>ORLEN S.A.</w:t>
      </w:r>
      <w:r w:rsidRPr="00D63383">
        <w:rPr>
          <w:rFonts w:ascii="Arial" w:hAnsi="Arial" w:cs="Arial"/>
          <w:sz w:val="16"/>
          <w:szCs w:val="16"/>
          <w:lang w:val="cs-CZ"/>
        </w:rPr>
        <w:t>)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2ED39BDB"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w:t>
      </w:r>
      <w:r w:rsidR="00CE281F">
        <w:rPr>
          <w:rFonts w:ascii="Arial" w:hAnsi="Arial" w:cs="Arial"/>
          <w:sz w:val="16"/>
          <w:szCs w:val="16"/>
          <w:lang w:val="cs-CZ"/>
        </w:rPr>
        <w:t>ORLEN S.A.</w:t>
      </w:r>
      <w:r w:rsidRPr="00D63383">
        <w:rPr>
          <w:rFonts w:ascii="Arial" w:hAnsi="Arial" w:cs="Arial"/>
          <w:sz w:val="16"/>
          <w:szCs w:val="16"/>
          <w:lang w:val="cs-CZ"/>
        </w:rPr>
        <w:t xml:space="preserve"> służy następujący adres email: daneosobowe@orlen.pl. Z Inspektorem ochrony danych można skontaktować się także pisemnie na adres siedziby </w:t>
      </w:r>
      <w:r w:rsidR="00CE281F">
        <w:rPr>
          <w:rFonts w:ascii="Arial" w:hAnsi="Arial" w:cs="Arial"/>
          <w:sz w:val="16"/>
          <w:szCs w:val="16"/>
          <w:lang w:val="cs-CZ"/>
        </w:rPr>
        <w:t>ORLEN S.A.</w:t>
      </w:r>
      <w:r w:rsidRPr="00D63383">
        <w:rPr>
          <w:rFonts w:ascii="Arial" w:hAnsi="Arial" w:cs="Arial"/>
          <w:sz w:val="16"/>
          <w:szCs w:val="16"/>
          <w:lang w:val="cs-CZ"/>
        </w:rPr>
        <w:t xml:space="preserve">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614A9386"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w:t>
      </w:r>
      <w:r w:rsidR="00CE281F">
        <w:rPr>
          <w:rFonts w:ascii="Arial" w:hAnsi="Arial" w:cs="Arial"/>
          <w:sz w:val="16"/>
          <w:szCs w:val="16"/>
          <w:lang w:val="pl-PL"/>
        </w:rPr>
        <w:t>ORLEN S.A.</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79BBD2C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w:t>
      </w:r>
      <w:r w:rsidR="00CE281F">
        <w:rPr>
          <w:rFonts w:ascii="Arial" w:hAnsi="Arial" w:cs="Arial"/>
          <w:sz w:val="16"/>
          <w:szCs w:val="16"/>
          <w:lang w:val="pl-PL"/>
        </w:rPr>
        <w:t>ORLEN S.A.</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59A4594"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w:t>
      </w:r>
      <w:r w:rsidR="00CE281F">
        <w:rPr>
          <w:rFonts w:ascii="Arial" w:hAnsi="Arial" w:cs="Arial"/>
          <w:sz w:val="16"/>
          <w:szCs w:val="16"/>
          <w:lang w:val="pl-PL"/>
        </w:rPr>
        <w:t>ORLEN S.A.</w:t>
      </w:r>
      <w:r w:rsidRPr="00D63383">
        <w:rPr>
          <w:rFonts w:ascii="Arial" w:hAnsi="Arial" w:cs="Arial"/>
          <w:sz w:val="16"/>
          <w:szCs w:val="16"/>
          <w:lang w:val="pl-PL"/>
        </w:rPr>
        <w:t xml:space="preserve">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0E57F6BC"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prawnych  ciążących na </w:t>
      </w:r>
      <w:r w:rsidR="00CE281F">
        <w:rPr>
          <w:rFonts w:ascii="Arial" w:hAnsi="Arial" w:cs="Arial"/>
          <w:sz w:val="16"/>
          <w:szCs w:val="16"/>
          <w:lang w:val="pl-PL"/>
        </w:rPr>
        <w:t>ORLEN S.A.</w:t>
      </w:r>
      <w:r w:rsidRPr="00D63383">
        <w:rPr>
          <w:rFonts w:ascii="Arial" w:hAnsi="Arial" w:cs="Arial"/>
          <w:sz w:val="16"/>
          <w:szCs w:val="16"/>
          <w:lang w:val="pl-PL"/>
        </w:rPr>
        <w:t xml:space="preserve"> (zgodnie z art. 6 ust. 1 lit. c RODO) dla celów wskazanych w pkt 3 lit. b,</w:t>
      </w:r>
    </w:p>
    <w:p w14:paraId="2ECBC31A" w14:textId="17EEAB12"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w:t>
      </w:r>
      <w:r w:rsidR="00CE281F">
        <w:rPr>
          <w:rFonts w:ascii="Arial" w:hAnsi="Arial" w:cs="Arial"/>
          <w:sz w:val="16"/>
          <w:szCs w:val="16"/>
          <w:lang w:val="pl-PL"/>
        </w:rPr>
        <w:t>ORLEN S.A.</w:t>
      </w:r>
      <w:r w:rsidRPr="00D63383">
        <w:rPr>
          <w:rFonts w:ascii="Arial" w:hAnsi="Arial" w:cs="Arial"/>
          <w:sz w:val="16"/>
          <w:szCs w:val="16"/>
          <w:lang w:val="pl-PL"/>
        </w:rPr>
        <w:t xml:space="preserve"> (zgodnie z art. 6. ust. 1 lit. f RODO) dla celów wskazanych w pkt 3 lit. c oraz d tj. w zakresie zapewnienia bezpieczeństwa interesów (ekonomicznych, wizerunkowych, prawnych) </w:t>
      </w:r>
      <w:r w:rsidR="00CE281F">
        <w:rPr>
          <w:rFonts w:ascii="Arial" w:hAnsi="Arial" w:cs="Arial"/>
          <w:sz w:val="16"/>
          <w:szCs w:val="16"/>
          <w:lang w:val="pl-PL"/>
        </w:rPr>
        <w:t>ORLEN S.A.</w:t>
      </w:r>
      <w:r w:rsidRPr="00D63383">
        <w:rPr>
          <w:rFonts w:ascii="Arial" w:hAnsi="Arial" w:cs="Arial"/>
          <w:sz w:val="16"/>
          <w:szCs w:val="16"/>
          <w:lang w:val="pl-PL"/>
        </w:rPr>
        <w:t xml:space="preserve">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49EC8F6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w:t>
      </w:r>
      <w:r w:rsidR="00CE281F">
        <w:rPr>
          <w:rFonts w:ascii="Arial" w:hAnsi="Arial" w:cs="Arial"/>
          <w:sz w:val="16"/>
          <w:szCs w:val="16"/>
          <w:lang w:val="pl-PL"/>
        </w:rPr>
        <w:t>ORLEN S.A.</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w:t>
      </w:r>
      <w:r w:rsidR="00CE281F">
        <w:rPr>
          <w:rFonts w:ascii="Arial" w:hAnsi="Arial" w:cs="Arial"/>
          <w:sz w:val="16"/>
          <w:szCs w:val="16"/>
          <w:lang w:val="pl-PL"/>
        </w:rPr>
        <w:t>ORLEN S.A.</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29AAE3C0"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w:t>
      </w:r>
      <w:r w:rsidR="00CE281F">
        <w:rPr>
          <w:rFonts w:ascii="Arial" w:hAnsi="Arial" w:cs="Arial"/>
          <w:sz w:val="16"/>
          <w:szCs w:val="16"/>
          <w:lang w:val="cs-CZ"/>
        </w:rPr>
        <w:t>ORLEN S.A.</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634F1FA8"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w:t>
      </w:r>
      <w:r w:rsidR="00CE281F">
        <w:rPr>
          <w:rFonts w:ascii="Arial" w:hAnsi="Arial" w:cs="Arial"/>
          <w:color w:val="000000" w:themeColor="text1"/>
          <w:sz w:val="16"/>
          <w:szCs w:val="16"/>
          <w:lang w:val="pl-PL"/>
        </w:rPr>
        <w:t>ORLEN S.A.</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6807DE96" w14:textId="2417FCD4"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Żądanie dotyczące realizacji w/w praw może Pani/Pan wysłać na adres poczty elektronicznej: daneosobowe@orlen.pl lub adres siedziby </w:t>
      </w:r>
      <w:r w:rsidR="00CE281F">
        <w:rPr>
          <w:rFonts w:ascii="Arial" w:hAnsi="Arial" w:cs="Arial"/>
          <w:color w:val="000000" w:themeColor="text1"/>
          <w:sz w:val="16"/>
          <w:szCs w:val="16"/>
          <w:lang w:val="pl-PL"/>
        </w:rPr>
        <w:t>ORLEN S.A.</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5AA171CC" w:rsidR="00D63383" w:rsidRDefault="00D63383" w:rsidP="00D63383">
      <w:pPr>
        <w:ind w:left="3600" w:firstLine="720"/>
        <w:rPr>
          <w:rFonts w:ascii="Arial" w:eastAsia="Calibri" w:hAnsi="Arial" w:cs="Arial"/>
          <w:b/>
          <w:i/>
          <w:sz w:val="16"/>
          <w:szCs w:val="16"/>
          <w:lang w:val="pl-PL" w:eastAsia="zh-CN"/>
        </w:rPr>
      </w:pPr>
    </w:p>
    <w:p w14:paraId="7E97951E" w14:textId="77777777" w:rsidR="00397638" w:rsidRDefault="00397638" w:rsidP="00D63383">
      <w:pPr>
        <w:ind w:left="3600" w:firstLine="720"/>
        <w:rPr>
          <w:rFonts w:ascii="Arial" w:eastAsia="Calibri" w:hAnsi="Arial" w:cs="Arial"/>
          <w:b/>
          <w:i/>
          <w:sz w:val="16"/>
          <w:szCs w:val="16"/>
          <w:lang w:val="pl-PL" w:eastAsia="zh-CN"/>
        </w:rPr>
      </w:pPr>
      <w:bookmarkStart w:id="0" w:name="_GoBack"/>
      <w:bookmarkEnd w:id="0"/>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inna osoba fizyczna posiadająca uprawnienia lub wykonująca obowiązki równoważne z określonymi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415E6" w14:textId="77777777" w:rsidR="00F54B7D" w:rsidRDefault="00F54B7D" w:rsidP="00F13581">
      <w:pPr>
        <w:spacing w:after="0"/>
      </w:pPr>
      <w:r>
        <w:separator/>
      </w:r>
    </w:p>
  </w:endnote>
  <w:endnote w:type="continuationSeparator" w:id="0">
    <w:p w14:paraId="4F63EAC7" w14:textId="77777777" w:rsidR="00F54B7D" w:rsidRDefault="00F54B7D" w:rsidP="00F13581">
      <w:pPr>
        <w:spacing w:after="0"/>
      </w:pPr>
      <w:r>
        <w:continuationSeparator/>
      </w:r>
    </w:p>
  </w:endnote>
  <w:endnote w:type="continuationNotice" w:id="1">
    <w:p w14:paraId="0009CC1D" w14:textId="77777777" w:rsidR="00F54B7D" w:rsidRDefault="00F54B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4B988FCD" w:rsidR="00D63383" w:rsidRDefault="00D63383">
        <w:pPr>
          <w:pStyle w:val="Stopka"/>
          <w:jc w:val="right"/>
        </w:pPr>
        <w:r>
          <w:fldChar w:fldCharType="begin"/>
        </w:r>
        <w:r>
          <w:instrText>PAGE   \* MERGEFORMAT</w:instrText>
        </w:r>
        <w:r>
          <w:fldChar w:fldCharType="separate"/>
        </w:r>
        <w:r w:rsidR="00397638" w:rsidRPr="00397638">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28D71" w14:textId="77777777" w:rsidR="00F54B7D" w:rsidRDefault="00F54B7D" w:rsidP="00F13581">
      <w:pPr>
        <w:spacing w:after="0"/>
      </w:pPr>
      <w:r>
        <w:separator/>
      </w:r>
    </w:p>
  </w:footnote>
  <w:footnote w:type="continuationSeparator" w:id="0">
    <w:p w14:paraId="26E25760" w14:textId="77777777" w:rsidR="00F54B7D" w:rsidRDefault="00F54B7D" w:rsidP="00F13581">
      <w:pPr>
        <w:spacing w:after="0"/>
      </w:pPr>
      <w:r>
        <w:continuationSeparator/>
      </w:r>
    </w:p>
  </w:footnote>
  <w:footnote w:type="continuationNotice" w:id="1">
    <w:p w14:paraId="08C6E617" w14:textId="77777777" w:rsidR="00F54B7D" w:rsidRDefault="00F54B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293452B6" w:rsidR="00B70C36" w:rsidRPr="00ED7042" w:rsidRDefault="00ED7042" w:rsidP="00A71079">
    <w:pPr>
      <w:pStyle w:val="Nagwek"/>
      <w:jc w:val="right"/>
      <w:rPr>
        <w:rFonts w:ascii="Calibri" w:hAnsi="Calibri"/>
        <w:sz w:val="24"/>
        <w:szCs w:val="24"/>
        <w:lang w:val="pl-PL"/>
      </w:rPr>
    </w:pPr>
    <w:r w:rsidRPr="00ED7042">
      <w:rPr>
        <w:rFonts w:ascii="Calibri" w:hAnsi="Calibri"/>
        <w:sz w:val="24"/>
        <w:szCs w:val="24"/>
        <w:lang w:val="pl-PL"/>
      </w:rPr>
      <w:t>Załącznik nr 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97638"/>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E281F"/>
    <w:rsid w:val="00CF797E"/>
    <w:rsid w:val="00D02D17"/>
    <w:rsid w:val="00D161A3"/>
    <w:rsid w:val="00D40476"/>
    <w:rsid w:val="00D463F6"/>
    <w:rsid w:val="00D523D4"/>
    <w:rsid w:val="00D5462C"/>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042"/>
    <w:rsid w:val="00ED7262"/>
    <w:rsid w:val="00EF5FF8"/>
    <w:rsid w:val="00EF77DE"/>
    <w:rsid w:val="00F028D1"/>
    <w:rsid w:val="00F052EA"/>
    <w:rsid w:val="00F13581"/>
    <w:rsid w:val="00F15FC9"/>
    <w:rsid w:val="00F20CE6"/>
    <w:rsid w:val="00F227E9"/>
    <w:rsid w:val="00F37DA6"/>
    <w:rsid w:val="00F40FC7"/>
    <w:rsid w:val="00F5243E"/>
    <w:rsid w:val="00F54B7D"/>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07169-9872-45A6-8211-156710E9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1499</Words>
  <Characters>8999</Characters>
  <Application>Microsoft Office Word</Application>
  <DocSecurity>0</DocSecurity>
  <Lines>74</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Wyrzykowska Judyta (PKN)</cp:lastModifiedBy>
  <cp:revision>11</cp:revision>
  <cp:lastPrinted>2019-10-07T11:20:00Z</cp:lastPrinted>
  <dcterms:created xsi:type="dcterms:W3CDTF">2021-10-29T08:22:00Z</dcterms:created>
  <dcterms:modified xsi:type="dcterms:W3CDTF">2024-02-21T11:19:00Z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