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DFF4"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bookmarkStart w:id="0" w:name="_GoBack"/>
      <w:bookmarkEnd w:id="0"/>
    </w:p>
    <w:p w14:paraId="428D585E" w14:textId="1897BA32" w:rsidR="008314E2" w:rsidRPr="00754319" w:rsidRDefault="00F220D3"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35CD18BD">
            <wp:simplePos x="0" y="0"/>
            <wp:positionH relativeFrom="column">
              <wp:posOffset>86061</wp:posOffset>
            </wp:positionH>
            <wp:positionV relativeFrom="paragraph">
              <wp:posOffset>34477</wp:posOffset>
            </wp:positionV>
            <wp:extent cx="731520" cy="73152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36609" cy="736609"/>
                    </a:xfrm>
                    <a:prstGeom prst="rect">
                      <a:avLst/>
                    </a:prstGeom>
                    <a:noFill/>
                  </pic:spPr>
                </pic:pic>
              </a:graphicData>
            </a:graphic>
            <wp14:sizeRelH relativeFrom="page">
              <wp14:pctWidth>0</wp14:pctWidth>
            </wp14:sizeRelH>
            <wp14:sizeRelV relativeFrom="page">
              <wp14:pctHeight>0</wp14:pctHeight>
            </wp14:sizeRelV>
          </wp:anchor>
        </w:drawing>
      </w:r>
    </w:p>
    <w:p w14:paraId="34512973" w14:textId="1E8CBF68" w:rsidR="00FE096E" w:rsidRPr="00754319" w:rsidRDefault="003A6B0E"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 xml:space="preserve"> </w:t>
      </w:r>
      <w:r w:rsidR="00A474E6"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Pr="00754319"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0B56CB32" w14:textId="77777777" w:rsidR="006405B2" w:rsidRDefault="006405B2" w:rsidP="00A71079">
            <w:pPr>
              <w:rPr>
                <w:rFonts w:ascii="Arial" w:hAnsi="Arial" w:cs="Arial"/>
                <w:sz w:val="18"/>
                <w:szCs w:val="18"/>
              </w:rPr>
            </w:pPr>
          </w:p>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754319" w:rsidRDefault="00715642" w:rsidP="00715642">
            <w:pPr>
              <w:rPr>
                <w:rFonts w:ascii="Arial" w:hAnsi="Arial" w:cs="Arial"/>
                <w:sz w:val="18"/>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754319" w:rsidRDefault="003C6D37"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2245F5"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2245F5"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2DFF80FC" w:rsidR="00FA1C35"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 xml:space="preserve">ed in this statement by ORLEN </w:t>
      </w:r>
      <w:proofErr w:type="spellStart"/>
      <w:r w:rsidR="007243B8">
        <w:rPr>
          <w:rFonts w:ascii="Arial" w:eastAsia="Calibri" w:hAnsi="Arial" w:cs="Arial"/>
          <w:sz w:val="18"/>
          <w:szCs w:val="18"/>
          <w:lang w:eastAsia="zh-CN"/>
        </w:rPr>
        <w:t>Spółka</w:t>
      </w:r>
      <w:proofErr w:type="spellEnd"/>
      <w:r w:rsidR="007243B8">
        <w:rPr>
          <w:rFonts w:ascii="Arial" w:eastAsia="Calibri" w:hAnsi="Arial" w:cs="Arial"/>
          <w:sz w:val="18"/>
          <w:szCs w:val="18"/>
          <w:lang w:eastAsia="zh-CN"/>
        </w:rPr>
        <w:t xml:space="preserve"> </w:t>
      </w:r>
      <w:proofErr w:type="spellStart"/>
      <w:r w:rsidR="007243B8">
        <w:rPr>
          <w:rFonts w:ascii="Arial" w:eastAsia="Calibri" w:hAnsi="Arial" w:cs="Arial"/>
          <w:sz w:val="18"/>
          <w:szCs w:val="18"/>
          <w:lang w:eastAsia="zh-CN"/>
        </w:rPr>
        <w:t>Akcyjna</w:t>
      </w:r>
      <w:proofErr w:type="spellEnd"/>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B1F4B">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644146DA" w14:textId="77777777" w:rsidR="00E73D52" w:rsidRPr="00754319" w:rsidRDefault="00E73D52" w:rsidP="00FA1C35">
      <w:pPr>
        <w:suppressAutoHyphens/>
        <w:spacing w:after="0" w:line="276" w:lineRule="auto"/>
        <w:rPr>
          <w:rFonts w:ascii="Arial" w:eastAsia="Calibri" w:hAnsi="Arial" w:cs="Arial"/>
          <w:sz w:val="18"/>
          <w:szCs w:val="18"/>
          <w:u w:val="single"/>
          <w:lang w:eastAsia="zh-CN"/>
        </w:rPr>
      </w:pP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269C3220" w14:textId="77777777" w:rsidR="00602657" w:rsidRPr="00754319" w:rsidRDefault="00602657" w:rsidP="008B1F4B">
      <w:pPr>
        <w:ind w:left="4320"/>
        <w:rPr>
          <w:rFonts w:ascii="Arial" w:eastAsia="Calibri" w:hAnsi="Arial" w:cs="Arial"/>
          <w:b/>
          <w:i/>
          <w:sz w:val="18"/>
          <w:szCs w:val="18"/>
          <w:u w:val="single"/>
          <w:lang w:eastAsia="zh-CN"/>
        </w:rPr>
      </w:pPr>
    </w:p>
    <w:p w14:paraId="647709D3" w14:textId="17524027"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lastRenderedPageBreak/>
        <w:t>Annex 1 do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54319">
        <w:rPr>
          <w:sz w:val="16"/>
          <w:szCs w:val="16"/>
        </w:rPr>
        <w:t xml:space="preserve">Information clause </w:t>
      </w:r>
    </w:p>
    <w:bookmarkEnd w:id="14"/>
    <w:bookmarkEnd w:id="15"/>
    <w:bookmarkEnd w:id="16"/>
    <w:p w14:paraId="7BCE0784" w14:textId="07DD4708" w:rsidR="003C1E93" w:rsidRPr="00754319" w:rsidRDefault="007243B8" w:rsidP="003C1E93">
      <w:pPr>
        <w:numPr>
          <w:ilvl w:val="0"/>
          <w:numId w:val="7"/>
        </w:numPr>
        <w:spacing w:after="0" w:line="276" w:lineRule="auto"/>
        <w:ind w:left="284" w:hanging="284"/>
        <w:jc w:val="both"/>
        <w:rPr>
          <w:rFonts w:ascii="Arial" w:hAnsi="Arial" w:cs="Arial"/>
          <w:sz w:val="16"/>
          <w:szCs w:val="16"/>
        </w:rPr>
      </w:pPr>
      <w:r>
        <w:rPr>
          <w:rFonts w:ascii="Arial" w:hAnsi="Arial" w:cs="Arial"/>
          <w:sz w:val="16"/>
          <w:szCs w:val="16"/>
        </w:rPr>
        <w:t xml:space="preserve">ORLEN </w:t>
      </w:r>
      <w:proofErr w:type="spellStart"/>
      <w:r>
        <w:rPr>
          <w:rFonts w:ascii="Arial" w:hAnsi="Arial" w:cs="Arial"/>
          <w:sz w:val="16"/>
          <w:szCs w:val="16"/>
        </w:rPr>
        <w:t>Spółka</w:t>
      </w:r>
      <w:proofErr w:type="spellEnd"/>
      <w:r>
        <w:rPr>
          <w:rFonts w:ascii="Arial" w:hAnsi="Arial" w:cs="Arial"/>
          <w:sz w:val="16"/>
          <w:szCs w:val="16"/>
        </w:rPr>
        <w:t xml:space="preserve"> </w:t>
      </w:r>
      <w:proofErr w:type="spellStart"/>
      <w:r>
        <w:rPr>
          <w:rFonts w:ascii="Arial" w:hAnsi="Arial" w:cs="Arial"/>
          <w:sz w:val="16"/>
          <w:szCs w:val="16"/>
        </w:rPr>
        <w:t>Akcyjna</w:t>
      </w:r>
      <w:proofErr w:type="spellEnd"/>
      <w:r w:rsidR="008236C3" w:rsidRPr="008236C3">
        <w:rPr>
          <w:rFonts w:ascii="Arial" w:hAnsi="Arial" w:cs="Arial"/>
          <w:sz w:val="16"/>
          <w:szCs w:val="16"/>
        </w:rPr>
        <w:t xml:space="preserve"> </w:t>
      </w:r>
      <w:r w:rsidR="003C1E93" w:rsidRPr="00754319">
        <w:rPr>
          <w:rFonts w:ascii="Arial" w:hAnsi="Arial" w:cs="Arial"/>
          <w:sz w:val="16"/>
          <w:szCs w:val="16"/>
        </w:rPr>
        <w:t>with its registered office in Płock</w:t>
      </w:r>
      <w:r w:rsidR="008236C3">
        <w:rPr>
          <w:rFonts w:ascii="Arial" w:hAnsi="Arial" w:cs="Arial"/>
          <w:sz w:val="16"/>
          <w:szCs w:val="16"/>
        </w:rPr>
        <w:t xml:space="preserve"> 09-400</w:t>
      </w:r>
      <w:r w:rsidR="003C1E93" w:rsidRPr="00754319">
        <w:rPr>
          <w:rFonts w:ascii="Arial" w:hAnsi="Arial" w:cs="Arial"/>
          <w:sz w:val="16"/>
          <w:szCs w:val="16"/>
        </w:rPr>
        <w:t xml:space="preserve">, </w:t>
      </w:r>
      <w:proofErr w:type="spellStart"/>
      <w:r w:rsidR="003C1E93" w:rsidRPr="00754319">
        <w:rPr>
          <w:rFonts w:ascii="Arial" w:hAnsi="Arial" w:cs="Arial"/>
          <w:sz w:val="16"/>
          <w:szCs w:val="16"/>
        </w:rPr>
        <w:t>ul</w:t>
      </w:r>
      <w:proofErr w:type="spellEnd"/>
      <w:r w:rsidR="003C1E93" w:rsidRPr="00754319">
        <w:rPr>
          <w:rFonts w:ascii="Arial" w:hAnsi="Arial" w:cs="Arial"/>
          <w:sz w:val="16"/>
          <w:szCs w:val="16"/>
        </w:rPr>
        <w:t xml:space="preserve">. </w:t>
      </w:r>
      <w:proofErr w:type="spellStart"/>
      <w:r w:rsidR="003C1E93" w:rsidRPr="00754319">
        <w:rPr>
          <w:rFonts w:ascii="Arial" w:hAnsi="Arial" w:cs="Arial"/>
          <w:sz w:val="16"/>
          <w:szCs w:val="16"/>
        </w:rPr>
        <w:t>Chemików</w:t>
      </w:r>
      <w:proofErr w:type="spellEnd"/>
      <w:r w:rsidR="003C1E93" w:rsidRPr="00754319">
        <w:rPr>
          <w:rFonts w:ascii="Arial" w:hAnsi="Arial" w:cs="Arial"/>
          <w:sz w:val="16"/>
          <w:szCs w:val="16"/>
        </w:rPr>
        <w:t xml:space="preserve"> 7</w:t>
      </w:r>
      <w:r w:rsidR="00BF0C28">
        <w:rPr>
          <w:rFonts w:ascii="Arial" w:hAnsi="Arial" w:cs="Arial"/>
          <w:sz w:val="16"/>
          <w:szCs w:val="16"/>
        </w:rPr>
        <w:t>,</w:t>
      </w:r>
      <w:r w:rsidR="003C1E93" w:rsidRPr="00754319">
        <w:rPr>
          <w:rFonts w:ascii="Arial" w:hAnsi="Arial" w:cs="Arial"/>
          <w:sz w:val="16"/>
          <w:szCs w:val="16"/>
        </w:rPr>
        <w:t xml:space="preserve"> </w:t>
      </w:r>
      <w:r w:rsidR="00BF0C28">
        <w:rPr>
          <w:rFonts w:ascii="Arial" w:hAnsi="Arial" w:cs="Arial"/>
          <w:sz w:val="16"/>
          <w:szCs w:val="16"/>
        </w:rPr>
        <w:t>(“ORLEN</w:t>
      </w:r>
      <w:r w:rsidR="00BF0C28" w:rsidRPr="00754319">
        <w:rPr>
          <w:rFonts w:ascii="Arial" w:hAnsi="Arial" w:cs="Arial"/>
          <w:sz w:val="16"/>
          <w:szCs w:val="16"/>
        </w:rPr>
        <w:t>”)</w:t>
      </w:r>
      <w:r w:rsidR="00BF0C28">
        <w:rPr>
          <w:rFonts w:ascii="Arial" w:hAnsi="Arial" w:cs="Arial"/>
          <w:sz w:val="16"/>
          <w:szCs w:val="16"/>
        </w:rPr>
        <w:t>,</w:t>
      </w:r>
      <w:r w:rsidR="00BF0C28" w:rsidRPr="00754319">
        <w:rPr>
          <w:rFonts w:ascii="Arial" w:hAnsi="Arial" w:cs="Arial"/>
          <w:sz w:val="16"/>
          <w:szCs w:val="16"/>
        </w:rPr>
        <w:t xml:space="preserve"> </w:t>
      </w:r>
      <w:r w:rsidR="003C1E93" w:rsidRPr="00754319">
        <w:rPr>
          <w:rFonts w:ascii="Arial" w:hAnsi="Arial" w:cs="Arial"/>
          <w:sz w:val="16"/>
          <w:szCs w:val="16"/>
        </w:rPr>
        <w:t xml:space="preserve">hereby informs that </w:t>
      </w:r>
      <w:r w:rsidR="00397FF8" w:rsidRPr="00754319">
        <w:rPr>
          <w:rFonts w:ascii="Arial" w:hAnsi="Arial" w:cs="Arial"/>
          <w:sz w:val="16"/>
          <w:szCs w:val="16"/>
        </w:rPr>
        <w:t>is</w:t>
      </w:r>
      <w:r w:rsidR="003C1E93"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003C1E93"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0D501947"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 can contact the</w:t>
      </w:r>
      <w:r w:rsidR="008236C3">
        <w:rPr>
          <w:rFonts w:ascii="Arial" w:hAnsi="Arial" w:cs="Arial"/>
          <w:sz w:val="16"/>
          <w:szCs w:val="16"/>
        </w:rPr>
        <w:t xml:space="preserve"> Data Protection Officer in </w:t>
      </w:r>
      <w:r w:rsidRPr="00754319">
        <w:rPr>
          <w:rFonts w:ascii="Arial" w:hAnsi="Arial" w:cs="Arial"/>
          <w:sz w:val="16"/>
          <w:szCs w:val="16"/>
        </w:rPr>
        <w:t xml:space="preserve">ORLEN by e-mail to: </w:t>
      </w:r>
      <w:hyperlink r:id="rId9" w:history="1">
        <w:r w:rsidRPr="00754319">
          <w:rPr>
            <w:rFonts w:ascii="Arial" w:hAnsi="Arial" w:cs="Arial"/>
            <w:sz w:val="16"/>
            <w:szCs w:val="16"/>
          </w:rPr>
          <w:t>daneosobowe@orlen.pl</w:t>
        </w:r>
      </w:hyperlink>
      <w:r w:rsidRPr="00754319">
        <w:rPr>
          <w:rFonts w:ascii="Arial" w:hAnsi="Arial" w:cs="Arial"/>
          <w:sz w:val="16"/>
          <w:szCs w:val="16"/>
        </w:rPr>
        <w:t xml:space="preserve">. You can also contact the Data Protection Officer in writing to the address </w:t>
      </w:r>
      <w:r w:rsidR="008236C3">
        <w:rPr>
          <w:rFonts w:ascii="Arial" w:hAnsi="Arial" w:cs="Arial"/>
          <w:sz w:val="16"/>
          <w:szCs w:val="16"/>
        </w:rPr>
        <w:t xml:space="preserve">of the registered office of </w:t>
      </w:r>
      <w:r w:rsidRPr="00754319">
        <w:rPr>
          <w:rFonts w:ascii="Arial" w:hAnsi="Arial" w:cs="Arial"/>
          <w:sz w:val="16"/>
          <w:szCs w:val="16"/>
        </w:rPr>
        <w:t xml:space="preserve">ORLEN 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w:t>
      </w:r>
      <w:proofErr w:type="spellStart"/>
      <w:r w:rsidRPr="00754319">
        <w:rPr>
          <w:rFonts w:ascii="Arial" w:hAnsi="Arial" w:cs="Arial"/>
          <w:sz w:val="16"/>
          <w:szCs w:val="16"/>
        </w:rPr>
        <w:t>Inspektor</w:t>
      </w:r>
      <w:proofErr w:type="spellEnd"/>
      <w:r w:rsidRPr="00754319">
        <w:rPr>
          <w:rFonts w:ascii="Arial" w:hAnsi="Arial" w:cs="Arial"/>
          <w:sz w:val="16"/>
          <w:szCs w:val="16"/>
        </w:rPr>
        <w:t xml:space="preserve"> </w:t>
      </w:r>
      <w:proofErr w:type="spellStart"/>
      <w:r w:rsidRPr="00754319">
        <w:rPr>
          <w:rFonts w:ascii="Arial" w:hAnsi="Arial" w:cs="Arial"/>
          <w:sz w:val="16"/>
          <w:szCs w:val="16"/>
        </w:rPr>
        <w:t>Ochrony</w:t>
      </w:r>
      <w:proofErr w:type="spellEnd"/>
      <w:r w:rsidRPr="00754319">
        <w:rPr>
          <w:rFonts w:ascii="Arial" w:hAnsi="Arial" w:cs="Arial"/>
          <w:sz w:val="16"/>
          <w:szCs w:val="16"/>
        </w:rPr>
        <w:t xml:space="preserve"> </w:t>
      </w:r>
      <w:proofErr w:type="spellStart"/>
      <w:r w:rsidRPr="00754319">
        <w:rPr>
          <w:rFonts w:ascii="Arial" w:hAnsi="Arial" w:cs="Arial"/>
          <w:sz w:val="16"/>
          <w:szCs w:val="16"/>
        </w:rPr>
        <w:t>Danych</w:t>
      </w:r>
      <w:proofErr w:type="spellEnd"/>
      <w:r w:rsidRPr="00754319">
        <w:rPr>
          <w:rFonts w:ascii="Arial" w:hAnsi="Arial" w:cs="Arial"/>
          <w:sz w:val="16"/>
          <w:szCs w:val="16"/>
        </w:rPr>
        <w:t>“ (Data Protection Officer). Information on the Data Protection Officer is also available at</w:t>
      </w:r>
      <w:r w:rsidR="00193DCF" w:rsidRPr="00754319">
        <w:rPr>
          <w:rFonts w:ascii="Arial" w:hAnsi="Arial" w:cs="Arial"/>
          <w:sz w:val="16"/>
          <w:szCs w:val="16"/>
        </w:rPr>
        <w:t xml:space="preserve"> www.orlen.pl/en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39B36AEB"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fulfilment </w:t>
      </w:r>
      <w:r w:rsidR="008236C3">
        <w:rPr>
          <w:rFonts w:ascii="Arial" w:hAnsi="Arial" w:cs="Arial"/>
          <w:sz w:val="16"/>
          <w:szCs w:val="16"/>
        </w:rPr>
        <w:t xml:space="preserve">of the legal obligations of </w:t>
      </w:r>
      <w:r w:rsidRPr="00754319">
        <w:rPr>
          <w:rFonts w:ascii="Arial" w:hAnsi="Arial" w:cs="Arial"/>
          <w:sz w:val="16"/>
          <w:szCs w:val="16"/>
        </w:rPr>
        <w:t>ORLEN,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03393A2F"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verification of the correctness and timeliness of your data and your reliability in order to protect the econ</w:t>
      </w:r>
      <w:r w:rsidR="008236C3">
        <w:rPr>
          <w:rFonts w:ascii="Arial" w:hAnsi="Arial" w:cs="Arial"/>
          <w:sz w:val="16"/>
          <w:szCs w:val="16"/>
        </w:rPr>
        <w:t xml:space="preserve">omic and legal interests of </w:t>
      </w:r>
      <w:r w:rsidRPr="00754319">
        <w:rPr>
          <w:rFonts w:ascii="Arial" w:hAnsi="Arial" w:cs="Arial"/>
          <w:sz w:val="16"/>
          <w:szCs w:val="16"/>
        </w:rPr>
        <w:t>ORLEN,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553EE893"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The legal grounds for the processing by ORLEN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6D8485AA"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(in compliance with Article 6(1)(c) of the GDPR) imposed on ORLEN for the purposes defined item 3 point b,</w:t>
      </w:r>
    </w:p>
    <w:p w14:paraId="10493F29" w14:textId="697EF2B5" w:rsidR="003C1E93" w:rsidRPr="00754319" w:rsidRDefault="008236C3" w:rsidP="003C1E93">
      <w:pPr>
        <w:pStyle w:val="Akapitzlist"/>
        <w:numPr>
          <w:ilvl w:val="0"/>
          <w:numId w:val="22"/>
        </w:numPr>
        <w:spacing w:after="0" w:line="276" w:lineRule="auto"/>
        <w:ind w:left="567" w:hanging="283"/>
        <w:jc w:val="both"/>
        <w:rPr>
          <w:rFonts w:ascii="Arial" w:hAnsi="Arial" w:cs="Arial"/>
          <w:sz w:val="16"/>
          <w:szCs w:val="16"/>
        </w:rPr>
      </w:pPr>
      <w:r>
        <w:rPr>
          <w:rFonts w:ascii="Arial" w:hAnsi="Arial" w:cs="Arial"/>
          <w:sz w:val="16"/>
          <w:szCs w:val="16"/>
        </w:rPr>
        <w:t xml:space="preserve">legitimate interest of </w:t>
      </w:r>
      <w:r w:rsidR="003C1E93" w:rsidRPr="00754319">
        <w:rPr>
          <w:rFonts w:ascii="Arial" w:hAnsi="Arial" w:cs="Arial"/>
          <w:sz w:val="16"/>
          <w:szCs w:val="16"/>
        </w:rPr>
        <w:t>ORLEN (in compliance with Article 6(1)(f) of the GDPR) for the purposes defined item 3 point c and d i.e. ensuring security of ORLEN 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270CF639"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w:t>
      </w:r>
      <w:r w:rsidR="008236C3">
        <w:rPr>
          <w:rFonts w:ascii="Arial" w:hAnsi="Arial" w:cs="Arial"/>
          <w:sz w:val="16"/>
          <w:szCs w:val="16"/>
        </w:rPr>
        <w:t xml:space="preserve">sonal data submitted to </w:t>
      </w:r>
      <w:r w:rsidRPr="00754319">
        <w:rPr>
          <w:rFonts w:ascii="Arial" w:hAnsi="Arial" w:cs="Arial"/>
          <w:sz w:val="16"/>
          <w:szCs w:val="16"/>
        </w:rPr>
        <w:t>ORLEN 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w:t>
      </w:r>
      <w:r w:rsidR="008236C3">
        <w:rPr>
          <w:rFonts w:ascii="Arial" w:hAnsi="Arial" w:cs="Arial"/>
          <w:sz w:val="16"/>
          <w:szCs w:val="16"/>
        </w:rPr>
        <w:t xml:space="preserve">ntity providing services to </w:t>
      </w:r>
      <w:r w:rsidRPr="00754319">
        <w:rPr>
          <w:rFonts w:ascii="Arial" w:hAnsi="Arial" w:cs="Arial"/>
          <w:sz w:val="16"/>
          <w:szCs w:val="16"/>
        </w:rPr>
        <w:t>ORLEN 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61C55963"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ORLEN 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7229A92E"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 xml:space="preserve">the right to object, in the event your personal data are processed by ORLEN on the basis of its legitimate interest; the objection may be made due to a special situation. </w:t>
      </w:r>
    </w:p>
    <w:p w14:paraId="2D491261" w14:textId="77777777"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daneosobowe@orlen.pl or in writing to the address indicated in item 1 with additional information „</w:t>
      </w:r>
      <w:proofErr w:type="spellStart"/>
      <w:r w:rsidRPr="00754319">
        <w:rPr>
          <w:rFonts w:ascii="Arial" w:hAnsi="Arial" w:cs="Arial"/>
          <w:sz w:val="16"/>
          <w:szCs w:val="16"/>
        </w:rPr>
        <w:t>Inspektor</w:t>
      </w:r>
      <w:proofErr w:type="spellEnd"/>
      <w:r w:rsidRPr="00754319">
        <w:rPr>
          <w:rFonts w:ascii="Arial" w:hAnsi="Arial" w:cs="Arial"/>
          <w:sz w:val="16"/>
          <w:szCs w:val="16"/>
        </w:rPr>
        <w:t xml:space="preserve"> </w:t>
      </w:r>
      <w:proofErr w:type="spellStart"/>
      <w:r w:rsidRPr="00754319">
        <w:rPr>
          <w:rFonts w:ascii="Arial" w:hAnsi="Arial" w:cs="Arial"/>
          <w:sz w:val="16"/>
          <w:szCs w:val="16"/>
        </w:rPr>
        <w:t>Ochrony</w:t>
      </w:r>
      <w:proofErr w:type="spellEnd"/>
      <w:r w:rsidRPr="00754319">
        <w:rPr>
          <w:rFonts w:ascii="Arial" w:hAnsi="Arial" w:cs="Arial"/>
          <w:sz w:val="16"/>
          <w:szCs w:val="16"/>
        </w:rPr>
        <w:t xml:space="preserve"> </w:t>
      </w:r>
      <w:proofErr w:type="spellStart"/>
      <w:r w:rsidRPr="00754319">
        <w:rPr>
          <w:rFonts w:ascii="Arial" w:hAnsi="Arial" w:cs="Arial"/>
          <w:sz w:val="16"/>
          <w:szCs w:val="16"/>
        </w:rPr>
        <w:t>Danych</w:t>
      </w:r>
      <w:proofErr w:type="spellEnd"/>
      <w:r w:rsidRPr="00754319">
        <w:rPr>
          <w:rFonts w:ascii="Arial" w:hAnsi="Arial" w:cs="Arial"/>
          <w:sz w:val="16"/>
          <w:szCs w:val="16"/>
        </w:rPr>
        <w:t>”.</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057E72AD" w:rsidR="00F37DA6" w:rsidRDefault="00F37DA6" w:rsidP="00586C09">
      <w:pPr>
        <w:rPr>
          <w:rFonts w:ascii="Arial" w:hAnsi="Arial" w:cs="Arial"/>
          <w:b/>
          <w:sz w:val="16"/>
          <w:szCs w:val="16"/>
        </w:rPr>
      </w:pPr>
    </w:p>
    <w:p w14:paraId="5F0217EC" w14:textId="77777777" w:rsidR="00BF0C28" w:rsidRPr="00754319" w:rsidRDefault="00BF0C28" w:rsidP="00586C09">
      <w:pPr>
        <w:rPr>
          <w:rFonts w:ascii="Arial" w:hAnsi="Arial" w:cs="Arial"/>
          <w:b/>
          <w:sz w:val="16"/>
          <w:szCs w:val="16"/>
        </w:rPr>
      </w:pPr>
    </w:p>
    <w:p w14:paraId="25196A7F" w14:textId="77777777" w:rsidR="000967FF" w:rsidRPr="00754319" w:rsidRDefault="000967FF" w:rsidP="00586C09">
      <w:pPr>
        <w:rPr>
          <w:rFonts w:ascii="Arial" w:hAnsi="Arial" w:cs="Arial"/>
          <w:b/>
          <w:sz w:val="16"/>
          <w:szCs w:val="16"/>
        </w:rPr>
      </w:pPr>
    </w:p>
    <w:p w14:paraId="3ED243B4" w14:textId="22AA283C"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lastRenderedPageBreak/>
        <w:t>Annex 2 do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61B2F4E1" w:rsidR="0029519F" w:rsidRPr="00754319" w:rsidRDefault="004D5455" w:rsidP="0029519F">
      <w:pPr>
        <w:suppressAutoHyphens/>
        <w:contextualSpacing/>
        <w:jc w:val="both"/>
        <w:rPr>
          <w:rFonts w:ascii="Arial" w:eastAsia="Calibri" w:hAnsi="Arial" w:cs="Arial"/>
          <w:sz w:val="16"/>
          <w:szCs w:val="16"/>
          <w:lang w:eastAsia="zh-CN"/>
        </w:rPr>
      </w:pPr>
      <w:r>
        <w:rPr>
          <w:rFonts w:ascii="Arial" w:eastAsia="Calibri" w:hAnsi="Arial" w:cs="Arial"/>
          <w:sz w:val="16"/>
          <w:szCs w:val="16"/>
          <w:lang w:eastAsia="zh-CN"/>
        </w:rPr>
        <w:t>In the understanding of</w:t>
      </w:r>
      <w:r w:rsidR="008B1F4B" w:rsidRPr="00754319">
        <w:rPr>
          <w:rFonts w:ascii="Arial" w:eastAsia="Calibri" w:hAnsi="Arial" w:cs="Arial"/>
          <w:sz w:val="16"/>
          <w:szCs w:val="16"/>
          <w:lang w:eastAsia="zh-CN"/>
        </w:rPr>
        <w:t xml:space="preserv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2023</w:t>
      </w:r>
      <w:r w:rsidR="008236C3">
        <w:rPr>
          <w:rFonts w:ascii="Arial" w:eastAsia="Calibri" w:hAnsi="Arial" w:cs="Arial"/>
          <w:sz w:val="16"/>
          <w:szCs w:val="16"/>
          <w:lang w:eastAsia="zh-CN"/>
        </w:rPr>
        <w:t xml:space="preserve"> item 1124</w:t>
      </w:r>
      <w:r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0"/>
      <w:footerReference w:type="even" r:id="rId11"/>
      <w:footerReference w:type="default" r:id="rId12"/>
      <w:footerReference w:type="first" r:id="rId13"/>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ED1AF" w14:textId="77777777" w:rsidR="002245F5" w:rsidRDefault="002245F5" w:rsidP="00F13581">
      <w:pPr>
        <w:spacing w:after="0"/>
      </w:pPr>
      <w:r>
        <w:separator/>
      </w:r>
    </w:p>
  </w:endnote>
  <w:endnote w:type="continuationSeparator" w:id="0">
    <w:p w14:paraId="7464E2BC" w14:textId="77777777" w:rsidR="002245F5" w:rsidRDefault="002245F5"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084748"/>
      <w:docPartObj>
        <w:docPartGallery w:val="Page Numbers (Bottom of Page)"/>
        <w:docPartUnique/>
      </w:docPartObj>
    </w:sdtPr>
    <w:sdtEndPr/>
    <w:sdtContent>
      <w:p w14:paraId="48E90440" w14:textId="445AB09D" w:rsidR="00754319" w:rsidRDefault="00754319">
        <w:pPr>
          <w:pStyle w:val="Stopka"/>
          <w:jc w:val="right"/>
        </w:pPr>
        <w:r>
          <w:fldChar w:fldCharType="begin"/>
        </w:r>
        <w:r>
          <w:instrText>PAGE   \* MERGEFORMAT</w:instrText>
        </w:r>
        <w:r>
          <w:fldChar w:fldCharType="separate"/>
        </w:r>
        <w:r w:rsidR="00586A79" w:rsidRPr="00586A79">
          <w:rPr>
            <w:noProof/>
            <w:lang w:val="pl-PL"/>
          </w:rPr>
          <w:t>3</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1AAE8" w14:textId="77777777" w:rsidR="002245F5" w:rsidRDefault="002245F5" w:rsidP="00F13581">
      <w:pPr>
        <w:spacing w:after="0"/>
      </w:pPr>
      <w:r>
        <w:separator/>
      </w:r>
    </w:p>
  </w:footnote>
  <w:footnote w:type="continuationSeparator" w:id="0">
    <w:p w14:paraId="01606B93" w14:textId="77777777" w:rsidR="002245F5" w:rsidRDefault="002245F5"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0"/>
  </w:num>
  <w:num w:numId="4">
    <w:abstractNumId w:val="0"/>
  </w:num>
  <w:num w:numId="5">
    <w:abstractNumId w:val="11"/>
  </w:num>
  <w:num w:numId="6">
    <w:abstractNumId w:val="13"/>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6"/>
  </w:num>
  <w:num w:numId="12">
    <w:abstractNumId w:val="10"/>
  </w:num>
  <w:num w:numId="13">
    <w:abstractNumId w:val="2"/>
  </w:num>
  <w:num w:numId="14">
    <w:abstractNumId w:val="1"/>
  </w:num>
  <w:num w:numId="15">
    <w:abstractNumId w:val="8"/>
  </w:num>
  <w:num w:numId="16">
    <w:abstractNumId w:val="17"/>
  </w:num>
  <w:num w:numId="17">
    <w:abstractNumId w:val="5"/>
  </w:num>
  <w:num w:numId="18">
    <w:abstractNumId w:val="16"/>
  </w:num>
  <w:num w:numId="19">
    <w:abstractNumId w:val="19"/>
  </w:num>
  <w:num w:numId="20">
    <w:abstractNumId w:val="9"/>
  </w:num>
  <w:num w:numId="21">
    <w:abstractNumId w:val="4"/>
  </w:num>
  <w:num w:numId="22">
    <w:abstractNumId w:val="22"/>
  </w:num>
  <w:num w:numId="23">
    <w:abstractNumId w:val="20"/>
  </w:num>
  <w:num w:numId="24">
    <w:abstractNumId w:val="21"/>
  </w:num>
  <w:num w:numId="25">
    <w:abstractNumId w:val="14"/>
  </w:num>
  <w:num w:numId="26">
    <w:abstractNumId w:val="12"/>
  </w:num>
  <w:num w:numId="27">
    <w:abstractNumId w:val="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64AF"/>
    <w:rsid w:val="00012E86"/>
    <w:rsid w:val="00020C17"/>
    <w:rsid w:val="00026F6F"/>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45F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A79"/>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43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220D3"/>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9AD10-1B26-446E-B6F8-EDA56A242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1545</Words>
  <Characters>9276</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Karolak Dariusz (ORL)</cp:lastModifiedBy>
  <cp:revision>2</cp:revision>
  <cp:lastPrinted>2019-10-07T11:20:00Z</cp:lastPrinted>
  <dcterms:created xsi:type="dcterms:W3CDTF">2024-10-21T11:39:00Z</dcterms:created>
  <dcterms:modified xsi:type="dcterms:W3CDTF">2024-10-21T11:39:00Z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