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DFF4" w14:textId="77777777" w:rsidR="008314E2" w:rsidRPr="00754319" w:rsidRDefault="008314E2" w:rsidP="00A71079">
      <w:pPr>
        <w:suppressAutoHyphens/>
        <w:spacing w:after="0" w:line="312" w:lineRule="auto"/>
        <w:jc w:val="center"/>
        <w:rPr>
          <w:rFonts w:ascii="Arial" w:eastAsia="Calibri" w:hAnsi="Arial" w:cs="Arial"/>
          <w:b/>
          <w:sz w:val="18"/>
          <w:szCs w:val="18"/>
          <w:lang w:eastAsia="zh-CN"/>
        </w:rPr>
      </w:pPr>
      <w:bookmarkStart w:id="0" w:name="_GoBack"/>
      <w:bookmarkEnd w:id="0"/>
    </w:p>
    <w:p w14:paraId="428D585E" w14:textId="77777777" w:rsidR="008314E2" w:rsidRPr="00754319" w:rsidRDefault="008314E2" w:rsidP="00A71079">
      <w:pPr>
        <w:suppressAutoHyphens/>
        <w:spacing w:after="0" w:line="312" w:lineRule="auto"/>
        <w:jc w:val="center"/>
        <w:rPr>
          <w:rFonts w:ascii="Arial" w:eastAsia="Calibri" w:hAnsi="Arial" w:cs="Arial"/>
          <w:b/>
          <w:sz w:val="18"/>
          <w:szCs w:val="18"/>
          <w:lang w:eastAsia="zh-CN"/>
        </w:rPr>
      </w:pPr>
    </w:p>
    <w:p w14:paraId="34512973" w14:textId="2C2C823E" w:rsidR="00FE096E" w:rsidRPr="00754319" w:rsidRDefault="00307818" w:rsidP="00A71079">
      <w:pPr>
        <w:suppressAutoHyphens/>
        <w:spacing w:after="0" w:line="312" w:lineRule="auto"/>
        <w:jc w:val="center"/>
        <w:rPr>
          <w:rFonts w:ascii="Arial" w:eastAsia="Calibri" w:hAnsi="Arial" w:cs="Arial"/>
          <w:b/>
          <w:sz w:val="18"/>
          <w:szCs w:val="18"/>
          <w:lang w:eastAsia="zh-CN"/>
        </w:rPr>
      </w:pPr>
      <w:r w:rsidRPr="00754319">
        <w:rPr>
          <w:rFonts w:ascii="Arial" w:hAnsi="Arial" w:cs="Arial"/>
          <w:noProof/>
          <w:sz w:val="18"/>
          <w:szCs w:val="18"/>
          <w:lang w:val="pl-PL" w:eastAsia="pl-PL"/>
        </w:rPr>
        <w:drawing>
          <wp:anchor distT="0" distB="0" distL="114300" distR="114300" simplePos="0" relativeHeight="251659264" behindDoc="0" locked="0" layoutInCell="1" allowOverlap="1" wp14:anchorId="6C861E6F" wp14:editId="7C0D6C63">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3A6B0E" w:rsidRPr="00754319">
        <w:rPr>
          <w:rFonts w:ascii="Arial" w:eastAsia="Calibri" w:hAnsi="Arial" w:cs="Arial"/>
          <w:b/>
          <w:sz w:val="18"/>
          <w:szCs w:val="18"/>
          <w:lang w:eastAsia="zh-CN"/>
        </w:rPr>
        <w:t xml:space="preserve"> </w:t>
      </w:r>
      <w:r w:rsidR="00A474E6" w:rsidRPr="00754319">
        <w:rPr>
          <w:rFonts w:ascii="Arial" w:eastAsia="Calibri" w:hAnsi="Arial" w:cs="Arial"/>
          <w:b/>
          <w:sz w:val="18"/>
          <w:szCs w:val="18"/>
          <w:lang w:eastAsia="zh-CN"/>
        </w:rPr>
        <w:t>BENEFICIAL OWNER</w:t>
      </w:r>
    </w:p>
    <w:p w14:paraId="28B002A3" w14:textId="25C492C0" w:rsidR="00FE096E" w:rsidRPr="00754319" w:rsidRDefault="00A474E6"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STATEMENT</w:t>
      </w:r>
    </w:p>
    <w:p w14:paraId="76881661" w14:textId="49622F7D" w:rsidR="007D7A1B" w:rsidRPr="00754319" w:rsidRDefault="00DC17FF" w:rsidP="00DC17FF">
      <w:pPr>
        <w:suppressAutoHyphens/>
        <w:spacing w:after="0"/>
        <w:ind w:left="4320" w:firstLine="720"/>
        <w:contextualSpacing/>
        <w:rPr>
          <w:rFonts w:ascii="Arial" w:eastAsia="Calibri" w:hAnsi="Arial" w:cs="Arial"/>
          <w:sz w:val="18"/>
          <w:szCs w:val="18"/>
          <w:lang w:eastAsia="zh-CN"/>
        </w:rPr>
      </w:pPr>
      <w:r w:rsidRPr="00754319">
        <w:rPr>
          <w:rFonts w:ascii="Arial" w:eastAsia="Calibri" w:hAnsi="Arial" w:cs="Arial"/>
          <w:sz w:val="18"/>
          <w:szCs w:val="18"/>
          <w:lang w:eastAsia="zh-CN"/>
        </w:rPr>
        <w:t>…………………………</w:t>
      </w:r>
      <w:r w:rsidR="00CC0C3E"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 xml:space="preserve"> d</w:t>
      </w:r>
      <w:r w:rsidR="00A062C2" w:rsidRPr="00754319">
        <w:rPr>
          <w:rFonts w:ascii="Arial" w:eastAsia="Calibri" w:hAnsi="Arial" w:cs="Arial"/>
          <w:sz w:val="18"/>
          <w:szCs w:val="18"/>
          <w:lang w:eastAsia="zh-CN"/>
        </w:rPr>
        <w:t>ate</w:t>
      </w:r>
      <w:r w:rsidR="002602AF" w:rsidRPr="00754319">
        <w:rPr>
          <w:rFonts w:ascii="Arial" w:eastAsia="Calibri" w:hAnsi="Arial" w:cs="Arial"/>
          <w:sz w:val="18"/>
          <w:szCs w:val="18"/>
          <w:lang w:eastAsia="zh-CN"/>
        </w:rPr>
        <w:t xml:space="preserve"> ……………..</w:t>
      </w:r>
    </w:p>
    <w:p w14:paraId="5DCF802C" w14:textId="535BEE9B"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7D7A1B" w:rsidRPr="00754319">
        <w:rPr>
          <w:rFonts w:ascii="Arial" w:eastAsia="Calibri" w:hAnsi="Arial" w:cs="Arial"/>
          <w:sz w:val="18"/>
          <w:szCs w:val="18"/>
          <w:lang w:eastAsia="zh-CN"/>
        </w:rPr>
        <w:t>(</w:t>
      </w:r>
      <w:r w:rsidR="00A062C2" w:rsidRPr="00754319">
        <w:rPr>
          <w:rFonts w:ascii="Arial" w:eastAsia="Calibri" w:hAnsi="Arial" w:cs="Arial"/>
          <w:sz w:val="18"/>
          <w:szCs w:val="18"/>
          <w:lang w:eastAsia="zh-CN"/>
        </w:rPr>
        <w:t>place</w:t>
      </w:r>
      <w:r w:rsidR="007D7A1B"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12B83A97" w:rsidR="00B37869" w:rsidRPr="00754319" w:rsidRDefault="00A474E6" w:rsidP="00B72A08">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782CD1" w:rsidRPr="00754319">
              <w:rPr>
                <w:rFonts w:ascii="Arial" w:eastAsia="Calibri" w:hAnsi="Arial" w:cs="Arial"/>
                <w:sz w:val="18"/>
                <w:szCs w:val="18"/>
                <w:lang w:eastAsia="zh-CN"/>
              </w:rPr>
              <w:t>, „C</w:t>
            </w:r>
            <w:r w:rsidR="00715642" w:rsidRPr="00754319">
              <w:rPr>
                <w:rFonts w:ascii="Arial" w:eastAsia="Calibri" w:hAnsi="Arial" w:cs="Arial"/>
                <w:sz w:val="18"/>
                <w:szCs w:val="18"/>
                <w:lang w:eastAsia="zh-CN"/>
              </w:rPr>
              <w:t>ustomer</w:t>
            </w:r>
            <w:r w:rsidR="00782CD1" w:rsidRPr="00754319">
              <w:rPr>
                <w:rFonts w:ascii="Arial" w:eastAsia="Calibri" w:hAnsi="Arial" w:cs="Arial"/>
                <w:sz w:val="18"/>
                <w:szCs w:val="18"/>
                <w:lang w:eastAsia="zh-CN"/>
              </w:rPr>
              <w:t>”</w:t>
            </w:r>
            <w:r w:rsidR="0092480C" w:rsidRPr="00754319">
              <w:rPr>
                <w:rFonts w:ascii="Arial" w:eastAsia="Calibri" w:hAnsi="Arial" w:cs="Arial"/>
                <w:sz w:val="18"/>
                <w:szCs w:val="18"/>
                <w:lang w:eastAsia="zh-CN"/>
              </w:rPr>
              <w:t>)</w:t>
            </w:r>
          </w:p>
        </w:tc>
      </w:tr>
      <w:tr w:rsidR="00B37869" w:rsidRPr="00754319" w14:paraId="5860B0EB" w14:textId="77777777" w:rsidTr="00715642">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271E81A7" w14:textId="77777777" w:rsidR="006405B2" w:rsidRPr="00754319" w:rsidRDefault="006405B2" w:rsidP="00A71079">
            <w:pPr>
              <w:rPr>
                <w:rFonts w:ascii="Arial" w:hAnsi="Arial" w:cs="Arial"/>
                <w:sz w:val="18"/>
                <w:szCs w:val="18"/>
              </w:rPr>
            </w:pPr>
          </w:p>
        </w:tc>
      </w:tr>
      <w:tr w:rsidR="00B37869" w:rsidRPr="00754319" w14:paraId="0756F614" w14:textId="77777777" w:rsidTr="00715642">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7B40FDD6" w14:textId="77777777" w:rsidR="006405B2" w:rsidRPr="00754319" w:rsidRDefault="006405B2" w:rsidP="00A71079">
            <w:pPr>
              <w:rPr>
                <w:rFonts w:ascii="Arial" w:hAnsi="Arial" w:cs="Arial"/>
                <w:sz w:val="18"/>
                <w:szCs w:val="18"/>
              </w:rPr>
            </w:pPr>
          </w:p>
        </w:tc>
      </w:tr>
      <w:tr w:rsidR="00B37869" w:rsidRPr="00754319" w14:paraId="36F2B0DD" w14:textId="77777777" w:rsidTr="00715642">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7C507DB0" w14:textId="77777777" w:rsidR="006405B2" w:rsidRPr="00754319" w:rsidRDefault="006405B2" w:rsidP="00A71079">
            <w:pPr>
              <w:rPr>
                <w:rFonts w:ascii="Arial" w:hAnsi="Arial" w:cs="Arial"/>
                <w:sz w:val="18"/>
                <w:szCs w:val="18"/>
              </w:rPr>
            </w:pPr>
          </w:p>
        </w:tc>
      </w:tr>
      <w:tr w:rsidR="00B37869" w:rsidRPr="00754319" w14:paraId="2C3E09AB" w14:textId="77777777" w:rsidTr="00715642">
        <w:tc>
          <w:tcPr>
            <w:tcW w:w="361" w:type="dxa"/>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vAlign w:val="center"/>
          </w:tcPr>
          <w:p w14:paraId="6D136783" w14:textId="16DEE10F"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vAlign w:val="center"/>
          </w:tcPr>
          <w:p w14:paraId="1C135203" w14:textId="77777777" w:rsidR="006405B2" w:rsidRPr="00754319" w:rsidRDefault="006405B2"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1E941BA9" w:rsidR="00715642" w:rsidRPr="00754319" w:rsidRDefault="00715642" w:rsidP="00715642">
            <w:pPr>
              <w:rPr>
                <w:rFonts w:ascii="Arial" w:hAnsi="Arial" w:cs="Arial"/>
                <w:sz w:val="18"/>
                <w:szCs w:val="18"/>
              </w:rPr>
            </w:pPr>
            <w:r w:rsidRPr="00754319">
              <w:rPr>
                <w:rFonts w:ascii="Arial" w:hAnsi="Arial" w:cs="Arial"/>
                <w:sz w:val="18"/>
                <w:szCs w:val="18"/>
              </w:rPr>
              <w:t xml:space="preserve">   The state of registration</w:t>
            </w:r>
          </w:p>
        </w:tc>
        <w:tc>
          <w:tcPr>
            <w:tcW w:w="4872" w:type="dxa"/>
            <w:vAlign w:val="center"/>
          </w:tcPr>
          <w:p w14:paraId="49C9E0C4" w14:textId="77777777" w:rsidR="00715642" w:rsidRPr="00754319" w:rsidRDefault="00715642" w:rsidP="00715642">
            <w:pPr>
              <w:rPr>
                <w:rFonts w:ascii="Arial" w:hAnsi="Arial" w:cs="Arial"/>
                <w:sz w:val="18"/>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7F6CCB0C" w:rsidR="00715642" w:rsidRPr="00754319" w:rsidRDefault="00715642" w:rsidP="00BB191D">
            <w:pPr>
              <w:rPr>
                <w:rFonts w:ascii="Arial" w:hAnsi="Arial" w:cs="Arial"/>
                <w:sz w:val="18"/>
                <w:szCs w:val="18"/>
              </w:rPr>
            </w:pPr>
            <w:r w:rsidRPr="00754319">
              <w:rPr>
                <w:rFonts w:ascii="Arial" w:hAnsi="Arial" w:cs="Arial"/>
                <w:sz w:val="18"/>
                <w:szCs w:val="18"/>
              </w:rPr>
              <w:t xml:space="preserve">   The name of relevant register</w:t>
            </w:r>
            <w:r w:rsidR="002705AC">
              <w:rPr>
                <w:rFonts w:ascii="Arial" w:hAnsi="Arial" w:cs="Arial"/>
                <w:sz w:val="18"/>
                <w:szCs w:val="18"/>
              </w:rPr>
              <w:t xml:space="preserve"> (eg. commercial register)</w:t>
            </w:r>
          </w:p>
        </w:tc>
        <w:tc>
          <w:tcPr>
            <w:tcW w:w="4872" w:type="dxa"/>
            <w:vAlign w:val="center"/>
          </w:tcPr>
          <w:p w14:paraId="56D59103" w14:textId="77777777" w:rsidR="00715642" w:rsidRPr="00754319" w:rsidRDefault="00715642" w:rsidP="00715642">
            <w:pPr>
              <w:rPr>
                <w:rFonts w:ascii="Arial" w:hAnsi="Arial" w:cs="Arial"/>
                <w:sz w:val="18"/>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09A81743" w:rsidR="00715642" w:rsidRPr="00754319" w:rsidRDefault="00715642" w:rsidP="00715642">
            <w:pPr>
              <w:rPr>
                <w:sz w:val="18"/>
                <w:szCs w:val="18"/>
              </w:rPr>
            </w:pPr>
            <w:r w:rsidRPr="00754319">
              <w:rPr>
                <w:rFonts w:ascii="Arial" w:hAnsi="Arial" w:cs="Arial"/>
                <w:sz w:val="18"/>
                <w:szCs w:val="18"/>
              </w:rPr>
              <w:t xml:space="preserve">   The number and date of registration</w:t>
            </w:r>
          </w:p>
        </w:tc>
        <w:tc>
          <w:tcPr>
            <w:tcW w:w="4872" w:type="dxa"/>
            <w:vAlign w:val="center"/>
          </w:tcPr>
          <w:p w14:paraId="42A16B6D" w14:textId="77777777" w:rsidR="00715642" w:rsidRPr="00754319" w:rsidRDefault="00715642" w:rsidP="00715642">
            <w:pPr>
              <w:rPr>
                <w:rFonts w:ascii="Arial" w:hAnsi="Arial" w:cs="Arial"/>
                <w:sz w:val="18"/>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359FF562" w:rsidR="00C90BA1" w:rsidRPr="00754319" w:rsidRDefault="0085794B"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p>
    <w:p w14:paraId="3DABDC6D" w14:textId="642D0EC8" w:rsidR="00C90BA1" w:rsidRPr="00754319" w:rsidRDefault="0085794B"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5B851400"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773014" w:rsidRPr="00754319">
        <w:rPr>
          <w:rFonts w:ascii="Cambria Math" w:eastAsia="Calibri" w:hAnsi="Cambria Math" w:cs="Cambria Math"/>
          <w:i/>
          <w:sz w:val="18"/>
          <w:szCs w:val="18"/>
          <w:lang w:eastAsia="zh-CN"/>
        </w:rPr>
        <w:t>⎕</w:t>
      </w:r>
      <w:r w:rsidR="00773014" w:rsidRPr="00754319">
        <w:rPr>
          <w:rFonts w:ascii="Arial" w:eastAsia="Cambria Math" w:hAnsi="Arial" w:cs="Arial"/>
          <w:i/>
          <w:sz w:val="18"/>
          <w:szCs w:val="18"/>
          <w:lang w:eastAsia="zh-CN"/>
        </w:rPr>
        <w:t xml:space="preserve"> </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5103" w:type="dxa"/>
        <w:tblInd w:w="392" w:type="dxa"/>
        <w:tblLayout w:type="fixed"/>
        <w:tblLook w:val="04A0" w:firstRow="1" w:lastRow="0" w:firstColumn="1" w:lastColumn="0" w:noHBand="0" w:noVBand="1"/>
      </w:tblPr>
      <w:tblGrid>
        <w:gridCol w:w="567"/>
        <w:gridCol w:w="4536"/>
      </w:tblGrid>
      <w:tr w:rsidR="00715642" w:rsidRPr="00754319" w14:paraId="2D2B5671" w14:textId="77777777" w:rsidTr="00BB70BC">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4536"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BB70BC">
        <w:tc>
          <w:tcPr>
            <w:tcW w:w="567" w:type="dxa"/>
          </w:tcPr>
          <w:p w14:paraId="729FE62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4536" w:type="dxa"/>
          </w:tcPr>
          <w:p w14:paraId="7B4D0303"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51A2471C" w14:textId="77777777" w:rsidTr="00BB70BC">
        <w:tc>
          <w:tcPr>
            <w:tcW w:w="567" w:type="dxa"/>
          </w:tcPr>
          <w:p w14:paraId="6E8C4A0F"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4536" w:type="dxa"/>
          </w:tcPr>
          <w:p w14:paraId="1702189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310C92C3" w14:textId="77777777" w:rsidTr="00BB70BC">
        <w:tc>
          <w:tcPr>
            <w:tcW w:w="567" w:type="dxa"/>
          </w:tcPr>
          <w:p w14:paraId="598ECDCB"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4536" w:type="dxa"/>
          </w:tcPr>
          <w:p w14:paraId="5679CFAB"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284FBA8A" w14:textId="77777777" w:rsidTr="00BB70BC">
        <w:tc>
          <w:tcPr>
            <w:tcW w:w="567" w:type="dxa"/>
          </w:tcPr>
          <w:p w14:paraId="4A67114A"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4536" w:type="dxa"/>
          </w:tcPr>
          <w:p w14:paraId="6F0F248A"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680BFD87" w14:textId="77777777" w:rsidTr="00BB70BC">
        <w:tc>
          <w:tcPr>
            <w:tcW w:w="567" w:type="dxa"/>
          </w:tcPr>
          <w:p w14:paraId="15B3FA3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4536" w:type="dxa"/>
          </w:tcPr>
          <w:p w14:paraId="34926DF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4005CF" w:rsidRPr="00754319" w14:paraId="4E8DAE58" w14:textId="77777777" w:rsidTr="00BB70BC">
        <w:tc>
          <w:tcPr>
            <w:tcW w:w="567" w:type="dxa"/>
          </w:tcPr>
          <w:p w14:paraId="016ECF48" w14:textId="2C66447E" w:rsidR="004005CF" w:rsidRPr="00754319" w:rsidRDefault="004005CF"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4536" w:type="dxa"/>
          </w:tcPr>
          <w:p w14:paraId="1312AD43" w14:textId="77777777" w:rsidR="004005CF" w:rsidRPr="00754319" w:rsidRDefault="004005CF" w:rsidP="007055D9">
            <w:pPr>
              <w:suppressAutoHyphens/>
              <w:spacing w:after="60"/>
              <w:jc w:val="both"/>
              <w:rPr>
                <w:rFonts w:ascii="Arial" w:eastAsia="Calibri" w:hAnsi="Arial" w:cs="Arial"/>
                <w:sz w:val="18"/>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779BC02B"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339E9708" w14:textId="0C4BC402" w:rsidR="00FA1C35" w:rsidRPr="00754319" w:rsidRDefault="00FA1C35" w:rsidP="008B1F4B">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I, the undersigned, hereby represent that I have read the information clause included as Annex 1 on the processing of my personal data contained in this statement by ORLEN S.A. (hereinafter: ORLEN S.A.). I undertake to transfer on behalf of  ORLEN S.A.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p w14:paraId="62E88790" w14:textId="77777777" w:rsidR="008B1F4B" w:rsidRPr="00754319" w:rsidRDefault="008B1F4B" w:rsidP="008B1F4B">
      <w:pPr>
        <w:suppressAutoHyphens/>
        <w:spacing w:after="60"/>
        <w:jc w:val="both"/>
        <w:rPr>
          <w:rFonts w:ascii="Arial" w:eastAsia="Calibri" w:hAnsi="Arial" w:cs="Arial"/>
          <w:sz w:val="18"/>
          <w:szCs w:val="18"/>
          <w:lang w:eastAsia="zh-CN"/>
        </w:rPr>
      </w:pP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754319" w:rsidRDefault="00E73D52" w:rsidP="00E72AC8">
      <w:pPr>
        <w:suppressAutoHyphens/>
        <w:spacing w:after="0" w:line="276" w:lineRule="auto"/>
        <w:rPr>
          <w:rFonts w:ascii="Arial" w:eastAsia="Calibri" w:hAnsi="Arial" w:cs="Arial"/>
          <w:sz w:val="18"/>
          <w:szCs w:val="18"/>
          <w:u w:val="single"/>
          <w:lang w:eastAsia="zh-CN"/>
        </w:rPr>
      </w:pPr>
      <w:r w:rsidRPr="00754319">
        <w:rPr>
          <w:rFonts w:ascii="Arial" w:eastAsia="Calibri" w:hAnsi="Arial" w:cs="Arial"/>
          <w:i/>
          <w:sz w:val="18"/>
          <w:szCs w:val="18"/>
          <w:lang w:eastAsia="zh-CN"/>
        </w:rPr>
        <w:t>*</w:t>
      </w:r>
      <w:r w:rsidRPr="00754319">
        <w:rPr>
          <w:sz w:val="18"/>
          <w:szCs w:val="18"/>
        </w:rPr>
        <w:t xml:space="preserve"> </w:t>
      </w:r>
      <w:r w:rsidRPr="00754319">
        <w:rPr>
          <w:rFonts w:ascii="Arial" w:eastAsia="Calibri" w:hAnsi="Arial" w:cs="Arial"/>
          <w:i/>
          <w:sz w:val="18"/>
          <w:szCs w:val="18"/>
          <w:lang w:eastAsia="zh-CN"/>
        </w:rPr>
        <w:t>Delete as necessary</w:t>
      </w:r>
      <w:r w:rsidRPr="00754319" w:rsidDel="00E73D52">
        <w:rPr>
          <w:rFonts w:ascii="Arial" w:eastAsia="Calibri" w:hAnsi="Arial" w:cs="Arial"/>
          <w:i/>
          <w:sz w:val="18"/>
          <w:szCs w:val="18"/>
          <w:lang w:eastAsia="zh-CN"/>
        </w:rPr>
        <w:t xml:space="preserve"> </w:t>
      </w:r>
    </w:p>
    <w:p w14:paraId="644146DA" w14:textId="77777777" w:rsidR="00E73D52" w:rsidRPr="00754319" w:rsidRDefault="00E73D52" w:rsidP="00FA1C35">
      <w:pPr>
        <w:suppressAutoHyphens/>
        <w:spacing w:after="0" w:line="276" w:lineRule="auto"/>
        <w:rPr>
          <w:rFonts w:ascii="Arial" w:eastAsia="Calibri" w:hAnsi="Arial" w:cs="Arial"/>
          <w:sz w:val="18"/>
          <w:szCs w:val="18"/>
          <w:u w:val="single"/>
          <w:lang w:eastAsia="zh-CN"/>
        </w:rPr>
      </w:pPr>
    </w:p>
    <w:p w14:paraId="4EC389B8" w14:textId="05D8ABBE"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Annexes:</w:t>
      </w:r>
    </w:p>
    <w:p w14:paraId="3E872DEB" w14:textId="247E313F"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  </w:t>
      </w:r>
      <w:r w:rsidR="00B72A08" w:rsidRPr="00754319">
        <w:rPr>
          <w:rFonts w:ascii="Arial" w:eastAsia="Calibri" w:hAnsi="Arial" w:cs="Arial"/>
          <w:sz w:val="18"/>
          <w:szCs w:val="18"/>
          <w:lang w:eastAsia="zh-CN"/>
        </w:rPr>
        <w:t xml:space="preserve">Information clause </w:t>
      </w:r>
    </w:p>
    <w:p w14:paraId="430AAA29" w14:textId="34A4DBBA" w:rsidR="009B3236"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2 -  </w:t>
      </w:r>
      <w:r w:rsidR="00B72A08" w:rsidRPr="00754319">
        <w:rPr>
          <w:rFonts w:ascii="Arial" w:eastAsia="Calibri" w:hAnsi="Arial" w:cs="Arial"/>
          <w:sz w:val="18"/>
          <w:szCs w:val="18"/>
          <w:lang w:eastAsia="zh-CN"/>
        </w:rPr>
        <w:t>Explanations to the Beneficial Owner Statement</w:t>
      </w:r>
    </w:p>
    <w:p w14:paraId="375CF0B5" w14:textId="038B10CC" w:rsidR="00FA1C35" w:rsidRPr="00754319" w:rsidRDefault="00FA1C35" w:rsidP="00E72AC8">
      <w:pPr>
        <w:suppressAutoHyphens/>
        <w:spacing w:after="0" w:line="276" w:lineRule="auto"/>
        <w:rPr>
          <w:rFonts w:ascii="Arial" w:eastAsia="Calibri" w:hAnsi="Arial" w:cs="Arial"/>
          <w:sz w:val="18"/>
          <w:szCs w:val="18"/>
          <w:u w:val="single"/>
          <w:lang w:eastAsia="zh-CN"/>
        </w:rPr>
      </w:pPr>
    </w:p>
    <w:p w14:paraId="091008B3" w14:textId="77777777" w:rsidR="00FA1C35" w:rsidRPr="00754319" w:rsidRDefault="00FA1C35" w:rsidP="00E72AC8">
      <w:pPr>
        <w:suppressAutoHyphens/>
        <w:spacing w:after="0" w:line="276" w:lineRule="auto"/>
        <w:rPr>
          <w:rFonts w:ascii="Arial" w:eastAsia="Calibri" w:hAnsi="Arial" w:cs="Arial"/>
          <w:b/>
          <w:i/>
          <w:sz w:val="18"/>
          <w:szCs w:val="18"/>
          <w:u w:val="single"/>
          <w:lang w:eastAsia="zh-CN"/>
        </w:rPr>
      </w:pPr>
    </w:p>
    <w:p w14:paraId="19A577EA" w14:textId="77777777" w:rsidR="00602657" w:rsidRPr="00754319" w:rsidRDefault="00602657" w:rsidP="008B1F4B">
      <w:pPr>
        <w:ind w:left="4320"/>
        <w:rPr>
          <w:rFonts w:ascii="Arial" w:eastAsia="Calibri" w:hAnsi="Arial" w:cs="Arial"/>
          <w:b/>
          <w:i/>
          <w:sz w:val="18"/>
          <w:szCs w:val="18"/>
          <w:u w:val="single"/>
          <w:lang w:eastAsia="zh-CN"/>
        </w:rPr>
      </w:pPr>
    </w:p>
    <w:p w14:paraId="269C3220" w14:textId="77777777" w:rsidR="00602657" w:rsidRPr="00754319" w:rsidRDefault="00602657" w:rsidP="008B1F4B">
      <w:pPr>
        <w:ind w:left="4320"/>
        <w:rPr>
          <w:rFonts w:ascii="Arial" w:eastAsia="Calibri" w:hAnsi="Arial" w:cs="Arial"/>
          <w:b/>
          <w:i/>
          <w:sz w:val="18"/>
          <w:szCs w:val="18"/>
          <w:u w:val="single"/>
          <w:lang w:eastAsia="zh-CN"/>
        </w:rPr>
      </w:pPr>
    </w:p>
    <w:p w14:paraId="647709D3" w14:textId="17524027" w:rsidR="00F37DA6" w:rsidRPr="00754319" w:rsidRDefault="00E73D52" w:rsidP="008B1F4B">
      <w:pPr>
        <w:ind w:left="4320"/>
        <w:rPr>
          <w:rFonts w:ascii="Arial" w:eastAsia="Calibri" w:hAnsi="Arial" w:cs="Arial"/>
          <w:b/>
          <w:i/>
          <w:sz w:val="16"/>
          <w:szCs w:val="16"/>
          <w:lang w:eastAsia="zh-CN"/>
        </w:rPr>
      </w:pPr>
      <w:r w:rsidRPr="00754319">
        <w:rPr>
          <w:rFonts w:ascii="Arial" w:eastAsia="Calibri" w:hAnsi="Arial" w:cs="Arial"/>
          <w:b/>
          <w:i/>
          <w:sz w:val="16"/>
          <w:szCs w:val="16"/>
          <w:u w:val="single"/>
          <w:lang w:eastAsia="zh-CN"/>
        </w:rPr>
        <w:t>Annex 1 do the Beneficial Owner Statement</w:t>
      </w:r>
      <w:r w:rsidRPr="00754319">
        <w:rPr>
          <w:rFonts w:ascii="Arial" w:eastAsia="Calibri" w:hAnsi="Arial" w:cs="Arial"/>
          <w:sz w:val="16"/>
          <w:szCs w:val="16"/>
          <w:u w:val="single"/>
          <w:lang w:eastAsia="zh-CN"/>
        </w:rPr>
        <w:t xml:space="preserve"> </w:t>
      </w:r>
    </w:p>
    <w:p w14:paraId="03D775C7" w14:textId="77777777" w:rsidR="003C1E93" w:rsidRPr="00754319" w:rsidRDefault="003C1E93" w:rsidP="003C1E93">
      <w:pPr>
        <w:pStyle w:val="Nagwek10"/>
        <w:keepNext/>
        <w:keepLines/>
        <w:rPr>
          <w:sz w:val="16"/>
          <w:szCs w:val="16"/>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54319">
        <w:rPr>
          <w:sz w:val="16"/>
          <w:szCs w:val="16"/>
        </w:rPr>
        <w:t xml:space="preserve">Information clause </w:t>
      </w:r>
    </w:p>
    <w:bookmarkEnd w:id="14"/>
    <w:bookmarkEnd w:id="15"/>
    <w:bookmarkEnd w:id="16"/>
    <w:p w14:paraId="7BCE0784" w14:textId="65775D0A" w:rsidR="003C1E93" w:rsidRPr="00754319" w:rsidRDefault="003C1E93" w:rsidP="003C1E93">
      <w:pPr>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 xml:space="preserve">ORLEN S.A. with its registered office in Płock, ul. Chemików 7 (“ORLEN S.A.”) hereby informs that </w:t>
      </w:r>
      <w:r w:rsidR="00397FF8" w:rsidRPr="00754319">
        <w:rPr>
          <w:rFonts w:ascii="Arial" w:hAnsi="Arial" w:cs="Arial"/>
          <w:sz w:val="16"/>
          <w:szCs w:val="16"/>
        </w:rPr>
        <w:t>is</w:t>
      </w:r>
      <w:r w:rsidRPr="00754319">
        <w:rPr>
          <w:rFonts w:ascii="Arial" w:hAnsi="Arial" w:cs="Arial"/>
          <w:sz w:val="16"/>
          <w:szCs w:val="16"/>
        </w:rPr>
        <w:t xml:space="preserve"> the controller of your personal data. Contact phone numbers to the </w:t>
      </w:r>
      <w:r w:rsidR="00397FF8" w:rsidRPr="00754319">
        <w:rPr>
          <w:rFonts w:ascii="Arial" w:hAnsi="Arial" w:cs="Arial"/>
          <w:sz w:val="16"/>
          <w:szCs w:val="16"/>
        </w:rPr>
        <w:t>controller</w:t>
      </w:r>
      <w:r w:rsidRPr="00754319">
        <w:rPr>
          <w:rFonts w:ascii="Arial" w:hAnsi="Arial" w:cs="Arial"/>
          <w:sz w:val="16"/>
          <w:szCs w:val="16"/>
        </w:rPr>
        <w:t>: (24) 256 00 00, (24) 365 00 00, (22) 778 00 00.</w:t>
      </w:r>
    </w:p>
    <w:p w14:paraId="2A0343F2" w14:textId="77777777" w:rsidR="003C1E93" w:rsidRPr="00754319" w:rsidRDefault="003C1E93" w:rsidP="003C1E93">
      <w:pPr>
        <w:spacing w:after="0"/>
        <w:ind w:left="284"/>
        <w:jc w:val="both"/>
        <w:rPr>
          <w:rFonts w:ascii="Arial" w:hAnsi="Arial" w:cs="Arial"/>
          <w:sz w:val="16"/>
          <w:szCs w:val="16"/>
        </w:rPr>
      </w:pPr>
    </w:p>
    <w:p w14:paraId="5A527174" w14:textId="256ECAF8" w:rsidR="003C1E93" w:rsidRPr="00754319" w:rsidRDefault="003C1E93" w:rsidP="003C1E93">
      <w:pPr>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 can contact</w:t>
      </w:r>
      <w:r w:rsidR="00E43812">
        <w:rPr>
          <w:rFonts w:ascii="Arial" w:hAnsi="Arial" w:cs="Arial"/>
          <w:sz w:val="16"/>
          <w:szCs w:val="16"/>
        </w:rPr>
        <w:t xml:space="preserve"> the Data Protection Officer in</w:t>
      </w:r>
      <w:r w:rsidRPr="00754319">
        <w:rPr>
          <w:rFonts w:ascii="Arial" w:hAnsi="Arial" w:cs="Arial"/>
          <w:sz w:val="16"/>
          <w:szCs w:val="16"/>
        </w:rPr>
        <w:t xml:space="preserve"> ORLEN S.A. by e-mail to: </w:t>
      </w:r>
      <w:hyperlink r:id="rId9" w:history="1">
        <w:r w:rsidRPr="00754319">
          <w:rPr>
            <w:rFonts w:ascii="Arial" w:hAnsi="Arial" w:cs="Arial"/>
            <w:sz w:val="16"/>
            <w:szCs w:val="16"/>
          </w:rPr>
          <w:t>daneosobowe@orlen.pl</w:t>
        </w:r>
      </w:hyperlink>
      <w:r w:rsidRPr="00754319">
        <w:rPr>
          <w:rFonts w:ascii="Arial" w:hAnsi="Arial" w:cs="Arial"/>
          <w:sz w:val="16"/>
          <w:szCs w:val="16"/>
        </w:rPr>
        <w:t xml:space="preserve">. You can also contact the Data Protection Officer in writing to the address of the registered office of ORLEN S.A. indicated in item 1 with additional </w:t>
      </w:r>
      <w:r w:rsidR="00397FF8" w:rsidRPr="00754319">
        <w:rPr>
          <w:rFonts w:ascii="Arial" w:hAnsi="Arial" w:cs="Arial"/>
          <w:sz w:val="16"/>
          <w:szCs w:val="16"/>
        </w:rPr>
        <w:t>information</w:t>
      </w:r>
      <w:r w:rsidRPr="00754319">
        <w:rPr>
          <w:rFonts w:ascii="Arial" w:hAnsi="Arial" w:cs="Arial"/>
          <w:sz w:val="16"/>
          <w:szCs w:val="16"/>
        </w:rPr>
        <w:t xml:space="preserve"> „Inspektor Ochrony Danych“ (Data Protection Officer). Information on the Data Protection Officer is also available at</w:t>
      </w:r>
      <w:r w:rsidR="00193DCF" w:rsidRPr="00754319">
        <w:rPr>
          <w:rFonts w:ascii="Arial" w:hAnsi="Arial" w:cs="Arial"/>
          <w:sz w:val="16"/>
          <w:szCs w:val="16"/>
        </w:rPr>
        <w:t xml:space="preserve"> www.orlen.pl/en </w:t>
      </w:r>
      <w:r w:rsidRPr="00754319">
        <w:rPr>
          <w:rFonts w:ascii="Arial" w:hAnsi="Arial" w:cs="Arial"/>
          <w:sz w:val="16"/>
          <w:szCs w:val="16"/>
        </w:rPr>
        <w:t>in the tab „Contact“.</w:t>
      </w:r>
    </w:p>
    <w:p w14:paraId="27D7677A" w14:textId="77777777" w:rsidR="003C1E93" w:rsidRPr="00754319" w:rsidRDefault="003C1E93" w:rsidP="003C1E93">
      <w:pPr>
        <w:spacing w:after="0"/>
        <w:jc w:val="both"/>
        <w:rPr>
          <w:rFonts w:ascii="Arial" w:hAnsi="Arial" w:cs="Arial"/>
          <w:sz w:val="16"/>
          <w:szCs w:val="16"/>
        </w:rPr>
      </w:pPr>
    </w:p>
    <w:p w14:paraId="0DA98239" w14:textId="1681A424" w:rsidR="003C1E93" w:rsidRPr="00754319"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personal data is processed for the following purposes:</w:t>
      </w:r>
    </w:p>
    <w:p w14:paraId="65AB12EB" w14:textId="2B9983FA" w:rsidR="003C1E93" w:rsidRPr="00754319" w:rsidRDefault="003C1E93" w:rsidP="00193DCF">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undertaking activities in order to establish cooperation and conclude and perform the agreement with a party </w:t>
      </w:r>
      <w:r w:rsidR="00523B89" w:rsidRPr="00754319">
        <w:rPr>
          <w:rFonts w:ascii="Arial" w:hAnsi="Arial" w:cs="Arial"/>
          <w:sz w:val="16"/>
          <w:szCs w:val="16"/>
        </w:rPr>
        <w:t>for which you are the B</w:t>
      </w:r>
      <w:r w:rsidRPr="00754319">
        <w:rPr>
          <w:rFonts w:ascii="Arial" w:hAnsi="Arial" w:cs="Arial"/>
          <w:sz w:val="16"/>
          <w:szCs w:val="16"/>
        </w:rPr>
        <w:t>eneficial owner,</w:t>
      </w:r>
    </w:p>
    <w:p w14:paraId="779A4306" w14:textId="04F45302"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fulfilment of the legal obligations of ORLEN S.A., in particular:</w:t>
      </w:r>
    </w:p>
    <w:p w14:paraId="740A47CB" w14:textId="7276D450"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 xml:space="preserve">obligations of an obliged institution resulting from </w:t>
      </w:r>
      <w:r w:rsidR="007452A9" w:rsidRPr="00754319">
        <w:rPr>
          <w:rFonts w:ascii="Arial" w:hAnsi="Arial" w:cs="Arial"/>
          <w:sz w:val="16"/>
          <w:szCs w:val="16"/>
        </w:rPr>
        <w:t xml:space="preserve">the </w:t>
      </w:r>
      <w:r w:rsidR="006239F8" w:rsidRPr="00754319">
        <w:rPr>
          <w:rFonts w:ascii="Arial" w:hAnsi="Arial" w:cs="Arial"/>
          <w:sz w:val="16"/>
          <w:szCs w:val="16"/>
        </w:rPr>
        <w:t xml:space="preserve">Act of 1 March 2018 on counteracting </w:t>
      </w:r>
      <w:r w:rsidR="007452A9" w:rsidRPr="00754319">
        <w:rPr>
          <w:rFonts w:ascii="Arial" w:hAnsi="Arial" w:cs="Arial"/>
          <w:sz w:val="16"/>
          <w:szCs w:val="16"/>
        </w:rPr>
        <w:t xml:space="preserve">money </w:t>
      </w:r>
      <w:r w:rsidRPr="00754319">
        <w:rPr>
          <w:rFonts w:ascii="Arial" w:hAnsi="Arial" w:cs="Arial"/>
          <w:sz w:val="16"/>
          <w:szCs w:val="16"/>
        </w:rPr>
        <w:t xml:space="preserve">laundering and </w:t>
      </w:r>
      <w:r w:rsidR="006239F8" w:rsidRPr="00754319">
        <w:rPr>
          <w:rFonts w:ascii="Arial" w:hAnsi="Arial" w:cs="Arial"/>
          <w:sz w:val="16"/>
          <w:szCs w:val="16"/>
        </w:rPr>
        <w:t>t</w:t>
      </w:r>
      <w:r w:rsidRPr="00754319">
        <w:rPr>
          <w:rFonts w:ascii="Arial" w:hAnsi="Arial" w:cs="Arial"/>
          <w:sz w:val="16"/>
          <w:szCs w:val="16"/>
        </w:rPr>
        <w:t>errorist financing ("AML Act")</w:t>
      </w:r>
    </w:p>
    <w:p w14:paraId="49713872" w14:textId="77777777"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resulting from tax regulations, including those related to the obligation to provide tax authorities with information on tax schemes,</w:t>
      </w:r>
    </w:p>
    <w:p w14:paraId="178F5771" w14:textId="5FC1FE1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verification of the correctness and timeliness of your data and your reliability in order to protect the </w:t>
      </w:r>
      <w:r w:rsidR="00E43812">
        <w:rPr>
          <w:rFonts w:ascii="Arial" w:hAnsi="Arial" w:cs="Arial"/>
          <w:sz w:val="16"/>
          <w:szCs w:val="16"/>
        </w:rPr>
        <w:t>economic and legal interests of</w:t>
      </w:r>
      <w:r w:rsidRPr="00754319">
        <w:rPr>
          <w:rFonts w:ascii="Arial" w:hAnsi="Arial" w:cs="Arial"/>
          <w:sz w:val="16"/>
          <w:szCs w:val="16"/>
        </w:rPr>
        <w:t xml:space="preserve"> ORLEN S.A., in particular by verifying the existence of your data on sanction lists.</w:t>
      </w:r>
    </w:p>
    <w:p w14:paraId="711A3E59" w14:textId="7777777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handling, pursing and defence of claims.</w:t>
      </w:r>
    </w:p>
    <w:p w14:paraId="16D6D44C" w14:textId="77777777" w:rsidR="003C1E93" w:rsidRPr="00754319" w:rsidRDefault="003C1E93" w:rsidP="003C1E93">
      <w:pPr>
        <w:spacing w:after="0"/>
        <w:ind w:left="567"/>
        <w:jc w:val="both"/>
        <w:rPr>
          <w:rFonts w:ascii="Arial" w:hAnsi="Arial" w:cs="Arial"/>
          <w:sz w:val="16"/>
          <w:szCs w:val="16"/>
        </w:rPr>
      </w:pPr>
    </w:p>
    <w:p w14:paraId="4A9B13BE" w14:textId="464DE59F" w:rsidR="003C1E93" w:rsidRPr="00754319" w:rsidRDefault="003C1E93" w:rsidP="003C1E93">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The lega</w:t>
      </w:r>
      <w:r w:rsidR="00E43812">
        <w:rPr>
          <w:rFonts w:ascii="Arial" w:hAnsi="Arial" w:cs="Arial"/>
          <w:sz w:val="16"/>
          <w:szCs w:val="16"/>
        </w:rPr>
        <w:t xml:space="preserve">l grounds for the processing by </w:t>
      </w:r>
      <w:r w:rsidRPr="00754319">
        <w:rPr>
          <w:rFonts w:ascii="Arial" w:hAnsi="Arial" w:cs="Arial"/>
          <w:sz w:val="16"/>
          <w:szCs w:val="16"/>
        </w:rPr>
        <w:t>ORLEN S.A. of your personal data for the purpose defined in Section 3 above include:</w:t>
      </w:r>
    </w:p>
    <w:p w14:paraId="3A513957" w14:textId="41322804"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conclusion and performance of the agreement (in compliance with Article 6(1)(b) of the GDPR) for the purposes defined item 3 point a,</w:t>
      </w:r>
    </w:p>
    <w:p w14:paraId="591185DC" w14:textId="0259C35D"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fulfilment of the legal obligations (in compliance with Article 6(1)(c) of the GDPR) imposed on ORLEN S.A. for the purposes defined item 3 point b,</w:t>
      </w:r>
    </w:p>
    <w:p w14:paraId="10493F29" w14:textId="72D2E506"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legitimate interest of ORLEN S.A. (in compliance with Article 6(1)(f) of the GDPR) for the purposes defined item 3 point c </w:t>
      </w:r>
      <w:r w:rsidR="00E43812">
        <w:rPr>
          <w:rFonts w:ascii="Arial" w:hAnsi="Arial" w:cs="Arial"/>
          <w:sz w:val="16"/>
          <w:szCs w:val="16"/>
        </w:rPr>
        <w:t>and d i.e. ensuring security of</w:t>
      </w:r>
      <w:r w:rsidRPr="00754319">
        <w:rPr>
          <w:rFonts w:ascii="Arial" w:hAnsi="Arial" w:cs="Arial"/>
          <w:sz w:val="16"/>
          <w:szCs w:val="16"/>
        </w:rPr>
        <w:t xml:space="preserve"> ORLEN S.A. interests (economic, image and legal) when concluding and continuing business relations and handling, pursing and defence of claims.</w:t>
      </w:r>
    </w:p>
    <w:p w14:paraId="6508D37F" w14:textId="77777777" w:rsidR="003C1E93" w:rsidRPr="00754319" w:rsidRDefault="003C1E93" w:rsidP="003C1E93">
      <w:pPr>
        <w:spacing w:after="0"/>
        <w:ind w:left="567"/>
        <w:jc w:val="both"/>
        <w:rPr>
          <w:rFonts w:ascii="Arial" w:hAnsi="Arial" w:cs="Arial"/>
          <w:sz w:val="16"/>
          <w:szCs w:val="16"/>
        </w:rPr>
      </w:pPr>
    </w:p>
    <w:p w14:paraId="7776FE41" w14:textId="33FD5412" w:rsidR="003C1E93"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personal data submitted to ORLEN S.A. by you personally or by a person/people authorised to act on b</w:t>
      </w:r>
      <w:r w:rsidR="00193DCF" w:rsidRPr="00754319">
        <w:rPr>
          <w:rFonts w:ascii="Arial" w:hAnsi="Arial" w:cs="Arial"/>
          <w:sz w:val="16"/>
          <w:szCs w:val="16"/>
        </w:rPr>
        <w:t>ehalf of the C</w:t>
      </w:r>
      <w:r w:rsidR="00666675" w:rsidRPr="00754319">
        <w:rPr>
          <w:rFonts w:ascii="Arial" w:hAnsi="Arial" w:cs="Arial"/>
          <w:sz w:val="16"/>
          <w:szCs w:val="16"/>
        </w:rPr>
        <w:t>ustomer</w:t>
      </w:r>
      <w:r w:rsidR="00193DCF" w:rsidRPr="00754319">
        <w:rPr>
          <w:rFonts w:ascii="Arial" w:hAnsi="Arial" w:cs="Arial"/>
          <w:sz w:val="16"/>
          <w:szCs w:val="16"/>
        </w:rPr>
        <w:t xml:space="preserve"> i.e. </w:t>
      </w:r>
      <w:r w:rsidRPr="00754319">
        <w:rPr>
          <w:rFonts w:ascii="Arial" w:hAnsi="Arial" w:cs="Arial"/>
          <w:sz w:val="16"/>
          <w:szCs w:val="16"/>
        </w:rPr>
        <w:t>entity providing services to ORLEN S.A. o</w:t>
      </w:r>
      <w:r w:rsidR="00193DCF" w:rsidRPr="00754319">
        <w:rPr>
          <w:rFonts w:ascii="Arial" w:hAnsi="Arial" w:cs="Arial"/>
          <w:sz w:val="16"/>
          <w:szCs w:val="16"/>
        </w:rPr>
        <w:t>r intending to provide services to which you are a Beneficial owner</w:t>
      </w:r>
      <w:r w:rsidRPr="00754319">
        <w:rPr>
          <w:rFonts w:ascii="Arial" w:hAnsi="Arial" w:cs="Arial"/>
          <w:sz w:val="16"/>
          <w:szCs w:val="16"/>
        </w:rPr>
        <w:t xml:space="preserve"> are first name, surname, citizenship, </w:t>
      </w:r>
      <w:r w:rsidR="0055656A" w:rsidRPr="00754319">
        <w:rPr>
          <w:rFonts w:ascii="Arial" w:hAnsi="Arial" w:cs="Arial"/>
          <w:sz w:val="16"/>
          <w:szCs w:val="16"/>
        </w:rPr>
        <w:t xml:space="preserve">PESEL number, </w:t>
      </w:r>
      <w:r w:rsidRPr="00754319">
        <w:rPr>
          <w:rFonts w:ascii="Arial" w:hAnsi="Arial" w:cs="Arial"/>
          <w:sz w:val="16"/>
          <w:szCs w:val="16"/>
        </w:rPr>
        <w:t>date of birth</w:t>
      </w:r>
      <w:r w:rsidR="00193DCF" w:rsidRPr="00754319">
        <w:rPr>
          <w:rFonts w:ascii="Arial" w:hAnsi="Arial" w:cs="Arial"/>
          <w:sz w:val="16"/>
          <w:szCs w:val="16"/>
        </w:rPr>
        <w:t xml:space="preserve"> </w:t>
      </w:r>
      <w:r w:rsidR="0055656A" w:rsidRPr="00754319">
        <w:rPr>
          <w:rFonts w:ascii="Arial" w:hAnsi="Arial" w:cs="Arial"/>
          <w:sz w:val="16"/>
          <w:szCs w:val="16"/>
        </w:rPr>
        <w:t xml:space="preserve">series and number of document confirming the identity, residence </w:t>
      </w:r>
      <w:r w:rsidR="00397FF8" w:rsidRPr="00754319">
        <w:rPr>
          <w:rFonts w:ascii="Arial" w:hAnsi="Arial" w:cs="Arial"/>
          <w:sz w:val="16"/>
          <w:szCs w:val="16"/>
        </w:rPr>
        <w:t>address</w:t>
      </w:r>
      <w:r w:rsidR="0055656A" w:rsidRPr="00754319">
        <w:rPr>
          <w:rFonts w:ascii="Arial" w:hAnsi="Arial" w:cs="Arial"/>
          <w:sz w:val="16"/>
          <w:szCs w:val="16"/>
        </w:rPr>
        <w:t xml:space="preserve"> </w:t>
      </w:r>
      <w:r w:rsidR="00193DCF" w:rsidRPr="00754319">
        <w:rPr>
          <w:rFonts w:ascii="Arial" w:hAnsi="Arial" w:cs="Arial"/>
          <w:sz w:val="16"/>
          <w:szCs w:val="16"/>
        </w:rPr>
        <w:t>and that you are a Politically exposed person or a Family member or Associate of a Politically exposed person</w:t>
      </w:r>
      <w:r w:rsidRPr="00754319">
        <w:rPr>
          <w:rFonts w:ascii="Arial" w:hAnsi="Arial" w:cs="Arial"/>
          <w:sz w:val="16"/>
          <w:szCs w:val="16"/>
        </w:rPr>
        <w:t>.</w:t>
      </w:r>
    </w:p>
    <w:p w14:paraId="04B20965" w14:textId="77777777" w:rsidR="00754319" w:rsidRPr="00754319" w:rsidRDefault="00754319" w:rsidP="00754319">
      <w:pPr>
        <w:pStyle w:val="Akapitzlist"/>
        <w:spacing w:after="0" w:line="276" w:lineRule="auto"/>
        <w:ind w:left="284"/>
        <w:jc w:val="both"/>
        <w:rPr>
          <w:rFonts w:ascii="Arial" w:hAnsi="Arial" w:cs="Arial"/>
          <w:sz w:val="16"/>
          <w:szCs w:val="16"/>
        </w:rPr>
      </w:pPr>
    </w:p>
    <w:p w14:paraId="2C4FBE96" w14:textId="6C5A06FD"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 xml:space="preserve">Your personal data may be disclosed by ORLEN S.A. to entities and bodies authorised to process such data under the applicable laws. Your personal data may also be disclosed, in the event that it is necessary to achieve the purposes of processing </w:t>
      </w:r>
      <w:r w:rsidR="00397FF8" w:rsidRPr="00754319">
        <w:rPr>
          <w:rFonts w:ascii="Arial" w:hAnsi="Arial" w:cs="Arial"/>
          <w:sz w:val="16"/>
          <w:szCs w:val="16"/>
        </w:rPr>
        <w:t>referred</w:t>
      </w:r>
      <w:r w:rsidRPr="00754319">
        <w:rPr>
          <w:rFonts w:ascii="Arial" w:hAnsi="Arial" w:cs="Arial"/>
          <w:sz w:val="16"/>
          <w:szCs w:val="16"/>
        </w:rPr>
        <w:t xml:space="preserve"> to in</w:t>
      </w:r>
      <w:r w:rsidR="00E43812">
        <w:rPr>
          <w:rFonts w:ascii="Arial" w:hAnsi="Arial" w:cs="Arial"/>
          <w:sz w:val="16"/>
          <w:szCs w:val="16"/>
        </w:rPr>
        <w:t xml:space="preserve"> point 3, to companies from the </w:t>
      </w:r>
      <w:r w:rsidRPr="00754319">
        <w:rPr>
          <w:rFonts w:ascii="Arial" w:hAnsi="Arial" w:cs="Arial"/>
          <w:sz w:val="16"/>
          <w:szCs w:val="16"/>
        </w:rPr>
        <w:t>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1FD3915E"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127C74D4" w14:textId="77777777" w:rsidR="003C1E93" w:rsidRPr="00754319" w:rsidRDefault="003C1E93" w:rsidP="003C1E93">
      <w:pPr>
        <w:tabs>
          <w:tab w:val="left" w:pos="284"/>
        </w:tabs>
        <w:spacing w:after="0"/>
        <w:ind w:left="284"/>
        <w:jc w:val="both"/>
        <w:rPr>
          <w:rFonts w:ascii="Arial" w:hAnsi="Arial" w:cs="Arial"/>
          <w:sz w:val="16"/>
          <w:szCs w:val="16"/>
        </w:rPr>
      </w:pPr>
    </w:p>
    <w:p w14:paraId="4B9AACE6"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In connection with the processing of your personal data you have the following rights:</w:t>
      </w:r>
    </w:p>
    <w:p w14:paraId="07E7E32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access to the content of your data,</w:t>
      </w:r>
    </w:p>
    <w:p w14:paraId="660107DB"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rectification of your personal data,</w:t>
      </w:r>
    </w:p>
    <w:p w14:paraId="50975677"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erasure of your personal data or limitation of processing,</w:t>
      </w:r>
    </w:p>
    <w:p w14:paraId="58DD016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 xml:space="preserve">the right to data portability, </w:t>
      </w:r>
    </w:p>
    <w:p w14:paraId="318A9A2A" w14:textId="72CB56F5" w:rsidR="003C1E93" w:rsidRPr="00754319" w:rsidRDefault="003C1E93" w:rsidP="003C1E93">
      <w:pPr>
        <w:pStyle w:val="Teksttreci0"/>
        <w:numPr>
          <w:ilvl w:val="0"/>
          <w:numId w:val="15"/>
        </w:numPr>
        <w:tabs>
          <w:tab w:val="left" w:pos="1075"/>
        </w:tabs>
        <w:spacing w:after="160" w:line="276" w:lineRule="auto"/>
        <w:ind w:left="567" w:hanging="283"/>
        <w:jc w:val="both"/>
      </w:pPr>
      <w:r w:rsidRPr="00754319">
        <w:t>the right to object, in the event your personal data are processed by</w:t>
      </w:r>
      <w:r w:rsidR="00E43812">
        <w:t xml:space="preserve"> </w:t>
      </w:r>
      <w:r w:rsidRPr="00754319">
        <w:t xml:space="preserve">ORLEN S.A. on the basis of its legitimate interest; the objection may be made due to a special situation. </w:t>
      </w:r>
    </w:p>
    <w:p w14:paraId="2D491261" w14:textId="77777777" w:rsidR="003C1E93" w:rsidRPr="00754319" w:rsidRDefault="003C1E93" w:rsidP="003C1E93">
      <w:pPr>
        <w:spacing w:after="150"/>
        <w:ind w:left="284"/>
        <w:jc w:val="both"/>
        <w:rPr>
          <w:rFonts w:ascii="Arial" w:hAnsi="Arial" w:cs="Arial"/>
          <w:sz w:val="16"/>
          <w:szCs w:val="16"/>
        </w:rPr>
      </w:pPr>
      <w:r w:rsidRPr="00754319">
        <w:rPr>
          <w:rFonts w:ascii="Arial" w:hAnsi="Arial" w:cs="Arial"/>
          <w:sz w:val="16"/>
          <w:szCs w:val="16"/>
        </w:rPr>
        <w:t>You can send a request regarding the implementation of the above-mentioned rights by e-mail: daneosobowe@orlen.pl or in writing to the address indicated in item 1 with additional information „Inspektor Ochrony Danych”.</w:t>
      </w:r>
    </w:p>
    <w:p w14:paraId="6752D3E6" w14:textId="77777777"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You have the right to file a complaint with the President of the Office for Personal Data Protection.</w:t>
      </w:r>
    </w:p>
    <w:p w14:paraId="01ACD0C5" w14:textId="77777777" w:rsidR="00F37DA6" w:rsidRPr="00754319" w:rsidRDefault="00F37DA6" w:rsidP="00F37DA6">
      <w:pPr>
        <w:spacing w:after="0" w:line="360" w:lineRule="auto"/>
        <w:rPr>
          <w:rFonts w:ascii="Arial" w:hAnsi="Arial" w:cs="Arial"/>
          <w:sz w:val="16"/>
          <w:szCs w:val="16"/>
        </w:rPr>
      </w:pPr>
    </w:p>
    <w:p w14:paraId="5DD1C392" w14:textId="77777777" w:rsidR="00F37DA6" w:rsidRPr="00754319" w:rsidRDefault="00F37DA6" w:rsidP="00F37DA6">
      <w:pPr>
        <w:pStyle w:val="Akapitzlist"/>
        <w:spacing w:after="0"/>
        <w:ind w:left="284"/>
        <w:jc w:val="both"/>
        <w:rPr>
          <w:rFonts w:ascii="Arial" w:hAnsi="Arial" w:cs="Arial"/>
          <w:sz w:val="16"/>
          <w:szCs w:val="16"/>
        </w:rPr>
      </w:pPr>
    </w:p>
    <w:p w14:paraId="5348A61C" w14:textId="77777777" w:rsidR="00F37DA6" w:rsidRPr="00754319" w:rsidRDefault="00F37DA6" w:rsidP="00586C09">
      <w:pPr>
        <w:rPr>
          <w:rFonts w:ascii="Arial" w:hAnsi="Arial" w:cs="Arial"/>
          <w:b/>
          <w:sz w:val="16"/>
          <w:szCs w:val="16"/>
        </w:rPr>
      </w:pPr>
    </w:p>
    <w:p w14:paraId="25196A7F" w14:textId="77777777" w:rsidR="000967FF" w:rsidRPr="00754319" w:rsidRDefault="000967FF" w:rsidP="00586C09">
      <w:pPr>
        <w:rPr>
          <w:rFonts w:ascii="Arial" w:hAnsi="Arial" w:cs="Arial"/>
          <w:b/>
          <w:sz w:val="16"/>
          <w:szCs w:val="16"/>
        </w:rPr>
      </w:pPr>
    </w:p>
    <w:p w14:paraId="3ED243B4" w14:textId="22AA283C" w:rsidR="00866D8A" w:rsidRPr="00754319" w:rsidRDefault="00B80BF6" w:rsidP="00754319">
      <w:pPr>
        <w:ind w:left="3600" w:firstLine="720"/>
        <w:rPr>
          <w:rFonts w:ascii="Arial" w:hAnsi="Arial" w:cs="Arial"/>
          <w:b/>
          <w:sz w:val="16"/>
          <w:szCs w:val="16"/>
        </w:rPr>
      </w:pPr>
      <w:r w:rsidRPr="00754319">
        <w:rPr>
          <w:rFonts w:ascii="Arial" w:eastAsia="Calibri" w:hAnsi="Arial" w:cs="Arial"/>
          <w:b/>
          <w:i/>
          <w:sz w:val="16"/>
          <w:szCs w:val="16"/>
          <w:u w:val="single"/>
          <w:lang w:eastAsia="zh-CN"/>
        </w:rPr>
        <w:t>Annex 2 do the Beneficial Owner Statement</w:t>
      </w:r>
      <w:r w:rsidRPr="00754319">
        <w:rPr>
          <w:rFonts w:ascii="Arial" w:eastAsia="Calibri" w:hAnsi="Arial" w:cs="Arial"/>
          <w:sz w:val="16"/>
          <w:szCs w:val="16"/>
          <w:u w:val="single"/>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39A6E751" w:rsidR="0029519F" w:rsidRPr="00754319" w:rsidRDefault="00B80BF6" w:rsidP="0029519F">
      <w:pPr>
        <w:suppressAutoHyphens/>
        <w:contextualSpacing/>
        <w:jc w:val="both"/>
        <w:rPr>
          <w:rFonts w:ascii="Arial" w:eastAsia="Calibri" w:hAnsi="Arial" w:cs="Arial"/>
          <w:sz w:val="16"/>
          <w:szCs w:val="16"/>
          <w:lang w:eastAsia="zh-CN"/>
        </w:rPr>
      </w:pPr>
      <w:r w:rsidRPr="00754319">
        <w:rPr>
          <w:rFonts w:ascii="Arial" w:eastAsia="Calibri" w:hAnsi="Arial" w:cs="Arial"/>
          <w:sz w:val="16"/>
          <w:szCs w:val="16"/>
          <w:lang w:eastAsia="zh-CN"/>
        </w:rPr>
        <w:t>Due t</w:t>
      </w:r>
      <w:r w:rsidR="008B1F4B" w:rsidRPr="00754319">
        <w:rPr>
          <w:rFonts w:ascii="Arial" w:eastAsia="Calibri" w:hAnsi="Arial" w:cs="Arial"/>
          <w:sz w:val="16"/>
          <w:szCs w:val="16"/>
          <w:lang w:eastAsia="zh-CN"/>
        </w:rPr>
        <w:t xml:space="preserve">o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money laundering and terrorist financing (</w:t>
      </w:r>
      <w:r w:rsidR="00A60D5E" w:rsidRPr="00754319">
        <w:rPr>
          <w:rFonts w:ascii="Arial" w:eastAsia="Calibri" w:hAnsi="Arial" w:cs="Arial"/>
          <w:sz w:val="16"/>
          <w:szCs w:val="16"/>
          <w:lang w:eastAsia="zh-CN"/>
        </w:rPr>
        <w:t xml:space="preserve">Polish </w:t>
      </w:r>
      <w:r w:rsidRPr="00754319">
        <w:rPr>
          <w:rFonts w:ascii="Arial" w:eastAsia="Calibri" w:hAnsi="Arial" w:cs="Arial"/>
          <w:sz w:val="16"/>
          <w:szCs w:val="16"/>
          <w:lang w:eastAsia="zh-CN"/>
        </w:rPr>
        <w:t>act</w:t>
      </w:r>
      <w:r w:rsidR="00C8471D" w:rsidRPr="00754319">
        <w:rPr>
          <w:rFonts w:ascii="Arial" w:eastAsia="Calibri" w:hAnsi="Arial" w:cs="Arial"/>
          <w:sz w:val="16"/>
          <w:szCs w:val="16"/>
          <w:lang w:eastAsia="zh-CN"/>
        </w:rPr>
        <w:t>)</w:t>
      </w:r>
      <w:r w:rsidRPr="00754319">
        <w:rPr>
          <w:rFonts w:ascii="Arial" w:eastAsia="Calibri" w:hAnsi="Arial" w:cs="Arial"/>
          <w:sz w:val="16"/>
          <w:szCs w:val="16"/>
          <w:lang w:eastAsia="zh-CN"/>
        </w:rPr>
        <w:t xml:space="preserve">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602657">
      <w:pPr>
        <w:pStyle w:val="Akapitzlist"/>
        <w:suppressAutoHyphens/>
        <w:ind w:left="284"/>
        <w:jc w:val="both"/>
        <w:rPr>
          <w:rFonts w:ascii="Arial" w:eastAsia="Calibri" w:hAnsi="Arial" w:cs="Arial"/>
          <w:sz w:val="16"/>
          <w:szCs w:val="16"/>
          <w:lang w:eastAsia="zh-CN"/>
        </w:rPr>
      </w:pPr>
    </w:p>
    <w:p w14:paraId="68AA4007" w14:textId="19B893CF" w:rsidR="00602657" w:rsidRPr="00754319" w:rsidRDefault="00602657" w:rsidP="001C26CB">
      <w:pPr>
        <w:pStyle w:val="Akapitzlist"/>
        <w:numPr>
          <w:ilvl w:val="0"/>
          <w:numId w:val="16"/>
        </w:numPr>
        <w:suppressAutoHyphens/>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073E3D">
      <w:pPr>
        <w:suppressAutoHyphens/>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57B76B3A"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September 1994 (Journal of Laws of 2021, item 217),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B1F4B">
      <w:pPr>
        <w:pStyle w:val="Akapitzlist"/>
        <w:suppressAutoHyphens/>
        <w:ind w:left="284"/>
        <w:jc w:val="both"/>
        <w:rPr>
          <w:rFonts w:ascii="Arial" w:eastAsia="Calibri" w:hAnsi="Arial" w:cs="Arial"/>
          <w:sz w:val="16"/>
          <w:szCs w:val="16"/>
          <w:lang w:eastAsia="zh-CN"/>
        </w:rPr>
      </w:pPr>
    </w:p>
    <w:p w14:paraId="45F8DEE2" w14:textId="1E2562D1" w:rsidR="006E49DF" w:rsidRPr="00754319" w:rsidRDefault="005A1B2A"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778B69C7" w14:textId="67F60848" w:rsidR="006E49DF" w:rsidRPr="00754319" w:rsidRDefault="00172E01"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founder</w:t>
      </w:r>
      <w:r w:rsidR="006E49DF" w:rsidRPr="00754319">
        <w:rPr>
          <w:rFonts w:ascii="Arial" w:eastAsia="Calibri" w:hAnsi="Arial" w:cs="Arial"/>
          <w:sz w:val="16"/>
          <w:szCs w:val="16"/>
          <w:lang w:eastAsia="zh-CN"/>
        </w:rPr>
        <w:t>,</w:t>
      </w:r>
    </w:p>
    <w:p w14:paraId="3A65EF41" w14:textId="64A8AE3C" w:rsidR="006E49DF" w:rsidRPr="00754319" w:rsidRDefault="00172E01"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trustee</w:t>
      </w:r>
      <w:r w:rsidR="006E49DF" w:rsidRPr="00754319">
        <w:rPr>
          <w:rFonts w:ascii="Arial" w:eastAsia="Calibri" w:hAnsi="Arial" w:cs="Arial"/>
          <w:sz w:val="16"/>
          <w:szCs w:val="16"/>
          <w:lang w:eastAsia="zh-CN"/>
        </w:rPr>
        <w:t>,</w:t>
      </w:r>
    </w:p>
    <w:p w14:paraId="7398631B" w14:textId="74730C54" w:rsidR="006E49DF" w:rsidRPr="00754319" w:rsidRDefault="00172E01"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71690D"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supervisor, </w:t>
      </w:r>
      <w:r w:rsidR="008C2E94" w:rsidRPr="00754319">
        <w:rPr>
          <w:rFonts w:ascii="Arial" w:eastAsia="Calibri" w:hAnsi="Arial" w:cs="Arial"/>
          <w:sz w:val="16"/>
          <w:szCs w:val="16"/>
          <w:lang w:eastAsia="zh-CN"/>
        </w:rPr>
        <w:t xml:space="preserve">if </w:t>
      </w:r>
      <w:r w:rsidRPr="00754319">
        <w:rPr>
          <w:rFonts w:ascii="Arial" w:eastAsia="Calibri" w:hAnsi="Arial" w:cs="Arial"/>
          <w:sz w:val="16"/>
          <w:szCs w:val="16"/>
          <w:lang w:eastAsia="zh-CN"/>
        </w:rPr>
        <w:t>established</w:t>
      </w:r>
      <w:r w:rsidR="006E49DF" w:rsidRPr="00754319">
        <w:rPr>
          <w:rFonts w:ascii="Arial" w:eastAsia="Calibri" w:hAnsi="Arial" w:cs="Arial"/>
          <w:sz w:val="16"/>
          <w:szCs w:val="16"/>
          <w:lang w:eastAsia="zh-CN"/>
        </w:rPr>
        <w:t>,</w:t>
      </w:r>
    </w:p>
    <w:p w14:paraId="381F027D" w14:textId="7815B1EC" w:rsidR="006E49DF" w:rsidRPr="00754319" w:rsidRDefault="00172E01"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a </w:t>
      </w:r>
      <w:r w:rsidR="0071690D" w:rsidRPr="00754319">
        <w:rPr>
          <w:rFonts w:ascii="Arial" w:eastAsia="Calibri" w:hAnsi="Arial" w:cs="Arial"/>
          <w:sz w:val="16"/>
          <w:szCs w:val="16"/>
          <w:lang w:eastAsia="zh-CN"/>
        </w:rPr>
        <w:t>beneficiar</w:t>
      </w:r>
      <w:r w:rsidR="008E7E0B" w:rsidRPr="00754319">
        <w:rPr>
          <w:rFonts w:ascii="Arial" w:eastAsia="Calibri" w:hAnsi="Arial" w:cs="Arial"/>
          <w:sz w:val="16"/>
          <w:szCs w:val="16"/>
          <w:lang w:eastAsia="zh-CN"/>
        </w:rPr>
        <w:t>y</w:t>
      </w:r>
      <w:r w:rsidR="0071690D" w:rsidRPr="00754319">
        <w:rPr>
          <w:rFonts w:ascii="Arial" w:eastAsia="Calibri" w:hAnsi="Arial" w:cs="Arial"/>
          <w:sz w:val="16"/>
          <w:szCs w:val="16"/>
          <w:lang w:eastAsia="zh-CN"/>
        </w:rPr>
        <w:t xml:space="preserve"> or</w:t>
      </w:r>
      <w:r w:rsidR="008E7E0B" w:rsidRPr="00754319">
        <w:rPr>
          <w:rFonts w:ascii="Arial" w:eastAsia="Calibri" w:hAnsi="Arial" w:cs="Arial"/>
          <w:sz w:val="16"/>
          <w:szCs w:val="16"/>
          <w:lang w:eastAsia="zh-CN"/>
        </w:rPr>
        <w:t xml:space="preserve"> - </w:t>
      </w:r>
      <w:r w:rsidR="0071690D" w:rsidRPr="00754319">
        <w:rPr>
          <w:rFonts w:ascii="Arial" w:eastAsia="Calibri" w:hAnsi="Arial" w:cs="Arial"/>
          <w:sz w:val="16"/>
          <w:szCs w:val="16"/>
          <w:lang w:eastAsia="zh-CN"/>
        </w:rPr>
        <w:t xml:space="preserve">where </w:t>
      </w:r>
      <w:r w:rsidR="008E7E0B" w:rsidRPr="00754319">
        <w:rPr>
          <w:rFonts w:ascii="Arial" w:eastAsia="Calibri" w:hAnsi="Arial" w:cs="Arial"/>
          <w:sz w:val="16"/>
          <w:szCs w:val="16"/>
          <w:lang w:eastAsia="zh-CN"/>
        </w:rPr>
        <w:t>a</w:t>
      </w:r>
      <w:r w:rsidR="0071690D" w:rsidRPr="00754319">
        <w:rPr>
          <w:rFonts w:ascii="Arial" w:eastAsia="Calibri" w:hAnsi="Arial" w:cs="Arial"/>
          <w:sz w:val="16"/>
          <w:szCs w:val="16"/>
          <w:lang w:eastAsia="zh-CN"/>
        </w:rPr>
        <w:t xml:space="preserve"> natural persons benefiting from the trust have not yet </w:t>
      </w:r>
      <w:r w:rsidR="008C2E94" w:rsidRPr="00754319">
        <w:rPr>
          <w:rFonts w:ascii="Arial" w:eastAsia="Calibri" w:hAnsi="Arial" w:cs="Arial"/>
          <w:sz w:val="16"/>
          <w:szCs w:val="16"/>
          <w:lang w:eastAsia="zh-CN"/>
        </w:rPr>
        <w:t>to be</w:t>
      </w:r>
      <w:r w:rsidR="0071690D" w:rsidRPr="00754319">
        <w:rPr>
          <w:rFonts w:ascii="Arial" w:eastAsia="Calibri" w:hAnsi="Arial" w:cs="Arial"/>
          <w:sz w:val="16"/>
          <w:szCs w:val="16"/>
          <w:lang w:eastAsia="zh-CN"/>
        </w:rPr>
        <w:t xml:space="preserve"> determined</w:t>
      </w:r>
      <w:r w:rsidR="008E7E0B" w:rsidRPr="00754319">
        <w:rPr>
          <w:rFonts w:ascii="Arial" w:eastAsia="Calibri" w:hAnsi="Arial" w:cs="Arial"/>
          <w:sz w:val="16"/>
          <w:szCs w:val="16"/>
          <w:lang w:eastAsia="zh-CN"/>
        </w:rPr>
        <w:t xml:space="preserve"> - </w:t>
      </w:r>
      <w:r w:rsidR="0071690D" w:rsidRPr="00754319">
        <w:rPr>
          <w:rFonts w:ascii="Arial" w:eastAsia="Calibri" w:hAnsi="Arial" w:cs="Arial"/>
          <w:sz w:val="16"/>
          <w:szCs w:val="16"/>
          <w:lang w:eastAsia="zh-CN"/>
        </w:rPr>
        <w:t xml:space="preserve"> the group of persons in whose </w:t>
      </w:r>
      <w:r w:rsidR="008C2E94" w:rsidRPr="00754319">
        <w:rPr>
          <w:rFonts w:ascii="Arial" w:eastAsia="Calibri" w:hAnsi="Arial" w:cs="Arial"/>
          <w:sz w:val="16"/>
          <w:szCs w:val="16"/>
          <w:lang w:eastAsia="zh-CN"/>
        </w:rPr>
        <w:t xml:space="preserve">main </w:t>
      </w:r>
      <w:r w:rsidR="00FC4B48" w:rsidRPr="00754319">
        <w:rPr>
          <w:rFonts w:ascii="Arial" w:eastAsia="Calibri" w:hAnsi="Arial" w:cs="Arial"/>
          <w:sz w:val="16"/>
          <w:szCs w:val="16"/>
          <w:lang w:eastAsia="zh-CN"/>
        </w:rPr>
        <w:t xml:space="preserve">benefit </w:t>
      </w:r>
      <w:r w:rsidR="0071690D" w:rsidRPr="00754319">
        <w:rPr>
          <w:rFonts w:ascii="Arial" w:eastAsia="Calibri" w:hAnsi="Arial" w:cs="Arial"/>
          <w:sz w:val="16"/>
          <w:szCs w:val="16"/>
          <w:lang w:eastAsia="zh-CN"/>
        </w:rPr>
        <w:t xml:space="preserve">the </w:t>
      </w:r>
      <w:r w:rsidR="008E7E0B" w:rsidRPr="00754319">
        <w:rPr>
          <w:rFonts w:ascii="Arial" w:eastAsia="Calibri" w:hAnsi="Arial" w:cs="Arial"/>
          <w:sz w:val="16"/>
          <w:szCs w:val="16"/>
          <w:lang w:eastAsia="zh-CN"/>
        </w:rPr>
        <w:t xml:space="preserve">trust </w:t>
      </w:r>
      <w:r w:rsidR="00FC4B48" w:rsidRPr="00754319">
        <w:rPr>
          <w:rFonts w:ascii="Arial" w:eastAsia="Calibri" w:hAnsi="Arial" w:cs="Arial"/>
          <w:sz w:val="16"/>
          <w:szCs w:val="16"/>
          <w:lang w:eastAsia="zh-CN"/>
        </w:rPr>
        <w:t xml:space="preserve">were established </w:t>
      </w:r>
      <w:r w:rsidR="0071690D" w:rsidRPr="00754319">
        <w:rPr>
          <w:rFonts w:ascii="Arial" w:eastAsia="Calibri" w:hAnsi="Arial" w:cs="Arial"/>
          <w:sz w:val="16"/>
          <w:szCs w:val="16"/>
          <w:lang w:eastAsia="zh-CN"/>
        </w:rPr>
        <w:t>or operates</w:t>
      </w:r>
      <w:r w:rsidR="006E49DF" w:rsidRPr="00754319">
        <w:rPr>
          <w:rFonts w:ascii="Arial" w:eastAsia="Calibri" w:hAnsi="Arial" w:cs="Arial"/>
          <w:sz w:val="16"/>
          <w:szCs w:val="16"/>
          <w:lang w:eastAsia="zh-CN"/>
        </w:rPr>
        <w:t>,</w:t>
      </w:r>
    </w:p>
    <w:p w14:paraId="18AF3CAB" w14:textId="0D841698" w:rsidR="00601750" w:rsidRPr="00754319" w:rsidRDefault="0071690D"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other </w:t>
      </w:r>
      <w:r w:rsidR="00C65E8A">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 </w:t>
      </w:r>
      <w:r w:rsidR="00842027" w:rsidRPr="00754319">
        <w:rPr>
          <w:rFonts w:ascii="Arial" w:eastAsia="Calibri" w:hAnsi="Arial" w:cs="Arial"/>
          <w:sz w:val="16"/>
          <w:szCs w:val="16"/>
          <w:lang w:eastAsia="zh-CN"/>
        </w:rPr>
        <w:t xml:space="preserve">exercising </w:t>
      </w:r>
      <w:r w:rsidRPr="00754319">
        <w:rPr>
          <w:rFonts w:ascii="Arial" w:eastAsia="Calibri" w:hAnsi="Arial" w:cs="Arial"/>
          <w:sz w:val="16"/>
          <w:szCs w:val="16"/>
          <w:lang w:eastAsia="zh-CN"/>
        </w:rPr>
        <w:t>control o</w:t>
      </w:r>
      <w:r w:rsidR="00842027" w:rsidRPr="00754319">
        <w:rPr>
          <w:rFonts w:ascii="Arial" w:eastAsia="Calibri" w:hAnsi="Arial" w:cs="Arial"/>
          <w:sz w:val="16"/>
          <w:szCs w:val="16"/>
          <w:lang w:eastAsia="zh-CN"/>
        </w:rPr>
        <w:t>ver</w:t>
      </w:r>
      <w:r w:rsidRPr="00754319">
        <w:rPr>
          <w:rFonts w:ascii="Arial" w:eastAsia="Calibri" w:hAnsi="Arial" w:cs="Arial"/>
          <w:sz w:val="16"/>
          <w:szCs w:val="16"/>
          <w:lang w:eastAsia="zh-CN"/>
        </w:rPr>
        <w:t xml:space="preserve"> the </w:t>
      </w:r>
      <w:r w:rsidR="008E7E0B" w:rsidRPr="00754319">
        <w:rPr>
          <w:rFonts w:ascii="Arial" w:eastAsia="Calibri" w:hAnsi="Arial" w:cs="Arial"/>
          <w:sz w:val="16"/>
          <w:szCs w:val="16"/>
          <w:lang w:eastAsia="zh-CN"/>
        </w:rPr>
        <w:t>trust,</w:t>
      </w:r>
    </w:p>
    <w:p w14:paraId="15B73BFF" w14:textId="642BB060" w:rsidR="006273C7" w:rsidRPr="00754319" w:rsidRDefault="00842027" w:rsidP="001C26CB">
      <w:pPr>
        <w:pStyle w:val="Akapitzlist"/>
        <w:numPr>
          <w:ilvl w:val="0"/>
          <w:numId w:val="11"/>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other </w:t>
      </w:r>
      <w:r w:rsidR="0071690D" w:rsidRPr="00754319">
        <w:rPr>
          <w:rFonts w:ascii="Arial" w:eastAsia="Calibri" w:hAnsi="Arial" w:cs="Arial"/>
          <w:sz w:val="16"/>
          <w:szCs w:val="16"/>
          <w:lang w:eastAsia="zh-CN"/>
        </w:rPr>
        <w:t xml:space="preserve">natural person having powers or performing duties equivalent to </w:t>
      </w:r>
      <w:r w:rsidR="008E7E0B" w:rsidRPr="00754319">
        <w:rPr>
          <w:rFonts w:ascii="Arial" w:eastAsia="Calibri" w:hAnsi="Arial" w:cs="Arial"/>
          <w:sz w:val="16"/>
          <w:szCs w:val="16"/>
          <w:lang w:eastAsia="zh-CN"/>
        </w:rPr>
        <w:t xml:space="preserve">defined </w:t>
      </w:r>
      <w:r w:rsidR="0071690D" w:rsidRPr="00754319">
        <w:rPr>
          <w:rFonts w:ascii="Arial" w:eastAsia="Calibri" w:hAnsi="Arial" w:cs="Arial"/>
          <w:sz w:val="16"/>
          <w:szCs w:val="16"/>
          <w:lang w:eastAsia="zh-CN"/>
        </w:rPr>
        <w:t xml:space="preserve">in the first </w:t>
      </w:r>
      <w:r w:rsidR="008E7E0B" w:rsidRPr="00754319">
        <w:rPr>
          <w:rFonts w:ascii="Arial" w:eastAsia="Calibri" w:hAnsi="Arial" w:cs="Arial"/>
          <w:sz w:val="16"/>
          <w:szCs w:val="16"/>
          <w:lang w:eastAsia="zh-CN"/>
        </w:rPr>
        <w:t xml:space="preserve">- the </w:t>
      </w:r>
      <w:r w:rsidR="0071690D" w:rsidRPr="00754319">
        <w:rPr>
          <w:rFonts w:ascii="Arial" w:eastAsia="Calibri" w:hAnsi="Arial" w:cs="Arial"/>
          <w:sz w:val="16"/>
          <w:szCs w:val="16"/>
          <w:lang w:eastAsia="zh-CN"/>
        </w:rPr>
        <w:t>fifth indent</w:t>
      </w:r>
      <w:r w:rsidR="00601750" w:rsidRPr="00754319">
        <w:rPr>
          <w:rFonts w:ascii="Arial" w:eastAsia="Calibri" w:hAnsi="Arial" w:cs="Arial"/>
          <w:sz w:val="16"/>
          <w:szCs w:val="16"/>
          <w:lang w:eastAsia="zh-CN"/>
        </w:rPr>
        <w:t>.</w:t>
      </w:r>
    </w:p>
    <w:p w14:paraId="3185713E" w14:textId="77777777" w:rsidR="006273C7" w:rsidRPr="00754319" w:rsidRDefault="006273C7" w:rsidP="006273C7">
      <w:pPr>
        <w:pStyle w:val="Akapitzlist"/>
        <w:suppressAutoHyphens/>
        <w:ind w:left="284"/>
        <w:jc w:val="both"/>
        <w:rPr>
          <w:rFonts w:ascii="Arial" w:eastAsia="Calibri" w:hAnsi="Arial" w:cs="Arial"/>
          <w:sz w:val="16"/>
          <w:szCs w:val="16"/>
          <w:lang w:eastAsia="zh-CN"/>
        </w:rPr>
      </w:pPr>
    </w:p>
    <w:p w14:paraId="7A8C341B" w14:textId="0CEEBB1A" w:rsidR="0071690D" w:rsidRPr="00754319" w:rsidRDefault="0071690D"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4D5B30">
      <w:headerReference w:type="default" r:id="rId10"/>
      <w:footerReference w:type="even" r:id="rId11"/>
      <w:footerReference w:type="default" r:id="rId12"/>
      <w:footerReference w:type="first" r:id="rId13"/>
      <w:pgSz w:w="11906" w:h="16838" w:code="9"/>
      <w:pgMar w:top="709"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391E0" w14:textId="77777777" w:rsidR="0085794B" w:rsidRDefault="0085794B" w:rsidP="00F13581">
      <w:pPr>
        <w:spacing w:after="0"/>
      </w:pPr>
      <w:r>
        <w:separator/>
      </w:r>
    </w:p>
  </w:endnote>
  <w:endnote w:type="continuationSeparator" w:id="0">
    <w:p w14:paraId="6F2B7F1D" w14:textId="77777777" w:rsidR="0085794B" w:rsidRDefault="0085794B"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084748"/>
      <w:docPartObj>
        <w:docPartGallery w:val="Page Numbers (Bottom of Page)"/>
        <w:docPartUnique/>
      </w:docPartObj>
    </w:sdtPr>
    <w:sdtEndPr/>
    <w:sdtContent>
      <w:p w14:paraId="48E90440" w14:textId="6EE74D4C" w:rsidR="00754319" w:rsidRDefault="00754319">
        <w:pPr>
          <w:pStyle w:val="Stopka"/>
          <w:jc w:val="right"/>
        </w:pPr>
        <w:r>
          <w:fldChar w:fldCharType="begin"/>
        </w:r>
        <w:r>
          <w:instrText>PAGE   \* MERGEFORMAT</w:instrText>
        </w:r>
        <w:r>
          <w:fldChar w:fldCharType="separate"/>
        </w:r>
        <w:r w:rsidR="00664E47" w:rsidRPr="00664E47">
          <w:rPr>
            <w:noProof/>
            <w:lang w:val="pl-PL"/>
          </w:rPr>
          <w:t>1</w:t>
        </w:r>
        <w: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5BA84" w14:textId="77777777" w:rsidR="0085794B" w:rsidRDefault="0085794B" w:rsidP="00F13581">
      <w:pPr>
        <w:spacing w:after="0"/>
      </w:pPr>
      <w:r>
        <w:separator/>
      </w:r>
    </w:p>
  </w:footnote>
  <w:footnote w:type="continuationSeparator" w:id="0">
    <w:p w14:paraId="08867C13" w14:textId="77777777" w:rsidR="0085794B" w:rsidRDefault="0085794B"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5842B" w14:textId="77777777" w:rsidR="00C2290F" w:rsidRPr="00A71079" w:rsidRDefault="00C2290F"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4"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779D25F3"/>
    <w:multiLevelType w:val="hybridMultilevel"/>
    <w:tmpl w:val="B9D0D768"/>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3"/>
  </w:num>
  <w:num w:numId="3">
    <w:abstractNumId w:val="0"/>
  </w:num>
  <w:num w:numId="4">
    <w:abstractNumId w:val="0"/>
  </w:num>
  <w:num w:numId="5">
    <w:abstractNumId w:val="11"/>
  </w:num>
  <w:num w:numId="6">
    <w:abstractNumId w:val="13"/>
  </w:num>
  <w:num w:numId="7">
    <w:abstractNumId w:val="20"/>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6"/>
  </w:num>
  <w:num w:numId="12">
    <w:abstractNumId w:val="10"/>
  </w:num>
  <w:num w:numId="13">
    <w:abstractNumId w:val="2"/>
  </w:num>
  <w:num w:numId="14">
    <w:abstractNumId w:val="1"/>
  </w:num>
  <w:num w:numId="15">
    <w:abstractNumId w:val="8"/>
  </w:num>
  <w:num w:numId="16">
    <w:abstractNumId w:val="17"/>
  </w:num>
  <w:num w:numId="17">
    <w:abstractNumId w:val="5"/>
  </w:num>
  <w:num w:numId="18">
    <w:abstractNumId w:val="16"/>
  </w:num>
  <w:num w:numId="19">
    <w:abstractNumId w:val="19"/>
  </w:num>
  <w:num w:numId="20">
    <w:abstractNumId w:val="9"/>
  </w:num>
  <w:num w:numId="21">
    <w:abstractNumId w:val="4"/>
  </w:num>
  <w:num w:numId="22">
    <w:abstractNumId w:val="22"/>
  </w:num>
  <w:num w:numId="23">
    <w:abstractNumId w:val="20"/>
  </w:num>
  <w:num w:numId="24">
    <w:abstractNumId w:val="21"/>
  </w:num>
  <w:num w:numId="25">
    <w:abstractNumId w:val="14"/>
  </w:num>
  <w:num w:numId="26">
    <w:abstractNumId w:val="12"/>
  </w:num>
  <w:num w:numId="27">
    <w:abstractNumId w:val="7"/>
  </w:num>
  <w:num w:numId="2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64AF"/>
    <w:rsid w:val="00012E86"/>
    <w:rsid w:val="00020C17"/>
    <w:rsid w:val="00026F6F"/>
    <w:rsid w:val="00037934"/>
    <w:rsid w:val="00041D21"/>
    <w:rsid w:val="00042DC9"/>
    <w:rsid w:val="000501A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11AA6"/>
    <w:rsid w:val="001220ED"/>
    <w:rsid w:val="0013506E"/>
    <w:rsid w:val="00141F1D"/>
    <w:rsid w:val="001451E7"/>
    <w:rsid w:val="00153FF3"/>
    <w:rsid w:val="00154FE0"/>
    <w:rsid w:val="00155827"/>
    <w:rsid w:val="001604CB"/>
    <w:rsid w:val="001615F9"/>
    <w:rsid w:val="0016210E"/>
    <w:rsid w:val="00167770"/>
    <w:rsid w:val="00172320"/>
    <w:rsid w:val="00172E01"/>
    <w:rsid w:val="00175FB3"/>
    <w:rsid w:val="00176593"/>
    <w:rsid w:val="001813EC"/>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5B04"/>
    <w:rsid w:val="002261AF"/>
    <w:rsid w:val="00242BC5"/>
    <w:rsid w:val="00245DE4"/>
    <w:rsid w:val="0025383C"/>
    <w:rsid w:val="002602AF"/>
    <w:rsid w:val="0026517D"/>
    <w:rsid w:val="002705AC"/>
    <w:rsid w:val="00286F27"/>
    <w:rsid w:val="00286F53"/>
    <w:rsid w:val="00290E06"/>
    <w:rsid w:val="0029519F"/>
    <w:rsid w:val="0029685A"/>
    <w:rsid w:val="002A2FC7"/>
    <w:rsid w:val="002A5284"/>
    <w:rsid w:val="002A5F45"/>
    <w:rsid w:val="002B7CFB"/>
    <w:rsid w:val="002C002C"/>
    <w:rsid w:val="002C5374"/>
    <w:rsid w:val="002C6012"/>
    <w:rsid w:val="002C79E4"/>
    <w:rsid w:val="002D45EF"/>
    <w:rsid w:val="002D66F3"/>
    <w:rsid w:val="002E5C6D"/>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7C81"/>
    <w:rsid w:val="00371161"/>
    <w:rsid w:val="00377B9A"/>
    <w:rsid w:val="00387756"/>
    <w:rsid w:val="003911A7"/>
    <w:rsid w:val="00393C3A"/>
    <w:rsid w:val="003964D2"/>
    <w:rsid w:val="00397FF8"/>
    <w:rsid w:val="003A0280"/>
    <w:rsid w:val="003A2932"/>
    <w:rsid w:val="003A2B9F"/>
    <w:rsid w:val="003A5CF5"/>
    <w:rsid w:val="003A6B0E"/>
    <w:rsid w:val="003B0FF5"/>
    <w:rsid w:val="003B1299"/>
    <w:rsid w:val="003C1526"/>
    <w:rsid w:val="003C1E93"/>
    <w:rsid w:val="003C2050"/>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30959"/>
    <w:rsid w:val="00433155"/>
    <w:rsid w:val="00443E87"/>
    <w:rsid w:val="00444242"/>
    <w:rsid w:val="00450033"/>
    <w:rsid w:val="00451130"/>
    <w:rsid w:val="00453D1F"/>
    <w:rsid w:val="00460753"/>
    <w:rsid w:val="0046214C"/>
    <w:rsid w:val="004676C5"/>
    <w:rsid w:val="00471175"/>
    <w:rsid w:val="00484D92"/>
    <w:rsid w:val="00484F08"/>
    <w:rsid w:val="004A0152"/>
    <w:rsid w:val="004B4D0F"/>
    <w:rsid w:val="004B72EB"/>
    <w:rsid w:val="004B773D"/>
    <w:rsid w:val="004B7EBE"/>
    <w:rsid w:val="004C028E"/>
    <w:rsid w:val="004C0A56"/>
    <w:rsid w:val="004C165B"/>
    <w:rsid w:val="004C47CC"/>
    <w:rsid w:val="004D2914"/>
    <w:rsid w:val="004D41CD"/>
    <w:rsid w:val="004D5B30"/>
    <w:rsid w:val="004D67F0"/>
    <w:rsid w:val="004E5A38"/>
    <w:rsid w:val="004E6F97"/>
    <w:rsid w:val="004F2633"/>
    <w:rsid w:val="004F6FB9"/>
    <w:rsid w:val="00500D09"/>
    <w:rsid w:val="005011B3"/>
    <w:rsid w:val="0050391C"/>
    <w:rsid w:val="00505C40"/>
    <w:rsid w:val="00505F1B"/>
    <w:rsid w:val="0051365C"/>
    <w:rsid w:val="00523B89"/>
    <w:rsid w:val="00526ECB"/>
    <w:rsid w:val="00530215"/>
    <w:rsid w:val="0053163C"/>
    <w:rsid w:val="005513B1"/>
    <w:rsid w:val="00554C32"/>
    <w:rsid w:val="0055656A"/>
    <w:rsid w:val="00580176"/>
    <w:rsid w:val="005817F6"/>
    <w:rsid w:val="0058469B"/>
    <w:rsid w:val="00584B20"/>
    <w:rsid w:val="00586C09"/>
    <w:rsid w:val="00590DA8"/>
    <w:rsid w:val="005A1B2A"/>
    <w:rsid w:val="005A3992"/>
    <w:rsid w:val="005A3A50"/>
    <w:rsid w:val="005B6F8E"/>
    <w:rsid w:val="005B70F8"/>
    <w:rsid w:val="005C3750"/>
    <w:rsid w:val="005C5CB5"/>
    <w:rsid w:val="005C7685"/>
    <w:rsid w:val="005D51BF"/>
    <w:rsid w:val="005D72E8"/>
    <w:rsid w:val="005E0445"/>
    <w:rsid w:val="005E394C"/>
    <w:rsid w:val="005F2E89"/>
    <w:rsid w:val="005F4AB1"/>
    <w:rsid w:val="00601712"/>
    <w:rsid w:val="00601750"/>
    <w:rsid w:val="00602657"/>
    <w:rsid w:val="00605440"/>
    <w:rsid w:val="00613220"/>
    <w:rsid w:val="00614B41"/>
    <w:rsid w:val="006239F8"/>
    <w:rsid w:val="00624CFC"/>
    <w:rsid w:val="006273C7"/>
    <w:rsid w:val="006405B2"/>
    <w:rsid w:val="00643194"/>
    <w:rsid w:val="00646001"/>
    <w:rsid w:val="00664E47"/>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2546"/>
    <w:rsid w:val="006F523F"/>
    <w:rsid w:val="006F5CD0"/>
    <w:rsid w:val="00700EFD"/>
    <w:rsid w:val="007055D9"/>
    <w:rsid w:val="00706704"/>
    <w:rsid w:val="00706E95"/>
    <w:rsid w:val="00711384"/>
    <w:rsid w:val="0071468B"/>
    <w:rsid w:val="00715642"/>
    <w:rsid w:val="0071621A"/>
    <w:rsid w:val="0071690D"/>
    <w:rsid w:val="00717605"/>
    <w:rsid w:val="00720E51"/>
    <w:rsid w:val="00726966"/>
    <w:rsid w:val="00727615"/>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B0641"/>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314E2"/>
    <w:rsid w:val="008350BA"/>
    <w:rsid w:val="008371EA"/>
    <w:rsid w:val="0084146F"/>
    <w:rsid w:val="00842027"/>
    <w:rsid w:val="00846118"/>
    <w:rsid w:val="00846F94"/>
    <w:rsid w:val="0085294F"/>
    <w:rsid w:val="00852CC1"/>
    <w:rsid w:val="0085794B"/>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4520"/>
    <w:rsid w:val="009053E8"/>
    <w:rsid w:val="009237CE"/>
    <w:rsid w:val="009246A0"/>
    <w:rsid w:val="0092480C"/>
    <w:rsid w:val="009248B0"/>
    <w:rsid w:val="0093065D"/>
    <w:rsid w:val="00934696"/>
    <w:rsid w:val="0093491A"/>
    <w:rsid w:val="009425CD"/>
    <w:rsid w:val="009436A6"/>
    <w:rsid w:val="00944DAC"/>
    <w:rsid w:val="0094793B"/>
    <w:rsid w:val="00950BAA"/>
    <w:rsid w:val="00951292"/>
    <w:rsid w:val="00960DA0"/>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757C2"/>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7411"/>
    <w:rsid w:val="00BF0884"/>
    <w:rsid w:val="00BF25C8"/>
    <w:rsid w:val="00BF3C19"/>
    <w:rsid w:val="00BF5198"/>
    <w:rsid w:val="00C0557E"/>
    <w:rsid w:val="00C07EFB"/>
    <w:rsid w:val="00C20BF6"/>
    <w:rsid w:val="00C22166"/>
    <w:rsid w:val="00C2290F"/>
    <w:rsid w:val="00C35EED"/>
    <w:rsid w:val="00C45322"/>
    <w:rsid w:val="00C5145B"/>
    <w:rsid w:val="00C52923"/>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372"/>
    <w:rsid w:val="00CC6105"/>
    <w:rsid w:val="00CC724B"/>
    <w:rsid w:val="00CC79DF"/>
    <w:rsid w:val="00CD0899"/>
    <w:rsid w:val="00CE3969"/>
    <w:rsid w:val="00CF797E"/>
    <w:rsid w:val="00D14B2B"/>
    <w:rsid w:val="00D161A3"/>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7389"/>
    <w:rsid w:val="00DF7954"/>
    <w:rsid w:val="00E02BF6"/>
    <w:rsid w:val="00E10EBB"/>
    <w:rsid w:val="00E213BC"/>
    <w:rsid w:val="00E23CFE"/>
    <w:rsid w:val="00E27172"/>
    <w:rsid w:val="00E43812"/>
    <w:rsid w:val="00E438BB"/>
    <w:rsid w:val="00E44BA5"/>
    <w:rsid w:val="00E4541E"/>
    <w:rsid w:val="00E47C45"/>
    <w:rsid w:val="00E56FC0"/>
    <w:rsid w:val="00E571C9"/>
    <w:rsid w:val="00E64B84"/>
    <w:rsid w:val="00E65461"/>
    <w:rsid w:val="00E65EA8"/>
    <w:rsid w:val="00E7021F"/>
    <w:rsid w:val="00E71CA0"/>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581"/>
    <w:rsid w:val="00F15FC9"/>
    <w:rsid w:val="00F20CE6"/>
    <w:rsid w:val="00F37DA6"/>
    <w:rsid w:val="00F40FC7"/>
    <w:rsid w:val="00F4739C"/>
    <w:rsid w:val="00F5768F"/>
    <w:rsid w:val="00F608BF"/>
    <w:rsid w:val="00F61FEA"/>
    <w:rsid w:val="00F77EA9"/>
    <w:rsid w:val="00F84A70"/>
    <w:rsid w:val="00F85AE8"/>
    <w:rsid w:val="00F940DB"/>
    <w:rsid w:val="00F96D7E"/>
    <w:rsid w:val="00F978AF"/>
    <w:rsid w:val="00FA0EAF"/>
    <w:rsid w:val="00FA15B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662E2-D55F-4DD0-8EF2-DE7CE3D0E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1488</Words>
  <Characters>8931</Characters>
  <Application>Microsoft Office Word</Application>
  <DocSecurity>0</DocSecurity>
  <Lines>74</Lines>
  <Paragraphs>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10399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Zawada Leszek (PKN)</cp:lastModifiedBy>
  <cp:revision>2</cp:revision>
  <cp:lastPrinted>2019-10-07T11:20:00Z</cp:lastPrinted>
  <dcterms:created xsi:type="dcterms:W3CDTF">2023-07-07T11:39:00Z</dcterms:created>
  <dcterms:modified xsi:type="dcterms:W3CDTF">2023-07-07T11:39:00Z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