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58A28895">
            <wp:simplePos x="0" y="0"/>
            <wp:positionH relativeFrom="page">
              <wp:align>left</wp:align>
            </wp:positionH>
            <wp:positionV relativeFrom="paragraph">
              <wp:posOffset>-550991</wp:posOffset>
            </wp:positionV>
            <wp:extent cx="7549882" cy="10734675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49882" cy="1073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7379CEC9" w14:textId="604577AA" w:rsidR="00773EF0" w:rsidRPr="00EE4AC6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EE4AC6">
        <w:rPr>
          <w:sz w:val="18"/>
        </w:rPr>
        <w:t>Warszawa</w:t>
      </w:r>
      <w:r w:rsidRPr="00EE4AC6">
        <w:rPr>
          <w:sz w:val="18"/>
        </w:rPr>
        <w:t>, dn</w:t>
      </w:r>
      <w:r w:rsidR="00F536EE" w:rsidRPr="00EE4AC6">
        <w:rPr>
          <w:sz w:val="18"/>
        </w:rPr>
        <w:t>ia</w:t>
      </w:r>
      <w:r w:rsidRPr="00EE4AC6">
        <w:rPr>
          <w:sz w:val="18"/>
        </w:rPr>
        <w:t xml:space="preserve"> </w:t>
      </w:r>
      <w:r w:rsidR="00510AE3">
        <w:rPr>
          <w:sz w:val="18"/>
        </w:rPr>
        <w:t>0</w:t>
      </w:r>
      <w:r w:rsidR="00652F04">
        <w:rPr>
          <w:sz w:val="18"/>
        </w:rPr>
        <w:t>2</w:t>
      </w:r>
      <w:r w:rsidR="00BA4A45" w:rsidRPr="00EE4AC6">
        <w:rPr>
          <w:sz w:val="18"/>
        </w:rPr>
        <w:t>.0</w:t>
      </w:r>
      <w:r w:rsidR="00652F04">
        <w:rPr>
          <w:sz w:val="18"/>
        </w:rPr>
        <w:t>7</w:t>
      </w:r>
      <w:r w:rsidR="00F536EE" w:rsidRPr="00EE4AC6">
        <w:rPr>
          <w:sz w:val="18"/>
        </w:rPr>
        <w:t xml:space="preserve"> </w:t>
      </w:r>
      <w:r w:rsidRPr="00EE4AC6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EE4AC6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EE4AC6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77777777" w:rsidR="00F536EE" w:rsidRDefault="00F536EE" w:rsidP="00FF4B6F">
      <w:pPr>
        <w:spacing w:before="1" w:line="276" w:lineRule="auto"/>
        <w:ind w:left="567"/>
        <w:rPr>
          <w:sz w:val="20"/>
          <w:szCs w:val="20"/>
        </w:rPr>
      </w:pPr>
    </w:p>
    <w:p w14:paraId="2BBF33D3" w14:textId="6AA7B1F7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1EFE85A1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 w:rsidRPr="00EE4AC6">
        <w:rPr>
          <w:b/>
        </w:rPr>
        <w:t>nr 25</w:t>
      </w:r>
      <w:r w:rsidR="00BA4A45" w:rsidRPr="00EE4AC6">
        <w:rPr>
          <w:b/>
          <w:bCs/>
        </w:rPr>
        <w:t>DFBO11</w:t>
      </w:r>
      <w:r w:rsidR="00652F04">
        <w:rPr>
          <w:b/>
          <w:bCs/>
        </w:rPr>
        <w:t>8</w:t>
      </w:r>
      <w:r w:rsidR="00024285">
        <w:rPr>
          <w:b/>
          <w:bCs/>
        </w:rPr>
        <w:t>6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77400F4B" w14:textId="7093F287" w:rsidR="00BA4A45" w:rsidRPr="00201BFB" w:rsidRDefault="00BA69EE" w:rsidP="00BA4A45">
      <w:pPr>
        <w:pStyle w:val="Nagwek2"/>
        <w:spacing w:line="360" w:lineRule="auto"/>
        <w:ind w:left="576"/>
        <w:rPr>
          <w:b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bookmarkStart w:id="0" w:name="_Hlk199319035"/>
      <w:r w:rsidR="00BA4A45" w:rsidRPr="00481622">
        <w:rPr>
          <w:b w:val="0"/>
          <w:u w:val="none"/>
        </w:rPr>
        <w:t>Sprzedaż</w:t>
      </w:r>
      <w:r w:rsidR="00BA4A45">
        <w:rPr>
          <w:b w:val="0"/>
          <w:u w:val="none"/>
        </w:rPr>
        <w:t>y</w:t>
      </w:r>
      <w:r w:rsidR="00BA4A45" w:rsidRPr="00481622">
        <w:rPr>
          <w:b w:val="0"/>
          <w:u w:val="none"/>
        </w:rPr>
        <w:t xml:space="preserve"> i dostaw</w:t>
      </w:r>
      <w:r w:rsidR="00BA4A45">
        <w:rPr>
          <w:b w:val="0"/>
          <w:u w:val="none"/>
        </w:rPr>
        <w:t>y</w:t>
      </w:r>
      <w:r w:rsidR="000021C7">
        <w:rPr>
          <w:b w:val="0"/>
          <w:u w:val="none"/>
        </w:rPr>
        <w:t xml:space="preserve"> </w:t>
      </w:r>
      <w:r w:rsidR="00024285" w:rsidRPr="00024285">
        <w:rPr>
          <w:b w:val="0"/>
          <w:u w:val="none"/>
        </w:rPr>
        <w:t>do EC Siekierki 2 szt. pomp zębatych hydraulicznych PZ2-K-63L.</w:t>
      </w:r>
      <w:r w:rsidR="00652F04">
        <w:rPr>
          <w:b w:val="0"/>
          <w:u w:val="none"/>
        </w:rPr>
        <w:t>.</w:t>
      </w:r>
    </w:p>
    <w:bookmarkEnd w:id="0"/>
    <w:p w14:paraId="6F740DA0" w14:textId="6F97B850" w:rsidR="00C4433E" w:rsidRPr="002E4C10" w:rsidRDefault="00C4433E" w:rsidP="00FF4B6F">
      <w:pPr>
        <w:pStyle w:val="Nagwek2"/>
        <w:spacing w:line="276" w:lineRule="auto"/>
        <w:ind w:left="576"/>
        <w:rPr>
          <w:bCs w:val="0"/>
          <w:u w:val="none"/>
        </w:rPr>
      </w:pP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FF4B6F">
      <w:pPr>
        <w:pStyle w:val="Nagwek1"/>
        <w:numPr>
          <w:ilvl w:val="0"/>
          <w:numId w:val="13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77777777" w:rsidR="00EA7AF6" w:rsidRDefault="00693CC7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19B917C5" w:rsidR="00EC38EE" w:rsidRPr="00BA4A45" w:rsidRDefault="00EA7AF6" w:rsidP="00BA4A45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rzeczywistym”</w:t>
      </w:r>
      <w:r w:rsidRPr="002E4C10">
        <w:rPr>
          <w:sz w:val="18"/>
          <w:szCs w:val="18"/>
        </w:rPr>
        <w:t>,</w:t>
      </w:r>
    </w:p>
    <w:p w14:paraId="44D958C0" w14:textId="1C327354" w:rsidR="00201BFB" w:rsidRPr="000021C7" w:rsidRDefault="00EC38EE" w:rsidP="000021C7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Default="00BA69EE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4A8B784C" w14:textId="6894A572" w:rsidR="00652F04" w:rsidRDefault="00BA4A45" w:rsidP="00652F04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>
        <w:t>Przedmiotem postępowania jest s</w:t>
      </w:r>
      <w:r w:rsidRPr="00EC6FEF">
        <w:t>przedaż i dostawa</w:t>
      </w:r>
      <w:r w:rsidR="00024285">
        <w:t xml:space="preserve"> </w:t>
      </w:r>
      <w:r w:rsidR="00024285" w:rsidRPr="00024285">
        <w:t>do EC Siekierki 2 szt. pomp zębatych hydraulicznych PZ2-K-63L.</w:t>
      </w:r>
    </w:p>
    <w:p w14:paraId="46B379EA" w14:textId="56084137" w:rsidR="00BA4A45" w:rsidRPr="002E4C10" w:rsidRDefault="00BA4A45" w:rsidP="00BA4A45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 w:rsidRPr="00BA4A45">
        <w:rPr>
          <w:bCs/>
          <w:szCs w:val="20"/>
        </w:rPr>
        <w:t xml:space="preserve">Szczegółowy zakres prac oraz techniczne warunki ich wykonania zostały określone w </w:t>
      </w:r>
      <w:r w:rsidRPr="00A74EC7">
        <w:rPr>
          <w:lang w:bidi="ar-SA"/>
        </w:rPr>
        <w:t>załączonym wzorze OWZ.</w:t>
      </w:r>
    </w:p>
    <w:p w14:paraId="032A2A77" w14:textId="5FF7F40E" w:rsidR="00A74EC7" w:rsidRPr="002E4C10" w:rsidRDefault="00A74EC7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21A1A82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652F04">
        <w:rPr>
          <w:rFonts w:eastAsia="Times New Roman"/>
          <w:b/>
          <w:bCs/>
          <w:iCs/>
          <w:sz w:val="18"/>
          <w:szCs w:val="18"/>
          <w:lang w:bidi="ar-SA"/>
        </w:rPr>
        <w:t>04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>.0</w:t>
      </w:r>
      <w:r w:rsidR="00652F04">
        <w:rPr>
          <w:rFonts w:eastAsia="Times New Roman"/>
          <w:b/>
          <w:bCs/>
          <w:iCs/>
          <w:sz w:val="18"/>
          <w:szCs w:val="18"/>
          <w:lang w:bidi="ar-SA"/>
        </w:rPr>
        <w:t>8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>.2025</w:t>
      </w:r>
    </w:p>
    <w:p w14:paraId="4CF98182" w14:textId="4B9498EC" w:rsidR="00693CC7" w:rsidRPr="00BA4A45" w:rsidRDefault="00693CC7" w:rsidP="00BA4A45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BA4A45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BA4A45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BA4A45">
        <w:rPr>
          <w:rFonts w:eastAsia="Times New Roman"/>
          <w:bCs/>
          <w:iCs/>
          <w:sz w:val="18"/>
          <w:szCs w:val="18"/>
          <w:lang w:bidi="ar-SA"/>
        </w:rPr>
        <w:t>:</w:t>
      </w:r>
      <w:r w:rsidR="00F47C3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024285">
        <w:rPr>
          <w:rFonts w:eastAsia="Times New Roman"/>
          <w:b/>
          <w:iCs/>
          <w:sz w:val="18"/>
          <w:szCs w:val="18"/>
          <w:lang w:eastAsia="sv-SE"/>
        </w:rPr>
        <w:t>EC</w:t>
      </w:r>
      <w:r w:rsidR="00510AE3" w:rsidRPr="00510AE3">
        <w:rPr>
          <w:rFonts w:eastAsia="Times New Roman"/>
          <w:b/>
          <w:iCs/>
          <w:sz w:val="18"/>
          <w:szCs w:val="18"/>
          <w:lang w:eastAsia="sv-SE"/>
        </w:rPr>
        <w:t xml:space="preserve"> </w:t>
      </w:r>
      <w:r w:rsidR="00024285">
        <w:rPr>
          <w:rFonts w:eastAsia="Times New Roman"/>
          <w:b/>
          <w:iCs/>
          <w:sz w:val="18"/>
          <w:szCs w:val="18"/>
          <w:lang w:eastAsia="sv-SE"/>
        </w:rPr>
        <w:t>Siekierki</w:t>
      </w:r>
      <w:r w:rsidR="00510AE3" w:rsidRPr="00510AE3">
        <w:rPr>
          <w:rFonts w:eastAsia="Times New Roman"/>
          <w:b/>
          <w:iCs/>
          <w:sz w:val="18"/>
          <w:szCs w:val="18"/>
          <w:lang w:eastAsia="sv-SE"/>
        </w:rPr>
        <w:t xml:space="preserve"> ul. </w:t>
      </w:r>
      <w:r w:rsidR="00024285">
        <w:rPr>
          <w:rFonts w:eastAsia="Times New Roman"/>
          <w:b/>
          <w:iCs/>
          <w:sz w:val="18"/>
          <w:szCs w:val="18"/>
          <w:lang w:eastAsia="sv-SE"/>
        </w:rPr>
        <w:t>Augustówka</w:t>
      </w:r>
      <w:r w:rsidR="00510AE3" w:rsidRPr="00510AE3">
        <w:rPr>
          <w:rFonts w:eastAsia="Times New Roman"/>
          <w:b/>
          <w:iCs/>
          <w:sz w:val="18"/>
          <w:szCs w:val="18"/>
          <w:lang w:eastAsia="sv-SE"/>
        </w:rPr>
        <w:t xml:space="preserve">  </w:t>
      </w:r>
      <w:r w:rsidR="00024285">
        <w:rPr>
          <w:rFonts w:eastAsia="Times New Roman"/>
          <w:b/>
          <w:iCs/>
          <w:sz w:val="18"/>
          <w:szCs w:val="18"/>
          <w:lang w:eastAsia="sv-SE"/>
        </w:rPr>
        <w:t>30, 02-981 Warszawa</w:t>
      </w:r>
    </w:p>
    <w:p w14:paraId="6FE4D682" w14:textId="66F1B2CE" w:rsidR="00A74EC7" w:rsidRDefault="00693CC7" w:rsidP="00F47C32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eastAsia="sv-SE" w:bidi="ar-SA"/>
        </w:rPr>
      </w:pPr>
      <w:r w:rsidRPr="002E4C10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="00A74EC7"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="00A74EC7"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="00A74EC7"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="00A74EC7"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4321FB89" w14:textId="143997E4" w:rsidR="00F47C32" w:rsidRDefault="00024285" w:rsidP="00F47C32">
      <w:pPr>
        <w:pStyle w:val="Akapitzlist"/>
        <w:numPr>
          <w:ilvl w:val="0"/>
          <w:numId w:val="47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Grzegorz Rudnik</w:t>
      </w:r>
      <w:r w:rsidR="00F47C32" w:rsidRPr="002E4C10">
        <w:rPr>
          <w:rFonts w:eastAsia="Times New Roman"/>
          <w:bCs/>
          <w:iCs/>
          <w:sz w:val="18"/>
          <w:szCs w:val="18"/>
          <w:lang w:bidi="ar-SA"/>
        </w:rPr>
        <w:t>,</w:t>
      </w:r>
      <w:r w:rsidR="00510AE3" w:rsidRPr="00510AE3">
        <w:rPr>
          <w:rFonts w:eastAsia="Times New Roman"/>
          <w:bCs/>
          <w:iCs/>
          <w:sz w:val="18"/>
          <w:szCs w:val="18"/>
        </w:rPr>
        <w:t xml:space="preserve"> tel. </w:t>
      </w:r>
      <w:r w:rsidR="00652F04">
        <w:rPr>
          <w:rFonts w:eastAsia="Times New Roman"/>
          <w:bCs/>
          <w:iCs/>
          <w:sz w:val="18"/>
          <w:szCs w:val="18"/>
        </w:rPr>
        <w:t>508</w:t>
      </w:r>
      <w:r w:rsidR="00510AE3" w:rsidRPr="00510AE3">
        <w:rPr>
          <w:rFonts w:eastAsia="Times New Roman"/>
          <w:bCs/>
          <w:iCs/>
          <w:sz w:val="18"/>
          <w:szCs w:val="18"/>
        </w:rPr>
        <w:t> 0</w:t>
      </w:r>
      <w:r w:rsidR="00652F04">
        <w:rPr>
          <w:rFonts w:eastAsia="Times New Roman"/>
          <w:bCs/>
          <w:iCs/>
          <w:sz w:val="18"/>
          <w:szCs w:val="18"/>
        </w:rPr>
        <w:t>05</w:t>
      </w:r>
      <w:r w:rsidR="00510AE3">
        <w:rPr>
          <w:rFonts w:eastAsia="Times New Roman"/>
          <w:bCs/>
          <w:iCs/>
          <w:sz w:val="18"/>
          <w:szCs w:val="18"/>
        </w:rPr>
        <w:t> </w:t>
      </w:r>
      <w:r w:rsidR="00652F04">
        <w:rPr>
          <w:rFonts w:eastAsia="Times New Roman"/>
          <w:bCs/>
          <w:iCs/>
          <w:sz w:val="18"/>
          <w:szCs w:val="18"/>
        </w:rPr>
        <w:t>6</w:t>
      </w:r>
      <w:r>
        <w:rPr>
          <w:rFonts w:eastAsia="Times New Roman"/>
          <w:bCs/>
          <w:iCs/>
          <w:sz w:val="18"/>
          <w:szCs w:val="18"/>
        </w:rPr>
        <w:t>72</w:t>
      </w:r>
      <w:r w:rsidR="00510AE3">
        <w:rPr>
          <w:rFonts w:eastAsia="Times New Roman"/>
          <w:bCs/>
          <w:iCs/>
          <w:sz w:val="18"/>
          <w:szCs w:val="18"/>
        </w:rPr>
        <w:t xml:space="preserve"> </w:t>
      </w:r>
      <w:r w:rsidR="00F47C32" w:rsidRPr="002E4C10">
        <w:rPr>
          <w:rFonts w:eastAsia="Times New Roman"/>
          <w:bCs/>
          <w:iCs/>
          <w:sz w:val="18"/>
          <w:szCs w:val="18"/>
          <w:lang w:bidi="ar-SA"/>
        </w:rPr>
        <w:t xml:space="preserve">e-mail: </w:t>
      </w:r>
      <w:hyperlink r:id="rId9" w:history="1">
        <w:r w:rsidRPr="00FE3C96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</w:p>
    <w:p w14:paraId="20797791" w14:textId="60C5B7E7" w:rsidR="00652F04" w:rsidRPr="002E4C10" w:rsidRDefault="00024285" w:rsidP="00F47C32">
      <w:pPr>
        <w:pStyle w:val="Akapitzlist"/>
        <w:numPr>
          <w:ilvl w:val="0"/>
          <w:numId w:val="47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eastAsia="sv-SE" w:bidi="ar-SA"/>
        </w:rPr>
        <w:t>Marek Trompka</w:t>
      </w:r>
      <w:r w:rsidR="00DB0F99">
        <w:rPr>
          <w:rFonts w:eastAsia="Times New Roman"/>
          <w:bCs/>
          <w:iCs/>
          <w:sz w:val="18"/>
          <w:szCs w:val="18"/>
          <w:lang w:eastAsia="sv-SE" w:bidi="ar-SA"/>
        </w:rPr>
        <w:t>, tel. 5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>12 909 354</w:t>
      </w:r>
      <w:r w:rsidR="00DB0F99">
        <w:rPr>
          <w:rFonts w:eastAsia="Times New Roman"/>
          <w:bCs/>
          <w:iCs/>
          <w:sz w:val="18"/>
          <w:szCs w:val="18"/>
          <w:lang w:eastAsia="sv-SE" w:bidi="ar-SA"/>
        </w:rPr>
        <w:t xml:space="preserve">, 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>marek.trompka</w:t>
      </w:r>
      <w:r w:rsidR="00DB0F99">
        <w:rPr>
          <w:rFonts w:eastAsia="Times New Roman"/>
          <w:bCs/>
          <w:iCs/>
          <w:sz w:val="18"/>
          <w:szCs w:val="18"/>
          <w:lang w:eastAsia="sv-SE" w:bidi="ar-SA"/>
        </w:rPr>
        <w:t>@termika.orlen.pl</w:t>
      </w:r>
    </w:p>
    <w:p w14:paraId="60467C7B" w14:textId="77777777" w:rsidR="00F47C32" w:rsidRPr="002E4C10" w:rsidRDefault="00F47C32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</w:p>
    <w:p w14:paraId="789703D3" w14:textId="6FC825D2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</w:t>
      </w:r>
    </w:p>
    <w:p w14:paraId="60261C4A" w14:textId="77777777" w:rsidR="00965F06" w:rsidRPr="002E4C10" w:rsidRDefault="00965F06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0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5243C875" w14:textId="137AF99F" w:rsidR="006D31C6" w:rsidRPr="002E4C10" w:rsidRDefault="00C1418F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3043E686" w14:textId="77777777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12968600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643D3C11" w14:textId="77777777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1C364905" w14:textId="39D5367C" w:rsidR="00773EF0" w:rsidRPr="00FF4B6F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</w:t>
      </w:r>
      <w:r w:rsidR="00C913AA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/technicznych i handlowych.</w:t>
      </w:r>
    </w:p>
    <w:p w14:paraId="699C0D6B" w14:textId="4CBDC513" w:rsidR="00773EF0" w:rsidRPr="00FF4B6F" w:rsidRDefault="00BA69EE" w:rsidP="00FF4B6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</w:t>
      </w:r>
      <w:r w:rsidR="002F2347" w:rsidRPr="00FF4B6F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/dokumenty wymagane poniższymi kryteriami.</w:t>
      </w:r>
    </w:p>
    <w:p w14:paraId="181F83EE" w14:textId="7DB058A2" w:rsidR="00773EF0" w:rsidRPr="002E4C10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zobowiązany będzie do jej uzupełnienia w</w:t>
      </w:r>
      <w:r w:rsidR="002F2347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wyznaczonym terminie. Brak uzupełnienia oferty przez </w:t>
      </w:r>
      <w:r w:rsidR="005F28C3" w:rsidRPr="00FF4B6F">
        <w:rPr>
          <w:sz w:val="18"/>
          <w:szCs w:val="18"/>
        </w:rPr>
        <w:t>Dostawcę</w:t>
      </w:r>
      <w:r w:rsidRPr="00FF4B6F">
        <w:rPr>
          <w:sz w:val="18"/>
          <w:szCs w:val="18"/>
        </w:rPr>
        <w:t xml:space="preserve"> w wyznaczonym terminie spowoduje jej</w:t>
      </w:r>
      <w:r w:rsidR="00C913AA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automatyczne odrzucenie. Ponadto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może być zobligowany do uzupełnienia oferty o dodatkowe dokumenty/informacje w wyznaczonym terminie</w:t>
      </w:r>
      <w:r w:rsidRPr="002E4C10">
        <w:t>.</w:t>
      </w:r>
    </w:p>
    <w:p w14:paraId="1D9D6EFD" w14:textId="258CE2A4" w:rsidR="00773EF0" w:rsidRPr="002E4C10" w:rsidRDefault="00BA69EE" w:rsidP="00FF4B6F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8FEA7B7" w14:textId="4D4399CC" w:rsidR="000F0598" w:rsidRDefault="00A17816" w:rsidP="00FF4B6F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</w:t>
      </w:r>
      <w:r w:rsidR="001D6359" w:rsidRPr="00FF4B6F">
        <w:rPr>
          <w:sz w:val="18"/>
          <w:szCs w:val="18"/>
        </w:rPr>
        <w:t xml:space="preserve">z </w:t>
      </w:r>
      <w:r w:rsidR="000F0598" w:rsidRPr="000107CE">
        <w:rPr>
          <w:b/>
          <w:bCs/>
          <w:sz w:val="18"/>
          <w:szCs w:val="18"/>
        </w:rPr>
        <w:t>Formularze</w:t>
      </w:r>
      <w:r w:rsidRPr="000107CE">
        <w:rPr>
          <w:b/>
          <w:bCs/>
          <w:sz w:val="18"/>
          <w:szCs w:val="18"/>
        </w:rPr>
        <w:t>m</w:t>
      </w:r>
      <w:r w:rsidR="000F0598" w:rsidRPr="000107CE">
        <w:rPr>
          <w:b/>
          <w:bCs/>
          <w:sz w:val="18"/>
          <w:szCs w:val="18"/>
        </w:rPr>
        <w:t xml:space="preserve"> „Oświadczenia</w:t>
      </w:r>
      <w:r w:rsidR="00C913AA" w:rsidRPr="000107CE">
        <w:rPr>
          <w:b/>
          <w:bCs/>
          <w:sz w:val="18"/>
          <w:szCs w:val="18"/>
        </w:rPr>
        <w:t>”</w:t>
      </w:r>
      <w:r w:rsidR="000377EF" w:rsidRPr="00FF4B6F">
        <w:rPr>
          <w:sz w:val="18"/>
          <w:szCs w:val="18"/>
        </w:rPr>
        <w:t xml:space="preserve"> (wymagane jest spełnienie wszystkich warunków określonych w </w:t>
      </w:r>
      <w:r w:rsidR="00C913AA" w:rsidRPr="00FF4B6F">
        <w:rPr>
          <w:sz w:val="18"/>
          <w:szCs w:val="18"/>
        </w:rPr>
        <w:t>przedmiotowym formularzu)</w:t>
      </w:r>
      <w:r w:rsidR="000377EF" w:rsidRPr="00FF4B6F">
        <w:rPr>
          <w:sz w:val="18"/>
          <w:szCs w:val="18"/>
        </w:rPr>
        <w:t>”</w:t>
      </w:r>
      <w:r w:rsidR="00C913AA" w:rsidRPr="00FF4B6F">
        <w:rPr>
          <w:sz w:val="18"/>
          <w:szCs w:val="18"/>
        </w:rPr>
        <w:t>,</w:t>
      </w:r>
    </w:p>
    <w:p w14:paraId="743CAA43" w14:textId="77777777" w:rsidR="000107CE" w:rsidRPr="002E4C10" w:rsidRDefault="000107C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3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</w:p>
    <w:p w14:paraId="3BB79A0E" w14:textId="125FAC90" w:rsidR="00773EF0" w:rsidRPr="00FF4B6F" w:rsidRDefault="00BA69E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>, potwierdzający prowadzenie działalności w zakresie odpowiadającym przedmiotowi usługi (kod PKD)</w:t>
      </w:r>
      <w:r w:rsidR="00B03197" w:rsidRPr="00FF4B6F">
        <w:rPr>
          <w:sz w:val="18"/>
          <w:szCs w:val="18"/>
        </w:rPr>
        <w:t xml:space="preserve"> wraz z </w:t>
      </w:r>
      <w:r w:rsidR="00B03197" w:rsidRPr="00381017">
        <w:rPr>
          <w:b/>
          <w:bCs/>
          <w:sz w:val="18"/>
          <w:szCs w:val="18"/>
        </w:rPr>
        <w:t>kopią pełnomocnictwa</w:t>
      </w:r>
      <w:r w:rsidR="00B03197"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="00B03197" w:rsidRPr="00381017">
        <w:rPr>
          <w:sz w:val="18"/>
          <w:szCs w:val="18"/>
          <w:u w:val="single"/>
        </w:rPr>
        <w:t>ile reprezentacja/umocowanie nie wynika z KRS lub CEIDG</w:t>
      </w:r>
      <w:r w:rsidR="00B03197" w:rsidRPr="00FF4B6F">
        <w:rPr>
          <w:sz w:val="18"/>
          <w:szCs w:val="18"/>
        </w:rPr>
        <w:t>.</w:t>
      </w:r>
    </w:p>
    <w:p w14:paraId="5BADCAC1" w14:textId="4BEB8652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148CFC99" w14:textId="6ADCDF28" w:rsidR="00EE4AC6" w:rsidRPr="001A6A4F" w:rsidRDefault="00EE4AC6" w:rsidP="001A6A4F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EE4AC6">
        <w:rPr>
          <w:sz w:val="18"/>
          <w:szCs w:val="18"/>
        </w:rPr>
        <w:t xml:space="preserve">Karta </w:t>
      </w:r>
      <w:r w:rsidR="001A6A4F">
        <w:rPr>
          <w:sz w:val="18"/>
          <w:szCs w:val="18"/>
        </w:rPr>
        <w:t xml:space="preserve">Katalogowa </w:t>
      </w:r>
      <w:r w:rsidRPr="00EE4AC6">
        <w:rPr>
          <w:sz w:val="18"/>
          <w:szCs w:val="18"/>
        </w:rPr>
        <w:t>produktu</w:t>
      </w:r>
      <w:r w:rsidR="009949BF">
        <w:rPr>
          <w:sz w:val="18"/>
          <w:szCs w:val="18"/>
        </w:rPr>
        <w:t>.</w:t>
      </w:r>
    </w:p>
    <w:p w14:paraId="0A258C7C" w14:textId="20287A60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40CDDA47" w14:textId="2DBA3577" w:rsidR="00773EF0" w:rsidRPr="00FF4B6F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="00943529" w:rsidRPr="000107CE">
        <w:rPr>
          <w:b/>
          <w:bCs/>
          <w:sz w:val="18"/>
          <w:szCs w:val="18"/>
        </w:rPr>
        <w:t xml:space="preserve">Formularza </w:t>
      </w:r>
      <w:r w:rsidR="00C913AA" w:rsidRPr="000107CE">
        <w:rPr>
          <w:b/>
          <w:bCs/>
          <w:sz w:val="18"/>
          <w:szCs w:val="18"/>
        </w:rPr>
        <w:t>„W</w:t>
      </w:r>
      <w:r w:rsidR="00943529" w:rsidRPr="000107CE">
        <w:rPr>
          <w:b/>
          <w:bCs/>
          <w:sz w:val="18"/>
          <w:szCs w:val="18"/>
        </w:rPr>
        <w:t>ynagrodzenie</w:t>
      </w:r>
      <w:r w:rsidR="00C913AA" w:rsidRPr="00FF4B6F">
        <w:rPr>
          <w:sz w:val="18"/>
          <w:szCs w:val="18"/>
        </w:rPr>
        <w:t>”</w:t>
      </w:r>
      <w:r w:rsidRPr="00FF4B6F">
        <w:rPr>
          <w:sz w:val="18"/>
          <w:szCs w:val="18"/>
        </w:rPr>
        <w:t>;</w:t>
      </w:r>
    </w:p>
    <w:p w14:paraId="343BBCF8" w14:textId="2AC351DD" w:rsidR="00773EF0" w:rsidRPr="002E4C10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bCs/>
          <w:sz w:val="18"/>
        </w:rPr>
      </w:pPr>
      <w:r w:rsidRPr="00FF4B6F">
        <w:rPr>
          <w:sz w:val="18"/>
          <w:szCs w:val="18"/>
        </w:rPr>
        <w:t>Całkowita</w:t>
      </w:r>
      <w:r w:rsidRPr="002E4C10">
        <w:rPr>
          <w:sz w:val="18"/>
        </w:rPr>
        <w:t xml:space="preserve"> wartość netto – </w:t>
      </w:r>
      <w:r w:rsidRPr="002E4C10">
        <w:rPr>
          <w:b/>
          <w:sz w:val="18"/>
        </w:rPr>
        <w:t>waga</w:t>
      </w:r>
      <w:r w:rsidRPr="002E4C10">
        <w:rPr>
          <w:b/>
          <w:spacing w:val="-3"/>
          <w:sz w:val="18"/>
        </w:rPr>
        <w:t xml:space="preserve"> </w:t>
      </w:r>
      <w:r w:rsidRPr="002E4C10">
        <w:rPr>
          <w:b/>
          <w:sz w:val="18"/>
        </w:rPr>
        <w:t>100%</w:t>
      </w:r>
      <w:r w:rsidR="00943529" w:rsidRPr="002E4C10">
        <w:rPr>
          <w:bCs/>
          <w:sz w:val="18"/>
        </w:rPr>
        <w:t xml:space="preserve"> (w zależności od postępowania)</w:t>
      </w:r>
      <w:r w:rsidR="00346801" w:rsidRPr="002E4C10">
        <w:rPr>
          <w:bCs/>
          <w:sz w:val="18"/>
        </w:rPr>
        <w:t>.</w:t>
      </w:r>
    </w:p>
    <w:p w14:paraId="14FA78F5" w14:textId="446D08F5" w:rsidR="00DC31D2" w:rsidRPr="002E4C10" w:rsidRDefault="00DC31D2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lastRenderedPageBreak/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(100%) - 100 pkt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C03A2">
      <w:pPr>
        <w:pStyle w:val="Akapitzlist"/>
        <w:numPr>
          <w:ilvl w:val="0"/>
          <w:numId w:val="4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01192267" w14:textId="2CAD4869" w:rsidR="00701D5B" w:rsidRPr="00EE4AC6" w:rsidRDefault="00701D5B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EE4AC6">
        <w:t>WIZJA LOKALNA</w:t>
      </w:r>
    </w:p>
    <w:p w14:paraId="36D92E75" w14:textId="25A39D92" w:rsidR="00701D5B" w:rsidRPr="00EE4AC6" w:rsidRDefault="00701D5B" w:rsidP="00FF4B6F">
      <w:pPr>
        <w:pStyle w:val="Akapitzlist"/>
        <w:numPr>
          <w:ilvl w:val="0"/>
          <w:numId w:val="4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EE4AC6">
        <w:rPr>
          <w:sz w:val="18"/>
        </w:rPr>
        <w:t xml:space="preserve">Zlecający nie </w:t>
      </w:r>
      <w:r w:rsidRPr="00EE4AC6">
        <w:rPr>
          <w:sz w:val="18"/>
          <w:szCs w:val="18"/>
        </w:rPr>
        <w:t>przewiduje</w:t>
      </w:r>
      <w:r w:rsidRPr="00EE4AC6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lastRenderedPageBreak/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62E7F06F" w14:textId="46A9C522" w:rsidR="00EE4AC6" w:rsidRPr="0082584C" w:rsidRDefault="002043A2" w:rsidP="00EE4AC6">
      <w:pPr>
        <w:ind w:left="396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Dominik Pietranik</w:t>
      </w:r>
    </w:p>
    <w:p w14:paraId="76FFBD9E" w14:textId="77777777" w:rsidR="00EE4AC6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Kupiec prowadzący </w:t>
      </w:r>
    </w:p>
    <w:p w14:paraId="4C1A5ACC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2A1A1C74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46C24789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263F31DB" w14:textId="46831E46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kom.</w:t>
      </w:r>
      <w:r>
        <w:rPr>
          <w:color w:val="000000" w:themeColor="text1"/>
          <w:sz w:val="18"/>
          <w:szCs w:val="18"/>
        </w:rPr>
        <w:t xml:space="preserve"> </w:t>
      </w:r>
      <w:r w:rsidRPr="00426294">
        <w:rPr>
          <w:color w:val="000000" w:themeColor="text1"/>
          <w:sz w:val="18"/>
          <w:szCs w:val="18"/>
        </w:rPr>
        <w:t>5</w:t>
      </w:r>
      <w:r w:rsidR="002043A2">
        <w:rPr>
          <w:color w:val="000000" w:themeColor="text1"/>
          <w:sz w:val="18"/>
          <w:szCs w:val="18"/>
        </w:rPr>
        <w:t>08</w:t>
      </w:r>
      <w:r w:rsidRPr="00426294">
        <w:rPr>
          <w:color w:val="000000" w:themeColor="text1"/>
          <w:sz w:val="18"/>
          <w:szCs w:val="18"/>
        </w:rPr>
        <w:t> </w:t>
      </w:r>
      <w:r w:rsidR="002043A2">
        <w:rPr>
          <w:color w:val="000000" w:themeColor="text1"/>
          <w:sz w:val="18"/>
          <w:szCs w:val="18"/>
        </w:rPr>
        <w:t>005</w:t>
      </w:r>
      <w:r w:rsidRPr="00426294">
        <w:rPr>
          <w:color w:val="000000" w:themeColor="text1"/>
          <w:sz w:val="18"/>
          <w:szCs w:val="18"/>
        </w:rPr>
        <w:t xml:space="preserve"> </w:t>
      </w:r>
      <w:r w:rsidR="002043A2">
        <w:rPr>
          <w:color w:val="000000" w:themeColor="text1"/>
          <w:sz w:val="18"/>
          <w:szCs w:val="18"/>
        </w:rPr>
        <w:t>377</w:t>
      </w:r>
    </w:p>
    <w:p w14:paraId="6168654A" w14:textId="4EFF970A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D32106">
        <w:rPr>
          <w:sz w:val="18"/>
          <w:szCs w:val="18"/>
        </w:rPr>
        <w:t xml:space="preserve">mail: </w:t>
      </w:r>
      <w:r w:rsidR="002043A2">
        <w:rPr>
          <w:sz w:val="18"/>
          <w:szCs w:val="18"/>
        </w:rPr>
        <w:t>Dominik.Pietranik</w:t>
      </w:r>
      <w:r w:rsidRPr="00426294">
        <w:rPr>
          <w:sz w:val="18"/>
          <w:szCs w:val="18"/>
        </w:rPr>
        <w:t>@termika.orlen.pl</w:t>
      </w:r>
    </w:p>
    <w:p w14:paraId="0F1F9FD7" w14:textId="265CBD3D" w:rsidR="001843E5" w:rsidRPr="002E4C10" w:rsidRDefault="001843E5" w:rsidP="00FF4B6F">
      <w:pPr>
        <w:spacing w:line="276" w:lineRule="auto"/>
        <w:ind w:left="396"/>
        <w:rPr>
          <w:sz w:val="18"/>
          <w:szCs w:val="18"/>
        </w:rPr>
      </w:pPr>
    </w:p>
    <w:sectPr w:rsidR="001843E5" w:rsidRPr="002E4C10" w:rsidSect="006F5698">
      <w:footerReference w:type="default" r:id="rId14"/>
      <w:pgSz w:w="11910" w:h="16840"/>
      <w:pgMar w:top="1040" w:right="1200" w:bottom="1240" w:left="1020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3B72" w14:textId="77777777" w:rsidR="00854E1E" w:rsidRDefault="00854E1E">
      <w:r>
        <w:separator/>
      </w:r>
    </w:p>
  </w:endnote>
  <w:endnote w:type="continuationSeparator" w:id="0">
    <w:p w14:paraId="08F335B1" w14:textId="77777777" w:rsidR="00854E1E" w:rsidRDefault="0085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86FE9FD" w14:textId="77777777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386D" w14:textId="77777777" w:rsidR="00854E1E" w:rsidRDefault="00854E1E">
      <w:r>
        <w:separator/>
      </w:r>
    </w:p>
  </w:footnote>
  <w:footnote w:type="continuationSeparator" w:id="0">
    <w:p w14:paraId="04D29198" w14:textId="77777777" w:rsidR="00854E1E" w:rsidRDefault="0085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04F2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52CA0"/>
    <w:multiLevelType w:val="hybridMultilevel"/>
    <w:tmpl w:val="46DA7450"/>
    <w:lvl w:ilvl="0" w:tplc="FFFFFFFF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FFFFFFFF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0E53271A"/>
    <w:multiLevelType w:val="hybridMultilevel"/>
    <w:tmpl w:val="B4B8A020"/>
    <w:lvl w:ilvl="0" w:tplc="04150017">
      <w:start w:val="1"/>
      <w:numFmt w:val="lowerLetter"/>
      <w:lvlText w:val="%1)"/>
      <w:lvlJc w:val="left"/>
      <w:pPr>
        <w:ind w:left="1543" w:hanging="360"/>
      </w:p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7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9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4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0D04659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320943BE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7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19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2" w15:restartNumberingAfterBreak="0">
    <w:nsid w:val="42AD20F6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3" w15:restartNumberingAfterBreak="0">
    <w:nsid w:val="44745E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6" w15:restartNumberingAfterBreak="0">
    <w:nsid w:val="5092057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8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9" w15:restartNumberingAfterBreak="0">
    <w:nsid w:val="57B62F18"/>
    <w:multiLevelType w:val="hybridMultilevel"/>
    <w:tmpl w:val="AA3A1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2" w15:restartNumberingAfterBreak="0">
    <w:nsid w:val="630202DC"/>
    <w:multiLevelType w:val="hybridMultilevel"/>
    <w:tmpl w:val="156E8AD8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4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7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38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0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1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43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5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6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47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8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9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0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8"/>
  </w:num>
  <w:num w:numId="2" w16cid:durableId="768737290">
    <w:abstractNumId w:val="4"/>
  </w:num>
  <w:num w:numId="3" w16cid:durableId="1123111293">
    <w:abstractNumId w:val="5"/>
  </w:num>
  <w:num w:numId="4" w16cid:durableId="803743205">
    <w:abstractNumId w:val="31"/>
  </w:num>
  <w:num w:numId="5" w16cid:durableId="988366279">
    <w:abstractNumId w:val="46"/>
  </w:num>
  <w:num w:numId="6" w16cid:durableId="296224994">
    <w:abstractNumId w:val="50"/>
  </w:num>
  <w:num w:numId="7" w16cid:durableId="237716189">
    <w:abstractNumId w:val="42"/>
  </w:num>
  <w:num w:numId="8" w16cid:durableId="1071386595">
    <w:abstractNumId w:val="21"/>
  </w:num>
  <w:num w:numId="9" w16cid:durableId="1120996436">
    <w:abstractNumId w:val="27"/>
  </w:num>
  <w:num w:numId="10" w16cid:durableId="198784520">
    <w:abstractNumId w:val="3"/>
  </w:num>
  <w:num w:numId="11" w16cid:durableId="690296943">
    <w:abstractNumId w:val="41"/>
  </w:num>
  <w:num w:numId="12" w16cid:durableId="130096628">
    <w:abstractNumId w:val="18"/>
  </w:num>
  <w:num w:numId="13" w16cid:durableId="1419595292">
    <w:abstractNumId w:val="37"/>
  </w:num>
  <w:num w:numId="14" w16cid:durableId="1207640288">
    <w:abstractNumId w:val="39"/>
  </w:num>
  <w:num w:numId="15" w16cid:durableId="2136436619">
    <w:abstractNumId w:val="35"/>
  </w:num>
  <w:num w:numId="16" w16cid:durableId="521824604">
    <w:abstractNumId w:val="33"/>
  </w:num>
  <w:num w:numId="17" w16cid:durableId="790055847">
    <w:abstractNumId w:val="34"/>
  </w:num>
  <w:num w:numId="18" w16cid:durableId="636186258">
    <w:abstractNumId w:val="13"/>
  </w:num>
  <w:num w:numId="19" w16cid:durableId="1735011577">
    <w:abstractNumId w:val="40"/>
  </w:num>
  <w:num w:numId="20" w16cid:durableId="1531184803">
    <w:abstractNumId w:val="32"/>
  </w:num>
  <w:num w:numId="21" w16cid:durableId="142551538">
    <w:abstractNumId w:val="36"/>
  </w:num>
  <w:num w:numId="22" w16cid:durableId="1541016175">
    <w:abstractNumId w:val="45"/>
  </w:num>
  <w:num w:numId="23" w16cid:durableId="1562247675">
    <w:abstractNumId w:val="38"/>
  </w:num>
  <w:num w:numId="24" w16cid:durableId="238176078">
    <w:abstractNumId w:val="20"/>
  </w:num>
  <w:num w:numId="25" w16cid:durableId="609170421">
    <w:abstractNumId w:val="0"/>
  </w:num>
  <w:num w:numId="26" w16cid:durableId="88700688">
    <w:abstractNumId w:val="26"/>
  </w:num>
  <w:num w:numId="27" w16cid:durableId="738089264">
    <w:abstractNumId w:val="1"/>
  </w:num>
  <w:num w:numId="28" w16cid:durableId="1355889500">
    <w:abstractNumId w:val="43"/>
  </w:num>
  <w:num w:numId="29" w16cid:durableId="2116246279">
    <w:abstractNumId w:val="15"/>
  </w:num>
  <w:num w:numId="30" w16cid:durableId="35930228">
    <w:abstractNumId w:val="16"/>
  </w:num>
  <w:num w:numId="31" w16cid:durableId="1109393948">
    <w:abstractNumId w:val="22"/>
  </w:num>
  <w:num w:numId="32" w16cid:durableId="1340621590">
    <w:abstractNumId w:val="12"/>
  </w:num>
  <w:num w:numId="33" w16cid:durableId="1138689380">
    <w:abstractNumId w:val="49"/>
  </w:num>
  <w:num w:numId="34" w16cid:durableId="1490245124">
    <w:abstractNumId w:val="7"/>
  </w:num>
  <w:num w:numId="35" w16cid:durableId="1759404629">
    <w:abstractNumId w:val="44"/>
  </w:num>
  <w:num w:numId="36" w16cid:durableId="1259605702">
    <w:abstractNumId w:val="10"/>
  </w:num>
  <w:num w:numId="37" w16cid:durableId="456995844">
    <w:abstractNumId w:val="25"/>
  </w:num>
  <w:num w:numId="38" w16cid:durableId="1915892277">
    <w:abstractNumId w:val="9"/>
  </w:num>
  <w:num w:numId="39" w16cid:durableId="974944343">
    <w:abstractNumId w:val="28"/>
  </w:num>
  <w:num w:numId="40" w16cid:durableId="58554306">
    <w:abstractNumId w:val="30"/>
  </w:num>
  <w:num w:numId="41" w16cid:durableId="13698182">
    <w:abstractNumId w:val="47"/>
  </w:num>
  <w:num w:numId="42" w16cid:durableId="957369020">
    <w:abstractNumId w:val="17"/>
  </w:num>
  <w:num w:numId="43" w16cid:durableId="1812088360">
    <w:abstractNumId w:val="2"/>
  </w:num>
  <w:num w:numId="44" w16cid:durableId="1044405581">
    <w:abstractNumId w:val="48"/>
  </w:num>
  <w:num w:numId="45" w16cid:durableId="1175075454">
    <w:abstractNumId w:val="11"/>
  </w:num>
  <w:num w:numId="46" w16cid:durableId="2034110867">
    <w:abstractNumId w:val="19"/>
  </w:num>
  <w:num w:numId="47" w16cid:durableId="430857259">
    <w:abstractNumId w:val="14"/>
  </w:num>
  <w:num w:numId="48" w16cid:durableId="1083647462">
    <w:abstractNumId w:val="24"/>
  </w:num>
  <w:num w:numId="49" w16cid:durableId="561334009">
    <w:abstractNumId w:val="23"/>
  </w:num>
  <w:num w:numId="50" w16cid:durableId="746801043">
    <w:abstractNumId w:val="6"/>
  </w:num>
  <w:num w:numId="51" w16cid:durableId="11980032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21C7"/>
    <w:rsid w:val="000107CE"/>
    <w:rsid w:val="00011371"/>
    <w:rsid w:val="00013D61"/>
    <w:rsid w:val="00024285"/>
    <w:rsid w:val="00030BB4"/>
    <w:rsid w:val="000333E2"/>
    <w:rsid w:val="00034707"/>
    <w:rsid w:val="00035785"/>
    <w:rsid w:val="000377EF"/>
    <w:rsid w:val="00043C67"/>
    <w:rsid w:val="0006159D"/>
    <w:rsid w:val="00064524"/>
    <w:rsid w:val="000739CC"/>
    <w:rsid w:val="00090453"/>
    <w:rsid w:val="00093AAF"/>
    <w:rsid w:val="000A6FCD"/>
    <w:rsid w:val="000E5BF6"/>
    <w:rsid w:val="000F0598"/>
    <w:rsid w:val="00125851"/>
    <w:rsid w:val="00147499"/>
    <w:rsid w:val="001613CD"/>
    <w:rsid w:val="00163BC9"/>
    <w:rsid w:val="001843E5"/>
    <w:rsid w:val="001957FE"/>
    <w:rsid w:val="001A6A4F"/>
    <w:rsid w:val="001B2F00"/>
    <w:rsid w:val="001C315B"/>
    <w:rsid w:val="001C6833"/>
    <w:rsid w:val="001C6DBD"/>
    <w:rsid w:val="001D6359"/>
    <w:rsid w:val="001F05C4"/>
    <w:rsid w:val="00201BFB"/>
    <w:rsid w:val="002043A2"/>
    <w:rsid w:val="002100FD"/>
    <w:rsid w:val="0021066C"/>
    <w:rsid w:val="00232BB3"/>
    <w:rsid w:val="00244CDE"/>
    <w:rsid w:val="0024661E"/>
    <w:rsid w:val="002479BC"/>
    <w:rsid w:val="00270C7A"/>
    <w:rsid w:val="00283842"/>
    <w:rsid w:val="00284DF2"/>
    <w:rsid w:val="00285B0C"/>
    <w:rsid w:val="00296E01"/>
    <w:rsid w:val="002B1772"/>
    <w:rsid w:val="002B2501"/>
    <w:rsid w:val="002C5A0F"/>
    <w:rsid w:val="002C5A3A"/>
    <w:rsid w:val="002D0A29"/>
    <w:rsid w:val="002D0DFB"/>
    <w:rsid w:val="002D5977"/>
    <w:rsid w:val="002E4C10"/>
    <w:rsid w:val="002F2347"/>
    <w:rsid w:val="002F2E58"/>
    <w:rsid w:val="00314E37"/>
    <w:rsid w:val="003222BB"/>
    <w:rsid w:val="00341D47"/>
    <w:rsid w:val="003446A8"/>
    <w:rsid w:val="00346801"/>
    <w:rsid w:val="003519B4"/>
    <w:rsid w:val="0036025F"/>
    <w:rsid w:val="00381017"/>
    <w:rsid w:val="003B16E8"/>
    <w:rsid w:val="003B6061"/>
    <w:rsid w:val="003F06F8"/>
    <w:rsid w:val="003F514E"/>
    <w:rsid w:val="003F6AA8"/>
    <w:rsid w:val="004035C7"/>
    <w:rsid w:val="004743D3"/>
    <w:rsid w:val="004C5198"/>
    <w:rsid w:val="004E03D7"/>
    <w:rsid w:val="005029B2"/>
    <w:rsid w:val="00510AE3"/>
    <w:rsid w:val="00530653"/>
    <w:rsid w:val="00556F0F"/>
    <w:rsid w:val="0057039E"/>
    <w:rsid w:val="00591258"/>
    <w:rsid w:val="005B303B"/>
    <w:rsid w:val="005B47C9"/>
    <w:rsid w:val="005B5552"/>
    <w:rsid w:val="005D45A7"/>
    <w:rsid w:val="005F1337"/>
    <w:rsid w:val="005F28C3"/>
    <w:rsid w:val="00613883"/>
    <w:rsid w:val="006448B7"/>
    <w:rsid w:val="00652F04"/>
    <w:rsid w:val="00683E6B"/>
    <w:rsid w:val="00687E11"/>
    <w:rsid w:val="00693CC7"/>
    <w:rsid w:val="006D31C6"/>
    <w:rsid w:val="006E5D91"/>
    <w:rsid w:val="006F5698"/>
    <w:rsid w:val="00701D5B"/>
    <w:rsid w:val="007105F5"/>
    <w:rsid w:val="00727E4E"/>
    <w:rsid w:val="00743D8A"/>
    <w:rsid w:val="00745342"/>
    <w:rsid w:val="007566E6"/>
    <w:rsid w:val="00773EF0"/>
    <w:rsid w:val="007C03A2"/>
    <w:rsid w:val="007C06A8"/>
    <w:rsid w:val="007D01A1"/>
    <w:rsid w:val="00823AE9"/>
    <w:rsid w:val="0082584C"/>
    <w:rsid w:val="008321E4"/>
    <w:rsid w:val="00841AE5"/>
    <w:rsid w:val="00854E1E"/>
    <w:rsid w:val="00866C8F"/>
    <w:rsid w:val="00870234"/>
    <w:rsid w:val="0087197C"/>
    <w:rsid w:val="008828C9"/>
    <w:rsid w:val="008967B2"/>
    <w:rsid w:val="008C291D"/>
    <w:rsid w:val="008D4FA5"/>
    <w:rsid w:val="00910906"/>
    <w:rsid w:val="00943529"/>
    <w:rsid w:val="00952041"/>
    <w:rsid w:val="00965F06"/>
    <w:rsid w:val="00966DDE"/>
    <w:rsid w:val="00985231"/>
    <w:rsid w:val="009949BF"/>
    <w:rsid w:val="009B192F"/>
    <w:rsid w:val="009D6900"/>
    <w:rsid w:val="009E410C"/>
    <w:rsid w:val="009F01D4"/>
    <w:rsid w:val="009F76C3"/>
    <w:rsid w:val="00A14DEC"/>
    <w:rsid w:val="00A15BB0"/>
    <w:rsid w:val="00A17816"/>
    <w:rsid w:val="00A66839"/>
    <w:rsid w:val="00A73261"/>
    <w:rsid w:val="00A74EC7"/>
    <w:rsid w:val="00AB5E74"/>
    <w:rsid w:val="00AC1DDB"/>
    <w:rsid w:val="00B03197"/>
    <w:rsid w:val="00B070DB"/>
    <w:rsid w:val="00B32173"/>
    <w:rsid w:val="00B734FC"/>
    <w:rsid w:val="00B8385B"/>
    <w:rsid w:val="00B87952"/>
    <w:rsid w:val="00B95543"/>
    <w:rsid w:val="00BA4A45"/>
    <w:rsid w:val="00BA69EE"/>
    <w:rsid w:val="00BB3E27"/>
    <w:rsid w:val="00BB5262"/>
    <w:rsid w:val="00BD1D5A"/>
    <w:rsid w:val="00BD41A2"/>
    <w:rsid w:val="00BD5A7D"/>
    <w:rsid w:val="00BE2C51"/>
    <w:rsid w:val="00BE68B7"/>
    <w:rsid w:val="00C1418F"/>
    <w:rsid w:val="00C22898"/>
    <w:rsid w:val="00C26940"/>
    <w:rsid w:val="00C37035"/>
    <w:rsid w:val="00C4433E"/>
    <w:rsid w:val="00C51774"/>
    <w:rsid w:val="00C8738B"/>
    <w:rsid w:val="00C913AA"/>
    <w:rsid w:val="00C93FDE"/>
    <w:rsid w:val="00CB3ABB"/>
    <w:rsid w:val="00CB3F55"/>
    <w:rsid w:val="00CC0EBF"/>
    <w:rsid w:val="00CC5960"/>
    <w:rsid w:val="00CD2F51"/>
    <w:rsid w:val="00CD6080"/>
    <w:rsid w:val="00CE38BB"/>
    <w:rsid w:val="00D061BC"/>
    <w:rsid w:val="00D11423"/>
    <w:rsid w:val="00D11A2A"/>
    <w:rsid w:val="00D32106"/>
    <w:rsid w:val="00D327FD"/>
    <w:rsid w:val="00D456BC"/>
    <w:rsid w:val="00D52EAD"/>
    <w:rsid w:val="00D53450"/>
    <w:rsid w:val="00D54971"/>
    <w:rsid w:val="00D616FC"/>
    <w:rsid w:val="00D65B7C"/>
    <w:rsid w:val="00D72D9B"/>
    <w:rsid w:val="00D7380D"/>
    <w:rsid w:val="00D84D0A"/>
    <w:rsid w:val="00D930D9"/>
    <w:rsid w:val="00D9702E"/>
    <w:rsid w:val="00DB0F99"/>
    <w:rsid w:val="00DC31D2"/>
    <w:rsid w:val="00DD4D63"/>
    <w:rsid w:val="00DD4E6D"/>
    <w:rsid w:val="00DE504A"/>
    <w:rsid w:val="00DE518D"/>
    <w:rsid w:val="00DE6BB3"/>
    <w:rsid w:val="00DE6C06"/>
    <w:rsid w:val="00DF0446"/>
    <w:rsid w:val="00DF2442"/>
    <w:rsid w:val="00DF722F"/>
    <w:rsid w:val="00E47D59"/>
    <w:rsid w:val="00E57BB0"/>
    <w:rsid w:val="00E67CDA"/>
    <w:rsid w:val="00E717E3"/>
    <w:rsid w:val="00E764CD"/>
    <w:rsid w:val="00EA68E7"/>
    <w:rsid w:val="00EA7AF6"/>
    <w:rsid w:val="00EC1F4C"/>
    <w:rsid w:val="00EC38EE"/>
    <w:rsid w:val="00EE2D92"/>
    <w:rsid w:val="00EE4AC6"/>
    <w:rsid w:val="00F043E2"/>
    <w:rsid w:val="00F31A7A"/>
    <w:rsid w:val="00F36AD9"/>
    <w:rsid w:val="00F47C32"/>
    <w:rsid w:val="00F50B0F"/>
    <w:rsid w:val="00F536EE"/>
    <w:rsid w:val="00F74645"/>
    <w:rsid w:val="00FA2C5A"/>
    <w:rsid w:val="00FB4751"/>
    <w:rsid w:val="00FB4CF9"/>
    <w:rsid w:val="00FC1D33"/>
    <w:rsid w:val="00FE1340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br.podatki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onnect.orlen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1717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Pietranik Dominik</cp:lastModifiedBy>
  <cp:revision>10</cp:revision>
  <dcterms:created xsi:type="dcterms:W3CDTF">2025-05-26T19:58:00Z</dcterms:created>
  <dcterms:modified xsi:type="dcterms:W3CDTF">2025-07-02T11:37:00Z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