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91D5DC" w14:textId="77777777" w:rsidR="00C77254" w:rsidRPr="00D2120E" w:rsidRDefault="00C77254" w:rsidP="00BB3569">
      <w:pPr>
        <w:spacing w:after="0" w:line="240" w:lineRule="auto"/>
        <w:jc w:val="both"/>
        <w:rPr>
          <w:rFonts w:ascii="Arial Narrow" w:hAnsi="Arial Narrow" w:cs="Arial"/>
          <w:bCs/>
          <w:sz w:val="20"/>
          <w:szCs w:val="20"/>
        </w:rPr>
      </w:pPr>
    </w:p>
    <w:p w14:paraId="62C627D2" w14:textId="77777777" w:rsidR="00B02B65" w:rsidRPr="00D2120E" w:rsidRDefault="00B02B65" w:rsidP="00BB3569">
      <w:pPr>
        <w:spacing w:after="0" w:line="240" w:lineRule="auto"/>
        <w:rPr>
          <w:rFonts w:ascii="Arial Narrow" w:hAnsi="Arial Narrow"/>
        </w:rPr>
      </w:pPr>
    </w:p>
    <w:p w14:paraId="66F28764" w14:textId="77777777" w:rsidR="00B02B65" w:rsidRPr="00D2120E" w:rsidRDefault="00B02B65" w:rsidP="00BB3569">
      <w:pPr>
        <w:spacing w:after="0" w:line="240" w:lineRule="auto"/>
        <w:jc w:val="center"/>
        <w:rPr>
          <w:rFonts w:ascii="Arial Narrow" w:hAnsi="Arial Narrow"/>
          <w:b/>
        </w:rPr>
      </w:pPr>
    </w:p>
    <w:p w14:paraId="0140FAF2" w14:textId="2511798E" w:rsidR="00B02B65" w:rsidRPr="00D2120E" w:rsidRDefault="007C24D7" w:rsidP="00BB3569">
      <w:pPr>
        <w:spacing w:after="0" w:line="240" w:lineRule="auto"/>
        <w:jc w:val="center"/>
        <w:rPr>
          <w:rFonts w:ascii="Arial Narrow" w:hAnsi="Arial Narrow"/>
          <w:b/>
        </w:rPr>
      </w:pPr>
      <w:r w:rsidRPr="00D2120E">
        <w:rPr>
          <w:rFonts w:ascii="Arial Narrow" w:hAnsi="Arial Narrow"/>
          <w:b/>
          <w:noProof/>
          <w:lang w:eastAsia="pl-PL"/>
        </w:rPr>
        <w:drawing>
          <wp:inline distT="0" distB="0" distL="0" distR="0" wp14:anchorId="15EF4BAD" wp14:editId="6587C806">
            <wp:extent cx="1885950" cy="488950"/>
            <wp:effectExtent l="0" t="0" r="0" b="0"/>
            <wp:docPr id="1" name="Obraz 1" descr="logo ORLEN Połu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RLEN Połud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5950" cy="488950"/>
                    </a:xfrm>
                    <a:prstGeom prst="rect">
                      <a:avLst/>
                    </a:prstGeom>
                    <a:noFill/>
                    <a:ln>
                      <a:noFill/>
                    </a:ln>
                  </pic:spPr>
                </pic:pic>
              </a:graphicData>
            </a:graphic>
          </wp:inline>
        </w:drawing>
      </w:r>
    </w:p>
    <w:p w14:paraId="34E7D3CE" w14:textId="77777777" w:rsidR="00B02B65" w:rsidRPr="00D2120E" w:rsidRDefault="00B02B65" w:rsidP="00BB3569">
      <w:pPr>
        <w:spacing w:after="0" w:line="240" w:lineRule="auto"/>
        <w:jc w:val="center"/>
        <w:rPr>
          <w:rFonts w:ascii="Arial Narrow" w:hAnsi="Arial Narrow"/>
          <w:b/>
        </w:rPr>
      </w:pPr>
    </w:p>
    <w:p w14:paraId="3CB56106" w14:textId="77777777" w:rsidR="00B02B65" w:rsidRPr="00D2120E" w:rsidRDefault="00B02B65" w:rsidP="00BB3569">
      <w:pPr>
        <w:spacing w:after="0" w:line="240" w:lineRule="auto"/>
        <w:jc w:val="center"/>
        <w:rPr>
          <w:rFonts w:ascii="Arial Narrow" w:hAnsi="Arial Narrow"/>
          <w:b/>
        </w:rPr>
      </w:pPr>
    </w:p>
    <w:p w14:paraId="15580AB2" w14:textId="77777777" w:rsidR="00D2120E" w:rsidRDefault="00D2120E" w:rsidP="00BB3569">
      <w:pPr>
        <w:spacing w:after="0" w:line="240" w:lineRule="auto"/>
        <w:jc w:val="center"/>
        <w:rPr>
          <w:rFonts w:ascii="Arial Narrow" w:hAnsi="Arial Narrow"/>
          <w:b/>
          <w:sz w:val="28"/>
          <w:szCs w:val="28"/>
        </w:rPr>
      </w:pPr>
    </w:p>
    <w:p w14:paraId="6D9F12D9" w14:textId="77777777" w:rsidR="00B02B65" w:rsidRPr="00D2120E" w:rsidRDefault="00B02B65" w:rsidP="00BB3569">
      <w:pPr>
        <w:spacing w:after="0" w:line="240" w:lineRule="auto"/>
        <w:jc w:val="center"/>
        <w:rPr>
          <w:rFonts w:ascii="Arial Narrow" w:hAnsi="Arial Narrow"/>
          <w:b/>
          <w:sz w:val="28"/>
          <w:szCs w:val="28"/>
        </w:rPr>
      </w:pPr>
      <w:r w:rsidRPr="00D2120E">
        <w:rPr>
          <w:rFonts w:ascii="Arial Narrow" w:hAnsi="Arial Narrow"/>
          <w:b/>
          <w:sz w:val="28"/>
          <w:szCs w:val="28"/>
        </w:rPr>
        <w:t xml:space="preserve">Umowa nr </w:t>
      </w:r>
      <w:r w:rsidR="00840D03" w:rsidRPr="0027723A">
        <w:rPr>
          <w:rFonts w:ascii="Arial Narrow" w:hAnsi="Arial Narrow"/>
          <w:b/>
          <w:sz w:val="28"/>
          <w:szCs w:val="28"/>
          <w:highlight w:val="yellow"/>
        </w:rPr>
        <w:t>_________________</w:t>
      </w:r>
    </w:p>
    <w:p w14:paraId="0AA2F3EA" w14:textId="77777777" w:rsidR="00B02B65" w:rsidRPr="00D2120E" w:rsidRDefault="00B02B65" w:rsidP="00BB3569">
      <w:pPr>
        <w:spacing w:after="0" w:line="240" w:lineRule="auto"/>
        <w:jc w:val="center"/>
        <w:rPr>
          <w:rFonts w:ascii="Arial Narrow" w:hAnsi="Arial Narrow"/>
          <w:b/>
          <w:sz w:val="24"/>
          <w:szCs w:val="24"/>
        </w:rPr>
      </w:pPr>
    </w:p>
    <w:p w14:paraId="28740CD6" w14:textId="77777777" w:rsidR="00B02B65" w:rsidRPr="00D2120E" w:rsidRDefault="00B02B65" w:rsidP="00BB3569">
      <w:pPr>
        <w:spacing w:after="0" w:line="240" w:lineRule="auto"/>
        <w:jc w:val="center"/>
        <w:rPr>
          <w:rFonts w:ascii="Arial Narrow" w:hAnsi="Arial Narrow"/>
          <w:b/>
        </w:rPr>
      </w:pPr>
      <w:r w:rsidRPr="00D2120E">
        <w:rPr>
          <w:rFonts w:ascii="Arial Narrow" w:hAnsi="Arial Narrow"/>
          <w:b/>
        </w:rPr>
        <w:t xml:space="preserve">Warunki Szczegółowe </w:t>
      </w:r>
      <w:r w:rsidRPr="00D2120E">
        <w:rPr>
          <w:rFonts w:ascii="Arial Narrow" w:hAnsi="Arial Narrow" w:cs="Arial"/>
          <w:b/>
        </w:rPr>
        <w:t>Umowy remontow</w:t>
      </w:r>
      <w:r w:rsidR="00556324" w:rsidRPr="00D2120E">
        <w:rPr>
          <w:rFonts w:ascii="Arial Narrow" w:hAnsi="Arial Narrow" w:cs="Arial"/>
          <w:b/>
        </w:rPr>
        <w:t>o – budowlanej *</w:t>
      </w:r>
      <w:r w:rsidR="008C04AA" w:rsidRPr="00D2120E">
        <w:rPr>
          <w:rFonts w:ascii="Arial Narrow" w:hAnsi="Arial Narrow" w:cs="Arial"/>
          <w:b/>
        </w:rPr>
        <w:t xml:space="preserve"> </w:t>
      </w:r>
      <w:r w:rsidRPr="00D2120E">
        <w:rPr>
          <w:rFonts w:ascii="Arial Narrow" w:hAnsi="Arial Narrow" w:cs="Arial"/>
          <w:b/>
        </w:rPr>
        <w:t>(</w:t>
      </w:r>
      <w:r w:rsidRPr="00D2120E">
        <w:rPr>
          <w:rFonts w:ascii="Arial Narrow" w:hAnsi="Arial Narrow"/>
          <w:b/>
        </w:rPr>
        <w:t>„</w:t>
      </w:r>
      <w:proofErr w:type="spellStart"/>
      <w:r w:rsidRPr="00D2120E">
        <w:rPr>
          <w:rFonts w:ascii="Arial Narrow" w:hAnsi="Arial Narrow"/>
          <w:b/>
        </w:rPr>
        <w:t>WSz</w:t>
      </w:r>
      <w:proofErr w:type="spellEnd"/>
      <w:r w:rsidRPr="00D2120E">
        <w:rPr>
          <w:rFonts w:ascii="Arial Narrow" w:hAnsi="Arial Narrow"/>
          <w:b/>
        </w:rPr>
        <w:t>”)</w:t>
      </w:r>
    </w:p>
    <w:p w14:paraId="071D2365" w14:textId="77777777" w:rsidR="00B02B65" w:rsidRPr="00D2120E" w:rsidRDefault="00B02B65" w:rsidP="00BB3569">
      <w:pPr>
        <w:spacing w:after="0" w:line="240" w:lineRule="auto"/>
        <w:rPr>
          <w:rFonts w:ascii="Arial Narrow" w:hAnsi="Arial Narrow"/>
          <w:sz w:val="20"/>
          <w:szCs w:val="20"/>
        </w:rPr>
      </w:pPr>
    </w:p>
    <w:p w14:paraId="03E38F45" w14:textId="77777777" w:rsidR="00B02B65" w:rsidRPr="00D2120E" w:rsidRDefault="00B02B65" w:rsidP="00BB3569">
      <w:pPr>
        <w:spacing w:after="0" w:line="240" w:lineRule="auto"/>
        <w:rPr>
          <w:rFonts w:ascii="Arial Narrow" w:hAnsi="Arial Narrow"/>
        </w:rPr>
      </w:pPr>
    </w:p>
    <w:p w14:paraId="4BFBF8AC" w14:textId="77777777" w:rsidR="00B02B65" w:rsidRPr="00D2120E" w:rsidRDefault="00B02B65" w:rsidP="00BB3569">
      <w:pPr>
        <w:spacing w:after="0" w:line="240" w:lineRule="auto"/>
        <w:rPr>
          <w:rFonts w:ascii="Arial Narrow" w:hAnsi="Arial Narrow"/>
        </w:rPr>
      </w:pPr>
    </w:p>
    <w:p w14:paraId="1C7FB794" w14:textId="77777777" w:rsidR="00B02B65" w:rsidRPr="00D2120E" w:rsidRDefault="00B02B65" w:rsidP="00BB3569">
      <w:pPr>
        <w:spacing w:after="0" w:line="240" w:lineRule="auto"/>
        <w:rPr>
          <w:rFonts w:ascii="Arial Narrow" w:hAnsi="Arial Narrow"/>
        </w:rPr>
      </w:pPr>
      <w:r w:rsidRPr="00D2120E">
        <w:rPr>
          <w:rFonts w:ascii="Arial Narrow" w:hAnsi="Arial Narrow"/>
        </w:rPr>
        <w:t>Niniejsza umowa (dalej: „</w:t>
      </w:r>
      <w:r w:rsidRPr="00D2120E">
        <w:rPr>
          <w:rFonts w:ascii="Arial Narrow" w:hAnsi="Arial Narrow"/>
          <w:b/>
        </w:rPr>
        <w:t>Umowa”</w:t>
      </w:r>
      <w:r w:rsidRPr="00D2120E">
        <w:rPr>
          <w:rFonts w:ascii="Arial Narrow" w:hAnsi="Arial Narrow"/>
        </w:rPr>
        <w:t>) została zawarta w dniu</w:t>
      </w:r>
      <w:r w:rsidR="00840D03">
        <w:rPr>
          <w:rFonts w:ascii="Arial Narrow" w:hAnsi="Arial Narrow"/>
        </w:rPr>
        <w:t xml:space="preserve"> </w:t>
      </w:r>
      <w:r w:rsidR="00840D03" w:rsidRPr="0027723A">
        <w:rPr>
          <w:rFonts w:ascii="Arial Narrow" w:hAnsi="Arial Narrow"/>
          <w:highlight w:val="yellow"/>
        </w:rPr>
        <w:t>____________</w:t>
      </w:r>
      <w:r w:rsidRPr="00D2120E">
        <w:rPr>
          <w:rFonts w:ascii="Arial Narrow" w:hAnsi="Arial Narrow"/>
        </w:rPr>
        <w:t xml:space="preserve"> w </w:t>
      </w:r>
      <w:r w:rsidR="00840D03" w:rsidRPr="0027723A">
        <w:rPr>
          <w:rFonts w:ascii="Arial Narrow" w:hAnsi="Arial Narrow"/>
          <w:highlight w:val="yellow"/>
        </w:rPr>
        <w:t>_______________</w:t>
      </w:r>
      <w:r w:rsidR="00840D03" w:rsidRPr="00D2120E">
        <w:rPr>
          <w:rFonts w:ascii="Arial Narrow" w:hAnsi="Arial Narrow"/>
        </w:rPr>
        <w:t xml:space="preserve"> </w:t>
      </w:r>
      <w:r w:rsidRPr="00D2120E">
        <w:rPr>
          <w:rFonts w:ascii="Arial Narrow" w:hAnsi="Arial Narrow"/>
        </w:rPr>
        <w:t>pomiędzy:</w:t>
      </w:r>
    </w:p>
    <w:p w14:paraId="6AB25B1D" w14:textId="77777777" w:rsidR="00B02B65" w:rsidRPr="00D2120E" w:rsidRDefault="00B02B65" w:rsidP="00BB3569">
      <w:pPr>
        <w:spacing w:after="0" w:line="240" w:lineRule="auto"/>
        <w:rPr>
          <w:rFonts w:ascii="Arial Narrow" w:hAnsi="Arial Narrow"/>
        </w:rPr>
      </w:pPr>
    </w:p>
    <w:p w14:paraId="575E6A22" w14:textId="77777777" w:rsidR="00B02B65" w:rsidRPr="00D2120E" w:rsidRDefault="00B02B65" w:rsidP="00BB3569">
      <w:pPr>
        <w:spacing w:after="0" w:line="240" w:lineRule="auto"/>
        <w:rPr>
          <w:rFonts w:ascii="Arial Narrow" w:hAnsi="Arial Narrow"/>
        </w:rPr>
      </w:pPr>
    </w:p>
    <w:p w14:paraId="5C1A8B31" w14:textId="25C801F5" w:rsidR="00B02B65" w:rsidRDefault="00B226DF" w:rsidP="00BB3569">
      <w:pPr>
        <w:spacing w:after="0" w:line="240" w:lineRule="auto"/>
        <w:jc w:val="both"/>
        <w:rPr>
          <w:rFonts w:ascii="Arial Narrow" w:hAnsi="Arial Narrow"/>
        </w:rPr>
      </w:pPr>
      <w:r w:rsidRPr="00D2120E">
        <w:rPr>
          <w:rFonts w:ascii="Arial Narrow" w:hAnsi="Arial Narrow"/>
          <w:b/>
          <w:bCs/>
        </w:rPr>
        <w:t>ORLEN Południe</w:t>
      </w:r>
      <w:r w:rsidR="00B02B65" w:rsidRPr="00D2120E">
        <w:rPr>
          <w:rFonts w:ascii="Arial Narrow" w:hAnsi="Arial Narrow"/>
          <w:b/>
          <w:bCs/>
        </w:rPr>
        <w:t xml:space="preserve"> Spółka Akcyjna </w:t>
      </w:r>
      <w:r w:rsidRPr="00D2120E">
        <w:rPr>
          <w:rFonts w:ascii="Arial Narrow" w:hAnsi="Arial Narrow"/>
        </w:rPr>
        <w:t>z siedzibą w Trzebini przy ul. Fabrycznej 22</w:t>
      </w:r>
      <w:r w:rsidR="00B02B65" w:rsidRPr="00D2120E">
        <w:rPr>
          <w:rFonts w:ascii="Arial Narrow" w:hAnsi="Arial Narrow"/>
        </w:rPr>
        <w:t xml:space="preserve">, </w:t>
      </w:r>
      <w:r w:rsidR="006D1599" w:rsidRPr="00D2120E">
        <w:rPr>
          <w:rFonts w:ascii="Arial Narrow" w:hAnsi="Arial Narrow"/>
        </w:rPr>
        <w:t>32-540 Trzebinia</w:t>
      </w:r>
      <w:r w:rsidR="00C54D93" w:rsidRPr="00D2120E">
        <w:rPr>
          <w:rFonts w:ascii="Arial Narrow" w:hAnsi="Arial Narrow"/>
        </w:rPr>
        <w:t xml:space="preserve">, </w:t>
      </w:r>
      <w:r w:rsidR="00B02B65" w:rsidRPr="00D2120E">
        <w:rPr>
          <w:rFonts w:ascii="Arial Narrow" w:hAnsi="Arial Narrow"/>
        </w:rPr>
        <w:t>wpisanym do rejestru przedsiębiorców Krajowego Rejestru Sądowego</w:t>
      </w:r>
      <w:r w:rsidR="00A22B56" w:rsidRPr="00D2120E">
        <w:rPr>
          <w:rFonts w:ascii="Arial Narrow" w:hAnsi="Arial Narrow"/>
        </w:rPr>
        <w:t xml:space="preserve">, </w:t>
      </w:r>
      <w:r w:rsidR="00B02B65" w:rsidRPr="00D2120E">
        <w:rPr>
          <w:rFonts w:ascii="Arial Narrow" w:hAnsi="Arial Narrow"/>
        </w:rPr>
        <w:t>prowadzon</w:t>
      </w:r>
      <w:r w:rsidR="006D1599" w:rsidRPr="00D2120E">
        <w:rPr>
          <w:rFonts w:ascii="Arial Narrow" w:hAnsi="Arial Narrow"/>
        </w:rPr>
        <w:t>ego przez Sąd Rejonowy dla Krakowa Śródmieścia, XII</w:t>
      </w:r>
      <w:r w:rsidR="00B02B65" w:rsidRPr="00D2120E">
        <w:rPr>
          <w:rFonts w:ascii="Arial Narrow" w:hAnsi="Arial Narrow"/>
        </w:rPr>
        <w:t xml:space="preserve"> Wydział Gospodarczy Krajowego Rejestr</w:t>
      </w:r>
      <w:r w:rsidR="006D1599" w:rsidRPr="00D2120E">
        <w:rPr>
          <w:rFonts w:ascii="Arial Narrow" w:hAnsi="Arial Narrow"/>
        </w:rPr>
        <w:t>u Sądowego pod nr KRS 00000125856</w:t>
      </w:r>
      <w:r w:rsidR="00B02B65" w:rsidRPr="00D2120E">
        <w:rPr>
          <w:rFonts w:ascii="Arial Narrow" w:hAnsi="Arial Narrow"/>
        </w:rPr>
        <w:t>, w</w:t>
      </w:r>
      <w:r w:rsidR="006D1599" w:rsidRPr="00D2120E">
        <w:rPr>
          <w:rFonts w:ascii="Arial Narrow" w:hAnsi="Arial Narrow"/>
        </w:rPr>
        <w:t xml:space="preserve">ysokość kapitału zakładowego </w:t>
      </w:r>
      <w:r w:rsidR="00C46637">
        <w:rPr>
          <w:rFonts w:ascii="Arial Narrow" w:hAnsi="Arial Narrow"/>
        </w:rPr>
        <w:t>209</w:t>
      </w:r>
      <w:r w:rsidR="00F31960">
        <w:rPr>
          <w:rFonts w:ascii="Arial Narrow" w:hAnsi="Arial Narrow"/>
        </w:rPr>
        <w:t>.</w:t>
      </w:r>
      <w:r w:rsidR="00C46637">
        <w:rPr>
          <w:rFonts w:ascii="Arial Narrow" w:hAnsi="Arial Narrow"/>
        </w:rPr>
        <w:t>12</w:t>
      </w:r>
      <w:r w:rsidR="00F31960">
        <w:rPr>
          <w:rFonts w:ascii="Arial Narrow" w:hAnsi="Arial Narrow"/>
        </w:rPr>
        <w:t>3.</w:t>
      </w:r>
      <w:r w:rsidR="005651A2">
        <w:rPr>
          <w:rFonts w:ascii="Arial Narrow" w:hAnsi="Arial Narrow"/>
        </w:rPr>
        <w:t>180</w:t>
      </w:r>
      <w:r w:rsidR="00F31960">
        <w:rPr>
          <w:rFonts w:ascii="Arial Narrow" w:hAnsi="Arial Narrow"/>
        </w:rPr>
        <w:t>,00</w:t>
      </w:r>
      <w:r w:rsidR="00B02B65" w:rsidRPr="00D2120E">
        <w:rPr>
          <w:rFonts w:ascii="Arial Narrow" w:hAnsi="Arial Narrow"/>
        </w:rPr>
        <w:t xml:space="preserve"> z</w:t>
      </w:r>
      <w:r w:rsidR="000E23B3" w:rsidRPr="00D2120E">
        <w:rPr>
          <w:rFonts w:ascii="Arial Narrow" w:hAnsi="Arial Narrow"/>
        </w:rPr>
        <w:t>ł</w:t>
      </w:r>
      <w:r w:rsidR="00B02B65" w:rsidRPr="00D2120E">
        <w:rPr>
          <w:rFonts w:ascii="Arial Narrow" w:hAnsi="Arial Narrow"/>
        </w:rPr>
        <w:t xml:space="preserve"> wpłacony w całości,</w:t>
      </w:r>
      <w:r w:rsidR="006D1599" w:rsidRPr="00D2120E">
        <w:rPr>
          <w:rFonts w:ascii="Arial Narrow" w:hAnsi="Arial Narrow"/>
        </w:rPr>
        <w:t xml:space="preserve"> NIP 628-00-00-977</w:t>
      </w:r>
      <w:r w:rsidR="00905748" w:rsidRPr="00D2120E">
        <w:rPr>
          <w:rFonts w:ascii="Arial Narrow" w:hAnsi="Arial Narrow" w:cs="Arial"/>
        </w:rPr>
        <w:t>, REGON 27269</w:t>
      </w:r>
      <w:r w:rsidR="00293019">
        <w:rPr>
          <w:rFonts w:ascii="Arial Narrow" w:hAnsi="Arial Narrow" w:cs="Arial"/>
        </w:rPr>
        <w:t>6</w:t>
      </w:r>
      <w:r w:rsidR="00905748" w:rsidRPr="00D2120E">
        <w:rPr>
          <w:rFonts w:ascii="Arial Narrow" w:hAnsi="Arial Narrow" w:cs="Arial"/>
        </w:rPr>
        <w:t xml:space="preserve">025, </w:t>
      </w:r>
      <w:r w:rsidR="00A22B56" w:rsidRPr="00D2120E">
        <w:rPr>
          <w:rFonts w:ascii="Arial Narrow" w:hAnsi="Arial Narrow" w:cs="Arial"/>
        </w:rPr>
        <w:t xml:space="preserve">BDO 000007910, </w:t>
      </w:r>
      <w:r w:rsidR="00004F78">
        <w:rPr>
          <w:rFonts w:ascii="Arial Narrow" w:hAnsi="Arial Narrow"/>
        </w:rPr>
        <w:t>reprezentowana</w:t>
      </w:r>
      <w:r w:rsidR="00B02B65" w:rsidRPr="00D2120E">
        <w:rPr>
          <w:rFonts w:ascii="Arial Narrow" w:hAnsi="Arial Narrow"/>
        </w:rPr>
        <w:t xml:space="preserve"> przez:</w:t>
      </w:r>
    </w:p>
    <w:p w14:paraId="015AC5C6" w14:textId="77777777" w:rsidR="00840D03" w:rsidRPr="00D2120E" w:rsidRDefault="00840D03" w:rsidP="00BB3569">
      <w:pPr>
        <w:spacing w:after="0" w:line="240" w:lineRule="auto"/>
        <w:jc w:val="both"/>
        <w:rPr>
          <w:rFonts w:ascii="Arial Narrow" w:hAnsi="Arial Narrow"/>
        </w:rPr>
      </w:pPr>
    </w:p>
    <w:p w14:paraId="1261F0C8" w14:textId="77777777" w:rsidR="00B02B65" w:rsidRPr="0027723A" w:rsidRDefault="00840D03" w:rsidP="0026229F">
      <w:pPr>
        <w:numPr>
          <w:ilvl w:val="0"/>
          <w:numId w:val="2"/>
        </w:numPr>
        <w:spacing w:after="0" w:line="240" w:lineRule="auto"/>
        <w:jc w:val="both"/>
        <w:rPr>
          <w:rFonts w:ascii="Arial Narrow" w:hAnsi="Arial Narrow"/>
          <w:highlight w:val="yellow"/>
        </w:rPr>
      </w:pPr>
      <w:r w:rsidRPr="0027723A">
        <w:rPr>
          <w:rFonts w:ascii="Arial Narrow" w:hAnsi="Arial Narrow"/>
          <w:highlight w:val="yellow"/>
        </w:rPr>
        <w:t>_____________________</w:t>
      </w:r>
    </w:p>
    <w:p w14:paraId="525EF6CF" w14:textId="77777777" w:rsidR="00840D03" w:rsidRPr="00D2120E" w:rsidRDefault="00840D03" w:rsidP="0027723A">
      <w:pPr>
        <w:spacing w:after="0" w:line="240" w:lineRule="auto"/>
        <w:ind w:left="720"/>
        <w:jc w:val="both"/>
        <w:rPr>
          <w:rFonts w:ascii="Arial Narrow" w:hAnsi="Arial Narrow"/>
        </w:rPr>
      </w:pPr>
    </w:p>
    <w:p w14:paraId="202F337D" w14:textId="77777777" w:rsidR="00840D03" w:rsidRPr="0027723A" w:rsidRDefault="00840D03" w:rsidP="0026229F">
      <w:pPr>
        <w:numPr>
          <w:ilvl w:val="0"/>
          <w:numId w:val="2"/>
        </w:numPr>
        <w:spacing w:after="0" w:line="240" w:lineRule="auto"/>
        <w:jc w:val="both"/>
        <w:rPr>
          <w:rFonts w:ascii="Arial Narrow" w:hAnsi="Arial Narrow"/>
          <w:highlight w:val="yellow"/>
        </w:rPr>
      </w:pPr>
      <w:r w:rsidRPr="0027723A">
        <w:rPr>
          <w:rFonts w:ascii="Arial Narrow" w:hAnsi="Arial Narrow"/>
          <w:highlight w:val="yellow"/>
        </w:rPr>
        <w:t>_____________________</w:t>
      </w:r>
    </w:p>
    <w:p w14:paraId="4DD6FAC1" w14:textId="77777777" w:rsidR="00B02B65" w:rsidRPr="00D2120E" w:rsidRDefault="00B02B65" w:rsidP="00BB3569">
      <w:pPr>
        <w:spacing w:after="0" w:line="240" w:lineRule="auto"/>
        <w:jc w:val="both"/>
        <w:rPr>
          <w:rFonts w:ascii="Arial Narrow" w:hAnsi="Arial Narrow"/>
        </w:rPr>
      </w:pPr>
    </w:p>
    <w:p w14:paraId="4B5EAEBB" w14:textId="77777777" w:rsidR="00B02B65" w:rsidRPr="00D2120E" w:rsidRDefault="00004F78" w:rsidP="00BB3569">
      <w:pPr>
        <w:spacing w:after="0" w:line="240" w:lineRule="auto"/>
        <w:jc w:val="both"/>
        <w:rPr>
          <w:rFonts w:ascii="Arial Narrow" w:hAnsi="Arial Narrow"/>
        </w:rPr>
      </w:pPr>
      <w:r>
        <w:rPr>
          <w:rFonts w:ascii="Arial Narrow" w:hAnsi="Arial Narrow"/>
        </w:rPr>
        <w:t>zwaną</w:t>
      </w:r>
      <w:r w:rsidR="00B02B65" w:rsidRPr="00D2120E">
        <w:rPr>
          <w:rFonts w:ascii="Arial Narrow" w:hAnsi="Arial Narrow"/>
        </w:rPr>
        <w:t xml:space="preserve"> dalej „</w:t>
      </w:r>
      <w:r w:rsidR="00B02B65" w:rsidRPr="00D2120E">
        <w:rPr>
          <w:rFonts w:ascii="Arial Narrow" w:hAnsi="Arial Narrow"/>
          <w:b/>
        </w:rPr>
        <w:t>Zamawiającym”</w:t>
      </w:r>
    </w:p>
    <w:p w14:paraId="0A621600" w14:textId="77777777" w:rsidR="00B02B65" w:rsidRPr="00D2120E" w:rsidRDefault="00B02B65" w:rsidP="00BB3569">
      <w:pPr>
        <w:widowControl w:val="0"/>
        <w:tabs>
          <w:tab w:val="left" w:pos="4963"/>
        </w:tabs>
        <w:autoSpaceDE w:val="0"/>
        <w:autoSpaceDN w:val="0"/>
        <w:adjustRightInd w:val="0"/>
        <w:spacing w:after="0" w:line="240" w:lineRule="auto"/>
        <w:rPr>
          <w:rFonts w:ascii="Arial Narrow" w:hAnsi="Arial Narrow"/>
        </w:rPr>
      </w:pPr>
    </w:p>
    <w:p w14:paraId="6FF2BE36" w14:textId="77777777" w:rsidR="00B02B65" w:rsidRPr="00D2120E" w:rsidRDefault="00B02B65" w:rsidP="00BB3569">
      <w:pPr>
        <w:spacing w:after="0" w:line="240" w:lineRule="auto"/>
        <w:ind w:right="5"/>
        <w:jc w:val="both"/>
        <w:rPr>
          <w:rFonts w:ascii="Arial Narrow" w:hAnsi="Arial Narrow"/>
        </w:rPr>
      </w:pPr>
      <w:r w:rsidRPr="00D2120E">
        <w:rPr>
          <w:rFonts w:ascii="Arial Narrow" w:hAnsi="Arial Narrow"/>
        </w:rPr>
        <w:t>a</w:t>
      </w:r>
    </w:p>
    <w:p w14:paraId="4E781102" w14:textId="77777777" w:rsidR="00B02B65" w:rsidRPr="00D2120E" w:rsidRDefault="00B02B65" w:rsidP="00BB3569">
      <w:pPr>
        <w:spacing w:after="0" w:line="240" w:lineRule="auto"/>
        <w:ind w:right="5"/>
        <w:jc w:val="both"/>
        <w:rPr>
          <w:rFonts w:ascii="Arial Narrow" w:hAnsi="Arial Narrow"/>
        </w:rPr>
      </w:pPr>
    </w:p>
    <w:p w14:paraId="6F314913" w14:textId="77777777" w:rsidR="000D759D" w:rsidRPr="00D2120E" w:rsidRDefault="000D759D" w:rsidP="00BB3569">
      <w:pPr>
        <w:widowControl w:val="0"/>
        <w:autoSpaceDE w:val="0"/>
        <w:autoSpaceDN w:val="0"/>
        <w:adjustRightInd w:val="0"/>
        <w:jc w:val="both"/>
        <w:rPr>
          <w:rFonts w:ascii="Arial Narrow" w:hAnsi="Arial Narrow" w:cs="Arial"/>
        </w:rPr>
      </w:pPr>
      <w:r w:rsidRPr="00D2120E">
        <w:rPr>
          <w:rFonts w:ascii="Arial Narrow" w:hAnsi="Arial Narrow" w:cs="Arial"/>
        </w:rPr>
        <w:t>(</w:t>
      </w:r>
      <w:r w:rsidRPr="00D2120E">
        <w:rPr>
          <w:rFonts w:ascii="Arial Narrow" w:hAnsi="Arial Narrow" w:cs="Arial"/>
          <w:i/>
        </w:rPr>
        <w:t>spółka z. o.o. oraz spółka akcyjna</w:t>
      </w:r>
      <w:r w:rsidRPr="00D2120E">
        <w:rPr>
          <w:rFonts w:ascii="Arial Narrow" w:hAnsi="Arial Narrow" w:cs="Arial"/>
        </w:rPr>
        <w:t>)</w:t>
      </w:r>
    </w:p>
    <w:p w14:paraId="50CD4574" w14:textId="77777777" w:rsidR="000D759D" w:rsidRPr="00D2120E" w:rsidRDefault="000D759D" w:rsidP="00BB3569">
      <w:pPr>
        <w:widowControl w:val="0"/>
        <w:autoSpaceDE w:val="0"/>
        <w:autoSpaceDN w:val="0"/>
        <w:adjustRightInd w:val="0"/>
        <w:jc w:val="both"/>
        <w:rPr>
          <w:rFonts w:ascii="Arial Narrow" w:hAnsi="Arial Narrow" w:cs="Arial"/>
        </w:rPr>
      </w:pPr>
      <w:r w:rsidRPr="00D2120E">
        <w:rPr>
          <w:rFonts w:ascii="Arial Narrow" w:hAnsi="Arial Narrow" w:cs="Arial"/>
        </w:rPr>
        <w:t xml:space="preserve">______________________________ z siedzibą w _________________ ul. ________________, wpisaną do rejestru przedsiębiorców Krajowego Rejestru Sądowego prowadzonego przez Sąd Rejonowy w xxx </w:t>
      </w:r>
      <w:proofErr w:type="spellStart"/>
      <w:r w:rsidRPr="00D2120E">
        <w:rPr>
          <w:rFonts w:ascii="Arial Narrow" w:hAnsi="Arial Narrow" w:cs="Arial"/>
        </w:rPr>
        <w:t>xxx</w:t>
      </w:r>
      <w:proofErr w:type="spellEnd"/>
      <w:r w:rsidRPr="00D2120E">
        <w:rPr>
          <w:rFonts w:ascii="Arial Narrow" w:hAnsi="Arial Narrow" w:cs="Arial"/>
        </w:rPr>
        <w:t xml:space="preserve"> Wydział Gospodarczy pod Nr KRS _________________ kapitał zakładowy / kapitał wpłacony (dla spółki z. o.o. podajemy tylko kapitał zakładowy), REGON _________________, nr NIP _______________</w:t>
      </w:r>
      <w:r w:rsidR="000E7401">
        <w:rPr>
          <w:rFonts w:ascii="Arial Narrow" w:hAnsi="Arial Narrow" w:cs="Arial"/>
        </w:rPr>
        <w:t>, nr BDO</w:t>
      </w:r>
      <w:r w:rsidR="000E7401" w:rsidRPr="00D2120E">
        <w:rPr>
          <w:rFonts w:ascii="Arial Narrow" w:hAnsi="Arial Narrow" w:cs="Arial"/>
        </w:rPr>
        <w:t xml:space="preserve"> _______________</w:t>
      </w:r>
    </w:p>
    <w:p w14:paraId="6DEE4E2D" w14:textId="77777777" w:rsidR="000D759D" w:rsidRPr="00D2120E" w:rsidRDefault="000D759D" w:rsidP="00BB3569">
      <w:pPr>
        <w:widowControl w:val="0"/>
        <w:autoSpaceDE w:val="0"/>
        <w:autoSpaceDN w:val="0"/>
        <w:adjustRightInd w:val="0"/>
        <w:jc w:val="both"/>
        <w:rPr>
          <w:rFonts w:ascii="Arial Narrow" w:hAnsi="Arial Narrow" w:cs="Arial"/>
        </w:rPr>
      </w:pPr>
    </w:p>
    <w:p w14:paraId="6A3A08C9" w14:textId="77777777" w:rsidR="000D759D" w:rsidRPr="00D2120E" w:rsidRDefault="000D759D" w:rsidP="00BB3569">
      <w:pPr>
        <w:widowControl w:val="0"/>
        <w:autoSpaceDE w:val="0"/>
        <w:autoSpaceDN w:val="0"/>
        <w:adjustRightInd w:val="0"/>
        <w:jc w:val="both"/>
        <w:rPr>
          <w:rFonts w:ascii="Arial Narrow" w:hAnsi="Arial Narrow" w:cs="Arial"/>
        </w:rPr>
      </w:pPr>
      <w:r w:rsidRPr="00D2120E">
        <w:rPr>
          <w:rFonts w:ascii="Arial Narrow" w:hAnsi="Arial Narrow" w:cs="Arial"/>
        </w:rPr>
        <w:t>(</w:t>
      </w:r>
      <w:r w:rsidRPr="00D2120E">
        <w:rPr>
          <w:rFonts w:ascii="Arial Narrow" w:hAnsi="Arial Narrow" w:cs="Arial"/>
          <w:i/>
        </w:rPr>
        <w:t>spółka osobowa</w:t>
      </w:r>
      <w:r w:rsidRPr="00D2120E">
        <w:rPr>
          <w:rFonts w:ascii="Arial Narrow" w:hAnsi="Arial Narrow" w:cs="Arial"/>
        </w:rPr>
        <w:t>)</w:t>
      </w:r>
    </w:p>
    <w:p w14:paraId="4F6FEB59" w14:textId="77777777" w:rsidR="000D759D" w:rsidRPr="00D2120E" w:rsidRDefault="000D759D" w:rsidP="00BB3569">
      <w:pPr>
        <w:widowControl w:val="0"/>
        <w:autoSpaceDE w:val="0"/>
        <w:autoSpaceDN w:val="0"/>
        <w:adjustRightInd w:val="0"/>
        <w:jc w:val="both"/>
        <w:rPr>
          <w:rFonts w:ascii="Arial Narrow" w:hAnsi="Arial Narrow" w:cs="Arial"/>
        </w:rPr>
      </w:pPr>
      <w:r w:rsidRPr="00D2120E">
        <w:rPr>
          <w:rFonts w:ascii="Arial Narrow" w:hAnsi="Arial Narrow" w:cs="Arial"/>
        </w:rPr>
        <w:t xml:space="preserve">______________________________ z siedzibą w ___________________ ul. ________________, (kod pocztowy i miejscowość), wpisaną do rejestru przedsiębiorców Krajowego Rejestru Sądowego prowadzonego przez Sąd Rejonowy w xxx </w:t>
      </w:r>
      <w:proofErr w:type="spellStart"/>
      <w:r w:rsidRPr="00D2120E">
        <w:rPr>
          <w:rFonts w:ascii="Arial Narrow" w:hAnsi="Arial Narrow" w:cs="Arial"/>
        </w:rPr>
        <w:t>xxx</w:t>
      </w:r>
      <w:proofErr w:type="spellEnd"/>
      <w:r w:rsidRPr="00D2120E">
        <w:rPr>
          <w:rFonts w:ascii="Arial Narrow" w:hAnsi="Arial Narrow" w:cs="Arial"/>
        </w:rPr>
        <w:t xml:space="preserve"> Wydział Gospodarczy pod numerem KRS ______________, REGON ________________, numer NIP _______________</w:t>
      </w:r>
      <w:r w:rsidR="00062D76" w:rsidRPr="00062D76">
        <w:rPr>
          <w:rFonts w:ascii="Arial Narrow" w:hAnsi="Arial Narrow" w:cs="Arial"/>
        </w:rPr>
        <w:t xml:space="preserve"> </w:t>
      </w:r>
      <w:r w:rsidR="00062D76">
        <w:rPr>
          <w:rFonts w:ascii="Arial Narrow" w:hAnsi="Arial Narrow" w:cs="Arial"/>
        </w:rPr>
        <w:t>nr BDO</w:t>
      </w:r>
      <w:r w:rsidR="00062D76" w:rsidRPr="00D2120E">
        <w:rPr>
          <w:rFonts w:ascii="Arial Narrow" w:hAnsi="Arial Narrow" w:cs="Arial"/>
        </w:rPr>
        <w:t xml:space="preserve"> _______________</w:t>
      </w:r>
    </w:p>
    <w:p w14:paraId="13A4977E" w14:textId="77777777" w:rsidR="000D759D" w:rsidRPr="00D2120E" w:rsidRDefault="000D759D" w:rsidP="00BB3569">
      <w:pPr>
        <w:widowControl w:val="0"/>
        <w:autoSpaceDE w:val="0"/>
        <w:autoSpaceDN w:val="0"/>
        <w:adjustRightInd w:val="0"/>
        <w:jc w:val="both"/>
        <w:rPr>
          <w:rFonts w:ascii="Arial Narrow" w:hAnsi="Arial Narrow" w:cs="Arial"/>
        </w:rPr>
      </w:pPr>
    </w:p>
    <w:p w14:paraId="2C546E4D" w14:textId="77777777" w:rsidR="000D759D" w:rsidRPr="00D2120E" w:rsidRDefault="000D759D" w:rsidP="00BB3569">
      <w:pPr>
        <w:widowControl w:val="0"/>
        <w:autoSpaceDE w:val="0"/>
        <w:autoSpaceDN w:val="0"/>
        <w:adjustRightInd w:val="0"/>
        <w:jc w:val="both"/>
        <w:rPr>
          <w:rFonts w:ascii="Arial Narrow" w:hAnsi="Arial Narrow" w:cs="Arial"/>
        </w:rPr>
      </w:pPr>
      <w:r w:rsidRPr="00D2120E">
        <w:rPr>
          <w:rFonts w:ascii="Arial Narrow" w:hAnsi="Arial Narrow" w:cs="Arial"/>
        </w:rPr>
        <w:t>(</w:t>
      </w:r>
      <w:r w:rsidRPr="00D2120E">
        <w:rPr>
          <w:rFonts w:ascii="Arial Narrow" w:hAnsi="Arial Narrow" w:cs="Arial"/>
          <w:i/>
        </w:rPr>
        <w:t>spółka cywilna</w:t>
      </w:r>
      <w:r w:rsidRPr="00D2120E">
        <w:rPr>
          <w:rFonts w:ascii="Arial Narrow" w:hAnsi="Arial Narrow" w:cs="Arial"/>
        </w:rPr>
        <w:t>)</w:t>
      </w:r>
    </w:p>
    <w:p w14:paraId="3E185C49" w14:textId="77777777" w:rsidR="000D759D" w:rsidRPr="00D2120E" w:rsidRDefault="000D759D" w:rsidP="00BB3569">
      <w:pPr>
        <w:widowControl w:val="0"/>
        <w:autoSpaceDE w:val="0"/>
        <w:autoSpaceDN w:val="0"/>
        <w:adjustRightInd w:val="0"/>
        <w:jc w:val="both"/>
        <w:rPr>
          <w:rFonts w:ascii="Arial Narrow" w:hAnsi="Arial Narrow" w:cs="Arial"/>
        </w:rPr>
      </w:pPr>
      <w:r w:rsidRPr="00D2120E">
        <w:rPr>
          <w:rFonts w:ascii="Arial Narrow" w:hAnsi="Arial Narrow" w:cs="Arial"/>
        </w:rPr>
        <w:t>X</w:t>
      </w:r>
      <w:r w:rsidR="00E60D54" w:rsidRPr="00D2120E">
        <w:rPr>
          <w:rFonts w:ascii="Arial Narrow" w:hAnsi="Arial Narrow" w:cs="Arial"/>
        </w:rPr>
        <w:t>XX</w:t>
      </w:r>
      <w:r w:rsidRPr="00D2120E">
        <w:rPr>
          <w:rFonts w:ascii="Arial Narrow" w:hAnsi="Arial Narrow" w:cs="Arial"/>
        </w:rPr>
        <w:t xml:space="preserve"> zam. ul. ________________, (kod pocztowy i miejscowość) legitymującym się dowodem osobistym nr ____________, wpisanym/ą do rejestru </w:t>
      </w:r>
      <w:hyperlink r:id="rId9" w:tooltip="Centralna Ewidencja i Informacja o Działalności Gospodarczej (CEIDG)" w:history="1">
        <w:r w:rsidRPr="00D2120E">
          <w:rPr>
            <w:rStyle w:val="Hipercze"/>
            <w:rFonts w:ascii="Arial Narrow" w:hAnsi="Arial Narrow" w:cs="Arial"/>
            <w:color w:val="auto"/>
            <w:u w:val="none"/>
          </w:rPr>
          <w:t>Centralnej Ewidencji i Informacji o Działalności Gospodarczej</w:t>
        </w:r>
      </w:hyperlink>
      <w:r w:rsidRPr="00D2120E">
        <w:rPr>
          <w:rFonts w:ascii="Arial Narrow" w:hAnsi="Arial Narrow" w:cs="Arial"/>
        </w:rPr>
        <w:t>,</w:t>
      </w:r>
    </w:p>
    <w:p w14:paraId="47992DF7" w14:textId="77777777" w:rsidR="000D759D" w:rsidRPr="00D2120E" w:rsidRDefault="000D759D" w:rsidP="00BB3569">
      <w:pPr>
        <w:widowControl w:val="0"/>
        <w:autoSpaceDE w:val="0"/>
        <w:autoSpaceDN w:val="0"/>
        <w:adjustRightInd w:val="0"/>
        <w:jc w:val="both"/>
        <w:rPr>
          <w:rFonts w:ascii="Arial Narrow" w:hAnsi="Arial Narrow" w:cs="Arial"/>
        </w:rPr>
      </w:pPr>
      <w:r w:rsidRPr="00D2120E">
        <w:rPr>
          <w:rFonts w:ascii="Arial Narrow" w:hAnsi="Arial Narrow" w:cs="Arial"/>
        </w:rPr>
        <w:t xml:space="preserve">oraz </w:t>
      </w:r>
    </w:p>
    <w:p w14:paraId="5A854794" w14:textId="77777777" w:rsidR="000D759D" w:rsidRPr="00D2120E" w:rsidRDefault="00E60D54" w:rsidP="00BB3569">
      <w:pPr>
        <w:widowControl w:val="0"/>
        <w:autoSpaceDE w:val="0"/>
        <w:autoSpaceDN w:val="0"/>
        <w:adjustRightInd w:val="0"/>
        <w:jc w:val="both"/>
        <w:rPr>
          <w:rFonts w:ascii="Arial Narrow" w:hAnsi="Arial Narrow" w:cs="Arial"/>
        </w:rPr>
      </w:pPr>
      <w:r w:rsidRPr="00D2120E">
        <w:rPr>
          <w:rFonts w:ascii="Arial Narrow" w:hAnsi="Arial Narrow" w:cs="Arial"/>
        </w:rPr>
        <w:lastRenderedPageBreak/>
        <w:t>YYY</w:t>
      </w:r>
      <w:r w:rsidR="000D759D" w:rsidRPr="00D2120E">
        <w:rPr>
          <w:rFonts w:ascii="Arial Narrow" w:hAnsi="Arial Narrow" w:cs="Arial"/>
        </w:rPr>
        <w:t xml:space="preserve"> zam. ul. ________________, (kod pocztowy i miejscowość) legitymującym się dowodem osobistym o nr ____________, wpisanym/ą do rejestru </w:t>
      </w:r>
      <w:hyperlink r:id="rId10" w:tooltip="Centralna Ewidencja i Informacja o Działalności Gospodarczej (CEIDG)" w:history="1">
        <w:r w:rsidR="000D759D" w:rsidRPr="00D2120E">
          <w:rPr>
            <w:rStyle w:val="Hipercze"/>
            <w:rFonts w:ascii="Arial Narrow" w:hAnsi="Arial Narrow" w:cs="Arial"/>
            <w:color w:val="auto"/>
            <w:u w:val="none"/>
          </w:rPr>
          <w:t>Centralnej Ewidencji i Informacji o Działalności Gospodarczej</w:t>
        </w:r>
      </w:hyperlink>
      <w:r w:rsidR="000D759D" w:rsidRPr="00D2120E">
        <w:rPr>
          <w:rFonts w:ascii="Arial Narrow" w:hAnsi="Arial Narrow" w:cs="Arial"/>
        </w:rPr>
        <w:t>,</w:t>
      </w:r>
    </w:p>
    <w:p w14:paraId="4617D35B" w14:textId="77777777" w:rsidR="000D759D" w:rsidRPr="00D2120E" w:rsidRDefault="000D759D" w:rsidP="00BB3569">
      <w:pPr>
        <w:widowControl w:val="0"/>
        <w:autoSpaceDE w:val="0"/>
        <w:autoSpaceDN w:val="0"/>
        <w:adjustRightInd w:val="0"/>
        <w:jc w:val="both"/>
        <w:rPr>
          <w:rFonts w:ascii="Arial Narrow" w:hAnsi="Arial Narrow" w:cs="Arial"/>
        </w:rPr>
      </w:pPr>
      <w:r w:rsidRPr="00D2120E">
        <w:rPr>
          <w:rFonts w:ascii="Arial Narrow" w:hAnsi="Arial Narrow" w:cs="Arial"/>
        </w:rPr>
        <w:t>działającymi wspólnie w formie spółki cywilnej pod nazwą xxx, numer NIP ____________, REGON ______________</w:t>
      </w:r>
      <w:r w:rsidR="00062D76" w:rsidRPr="00062D76">
        <w:rPr>
          <w:rFonts w:ascii="Arial Narrow" w:hAnsi="Arial Narrow" w:cs="Arial"/>
        </w:rPr>
        <w:t xml:space="preserve"> </w:t>
      </w:r>
      <w:r w:rsidR="00062D76">
        <w:rPr>
          <w:rFonts w:ascii="Arial Narrow" w:hAnsi="Arial Narrow" w:cs="Arial"/>
        </w:rPr>
        <w:t>nr BDO</w:t>
      </w:r>
      <w:r w:rsidR="00062D76" w:rsidRPr="00D2120E">
        <w:rPr>
          <w:rFonts w:ascii="Arial Narrow" w:hAnsi="Arial Narrow" w:cs="Arial"/>
        </w:rPr>
        <w:t xml:space="preserve"> _______________</w:t>
      </w:r>
    </w:p>
    <w:p w14:paraId="1B1414B1" w14:textId="77777777" w:rsidR="000D759D" w:rsidRPr="00D2120E" w:rsidRDefault="000D759D" w:rsidP="00BB3569">
      <w:pPr>
        <w:widowControl w:val="0"/>
        <w:autoSpaceDE w:val="0"/>
        <w:autoSpaceDN w:val="0"/>
        <w:adjustRightInd w:val="0"/>
        <w:jc w:val="both"/>
        <w:rPr>
          <w:rFonts w:ascii="Arial Narrow" w:hAnsi="Arial Narrow" w:cs="Arial"/>
        </w:rPr>
      </w:pPr>
    </w:p>
    <w:p w14:paraId="6C6A7A7A" w14:textId="77777777" w:rsidR="000D759D" w:rsidRPr="00D2120E" w:rsidRDefault="000D759D" w:rsidP="00BB3569">
      <w:pPr>
        <w:widowControl w:val="0"/>
        <w:autoSpaceDE w:val="0"/>
        <w:autoSpaceDN w:val="0"/>
        <w:adjustRightInd w:val="0"/>
        <w:jc w:val="both"/>
        <w:rPr>
          <w:rFonts w:ascii="Arial Narrow" w:hAnsi="Arial Narrow" w:cs="Arial"/>
        </w:rPr>
      </w:pPr>
      <w:r w:rsidRPr="00D2120E">
        <w:rPr>
          <w:rFonts w:ascii="Arial Narrow" w:hAnsi="Arial Narrow" w:cs="Arial"/>
        </w:rPr>
        <w:t>(</w:t>
      </w:r>
      <w:r w:rsidRPr="00D2120E">
        <w:rPr>
          <w:rFonts w:ascii="Arial Narrow" w:hAnsi="Arial Narrow" w:cs="Arial"/>
          <w:i/>
        </w:rPr>
        <w:t>osoba fizyczna prowadząca działalność gosp</w:t>
      </w:r>
      <w:r w:rsidRPr="00D2120E">
        <w:rPr>
          <w:rFonts w:ascii="Arial Narrow" w:hAnsi="Arial Narrow" w:cs="Arial"/>
        </w:rPr>
        <w:t>odarczą)</w:t>
      </w:r>
    </w:p>
    <w:p w14:paraId="4BE992A8" w14:textId="77777777" w:rsidR="000D759D" w:rsidRPr="00D2120E" w:rsidRDefault="000D759D" w:rsidP="00BB3569">
      <w:pPr>
        <w:widowControl w:val="0"/>
        <w:autoSpaceDE w:val="0"/>
        <w:autoSpaceDN w:val="0"/>
        <w:adjustRightInd w:val="0"/>
        <w:jc w:val="both"/>
        <w:rPr>
          <w:rFonts w:ascii="Arial Narrow" w:hAnsi="Arial Narrow" w:cs="Arial"/>
        </w:rPr>
      </w:pPr>
      <w:r w:rsidRPr="00D2120E">
        <w:rPr>
          <w:rFonts w:ascii="Arial Narrow" w:hAnsi="Arial Narrow" w:cs="Arial"/>
        </w:rPr>
        <w:t>X</w:t>
      </w:r>
      <w:r w:rsidR="00E60D54" w:rsidRPr="00D2120E">
        <w:rPr>
          <w:rFonts w:ascii="Arial Narrow" w:hAnsi="Arial Narrow" w:cs="Arial"/>
        </w:rPr>
        <w:t>XX</w:t>
      </w:r>
      <w:r w:rsidRPr="00D2120E">
        <w:rPr>
          <w:rFonts w:ascii="Arial Narrow" w:hAnsi="Arial Narrow" w:cs="Arial"/>
        </w:rPr>
        <w:t xml:space="preserve"> zam. ul. ____________________, (kod pocztowy i miejscowość) legitymujący się dowodem osobistym nr _____________, prowadzącym/ą działalność gospodarczą, pod nazwą </w:t>
      </w:r>
      <w:r w:rsidR="00E60D54" w:rsidRPr="00D2120E">
        <w:rPr>
          <w:rFonts w:ascii="Arial Narrow" w:hAnsi="Arial Narrow" w:cs="Arial"/>
        </w:rPr>
        <w:t>XXX</w:t>
      </w:r>
      <w:r w:rsidRPr="00D2120E">
        <w:rPr>
          <w:rFonts w:ascii="Arial Narrow" w:hAnsi="Arial Narrow" w:cs="Arial"/>
        </w:rPr>
        <w:t xml:space="preserve"> na podstawie wpisu do rejestru </w:t>
      </w:r>
      <w:hyperlink r:id="rId11" w:tooltip="Centralna Ewidencja i Informacja o Działalności Gospodarczej (CEIDG)" w:history="1">
        <w:r w:rsidRPr="00D2120E">
          <w:rPr>
            <w:rStyle w:val="Hipercze"/>
            <w:rFonts w:ascii="Arial Narrow" w:hAnsi="Arial Narrow" w:cs="Arial"/>
            <w:color w:val="auto"/>
            <w:u w:val="none"/>
          </w:rPr>
          <w:t>Centralnej Ewidencji i Informacji o Działalności Gospodarczej</w:t>
        </w:r>
      </w:hyperlink>
      <w:r w:rsidRPr="00D2120E">
        <w:rPr>
          <w:rFonts w:ascii="Arial Narrow" w:hAnsi="Arial Narrow" w:cs="Arial"/>
        </w:rPr>
        <w:t>, numer NIP _________________, REGON ________________</w:t>
      </w:r>
      <w:r w:rsidR="00062D76">
        <w:rPr>
          <w:rFonts w:ascii="Arial Narrow" w:hAnsi="Arial Narrow" w:cs="Arial"/>
        </w:rPr>
        <w:t xml:space="preserve"> nr BDO</w:t>
      </w:r>
      <w:r w:rsidR="00062D76" w:rsidRPr="00D2120E">
        <w:rPr>
          <w:rFonts w:ascii="Arial Narrow" w:hAnsi="Arial Narrow" w:cs="Arial"/>
        </w:rPr>
        <w:t xml:space="preserve"> _______________</w:t>
      </w:r>
    </w:p>
    <w:p w14:paraId="5AAC0614" w14:textId="77777777" w:rsidR="000D759D" w:rsidRPr="00D2120E" w:rsidRDefault="000D759D" w:rsidP="00BB3569">
      <w:pPr>
        <w:widowControl w:val="0"/>
        <w:autoSpaceDE w:val="0"/>
        <w:autoSpaceDN w:val="0"/>
        <w:adjustRightInd w:val="0"/>
        <w:jc w:val="both"/>
        <w:rPr>
          <w:rFonts w:ascii="Arial Narrow" w:hAnsi="Arial Narrow" w:cs="Tahoma"/>
          <w:color w:val="000000"/>
        </w:rPr>
      </w:pPr>
    </w:p>
    <w:p w14:paraId="14721F4F" w14:textId="77777777" w:rsidR="000D759D" w:rsidRPr="00D2120E" w:rsidRDefault="000D759D" w:rsidP="00BB3569">
      <w:pPr>
        <w:widowControl w:val="0"/>
        <w:autoSpaceDE w:val="0"/>
        <w:autoSpaceDN w:val="0"/>
        <w:adjustRightInd w:val="0"/>
        <w:jc w:val="both"/>
        <w:rPr>
          <w:rFonts w:ascii="Arial Narrow" w:hAnsi="Arial Narrow" w:cs="Tahoma"/>
          <w:color w:val="000000"/>
        </w:rPr>
      </w:pPr>
      <w:r w:rsidRPr="00D2120E">
        <w:rPr>
          <w:rFonts w:ascii="Arial Narrow" w:hAnsi="Arial Narrow" w:cs="Tahoma"/>
          <w:color w:val="000000"/>
        </w:rPr>
        <w:t>reprezentowaną przez:</w:t>
      </w:r>
    </w:p>
    <w:p w14:paraId="7927DEB4" w14:textId="77777777" w:rsidR="000D759D" w:rsidRPr="0027723A" w:rsidRDefault="000D759D" w:rsidP="0026229F">
      <w:pPr>
        <w:numPr>
          <w:ilvl w:val="0"/>
          <w:numId w:val="17"/>
        </w:numPr>
        <w:spacing w:before="240" w:after="240"/>
        <w:jc w:val="both"/>
        <w:rPr>
          <w:rFonts w:ascii="Arial Narrow" w:hAnsi="Arial Narrow" w:cs="Tahoma"/>
          <w:highlight w:val="yellow"/>
        </w:rPr>
      </w:pPr>
      <w:r w:rsidRPr="0027723A">
        <w:rPr>
          <w:rFonts w:ascii="Arial Narrow" w:hAnsi="Arial Narrow" w:cs="Tahoma"/>
          <w:highlight w:val="yellow"/>
        </w:rPr>
        <w:t>_______________________________</w:t>
      </w:r>
    </w:p>
    <w:p w14:paraId="0997AAC3" w14:textId="77777777" w:rsidR="000D759D" w:rsidRPr="0027723A" w:rsidRDefault="000D759D" w:rsidP="0026229F">
      <w:pPr>
        <w:numPr>
          <w:ilvl w:val="0"/>
          <w:numId w:val="17"/>
        </w:numPr>
        <w:spacing w:after="240"/>
        <w:jc w:val="both"/>
        <w:rPr>
          <w:rFonts w:ascii="Arial Narrow" w:hAnsi="Arial Narrow" w:cs="Tahoma"/>
          <w:highlight w:val="yellow"/>
        </w:rPr>
      </w:pPr>
      <w:r w:rsidRPr="0027723A">
        <w:rPr>
          <w:rFonts w:ascii="Arial Narrow" w:hAnsi="Arial Narrow" w:cs="Tahoma"/>
          <w:highlight w:val="yellow"/>
        </w:rPr>
        <w:t>_______________________________</w:t>
      </w:r>
    </w:p>
    <w:p w14:paraId="1A7EA8A0" w14:textId="77777777" w:rsidR="00B02B65" w:rsidRPr="00D2120E" w:rsidRDefault="00B02B65" w:rsidP="00BB3569">
      <w:pPr>
        <w:widowControl w:val="0"/>
        <w:tabs>
          <w:tab w:val="left" w:pos="4958"/>
        </w:tabs>
        <w:autoSpaceDE w:val="0"/>
        <w:autoSpaceDN w:val="0"/>
        <w:adjustRightInd w:val="0"/>
        <w:spacing w:after="0" w:line="240" w:lineRule="auto"/>
        <w:ind w:left="5"/>
        <w:rPr>
          <w:rFonts w:ascii="Arial Narrow" w:hAnsi="Arial Narrow"/>
        </w:rPr>
      </w:pPr>
    </w:p>
    <w:p w14:paraId="0817B4EE" w14:textId="77777777" w:rsidR="00B02B65" w:rsidRPr="00D2120E" w:rsidRDefault="00E91407" w:rsidP="00BB3569">
      <w:pPr>
        <w:widowControl w:val="0"/>
        <w:tabs>
          <w:tab w:val="left" w:pos="4958"/>
        </w:tabs>
        <w:autoSpaceDE w:val="0"/>
        <w:autoSpaceDN w:val="0"/>
        <w:adjustRightInd w:val="0"/>
        <w:spacing w:after="0" w:line="240" w:lineRule="auto"/>
        <w:ind w:left="5"/>
        <w:rPr>
          <w:rFonts w:ascii="Arial Narrow" w:hAnsi="Arial Narrow"/>
        </w:rPr>
      </w:pPr>
      <w:r>
        <w:rPr>
          <w:rFonts w:ascii="Arial Narrow" w:hAnsi="Arial Narrow"/>
        </w:rPr>
        <w:t>zwaną</w:t>
      </w:r>
      <w:r w:rsidR="00B02B65" w:rsidRPr="00D2120E">
        <w:rPr>
          <w:rFonts w:ascii="Arial Narrow" w:hAnsi="Arial Narrow"/>
        </w:rPr>
        <w:t xml:space="preserve"> dalej </w:t>
      </w:r>
      <w:r w:rsidR="00B02B65" w:rsidRPr="00D2120E">
        <w:rPr>
          <w:rFonts w:ascii="Arial Narrow" w:hAnsi="Arial Narrow"/>
          <w:b/>
        </w:rPr>
        <w:t>„Wykonawcą”</w:t>
      </w:r>
      <w:r w:rsidR="00B02B65" w:rsidRPr="00D2120E">
        <w:rPr>
          <w:rFonts w:ascii="Arial Narrow" w:hAnsi="Arial Narrow"/>
        </w:rPr>
        <w:t>,</w:t>
      </w:r>
    </w:p>
    <w:p w14:paraId="1084C7C9" w14:textId="77777777" w:rsidR="00B02B65" w:rsidRPr="00D2120E" w:rsidRDefault="00B02B65" w:rsidP="00BB3569">
      <w:pPr>
        <w:widowControl w:val="0"/>
        <w:tabs>
          <w:tab w:val="left" w:pos="4958"/>
        </w:tabs>
        <w:autoSpaceDE w:val="0"/>
        <w:autoSpaceDN w:val="0"/>
        <w:adjustRightInd w:val="0"/>
        <w:spacing w:after="0" w:line="240" w:lineRule="auto"/>
        <w:ind w:left="5"/>
        <w:rPr>
          <w:rFonts w:ascii="Arial Narrow" w:hAnsi="Arial Narrow"/>
        </w:rPr>
      </w:pPr>
    </w:p>
    <w:p w14:paraId="50F11BC5" w14:textId="77777777" w:rsidR="00B02B65" w:rsidRPr="00D2120E" w:rsidRDefault="00B02B65" w:rsidP="00BB3569">
      <w:pPr>
        <w:widowControl w:val="0"/>
        <w:tabs>
          <w:tab w:val="left" w:pos="4958"/>
        </w:tabs>
        <w:autoSpaceDE w:val="0"/>
        <w:autoSpaceDN w:val="0"/>
        <w:adjustRightInd w:val="0"/>
        <w:spacing w:after="0" w:line="240" w:lineRule="auto"/>
        <w:ind w:left="5"/>
        <w:rPr>
          <w:rFonts w:ascii="Arial Narrow" w:hAnsi="Arial Narrow"/>
        </w:rPr>
      </w:pPr>
    </w:p>
    <w:p w14:paraId="4CC345C8" w14:textId="77777777" w:rsidR="00B02B65" w:rsidRPr="00D2120E" w:rsidRDefault="00B02B65" w:rsidP="00BB3569">
      <w:pPr>
        <w:spacing w:after="0" w:line="240" w:lineRule="auto"/>
        <w:ind w:left="5"/>
        <w:rPr>
          <w:rFonts w:ascii="Arial Narrow" w:hAnsi="Arial Narrow"/>
        </w:rPr>
      </w:pPr>
      <w:r w:rsidRPr="00D2120E">
        <w:rPr>
          <w:rFonts w:ascii="Arial Narrow" w:hAnsi="Arial Narrow"/>
        </w:rPr>
        <w:t xml:space="preserve">zwanymi dalej łącznie </w:t>
      </w:r>
      <w:r w:rsidR="00766A14" w:rsidRPr="00D2120E">
        <w:rPr>
          <w:rFonts w:ascii="Arial Narrow" w:hAnsi="Arial Narrow"/>
        </w:rPr>
        <w:t>„</w:t>
      </w:r>
      <w:r w:rsidRPr="00D2120E">
        <w:rPr>
          <w:rFonts w:ascii="Arial Narrow" w:hAnsi="Arial Narrow"/>
        </w:rPr>
        <w:t>Stronami</w:t>
      </w:r>
      <w:r w:rsidR="00766A14" w:rsidRPr="00D2120E">
        <w:rPr>
          <w:rFonts w:ascii="Arial Narrow" w:hAnsi="Arial Narrow"/>
        </w:rPr>
        <w:t>”</w:t>
      </w:r>
      <w:r w:rsidRPr="00D2120E">
        <w:rPr>
          <w:rFonts w:ascii="Arial Narrow" w:hAnsi="Arial Narrow"/>
        </w:rPr>
        <w:t xml:space="preserve"> lub każde z osobna </w:t>
      </w:r>
      <w:r w:rsidR="00766A14" w:rsidRPr="00D2120E">
        <w:rPr>
          <w:rFonts w:ascii="Arial Narrow" w:hAnsi="Arial Narrow"/>
        </w:rPr>
        <w:t>„</w:t>
      </w:r>
      <w:r w:rsidRPr="00D2120E">
        <w:rPr>
          <w:rFonts w:ascii="Arial Narrow" w:hAnsi="Arial Narrow"/>
        </w:rPr>
        <w:t>Stroną</w:t>
      </w:r>
      <w:r w:rsidR="00766A14" w:rsidRPr="00D2120E">
        <w:rPr>
          <w:rFonts w:ascii="Arial Narrow" w:hAnsi="Arial Narrow"/>
        </w:rPr>
        <w:t>”</w:t>
      </w:r>
      <w:r w:rsidRPr="00D2120E">
        <w:rPr>
          <w:rFonts w:ascii="Arial Narrow" w:hAnsi="Arial Narrow"/>
        </w:rPr>
        <w:t>.</w:t>
      </w:r>
    </w:p>
    <w:p w14:paraId="7A58F51A" w14:textId="77777777" w:rsidR="00B02B65" w:rsidRPr="00D2120E" w:rsidRDefault="00B02B65" w:rsidP="00BB3569">
      <w:pPr>
        <w:spacing w:after="0" w:line="240" w:lineRule="auto"/>
        <w:rPr>
          <w:rFonts w:ascii="Arial Narrow" w:hAnsi="Arial Narrow"/>
        </w:rPr>
      </w:pPr>
    </w:p>
    <w:p w14:paraId="41BFD26B" w14:textId="77777777" w:rsidR="00B02B65" w:rsidRPr="00D2120E" w:rsidRDefault="00B02B65" w:rsidP="00BB3569">
      <w:pPr>
        <w:spacing w:after="0" w:line="240" w:lineRule="auto"/>
        <w:rPr>
          <w:rFonts w:ascii="Arial Narrow" w:hAnsi="Arial Narrow"/>
        </w:rPr>
      </w:pPr>
    </w:p>
    <w:p w14:paraId="76F822F7" w14:textId="77777777" w:rsidR="00B02B65" w:rsidRPr="00D2120E" w:rsidRDefault="00B02B65" w:rsidP="00BB3569">
      <w:pPr>
        <w:spacing w:after="0" w:line="240" w:lineRule="auto"/>
        <w:rPr>
          <w:rFonts w:ascii="Arial Narrow" w:hAnsi="Arial Narrow"/>
        </w:rPr>
      </w:pPr>
    </w:p>
    <w:p w14:paraId="2862649A" w14:textId="77777777" w:rsidR="00B02B65" w:rsidRPr="00D2120E" w:rsidRDefault="00B02B65" w:rsidP="00BB3569">
      <w:pPr>
        <w:spacing w:after="0" w:line="240" w:lineRule="auto"/>
        <w:jc w:val="center"/>
        <w:rPr>
          <w:rFonts w:ascii="Arial Narrow" w:hAnsi="Arial Narrow"/>
          <w:b/>
        </w:rPr>
      </w:pPr>
      <w:r w:rsidRPr="00D2120E">
        <w:rPr>
          <w:rFonts w:ascii="Arial Narrow" w:hAnsi="Arial Narrow"/>
          <w:b/>
        </w:rPr>
        <w:t>§</w:t>
      </w:r>
      <w:r w:rsidR="004C01F5" w:rsidRPr="00D2120E">
        <w:rPr>
          <w:rFonts w:ascii="Arial Narrow" w:hAnsi="Arial Narrow"/>
          <w:b/>
        </w:rPr>
        <w:t>1</w:t>
      </w:r>
    </w:p>
    <w:p w14:paraId="61BA3FFC" w14:textId="77777777" w:rsidR="00B02B65" w:rsidRPr="00D2120E" w:rsidRDefault="00B02B65" w:rsidP="00BB3569">
      <w:pPr>
        <w:spacing w:after="0" w:line="240" w:lineRule="auto"/>
        <w:jc w:val="center"/>
        <w:rPr>
          <w:rFonts w:ascii="Arial Narrow" w:hAnsi="Arial Narrow"/>
        </w:rPr>
      </w:pPr>
      <w:r w:rsidRPr="00D2120E">
        <w:rPr>
          <w:rFonts w:ascii="Arial Narrow" w:hAnsi="Arial Narrow"/>
          <w:b/>
        </w:rPr>
        <w:t>PRZEDMIOT UMOWY</w:t>
      </w:r>
    </w:p>
    <w:p w14:paraId="413590CC" w14:textId="10435042" w:rsidR="00B02B65" w:rsidRPr="00D2120E" w:rsidRDefault="00B02B65" w:rsidP="00BB3569">
      <w:pPr>
        <w:spacing w:after="0" w:line="240" w:lineRule="auto"/>
        <w:jc w:val="both"/>
        <w:rPr>
          <w:rFonts w:ascii="Arial Narrow" w:hAnsi="Arial Narrow"/>
          <w:b/>
        </w:rPr>
      </w:pPr>
      <w:r w:rsidRPr="00D2120E">
        <w:rPr>
          <w:rFonts w:ascii="Arial Narrow" w:hAnsi="Arial Narrow"/>
        </w:rPr>
        <w:t xml:space="preserve">Zamawiający zleca, a Wykonawca przyjmuje </w:t>
      </w:r>
      <w:r w:rsidR="00766A14" w:rsidRPr="00D2120E">
        <w:rPr>
          <w:rFonts w:ascii="Arial Narrow" w:hAnsi="Arial Narrow"/>
        </w:rPr>
        <w:t xml:space="preserve">do realizacji </w:t>
      </w:r>
      <w:r w:rsidRPr="00D2120E">
        <w:rPr>
          <w:rFonts w:ascii="Arial Narrow" w:hAnsi="Arial Narrow"/>
        </w:rPr>
        <w:t>kompleksowe wyko</w:t>
      </w:r>
      <w:r w:rsidR="00766A14" w:rsidRPr="00D2120E">
        <w:rPr>
          <w:rFonts w:ascii="Arial Narrow" w:hAnsi="Arial Narrow"/>
        </w:rPr>
        <w:t>nanie zadania</w:t>
      </w:r>
      <w:r w:rsidR="00C27532">
        <w:rPr>
          <w:rFonts w:ascii="Arial Narrow" w:hAnsi="Arial Narrow"/>
        </w:rPr>
        <w:t xml:space="preserve"> pod nazwą</w:t>
      </w:r>
      <w:r w:rsidR="0077610B">
        <w:rPr>
          <w:rFonts w:ascii="Arial Narrow" w:hAnsi="Arial Narrow"/>
        </w:rPr>
        <w:t xml:space="preserve"> </w:t>
      </w:r>
      <w:r w:rsidR="0077610B" w:rsidRPr="00D2120E">
        <w:rPr>
          <w:rFonts w:ascii="Arial Narrow" w:hAnsi="Arial Narrow"/>
          <w:i/>
        </w:rPr>
        <w:t xml:space="preserve"> </w:t>
      </w:r>
      <w:r w:rsidR="0077610B">
        <w:rPr>
          <w:rFonts w:ascii="Arial Narrow" w:hAnsi="Arial Narrow"/>
          <w:i/>
        </w:rPr>
        <w:t xml:space="preserve"> </w:t>
      </w:r>
      <w:r w:rsidR="0077610B" w:rsidRPr="00684EF2">
        <w:rPr>
          <w:rFonts w:ascii="Arial Narrow" w:hAnsi="Arial Narrow"/>
          <w:b/>
          <w:i/>
        </w:rPr>
        <w:t xml:space="preserve">Remont </w:t>
      </w:r>
      <w:r w:rsidR="0077610B">
        <w:rPr>
          <w:rFonts w:ascii="Arial Narrow" w:hAnsi="Arial Narrow"/>
          <w:b/>
          <w:i/>
        </w:rPr>
        <w:t>wanien odżużlaczy kotła OR-32 oraz zsypu na taśmie nawęglającej</w:t>
      </w:r>
      <w:r w:rsidR="0077610B" w:rsidRPr="00D2120E">
        <w:rPr>
          <w:rFonts w:ascii="Arial Narrow" w:hAnsi="Arial Narrow"/>
        </w:rPr>
        <w:t xml:space="preserve"> </w:t>
      </w:r>
      <w:r w:rsidRPr="00D2120E">
        <w:rPr>
          <w:rFonts w:ascii="Arial Narrow" w:hAnsi="Arial Narrow"/>
        </w:rPr>
        <w:t xml:space="preserve">w zakresie </w:t>
      </w:r>
      <w:r w:rsidR="005A65D7" w:rsidRPr="00D2120E">
        <w:rPr>
          <w:rFonts w:ascii="Arial Narrow" w:hAnsi="Arial Narrow"/>
        </w:rPr>
        <w:t xml:space="preserve">wskazanym </w:t>
      </w:r>
      <w:r w:rsidRPr="00D2120E">
        <w:rPr>
          <w:rFonts w:ascii="Arial Narrow" w:hAnsi="Arial Narrow"/>
        </w:rPr>
        <w:t xml:space="preserve">w </w:t>
      </w:r>
      <w:r w:rsidR="005A65D7" w:rsidRPr="00D2120E">
        <w:rPr>
          <w:rFonts w:ascii="Arial Narrow" w:hAnsi="Arial Narrow"/>
          <w:b/>
        </w:rPr>
        <w:t xml:space="preserve">Załączniku nr 2 - </w:t>
      </w:r>
      <w:r w:rsidR="004C01F5" w:rsidRPr="00D2120E">
        <w:rPr>
          <w:rFonts w:ascii="Arial Narrow" w:hAnsi="Arial Narrow"/>
          <w:b/>
        </w:rPr>
        <w:t>Szczegółowy zakres rzeczowy prac</w:t>
      </w:r>
      <w:r w:rsidR="004320AD" w:rsidRPr="00D2120E">
        <w:rPr>
          <w:rFonts w:ascii="Arial Narrow" w:hAnsi="Arial Narrow"/>
          <w:b/>
        </w:rPr>
        <w:t xml:space="preserve"> składających się na Przedmiot Umowy</w:t>
      </w:r>
      <w:r w:rsidR="004320AD" w:rsidRPr="00D2120E">
        <w:rPr>
          <w:rFonts w:ascii="Arial Narrow" w:hAnsi="Arial Narrow"/>
        </w:rPr>
        <w:t xml:space="preserve"> oraz</w:t>
      </w:r>
      <w:r w:rsidR="004320AD" w:rsidRPr="00D2120E">
        <w:rPr>
          <w:rFonts w:ascii="Arial Narrow" w:hAnsi="Arial Narrow"/>
          <w:b/>
        </w:rPr>
        <w:t xml:space="preserve"> </w:t>
      </w:r>
      <w:r w:rsidR="005A65D7" w:rsidRPr="00D2120E">
        <w:rPr>
          <w:rFonts w:ascii="Arial Narrow" w:hAnsi="Arial Narrow"/>
          <w:b/>
        </w:rPr>
        <w:t xml:space="preserve">w Załączniku nr 3 - </w:t>
      </w:r>
      <w:r w:rsidR="004320AD" w:rsidRPr="00D2120E">
        <w:rPr>
          <w:rFonts w:ascii="Arial Narrow" w:hAnsi="Arial Narrow"/>
          <w:b/>
        </w:rPr>
        <w:t>Ofer</w:t>
      </w:r>
      <w:r w:rsidR="00071BA5" w:rsidRPr="00D2120E">
        <w:rPr>
          <w:rFonts w:ascii="Arial Narrow" w:hAnsi="Arial Narrow"/>
          <w:b/>
        </w:rPr>
        <w:t>ta</w:t>
      </w:r>
      <w:r w:rsidR="004320AD" w:rsidRPr="00D2120E">
        <w:rPr>
          <w:rFonts w:ascii="Arial Narrow" w:hAnsi="Arial Narrow"/>
          <w:b/>
        </w:rPr>
        <w:t xml:space="preserve"> </w:t>
      </w:r>
      <w:proofErr w:type="spellStart"/>
      <w:r w:rsidR="004320AD" w:rsidRPr="00D2120E">
        <w:rPr>
          <w:rFonts w:ascii="Arial Narrow" w:hAnsi="Arial Narrow"/>
          <w:b/>
        </w:rPr>
        <w:t>techniczno</w:t>
      </w:r>
      <w:proofErr w:type="spellEnd"/>
      <w:r w:rsidR="004320AD" w:rsidRPr="00D2120E">
        <w:rPr>
          <w:rFonts w:ascii="Arial Narrow" w:hAnsi="Arial Narrow"/>
          <w:b/>
        </w:rPr>
        <w:t xml:space="preserve"> –</w:t>
      </w:r>
      <w:r w:rsidR="005A65D7" w:rsidRPr="00D2120E">
        <w:rPr>
          <w:rFonts w:ascii="Arial Narrow" w:hAnsi="Arial Narrow"/>
          <w:b/>
        </w:rPr>
        <w:t xml:space="preserve"> </w:t>
      </w:r>
      <w:r w:rsidR="004320AD" w:rsidRPr="00D2120E">
        <w:rPr>
          <w:rFonts w:ascii="Arial Narrow" w:hAnsi="Arial Narrow"/>
          <w:b/>
        </w:rPr>
        <w:t>cenow</w:t>
      </w:r>
      <w:r w:rsidR="00071BA5" w:rsidRPr="00D2120E">
        <w:rPr>
          <w:rFonts w:ascii="Arial Narrow" w:hAnsi="Arial Narrow"/>
          <w:b/>
        </w:rPr>
        <w:t>a</w:t>
      </w:r>
      <w:r w:rsidRPr="00D2120E">
        <w:rPr>
          <w:rFonts w:ascii="Arial Narrow" w:hAnsi="Arial Narrow"/>
          <w:b/>
        </w:rPr>
        <w:t xml:space="preserve"> </w:t>
      </w:r>
      <w:r w:rsidRPr="00D2120E">
        <w:rPr>
          <w:rFonts w:ascii="Arial Narrow" w:hAnsi="Arial Narrow"/>
        </w:rPr>
        <w:t>(dalej:</w:t>
      </w:r>
      <w:r w:rsidRPr="00D2120E">
        <w:rPr>
          <w:rFonts w:ascii="Arial Narrow" w:hAnsi="Arial Narrow"/>
          <w:b/>
        </w:rPr>
        <w:t xml:space="preserve"> </w:t>
      </w:r>
      <w:r w:rsidRPr="00D2120E">
        <w:rPr>
          <w:rFonts w:ascii="Arial Narrow" w:hAnsi="Arial Narrow"/>
        </w:rPr>
        <w:t>„Przedmiot Umowy”).</w:t>
      </w:r>
    </w:p>
    <w:p w14:paraId="3F00AB51" w14:textId="77777777" w:rsidR="00A030BB" w:rsidRPr="00D2120E" w:rsidRDefault="00A030BB" w:rsidP="00BB3569">
      <w:pPr>
        <w:spacing w:after="0" w:line="240" w:lineRule="auto"/>
        <w:rPr>
          <w:rFonts w:ascii="Arial Narrow" w:hAnsi="Arial Narrow"/>
          <w:b/>
        </w:rPr>
      </w:pPr>
    </w:p>
    <w:p w14:paraId="17B907AA" w14:textId="77777777" w:rsidR="00B02B65" w:rsidRPr="00D2120E" w:rsidRDefault="00B02B65" w:rsidP="00BB3569">
      <w:pPr>
        <w:spacing w:after="0" w:line="240" w:lineRule="auto"/>
        <w:jc w:val="center"/>
        <w:rPr>
          <w:rFonts w:ascii="Arial Narrow" w:hAnsi="Arial Narrow"/>
          <w:b/>
        </w:rPr>
      </w:pPr>
      <w:r w:rsidRPr="00D2120E">
        <w:rPr>
          <w:rFonts w:ascii="Arial Narrow" w:hAnsi="Arial Narrow"/>
          <w:b/>
        </w:rPr>
        <w:t>§2</w:t>
      </w:r>
    </w:p>
    <w:p w14:paraId="3067B1F1" w14:textId="77777777" w:rsidR="00B02B65" w:rsidRPr="00D2120E" w:rsidRDefault="003819F7" w:rsidP="00BB3569">
      <w:pPr>
        <w:spacing w:after="0" w:line="240" w:lineRule="auto"/>
        <w:jc w:val="center"/>
        <w:rPr>
          <w:rFonts w:ascii="Arial Narrow" w:hAnsi="Arial Narrow"/>
        </w:rPr>
      </w:pPr>
      <w:r>
        <w:rPr>
          <w:rFonts w:ascii="Arial Narrow" w:hAnsi="Arial Narrow"/>
          <w:b/>
        </w:rPr>
        <w:t>TERMINY</w:t>
      </w:r>
    </w:p>
    <w:p w14:paraId="5BF1C12B" w14:textId="77777777" w:rsidR="00B02B65" w:rsidRPr="00D2120E" w:rsidRDefault="00B02B65" w:rsidP="00BB3569">
      <w:pPr>
        <w:spacing w:after="0" w:line="240" w:lineRule="auto"/>
        <w:rPr>
          <w:rFonts w:ascii="Arial Narrow" w:hAnsi="Arial Narrow"/>
        </w:rPr>
      </w:pPr>
      <w:r w:rsidRPr="00D2120E">
        <w:rPr>
          <w:rFonts w:ascii="Arial Narrow" w:hAnsi="Arial Narrow"/>
        </w:rPr>
        <w:t>Strony ustalają następujące terminy realizacji Przedmiotu Umowy:</w:t>
      </w:r>
    </w:p>
    <w:p w14:paraId="0BE7A06A" w14:textId="0DD270E1" w:rsidR="00B02B65" w:rsidRPr="00666CF1" w:rsidRDefault="00666CF1" w:rsidP="00666CF1">
      <w:pPr>
        <w:spacing w:after="0" w:line="240" w:lineRule="auto"/>
        <w:ind w:left="720"/>
        <w:rPr>
          <w:rFonts w:ascii="Arial Narrow" w:hAnsi="Arial Narrow"/>
          <w:highlight w:val="yellow"/>
        </w:rPr>
      </w:pPr>
      <w:r w:rsidRPr="00666CF1">
        <w:rPr>
          <w:rFonts w:ascii="Arial Narrow" w:hAnsi="Arial Narrow"/>
        </w:rPr>
        <w:t>1)</w:t>
      </w:r>
      <w:r w:rsidRPr="00666CF1">
        <w:rPr>
          <w:rFonts w:ascii="Arial Narrow" w:hAnsi="Arial Narrow"/>
        </w:rPr>
        <w:tab/>
        <w:t>Lipiec 202</w:t>
      </w:r>
      <w:r w:rsidR="00073DA7">
        <w:rPr>
          <w:rFonts w:ascii="Arial Narrow" w:hAnsi="Arial Narrow"/>
        </w:rPr>
        <w:t>5</w:t>
      </w:r>
      <w:r w:rsidRPr="00666CF1">
        <w:rPr>
          <w:rFonts w:ascii="Arial Narrow" w:hAnsi="Arial Narrow"/>
        </w:rPr>
        <w:t xml:space="preserve"> r. w ciągu trzech tygodni podczas postoju kotła</w:t>
      </w:r>
    </w:p>
    <w:p w14:paraId="5001B948" w14:textId="77777777" w:rsidR="00BD4499" w:rsidRPr="00D2120E" w:rsidRDefault="00BD4499" w:rsidP="00BB3569">
      <w:pPr>
        <w:spacing w:after="0" w:line="240" w:lineRule="auto"/>
        <w:ind w:left="720"/>
        <w:rPr>
          <w:rFonts w:ascii="Arial Narrow" w:hAnsi="Arial Narrow"/>
        </w:rPr>
      </w:pPr>
    </w:p>
    <w:p w14:paraId="388F6F10" w14:textId="77777777" w:rsidR="00B02B65" w:rsidRPr="00D2120E" w:rsidRDefault="00B02B65" w:rsidP="00BB3569">
      <w:pPr>
        <w:spacing w:after="0" w:line="240" w:lineRule="auto"/>
        <w:rPr>
          <w:rFonts w:ascii="Arial Narrow" w:hAnsi="Arial Narrow"/>
        </w:rPr>
      </w:pPr>
    </w:p>
    <w:p w14:paraId="71A499EB" w14:textId="77777777" w:rsidR="0061642F" w:rsidRDefault="0061642F" w:rsidP="003C0592">
      <w:pPr>
        <w:spacing w:after="0" w:line="240" w:lineRule="auto"/>
        <w:rPr>
          <w:rFonts w:ascii="Arial Narrow" w:hAnsi="Arial Narrow"/>
          <w:b/>
        </w:rPr>
      </w:pPr>
    </w:p>
    <w:p w14:paraId="52B1B5CB" w14:textId="77777777" w:rsidR="00B02B65" w:rsidRPr="00D2120E" w:rsidRDefault="00B02B65" w:rsidP="00BB3569">
      <w:pPr>
        <w:spacing w:after="0" w:line="240" w:lineRule="auto"/>
        <w:jc w:val="center"/>
        <w:rPr>
          <w:rFonts w:ascii="Arial Narrow" w:hAnsi="Arial Narrow"/>
          <w:b/>
        </w:rPr>
      </w:pPr>
      <w:r w:rsidRPr="00D2120E">
        <w:rPr>
          <w:rFonts w:ascii="Arial Narrow" w:hAnsi="Arial Narrow"/>
          <w:b/>
        </w:rPr>
        <w:t>§3</w:t>
      </w:r>
    </w:p>
    <w:p w14:paraId="06981C78" w14:textId="77777777" w:rsidR="00B02B65" w:rsidRPr="00D2120E" w:rsidRDefault="00B02B65" w:rsidP="00BB3569">
      <w:pPr>
        <w:spacing w:after="0" w:line="240" w:lineRule="auto"/>
        <w:jc w:val="center"/>
        <w:rPr>
          <w:rFonts w:ascii="Arial Narrow" w:hAnsi="Arial Narrow"/>
          <w:b/>
        </w:rPr>
      </w:pPr>
      <w:r w:rsidRPr="00D2120E">
        <w:rPr>
          <w:rFonts w:ascii="Arial Narrow" w:hAnsi="Arial Narrow"/>
          <w:b/>
        </w:rPr>
        <w:t>WYNAGRODZENIE</w:t>
      </w:r>
    </w:p>
    <w:p w14:paraId="1488D467" w14:textId="77777777" w:rsidR="00B02B65" w:rsidRPr="00D2120E" w:rsidRDefault="00B02B65" w:rsidP="0026229F">
      <w:pPr>
        <w:numPr>
          <w:ilvl w:val="0"/>
          <w:numId w:val="11"/>
        </w:numPr>
        <w:spacing w:after="0" w:line="240" w:lineRule="auto"/>
        <w:ind w:left="284" w:hanging="284"/>
        <w:jc w:val="both"/>
        <w:rPr>
          <w:rFonts w:ascii="Arial Narrow" w:hAnsi="Arial Narrow"/>
        </w:rPr>
      </w:pPr>
      <w:r w:rsidRPr="00D2120E">
        <w:rPr>
          <w:rFonts w:ascii="Arial Narrow" w:hAnsi="Arial Narrow"/>
        </w:rPr>
        <w:t xml:space="preserve">Za wykonanie Przedmiotu Umowy </w:t>
      </w:r>
      <w:r w:rsidR="000F2586" w:rsidRPr="00D2120E">
        <w:rPr>
          <w:rFonts w:ascii="Arial Narrow" w:hAnsi="Arial Narrow"/>
        </w:rPr>
        <w:t xml:space="preserve">Zamawiający zapłaci </w:t>
      </w:r>
      <w:r w:rsidRPr="00D2120E">
        <w:rPr>
          <w:rFonts w:ascii="Arial Narrow" w:hAnsi="Arial Narrow"/>
        </w:rPr>
        <w:t xml:space="preserve">wynagrodzenie ryczałtowe w kwocie </w:t>
      </w:r>
      <w:r w:rsidR="00840D03" w:rsidRPr="0027723A">
        <w:rPr>
          <w:rFonts w:ascii="Arial Narrow" w:hAnsi="Arial Narrow"/>
          <w:highlight w:val="yellow"/>
        </w:rPr>
        <w:t>_____________</w:t>
      </w:r>
      <w:r w:rsidR="00840D03">
        <w:rPr>
          <w:rFonts w:ascii="Arial Narrow" w:hAnsi="Arial Narrow"/>
        </w:rPr>
        <w:t xml:space="preserve"> </w:t>
      </w:r>
      <w:r w:rsidR="003A7323" w:rsidRPr="00D2120E">
        <w:rPr>
          <w:rFonts w:ascii="Arial Narrow" w:hAnsi="Arial Narrow"/>
        </w:rPr>
        <w:t>złotych</w:t>
      </w:r>
      <w:r w:rsidRPr="00D2120E">
        <w:rPr>
          <w:rFonts w:ascii="Arial Narrow" w:hAnsi="Arial Narrow"/>
        </w:rPr>
        <w:t xml:space="preserve"> (słownie: </w:t>
      </w:r>
      <w:r w:rsidR="00840D03" w:rsidRPr="0027723A">
        <w:rPr>
          <w:rFonts w:ascii="Arial Narrow" w:hAnsi="Arial Narrow"/>
          <w:highlight w:val="yellow"/>
        </w:rPr>
        <w:t>_____________</w:t>
      </w:r>
      <w:r w:rsidR="003A7323" w:rsidRPr="00D2120E">
        <w:rPr>
          <w:rFonts w:ascii="Arial Narrow" w:hAnsi="Arial Narrow"/>
        </w:rPr>
        <w:t>złotych</w:t>
      </w:r>
      <w:r w:rsidR="00840D03">
        <w:rPr>
          <w:rFonts w:ascii="Arial Narrow" w:hAnsi="Arial Narrow"/>
        </w:rPr>
        <w:t xml:space="preserve"> </w:t>
      </w:r>
      <w:r w:rsidR="00840D03" w:rsidRPr="0027723A">
        <w:rPr>
          <w:rFonts w:ascii="Arial Narrow" w:hAnsi="Arial Narrow"/>
          <w:highlight w:val="yellow"/>
        </w:rPr>
        <w:t>____</w:t>
      </w:r>
      <w:r w:rsidR="00840D03">
        <w:rPr>
          <w:rFonts w:ascii="Arial Narrow" w:hAnsi="Arial Narrow"/>
        </w:rPr>
        <w:t xml:space="preserve"> </w:t>
      </w:r>
      <w:r w:rsidRPr="00D2120E">
        <w:rPr>
          <w:rFonts w:ascii="Arial Narrow" w:hAnsi="Arial Narrow"/>
        </w:rPr>
        <w:t>/100</w:t>
      </w:r>
      <w:r w:rsidR="003A7323" w:rsidRPr="00D2120E">
        <w:rPr>
          <w:rFonts w:ascii="Arial Narrow" w:hAnsi="Arial Narrow"/>
        </w:rPr>
        <w:t>gr</w:t>
      </w:r>
      <w:r w:rsidRPr="00D2120E">
        <w:rPr>
          <w:rFonts w:ascii="Arial Narrow" w:hAnsi="Arial Narrow"/>
        </w:rPr>
        <w:t xml:space="preserve">) netto (dalej: </w:t>
      </w:r>
      <w:r w:rsidRPr="00D2120E">
        <w:rPr>
          <w:rFonts w:ascii="Arial Narrow" w:hAnsi="Arial Narrow"/>
          <w:b/>
        </w:rPr>
        <w:t>„Wynagrodzenie”</w:t>
      </w:r>
      <w:r w:rsidRPr="00D2120E">
        <w:rPr>
          <w:rFonts w:ascii="Arial Narrow" w:hAnsi="Arial Narrow"/>
        </w:rPr>
        <w:t>).</w:t>
      </w:r>
    </w:p>
    <w:p w14:paraId="60493EB8" w14:textId="77777777" w:rsidR="00E35892" w:rsidRPr="00D2120E" w:rsidRDefault="0061642F" w:rsidP="0026229F">
      <w:pPr>
        <w:numPr>
          <w:ilvl w:val="0"/>
          <w:numId w:val="11"/>
        </w:numPr>
        <w:spacing w:after="0" w:line="240" w:lineRule="auto"/>
        <w:ind w:left="284" w:hanging="284"/>
        <w:jc w:val="both"/>
        <w:rPr>
          <w:rFonts w:ascii="Arial Narrow" w:hAnsi="Arial Narrow"/>
        </w:rPr>
      </w:pPr>
      <w:r>
        <w:rPr>
          <w:rFonts w:ascii="Arial Narrow" w:hAnsi="Arial Narrow"/>
        </w:rPr>
        <w:t>[</w:t>
      </w:r>
      <w:r w:rsidRPr="00C27532">
        <w:rPr>
          <w:rFonts w:ascii="Arial Narrow" w:hAnsi="Arial Narrow"/>
          <w:i/>
          <w:highlight w:val="yellow"/>
        </w:rPr>
        <w:t xml:space="preserve">zapisy </w:t>
      </w:r>
      <w:r w:rsidR="00840D03">
        <w:rPr>
          <w:rFonts w:ascii="Arial Narrow" w:hAnsi="Arial Narrow"/>
          <w:i/>
          <w:highlight w:val="yellow"/>
        </w:rPr>
        <w:t>wariantowe, jeden z wariantów do wyboru</w:t>
      </w:r>
      <w:r>
        <w:rPr>
          <w:rFonts w:ascii="Arial Narrow" w:hAnsi="Arial Narrow"/>
        </w:rPr>
        <w:t xml:space="preserve">] </w:t>
      </w:r>
      <w:r w:rsidR="00FD00C9" w:rsidRPr="00D2120E">
        <w:rPr>
          <w:rFonts w:ascii="Arial Narrow" w:hAnsi="Arial Narrow"/>
        </w:rPr>
        <w:t xml:space="preserve">Wynagrodzenie płatne będzie jednorazowo </w:t>
      </w:r>
      <w:r w:rsidR="00FD00C9">
        <w:rPr>
          <w:rFonts w:ascii="Arial Narrow" w:hAnsi="Arial Narrow"/>
        </w:rPr>
        <w:t>po wykonaniu Przedmiotu Umowy</w:t>
      </w:r>
      <w:r w:rsidR="00FD00C9" w:rsidRPr="00D2120E">
        <w:rPr>
          <w:rFonts w:ascii="Arial Narrow" w:hAnsi="Arial Narrow"/>
        </w:rPr>
        <w:t>, zgodnie z zasadami określonymi w Umowie.</w:t>
      </w:r>
      <w:r w:rsidR="00FD00C9">
        <w:rPr>
          <w:rFonts w:ascii="Arial Narrow" w:hAnsi="Arial Narrow"/>
        </w:rPr>
        <w:t xml:space="preserve"> / </w:t>
      </w:r>
      <w:r w:rsidR="00FC4CEE" w:rsidRPr="00D2120E">
        <w:rPr>
          <w:rFonts w:ascii="Arial Narrow" w:hAnsi="Arial Narrow"/>
        </w:rPr>
        <w:t xml:space="preserve">Zapłata Wynagrodzenia z tytułu realizacji Przedmiotu Umowy następować będzie częściowo </w:t>
      </w:r>
      <w:r w:rsidR="00C81EAF" w:rsidRPr="00D2120E">
        <w:rPr>
          <w:rFonts w:ascii="Arial Narrow" w:hAnsi="Arial Narrow"/>
        </w:rPr>
        <w:t xml:space="preserve">po </w:t>
      </w:r>
      <w:r w:rsidR="00CD149C">
        <w:rPr>
          <w:rFonts w:ascii="Arial Narrow" w:hAnsi="Arial Narrow"/>
        </w:rPr>
        <w:t xml:space="preserve">wykonaniu </w:t>
      </w:r>
      <w:r w:rsidR="00C81EAF" w:rsidRPr="00D2120E">
        <w:rPr>
          <w:rFonts w:ascii="Arial Narrow" w:hAnsi="Arial Narrow"/>
        </w:rPr>
        <w:t>dan</w:t>
      </w:r>
      <w:r w:rsidR="00CD149C">
        <w:rPr>
          <w:rFonts w:ascii="Arial Narrow" w:hAnsi="Arial Narrow"/>
        </w:rPr>
        <w:t>ego</w:t>
      </w:r>
      <w:r w:rsidR="00C81EAF" w:rsidRPr="00D2120E">
        <w:rPr>
          <w:rFonts w:ascii="Arial Narrow" w:hAnsi="Arial Narrow"/>
        </w:rPr>
        <w:t xml:space="preserve"> Etap</w:t>
      </w:r>
      <w:r w:rsidR="00CD149C">
        <w:rPr>
          <w:rFonts w:ascii="Arial Narrow" w:hAnsi="Arial Narrow"/>
        </w:rPr>
        <w:t>u prac</w:t>
      </w:r>
      <w:r w:rsidR="00C81EAF" w:rsidRPr="00D2120E">
        <w:rPr>
          <w:rFonts w:ascii="Arial Narrow" w:hAnsi="Arial Narrow"/>
        </w:rPr>
        <w:t>, na zasadach określonych w Umowie.</w:t>
      </w:r>
      <w:r w:rsidR="00CD149C">
        <w:rPr>
          <w:rFonts w:ascii="Arial Narrow" w:hAnsi="Arial Narrow"/>
        </w:rPr>
        <w:t>*</w:t>
      </w:r>
    </w:p>
    <w:p w14:paraId="74F807BC" w14:textId="77777777" w:rsidR="00B02B65" w:rsidRPr="00D2120E" w:rsidRDefault="00B02B65" w:rsidP="0026229F">
      <w:pPr>
        <w:numPr>
          <w:ilvl w:val="0"/>
          <w:numId w:val="11"/>
        </w:numPr>
        <w:spacing w:after="0" w:line="240" w:lineRule="auto"/>
        <w:ind w:left="284" w:hanging="284"/>
        <w:jc w:val="both"/>
        <w:rPr>
          <w:rFonts w:ascii="Arial Narrow" w:hAnsi="Arial Narrow"/>
        </w:rPr>
      </w:pPr>
      <w:r w:rsidRPr="00D2120E">
        <w:rPr>
          <w:rFonts w:ascii="Arial Narrow" w:hAnsi="Arial Narrow"/>
        </w:rPr>
        <w:t>Wynagrodzenie płatne będzie</w:t>
      </w:r>
      <w:r w:rsidR="00650C47" w:rsidRPr="00650C47">
        <w:rPr>
          <w:rFonts w:ascii="Arial Narrow" w:hAnsi="Arial Narrow"/>
        </w:rPr>
        <w:t xml:space="preserve"> </w:t>
      </w:r>
      <w:r w:rsidR="00650C47" w:rsidRPr="00194B40">
        <w:rPr>
          <w:rFonts w:ascii="Arial Narrow" w:hAnsi="Arial Narrow"/>
        </w:rPr>
        <w:t>na podstawie prawidłowo wystawionej oraz doręczonej Zamawiającemu faktury</w:t>
      </w:r>
      <w:r w:rsidRPr="00D2120E">
        <w:rPr>
          <w:rFonts w:ascii="Arial Narrow" w:hAnsi="Arial Narrow"/>
        </w:rPr>
        <w:t xml:space="preserve"> na rachunek Wykonawcy prowadzony przez bank </w:t>
      </w:r>
      <w:r w:rsidR="00840D03" w:rsidRPr="0027723A">
        <w:rPr>
          <w:rFonts w:ascii="Arial Narrow" w:hAnsi="Arial Narrow"/>
          <w:highlight w:val="yellow"/>
        </w:rPr>
        <w:t>_________</w:t>
      </w:r>
      <w:r w:rsidR="00840D03" w:rsidRPr="00D2120E">
        <w:rPr>
          <w:rFonts w:ascii="Arial Narrow" w:hAnsi="Arial Narrow"/>
        </w:rPr>
        <w:t xml:space="preserve">, </w:t>
      </w:r>
      <w:r w:rsidRPr="00D2120E">
        <w:rPr>
          <w:rFonts w:ascii="Arial Narrow" w:hAnsi="Arial Narrow"/>
        </w:rPr>
        <w:t xml:space="preserve">numer rachunku </w:t>
      </w:r>
      <w:r w:rsidR="00840D03" w:rsidRPr="0027723A">
        <w:rPr>
          <w:rFonts w:ascii="Arial Narrow" w:hAnsi="Arial Narrow"/>
          <w:highlight w:val="yellow"/>
        </w:rPr>
        <w:t>________________________</w:t>
      </w:r>
      <w:r w:rsidR="00AF5F29">
        <w:rPr>
          <w:rFonts w:ascii="Arial Narrow" w:hAnsi="Arial Narrow"/>
        </w:rPr>
        <w:t>.</w:t>
      </w:r>
      <w:r w:rsidR="00840D03" w:rsidRPr="00D2120E">
        <w:rPr>
          <w:rFonts w:ascii="Arial Narrow" w:hAnsi="Arial Narrow"/>
        </w:rPr>
        <w:t xml:space="preserve"> </w:t>
      </w:r>
      <w:r w:rsidRPr="00D2120E">
        <w:rPr>
          <w:rFonts w:ascii="Arial Narrow" w:hAnsi="Arial Narrow"/>
        </w:rPr>
        <w:t>Zmiana numeru rachunku bankowego Wykonawcy nie wymaga zawarcia aneksu, a jedynie powiadomienia Zamawiającego w formie pisma podpisanego przez osoby uprawnione do reprezentacji Wykonawcy, pod rygorem nieważności.</w:t>
      </w:r>
    </w:p>
    <w:p w14:paraId="6A4DB0E7" w14:textId="77777777" w:rsidR="003A7323" w:rsidRPr="00D2120E" w:rsidRDefault="003A7323" w:rsidP="00BB3569">
      <w:pPr>
        <w:spacing w:after="0" w:line="240" w:lineRule="auto"/>
        <w:rPr>
          <w:rFonts w:ascii="Arial Narrow" w:hAnsi="Arial Narrow"/>
        </w:rPr>
      </w:pPr>
    </w:p>
    <w:p w14:paraId="418886A1" w14:textId="77777777" w:rsidR="00B02B65" w:rsidRPr="00D2120E" w:rsidRDefault="00B02B65" w:rsidP="00BB3569">
      <w:pPr>
        <w:pStyle w:val="Zwykytekst"/>
        <w:jc w:val="center"/>
        <w:rPr>
          <w:rFonts w:ascii="Arial Narrow" w:hAnsi="Arial Narrow"/>
          <w:b/>
          <w:szCs w:val="22"/>
        </w:rPr>
      </w:pPr>
      <w:r w:rsidRPr="00D2120E">
        <w:rPr>
          <w:rFonts w:ascii="Arial Narrow" w:hAnsi="Arial Narrow"/>
          <w:b/>
          <w:szCs w:val="22"/>
        </w:rPr>
        <w:t>§4</w:t>
      </w:r>
    </w:p>
    <w:p w14:paraId="2DA199DE" w14:textId="77777777" w:rsidR="00B02B65" w:rsidRPr="00D2120E" w:rsidRDefault="00B02B65" w:rsidP="00BB3569">
      <w:pPr>
        <w:pStyle w:val="Zwykytekst"/>
        <w:jc w:val="center"/>
        <w:rPr>
          <w:rFonts w:ascii="Arial Narrow" w:hAnsi="Arial Narrow"/>
          <w:b/>
          <w:szCs w:val="22"/>
        </w:rPr>
      </w:pPr>
      <w:r w:rsidRPr="00D2120E">
        <w:rPr>
          <w:rFonts w:ascii="Arial Narrow" w:hAnsi="Arial Narrow"/>
          <w:b/>
          <w:szCs w:val="22"/>
        </w:rPr>
        <w:t>UBEZPIECZENIE</w:t>
      </w:r>
      <w:r w:rsidR="00015132" w:rsidRPr="00D2120E">
        <w:rPr>
          <w:rFonts w:ascii="Arial Narrow" w:hAnsi="Arial Narrow"/>
          <w:b/>
          <w:szCs w:val="22"/>
        </w:rPr>
        <w:t xml:space="preserve"> ORAZ GWARANCJA NALEŻYTEGO WYKONANIA UMOWY</w:t>
      </w:r>
    </w:p>
    <w:p w14:paraId="2B98A926" w14:textId="666029B2" w:rsidR="00A5479C" w:rsidRPr="00D2120E" w:rsidRDefault="00AC66C8" w:rsidP="0026229F">
      <w:pPr>
        <w:pStyle w:val="Zwykytekst"/>
        <w:numPr>
          <w:ilvl w:val="0"/>
          <w:numId w:val="14"/>
        </w:numPr>
        <w:ind w:left="284" w:hanging="284"/>
        <w:jc w:val="both"/>
        <w:rPr>
          <w:rFonts w:ascii="Arial Narrow" w:hAnsi="Arial Narrow"/>
        </w:rPr>
      </w:pPr>
      <w:r w:rsidRPr="00D2120E">
        <w:rPr>
          <w:rFonts w:ascii="Arial Narrow" w:hAnsi="Arial Narrow"/>
        </w:rPr>
        <w:t>Wykonawca zobowiązuje</w:t>
      </w:r>
      <w:r w:rsidR="00C75DFD" w:rsidRPr="00D2120E">
        <w:rPr>
          <w:rFonts w:ascii="Arial Narrow" w:hAnsi="Arial Narrow"/>
        </w:rPr>
        <w:t xml:space="preserve"> się do </w:t>
      </w:r>
      <w:r w:rsidR="00AC5148" w:rsidRPr="00D2120E">
        <w:rPr>
          <w:rFonts w:ascii="Arial Narrow" w:hAnsi="Arial Narrow"/>
        </w:rPr>
        <w:t>posiada</w:t>
      </w:r>
      <w:r w:rsidR="00C75DFD" w:rsidRPr="00D2120E">
        <w:rPr>
          <w:rFonts w:ascii="Arial Narrow" w:hAnsi="Arial Narrow"/>
        </w:rPr>
        <w:t>nia polisy</w:t>
      </w:r>
      <w:r w:rsidR="00AC5148" w:rsidRPr="00D2120E">
        <w:rPr>
          <w:rFonts w:ascii="Arial Narrow" w:hAnsi="Arial Narrow"/>
        </w:rPr>
        <w:t xml:space="preserve"> </w:t>
      </w:r>
      <w:r w:rsidR="00C75DFD" w:rsidRPr="00D2120E">
        <w:rPr>
          <w:rFonts w:ascii="Arial Narrow" w:hAnsi="Arial Narrow"/>
        </w:rPr>
        <w:t>ubezpieczeniowej od odpowiedzialności cywilnej (OC) z sumą gwarancyjną</w:t>
      </w:r>
      <w:r w:rsidR="00A5479C" w:rsidRPr="00D2120E">
        <w:rPr>
          <w:rFonts w:ascii="Arial Narrow" w:hAnsi="Arial Narrow"/>
        </w:rPr>
        <w:t xml:space="preserve"> ubezpieczenia na jedno i wszystkie zdarzenia nie </w:t>
      </w:r>
      <w:r w:rsidR="00C75DFD" w:rsidRPr="00D2120E">
        <w:rPr>
          <w:rFonts w:ascii="Arial Narrow" w:hAnsi="Arial Narrow"/>
        </w:rPr>
        <w:t>niższą</w:t>
      </w:r>
      <w:r w:rsidR="00A5479C" w:rsidRPr="00D2120E">
        <w:rPr>
          <w:rFonts w:ascii="Arial Narrow" w:hAnsi="Arial Narrow"/>
        </w:rPr>
        <w:t xml:space="preserve"> niż </w:t>
      </w:r>
      <w:r w:rsidR="006C0807">
        <w:rPr>
          <w:rFonts w:ascii="Arial Narrow" w:hAnsi="Arial Narrow"/>
        </w:rPr>
        <w:t>2000000</w:t>
      </w:r>
      <w:r w:rsidR="00840D03" w:rsidRPr="00D2120E">
        <w:rPr>
          <w:rFonts w:ascii="Arial Narrow" w:hAnsi="Arial Narrow"/>
        </w:rPr>
        <w:t xml:space="preserve"> </w:t>
      </w:r>
      <w:r w:rsidR="00A5479C" w:rsidRPr="00D2120E">
        <w:rPr>
          <w:rFonts w:ascii="Arial Narrow" w:hAnsi="Arial Narrow"/>
        </w:rPr>
        <w:t>zł</w:t>
      </w:r>
      <w:r w:rsidR="00BA3AF2">
        <w:rPr>
          <w:rFonts w:ascii="Arial Narrow" w:hAnsi="Arial Narrow"/>
        </w:rPr>
        <w:t>**</w:t>
      </w:r>
      <w:r w:rsidR="00A5479C" w:rsidRPr="00D2120E">
        <w:rPr>
          <w:rFonts w:ascii="Arial Narrow" w:hAnsi="Arial Narrow"/>
        </w:rPr>
        <w:t>. Limity odpowiedzialności dla poszczególnych klauzul dodatkowych na jedno i wszystkie zdarzenia będą równe sumie gwarancyjnej określonej w zdaniu poprzednim.</w:t>
      </w:r>
      <w:r w:rsidR="00DE24B2" w:rsidRPr="00D2120E">
        <w:rPr>
          <w:rFonts w:ascii="Arial Narrow" w:hAnsi="Arial Narrow"/>
        </w:rPr>
        <w:t xml:space="preserve"> Polisa OC Wykonawcy stanowi </w:t>
      </w:r>
      <w:r w:rsidR="00433CE0">
        <w:rPr>
          <w:rFonts w:ascii="Arial Narrow" w:hAnsi="Arial Narrow"/>
          <w:b/>
        </w:rPr>
        <w:t>Załącznik nr 4</w:t>
      </w:r>
      <w:r w:rsidR="00DE24B2" w:rsidRPr="00D2120E">
        <w:rPr>
          <w:rFonts w:ascii="Arial Narrow" w:hAnsi="Arial Narrow"/>
          <w:b/>
        </w:rPr>
        <w:t>.</w:t>
      </w:r>
    </w:p>
    <w:p w14:paraId="1A9DE5EE" w14:textId="77777777" w:rsidR="00A5479C" w:rsidRPr="00D2120E" w:rsidRDefault="00A5479C" w:rsidP="0026229F">
      <w:pPr>
        <w:pStyle w:val="Zwykytekst"/>
        <w:numPr>
          <w:ilvl w:val="0"/>
          <w:numId w:val="14"/>
        </w:numPr>
        <w:tabs>
          <w:tab w:val="left" w:pos="284"/>
        </w:tabs>
        <w:ind w:left="709" w:hanging="709"/>
        <w:jc w:val="both"/>
        <w:rPr>
          <w:rFonts w:ascii="Arial Narrow" w:hAnsi="Arial Narrow"/>
        </w:rPr>
      </w:pPr>
      <w:r w:rsidRPr="00D2120E">
        <w:rPr>
          <w:rFonts w:ascii="Arial Narrow" w:hAnsi="Arial Narrow"/>
        </w:rPr>
        <w:t xml:space="preserve">Polisa rozszerzona </w:t>
      </w:r>
      <w:r w:rsidR="00AC66C8" w:rsidRPr="00D2120E">
        <w:rPr>
          <w:rFonts w:ascii="Arial Narrow" w:hAnsi="Arial Narrow"/>
        </w:rPr>
        <w:t>będzie, co</w:t>
      </w:r>
      <w:r w:rsidR="00D65E71" w:rsidRPr="00D2120E">
        <w:rPr>
          <w:rFonts w:ascii="Arial Narrow" w:hAnsi="Arial Narrow"/>
        </w:rPr>
        <w:t xml:space="preserve"> najmniej</w:t>
      </w:r>
      <w:r w:rsidRPr="00D2120E">
        <w:rPr>
          <w:rFonts w:ascii="Arial Narrow" w:hAnsi="Arial Narrow"/>
        </w:rPr>
        <w:t xml:space="preserve"> o następujące klauzule dodatkowe:</w:t>
      </w:r>
    </w:p>
    <w:p w14:paraId="368AAE1C" w14:textId="77777777" w:rsidR="0049514E" w:rsidRPr="00D2120E" w:rsidRDefault="00A5479C" w:rsidP="0026229F">
      <w:pPr>
        <w:numPr>
          <w:ilvl w:val="0"/>
          <w:numId w:val="15"/>
        </w:numPr>
        <w:autoSpaceDE w:val="0"/>
        <w:autoSpaceDN w:val="0"/>
        <w:spacing w:after="0" w:line="240" w:lineRule="auto"/>
        <w:ind w:left="993" w:hanging="284"/>
        <w:jc w:val="both"/>
        <w:rPr>
          <w:rFonts w:ascii="Arial Narrow" w:hAnsi="Arial Narrow"/>
        </w:rPr>
      </w:pPr>
      <w:r w:rsidRPr="00D2120E">
        <w:rPr>
          <w:rFonts w:ascii="Arial Narrow" w:hAnsi="Arial Narrow"/>
        </w:rPr>
        <w:t>OC za szkody w środowisku,</w:t>
      </w:r>
      <w:r w:rsidR="00FD00C9">
        <w:rPr>
          <w:rFonts w:ascii="Arial Narrow" w:hAnsi="Arial Narrow"/>
        </w:rPr>
        <w:t>*</w:t>
      </w:r>
      <w:r w:rsidRPr="00D2120E">
        <w:rPr>
          <w:rFonts w:ascii="Arial Narrow" w:hAnsi="Arial Narrow"/>
        </w:rPr>
        <w:t xml:space="preserve"> </w:t>
      </w:r>
    </w:p>
    <w:p w14:paraId="01462910" w14:textId="77777777" w:rsidR="0049514E" w:rsidRPr="00D2120E" w:rsidRDefault="00A5479C" w:rsidP="0026229F">
      <w:pPr>
        <w:numPr>
          <w:ilvl w:val="0"/>
          <w:numId w:val="15"/>
        </w:numPr>
        <w:autoSpaceDE w:val="0"/>
        <w:autoSpaceDN w:val="0"/>
        <w:spacing w:after="0" w:line="240" w:lineRule="auto"/>
        <w:ind w:left="993" w:hanging="284"/>
        <w:jc w:val="both"/>
        <w:rPr>
          <w:rFonts w:ascii="Arial Narrow" w:hAnsi="Arial Narrow"/>
        </w:rPr>
      </w:pPr>
      <w:r w:rsidRPr="00D2120E">
        <w:rPr>
          <w:rFonts w:ascii="Arial Narrow" w:hAnsi="Arial Narrow"/>
        </w:rPr>
        <w:t>OC za szkody spowodowane przez podwykonawców,</w:t>
      </w:r>
      <w:r w:rsidR="00FD00C9">
        <w:rPr>
          <w:rFonts w:ascii="Arial Narrow" w:hAnsi="Arial Narrow"/>
        </w:rPr>
        <w:t>*</w:t>
      </w:r>
    </w:p>
    <w:p w14:paraId="7BA209D3" w14:textId="77777777" w:rsidR="0049514E" w:rsidRPr="00D2120E" w:rsidRDefault="00FD00C9" w:rsidP="0026229F">
      <w:pPr>
        <w:numPr>
          <w:ilvl w:val="0"/>
          <w:numId w:val="15"/>
        </w:numPr>
        <w:autoSpaceDE w:val="0"/>
        <w:autoSpaceDN w:val="0"/>
        <w:spacing w:after="0" w:line="240" w:lineRule="auto"/>
        <w:ind w:left="993" w:hanging="284"/>
        <w:jc w:val="both"/>
        <w:rPr>
          <w:rFonts w:ascii="Arial Narrow" w:hAnsi="Arial Narrow"/>
        </w:rPr>
      </w:pPr>
      <w:r>
        <w:rPr>
          <w:rFonts w:ascii="Arial Narrow" w:hAnsi="Arial Narrow"/>
        </w:rPr>
        <w:t>OC pracodawcy,*</w:t>
      </w:r>
    </w:p>
    <w:p w14:paraId="125FDAA5" w14:textId="77777777" w:rsidR="00FD00C9" w:rsidRDefault="00A5479C" w:rsidP="0026229F">
      <w:pPr>
        <w:numPr>
          <w:ilvl w:val="0"/>
          <w:numId w:val="15"/>
        </w:numPr>
        <w:autoSpaceDE w:val="0"/>
        <w:autoSpaceDN w:val="0"/>
        <w:spacing w:after="0" w:line="240" w:lineRule="auto"/>
        <w:ind w:left="993" w:hanging="284"/>
        <w:jc w:val="both"/>
        <w:rPr>
          <w:rFonts w:ascii="Arial Narrow" w:hAnsi="Arial Narrow"/>
        </w:rPr>
      </w:pPr>
      <w:r w:rsidRPr="00D2120E">
        <w:rPr>
          <w:rFonts w:ascii="Arial Narrow" w:hAnsi="Arial Narrow"/>
        </w:rPr>
        <w:t>OC za czyste straty finansowe</w:t>
      </w:r>
      <w:r w:rsidR="00FD00C9">
        <w:rPr>
          <w:rFonts w:ascii="Arial Narrow" w:hAnsi="Arial Narrow"/>
        </w:rPr>
        <w:t>,*</w:t>
      </w:r>
    </w:p>
    <w:p w14:paraId="5BA1EE5B" w14:textId="292BEE99" w:rsidR="007E4166" w:rsidRPr="00EF3536" w:rsidRDefault="00015132" w:rsidP="007E4166">
      <w:pPr>
        <w:pStyle w:val="Zwykytekst"/>
        <w:ind w:left="426" w:hanging="426"/>
        <w:jc w:val="both"/>
        <w:rPr>
          <w:rFonts w:ascii="Arial Narrow" w:hAnsi="Arial Narrow"/>
          <w:szCs w:val="22"/>
        </w:rPr>
      </w:pPr>
      <w:r w:rsidRPr="00D2120E">
        <w:rPr>
          <w:rFonts w:ascii="Arial Narrow" w:hAnsi="Arial Narrow"/>
        </w:rPr>
        <w:t xml:space="preserve">3. </w:t>
      </w:r>
      <w:r w:rsidR="00534426" w:rsidRPr="00D2120E">
        <w:rPr>
          <w:rFonts w:ascii="Arial Narrow" w:hAnsi="Arial Narrow"/>
        </w:rPr>
        <w:t xml:space="preserve"> </w:t>
      </w:r>
      <w:r w:rsidR="007E4166" w:rsidRPr="00A00209">
        <w:rPr>
          <w:rFonts w:ascii="Arial Narrow" w:eastAsia="Times New Roman" w:hAnsi="Arial Narrow"/>
        </w:rPr>
        <w:t>Strony postanawiają, iż na poczet zabezpieczenia roszczeń Zamawiaj</w:t>
      </w:r>
      <w:r w:rsidR="00E909EF">
        <w:rPr>
          <w:rFonts w:ascii="Arial Narrow" w:eastAsia="Times New Roman" w:hAnsi="Arial Narrow"/>
        </w:rPr>
        <w:t xml:space="preserve">ącego z tytułu niewykonania lub </w:t>
      </w:r>
      <w:r w:rsidR="007E4166" w:rsidRPr="00A00209">
        <w:rPr>
          <w:rFonts w:ascii="Arial Narrow" w:eastAsia="Times New Roman" w:hAnsi="Arial Narrow"/>
        </w:rPr>
        <w:t xml:space="preserve">nienależytego wykonania Umowy oraz z tytułu usunięcia wad i usterek Przedmiotu Umowy w ramach udzielonej gwarancji jakości i rękojmi Wykonawca w terminie 7 dni od dnia podpisania Umowy przekaże Zamawiającemu nieodwołalną, bezwarunkową oraz płatną na pierwsze żądanie gwarancję bankową lub </w:t>
      </w:r>
      <w:r w:rsidR="007E4166" w:rsidRPr="00EF3536">
        <w:rPr>
          <w:rFonts w:ascii="Arial Narrow" w:eastAsia="Times New Roman" w:hAnsi="Arial Narrow"/>
        </w:rPr>
        <w:t xml:space="preserve">ubezpieczeniową z sumą gwarancyjną w wysokości </w:t>
      </w:r>
      <w:r w:rsidR="0027025B">
        <w:rPr>
          <w:rFonts w:ascii="Arial Narrow" w:eastAsia="Times New Roman" w:hAnsi="Arial Narrow"/>
        </w:rPr>
        <w:t xml:space="preserve">10 </w:t>
      </w:r>
      <w:r w:rsidR="007E4166" w:rsidRPr="00EF3536">
        <w:rPr>
          <w:rFonts w:ascii="Arial Narrow" w:eastAsia="Times New Roman" w:hAnsi="Arial Narrow"/>
        </w:rPr>
        <w:t>% Wynagrodzenia.</w:t>
      </w:r>
    </w:p>
    <w:p w14:paraId="6E41F119" w14:textId="77777777" w:rsidR="00DF0B19" w:rsidRPr="00D2120E" w:rsidRDefault="00DF0B19" w:rsidP="003D0A38">
      <w:pPr>
        <w:spacing w:after="0" w:line="240" w:lineRule="auto"/>
        <w:rPr>
          <w:rFonts w:ascii="Arial Narrow" w:hAnsi="Arial Narrow"/>
          <w:b/>
        </w:rPr>
      </w:pPr>
    </w:p>
    <w:p w14:paraId="72CB4D55" w14:textId="77777777" w:rsidR="00B02B65" w:rsidRPr="00D2120E" w:rsidRDefault="00B02B65" w:rsidP="00BB3569">
      <w:pPr>
        <w:spacing w:after="0" w:line="240" w:lineRule="auto"/>
        <w:jc w:val="center"/>
        <w:rPr>
          <w:rFonts w:ascii="Arial Narrow" w:hAnsi="Arial Narrow"/>
          <w:b/>
        </w:rPr>
      </w:pPr>
      <w:r w:rsidRPr="00D2120E">
        <w:rPr>
          <w:rFonts w:ascii="Arial Narrow" w:hAnsi="Arial Narrow"/>
          <w:b/>
        </w:rPr>
        <w:t>§5</w:t>
      </w:r>
    </w:p>
    <w:p w14:paraId="7C629C74" w14:textId="77777777" w:rsidR="00123855" w:rsidRPr="00D2120E" w:rsidRDefault="00123855" w:rsidP="00BB3569">
      <w:pPr>
        <w:spacing w:after="0" w:line="240" w:lineRule="auto"/>
        <w:jc w:val="center"/>
        <w:rPr>
          <w:rFonts w:ascii="Arial Narrow" w:hAnsi="Arial Narrow"/>
          <w:b/>
        </w:rPr>
      </w:pPr>
      <w:r w:rsidRPr="00D2120E">
        <w:rPr>
          <w:rFonts w:ascii="Arial Narrow" w:hAnsi="Arial Narrow"/>
          <w:b/>
        </w:rPr>
        <w:t>GWARANCJA JAKOŚCI</w:t>
      </w:r>
    </w:p>
    <w:p w14:paraId="6E19019A" w14:textId="0BACFD42" w:rsidR="00123855" w:rsidRPr="00D2120E" w:rsidRDefault="00123855" w:rsidP="00BB3569">
      <w:pPr>
        <w:spacing w:after="0" w:line="240" w:lineRule="auto"/>
        <w:jc w:val="both"/>
        <w:rPr>
          <w:rFonts w:ascii="Arial Narrow" w:eastAsia="MS Mincho" w:hAnsi="Arial Narrow" w:cs="Arial"/>
        </w:rPr>
      </w:pPr>
      <w:r w:rsidRPr="00D2120E">
        <w:rPr>
          <w:rFonts w:ascii="Arial Narrow" w:eastAsia="MS Mincho" w:hAnsi="Arial Narrow" w:cs="Arial"/>
        </w:rPr>
        <w:t xml:space="preserve">Okres gwarancji </w:t>
      </w:r>
      <w:r w:rsidR="0061642F">
        <w:rPr>
          <w:rFonts w:ascii="Arial Narrow" w:eastAsia="MS Mincho" w:hAnsi="Arial Narrow" w:cs="Arial"/>
        </w:rPr>
        <w:t xml:space="preserve">jakości </w:t>
      </w:r>
      <w:r w:rsidRPr="00D2120E">
        <w:rPr>
          <w:rFonts w:ascii="Arial Narrow" w:eastAsia="MS Mincho" w:hAnsi="Arial Narrow" w:cs="Arial"/>
        </w:rPr>
        <w:t xml:space="preserve">na Przedmiot Umowy rozpoczyna się w dniu </w:t>
      </w:r>
      <w:r w:rsidR="00314574">
        <w:rPr>
          <w:rFonts w:ascii="Arial Narrow" w:eastAsia="MS Mincho" w:hAnsi="Arial Narrow" w:cs="Arial"/>
        </w:rPr>
        <w:t>podpisania</w:t>
      </w:r>
      <w:r w:rsidRPr="00D2120E">
        <w:rPr>
          <w:rFonts w:ascii="Arial Narrow" w:eastAsia="MS Mincho" w:hAnsi="Arial Narrow" w:cs="Arial"/>
        </w:rPr>
        <w:t xml:space="preserve"> </w:t>
      </w:r>
      <w:r w:rsidR="00314574">
        <w:rPr>
          <w:rFonts w:ascii="Arial Narrow" w:eastAsia="MS Mincho" w:hAnsi="Arial Narrow" w:cs="Arial"/>
        </w:rPr>
        <w:t xml:space="preserve">Protokołu </w:t>
      </w:r>
      <w:r w:rsidRPr="00D2120E">
        <w:rPr>
          <w:rFonts w:ascii="Arial Narrow" w:eastAsia="MS Mincho" w:hAnsi="Arial Narrow" w:cs="Arial"/>
        </w:rPr>
        <w:t xml:space="preserve">Odbioru Końcowego Przedmiotu Umowy i kończy się z upływem okresu </w:t>
      </w:r>
      <w:r w:rsidR="0027025B">
        <w:rPr>
          <w:rFonts w:ascii="Arial Narrow" w:hAnsi="Arial Narrow" w:cs="Arial"/>
        </w:rPr>
        <w:t xml:space="preserve">24 </w:t>
      </w:r>
      <w:r w:rsidRPr="00D2120E">
        <w:rPr>
          <w:rFonts w:ascii="Arial Narrow" w:eastAsia="MS Mincho" w:hAnsi="Arial Narrow" w:cs="Arial"/>
        </w:rPr>
        <w:t>miesięcy.</w:t>
      </w:r>
    </w:p>
    <w:p w14:paraId="505F6DB3" w14:textId="77777777" w:rsidR="00123855" w:rsidRPr="00D2120E" w:rsidRDefault="00123855" w:rsidP="00794C42">
      <w:pPr>
        <w:spacing w:after="0" w:line="240" w:lineRule="auto"/>
        <w:rPr>
          <w:rFonts w:ascii="Arial Narrow" w:eastAsia="MS Mincho" w:hAnsi="Arial Narrow" w:cs="Arial"/>
        </w:rPr>
      </w:pPr>
    </w:p>
    <w:p w14:paraId="7800567F" w14:textId="77777777" w:rsidR="00123855" w:rsidRPr="00D2120E" w:rsidRDefault="00123855" w:rsidP="00BB3569">
      <w:pPr>
        <w:spacing w:after="0" w:line="240" w:lineRule="auto"/>
        <w:jc w:val="center"/>
        <w:rPr>
          <w:rFonts w:ascii="Arial Narrow" w:hAnsi="Arial Narrow"/>
          <w:b/>
        </w:rPr>
      </w:pPr>
      <w:r w:rsidRPr="00D2120E">
        <w:rPr>
          <w:rFonts w:ascii="Arial Narrow" w:hAnsi="Arial Narrow"/>
          <w:b/>
        </w:rPr>
        <w:t>§6</w:t>
      </w:r>
    </w:p>
    <w:p w14:paraId="40034A9C" w14:textId="77777777" w:rsidR="00B02B65" w:rsidRPr="00D2120E" w:rsidRDefault="00B02B65" w:rsidP="00BB3569">
      <w:pPr>
        <w:spacing w:after="0" w:line="240" w:lineRule="auto"/>
        <w:jc w:val="center"/>
        <w:rPr>
          <w:rFonts w:ascii="Arial Narrow" w:hAnsi="Arial Narrow"/>
        </w:rPr>
      </w:pPr>
      <w:r w:rsidRPr="00D2120E">
        <w:rPr>
          <w:rFonts w:ascii="Arial Narrow" w:hAnsi="Arial Narrow"/>
          <w:b/>
        </w:rPr>
        <w:t>PRZEDSTAWICIELE STRON I KOMUNIKACJA</w:t>
      </w:r>
    </w:p>
    <w:p w14:paraId="595221E8" w14:textId="77777777" w:rsidR="00B02B65" w:rsidRPr="00D2120E" w:rsidRDefault="00B02B65" w:rsidP="0026229F">
      <w:pPr>
        <w:numPr>
          <w:ilvl w:val="0"/>
          <w:numId w:val="7"/>
        </w:numPr>
        <w:spacing w:after="0" w:line="240" w:lineRule="auto"/>
        <w:ind w:left="284" w:hanging="284"/>
        <w:rPr>
          <w:rFonts w:ascii="Arial Narrow" w:hAnsi="Arial Narrow"/>
        </w:rPr>
      </w:pPr>
      <w:r w:rsidRPr="00D2120E">
        <w:rPr>
          <w:rFonts w:ascii="Arial Narrow" w:hAnsi="Arial Narrow"/>
        </w:rPr>
        <w:t>Nadzór i koordynację nad realizacją Umowy prowadzą:</w:t>
      </w:r>
      <w:r w:rsidRPr="00D2120E">
        <w:rPr>
          <w:rFonts w:ascii="Arial Narrow" w:hAnsi="Arial Narrow"/>
        </w:rPr>
        <w:tab/>
      </w:r>
    </w:p>
    <w:p w14:paraId="3EEB95F3" w14:textId="77777777" w:rsidR="00B02B65" w:rsidRDefault="00B02B65" w:rsidP="0026229F">
      <w:pPr>
        <w:numPr>
          <w:ilvl w:val="0"/>
          <w:numId w:val="8"/>
        </w:numPr>
        <w:spacing w:after="0" w:line="240" w:lineRule="auto"/>
        <w:ind w:left="993" w:hanging="720"/>
        <w:jc w:val="both"/>
        <w:rPr>
          <w:rFonts w:ascii="Arial Narrow" w:hAnsi="Arial Narrow"/>
        </w:rPr>
      </w:pPr>
      <w:r w:rsidRPr="00D2120E">
        <w:rPr>
          <w:rFonts w:ascii="Arial Narrow" w:hAnsi="Arial Narrow"/>
        </w:rPr>
        <w:t>ze strony Zamawiającego:</w:t>
      </w:r>
    </w:p>
    <w:p w14:paraId="36407C0A" w14:textId="6493E8EF" w:rsidR="006C0807" w:rsidRPr="006C0807" w:rsidRDefault="006C0807" w:rsidP="006C0807">
      <w:pPr>
        <w:spacing w:after="0" w:line="240" w:lineRule="auto"/>
        <w:ind w:left="993"/>
        <w:jc w:val="both"/>
        <w:rPr>
          <w:rFonts w:ascii="Arial Narrow" w:hAnsi="Arial Narrow"/>
        </w:rPr>
      </w:pPr>
      <w:r>
        <w:rPr>
          <w:rFonts w:ascii="Arial Narrow" w:hAnsi="Arial Narrow"/>
        </w:rPr>
        <w:t xml:space="preserve">- </w:t>
      </w:r>
      <w:r w:rsidRPr="006C0807">
        <w:rPr>
          <w:rFonts w:ascii="Arial Narrow" w:hAnsi="Arial Narrow"/>
        </w:rPr>
        <w:t xml:space="preserve">Bolesław Warzecha GSM:+48 785-001-212 </w:t>
      </w:r>
    </w:p>
    <w:p w14:paraId="25A4BE87" w14:textId="62E354E9" w:rsidR="006C0807" w:rsidRPr="00D2120E" w:rsidRDefault="006C0807" w:rsidP="006C0807">
      <w:pPr>
        <w:spacing w:after="0" w:line="240" w:lineRule="auto"/>
        <w:ind w:left="993"/>
        <w:jc w:val="both"/>
        <w:rPr>
          <w:rFonts w:ascii="Arial Narrow" w:hAnsi="Arial Narrow"/>
        </w:rPr>
      </w:pPr>
      <w:r w:rsidRPr="006C0807">
        <w:rPr>
          <w:rFonts w:ascii="Arial Narrow" w:hAnsi="Arial Narrow"/>
        </w:rPr>
        <w:t xml:space="preserve">  (email:boleslaw.warzecha@orlen.pl)</w:t>
      </w:r>
    </w:p>
    <w:p w14:paraId="5C1D5F8B" w14:textId="77777777" w:rsidR="00B02B65" w:rsidRPr="00D2120E" w:rsidRDefault="00B02B65" w:rsidP="0026229F">
      <w:pPr>
        <w:widowControl w:val="0"/>
        <w:numPr>
          <w:ilvl w:val="0"/>
          <w:numId w:val="8"/>
        </w:numPr>
        <w:tabs>
          <w:tab w:val="left" w:pos="926"/>
        </w:tabs>
        <w:autoSpaceDE w:val="0"/>
        <w:autoSpaceDN w:val="0"/>
        <w:adjustRightInd w:val="0"/>
        <w:spacing w:after="0" w:line="240" w:lineRule="auto"/>
        <w:ind w:hanging="720"/>
        <w:rPr>
          <w:rFonts w:ascii="Arial Narrow" w:hAnsi="Arial Narrow" w:cs="Courier New"/>
        </w:rPr>
      </w:pPr>
      <w:r w:rsidRPr="00D2120E">
        <w:rPr>
          <w:rFonts w:ascii="Arial Narrow" w:hAnsi="Arial Narrow"/>
        </w:rPr>
        <w:t xml:space="preserve">ze strony Wykonawcy: </w:t>
      </w:r>
    </w:p>
    <w:p w14:paraId="6DE74C28" w14:textId="77777777" w:rsidR="00C447CC" w:rsidRPr="00D2120E" w:rsidRDefault="00C447CC" w:rsidP="0026229F">
      <w:pPr>
        <w:numPr>
          <w:ilvl w:val="0"/>
          <w:numId w:val="13"/>
        </w:numPr>
        <w:spacing w:after="0" w:line="240" w:lineRule="auto"/>
        <w:ind w:hanging="720"/>
        <w:jc w:val="both"/>
        <w:rPr>
          <w:rFonts w:ascii="Arial Narrow" w:hAnsi="Arial Narrow"/>
        </w:rPr>
      </w:pPr>
      <w:r w:rsidRPr="00D2120E">
        <w:rPr>
          <w:rFonts w:ascii="Arial Narrow" w:hAnsi="Arial Narrow"/>
        </w:rPr>
        <w:t xml:space="preserve">Kierownik Projektu: </w:t>
      </w:r>
      <w:r w:rsidR="00781EDB" w:rsidRPr="0027723A">
        <w:rPr>
          <w:rFonts w:ascii="Arial Narrow" w:hAnsi="Arial Narrow"/>
          <w:highlight w:val="yellow"/>
        </w:rPr>
        <w:t>______________</w:t>
      </w:r>
      <w:r w:rsidR="00781EDB" w:rsidRPr="00D2120E">
        <w:rPr>
          <w:rFonts w:ascii="Arial Narrow" w:hAnsi="Arial Narrow"/>
        </w:rPr>
        <w:t xml:space="preserve">, tel.: </w:t>
      </w:r>
      <w:r w:rsidR="00781EDB" w:rsidRPr="0027723A">
        <w:rPr>
          <w:rFonts w:ascii="Arial Narrow" w:hAnsi="Arial Narrow"/>
          <w:highlight w:val="yellow"/>
        </w:rPr>
        <w:t>___________</w:t>
      </w:r>
      <w:r w:rsidR="00781EDB" w:rsidRPr="00D2120E">
        <w:rPr>
          <w:rFonts w:ascii="Arial Narrow" w:hAnsi="Arial Narrow"/>
        </w:rPr>
        <w:t xml:space="preserve">, e-mail: </w:t>
      </w:r>
      <w:r w:rsidR="00781EDB" w:rsidRPr="0027723A">
        <w:rPr>
          <w:rFonts w:ascii="Arial Narrow" w:hAnsi="Arial Narrow"/>
          <w:highlight w:val="yellow"/>
        </w:rPr>
        <w:t>____________</w:t>
      </w:r>
    </w:p>
    <w:p w14:paraId="5D61939D" w14:textId="77777777" w:rsidR="00781EDB" w:rsidRDefault="00781EDB" w:rsidP="0026229F">
      <w:pPr>
        <w:numPr>
          <w:ilvl w:val="0"/>
          <w:numId w:val="12"/>
        </w:numPr>
        <w:spacing w:after="0" w:line="240" w:lineRule="auto"/>
        <w:ind w:hanging="720"/>
        <w:rPr>
          <w:rFonts w:ascii="Arial Narrow" w:hAnsi="Arial Narrow"/>
        </w:rPr>
      </w:pPr>
      <w:r w:rsidRPr="0027723A">
        <w:rPr>
          <w:rFonts w:ascii="Arial Narrow" w:hAnsi="Arial Narrow"/>
          <w:highlight w:val="yellow"/>
        </w:rPr>
        <w:t>______________</w:t>
      </w:r>
      <w:r w:rsidRPr="00D2120E">
        <w:rPr>
          <w:rFonts w:ascii="Arial Narrow" w:hAnsi="Arial Narrow"/>
        </w:rPr>
        <w:t xml:space="preserve">, tel.: </w:t>
      </w:r>
      <w:r w:rsidRPr="0027723A">
        <w:rPr>
          <w:rFonts w:ascii="Arial Narrow" w:hAnsi="Arial Narrow"/>
          <w:highlight w:val="yellow"/>
        </w:rPr>
        <w:t>___________,</w:t>
      </w:r>
      <w:r w:rsidRPr="00D2120E">
        <w:rPr>
          <w:rFonts w:ascii="Arial Narrow" w:hAnsi="Arial Narrow"/>
        </w:rPr>
        <w:t xml:space="preserve"> e-mail</w:t>
      </w:r>
      <w:r w:rsidRPr="0027723A">
        <w:rPr>
          <w:rFonts w:ascii="Arial Narrow" w:hAnsi="Arial Narrow"/>
          <w:highlight w:val="yellow"/>
        </w:rPr>
        <w:t>: ____________</w:t>
      </w:r>
    </w:p>
    <w:p w14:paraId="0368DC42" w14:textId="77777777" w:rsidR="007A0A41" w:rsidRPr="00D2120E" w:rsidRDefault="00781EDB" w:rsidP="0026229F">
      <w:pPr>
        <w:numPr>
          <w:ilvl w:val="0"/>
          <w:numId w:val="12"/>
        </w:numPr>
        <w:spacing w:after="0" w:line="240" w:lineRule="auto"/>
        <w:ind w:hanging="720"/>
        <w:rPr>
          <w:rFonts w:ascii="Arial Narrow" w:hAnsi="Arial Narrow"/>
        </w:rPr>
      </w:pPr>
      <w:r w:rsidRPr="0027723A">
        <w:rPr>
          <w:rFonts w:ascii="Arial Narrow" w:hAnsi="Arial Narrow"/>
          <w:highlight w:val="yellow"/>
        </w:rPr>
        <w:t>______________,</w:t>
      </w:r>
      <w:r w:rsidRPr="00D2120E">
        <w:rPr>
          <w:rFonts w:ascii="Arial Narrow" w:hAnsi="Arial Narrow"/>
        </w:rPr>
        <w:t xml:space="preserve"> tel.: </w:t>
      </w:r>
      <w:r w:rsidRPr="0027723A">
        <w:rPr>
          <w:rFonts w:ascii="Arial Narrow" w:hAnsi="Arial Narrow"/>
          <w:highlight w:val="yellow"/>
        </w:rPr>
        <w:t>___________,</w:t>
      </w:r>
      <w:r w:rsidRPr="00D2120E">
        <w:rPr>
          <w:rFonts w:ascii="Arial Narrow" w:hAnsi="Arial Narrow"/>
        </w:rPr>
        <w:t xml:space="preserve"> e-mail: </w:t>
      </w:r>
      <w:r w:rsidRPr="0027723A">
        <w:rPr>
          <w:rFonts w:ascii="Arial Narrow" w:hAnsi="Arial Narrow"/>
          <w:highlight w:val="yellow"/>
        </w:rPr>
        <w:t>____________</w:t>
      </w:r>
      <w:r>
        <w:rPr>
          <w:rFonts w:ascii="Arial Narrow" w:hAnsi="Arial Narrow"/>
        </w:rPr>
        <w:t xml:space="preserve"> </w:t>
      </w:r>
    </w:p>
    <w:p w14:paraId="68D68ADE" w14:textId="77777777" w:rsidR="00B02B65" w:rsidRPr="00D2120E" w:rsidRDefault="00B02B65" w:rsidP="0026229F">
      <w:pPr>
        <w:widowControl w:val="0"/>
        <w:numPr>
          <w:ilvl w:val="0"/>
          <w:numId w:val="7"/>
        </w:numPr>
        <w:autoSpaceDE w:val="0"/>
        <w:autoSpaceDN w:val="0"/>
        <w:adjustRightInd w:val="0"/>
        <w:spacing w:after="0" w:line="240" w:lineRule="auto"/>
        <w:ind w:left="284" w:hanging="284"/>
        <w:jc w:val="both"/>
        <w:rPr>
          <w:rFonts w:ascii="Arial Narrow" w:hAnsi="Arial Narrow"/>
        </w:rPr>
      </w:pPr>
      <w:r w:rsidRPr="00D2120E">
        <w:rPr>
          <w:rFonts w:ascii="Arial Narrow" w:hAnsi="Arial Narrow"/>
        </w:rPr>
        <w:t xml:space="preserve">Korespondencja związana z realizacją Umowy będzie doręczana Stronom listem poleconym, przesyłką </w:t>
      </w:r>
      <w:r w:rsidR="001F7241" w:rsidRPr="00D2120E">
        <w:rPr>
          <w:rFonts w:ascii="Arial Narrow" w:hAnsi="Arial Narrow"/>
        </w:rPr>
        <w:t>kurierską, lub</w:t>
      </w:r>
      <w:r w:rsidR="00734B83" w:rsidRPr="00D2120E">
        <w:rPr>
          <w:rFonts w:ascii="Arial Narrow" w:hAnsi="Arial Narrow"/>
        </w:rPr>
        <w:t xml:space="preserve"> </w:t>
      </w:r>
      <w:r w:rsidRPr="00D2120E">
        <w:rPr>
          <w:rFonts w:ascii="Arial Narrow" w:hAnsi="Arial Narrow"/>
        </w:rPr>
        <w:t xml:space="preserve">pocztą elektroniczną </w:t>
      </w:r>
      <w:r w:rsidR="00DE24B2" w:rsidRPr="00D2120E">
        <w:rPr>
          <w:rStyle w:val="Odwoanieprzypisudolnego"/>
          <w:rFonts w:ascii="Arial Narrow" w:hAnsi="Arial Narrow"/>
        </w:rPr>
        <w:footnoteReference w:customMarkFollows="1" w:id="1"/>
        <w:t>*</w:t>
      </w:r>
      <w:r w:rsidRPr="00D2120E">
        <w:rPr>
          <w:rFonts w:ascii="Arial Narrow" w:hAnsi="Arial Narrow"/>
        </w:rPr>
        <w:t xml:space="preserve">: </w:t>
      </w:r>
    </w:p>
    <w:p w14:paraId="099A5E03" w14:textId="11D9263C" w:rsidR="00781EDB" w:rsidRPr="0027723A" w:rsidRDefault="00B02B65" w:rsidP="0026229F">
      <w:pPr>
        <w:numPr>
          <w:ilvl w:val="0"/>
          <w:numId w:val="10"/>
        </w:numPr>
        <w:spacing w:after="0" w:line="240" w:lineRule="auto"/>
        <w:ind w:hanging="720"/>
        <w:rPr>
          <w:rFonts w:ascii="Arial Narrow" w:hAnsi="Arial Narrow"/>
        </w:rPr>
      </w:pPr>
      <w:r w:rsidRPr="0027723A">
        <w:rPr>
          <w:rFonts w:ascii="Arial Narrow" w:hAnsi="Arial Narrow"/>
        </w:rPr>
        <w:t xml:space="preserve">dane Zamawiającego do korespondencji: adres: </w:t>
      </w:r>
      <w:r w:rsidR="006C0807" w:rsidRPr="006C0807">
        <w:rPr>
          <w:rFonts w:ascii="Arial Narrow" w:hAnsi="Arial Narrow"/>
        </w:rPr>
        <w:t xml:space="preserve">ORLEN Południe Spółka Akcyjna ul. Fabryczna 22, 32-540 Trzebinia </w:t>
      </w:r>
    </w:p>
    <w:p w14:paraId="02155A22" w14:textId="77777777" w:rsidR="00781EDB" w:rsidRPr="0027723A" w:rsidRDefault="00B02B65" w:rsidP="0026229F">
      <w:pPr>
        <w:numPr>
          <w:ilvl w:val="0"/>
          <w:numId w:val="10"/>
        </w:numPr>
        <w:spacing w:after="0" w:line="240" w:lineRule="auto"/>
        <w:ind w:hanging="720"/>
        <w:rPr>
          <w:rFonts w:ascii="Arial Narrow" w:hAnsi="Arial Narrow"/>
        </w:rPr>
      </w:pPr>
      <w:r w:rsidRPr="0027723A">
        <w:rPr>
          <w:rFonts w:ascii="Arial Narrow" w:hAnsi="Arial Narrow"/>
        </w:rPr>
        <w:t>dane Wykonawcy do korespondencji</w:t>
      </w:r>
      <w:r w:rsidR="00F955C8" w:rsidRPr="0027723A">
        <w:rPr>
          <w:rFonts w:ascii="Arial Narrow" w:hAnsi="Arial Narrow"/>
        </w:rPr>
        <w:t xml:space="preserve">: adres: </w:t>
      </w:r>
      <w:r w:rsidR="00781EDB" w:rsidRPr="0027723A">
        <w:rPr>
          <w:rFonts w:ascii="Arial Narrow" w:hAnsi="Arial Narrow"/>
          <w:highlight w:val="yellow"/>
        </w:rPr>
        <w:t>______________</w:t>
      </w:r>
      <w:r w:rsidR="00781EDB" w:rsidRPr="0027723A">
        <w:rPr>
          <w:rFonts w:ascii="Arial Narrow" w:hAnsi="Arial Narrow"/>
        </w:rPr>
        <w:t>, e-mail</w:t>
      </w:r>
      <w:r w:rsidR="00781EDB" w:rsidRPr="0027723A">
        <w:rPr>
          <w:rFonts w:ascii="Arial Narrow" w:hAnsi="Arial Narrow"/>
          <w:highlight w:val="yellow"/>
        </w:rPr>
        <w:t>: ____________</w:t>
      </w:r>
    </w:p>
    <w:p w14:paraId="082F70F2" w14:textId="77777777" w:rsidR="005C293B" w:rsidRPr="00781EDB" w:rsidRDefault="00B02B65" w:rsidP="0026229F">
      <w:pPr>
        <w:numPr>
          <w:ilvl w:val="0"/>
          <w:numId w:val="7"/>
        </w:numPr>
        <w:spacing w:after="0" w:line="240" w:lineRule="auto"/>
        <w:ind w:left="284" w:hanging="284"/>
        <w:jc w:val="both"/>
        <w:rPr>
          <w:rFonts w:ascii="Arial Narrow" w:hAnsi="Arial Narrow"/>
        </w:rPr>
      </w:pPr>
      <w:r w:rsidRPr="00781EDB">
        <w:rPr>
          <w:rFonts w:ascii="Arial Narrow" w:hAnsi="Arial Narrow"/>
        </w:rPr>
        <w:t>Zmiana danych określonych w ust. 1 i 2 powyżej nie wymaga zawarcia aneksu do Umowy, a jedynie powiadomienia drugiej Strony w formie pisma podpisanego przez osoby uprawnione do reprezentacji, pod rygorem nieważności.</w:t>
      </w:r>
    </w:p>
    <w:p w14:paraId="1F0C95F0" w14:textId="77777777" w:rsidR="00534426" w:rsidRPr="00D2120E" w:rsidRDefault="00534426" w:rsidP="00AA6011">
      <w:pPr>
        <w:spacing w:after="0" w:line="240" w:lineRule="auto"/>
        <w:rPr>
          <w:rFonts w:ascii="Arial Narrow" w:hAnsi="Arial Narrow"/>
          <w:b/>
        </w:rPr>
      </w:pPr>
    </w:p>
    <w:p w14:paraId="40E0CE20" w14:textId="77777777" w:rsidR="00B02B65" w:rsidRPr="00D2120E" w:rsidRDefault="00B02B65" w:rsidP="00BB3569">
      <w:pPr>
        <w:spacing w:after="0" w:line="240" w:lineRule="auto"/>
        <w:jc w:val="center"/>
        <w:rPr>
          <w:rFonts w:ascii="Arial Narrow" w:hAnsi="Arial Narrow"/>
        </w:rPr>
      </w:pPr>
      <w:r w:rsidRPr="00D2120E">
        <w:rPr>
          <w:rFonts w:ascii="Arial Narrow" w:hAnsi="Arial Narrow"/>
          <w:b/>
        </w:rPr>
        <w:t>§</w:t>
      </w:r>
      <w:r w:rsidR="004422FC" w:rsidRPr="00D2120E">
        <w:rPr>
          <w:rFonts w:ascii="Arial Narrow" w:hAnsi="Arial Narrow"/>
          <w:b/>
        </w:rPr>
        <w:t>7</w:t>
      </w:r>
    </w:p>
    <w:p w14:paraId="0B508A31" w14:textId="77777777" w:rsidR="00B02B65" w:rsidRPr="00D2120E" w:rsidRDefault="00B02B65" w:rsidP="00BB3569">
      <w:pPr>
        <w:spacing w:after="0" w:line="240" w:lineRule="auto"/>
        <w:jc w:val="center"/>
        <w:rPr>
          <w:rFonts w:ascii="Arial Narrow" w:hAnsi="Arial Narrow"/>
        </w:rPr>
      </w:pPr>
      <w:r w:rsidRPr="00D2120E">
        <w:rPr>
          <w:rFonts w:ascii="Arial Narrow" w:hAnsi="Arial Narrow"/>
          <w:b/>
        </w:rPr>
        <w:t>POSTANOWIENIA KOŃCOWE</w:t>
      </w:r>
    </w:p>
    <w:p w14:paraId="2BD22C74" w14:textId="77777777" w:rsidR="00B02B65" w:rsidRPr="00D2120E" w:rsidRDefault="00572F42" w:rsidP="0026229F">
      <w:pPr>
        <w:numPr>
          <w:ilvl w:val="0"/>
          <w:numId w:val="4"/>
        </w:numPr>
        <w:tabs>
          <w:tab w:val="left" w:pos="567"/>
        </w:tabs>
        <w:spacing w:after="0" w:line="240" w:lineRule="auto"/>
        <w:ind w:left="567" w:hanging="567"/>
        <w:rPr>
          <w:rFonts w:ascii="Arial Narrow" w:hAnsi="Arial Narrow"/>
        </w:rPr>
      </w:pPr>
      <w:r w:rsidRPr="00D2120E">
        <w:rPr>
          <w:rFonts w:ascii="Arial Narrow" w:hAnsi="Arial Narrow"/>
        </w:rPr>
        <w:t>Treść</w:t>
      </w:r>
      <w:r w:rsidR="00B02B65" w:rsidRPr="00D2120E">
        <w:rPr>
          <w:rFonts w:ascii="Arial Narrow" w:hAnsi="Arial Narrow"/>
        </w:rPr>
        <w:t xml:space="preserve"> Umowy stanowią:</w:t>
      </w:r>
    </w:p>
    <w:p w14:paraId="39002FE3" w14:textId="77777777" w:rsidR="00B02B65" w:rsidRPr="00D2120E" w:rsidRDefault="00B02B65" w:rsidP="0026229F">
      <w:pPr>
        <w:numPr>
          <w:ilvl w:val="0"/>
          <w:numId w:val="5"/>
        </w:numPr>
        <w:spacing w:after="0" w:line="240" w:lineRule="auto"/>
        <w:ind w:left="993" w:hanging="426"/>
        <w:rPr>
          <w:rFonts w:ascii="Arial Narrow" w:hAnsi="Arial Narrow"/>
        </w:rPr>
      </w:pPr>
      <w:r w:rsidRPr="00D2120E">
        <w:rPr>
          <w:rFonts w:ascii="Arial Narrow" w:hAnsi="Arial Narrow"/>
        </w:rPr>
        <w:t xml:space="preserve">Niniejsze Warunki Szczegółowe Umowy (dalej: </w:t>
      </w:r>
      <w:r w:rsidRPr="00D2120E">
        <w:rPr>
          <w:rFonts w:ascii="Arial Narrow" w:hAnsi="Arial Narrow"/>
          <w:b/>
        </w:rPr>
        <w:t>„</w:t>
      </w:r>
      <w:proofErr w:type="spellStart"/>
      <w:r w:rsidRPr="00D2120E">
        <w:rPr>
          <w:rFonts w:ascii="Arial Narrow" w:hAnsi="Arial Narrow"/>
          <w:b/>
        </w:rPr>
        <w:t>WSz</w:t>
      </w:r>
      <w:proofErr w:type="spellEnd"/>
      <w:r w:rsidRPr="00D2120E">
        <w:rPr>
          <w:rFonts w:ascii="Arial Narrow" w:hAnsi="Arial Narrow"/>
          <w:b/>
        </w:rPr>
        <w:t>”</w:t>
      </w:r>
      <w:r w:rsidRPr="00D2120E">
        <w:rPr>
          <w:rFonts w:ascii="Arial Narrow" w:hAnsi="Arial Narrow"/>
        </w:rPr>
        <w:t>),</w:t>
      </w:r>
    </w:p>
    <w:p w14:paraId="5739F7D2" w14:textId="77777777" w:rsidR="00B02B65" w:rsidRPr="00D2120E" w:rsidRDefault="007D38D0" w:rsidP="0026229F">
      <w:pPr>
        <w:numPr>
          <w:ilvl w:val="0"/>
          <w:numId w:val="5"/>
        </w:numPr>
        <w:spacing w:after="0" w:line="240" w:lineRule="auto"/>
        <w:ind w:left="851" w:hanging="284"/>
        <w:rPr>
          <w:rFonts w:ascii="Arial Narrow" w:hAnsi="Arial Narrow"/>
        </w:rPr>
      </w:pPr>
      <w:r w:rsidRPr="00D2120E">
        <w:rPr>
          <w:rFonts w:ascii="Arial Narrow" w:hAnsi="Arial Narrow"/>
        </w:rPr>
        <w:t xml:space="preserve">   </w:t>
      </w:r>
      <w:r w:rsidR="00B02B65" w:rsidRPr="00D2120E">
        <w:rPr>
          <w:rFonts w:ascii="Arial Narrow" w:hAnsi="Arial Narrow"/>
        </w:rPr>
        <w:t>Następujące Załączniki:</w:t>
      </w:r>
    </w:p>
    <w:p w14:paraId="65E523C1" w14:textId="77777777" w:rsidR="00B02B65" w:rsidRPr="00D2120E" w:rsidRDefault="00B02B65" w:rsidP="0026229F">
      <w:pPr>
        <w:numPr>
          <w:ilvl w:val="0"/>
          <w:numId w:val="6"/>
        </w:numPr>
        <w:spacing w:after="0" w:line="240" w:lineRule="auto"/>
        <w:ind w:left="1134" w:hanging="283"/>
        <w:rPr>
          <w:rFonts w:ascii="Arial Narrow" w:hAnsi="Arial Narrow"/>
        </w:rPr>
      </w:pPr>
      <w:r w:rsidRPr="00D2120E">
        <w:rPr>
          <w:rFonts w:ascii="Arial Narrow" w:hAnsi="Arial Narrow"/>
        </w:rPr>
        <w:t xml:space="preserve">Załącznik </w:t>
      </w:r>
      <w:r w:rsidR="007B102C" w:rsidRPr="00D2120E">
        <w:rPr>
          <w:rFonts w:ascii="Arial Narrow" w:hAnsi="Arial Narrow"/>
        </w:rPr>
        <w:t>nr 1 Warunki</w:t>
      </w:r>
      <w:r w:rsidRPr="00D2120E">
        <w:rPr>
          <w:rFonts w:ascii="Arial Narrow" w:hAnsi="Arial Narrow"/>
        </w:rPr>
        <w:t xml:space="preserve"> Ogólne Umowy remontowo</w:t>
      </w:r>
      <w:r w:rsidR="00C27532">
        <w:rPr>
          <w:rFonts w:ascii="Arial Narrow" w:hAnsi="Arial Narrow"/>
        </w:rPr>
        <w:t xml:space="preserve"> </w:t>
      </w:r>
      <w:r w:rsidRPr="00D2120E">
        <w:rPr>
          <w:rFonts w:ascii="Arial Narrow" w:hAnsi="Arial Narrow"/>
        </w:rPr>
        <w:t>-</w:t>
      </w:r>
      <w:r w:rsidR="00C27532">
        <w:rPr>
          <w:rFonts w:ascii="Arial Narrow" w:hAnsi="Arial Narrow"/>
        </w:rPr>
        <w:t xml:space="preserve"> budowlanej</w:t>
      </w:r>
      <w:r w:rsidRPr="00D2120E">
        <w:rPr>
          <w:rFonts w:ascii="Arial Narrow" w:hAnsi="Arial Narrow"/>
        </w:rPr>
        <w:t xml:space="preserve"> (dalej: </w:t>
      </w:r>
      <w:r w:rsidRPr="00D2120E">
        <w:rPr>
          <w:rFonts w:ascii="Arial Narrow" w:hAnsi="Arial Narrow"/>
          <w:b/>
        </w:rPr>
        <w:t>„WO”</w:t>
      </w:r>
      <w:r w:rsidRPr="00D2120E">
        <w:rPr>
          <w:rFonts w:ascii="Arial Narrow" w:hAnsi="Arial Narrow"/>
        </w:rPr>
        <w:t>),</w:t>
      </w:r>
    </w:p>
    <w:p w14:paraId="2299959B" w14:textId="77777777" w:rsidR="00B02B65" w:rsidRDefault="00B02B65" w:rsidP="0026229F">
      <w:pPr>
        <w:numPr>
          <w:ilvl w:val="0"/>
          <w:numId w:val="6"/>
        </w:numPr>
        <w:spacing w:after="0" w:line="240" w:lineRule="auto"/>
        <w:ind w:left="1134" w:hanging="283"/>
        <w:rPr>
          <w:rFonts w:ascii="Arial Narrow" w:hAnsi="Arial Narrow"/>
        </w:rPr>
      </w:pPr>
      <w:r w:rsidRPr="00D2120E">
        <w:rPr>
          <w:rFonts w:ascii="Arial Narrow" w:hAnsi="Arial Narrow"/>
        </w:rPr>
        <w:t xml:space="preserve">Załącznik </w:t>
      </w:r>
      <w:r w:rsidR="007B102C" w:rsidRPr="00D2120E">
        <w:rPr>
          <w:rFonts w:ascii="Arial Narrow" w:hAnsi="Arial Narrow"/>
        </w:rPr>
        <w:t>nr 2 Szczegółowy</w:t>
      </w:r>
      <w:r w:rsidR="0044348E" w:rsidRPr="00D2120E">
        <w:rPr>
          <w:rFonts w:ascii="Arial Narrow" w:hAnsi="Arial Narrow"/>
        </w:rPr>
        <w:t xml:space="preserve"> z</w:t>
      </w:r>
      <w:r w:rsidR="00627FA6" w:rsidRPr="00D2120E">
        <w:rPr>
          <w:rFonts w:ascii="Arial Narrow" w:hAnsi="Arial Narrow"/>
        </w:rPr>
        <w:t xml:space="preserve">akres </w:t>
      </w:r>
      <w:r w:rsidR="005D69CC" w:rsidRPr="00D2120E">
        <w:rPr>
          <w:rFonts w:ascii="Arial Narrow" w:hAnsi="Arial Narrow"/>
        </w:rPr>
        <w:t xml:space="preserve">rzeczowy prac </w:t>
      </w:r>
      <w:r w:rsidR="004320AD" w:rsidRPr="00D2120E">
        <w:rPr>
          <w:rFonts w:ascii="Arial Narrow" w:hAnsi="Arial Narrow"/>
        </w:rPr>
        <w:t>stanowiących Przedmiot Umowy</w:t>
      </w:r>
      <w:r w:rsidR="0077172C">
        <w:rPr>
          <w:rFonts w:ascii="Arial Narrow" w:hAnsi="Arial Narrow"/>
        </w:rPr>
        <w:t>,</w:t>
      </w:r>
    </w:p>
    <w:p w14:paraId="790D23C3" w14:textId="77777777" w:rsidR="00425EE4" w:rsidRPr="00D2120E" w:rsidRDefault="00425EE4" w:rsidP="0026229F">
      <w:pPr>
        <w:numPr>
          <w:ilvl w:val="0"/>
          <w:numId w:val="6"/>
        </w:numPr>
        <w:spacing w:after="0" w:line="240" w:lineRule="auto"/>
        <w:ind w:left="1134" w:hanging="283"/>
        <w:rPr>
          <w:rFonts w:ascii="Arial Narrow" w:hAnsi="Arial Narrow"/>
        </w:rPr>
      </w:pPr>
      <w:r>
        <w:rPr>
          <w:rFonts w:ascii="Arial Narrow" w:hAnsi="Arial Narrow"/>
        </w:rPr>
        <w:t xml:space="preserve">Załącznik nr 2a </w:t>
      </w:r>
      <w:r w:rsidRPr="00D2120E">
        <w:rPr>
          <w:rFonts w:ascii="Arial Narrow" w:hAnsi="Arial Narrow"/>
        </w:rPr>
        <w:t>Harmonogram Realizacji Przedmiotu Umowy,</w:t>
      </w:r>
      <w:r w:rsidR="00415630">
        <w:rPr>
          <w:rFonts w:ascii="Arial Narrow" w:hAnsi="Arial Narrow"/>
        </w:rPr>
        <w:t>*</w:t>
      </w:r>
    </w:p>
    <w:p w14:paraId="0821E27C" w14:textId="77777777" w:rsidR="005E219E" w:rsidRPr="00D2120E" w:rsidRDefault="00B02B65" w:rsidP="0026229F">
      <w:pPr>
        <w:numPr>
          <w:ilvl w:val="0"/>
          <w:numId w:val="6"/>
        </w:numPr>
        <w:spacing w:after="0" w:line="240" w:lineRule="auto"/>
        <w:ind w:left="1134" w:hanging="283"/>
        <w:rPr>
          <w:rFonts w:ascii="Arial Narrow" w:hAnsi="Arial Narrow"/>
        </w:rPr>
      </w:pPr>
      <w:r w:rsidRPr="00D2120E">
        <w:rPr>
          <w:rFonts w:ascii="Arial Narrow" w:hAnsi="Arial Narrow"/>
        </w:rPr>
        <w:t xml:space="preserve">Załącznik </w:t>
      </w:r>
      <w:r w:rsidR="007B102C" w:rsidRPr="00D2120E">
        <w:rPr>
          <w:rFonts w:ascii="Arial Narrow" w:hAnsi="Arial Narrow"/>
        </w:rPr>
        <w:t>nr 3 Oferta techniczno-cenowa</w:t>
      </w:r>
      <w:r w:rsidR="005E219E" w:rsidRPr="00D2120E">
        <w:rPr>
          <w:rFonts w:ascii="Arial Narrow" w:hAnsi="Arial Narrow"/>
        </w:rPr>
        <w:t>,</w:t>
      </w:r>
    </w:p>
    <w:p w14:paraId="16FA5F3B" w14:textId="77777777" w:rsidR="005E219E" w:rsidRPr="00E51EAC" w:rsidRDefault="005E219E" w:rsidP="0026229F">
      <w:pPr>
        <w:numPr>
          <w:ilvl w:val="0"/>
          <w:numId w:val="6"/>
        </w:numPr>
        <w:spacing w:after="0" w:line="240" w:lineRule="auto"/>
        <w:ind w:left="1134" w:hanging="283"/>
        <w:rPr>
          <w:rFonts w:ascii="Arial Narrow" w:hAnsi="Arial Narrow"/>
        </w:rPr>
      </w:pPr>
      <w:r w:rsidRPr="00D2120E">
        <w:rPr>
          <w:rFonts w:ascii="Arial Narrow" w:hAnsi="Arial Narrow"/>
        </w:rPr>
        <w:t xml:space="preserve">Załącznik </w:t>
      </w:r>
      <w:r w:rsidR="007B102C" w:rsidRPr="00D2120E">
        <w:rPr>
          <w:rFonts w:ascii="Arial Narrow" w:hAnsi="Arial Narrow"/>
        </w:rPr>
        <w:t>nr 4 Polisa</w:t>
      </w:r>
      <w:r w:rsidR="00231DBE" w:rsidRPr="00E51EAC">
        <w:rPr>
          <w:rFonts w:ascii="Arial Narrow" w:hAnsi="Arial Narrow"/>
        </w:rPr>
        <w:t xml:space="preserve"> OC Wykonawcy,</w:t>
      </w:r>
      <w:r w:rsidR="005D69CC" w:rsidRPr="00E51EAC">
        <w:rPr>
          <w:rFonts w:ascii="Arial Narrow" w:hAnsi="Arial Narrow"/>
        </w:rPr>
        <w:t xml:space="preserve"> </w:t>
      </w:r>
    </w:p>
    <w:p w14:paraId="1E24060B" w14:textId="77777777" w:rsidR="005D69CC" w:rsidRPr="00D2120E" w:rsidRDefault="005D69CC" w:rsidP="0026229F">
      <w:pPr>
        <w:numPr>
          <w:ilvl w:val="0"/>
          <w:numId w:val="6"/>
        </w:numPr>
        <w:spacing w:after="0" w:line="240" w:lineRule="auto"/>
        <w:ind w:left="1134" w:hanging="283"/>
        <w:rPr>
          <w:rFonts w:ascii="Arial Narrow" w:hAnsi="Arial Narrow"/>
        </w:rPr>
      </w:pPr>
      <w:r w:rsidRPr="00D2120E">
        <w:rPr>
          <w:rFonts w:ascii="Arial Narrow" w:hAnsi="Arial Narrow"/>
        </w:rPr>
        <w:t xml:space="preserve">Załącznik </w:t>
      </w:r>
      <w:r w:rsidR="007B102C" w:rsidRPr="00D2120E">
        <w:rPr>
          <w:rFonts w:ascii="Arial Narrow" w:hAnsi="Arial Narrow"/>
        </w:rPr>
        <w:t xml:space="preserve">nr </w:t>
      </w:r>
      <w:r w:rsidR="007B102C">
        <w:rPr>
          <w:rFonts w:ascii="Arial Narrow" w:hAnsi="Arial Narrow"/>
        </w:rPr>
        <w:t>5</w:t>
      </w:r>
      <w:r w:rsidR="007B102C" w:rsidRPr="00D2120E">
        <w:rPr>
          <w:rFonts w:ascii="Arial Narrow" w:hAnsi="Arial Narrow"/>
        </w:rPr>
        <w:t xml:space="preserve"> Zasady</w:t>
      </w:r>
      <w:r w:rsidR="005E219E" w:rsidRPr="00D2120E">
        <w:rPr>
          <w:rFonts w:ascii="Arial Narrow" w:hAnsi="Arial Narrow"/>
        </w:rPr>
        <w:t xml:space="preserve"> Środowiskowe i BHP obowiązujące na terenie ORLEN Południe S.A.</w:t>
      </w:r>
      <w:r w:rsidR="00231DBE" w:rsidRPr="00D2120E">
        <w:rPr>
          <w:rFonts w:ascii="Arial Narrow" w:hAnsi="Arial Narrow"/>
        </w:rPr>
        <w:t>,</w:t>
      </w:r>
    </w:p>
    <w:p w14:paraId="6708A2E5" w14:textId="41EA4A1F" w:rsidR="00231DBE" w:rsidRPr="00D2120E" w:rsidRDefault="00231DBE" w:rsidP="0026229F">
      <w:pPr>
        <w:numPr>
          <w:ilvl w:val="0"/>
          <w:numId w:val="6"/>
        </w:numPr>
        <w:spacing w:after="0" w:line="240" w:lineRule="auto"/>
        <w:ind w:left="1134" w:hanging="283"/>
        <w:rPr>
          <w:rFonts w:ascii="Arial Narrow" w:hAnsi="Arial Narrow"/>
        </w:rPr>
      </w:pPr>
      <w:r w:rsidRPr="00D2120E">
        <w:rPr>
          <w:rFonts w:ascii="Arial Narrow" w:hAnsi="Arial Narrow"/>
        </w:rPr>
        <w:t xml:space="preserve">Załącznik </w:t>
      </w:r>
      <w:r w:rsidR="007B102C" w:rsidRPr="00D2120E">
        <w:rPr>
          <w:rFonts w:ascii="Arial Narrow" w:hAnsi="Arial Narrow"/>
        </w:rPr>
        <w:t xml:space="preserve">nr </w:t>
      </w:r>
      <w:r w:rsidR="007B102C">
        <w:rPr>
          <w:rFonts w:ascii="Arial Narrow" w:hAnsi="Arial Narrow"/>
        </w:rPr>
        <w:t>6</w:t>
      </w:r>
      <w:r w:rsidR="007B102C" w:rsidRPr="00D2120E">
        <w:rPr>
          <w:rFonts w:ascii="Arial Narrow" w:hAnsi="Arial Narrow"/>
        </w:rPr>
        <w:t xml:space="preserve"> Wyciąg</w:t>
      </w:r>
      <w:r w:rsidR="0096535C">
        <w:rPr>
          <w:rFonts w:ascii="Arial Narrow" w:hAnsi="Arial Narrow"/>
        </w:rPr>
        <w:t xml:space="preserve"> z r</w:t>
      </w:r>
      <w:r w:rsidRPr="00D2120E">
        <w:rPr>
          <w:rFonts w:ascii="Arial Narrow" w:hAnsi="Arial Narrow"/>
        </w:rPr>
        <w:t>egulaminu ruchu osobow</w:t>
      </w:r>
      <w:r w:rsidR="00BA3AF2">
        <w:rPr>
          <w:rFonts w:ascii="Arial Narrow" w:hAnsi="Arial Narrow"/>
        </w:rPr>
        <w:t>ego</w:t>
      </w:r>
      <w:r w:rsidR="007A2E43" w:rsidRPr="007A2E43">
        <w:rPr>
          <w:rFonts w:ascii="Arial Narrow" w:hAnsi="Arial Narrow"/>
        </w:rPr>
        <w:t xml:space="preserve"> </w:t>
      </w:r>
      <w:r w:rsidR="007A2E43" w:rsidRPr="00D2120E">
        <w:rPr>
          <w:rFonts w:ascii="Arial Narrow" w:hAnsi="Arial Narrow"/>
        </w:rPr>
        <w:t>w ORLEN Południe S.A.</w:t>
      </w:r>
      <w:r w:rsidR="007A2E43">
        <w:rPr>
          <w:rFonts w:ascii="Arial Narrow" w:hAnsi="Arial Narrow"/>
        </w:rPr>
        <w:t xml:space="preserve"> oraz Wyciąg z regulaminu ruchu </w:t>
      </w:r>
      <w:r w:rsidRPr="00D2120E">
        <w:rPr>
          <w:rFonts w:ascii="Arial Narrow" w:hAnsi="Arial Narrow"/>
        </w:rPr>
        <w:t>materiałowego w ORLEN Południe S.A.,</w:t>
      </w:r>
    </w:p>
    <w:p w14:paraId="515E0F4B" w14:textId="77777777" w:rsidR="005D69CC" w:rsidRPr="00D2120E" w:rsidRDefault="00B02B65" w:rsidP="0026229F">
      <w:pPr>
        <w:numPr>
          <w:ilvl w:val="0"/>
          <w:numId w:val="6"/>
        </w:numPr>
        <w:spacing w:after="0" w:line="240" w:lineRule="auto"/>
        <w:ind w:left="1134" w:hanging="283"/>
        <w:rPr>
          <w:rFonts w:ascii="Arial Narrow" w:hAnsi="Arial Narrow"/>
        </w:rPr>
      </w:pPr>
      <w:r w:rsidRPr="00D2120E">
        <w:rPr>
          <w:rFonts w:ascii="Arial Narrow" w:hAnsi="Arial Narrow"/>
        </w:rPr>
        <w:t xml:space="preserve">Załącznik </w:t>
      </w:r>
      <w:r w:rsidR="007B102C" w:rsidRPr="00D2120E">
        <w:rPr>
          <w:rFonts w:ascii="Arial Narrow" w:hAnsi="Arial Narrow"/>
        </w:rPr>
        <w:t xml:space="preserve">nr </w:t>
      </w:r>
      <w:r w:rsidR="007B102C">
        <w:rPr>
          <w:rFonts w:ascii="Arial Narrow" w:hAnsi="Arial Narrow"/>
        </w:rPr>
        <w:t>7</w:t>
      </w:r>
      <w:r w:rsidR="007B102C" w:rsidRPr="00D2120E">
        <w:rPr>
          <w:rFonts w:ascii="Arial Narrow" w:hAnsi="Arial Narrow"/>
        </w:rPr>
        <w:t xml:space="preserve"> Klauzula</w:t>
      </w:r>
      <w:r w:rsidR="00E95F7E" w:rsidRPr="00D2120E">
        <w:rPr>
          <w:rFonts w:ascii="Arial Narrow" w:hAnsi="Arial Narrow"/>
        </w:rPr>
        <w:t xml:space="preserve"> </w:t>
      </w:r>
      <w:r w:rsidR="005D69CC" w:rsidRPr="00D2120E">
        <w:rPr>
          <w:rFonts w:ascii="Arial Narrow" w:hAnsi="Arial Narrow"/>
        </w:rPr>
        <w:t>Informacj</w:t>
      </w:r>
      <w:r w:rsidR="00E95F7E" w:rsidRPr="00D2120E">
        <w:rPr>
          <w:rFonts w:ascii="Arial Narrow" w:hAnsi="Arial Narrow"/>
        </w:rPr>
        <w:t>i</w:t>
      </w:r>
      <w:r w:rsidR="005D69CC" w:rsidRPr="00D2120E">
        <w:rPr>
          <w:rFonts w:ascii="Arial Narrow" w:hAnsi="Arial Narrow"/>
        </w:rPr>
        <w:t xml:space="preserve"> Chronion</w:t>
      </w:r>
      <w:r w:rsidR="0027723A">
        <w:rPr>
          <w:rFonts w:ascii="Arial Narrow" w:hAnsi="Arial Narrow"/>
        </w:rPr>
        <w:t>ych</w:t>
      </w:r>
      <w:r w:rsidR="0041625B" w:rsidRPr="00D2120E">
        <w:rPr>
          <w:rFonts w:ascii="Arial Narrow" w:hAnsi="Arial Narrow"/>
        </w:rPr>
        <w:t>,</w:t>
      </w:r>
    </w:p>
    <w:p w14:paraId="207DA3DD" w14:textId="77777777" w:rsidR="005D69CC" w:rsidRPr="00D2120E" w:rsidRDefault="005D69CC" w:rsidP="0026229F">
      <w:pPr>
        <w:numPr>
          <w:ilvl w:val="0"/>
          <w:numId w:val="6"/>
        </w:numPr>
        <w:spacing w:after="0" w:line="240" w:lineRule="auto"/>
        <w:ind w:left="1134" w:hanging="283"/>
        <w:rPr>
          <w:rFonts w:ascii="Arial Narrow" w:hAnsi="Arial Narrow"/>
        </w:rPr>
      </w:pPr>
      <w:r w:rsidRPr="00D2120E">
        <w:rPr>
          <w:rFonts w:ascii="Arial Narrow" w:hAnsi="Arial Narrow"/>
        </w:rPr>
        <w:t xml:space="preserve">Załącznik </w:t>
      </w:r>
      <w:r w:rsidR="007B102C" w:rsidRPr="00D2120E">
        <w:rPr>
          <w:rFonts w:ascii="Arial Narrow" w:hAnsi="Arial Narrow"/>
        </w:rPr>
        <w:t xml:space="preserve">nr </w:t>
      </w:r>
      <w:r w:rsidR="007B102C">
        <w:rPr>
          <w:rFonts w:ascii="Arial Narrow" w:hAnsi="Arial Narrow"/>
        </w:rPr>
        <w:t>8</w:t>
      </w:r>
      <w:r w:rsidR="007B102C" w:rsidRPr="00D2120E">
        <w:rPr>
          <w:rFonts w:ascii="Arial Narrow" w:hAnsi="Arial Narrow"/>
        </w:rPr>
        <w:t xml:space="preserve"> Klauzula danych</w:t>
      </w:r>
      <w:r w:rsidRPr="00D2120E">
        <w:rPr>
          <w:rFonts w:ascii="Arial Narrow" w:hAnsi="Arial Narrow"/>
        </w:rPr>
        <w:t xml:space="preserve"> osobowych</w:t>
      </w:r>
      <w:r w:rsidR="0041625B" w:rsidRPr="00D2120E">
        <w:rPr>
          <w:rFonts w:ascii="Arial Narrow" w:hAnsi="Arial Narrow"/>
        </w:rPr>
        <w:t>,</w:t>
      </w:r>
    </w:p>
    <w:p w14:paraId="0F04132E" w14:textId="77777777" w:rsidR="005D69CC" w:rsidRPr="00D2120E" w:rsidRDefault="005D69CC" w:rsidP="0026229F">
      <w:pPr>
        <w:numPr>
          <w:ilvl w:val="0"/>
          <w:numId w:val="6"/>
        </w:numPr>
        <w:spacing w:after="0" w:line="240" w:lineRule="auto"/>
        <w:ind w:left="1134" w:hanging="283"/>
        <w:rPr>
          <w:rFonts w:ascii="Arial Narrow" w:hAnsi="Arial Narrow"/>
        </w:rPr>
      </w:pPr>
      <w:r w:rsidRPr="00D2120E">
        <w:rPr>
          <w:rFonts w:ascii="Arial Narrow" w:hAnsi="Arial Narrow"/>
        </w:rPr>
        <w:t xml:space="preserve">Załącznik </w:t>
      </w:r>
      <w:r w:rsidR="007B102C" w:rsidRPr="00D2120E">
        <w:rPr>
          <w:rFonts w:ascii="Arial Narrow" w:hAnsi="Arial Narrow"/>
        </w:rPr>
        <w:t xml:space="preserve">nr </w:t>
      </w:r>
      <w:r w:rsidR="007B102C">
        <w:rPr>
          <w:rFonts w:ascii="Arial Narrow" w:hAnsi="Arial Narrow"/>
        </w:rPr>
        <w:t>9</w:t>
      </w:r>
      <w:r w:rsidR="007B102C" w:rsidRPr="00D2120E">
        <w:rPr>
          <w:rFonts w:ascii="Arial Narrow" w:hAnsi="Arial Narrow"/>
        </w:rPr>
        <w:t xml:space="preserve"> Klauzula</w:t>
      </w:r>
      <w:r w:rsidRPr="00D2120E">
        <w:rPr>
          <w:rFonts w:ascii="Arial Narrow" w:hAnsi="Arial Narrow"/>
        </w:rPr>
        <w:t xml:space="preserve"> antykorupcyjna</w:t>
      </w:r>
      <w:r w:rsidR="0041625B" w:rsidRPr="00D2120E">
        <w:rPr>
          <w:rFonts w:ascii="Arial Narrow" w:hAnsi="Arial Narrow"/>
        </w:rPr>
        <w:t>,</w:t>
      </w:r>
    </w:p>
    <w:p w14:paraId="2A608089" w14:textId="77777777" w:rsidR="00E95F7E" w:rsidRDefault="0041625B" w:rsidP="0026229F">
      <w:pPr>
        <w:numPr>
          <w:ilvl w:val="0"/>
          <w:numId w:val="6"/>
        </w:numPr>
        <w:spacing w:after="0" w:line="240" w:lineRule="auto"/>
        <w:ind w:left="1134" w:hanging="283"/>
        <w:rPr>
          <w:rFonts w:ascii="Arial Narrow" w:hAnsi="Arial Narrow"/>
        </w:rPr>
      </w:pPr>
      <w:r w:rsidRPr="00D2120E">
        <w:rPr>
          <w:rFonts w:ascii="Arial Narrow" w:hAnsi="Arial Narrow"/>
        </w:rPr>
        <w:t xml:space="preserve">Załącznik </w:t>
      </w:r>
      <w:r w:rsidR="007B102C" w:rsidRPr="00D2120E">
        <w:rPr>
          <w:rFonts w:ascii="Arial Narrow" w:hAnsi="Arial Narrow"/>
        </w:rPr>
        <w:t>nr 1</w:t>
      </w:r>
      <w:r w:rsidR="007B102C">
        <w:rPr>
          <w:rFonts w:ascii="Arial Narrow" w:hAnsi="Arial Narrow"/>
        </w:rPr>
        <w:t>0</w:t>
      </w:r>
      <w:r w:rsidR="007B102C" w:rsidRPr="00D2120E">
        <w:rPr>
          <w:rFonts w:ascii="Arial Narrow" w:hAnsi="Arial Narrow"/>
        </w:rPr>
        <w:t xml:space="preserve"> </w:t>
      </w:r>
      <w:r w:rsidR="007B102C">
        <w:rPr>
          <w:rFonts w:ascii="Arial Narrow" w:hAnsi="Arial Narrow"/>
        </w:rPr>
        <w:t>Klauzula</w:t>
      </w:r>
      <w:r w:rsidRPr="00D2120E">
        <w:rPr>
          <w:rFonts w:ascii="Arial Narrow" w:hAnsi="Arial Narrow"/>
        </w:rPr>
        <w:t xml:space="preserve"> MAR</w:t>
      </w:r>
      <w:r w:rsidR="00D010F0">
        <w:rPr>
          <w:rFonts w:ascii="Arial Narrow" w:hAnsi="Arial Narrow"/>
        </w:rPr>
        <w:t>, tj. Nota informacyjna dotycząca obowiązków informacyjnych spółki publicznej</w:t>
      </w:r>
      <w:r w:rsidR="00057398">
        <w:rPr>
          <w:rFonts w:ascii="Arial Narrow" w:hAnsi="Arial Narrow"/>
        </w:rPr>
        <w:t>***</w:t>
      </w:r>
      <w:r w:rsidR="00314574">
        <w:rPr>
          <w:rFonts w:ascii="Arial Narrow" w:hAnsi="Arial Narrow"/>
        </w:rPr>
        <w:t>,</w:t>
      </w:r>
    </w:p>
    <w:p w14:paraId="532FE3C8" w14:textId="77777777" w:rsidR="00057398" w:rsidRPr="00057398" w:rsidRDefault="00415630" w:rsidP="0026229F">
      <w:pPr>
        <w:numPr>
          <w:ilvl w:val="0"/>
          <w:numId w:val="6"/>
        </w:numPr>
        <w:spacing w:after="0" w:line="240" w:lineRule="auto"/>
        <w:ind w:left="1134" w:hanging="283"/>
        <w:rPr>
          <w:rFonts w:ascii="Arial Narrow" w:hAnsi="Arial Narrow"/>
        </w:rPr>
      </w:pPr>
      <w:r>
        <w:rPr>
          <w:rFonts w:ascii="Arial Narrow" w:hAnsi="Arial Narrow"/>
        </w:rPr>
        <w:t>Załącznik nr 11</w:t>
      </w:r>
      <w:r w:rsidR="0029098E">
        <w:rPr>
          <w:rFonts w:ascii="Arial Narrow" w:hAnsi="Arial Narrow"/>
        </w:rPr>
        <w:t xml:space="preserve"> Klauzula Komunikacji Zewnętrznej</w:t>
      </w:r>
      <w:r w:rsidR="00F21700">
        <w:rPr>
          <w:rFonts w:ascii="Arial Narrow" w:hAnsi="Arial Narrow"/>
        </w:rPr>
        <w:t>,</w:t>
      </w:r>
      <w:r w:rsidR="00404C1E">
        <w:rPr>
          <w:rFonts w:ascii="Arial Narrow" w:hAnsi="Arial Narrow"/>
        </w:rPr>
        <w:t>*</w:t>
      </w:r>
    </w:p>
    <w:p w14:paraId="6F424B97" w14:textId="77777777" w:rsidR="00B02B65" w:rsidRPr="00D2120E" w:rsidRDefault="00D64BD9" w:rsidP="0026229F">
      <w:pPr>
        <w:numPr>
          <w:ilvl w:val="0"/>
          <w:numId w:val="6"/>
        </w:numPr>
        <w:spacing w:after="0" w:line="240" w:lineRule="auto"/>
        <w:ind w:left="1134" w:hanging="283"/>
        <w:rPr>
          <w:rFonts w:ascii="Arial Narrow" w:hAnsi="Arial Narrow"/>
        </w:rPr>
      </w:pPr>
      <w:r w:rsidRPr="00D2120E">
        <w:rPr>
          <w:rFonts w:ascii="Arial Narrow" w:hAnsi="Arial Narrow"/>
        </w:rPr>
        <w:t>Załącznik nr 1</w:t>
      </w:r>
      <w:r w:rsidR="00E95F7E" w:rsidRPr="00D2120E">
        <w:rPr>
          <w:rFonts w:ascii="Arial Narrow" w:hAnsi="Arial Narrow"/>
        </w:rPr>
        <w:t>2</w:t>
      </w:r>
      <w:r w:rsidR="0044348E" w:rsidRPr="00D2120E">
        <w:rPr>
          <w:rFonts w:ascii="Arial Narrow" w:hAnsi="Arial Narrow"/>
        </w:rPr>
        <w:t xml:space="preserve"> Zarządzenia Zamawia</w:t>
      </w:r>
      <w:r w:rsidR="005D69CC" w:rsidRPr="00D2120E">
        <w:rPr>
          <w:rFonts w:ascii="Arial Narrow" w:hAnsi="Arial Narrow"/>
        </w:rPr>
        <w:t>jącego</w:t>
      </w:r>
      <w:r w:rsidR="004C01F5" w:rsidRPr="00D2120E">
        <w:rPr>
          <w:rStyle w:val="Odwoanieprzypisudolnego"/>
          <w:rFonts w:ascii="Arial Narrow" w:hAnsi="Arial Narrow"/>
        </w:rPr>
        <w:footnoteReference w:customMarkFollows="1" w:id="2"/>
        <w:t>*</w:t>
      </w:r>
      <w:r w:rsidR="002A187D">
        <w:rPr>
          <w:rFonts w:ascii="Arial Narrow" w:hAnsi="Arial Narrow"/>
        </w:rPr>
        <w:t>***</w:t>
      </w:r>
      <w:r w:rsidR="005D69CC" w:rsidRPr="00D2120E">
        <w:rPr>
          <w:rFonts w:ascii="Arial Narrow" w:hAnsi="Arial Narrow"/>
        </w:rPr>
        <w:t>:</w:t>
      </w:r>
    </w:p>
    <w:p w14:paraId="5D5ADB30" w14:textId="4C8FE2A9" w:rsidR="006B29D8" w:rsidRPr="00F30944" w:rsidRDefault="006B29D8" w:rsidP="0026229F">
      <w:pPr>
        <w:numPr>
          <w:ilvl w:val="0"/>
          <w:numId w:val="16"/>
        </w:numPr>
        <w:spacing w:after="0" w:line="240" w:lineRule="auto"/>
        <w:ind w:left="1418" w:hanging="284"/>
        <w:jc w:val="both"/>
        <w:rPr>
          <w:rFonts w:ascii="Arial Narrow" w:hAnsi="Arial Narrow"/>
        </w:rPr>
      </w:pPr>
      <w:r w:rsidRPr="00F30944">
        <w:rPr>
          <w:rFonts w:ascii="Arial Narrow" w:hAnsi="Arial Narrow"/>
        </w:rPr>
        <w:t>Zarządzenie wewnętrzne Dyrektora Naczelnego ORLE</w:t>
      </w:r>
      <w:r w:rsidR="004866D3">
        <w:rPr>
          <w:rFonts w:ascii="Arial Narrow" w:hAnsi="Arial Narrow"/>
        </w:rPr>
        <w:t>N Południe S.A. z dnia 21.07.2021 roku, nr ewidencyjny 61</w:t>
      </w:r>
      <w:r w:rsidRPr="00F30944">
        <w:rPr>
          <w:rFonts w:ascii="Arial Narrow" w:hAnsi="Arial Narrow"/>
        </w:rPr>
        <w:t xml:space="preserve"> w sprawie: w sprawie wprowadzenia do stosowania „Instrukcji</w:t>
      </w:r>
      <w:r w:rsidR="002B672E">
        <w:rPr>
          <w:rFonts w:ascii="Arial Narrow" w:hAnsi="Arial Narrow"/>
        </w:rPr>
        <w:t xml:space="preserve"> prowadzenia prac na wysokości”</w:t>
      </w:r>
      <w:r w:rsidR="00343722">
        <w:rPr>
          <w:rFonts w:ascii="Arial Narrow" w:hAnsi="Arial Narrow"/>
        </w:rPr>
        <w:t>,</w:t>
      </w:r>
    </w:p>
    <w:p w14:paraId="019799AE" w14:textId="46F746A2" w:rsidR="006B29D8" w:rsidRPr="00F30944" w:rsidRDefault="006B29D8" w:rsidP="0026229F">
      <w:pPr>
        <w:numPr>
          <w:ilvl w:val="0"/>
          <w:numId w:val="16"/>
        </w:numPr>
        <w:spacing w:after="0" w:line="240" w:lineRule="auto"/>
        <w:ind w:left="1418" w:hanging="284"/>
        <w:jc w:val="both"/>
        <w:rPr>
          <w:rFonts w:ascii="Arial Narrow" w:hAnsi="Arial Narrow"/>
        </w:rPr>
      </w:pPr>
      <w:r w:rsidRPr="00F30944">
        <w:rPr>
          <w:rFonts w:ascii="Arial Narrow" w:hAnsi="Arial Narrow"/>
        </w:rPr>
        <w:t>Zarządzenie wewnętrzne Dyrektora Naczelne</w:t>
      </w:r>
      <w:r w:rsidR="0091052D">
        <w:rPr>
          <w:rFonts w:ascii="Arial Narrow" w:hAnsi="Arial Narrow"/>
        </w:rPr>
        <w:t>go ORLEN Południe S.A. z dnia 09.02.2022</w:t>
      </w:r>
      <w:r w:rsidRPr="00F30944">
        <w:rPr>
          <w:rFonts w:ascii="Arial Narrow" w:hAnsi="Arial Narrow"/>
        </w:rPr>
        <w:t xml:space="preserve"> </w:t>
      </w:r>
      <w:r w:rsidR="0091052D">
        <w:rPr>
          <w:rFonts w:ascii="Arial Narrow" w:hAnsi="Arial Narrow"/>
        </w:rPr>
        <w:t>roku, nr ewidencyjny 8</w:t>
      </w:r>
      <w:r w:rsidRPr="00F30944">
        <w:rPr>
          <w:rFonts w:ascii="Arial Narrow" w:hAnsi="Arial Narrow"/>
        </w:rPr>
        <w:t xml:space="preserve"> w sprawie: </w:t>
      </w:r>
      <w:r w:rsidR="0091052D" w:rsidRPr="00F30944">
        <w:rPr>
          <w:rFonts w:ascii="Arial Narrow" w:hAnsi="Arial Narrow"/>
        </w:rPr>
        <w:t>w sprawie wprowadzenia do</w:t>
      </w:r>
      <w:r w:rsidR="0091052D">
        <w:rPr>
          <w:rFonts w:ascii="Arial Narrow" w:hAnsi="Arial Narrow"/>
        </w:rPr>
        <w:t xml:space="preserve"> stosowania</w:t>
      </w:r>
      <w:r w:rsidR="0091052D" w:rsidRPr="00F30944">
        <w:rPr>
          <w:rFonts w:ascii="Arial Narrow" w:hAnsi="Arial Narrow"/>
        </w:rPr>
        <w:t xml:space="preserve"> „Instrukcji</w:t>
      </w:r>
      <w:r w:rsidR="0091052D">
        <w:rPr>
          <w:rFonts w:ascii="Arial Narrow" w:hAnsi="Arial Narrow"/>
        </w:rPr>
        <w:t xml:space="preserve"> realizacji prac z połączeniami kołnierzowymi oraz podczas rozszczelnienia aparatów”</w:t>
      </w:r>
      <w:r w:rsidR="00343722">
        <w:rPr>
          <w:rFonts w:ascii="Arial Narrow" w:hAnsi="Arial Narrow"/>
        </w:rPr>
        <w:t>,</w:t>
      </w:r>
    </w:p>
    <w:p w14:paraId="6CF89A46" w14:textId="48746DD5" w:rsidR="006C0807" w:rsidRPr="00962A83" w:rsidRDefault="00962A83" w:rsidP="00962A83">
      <w:pPr>
        <w:pStyle w:val="Akapitzlist"/>
        <w:numPr>
          <w:ilvl w:val="0"/>
          <w:numId w:val="16"/>
        </w:numPr>
        <w:ind w:left="1418"/>
        <w:rPr>
          <w:rFonts w:ascii="Arial Narrow" w:eastAsia="Calibri" w:hAnsi="Arial Narrow"/>
          <w:sz w:val="22"/>
          <w:szCs w:val="22"/>
          <w:lang w:eastAsia="en-US"/>
        </w:rPr>
      </w:pPr>
      <w:r w:rsidRPr="00962A83">
        <w:rPr>
          <w:rFonts w:ascii="Arial Narrow" w:eastAsia="Calibri" w:hAnsi="Arial Narrow"/>
          <w:sz w:val="22"/>
          <w:szCs w:val="22"/>
          <w:lang w:eastAsia="en-US"/>
        </w:rPr>
        <w:t>Zarządzenie wewnętrzne Dyrektora Naczelnego ORLEN Południe S.A .z dnia 18 listopada 2024 nr ewidencyjny 59 roku Instrukcji przygotowania i realizacji prac w  przestrzeni zamkniętej”</w:t>
      </w:r>
    </w:p>
    <w:p w14:paraId="30CD40DE" w14:textId="7D5FBC04" w:rsidR="006B29D8" w:rsidRDefault="006B29D8" w:rsidP="0026229F">
      <w:pPr>
        <w:numPr>
          <w:ilvl w:val="0"/>
          <w:numId w:val="16"/>
        </w:numPr>
        <w:spacing w:after="0" w:line="240" w:lineRule="auto"/>
        <w:ind w:left="1418" w:hanging="284"/>
        <w:jc w:val="both"/>
        <w:rPr>
          <w:rFonts w:ascii="Arial Narrow" w:hAnsi="Arial Narrow"/>
        </w:rPr>
      </w:pPr>
      <w:r w:rsidRPr="00F30944">
        <w:rPr>
          <w:rFonts w:ascii="Arial Narrow" w:hAnsi="Arial Narrow"/>
        </w:rPr>
        <w:t xml:space="preserve">Zarządzenie wewnętrzne Dyrektora Naczelnego ORLEN Południe S.A. z dnia </w:t>
      </w:r>
      <w:r w:rsidR="00952FC0">
        <w:rPr>
          <w:rFonts w:ascii="Arial Narrow" w:hAnsi="Arial Narrow"/>
        </w:rPr>
        <w:t>30.08.2021 roku</w:t>
      </w:r>
      <w:r w:rsidRPr="00F30944">
        <w:rPr>
          <w:rFonts w:ascii="Arial Narrow" w:hAnsi="Arial Narrow"/>
        </w:rPr>
        <w:t xml:space="preserve">, nr ewidencyjny </w:t>
      </w:r>
      <w:r w:rsidR="00952FC0">
        <w:rPr>
          <w:rFonts w:ascii="Arial Narrow" w:hAnsi="Arial Narrow"/>
        </w:rPr>
        <w:t>73</w:t>
      </w:r>
      <w:r w:rsidRPr="00F30944">
        <w:rPr>
          <w:rFonts w:ascii="Arial Narrow" w:hAnsi="Arial Narrow"/>
        </w:rPr>
        <w:t xml:space="preserve"> w sprawie: wprowadzenia do stosowania „Instrukcji </w:t>
      </w:r>
      <w:r>
        <w:rPr>
          <w:rFonts w:ascii="Arial Narrow" w:hAnsi="Arial Narrow"/>
        </w:rPr>
        <w:t>prowadzenia pomiarów substancji niebezpiecznych w Grupie Kapitałowej ORLEN Południe</w:t>
      </w:r>
      <w:r w:rsidR="00343722">
        <w:rPr>
          <w:rFonts w:ascii="Arial Narrow" w:hAnsi="Arial Narrow"/>
        </w:rPr>
        <w:t>”,</w:t>
      </w:r>
    </w:p>
    <w:p w14:paraId="2BCAB079" w14:textId="414CF529" w:rsidR="00962A83" w:rsidRPr="00962A83" w:rsidRDefault="00962A83" w:rsidP="00962A83">
      <w:pPr>
        <w:pStyle w:val="Akapitzlist"/>
        <w:numPr>
          <w:ilvl w:val="0"/>
          <w:numId w:val="16"/>
        </w:numPr>
        <w:ind w:left="1418"/>
        <w:rPr>
          <w:rFonts w:ascii="Arial Narrow" w:eastAsia="Calibri" w:hAnsi="Arial Narrow"/>
          <w:sz w:val="22"/>
          <w:szCs w:val="22"/>
          <w:lang w:eastAsia="en-US"/>
        </w:rPr>
      </w:pPr>
      <w:r w:rsidRPr="00962A83">
        <w:rPr>
          <w:rFonts w:ascii="Arial Narrow" w:eastAsia="Calibri" w:hAnsi="Arial Narrow"/>
          <w:sz w:val="22"/>
          <w:szCs w:val="22"/>
          <w:lang w:eastAsia="en-US"/>
        </w:rPr>
        <w:t>Zarządzenie wewnętrzne Dyrektora Naczelnego ORLEN Południe S.A. z dnia listopada .2024 roku., nr ewidencyjny 58 w sprawie: wprowadzenia do stosowania „Instrukcji bezpiecznej eksploatacji maszyn i narzędzi w środowiskach roboczych”.</w:t>
      </w:r>
    </w:p>
    <w:p w14:paraId="0CC7050E" w14:textId="77777777" w:rsidR="00962A83" w:rsidRPr="00962A83" w:rsidRDefault="00962A83" w:rsidP="00962A83">
      <w:pPr>
        <w:pStyle w:val="Akapitzlist"/>
        <w:numPr>
          <w:ilvl w:val="0"/>
          <w:numId w:val="16"/>
        </w:numPr>
        <w:ind w:left="1418"/>
        <w:rPr>
          <w:rFonts w:ascii="Arial Narrow" w:eastAsia="Calibri" w:hAnsi="Arial Narrow"/>
          <w:sz w:val="22"/>
          <w:szCs w:val="22"/>
          <w:lang w:eastAsia="en-US"/>
        </w:rPr>
      </w:pPr>
      <w:r w:rsidRPr="00962A83">
        <w:rPr>
          <w:rFonts w:ascii="Arial Narrow" w:eastAsia="Calibri" w:hAnsi="Arial Narrow"/>
          <w:sz w:val="22"/>
          <w:szCs w:val="22"/>
          <w:lang w:eastAsia="en-US"/>
        </w:rPr>
        <w:t>Zarządzenie wewnętrzne Dyrektora Naczelnego ORLEN Południe S.A. z dnia 9.08.2021 roku, nr ewidencyjny 32 w sprawie Instrukcji o ruchu osobowym w ORLEN Południe S.A.</w:t>
      </w:r>
    </w:p>
    <w:p w14:paraId="664B4853" w14:textId="5E160423" w:rsidR="00962A83" w:rsidRPr="009435DE" w:rsidRDefault="00962A83" w:rsidP="009435DE">
      <w:pPr>
        <w:pStyle w:val="Akapitzlist"/>
        <w:numPr>
          <w:ilvl w:val="0"/>
          <w:numId w:val="16"/>
        </w:numPr>
        <w:ind w:left="1418"/>
        <w:rPr>
          <w:rFonts w:ascii="Arial Narrow" w:eastAsia="Calibri" w:hAnsi="Arial Narrow"/>
          <w:sz w:val="22"/>
          <w:szCs w:val="22"/>
          <w:lang w:eastAsia="en-US"/>
        </w:rPr>
      </w:pPr>
      <w:r w:rsidRPr="009435DE">
        <w:rPr>
          <w:rFonts w:ascii="Arial Narrow" w:eastAsia="Calibri" w:hAnsi="Arial Narrow"/>
        </w:rPr>
        <w:t>Zarządzenie wewnętrzne Dyrektora Naczelnego ORLEN Południe S.A. z dnia 9.08.2021 roku, nr ewidencyjny 31 w sprawie: wprowadzenia do użytku służbowego „Regulaminu ruchu materiałowego w ORLEN Południe S.A.”</w:t>
      </w:r>
    </w:p>
    <w:p w14:paraId="6C470526" w14:textId="6358A3A7" w:rsidR="009435DE" w:rsidRDefault="009435DE" w:rsidP="009435DE">
      <w:pPr>
        <w:pStyle w:val="Akapitzlist"/>
        <w:numPr>
          <w:ilvl w:val="0"/>
          <w:numId w:val="16"/>
        </w:numPr>
        <w:ind w:left="1418"/>
        <w:rPr>
          <w:rFonts w:ascii="Arial Narrow" w:eastAsia="Calibri" w:hAnsi="Arial Narrow"/>
          <w:sz w:val="22"/>
          <w:szCs w:val="22"/>
          <w:lang w:eastAsia="en-US"/>
        </w:rPr>
      </w:pPr>
      <w:bookmarkStart w:id="0" w:name="_Hlk185583796"/>
      <w:r w:rsidRPr="009435DE">
        <w:rPr>
          <w:rFonts w:ascii="Arial Narrow" w:eastAsia="Calibri" w:hAnsi="Arial Narrow"/>
          <w:sz w:val="22"/>
          <w:szCs w:val="22"/>
          <w:lang w:eastAsia="en-US"/>
        </w:rPr>
        <w:t>Zarządzenie wewnętrzne Dyrektora Naczelnego ORLEN Południe S.A. z dnia 17.10.2016 roku, nr ewidencyjny 52 w sprawie: kompetencji osób wykonujących oraz nadzorujących prace związane z montażem oraz demontażem połączeń kołnierzowych na terenie lub zlecenie ORLEN Południe S.A</w:t>
      </w:r>
      <w:bookmarkEnd w:id="0"/>
    </w:p>
    <w:p w14:paraId="53B13716" w14:textId="77777777" w:rsidR="009435DE" w:rsidRPr="009435DE" w:rsidRDefault="009435DE" w:rsidP="009435DE">
      <w:pPr>
        <w:pStyle w:val="Akapitzlist"/>
        <w:numPr>
          <w:ilvl w:val="0"/>
          <w:numId w:val="16"/>
        </w:numPr>
        <w:ind w:left="1418"/>
        <w:rPr>
          <w:rFonts w:ascii="Arial Narrow" w:eastAsia="Calibri" w:hAnsi="Arial Narrow"/>
          <w:sz w:val="22"/>
          <w:szCs w:val="22"/>
          <w:lang w:eastAsia="en-US"/>
        </w:rPr>
      </w:pPr>
      <w:r w:rsidRPr="009435DE">
        <w:rPr>
          <w:rFonts w:ascii="Arial Narrow" w:eastAsia="Calibri" w:hAnsi="Arial Narrow"/>
          <w:sz w:val="22"/>
          <w:szCs w:val="22"/>
          <w:lang w:eastAsia="en-US"/>
        </w:rPr>
        <w:t>Zarządzenie wewnętrzne Dyrektora Naczelnego ORLEN Południe S.A. z dnia 29.09.2020 roku, nr ewidencyjny 63 w sprawie: realizacji prac w oparciu o pisemne zezwolenia</w:t>
      </w:r>
    </w:p>
    <w:p w14:paraId="5DA21FC5" w14:textId="340750D0" w:rsidR="009435DE" w:rsidRPr="009435DE" w:rsidRDefault="009435DE" w:rsidP="009435DE">
      <w:pPr>
        <w:pStyle w:val="Akapitzlist"/>
        <w:numPr>
          <w:ilvl w:val="0"/>
          <w:numId w:val="16"/>
        </w:numPr>
        <w:ind w:left="1418"/>
        <w:rPr>
          <w:rFonts w:ascii="Arial Narrow" w:eastAsia="Calibri" w:hAnsi="Arial Narrow"/>
          <w:sz w:val="22"/>
          <w:szCs w:val="22"/>
          <w:lang w:eastAsia="en-US"/>
        </w:rPr>
      </w:pPr>
      <w:r w:rsidRPr="009435DE">
        <w:rPr>
          <w:rFonts w:ascii="Arial Narrow" w:eastAsia="Calibri" w:hAnsi="Arial Narrow"/>
          <w:sz w:val="22"/>
          <w:szCs w:val="22"/>
          <w:lang w:eastAsia="en-US"/>
        </w:rPr>
        <w:t>Zarządzenie wewnętrzne Dyrektora Naczelnego ORLEN Południe S.A. z dnia 12.08.2024 roku, nr ewidencyjny  w sprawie: organizacji szkoleń w dziedzinie bezpieczeństwa i higieny pracy oraz ochrony przeciwpożarowej (instruktaż wstępny) dla pracowników firm zewnętrznych (kontraktorów) w ORLEN Południe S.A</w:t>
      </w:r>
    </w:p>
    <w:p w14:paraId="73B65970" w14:textId="77777777" w:rsidR="00962A83" w:rsidRPr="006B29D8" w:rsidRDefault="00962A83" w:rsidP="009435DE">
      <w:pPr>
        <w:spacing w:after="0" w:line="240" w:lineRule="auto"/>
        <w:ind w:left="1418"/>
        <w:jc w:val="both"/>
        <w:rPr>
          <w:rFonts w:ascii="Arial Narrow" w:hAnsi="Arial Narrow"/>
          <w:highlight w:val="yellow"/>
        </w:rPr>
      </w:pPr>
    </w:p>
    <w:p w14:paraId="1D79DF08" w14:textId="77777777" w:rsidR="007D38D0" w:rsidRPr="00D2120E" w:rsidRDefault="009E7900" w:rsidP="0026229F">
      <w:pPr>
        <w:numPr>
          <w:ilvl w:val="0"/>
          <w:numId w:val="6"/>
        </w:numPr>
        <w:spacing w:after="0" w:line="240" w:lineRule="auto"/>
        <w:ind w:left="1134" w:hanging="283"/>
        <w:jc w:val="both"/>
        <w:rPr>
          <w:rFonts w:ascii="Arial Narrow" w:hAnsi="Arial Narrow"/>
        </w:rPr>
      </w:pPr>
      <w:r w:rsidRPr="00D2120E">
        <w:rPr>
          <w:rFonts w:ascii="Arial Narrow" w:hAnsi="Arial Narrow"/>
        </w:rPr>
        <w:t xml:space="preserve">Załącznik </w:t>
      </w:r>
      <w:r w:rsidR="007B102C" w:rsidRPr="00D2120E">
        <w:rPr>
          <w:rFonts w:ascii="Arial Narrow" w:hAnsi="Arial Narrow"/>
        </w:rPr>
        <w:t>nr 13 Klauzula</w:t>
      </w:r>
      <w:r w:rsidR="00CA59D9" w:rsidRPr="00D2120E">
        <w:rPr>
          <w:rFonts w:ascii="Arial Narrow" w:hAnsi="Arial Narrow"/>
        </w:rPr>
        <w:t xml:space="preserve"> bezpieczeństwa teleinformatycznego</w:t>
      </w:r>
      <w:r w:rsidR="00534426" w:rsidRPr="00D2120E">
        <w:rPr>
          <w:rFonts w:ascii="Arial Narrow" w:hAnsi="Arial Narrow"/>
        </w:rPr>
        <w:t>,</w:t>
      </w:r>
      <w:r w:rsidR="00404C1E">
        <w:rPr>
          <w:rFonts w:ascii="Arial Narrow" w:hAnsi="Arial Narrow"/>
        </w:rPr>
        <w:t>*</w:t>
      </w:r>
    </w:p>
    <w:p w14:paraId="676E0A0C" w14:textId="77777777" w:rsidR="0004511D" w:rsidRDefault="00F72BCC" w:rsidP="0026229F">
      <w:pPr>
        <w:numPr>
          <w:ilvl w:val="0"/>
          <w:numId w:val="6"/>
        </w:numPr>
        <w:spacing w:after="0" w:line="240" w:lineRule="auto"/>
        <w:ind w:left="1134" w:hanging="283"/>
        <w:rPr>
          <w:rFonts w:ascii="Arial Narrow" w:hAnsi="Arial Narrow"/>
        </w:rPr>
      </w:pPr>
      <w:r w:rsidRPr="00D2120E">
        <w:rPr>
          <w:rFonts w:ascii="Arial Narrow" w:hAnsi="Arial Narrow"/>
        </w:rPr>
        <w:t xml:space="preserve">Załącznik </w:t>
      </w:r>
      <w:r w:rsidR="007B102C" w:rsidRPr="00D2120E">
        <w:rPr>
          <w:rFonts w:ascii="Arial Narrow" w:hAnsi="Arial Narrow"/>
        </w:rPr>
        <w:t xml:space="preserve">nr 14 </w:t>
      </w:r>
      <w:r w:rsidR="007B102C">
        <w:rPr>
          <w:rFonts w:ascii="Arial Narrow" w:hAnsi="Arial Narrow"/>
        </w:rPr>
        <w:t>Wzór</w:t>
      </w:r>
      <w:r w:rsidR="00CA59D9" w:rsidRPr="00D2120E">
        <w:rPr>
          <w:rFonts w:ascii="Arial Narrow" w:hAnsi="Arial Narrow"/>
        </w:rPr>
        <w:t xml:space="preserve"> Porozumienia o udostępni</w:t>
      </w:r>
      <w:r w:rsidR="00E51EAC">
        <w:rPr>
          <w:rFonts w:ascii="Arial Narrow" w:hAnsi="Arial Narrow"/>
        </w:rPr>
        <w:t xml:space="preserve">eniu zdalnego dostępu do zasobów </w:t>
      </w:r>
      <w:r w:rsidR="00CA59D9" w:rsidRPr="00D2120E">
        <w:rPr>
          <w:rFonts w:ascii="Arial Narrow" w:hAnsi="Arial Narrow"/>
        </w:rPr>
        <w:t>teleinformatycznych</w:t>
      </w:r>
      <w:r w:rsidR="00097EFD">
        <w:rPr>
          <w:rFonts w:ascii="Arial Narrow" w:hAnsi="Arial Narrow"/>
        </w:rPr>
        <w:t>,</w:t>
      </w:r>
      <w:r w:rsidR="00404C1E">
        <w:rPr>
          <w:rFonts w:ascii="Arial Narrow" w:hAnsi="Arial Narrow"/>
        </w:rPr>
        <w:t>*</w:t>
      </w:r>
    </w:p>
    <w:p w14:paraId="03846DE4" w14:textId="77777777" w:rsidR="00057398" w:rsidRDefault="00415630" w:rsidP="0026229F">
      <w:pPr>
        <w:numPr>
          <w:ilvl w:val="0"/>
          <w:numId w:val="6"/>
        </w:numPr>
        <w:spacing w:after="0" w:line="240" w:lineRule="auto"/>
        <w:ind w:left="1134" w:hanging="283"/>
        <w:jc w:val="both"/>
        <w:rPr>
          <w:rFonts w:ascii="Arial Narrow" w:hAnsi="Arial Narrow"/>
        </w:rPr>
      </w:pPr>
      <w:r>
        <w:rPr>
          <w:rFonts w:ascii="Arial Narrow" w:hAnsi="Arial Narrow"/>
        </w:rPr>
        <w:t>Załącznik nr 15</w:t>
      </w:r>
      <w:r w:rsidR="00057398">
        <w:rPr>
          <w:rFonts w:ascii="Arial Narrow" w:hAnsi="Arial Narrow"/>
        </w:rPr>
        <w:t xml:space="preserve"> – Klauzula Sankcyjna</w:t>
      </w:r>
      <w:r w:rsidR="00F21700">
        <w:rPr>
          <w:rFonts w:ascii="Arial Narrow" w:hAnsi="Arial Narrow"/>
        </w:rPr>
        <w:t>,</w:t>
      </w:r>
    </w:p>
    <w:p w14:paraId="0A787D27" w14:textId="77777777" w:rsidR="00057398" w:rsidRDefault="00415630" w:rsidP="0026229F">
      <w:pPr>
        <w:numPr>
          <w:ilvl w:val="0"/>
          <w:numId w:val="6"/>
        </w:numPr>
        <w:spacing w:after="0" w:line="240" w:lineRule="auto"/>
        <w:ind w:left="1134" w:hanging="283"/>
        <w:jc w:val="both"/>
        <w:rPr>
          <w:rFonts w:ascii="Arial Narrow" w:hAnsi="Arial Narrow"/>
        </w:rPr>
      </w:pPr>
      <w:r>
        <w:rPr>
          <w:rFonts w:ascii="Arial Narrow" w:hAnsi="Arial Narrow"/>
        </w:rPr>
        <w:t>Załącznik nr 16</w:t>
      </w:r>
      <w:r w:rsidR="00057398">
        <w:rPr>
          <w:rFonts w:ascii="Arial Narrow" w:hAnsi="Arial Narrow"/>
        </w:rPr>
        <w:t xml:space="preserve"> – Klauzula Cen Transferowych</w:t>
      </w:r>
      <w:r w:rsidR="00F21700">
        <w:rPr>
          <w:rFonts w:ascii="Arial Narrow" w:hAnsi="Arial Narrow"/>
        </w:rPr>
        <w:t>,</w:t>
      </w:r>
      <w:r w:rsidR="00057398">
        <w:rPr>
          <w:rFonts w:ascii="Arial Narrow" w:hAnsi="Arial Narrow"/>
        </w:rPr>
        <w:t>****</w:t>
      </w:r>
      <w:r w:rsidR="002A187D">
        <w:rPr>
          <w:rFonts w:ascii="Arial Narrow" w:hAnsi="Arial Narrow"/>
        </w:rPr>
        <w:t>*</w:t>
      </w:r>
    </w:p>
    <w:p w14:paraId="4B65F2EC" w14:textId="77777777" w:rsidR="00057398" w:rsidRDefault="00415630" w:rsidP="0026229F">
      <w:pPr>
        <w:numPr>
          <w:ilvl w:val="0"/>
          <w:numId w:val="6"/>
        </w:numPr>
        <w:spacing w:after="0" w:line="240" w:lineRule="auto"/>
        <w:ind w:left="1134" w:hanging="283"/>
        <w:jc w:val="both"/>
        <w:rPr>
          <w:rFonts w:ascii="Arial Narrow" w:hAnsi="Arial Narrow"/>
        </w:rPr>
      </w:pPr>
      <w:r>
        <w:rPr>
          <w:rFonts w:ascii="Arial Narrow" w:hAnsi="Arial Narrow"/>
        </w:rPr>
        <w:t>Załącznik nr 17</w:t>
      </w:r>
      <w:r w:rsidR="00057398">
        <w:rPr>
          <w:rFonts w:ascii="Arial Narrow" w:hAnsi="Arial Narrow"/>
        </w:rPr>
        <w:t xml:space="preserve"> – Klauzula Białej Listy</w:t>
      </w:r>
      <w:r w:rsidR="00F21700">
        <w:rPr>
          <w:rFonts w:ascii="Arial Narrow" w:hAnsi="Arial Narrow"/>
        </w:rPr>
        <w:t>,</w:t>
      </w:r>
    </w:p>
    <w:p w14:paraId="21251297" w14:textId="77777777" w:rsidR="00097EFD" w:rsidRDefault="00B5437A" w:rsidP="0026229F">
      <w:pPr>
        <w:numPr>
          <w:ilvl w:val="0"/>
          <w:numId w:val="6"/>
        </w:numPr>
        <w:spacing w:after="0" w:line="240" w:lineRule="auto"/>
        <w:ind w:left="1134" w:hanging="283"/>
        <w:jc w:val="both"/>
        <w:rPr>
          <w:rFonts w:ascii="Arial Narrow" w:hAnsi="Arial Narrow"/>
        </w:rPr>
      </w:pPr>
      <w:r w:rsidRPr="00E51EAC">
        <w:rPr>
          <w:rFonts w:ascii="Arial Narrow" w:hAnsi="Arial Narrow"/>
        </w:rPr>
        <w:t>Załącznik nr 18</w:t>
      </w:r>
      <w:r w:rsidR="00097EFD" w:rsidRPr="00E51EAC">
        <w:rPr>
          <w:rFonts w:ascii="Arial Narrow" w:hAnsi="Arial Narrow"/>
        </w:rPr>
        <w:t xml:space="preserve"> </w:t>
      </w:r>
      <w:r w:rsidR="0029098E" w:rsidRPr="00E51EAC">
        <w:rPr>
          <w:rFonts w:ascii="Arial Narrow" w:hAnsi="Arial Narrow"/>
        </w:rPr>
        <w:t>Wzór Porozumienia</w:t>
      </w:r>
      <w:r w:rsidR="00097EFD" w:rsidRPr="00E51EAC">
        <w:rPr>
          <w:rFonts w:ascii="Arial Narrow" w:hAnsi="Arial Narrow"/>
        </w:rPr>
        <w:t xml:space="preserve"> w sprawie przesyłania faktur drogą elektroniczną,*</w:t>
      </w:r>
    </w:p>
    <w:p w14:paraId="0A6FB62A" w14:textId="3545B063" w:rsidR="00A93492" w:rsidRPr="00FB763C" w:rsidRDefault="00A93492" w:rsidP="00A93492">
      <w:pPr>
        <w:numPr>
          <w:ilvl w:val="0"/>
          <w:numId w:val="6"/>
        </w:numPr>
        <w:spacing w:after="0" w:line="240" w:lineRule="auto"/>
        <w:ind w:left="1134" w:hanging="283"/>
        <w:jc w:val="both"/>
        <w:rPr>
          <w:rFonts w:ascii="Arial Narrow" w:hAnsi="Arial Narrow"/>
        </w:rPr>
      </w:pPr>
      <w:r w:rsidRPr="00F53F31">
        <w:rPr>
          <w:rFonts w:ascii="Arial Narrow" w:hAnsi="Arial Narrow"/>
        </w:rPr>
        <w:t>Załącznik nr</w:t>
      </w:r>
      <w:r>
        <w:rPr>
          <w:rFonts w:ascii="Arial Narrow" w:hAnsi="Arial Narrow"/>
        </w:rPr>
        <w:t xml:space="preserve"> 19</w:t>
      </w:r>
      <w:r w:rsidRPr="00F53F31">
        <w:rPr>
          <w:rFonts w:ascii="Arial Narrow" w:hAnsi="Arial Narrow"/>
        </w:rPr>
        <w:t xml:space="preserve"> Wzór oświadczenia podwyk</w:t>
      </w:r>
      <w:r w:rsidR="000F1FF2">
        <w:rPr>
          <w:rFonts w:ascii="Arial Narrow" w:hAnsi="Arial Narrow"/>
        </w:rPr>
        <w:t>onawcy o otrzymaniu należności,</w:t>
      </w:r>
      <w:r w:rsidR="00404C1E">
        <w:rPr>
          <w:rFonts w:ascii="Arial Narrow" w:hAnsi="Arial Narrow"/>
        </w:rPr>
        <w:t>*</w:t>
      </w:r>
    </w:p>
    <w:p w14:paraId="365E9AE9" w14:textId="77777777" w:rsidR="00E63590" w:rsidRPr="00D2120E" w:rsidRDefault="00F72BCC" w:rsidP="0026229F">
      <w:pPr>
        <w:numPr>
          <w:ilvl w:val="0"/>
          <w:numId w:val="4"/>
        </w:numPr>
        <w:spacing w:after="0" w:line="240" w:lineRule="auto"/>
        <w:ind w:left="426" w:hanging="426"/>
        <w:jc w:val="both"/>
        <w:rPr>
          <w:rFonts w:ascii="Arial Narrow" w:hAnsi="Arial Narrow"/>
        </w:rPr>
      </w:pPr>
      <w:r w:rsidRPr="00D2120E">
        <w:rPr>
          <w:rFonts w:ascii="Arial Narrow" w:hAnsi="Arial Narrow" w:cs="Arial"/>
        </w:rPr>
        <w:t>Integralną część U</w:t>
      </w:r>
      <w:r w:rsidR="00F03836" w:rsidRPr="00D2120E">
        <w:rPr>
          <w:rFonts w:ascii="Arial Narrow" w:hAnsi="Arial Narrow" w:cs="Arial"/>
        </w:rPr>
        <w:t>mowy stanowią wymienione powyżej</w:t>
      </w:r>
      <w:r w:rsidRPr="00D2120E">
        <w:rPr>
          <w:rFonts w:ascii="Arial Narrow" w:hAnsi="Arial Narrow" w:cs="Arial"/>
        </w:rPr>
        <w:t xml:space="preserve"> Z</w:t>
      </w:r>
      <w:r w:rsidR="00E63590" w:rsidRPr="00D2120E">
        <w:rPr>
          <w:rFonts w:ascii="Arial Narrow" w:hAnsi="Arial Narrow" w:cs="Arial"/>
        </w:rPr>
        <w:t xml:space="preserve">ałączniki, przy czym Wykonawca niniejszym oświadcza, iż </w:t>
      </w:r>
      <w:r w:rsidR="00F03836" w:rsidRPr="00D2120E">
        <w:rPr>
          <w:rFonts w:ascii="Arial Narrow" w:hAnsi="Arial Narrow" w:cs="Arial"/>
        </w:rPr>
        <w:t xml:space="preserve">Załączniki nr </w:t>
      </w:r>
      <w:r w:rsidR="00B5437A">
        <w:rPr>
          <w:rFonts w:ascii="Arial Narrow" w:hAnsi="Arial Narrow" w:cs="Arial"/>
        </w:rPr>
        <w:t>5</w:t>
      </w:r>
      <w:r w:rsidR="00F03836" w:rsidRPr="00D2120E">
        <w:rPr>
          <w:rFonts w:ascii="Arial Narrow" w:hAnsi="Arial Narrow" w:cs="Arial"/>
        </w:rPr>
        <w:t xml:space="preserve">, nr </w:t>
      </w:r>
      <w:r w:rsidR="00B5437A">
        <w:rPr>
          <w:rFonts w:ascii="Arial Narrow" w:hAnsi="Arial Narrow" w:cs="Arial"/>
        </w:rPr>
        <w:t>6</w:t>
      </w:r>
      <w:r w:rsidR="00F03836" w:rsidRPr="00D2120E">
        <w:rPr>
          <w:rFonts w:ascii="Arial Narrow" w:hAnsi="Arial Narrow" w:cs="Arial"/>
        </w:rPr>
        <w:t xml:space="preserve"> oraz nr 12</w:t>
      </w:r>
      <w:r w:rsidR="00E63590" w:rsidRPr="00D2120E">
        <w:rPr>
          <w:rFonts w:ascii="Arial Narrow" w:hAnsi="Arial Narrow" w:cs="Arial"/>
        </w:rPr>
        <w:t xml:space="preserve"> zostały mu przekazane przez Zamawiającego w formie elektronicznej w ramach postępowania zakupowego, w </w:t>
      </w:r>
      <w:r w:rsidR="0078050A" w:rsidRPr="00D2120E">
        <w:rPr>
          <w:rFonts w:ascii="Arial Narrow" w:hAnsi="Arial Narrow" w:cs="Arial"/>
        </w:rPr>
        <w:t>trakcie, którego</w:t>
      </w:r>
      <w:r w:rsidR="00E63590" w:rsidRPr="00D2120E">
        <w:rPr>
          <w:rFonts w:ascii="Arial Narrow" w:hAnsi="Arial Narrow" w:cs="Arial"/>
        </w:rPr>
        <w:t xml:space="preserve"> z</w:t>
      </w:r>
      <w:r w:rsidRPr="00D2120E">
        <w:rPr>
          <w:rFonts w:ascii="Arial Narrow" w:hAnsi="Arial Narrow" w:cs="Arial"/>
        </w:rPr>
        <w:t xml:space="preserve">łożył </w:t>
      </w:r>
      <w:r w:rsidR="0078050A" w:rsidRPr="00D2120E">
        <w:rPr>
          <w:rFonts w:ascii="Arial Narrow" w:hAnsi="Arial Narrow" w:cs="Arial"/>
        </w:rPr>
        <w:t>ofertę, o której</w:t>
      </w:r>
      <w:r w:rsidRPr="00D2120E">
        <w:rPr>
          <w:rFonts w:ascii="Arial Narrow" w:hAnsi="Arial Narrow" w:cs="Arial"/>
        </w:rPr>
        <w:t xml:space="preserve"> mowa w §1.</w:t>
      </w:r>
      <w:r w:rsidR="00E63590" w:rsidRPr="00D2120E">
        <w:rPr>
          <w:rFonts w:ascii="Arial Narrow" w:hAnsi="Arial Narrow" w:cs="Arial"/>
        </w:rPr>
        <w:t xml:space="preserve"> Wykonawca zapoznał się ze wskazanymi powyżej </w:t>
      </w:r>
      <w:r w:rsidR="00F03836" w:rsidRPr="00D2120E">
        <w:rPr>
          <w:rFonts w:ascii="Arial Narrow" w:hAnsi="Arial Narrow" w:cs="Arial"/>
        </w:rPr>
        <w:t xml:space="preserve">Załącznikami </w:t>
      </w:r>
      <w:r w:rsidR="00E63590" w:rsidRPr="00D2120E">
        <w:rPr>
          <w:rFonts w:ascii="Arial Narrow" w:hAnsi="Arial Narrow" w:cs="Arial"/>
        </w:rPr>
        <w:t xml:space="preserve">przed dniem zawarcia Umowy, zobowiązuje się do przestrzegania zawartych w nich zasad/wymagań, i w związku z powyższym ww. </w:t>
      </w:r>
      <w:r w:rsidR="00F03836" w:rsidRPr="00D2120E">
        <w:rPr>
          <w:rFonts w:ascii="Arial Narrow" w:hAnsi="Arial Narrow" w:cs="Arial"/>
        </w:rPr>
        <w:t xml:space="preserve">Załączniki </w:t>
      </w:r>
      <w:r w:rsidR="00E63590" w:rsidRPr="00D2120E">
        <w:rPr>
          <w:rFonts w:ascii="Arial Narrow" w:hAnsi="Arial Narrow" w:cs="Arial"/>
        </w:rPr>
        <w:t>nie zostały załączone w formie wydruku do Umowy.</w:t>
      </w:r>
    </w:p>
    <w:p w14:paraId="6669B8E1" w14:textId="77777777" w:rsidR="00B02B65" w:rsidRDefault="005E1B75" w:rsidP="0026229F">
      <w:pPr>
        <w:numPr>
          <w:ilvl w:val="0"/>
          <w:numId w:val="4"/>
        </w:numPr>
        <w:spacing w:after="0" w:line="240" w:lineRule="auto"/>
        <w:ind w:left="426" w:hanging="426"/>
        <w:jc w:val="both"/>
        <w:rPr>
          <w:rFonts w:ascii="Arial Narrow" w:hAnsi="Arial Narrow"/>
        </w:rPr>
      </w:pPr>
      <w:r w:rsidRPr="00D2120E">
        <w:rPr>
          <w:rFonts w:ascii="Arial Narrow" w:hAnsi="Arial Narrow"/>
        </w:rPr>
        <w:t>W razie wątpliwości, d</w:t>
      </w:r>
      <w:r w:rsidR="00993961" w:rsidRPr="00D2120E">
        <w:rPr>
          <w:rFonts w:ascii="Arial Narrow" w:hAnsi="Arial Narrow"/>
        </w:rPr>
        <w:t>la</w:t>
      </w:r>
      <w:r w:rsidR="00B02B65" w:rsidRPr="00D2120E">
        <w:rPr>
          <w:rFonts w:ascii="Arial Narrow" w:hAnsi="Arial Narrow"/>
        </w:rPr>
        <w:t xml:space="preserve"> celów interpretacji </w:t>
      </w:r>
      <w:r w:rsidR="00993961" w:rsidRPr="00D2120E">
        <w:rPr>
          <w:rFonts w:ascii="Arial Narrow" w:hAnsi="Arial Narrow"/>
        </w:rPr>
        <w:t xml:space="preserve">w zakresie </w:t>
      </w:r>
      <w:r w:rsidR="00AE41AF" w:rsidRPr="00D2120E">
        <w:rPr>
          <w:rFonts w:ascii="Arial Narrow" w:hAnsi="Arial Narrow"/>
        </w:rPr>
        <w:t xml:space="preserve">ustalenia Przedmiotu Umowy </w:t>
      </w:r>
      <w:r w:rsidRPr="00D2120E">
        <w:rPr>
          <w:rFonts w:ascii="Arial Narrow" w:hAnsi="Arial Narrow"/>
        </w:rPr>
        <w:t xml:space="preserve">Załącznik nr 2 - Szczegółowy zakres rzeczowy ma </w:t>
      </w:r>
      <w:r w:rsidR="00F72BCC" w:rsidRPr="00D2120E">
        <w:rPr>
          <w:rFonts w:ascii="Arial Narrow" w:hAnsi="Arial Narrow"/>
        </w:rPr>
        <w:t>pierwszeństwo</w:t>
      </w:r>
      <w:r w:rsidRPr="00D2120E">
        <w:rPr>
          <w:rFonts w:ascii="Arial Narrow" w:hAnsi="Arial Narrow"/>
        </w:rPr>
        <w:t xml:space="preserve"> przed Załącznikiem nr 3 - Oferta </w:t>
      </w:r>
      <w:proofErr w:type="spellStart"/>
      <w:r w:rsidRPr="00D2120E">
        <w:rPr>
          <w:rFonts w:ascii="Arial Narrow" w:hAnsi="Arial Narrow"/>
        </w:rPr>
        <w:t>techniczno</w:t>
      </w:r>
      <w:proofErr w:type="spellEnd"/>
      <w:r w:rsidRPr="00D2120E">
        <w:rPr>
          <w:rFonts w:ascii="Arial Narrow" w:hAnsi="Arial Narrow"/>
        </w:rPr>
        <w:t xml:space="preserve"> – cenowa.</w:t>
      </w:r>
    </w:p>
    <w:p w14:paraId="25DF9CBD" w14:textId="7BFE90EC" w:rsidR="00B02B65" w:rsidRDefault="00B02B65" w:rsidP="00BB3569">
      <w:pPr>
        <w:spacing w:after="0" w:line="240" w:lineRule="auto"/>
        <w:rPr>
          <w:rFonts w:ascii="Arial Narrow" w:hAnsi="Arial Narrow"/>
        </w:rPr>
      </w:pPr>
    </w:p>
    <w:p w14:paraId="62068EF4" w14:textId="34D9B6B9" w:rsidR="00BA3AF2" w:rsidRPr="00D010F0" w:rsidRDefault="00BA3AF2" w:rsidP="004D12EC">
      <w:pPr>
        <w:spacing w:after="0" w:line="240" w:lineRule="auto"/>
        <w:ind w:left="720"/>
        <w:rPr>
          <w:rFonts w:ascii="Arial Narrow" w:hAnsi="Arial Narrow"/>
          <w:i/>
          <w:highlight w:val="yellow"/>
        </w:rPr>
      </w:pPr>
    </w:p>
    <w:p w14:paraId="30A71D7A" w14:textId="77777777" w:rsidR="00BA3AF2" w:rsidRDefault="00BA3AF2" w:rsidP="00BB3569">
      <w:pPr>
        <w:spacing w:after="0" w:line="240" w:lineRule="auto"/>
        <w:rPr>
          <w:rFonts w:ascii="Arial Narrow" w:hAnsi="Arial Narrow"/>
        </w:rPr>
      </w:pPr>
    </w:p>
    <w:p w14:paraId="1622AE4F" w14:textId="77777777" w:rsidR="00B02B65" w:rsidRPr="00E735EA" w:rsidRDefault="00057398" w:rsidP="00E735EA">
      <w:pPr>
        <w:spacing w:after="0" w:line="240" w:lineRule="auto"/>
        <w:jc w:val="center"/>
        <w:rPr>
          <w:rFonts w:ascii="Arial Narrow" w:hAnsi="Arial Narrow"/>
          <w:b/>
        </w:rPr>
      </w:pPr>
      <w:r w:rsidRPr="00D2120E">
        <w:rPr>
          <w:rFonts w:ascii="Arial Narrow" w:hAnsi="Arial Narrow"/>
          <w:b/>
        </w:rPr>
        <w:t>§8</w:t>
      </w:r>
      <w:r w:rsidR="00425EE4">
        <w:rPr>
          <w:rFonts w:ascii="Arial Narrow" w:hAnsi="Arial Narrow"/>
          <w:b/>
        </w:rPr>
        <w:t>*</w:t>
      </w:r>
    </w:p>
    <w:p w14:paraId="4B85D022" w14:textId="77777777" w:rsidR="00057398" w:rsidRPr="00E735EA" w:rsidRDefault="00057398" w:rsidP="00E735EA">
      <w:pPr>
        <w:spacing w:after="0" w:line="240" w:lineRule="auto"/>
        <w:jc w:val="center"/>
        <w:rPr>
          <w:rFonts w:ascii="Arial Narrow" w:hAnsi="Arial Narrow"/>
          <w:b/>
        </w:rPr>
      </w:pPr>
      <w:r w:rsidRPr="00D2120E">
        <w:rPr>
          <w:rFonts w:ascii="Arial Narrow" w:hAnsi="Arial Narrow"/>
          <w:b/>
        </w:rPr>
        <w:t>POSTANOWIENIA SZCZEGÓLNE</w:t>
      </w:r>
    </w:p>
    <w:p w14:paraId="678E9479" w14:textId="77777777" w:rsidR="00057398" w:rsidRPr="00D2120E" w:rsidRDefault="00057398" w:rsidP="00057398">
      <w:pPr>
        <w:spacing w:after="0" w:line="240" w:lineRule="auto"/>
        <w:ind w:left="426"/>
        <w:jc w:val="both"/>
        <w:rPr>
          <w:rFonts w:ascii="Arial Narrow" w:hAnsi="Arial Narrow"/>
        </w:rPr>
      </w:pPr>
      <w:r w:rsidRPr="00D2120E">
        <w:rPr>
          <w:rFonts w:ascii="Arial Narrow" w:hAnsi="Arial Narrow"/>
        </w:rPr>
        <w:t>Strony postanawiają, co następuje:</w:t>
      </w:r>
    </w:p>
    <w:p w14:paraId="32AB9BF5" w14:textId="77777777" w:rsidR="004D12EC" w:rsidRPr="004D12EC" w:rsidRDefault="00057398" w:rsidP="004D12EC">
      <w:pPr>
        <w:numPr>
          <w:ilvl w:val="0"/>
          <w:numId w:val="3"/>
        </w:numPr>
        <w:spacing w:after="0" w:line="240" w:lineRule="auto"/>
        <w:jc w:val="both"/>
        <w:rPr>
          <w:rFonts w:ascii="Arial Narrow" w:hAnsi="Arial Narrow"/>
        </w:rPr>
      </w:pPr>
      <w:r w:rsidRPr="00D2120E">
        <w:rPr>
          <w:rFonts w:ascii="Arial Narrow" w:hAnsi="Arial Narrow"/>
        </w:rPr>
        <w:t xml:space="preserve"> </w:t>
      </w:r>
      <w:r w:rsidR="004D12EC" w:rsidRPr="004D12EC">
        <w:rPr>
          <w:rFonts w:ascii="Arial Narrow" w:hAnsi="Arial Narrow"/>
        </w:rPr>
        <w:t xml:space="preserve">Treść </w:t>
      </w:r>
      <w:r w:rsidR="004D12EC" w:rsidRPr="004D12EC">
        <w:rPr>
          <w:rFonts w:ascii="Arial Narrow" w:hAnsi="Arial Narrow"/>
          <w:b/>
        </w:rPr>
        <w:t>§ 3</w:t>
      </w:r>
      <w:r w:rsidR="004D12EC" w:rsidRPr="004D12EC">
        <w:rPr>
          <w:rFonts w:ascii="Arial Narrow" w:hAnsi="Arial Narrow"/>
        </w:rPr>
        <w:t xml:space="preserve"> WO otrzymuje następujące brzmienie: </w:t>
      </w:r>
    </w:p>
    <w:p w14:paraId="7C8AE1DD" w14:textId="77777777" w:rsidR="004D12EC" w:rsidRPr="004D12EC" w:rsidRDefault="004D12EC" w:rsidP="004D12EC">
      <w:pPr>
        <w:spacing w:after="0" w:line="240" w:lineRule="auto"/>
        <w:ind w:left="426"/>
        <w:jc w:val="both"/>
        <w:rPr>
          <w:rFonts w:ascii="Arial Narrow" w:hAnsi="Arial Narrow"/>
        </w:rPr>
      </w:pPr>
    </w:p>
    <w:p w14:paraId="7707CFA5" w14:textId="77777777" w:rsidR="004D12EC" w:rsidRPr="004D12EC" w:rsidRDefault="004D12EC" w:rsidP="004D12EC">
      <w:pPr>
        <w:numPr>
          <w:ilvl w:val="0"/>
          <w:numId w:val="19"/>
        </w:numPr>
        <w:spacing w:after="0" w:line="240" w:lineRule="auto"/>
        <w:jc w:val="both"/>
        <w:rPr>
          <w:rFonts w:ascii="Arial Narrow" w:hAnsi="Arial Narrow"/>
        </w:rPr>
      </w:pPr>
      <w:r w:rsidRPr="004D12EC">
        <w:rPr>
          <w:rFonts w:ascii="Arial Narrow" w:hAnsi="Arial Narrow"/>
        </w:rPr>
        <w:t>W przypadku konieczności przeprowadzenia prac dodatkowych, nieujętych w Przedmiocie Umowy, wykonanie tych prac musi być poprzedzone sporządzeniem przez Wykonawcę protokołu konieczności wykonania prac dodatkowych, zaakceptowanego przez Zamawiającego. Opracowanie takiego protokołu, zawierającego wykaz szczegółowych prac spoczywa na Wykonawcy, który zobowiązany jest sporządzić go niezwłocznie, jednak nie później niż w terminie siedmiu (7) dni po przedstawieniu Zamawiającemu uzasadnienia konieczności przeprowadzenia prac dodatkowych i wstępnej akceptacji przez Zamawiającego konieczności prowadzenia prac dodatkowych.</w:t>
      </w:r>
    </w:p>
    <w:p w14:paraId="01B5F098" w14:textId="77777777" w:rsidR="004D12EC" w:rsidRPr="004D12EC" w:rsidRDefault="004D12EC" w:rsidP="004D12EC">
      <w:pPr>
        <w:numPr>
          <w:ilvl w:val="0"/>
          <w:numId w:val="19"/>
        </w:numPr>
        <w:spacing w:after="0" w:line="240" w:lineRule="auto"/>
        <w:jc w:val="both"/>
        <w:rPr>
          <w:rFonts w:ascii="Arial Narrow" w:hAnsi="Arial Narrow"/>
        </w:rPr>
      </w:pPr>
      <w:r w:rsidRPr="004D12EC">
        <w:rPr>
          <w:rFonts w:ascii="Arial Narrow" w:hAnsi="Arial Narrow"/>
        </w:rPr>
        <w:t xml:space="preserve"> W przypadku konieczności (potwierdzonej przez Zamawiającego w formie pisemnej) wykonania prac dodatkowych, wskazanych w zakresie prac dodatkowych (w Załączniku nr 2 do Umowy), Zamawiający zapłaci Wykonawcy za ich wykonanie wynagrodzenie, zgodne z cennikiem prac dodatkowych zawartym w ofercie Wykonawcy, stanowiącej Załącznik nr 3 do Umowy</w:t>
      </w:r>
    </w:p>
    <w:p w14:paraId="63E2C3EA" w14:textId="3BDBB03D" w:rsidR="00057398" w:rsidRDefault="004D12EC" w:rsidP="004D12EC">
      <w:pPr>
        <w:numPr>
          <w:ilvl w:val="0"/>
          <w:numId w:val="3"/>
        </w:numPr>
        <w:spacing w:after="0" w:line="240" w:lineRule="auto"/>
        <w:ind w:left="851" w:hanging="425"/>
        <w:jc w:val="both"/>
        <w:rPr>
          <w:rFonts w:ascii="Arial Narrow" w:hAnsi="Arial Narrow"/>
        </w:rPr>
      </w:pPr>
      <w:r w:rsidRPr="004D12EC">
        <w:rPr>
          <w:rFonts w:ascii="Arial Narrow" w:hAnsi="Arial Narrow"/>
        </w:rPr>
        <w:t>W przypadku konieczności wykonania dodatkowego zakresu prac zleconego protokołem Inspektora UDT a nie ujętego w zakresie prac dodatkowych, Zamawiający otrzyma od Wykonawcy ofertę techniczno-cenową na ten dodatkowy zakres prac, a po akceptacji ww. oferty zleci ich wykonanie Wykonawcy ,celem otrzymania pozytywnej decyzji UDT</w:t>
      </w:r>
    </w:p>
    <w:p w14:paraId="18A04052" w14:textId="77777777" w:rsidR="004D12EC" w:rsidRPr="00D2120E" w:rsidRDefault="004D12EC" w:rsidP="004D12EC">
      <w:pPr>
        <w:spacing w:after="0" w:line="240" w:lineRule="auto"/>
        <w:ind w:left="851"/>
        <w:jc w:val="both"/>
        <w:rPr>
          <w:rFonts w:ascii="Arial Narrow" w:hAnsi="Arial Narrow"/>
        </w:rPr>
      </w:pPr>
    </w:p>
    <w:p w14:paraId="0D82DFAC" w14:textId="77777777" w:rsidR="00057398" w:rsidRPr="00D2120E" w:rsidRDefault="00057398" w:rsidP="0026229F">
      <w:pPr>
        <w:numPr>
          <w:ilvl w:val="0"/>
          <w:numId w:val="3"/>
        </w:numPr>
        <w:spacing w:after="0" w:line="240" w:lineRule="auto"/>
        <w:ind w:left="851" w:hanging="425"/>
        <w:jc w:val="both"/>
        <w:rPr>
          <w:rFonts w:ascii="Arial Narrow" w:hAnsi="Arial Narrow"/>
        </w:rPr>
      </w:pPr>
      <w:r w:rsidRPr="00D2120E">
        <w:rPr>
          <w:rFonts w:ascii="Arial Narrow" w:hAnsi="Arial Narrow"/>
        </w:rPr>
        <w:t xml:space="preserve"> Treść §</w:t>
      </w:r>
      <w:r>
        <w:rPr>
          <w:rFonts w:ascii="Arial Narrow" w:hAnsi="Arial Narrow"/>
        </w:rPr>
        <w:t xml:space="preserve"> </w:t>
      </w:r>
      <w:r w:rsidRPr="00D2120E">
        <w:rPr>
          <w:rFonts w:ascii="Arial Narrow" w:hAnsi="Arial Narrow"/>
        </w:rPr>
        <w:t>….</w:t>
      </w:r>
      <w:r>
        <w:rPr>
          <w:rFonts w:ascii="Arial Narrow" w:hAnsi="Arial Narrow"/>
        </w:rPr>
        <w:t xml:space="preserve"> </w:t>
      </w:r>
      <w:r w:rsidRPr="00D2120E">
        <w:rPr>
          <w:rFonts w:ascii="Arial Narrow" w:hAnsi="Arial Narrow"/>
        </w:rPr>
        <w:t>WO otrzymuje następujące brzmienie: „</w:t>
      </w:r>
      <w:r w:rsidRPr="0027723A">
        <w:rPr>
          <w:rFonts w:ascii="Arial Narrow" w:hAnsi="Arial Narrow"/>
          <w:highlight w:val="yellow"/>
        </w:rPr>
        <w:t>____</w:t>
      </w:r>
      <w:r w:rsidRPr="00D2120E">
        <w:rPr>
          <w:rFonts w:ascii="Arial Narrow" w:hAnsi="Arial Narrow"/>
        </w:rPr>
        <w:t>”;*</w:t>
      </w:r>
    </w:p>
    <w:p w14:paraId="70CB8008" w14:textId="77777777" w:rsidR="00057398" w:rsidRPr="00D2120E" w:rsidRDefault="00057398" w:rsidP="0026229F">
      <w:pPr>
        <w:numPr>
          <w:ilvl w:val="0"/>
          <w:numId w:val="3"/>
        </w:numPr>
        <w:spacing w:after="0" w:line="240" w:lineRule="auto"/>
        <w:ind w:left="851" w:hanging="425"/>
        <w:jc w:val="both"/>
        <w:rPr>
          <w:rFonts w:ascii="Arial Narrow" w:hAnsi="Arial Narrow"/>
        </w:rPr>
      </w:pPr>
      <w:r w:rsidRPr="00D2120E">
        <w:rPr>
          <w:rFonts w:ascii="Arial Narrow" w:hAnsi="Arial Narrow"/>
        </w:rPr>
        <w:t xml:space="preserve"> W §</w:t>
      </w:r>
      <w:r>
        <w:rPr>
          <w:rFonts w:ascii="Arial Narrow" w:hAnsi="Arial Narrow"/>
        </w:rPr>
        <w:t xml:space="preserve"> </w:t>
      </w:r>
      <w:r w:rsidRPr="00D2120E">
        <w:rPr>
          <w:rFonts w:ascii="Arial Narrow" w:hAnsi="Arial Narrow"/>
        </w:rPr>
        <w:t>….</w:t>
      </w:r>
      <w:r>
        <w:rPr>
          <w:rFonts w:ascii="Arial Narrow" w:hAnsi="Arial Narrow"/>
        </w:rPr>
        <w:t xml:space="preserve"> </w:t>
      </w:r>
      <w:r w:rsidRPr="00D2120E">
        <w:rPr>
          <w:rFonts w:ascii="Arial Narrow" w:hAnsi="Arial Narrow"/>
        </w:rPr>
        <w:t>WO wprowadza się dodatkowy ust. ….., który otrzymuje następujące brzmienie: „</w:t>
      </w:r>
      <w:r w:rsidRPr="0027723A">
        <w:rPr>
          <w:rFonts w:ascii="Arial Narrow" w:hAnsi="Arial Narrow"/>
          <w:highlight w:val="yellow"/>
        </w:rPr>
        <w:t>____</w:t>
      </w:r>
      <w:r w:rsidRPr="00D2120E">
        <w:rPr>
          <w:rFonts w:ascii="Arial Narrow" w:hAnsi="Arial Narrow"/>
        </w:rPr>
        <w:t>”*.</w:t>
      </w:r>
    </w:p>
    <w:p w14:paraId="49FB95BD" w14:textId="77777777" w:rsidR="00057398" w:rsidRPr="00D2120E" w:rsidRDefault="00057398" w:rsidP="0026229F">
      <w:pPr>
        <w:numPr>
          <w:ilvl w:val="0"/>
          <w:numId w:val="3"/>
        </w:numPr>
        <w:spacing w:after="0" w:line="240" w:lineRule="auto"/>
        <w:ind w:left="851" w:hanging="425"/>
        <w:jc w:val="both"/>
        <w:rPr>
          <w:rFonts w:ascii="Arial Narrow" w:hAnsi="Arial Narrow"/>
        </w:rPr>
      </w:pPr>
      <w:r w:rsidRPr="0027723A">
        <w:rPr>
          <w:rFonts w:ascii="Arial Narrow" w:hAnsi="Arial Narrow"/>
          <w:i/>
          <w:highlight w:val="yellow"/>
        </w:rPr>
        <w:t>____________________________</w:t>
      </w:r>
      <w:r w:rsidRPr="00D2120E">
        <w:rPr>
          <w:rFonts w:ascii="Arial Narrow" w:hAnsi="Arial Narrow"/>
          <w:i/>
        </w:rPr>
        <w:t xml:space="preserve"> (inne zmiany w WO);</w:t>
      </w:r>
      <w:r w:rsidR="00425EE4">
        <w:rPr>
          <w:rFonts w:ascii="Arial Narrow" w:hAnsi="Arial Narrow"/>
          <w:i/>
        </w:rPr>
        <w:t>*</w:t>
      </w:r>
    </w:p>
    <w:p w14:paraId="53AC3D9D" w14:textId="77777777" w:rsidR="00057398" w:rsidRPr="00D2120E" w:rsidRDefault="00057398" w:rsidP="0026229F">
      <w:pPr>
        <w:numPr>
          <w:ilvl w:val="0"/>
          <w:numId w:val="3"/>
        </w:numPr>
        <w:spacing w:after="0" w:line="240" w:lineRule="auto"/>
        <w:ind w:left="851" w:hanging="425"/>
        <w:jc w:val="both"/>
        <w:rPr>
          <w:rFonts w:ascii="Arial Narrow" w:hAnsi="Arial Narrow"/>
        </w:rPr>
      </w:pPr>
      <w:r w:rsidRPr="0027723A">
        <w:rPr>
          <w:rFonts w:ascii="Arial Narrow" w:hAnsi="Arial Narrow"/>
          <w:i/>
          <w:highlight w:val="yellow"/>
        </w:rPr>
        <w:t>____________________________</w:t>
      </w:r>
      <w:r w:rsidRPr="00D2120E">
        <w:rPr>
          <w:rFonts w:ascii="Arial Narrow" w:hAnsi="Arial Narrow"/>
          <w:i/>
        </w:rPr>
        <w:t xml:space="preserve"> (inne zmiany w WO).</w:t>
      </w:r>
      <w:r w:rsidR="00425EE4">
        <w:rPr>
          <w:rFonts w:ascii="Arial Narrow" w:hAnsi="Arial Narrow"/>
          <w:i/>
        </w:rPr>
        <w:t>*</w:t>
      </w:r>
    </w:p>
    <w:p w14:paraId="11C49498" w14:textId="77777777" w:rsidR="00057398" w:rsidRPr="00D2120E" w:rsidRDefault="00057398" w:rsidP="00057398">
      <w:pPr>
        <w:spacing w:after="0" w:line="240" w:lineRule="auto"/>
        <w:rPr>
          <w:rFonts w:ascii="Arial Narrow" w:hAnsi="Arial Narrow"/>
          <w:b/>
        </w:rPr>
      </w:pPr>
    </w:p>
    <w:p w14:paraId="3D85358E" w14:textId="77777777" w:rsidR="00B02B65" w:rsidRPr="00D2120E" w:rsidRDefault="00B02B65" w:rsidP="00BB3569">
      <w:pPr>
        <w:spacing w:after="0" w:line="240" w:lineRule="auto"/>
        <w:jc w:val="both"/>
        <w:rPr>
          <w:rFonts w:ascii="Arial Narrow" w:hAnsi="Arial Narrow"/>
        </w:rPr>
      </w:pPr>
    </w:p>
    <w:p w14:paraId="3A64541D" w14:textId="77777777" w:rsidR="00B02B65" w:rsidRPr="00D2120E" w:rsidRDefault="00B02B65" w:rsidP="00BB3569">
      <w:pPr>
        <w:spacing w:after="0" w:line="240" w:lineRule="auto"/>
        <w:jc w:val="both"/>
        <w:rPr>
          <w:rFonts w:ascii="Arial Narrow" w:hAnsi="Arial Narrow"/>
        </w:rPr>
      </w:pPr>
    </w:p>
    <w:p w14:paraId="35FBB9F9" w14:textId="77777777" w:rsidR="00B02B65" w:rsidRDefault="00B02B65" w:rsidP="00BB3569">
      <w:pPr>
        <w:spacing w:after="0" w:line="240" w:lineRule="auto"/>
        <w:ind w:left="708" w:firstLine="708"/>
        <w:jc w:val="both"/>
        <w:rPr>
          <w:rFonts w:ascii="Arial Narrow" w:hAnsi="Arial Narrow"/>
          <w:b/>
          <w:sz w:val="24"/>
          <w:szCs w:val="24"/>
        </w:rPr>
      </w:pPr>
      <w:r w:rsidRPr="00D2120E">
        <w:rPr>
          <w:rFonts w:ascii="Arial Narrow" w:hAnsi="Arial Narrow"/>
          <w:b/>
          <w:sz w:val="24"/>
          <w:szCs w:val="24"/>
        </w:rPr>
        <w:t>ZAMAWIAJĄCY</w:t>
      </w:r>
      <w:r w:rsidRPr="00D2120E">
        <w:rPr>
          <w:rFonts w:ascii="Arial Narrow" w:hAnsi="Arial Narrow"/>
          <w:sz w:val="24"/>
          <w:szCs w:val="24"/>
        </w:rPr>
        <w:tab/>
      </w:r>
      <w:r w:rsidRPr="00D2120E">
        <w:rPr>
          <w:rFonts w:ascii="Arial Narrow" w:hAnsi="Arial Narrow"/>
          <w:sz w:val="24"/>
          <w:szCs w:val="24"/>
        </w:rPr>
        <w:tab/>
      </w:r>
      <w:r w:rsidRPr="00D2120E">
        <w:rPr>
          <w:rFonts w:ascii="Arial Narrow" w:hAnsi="Arial Narrow"/>
          <w:sz w:val="24"/>
          <w:szCs w:val="24"/>
        </w:rPr>
        <w:tab/>
      </w:r>
      <w:r w:rsidRPr="00D2120E">
        <w:rPr>
          <w:rFonts w:ascii="Arial Narrow" w:hAnsi="Arial Narrow"/>
          <w:sz w:val="24"/>
          <w:szCs w:val="24"/>
        </w:rPr>
        <w:tab/>
      </w:r>
      <w:r w:rsidRPr="00D2120E">
        <w:rPr>
          <w:rFonts w:ascii="Arial Narrow" w:hAnsi="Arial Narrow"/>
          <w:sz w:val="24"/>
          <w:szCs w:val="24"/>
        </w:rPr>
        <w:tab/>
      </w:r>
      <w:r w:rsidRPr="00D2120E">
        <w:rPr>
          <w:rFonts w:ascii="Arial Narrow" w:hAnsi="Arial Narrow"/>
          <w:b/>
          <w:sz w:val="24"/>
          <w:szCs w:val="24"/>
        </w:rPr>
        <w:t>WYKONAWCA</w:t>
      </w:r>
    </w:p>
    <w:p w14:paraId="151A4C58" w14:textId="77777777" w:rsidR="00840D03" w:rsidRDefault="00840D03" w:rsidP="00BB3569">
      <w:pPr>
        <w:spacing w:after="0" w:line="240" w:lineRule="auto"/>
        <w:ind w:left="708" w:firstLine="708"/>
        <w:jc w:val="both"/>
        <w:rPr>
          <w:rFonts w:ascii="Arial Narrow" w:hAnsi="Arial Narrow"/>
          <w:b/>
          <w:sz w:val="24"/>
          <w:szCs w:val="24"/>
        </w:rPr>
      </w:pPr>
    </w:p>
    <w:p w14:paraId="2CEF7901" w14:textId="77777777" w:rsidR="00E50D14" w:rsidRDefault="00E50D14" w:rsidP="00BB3569">
      <w:pPr>
        <w:spacing w:after="0" w:line="240" w:lineRule="auto"/>
        <w:ind w:left="708" w:firstLine="708"/>
        <w:jc w:val="both"/>
        <w:rPr>
          <w:rFonts w:ascii="Arial Narrow" w:hAnsi="Arial Narrow"/>
          <w:b/>
          <w:sz w:val="24"/>
          <w:szCs w:val="24"/>
        </w:rPr>
      </w:pPr>
    </w:p>
    <w:p w14:paraId="7A01D534" w14:textId="77777777" w:rsidR="00E50D14" w:rsidRDefault="00E50D14" w:rsidP="0027723A">
      <w:pPr>
        <w:spacing w:after="0" w:line="240" w:lineRule="auto"/>
        <w:ind w:left="708"/>
        <w:jc w:val="both"/>
        <w:rPr>
          <w:rFonts w:ascii="Arial Narrow" w:hAnsi="Arial Narrow"/>
          <w:b/>
          <w:sz w:val="24"/>
          <w:szCs w:val="24"/>
        </w:rPr>
      </w:pPr>
      <w:r>
        <w:rPr>
          <w:rFonts w:ascii="Arial Narrow" w:hAnsi="Arial Narrow"/>
          <w:b/>
          <w:sz w:val="24"/>
          <w:szCs w:val="24"/>
        </w:rPr>
        <w:t xml:space="preserve">     _______________________</w:t>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t>_______________________</w:t>
      </w:r>
      <w:r>
        <w:rPr>
          <w:rFonts w:ascii="Arial Narrow" w:hAnsi="Arial Narrow"/>
          <w:b/>
          <w:sz w:val="24"/>
          <w:szCs w:val="24"/>
        </w:rPr>
        <w:tab/>
      </w:r>
    </w:p>
    <w:p w14:paraId="335D34C9" w14:textId="77777777" w:rsidR="00840D03" w:rsidRDefault="00840D03" w:rsidP="0027723A">
      <w:pPr>
        <w:spacing w:after="0" w:line="240" w:lineRule="auto"/>
        <w:ind w:left="708"/>
        <w:jc w:val="both"/>
        <w:rPr>
          <w:rFonts w:ascii="Arial Narrow" w:hAnsi="Arial Narrow"/>
          <w:b/>
          <w:sz w:val="24"/>
          <w:szCs w:val="24"/>
        </w:rPr>
      </w:pPr>
    </w:p>
    <w:p w14:paraId="19BED777" w14:textId="77777777" w:rsidR="00840D03" w:rsidRDefault="00840D03" w:rsidP="0027723A">
      <w:pPr>
        <w:spacing w:after="0" w:line="240" w:lineRule="auto"/>
        <w:ind w:left="708"/>
        <w:jc w:val="both"/>
        <w:rPr>
          <w:rFonts w:ascii="Arial Narrow" w:hAnsi="Arial Narrow"/>
          <w:b/>
          <w:sz w:val="24"/>
          <w:szCs w:val="24"/>
        </w:rPr>
      </w:pPr>
    </w:p>
    <w:p w14:paraId="495CBEE8" w14:textId="77777777" w:rsidR="00840D03" w:rsidRPr="00D2120E" w:rsidRDefault="00840D03" w:rsidP="0027723A">
      <w:pPr>
        <w:spacing w:after="0" w:line="240" w:lineRule="auto"/>
        <w:ind w:left="708"/>
        <w:jc w:val="both"/>
        <w:rPr>
          <w:rFonts w:ascii="Arial Narrow" w:hAnsi="Arial Narrow"/>
          <w:sz w:val="24"/>
          <w:szCs w:val="24"/>
        </w:rPr>
      </w:pPr>
      <w:r>
        <w:rPr>
          <w:rFonts w:ascii="Arial Narrow" w:hAnsi="Arial Narrow"/>
          <w:b/>
          <w:sz w:val="24"/>
          <w:szCs w:val="24"/>
        </w:rPr>
        <w:t xml:space="preserve">     _______________________</w:t>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t>_______________________</w:t>
      </w:r>
      <w:r>
        <w:rPr>
          <w:rFonts w:ascii="Arial Narrow" w:hAnsi="Arial Narrow"/>
          <w:b/>
          <w:sz w:val="24"/>
          <w:szCs w:val="24"/>
        </w:rPr>
        <w:tab/>
      </w:r>
    </w:p>
    <w:p w14:paraId="0614997C" w14:textId="77777777" w:rsidR="00B02B65" w:rsidRPr="00D2120E" w:rsidRDefault="00840D03" w:rsidP="00BB3569">
      <w:pPr>
        <w:rPr>
          <w:rFonts w:ascii="Arial Narrow" w:hAnsi="Arial Narrow" w:cs="Arial"/>
          <w:bCs/>
          <w:sz w:val="20"/>
          <w:szCs w:val="20"/>
        </w:rPr>
      </w:pPr>
      <w:r>
        <w:rPr>
          <w:rFonts w:ascii="Arial Narrow" w:hAnsi="Arial Narrow" w:cs="Arial"/>
          <w:bCs/>
          <w:sz w:val="20"/>
          <w:szCs w:val="20"/>
        </w:rPr>
        <w:tab/>
      </w:r>
    </w:p>
    <w:p w14:paraId="5F50DD4C" w14:textId="77777777" w:rsidR="0058070D" w:rsidRPr="00D2120E" w:rsidRDefault="0058070D" w:rsidP="00BB3569">
      <w:pPr>
        <w:jc w:val="center"/>
        <w:rPr>
          <w:rFonts w:ascii="Arial Narrow" w:hAnsi="Arial Narrow"/>
        </w:rPr>
      </w:pPr>
    </w:p>
    <w:p w14:paraId="3C468FBD" w14:textId="77777777" w:rsidR="0058070D" w:rsidRPr="00D2120E" w:rsidRDefault="0058070D" w:rsidP="00BB3569">
      <w:pPr>
        <w:jc w:val="both"/>
        <w:rPr>
          <w:rFonts w:ascii="Arial Narrow" w:hAnsi="Arial Narrow" w:cs="Arial"/>
          <w:bCs/>
          <w:sz w:val="20"/>
          <w:szCs w:val="20"/>
        </w:rPr>
      </w:pPr>
    </w:p>
    <w:p w14:paraId="7A052B69" w14:textId="77777777" w:rsidR="00C809B3" w:rsidRPr="006A6F0D" w:rsidRDefault="00BA3AF2" w:rsidP="00BB3569">
      <w:pPr>
        <w:spacing w:after="0" w:line="240" w:lineRule="auto"/>
        <w:rPr>
          <w:rFonts w:ascii="Arial Narrow" w:hAnsi="Arial Narrow" w:cs="Arial"/>
          <w:bCs/>
        </w:rPr>
      </w:pPr>
      <w:r w:rsidRPr="006A6F0D">
        <w:rPr>
          <w:rFonts w:ascii="Arial Narrow" w:hAnsi="Arial Narrow" w:cs="Arial"/>
          <w:bCs/>
        </w:rPr>
        <w:t>*</w:t>
      </w:r>
      <w:r w:rsidRPr="006A6F0D">
        <w:rPr>
          <w:rFonts w:ascii="Arial Narrow" w:hAnsi="Arial Narrow" w:cs="Arial"/>
          <w:bCs/>
        </w:rPr>
        <w:tab/>
      </w:r>
      <w:r w:rsidR="00425EE4" w:rsidRPr="006A6F0D">
        <w:rPr>
          <w:rFonts w:ascii="Arial Narrow" w:hAnsi="Arial Narrow" w:cs="Arial"/>
          <w:bCs/>
        </w:rPr>
        <w:t>Niepotrzebne skreślić</w:t>
      </w:r>
    </w:p>
    <w:p w14:paraId="335F4E9C" w14:textId="77777777" w:rsidR="00BA3AF2" w:rsidRPr="006A6F0D" w:rsidRDefault="00BA3AF2" w:rsidP="00D010F0">
      <w:pPr>
        <w:pStyle w:val="Tekstkomentarza"/>
        <w:rPr>
          <w:rFonts w:ascii="Arial Narrow" w:hAnsi="Arial Narrow"/>
          <w:sz w:val="22"/>
          <w:szCs w:val="22"/>
        </w:rPr>
      </w:pPr>
      <w:r w:rsidRPr="006A6F0D">
        <w:rPr>
          <w:rFonts w:ascii="Arial Narrow" w:hAnsi="Arial Narrow" w:cs="Arial"/>
          <w:bCs/>
          <w:sz w:val="22"/>
          <w:szCs w:val="22"/>
        </w:rPr>
        <w:t>**</w:t>
      </w:r>
      <w:r w:rsidR="00425EE4" w:rsidRPr="006A6F0D">
        <w:rPr>
          <w:rFonts w:ascii="Arial Narrow" w:hAnsi="Arial Narrow" w:cs="Arial"/>
          <w:bCs/>
          <w:sz w:val="22"/>
          <w:szCs w:val="22"/>
        </w:rPr>
        <w:tab/>
      </w:r>
      <w:r w:rsidR="00785E34">
        <w:rPr>
          <w:rFonts w:ascii="Arial Narrow" w:hAnsi="Arial Narrow"/>
          <w:sz w:val="22"/>
          <w:szCs w:val="22"/>
        </w:rPr>
        <w:t>Określa Opiekun Umowy</w:t>
      </w:r>
      <w:r w:rsidR="00425EE4" w:rsidRPr="006A6F0D">
        <w:rPr>
          <w:rFonts w:ascii="Arial Narrow" w:hAnsi="Arial Narrow"/>
          <w:sz w:val="22"/>
          <w:szCs w:val="22"/>
        </w:rPr>
        <w:t xml:space="preserve"> – zgodnie z wytycznymi Działu DN minimum 1 mln zł</w:t>
      </w:r>
    </w:p>
    <w:p w14:paraId="6A578D10" w14:textId="77777777" w:rsidR="00BA3AF2" w:rsidRPr="006A6F0D" w:rsidRDefault="00BA3AF2" w:rsidP="00D010F0">
      <w:pPr>
        <w:spacing w:after="0" w:line="240" w:lineRule="auto"/>
        <w:ind w:left="705" w:hanging="705"/>
        <w:rPr>
          <w:rFonts w:ascii="Arial Narrow" w:hAnsi="Arial Narrow" w:cs="Arial"/>
          <w:bCs/>
        </w:rPr>
      </w:pPr>
      <w:r w:rsidRPr="006A6F0D">
        <w:rPr>
          <w:rFonts w:ascii="Arial Narrow" w:hAnsi="Arial Narrow" w:cs="Arial"/>
          <w:bCs/>
        </w:rPr>
        <w:t>***</w:t>
      </w:r>
      <w:r w:rsidR="00425EE4" w:rsidRPr="006A6F0D">
        <w:rPr>
          <w:rFonts w:ascii="Arial Narrow" w:hAnsi="Arial Narrow" w:cs="Arial"/>
          <w:bCs/>
        </w:rPr>
        <w:tab/>
        <w:t>Klauzula MAR nie jest stosowana w przypadku umów zawieranych z podmiotami należącymi do grupy kapitałowej PKN ORLEN</w:t>
      </w:r>
    </w:p>
    <w:p w14:paraId="3BCB8936" w14:textId="77777777" w:rsidR="002A187D" w:rsidRPr="006A6F0D" w:rsidRDefault="00BA3AF2" w:rsidP="00425EE4">
      <w:pPr>
        <w:spacing w:after="0" w:line="240" w:lineRule="auto"/>
        <w:ind w:left="705" w:hanging="705"/>
        <w:rPr>
          <w:rFonts w:ascii="Arial Narrow" w:hAnsi="Arial Narrow" w:cs="Arial"/>
          <w:bCs/>
        </w:rPr>
      </w:pPr>
      <w:r w:rsidRPr="006A6F0D">
        <w:rPr>
          <w:rFonts w:ascii="Arial Narrow" w:hAnsi="Arial Narrow" w:cs="Arial"/>
          <w:bCs/>
        </w:rPr>
        <w:t>****</w:t>
      </w:r>
      <w:r w:rsidR="00425EE4" w:rsidRPr="006A6F0D">
        <w:rPr>
          <w:rFonts w:ascii="Arial Narrow" w:hAnsi="Arial Narrow" w:cs="Arial"/>
          <w:bCs/>
        </w:rPr>
        <w:tab/>
      </w:r>
      <w:r w:rsidR="002A187D" w:rsidRPr="006A6F0D">
        <w:rPr>
          <w:rFonts w:ascii="Arial Narrow" w:hAnsi="Arial Narrow" w:cs="Arial"/>
          <w:bCs/>
        </w:rPr>
        <w:t>Zarządzenia należy każdorazowo przy op</w:t>
      </w:r>
      <w:r w:rsidR="002B672E">
        <w:rPr>
          <w:rFonts w:ascii="Arial Narrow" w:hAnsi="Arial Narrow" w:cs="Arial"/>
          <w:bCs/>
        </w:rPr>
        <w:t>racowywaniu umowy sprawdzać (Opiekun Umowy</w:t>
      </w:r>
      <w:r w:rsidR="002A187D" w:rsidRPr="006A6F0D">
        <w:rPr>
          <w:rFonts w:ascii="Arial Narrow" w:hAnsi="Arial Narrow" w:cs="Arial"/>
          <w:bCs/>
        </w:rPr>
        <w:t>), gdyż podlegają aktuali</w:t>
      </w:r>
      <w:r w:rsidR="006E7B1A">
        <w:rPr>
          <w:rFonts w:ascii="Arial Narrow" w:hAnsi="Arial Narrow" w:cs="Arial"/>
          <w:bCs/>
        </w:rPr>
        <w:t>zacji lub przestają obowiązywać.</w:t>
      </w:r>
      <w:r w:rsidR="002B672E">
        <w:rPr>
          <w:rFonts w:ascii="Arial Narrow" w:hAnsi="Arial Narrow" w:cs="Arial"/>
          <w:bCs/>
        </w:rPr>
        <w:t xml:space="preserve"> </w:t>
      </w:r>
      <w:r w:rsidR="006E7B1A">
        <w:rPr>
          <w:rFonts w:ascii="Arial Narrow" w:hAnsi="Arial Narrow" w:cs="Arial"/>
          <w:bCs/>
        </w:rPr>
        <w:t xml:space="preserve">Zarządzenia można dodawać lub usuwać w zależności od </w:t>
      </w:r>
      <w:r w:rsidR="00760176">
        <w:rPr>
          <w:rFonts w:ascii="Arial Narrow" w:hAnsi="Arial Narrow" w:cs="Arial"/>
          <w:bCs/>
        </w:rPr>
        <w:t>Przedmiotu Umowy.</w:t>
      </w:r>
    </w:p>
    <w:p w14:paraId="7B0BFCD4" w14:textId="19991FC9" w:rsidR="00BA3AF2" w:rsidRPr="00FB763C" w:rsidRDefault="002A187D" w:rsidP="00FB763C">
      <w:pPr>
        <w:spacing w:after="0" w:line="240" w:lineRule="auto"/>
        <w:ind w:left="705" w:hanging="705"/>
        <w:rPr>
          <w:rFonts w:ascii="Arial Narrow" w:hAnsi="Arial Narrow" w:cs="Arial"/>
          <w:bCs/>
        </w:rPr>
      </w:pPr>
      <w:r w:rsidRPr="006A6F0D">
        <w:rPr>
          <w:rFonts w:ascii="Arial Narrow" w:hAnsi="Arial Narrow" w:cs="Arial"/>
          <w:bCs/>
        </w:rPr>
        <w:t>*****</w:t>
      </w:r>
      <w:r w:rsidRPr="006A6F0D">
        <w:rPr>
          <w:rFonts w:ascii="Arial Narrow" w:hAnsi="Arial Narrow" w:cs="Arial"/>
          <w:bCs/>
        </w:rPr>
        <w:tab/>
      </w:r>
      <w:r w:rsidR="00425EE4" w:rsidRPr="006A6F0D">
        <w:rPr>
          <w:rFonts w:ascii="Arial Narrow" w:hAnsi="Arial Narrow" w:cs="Arial"/>
          <w:bCs/>
        </w:rPr>
        <w:t>Klauzula Cen Transferowych jest stosowana wyłączne w przypadku umów zawieranych z podmiotami należącymi do grupy kapitałowej PKN ORLEN</w:t>
      </w:r>
    </w:p>
    <w:sectPr w:rsidR="00BA3AF2" w:rsidRPr="00FB763C" w:rsidSect="003152C3">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1CB9EE" w14:textId="77777777" w:rsidR="00072430" w:rsidRDefault="00072430" w:rsidP="000C0AB9">
      <w:pPr>
        <w:spacing w:after="0" w:line="240" w:lineRule="auto"/>
      </w:pPr>
      <w:r>
        <w:separator/>
      </w:r>
    </w:p>
  </w:endnote>
  <w:endnote w:type="continuationSeparator" w:id="0">
    <w:p w14:paraId="22423560" w14:textId="77777777" w:rsidR="00072430" w:rsidRDefault="00072430" w:rsidP="000C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E9A7F" w14:textId="77777777" w:rsidR="00072430" w:rsidRDefault="00072430" w:rsidP="000C0AB9">
      <w:pPr>
        <w:spacing w:after="0" w:line="240" w:lineRule="auto"/>
      </w:pPr>
      <w:r>
        <w:separator/>
      </w:r>
    </w:p>
  </w:footnote>
  <w:footnote w:type="continuationSeparator" w:id="0">
    <w:p w14:paraId="7C845D92" w14:textId="77777777" w:rsidR="00072430" w:rsidRDefault="00072430" w:rsidP="000C0AB9">
      <w:pPr>
        <w:spacing w:after="0" w:line="240" w:lineRule="auto"/>
      </w:pPr>
      <w:r>
        <w:continuationSeparator/>
      </w:r>
    </w:p>
  </w:footnote>
  <w:footnote w:id="1">
    <w:p w14:paraId="0EBC968E" w14:textId="77777777" w:rsidR="00DE24B2" w:rsidRPr="0048786D" w:rsidRDefault="00DE24B2">
      <w:pPr>
        <w:pStyle w:val="Tekstprzypisudolnego"/>
        <w:rPr>
          <w:rFonts w:ascii="Arial Narrow" w:hAnsi="Arial Narrow"/>
        </w:rPr>
      </w:pPr>
      <w:r w:rsidRPr="0048786D">
        <w:rPr>
          <w:rStyle w:val="Odwoanieprzypisudolnego"/>
          <w:rFonts w:ascii="Arial Narrow" w:hAnsi="Arial Narrow"/>
        </w:rPr>
        <w:t>*</w:t>
      </w:r>
      <w:r w:rsidRPr="0048786D">
        <w:rPr>
          <w:rFonts w:ascii="Arial Narrow" w:hAnsi="Arial Narrow"/>
        </w:rPr>
        <w:t xml:space="preserve"> Wskazać właściwe/ niepotrzebne skreślić.</w:t>
      </w:r>
    </w:p>
  </w:footnote>
  <w:footnote w:id="2">
    <w:p w14:paraId="73E876D0" w14:textId="77777777" w:rsidR="004C01F5" w:rsidRPr="004C01F5" w:rsidRDefault="004C01F5">
      <w:pPr>
        <w:pStyle w:val="Tekstprzypisudolnego"/>
        <w:rPr>
          <w:rFonts w:ascii="Arial Narrow" w:hAnsi="Arial Narrow"/>
        </w:rPr>
      </w:pPr>
      <w:r>
        <w:rPr>
          <w:rStyle w:val="Odwoanieprzypisudolnego"/>
        </w:rPr>
        <w:t>*</w:t>
      </w:r>
      <w:r>
        <w:t xml:space="preserve"> </w:t>
      </w:r>
      <w:r w:rsidRPr="004C01F5">
        <w:rPr>
          <w:rFonts w:ascii="Arial Narrow" w:hAnsi="Arial Narrow"/>
        </w:rPr>
        <w:t>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631BA"/>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71C6910"/>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F7555C"/>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CE594D"/>
    <w:multiLevelType w:val="hybridMultilevel"/>
    <w:tmpl w:val="A1A266AC"/>
    <w:lvl w:ilvl="0" w:tplc="9ECC6A7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E4F072D"/>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8A25BE"/>
    <w:multiLevelType w:val="hybridMultilevel"/>
    <w:tmpl w:val="2E9A4B42"/>
    <w:lvl w:ilvl="0" w:tplc="04150011">
      <w:start w:val="1"/>
      <w:numFmt w:val="decimal"/>
      <w:lvlText w:val="%1)"/>
      <w:lvlJc w:val="left"/>
      <w:pPr>
        <w:ind w:left="92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2C5074A"/>
    <w:multiLevelType w:val="hybridMultilevel"/>
    <w:tmpl w:val="B4E67D8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8" w15:restartNumberingAfterBreak="0">
    <w:nsid w:val="28E46F75"/>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7944B8"/>
    <w:multiLevelType w:val="hybridMultilevel"/>
    <w:tmpl w:val="E832461C"/>
    <w:lvl w:ilvl="0" w:tplc="F8FC82C4">
      <w:start w:val="1"/>
      <w:numFmt w:val="lowerLetter"/>
      <w:lvlText w:val="%1)"/>
      <w:lvlJc w:val="left"/>
      <w:pPr>
        <w:ind w:left="720" w:hanging="360"/>
      </w:pPr>
      <w:rPr>
        <w:rFonts w:ascii="Arial Narrow" w:hAnsi="Arial Narrow"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93E4344"/>
    <w:multiLevelType w:val="hybridMultilevel"/>
    <w:tmpl w:val="7B087ED8"/>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1" w15:restartNumberingAfterBreak="0">
    <w:nsid w:val="3A1F77B7"/>
    <w:multiLevelType w:val="hybridMultilevel"/>
    <w:tmpl w:val="8448365A"/>
    <w:lvl w:ilvl="0" w:tplc="04150017">
      <w:start w:val="1"/>
      <w:numFmt w:val="lowerLetter"/>
      <w:lvlText w:val="%1)"/>
      <w:lvlJc w:val="left"/>
      <w:pPr>
        <w:ind w:left="2160" w:hanging="360"/>
      </w:p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15:restartNumberingAfterBreak="0">
    <w:nsid w:val="3E2C507F"/>
    <w:multiLevelType w:val="hybridMultilevel"/>
    <w:tmpl w:val="8E60781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50F80659"/>
    <w:multiLevelType w:val="hybridMultilevel"/>
    <w:tmpl w:val="4E7EC3F2"/>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4" w15:restartNumberingAfterBreak="0">
    <w:nsid w:val="51FF78EE"/>
    <w:multiLevelType w:val="hybridMultilevel"/>
    <w:tmpl w:val="382EBC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4A5A86"/>
    <w:multiLevelType w:val="singleLevel"/>
    <w:tmpl w:val="0415000F"/>
    <w:lvl w:ilvl="0">
      <w:start w:val="1"/>
      <w:numFmt w:val="decimal"/>
      <w:lvlText w:val="%1."/>
      <w:lvlJc w:val="left"/>
      <w:pPr>
        <w:tabs>
          <w:tab w:val="num" w:pos="360"/>
        </w:tabs>
        <w:ind w:left="360" w:hanging="360"/>
      </w:pPr>
      <w:rPr>
        <w:rFonts w:hint="default"/>
      </w:rPr>
    </w:lvl>
  </w:abstractNum>
  <w:abstractNum w:abstractNumId="16" w15:restartNumberingAfterBreak="0">
    <w:nsid w:val="62CA301A"/>
    <w:multiLevelType w:val="hybridMultilevel"/>
    <w:tmpl w:val="2B1C1A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B127DD"/>
    <w:multiLevelType w:val="hybridMultilevel"/>
    <w:tmpl w:val="F586992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8" w15:restartNumberingAfterBreak="0">
    <w:nsid w:val="655C3B1F"/>
    <w:multiLevelType w:val="hybridMultilevel"/>
    <w:tmpl w:val="BB949FE2"/>
    <w:lvl w:ilvl="0" w:tplc="04150005">
      <w:start w:val="1"/>
      <w:numFmt w:val="bullet"/>
      <w:lvlText w:val=""/>
      <w:lvlJc w:val="left"/>
      <w:pPr>
        <w:ind w:left="3097" w:hanging="360"/>
      </w:pPr>
      <w:rPr>
        <w:rFonts w:ascii="Wingdings" w:hAnsi="Wingdings" w:hint="default"/>
      </w:rPr>
    </w:lvl>
    <w:lvl w:ilvl="1" w:tplc="04150003" w:tentative="1">
      <w:start w:val="1"/>
      <w:numFmt w:val="bullet"/>
      <w:lvlText w:val="o"/>
      <w:lvlJc w:val="left"/>
      <w:pPr>
        <w:ind w:left="3817" w:hanging="360"/>
      </w:pPr>
      <w:rPr>
        <w:rFonts w:ascii="Courier New" w:hAnsi="Courier New" w:cs="Courier New" w:hint="default"/>
      </w:rPr>
    </w:lvl>
    <w:lvl w:ilvl="2" w:tplc="04150005" w:tentative="1">
      <w:start w:val="1"/>
      <w:numFmt w:val="bullet"/>
      <w:lvlText w:val=""/>
      <w:lvlJc w:val="left"/>
      <w:pPr>
        <w:ind w:left="4537" w:hanging="360"/>
      </w:pPr>
      <w:rPr>
        <w:rFonts w:ascii="Wingdings" w:hAnsi="Wingdings" w:hint="default"/>
      </w:rPr>
    </w:lvl>
    <w:lvl w:ilvl="3" w:tplc="04150001" w:tentative="1">
      <w:start w:val="1"/>
      <w:numFmt w:val="bullet"/>
      <w:lvlText w:val=""/>
      <w:lvlJc w:val="left"/>
      <w:pPr>
        <w:ind w:left="5257" w:hanging="360"/>
      </w:pPr>
      <w:rPr>
        <w:rFonts w:ascii="Symbol" w:hAnsi="Symbol" w:hint="default"/>
      </w:rPr>
    </w:lvl>
    <w:lvl w:ilvl="4" w:tplc="04150003" w:tentative="1">
      <w:start w:val="1"/>
      <w:numFmt w:val="bullet"/>
      <w:lvlText w:val="o"/>
      <w:lvlJc w:val="left"/>
      <w:pPr>
        <w:ind w:left="5977" w:hanging="360"/>
      </w:pPr>
      <w:rPr>
        <w:rFonts w:ascii="Courier New" w:hAnsi="Courier New" w:cs="Courier New" w:hint="default"/>
      </w:rPr>
    </w:lvl>
    <w:lvl w:ilvl="5" w:tplc="04150005" w:tentative="1">
      <w:start w:val="1"/>
      <w:numFmt w:val="bullet"/>
      <w:lvlText w:val=""/>
      <w:lvlJc w:val="left"/>
      <w:pPr>
        <w:ind w:left="6697" w:hanging="360"/>
      </w:pPr>
      <w:rPr>
        <w:rFonts w:ascii="Wingdings" w:hAnsi="Wingdings" w:hint="default"/>
      </w:rPr>
    </w:lvl>
    <w:lvl w:ilvl="6" w:tplc="04150001" w:tentative="1">
      <w:start w:val="1"/>
      <w:numFmt w:val="bullet"/>
      <w:lvlText w:val=""/>
      <w:lvlJc w:val="left"/>
      <w:pPr>
        <w:ind w:left="7417" w:hanging="360"/>
      </w:pPr>
      <w:rPr>
        <w:rFonts w:ascii="Symbol" w:hAnsi="Symbol" w:hint="default"/>
      </w:rPr>
    </w:lvl>
    <w:lvl w:ilvl="7" w:tplc="04150003" w:tentative="1">
      <w:start w:val="1"/>
      <w:numFmt w:val="bullet"/>
      <w:lvlText w:val="o"/>
      <w:lvlJc w:val="left"/>
      <w:pPr>
        <w:ind w:left="8137" w:hanging="360"/>
      </w:pPr>
      <w:rPr>
        <w:rFonts w:ascii="Courier New" w:hAnsi="Courier New" w:cs="Courier New" w:hint="default"/>
      </w:rPr>
    </w:lvl>
    <w:lvl w:ilvl="8" w:tplc="04150005" w:tentative="1">
      <w:start w:val="1"/>
      <w:numFmt w:val="bullet"/>
      <w:lvlText w:val=""/>
      <w:lvlJc w:val="left"/>
      <w:pPr>
        <w:ind w:left="8857" w:hanging="360"/>
      </w:pPr>
      <w:rPr>
        <w:rFonts w:ascii="Wingdings" w:hAnsi="Wingdings" w:hint="default"/>
      </w:rPr>
    </w:lvl>
  </w:abstractNum>
  <w:num w:numId="1" w16cid:durableId="536163579">
    <w:abstractNumId w:val="16"/>
  </w:num>
  <w:num w:numId="2" w16cid:durableId="1408764089">
    <w:abstractNumId w:val="1"/>
  </w:num>
  <w:num w:numId="3" w16cid:durableId="1699115848">
    <w:abstractNumId w:val="8"/>
  </w:num>
  <w:num w:numId="4" w16cid:durableId="2061438647">
    <w:abstractNumId w:val="2"/>
  </w:num>
  <w:num w:numId="5" w16cid:durableId="1241519203">
    <w:abstractNumId w:val="6"/>
  </w:num>
  <w:num w:numId="6" w16cid:durableId="557860471">
    <w:abstractNumId w:val="11"/>
  </w:num>
  <w:num w:numId="7" w16cid:durableId="931740529">
    <w:abstractNumId w:val="4"/>
  </w:num>
  <w:num w:numId="8" w16cid:durableId="392965262">
    <w:abstractNumId w:val="12"/>
  </w:num>
  <w:num w:numId="9" w16cid:durableId="145366084">
    <w:abstractNumId w:val="17"/>
  </w:num>
  <w:num w:numId="10" w16cid:durableId="922031020">
    <w:abstractNumId w:val="0"/>
  </w:num>
  <w:num w:numId="11" w16cid:durableId="281112309">
    <w:abstractNumId w:val="14"/>
  </w:num>
  <w:num w:numId="12" w16cid:durableId="1173647776">
    <w:abstractNumId w:val="13"/>
  </w:num>
  <w:num w:numId="13" w16cid:durableId="866138336">
    <w:abstractNumId w:val="7"/>
  </w:num>
  <w:num w:numId="14" w16cid:durableId="3016927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50559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9411738">
    <w:abstractNumId w:val="10"/>
  </w:num>
  <w:num w:numId="17" w16cid:durableId="2081980188">
    <w:abstractNumId w:val="15"/>
  </w:num>
  <w:num w:numId="18" w16cid:durableId="1105734498">
    <w:abstractNumId w:val="18"/>
  </w:num>
  <w:num w:numId="19" w16cid:durableId="930162452">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6D3"/>
    <w:rsid w:val="00004F55"/>
    <w:rsid w:val="00004F78"/>
    <w:rsid w:val="000134A3"/>
    <w:rsid w:val="00015132"/>
    <w:rsid w:val="00024C89"/>
    <w:rsid w:val="00041ACB"/>
    <w:rsid w:val="0004511D"/>
    <w:rsid w:val="00046297"/>
    <w:rsid w:val="00047FCB"/>
    <w:rsid w:val="00051453"/>
    <w:rsid w:val="00057398"/>
    <w:rsid w:val="00057E75"/>
    <w:rsid w:val="0006133D"/>
    <w:rsid w:val="00061722"/>
    <w:rsid w:val="00062A75"/>
    <w:rsid w:val="00062D76"/>
    <w:rsid w:val="000674D5"/>
    <w:rsid w:val="00071BA5"/>
    <w:rsid w:val="00072430"/>
    <w:rsid w:val="00073DA7"/>
    <w:rsid w:val="0007520E"/>
    <w:rsid w:val="000753C0"/>
    <w:rsid w:val="00090084"/>
    <w:rsid w:val="000918E4"/>
    <w:rsid w:val="00092354"/>
    <w:rsid w:val="000937FA"/>
    <w:rsid w:val="00097EFD"/>
    <w:rsid w:val="00097F2E"/>
    <w:rsid w:val="000A1FE6"/>
    <w:rsid w:val="000A6961"/>
    <w:rsid w:val="000B0D5A"/>
    <w:rsid w:val="000B1C34"/>
    <w:rsid w:val="000B38BC"/>
    <w:rsid w:val="000B4643"/>
    <w:rsid w:val="000C0AB9"/>
    <w:rsid w:val="000C7716"/>
    <w:rsid w:val="000D759D"/>
    <w:rsid w:val="000E23B3"/>
    <w:rsid w:val="000E35B1"/>
    <w:rsid w:val="000E4B23"/>
    <w:rsid w:val="000E72A4"/>
    <w:rsid w:val="000E7401"/>
    <w:rsid w:val="000E7B77"/>
    <w:rsid w:val="000F0D47"/>
    <w:rsid w:val="000F1FF2"/>
    <w:rsid w:val="000F2586"/>
    <w:rsid w:val="000F260E"/>
    <w:rsid w:val="001020D4"/>
    <w:rsid w:val="00107482"/>
    <w:rsid w:val="00114BEB"/>
    <w:rsid w:val="00116771"/>
    <w:rsid w:val="00120D30"/>
    <w:rsid w:val="00123855"/>
    <w:rsid w:val="001252B2"/>
    <w:rsid w:val="00135BA4"/>
    <w:rsid w:val="001420CB"/>
    <w:rsid w:val="00160FBE"/>
    <w:rsid w:val="00164245"/>
    <w:rsid w:val="001661FF"/>
    <w:rsid w:val="00166B70"/>
    <w:rsid w:val="001713D7"/>
    <w:rsid w:val="00176267"/>
    <w:rsid w:val="00181986"/>
    <w:rsid w:val="00182E45"/>
    <w:rsid w:val="001837C3"/>
    <w:rsid w:val="00187AE4"/>
    <w:rsid w:val="0019294A"/>
    <w:rsid w:val="00193B48"/>
    <w:rsid w:val="00195A53"/>
    <w:rsid w:val="001A6162"/>
    <w:rsid w:val="001C45F8"/>
    <w:rsid w:val="001C53E6"/>
    <w:rsid w:val="001C73D4"/>
    <w:rsid w:val="001D5701"/>
    <w:rsid w:val="001D642D"/>
    <w:rsid w:val="001F03CA"/>
    <w:rsid w:val="001F0EE1"/>
    <w:rsid w:val="001F2FCB"/>
    <w:rsid w:val="001F5797"/>
    <w:rsid w:val="001F7241"/>
    <w:rsid w:val="00203692"/>
    <w:rsid w:val="002061E5"/>
    <w:rsid w:val="00210843"/>
    <w:rsid w:val="00231DBE"/>
    <w:rsid w:val="00240A0B"/>
    <w:rsid w:val="00245909"/>
    <w:rsid w:val="002477A4"/>
    <w:rsid w:val="0026229F"/>
    <w:rsid w:val="002649DE"/>
    <w:rsid w:val="00264C47"/>
    <w:rsid w:val="0027025B"/>
    <w:rsid w:val="0027723A"/>
    <w:rsid w:val="00282A52"/>
    <w:rsid w:val="0028460F"/>
    <w:rsid w:val="0029098E"/>
    <w:rsid w:val="00293019"/>
    <w:rsid w:val="002A187D"/>
    <w:rsid w:val="002B1815"/>
    <w:rsid w:val="002B38A4"/>
    <w:rsid w:val="002B3D8A"/>
    <w:rsid w:val="002B672E"/>
    <w:rsid w:val="002C0E45"/>
    <w:rsid w:val="002C45AF"/>
    <w:rsid w:val="002D059B"/>
    <w:rsid w:val="002D3EF1"/>
    <w:rsid w:val="002D4643"/>
    <w:rsid w:val="002E4B14"/>
    <w:rsid w:val="002F041A"/>
    <w:rsid w:val="002F5AF7"/>
    <w:rsid w:val="00300E89"/>
    <w:rsid w:val="00301EB1"/>
    <w:rsid w:val="00311C23"/>
    <w:rsid w:val="00314574"/>
    <w:rsid w:val="003152C3"/>
    <w:rsid w:val="0031598E"/>
    <w:rsid w:val="00334F2C"/>
    <w:rsid w:val="00343337"/>
    <w:rsid w:val="00343722"/>
    <w:rsid w:val="00347C19"/>
    <w:rsid w:val="00352017"/>
    <w:rsid w:val="003626D3"/>
    <w:rsid w:val="00362B39"/>
    <w:rsid w:val="0038089C"/>
    <w:rsid w:val="003819F7"/>
    <w:rsid w:val="00383A7F"/>
    <w:rsid w:val="003934E8"/>
    <w:rsid w:val="00395737"/>
    <w:rsid w:val="003A09B1"/>
    <w:rsid w:val="003A3DB2"/>
    <w:rsid w:val="003A6721"/>
    <w:rsid w:val="003A7323"/>
    <w:rsid w:val="003B777D"/>
    <w:rsid w:val="003C0592"/>
    <w:rsid w:val="003D0A38"/>
    <w:rsid w:val="003D15BA"/>
    <w:rsid w:val="003D6E03"/>
    <w:rsid w:val="003E2227"/>
    <w:rsid w:val="003E4C72"/>
    <w:rsid w:val="003F10BD"/>
    <w:rsid w:val="003F3BB9"/>
    <w:rsid w:val="003F49B3"/>
    <w:rsid w:val="003F600F"/>
    <w:rsid w:val="003F7304"/>
    <w:rsid w:val="00404971"/>
    <w:rsid w:val="00404C1E"/>
    <w:rsid w:val="0041007E"/>
    <w:rsid w:val="00415630"/>
    <w:rsid w:val="0041625B"/>
    <w:rsid w:val="00425425"/>
    <w:rsid w:val="00425908"/>
    <w:rsid w:val="00425EE4"/>
    <w:rsid w:val="0042716F"/>
    <w:rsid w:val="004320AD"/>
    <w:rsid w:val="00433CE0"/>
    <w:rsid w:val="004422FC"/>
    <w:rsid w:val="00442D6B"/>
    <w:rsid w:val="00443016"/>
    <w:rsid w:val="0044348E"/>
    <w:rsid w:val="0045736E"/>
    <w:rsid w:val="00463700"/>
    <w:rsid w:val="004705D3"/>
    <w:rsid w:val="0047084C"/>
    <w:rsid w:val="00482A70"/>
    <w:rsid w:val="004866D3"/>
    <w:rsid w:val="0048786D"/>
    <w:rsid w:val="0049514E"/>
    <w:rsid w:val="004A5741"/>
    <w:rsid w:val="004B09AB"/>
    <w:rsid w:val="004B61F5"/>
    <w:rsid w:val="004C01F5"/>
    <w:rsid w:val="004C67C1"/>
    <w:rsid w:val="004D12EC"/>
    <w:rsid w:val="004D1574"/>
    <w:rsid w:val="004D3039"/>
    <w:rsid w:val="004E0353"/>
    <w:rsid w:val="004E047D"/>
    <w:rsid w:val="004E0A35"/>
    <w:rsid w:val="004E2D91"/>
    <w:rsid w:val="004E5413"/>
    <w:rsid w:val="004E612E"/>
    <w:rsid w:val="004E7D3D"/>
    <w:rsid w:val="004F05CE"/>
    <w:rsid w:val="004F121F"/>
    <w:rsid w:val="004F329E"/>
    <w:rsid w:val="004F447E"/>
    <w:rsid w:val="00500BE5"/>
    <w:rsid w:val="00510D3D"/>
    <w:rsid w:val="005206F7"/>
    <w:rsid w:val="00522A82"/>
    <w:rsid w:val="00526D7E"/>
    <w:rsid w:val="00532824"/>
    <w:rsid w:val="00534426"/>
    <w:rsid w:val="00534497"/>
    <w:rsid w:val="00536806"/>
    <w:rsid w:val="00541032"/>
    <w:rsid w:val="00545850"/>
    <w:rsid w:val="005472E7"/>
    <w:rsid w:val="00556324"/>
    <w:rsid w:val="005651A2"/>
    <w:rsid w:val="00572F42"/>
    <w:rsid w:val="00574BFE"/>
    <w:rsid w:val="0058070D"/>
    <w:rsid w:val="005869B0"/>
    <w:rsid w:val="00590D6C"/>
    <w:rsid w:val="0059556A"/>
    <w:rsid w:val="005A2694"/>
    <w:rsid w:val="005A4092"/>
    <w:rsid w:val="005A65D7"/>
    <w:rsid w:val="005A6760"/>
    <w:rsid w:val="005B48C0"/>
    <w:rsid w:val="005C0A02"/>
    <w:rsid w:val="005C293B"/>
    <w:rsid w:val="005D69CC"/>
    <w:rsid w:val="005E1B75"/>
    <w:rsid w:val="005E219E"/>
    <w:rsid w:val="005E2C51"/>
    <w:rsid w:val="005E6252"/>
    <w:rsid w:val="005E6BFD"/>
    <w:rsid w:val="005E7D20"/>
    <w:rsid w:val="00606E65"/>
    <w:rsid w:val="0061642F"/>
    <w:rsid w:val="00616F5F"/>
    <w:rsid w:val="00620C68"/>
    <w:rsid w:val="006272D8"/>
    <w:rsid w:val="00627FA6"/>
    <w:rsid w:val="0063119D"/>
    <w:rsid w:val="0063470D"/>
    <w:rsid w:val="00636D2A"/>
    <w:rsid w:val="00642312"/>
    <w:rsid w:val="00646446"/>
    <w:rsid w:val="00650C47"/>
    <w:rsid w:val="006517AE"/>
    <w:rsid w:val="006532A2"/>
    <w:rsid w:val="0065527B"/>
    <w:rsid w:val="0066011D"/>
    <w:rsid w:val="00660DCA"/>
    <w:rsid w:val="006612C5"/>
    <w:rsid w:val="00663BFF"/>
    <w:rsid w:val="00666CF1"/>
    <w:rsid w:val="00680A1D"/>
    <w:rsid w:val="00692FB6"/>
    <w:rsid w:val="00694387"/>
    <w:rsid w:val="006A6F0D"/>
    <w:rsid w:val="006A75F9"/>
    <w:rsid w:val="006B1874"/>
    <w:rsid w:val="006B29D8"/>
    <w:rsid w:val="006C0807"/>
    <w:rsid w:val="006D1599"/>
    <w:rsid w:val="006D383E"/>
    <w:rsid w:val="006D5341"/>
    <w:rsid w:val="006E28C6"/>
    <w:rsid w:val="006E434E"/>
    <w:rsid w:val="006E7B1A"/>
    <w:rsid w:val="006F758F"/>
    <w:rsid w:val="00705941"/>
    <w:rsid w:val="00720637"/>
    <w:rsid w:val="007323F9"/>
    <w:rsid w:val="00733C20"/>
    <w:rsid w:val="00734B83"/>
    <w:rsid w:val="00736BEF"/>
    <w:rsid w:val="00737501"/>
    <w:rsid w:val="007422C0"/>
    <w:rsid w:val="00744AFA"/>
    <w:rsid w:val="00746F28"/>
    <w:rsid w:val="0075172A"/>
    <w:rsid w:val="00752EA0"/>
    <w:rsid w:val="00760176"/>
    <w:rsid w:val="00764778"/>
    <w:rsid w:val="00766A14"/>
    <w:rsid w:val="0077172C"/>
    <w:rsid w:val="00772E37"/>
    <w:rsid w:val="00775A1B"/>
    <w:rsid w:val="0077610B"/>
    <w:rsid w:val="0078050A"/>
    <w:rsid w:val="00781430"/>
    <w:rsid w:val="00781EDB"/>
    <w:rsid w:val="007833CA"/>
    <w:rsid w:val="00785E34"/>
    <w:rsid w:val="00792D2D"/>
    <w:rsid w:val="00793353"/>
    <w:rsid w:val="007937C8"/>
    <w:rsid w:val="00794C42"/>
    <w:rsid w:val="007A0A41"/>
    <w:rsid w:val="007A10B4"/>
    <w:rsid w:val="007A2E43"/>
    <w:rsid w:val="007A4513"/>
    <w:rsid w:val="007A512C"/>
    <w:rsid w:val="007B102C"/>
    <w:rsid w:val="007C24D7"/>
    <w:rsid w:val="007C4D94"/>
    <w:rsid w:val="007C7175"/>
    <w:rsid w:val="007D38D0"/>
    <w:rsid w:val="007D52C4"/>
    <w:rsid w:val="007D76F1"/>
    <w:rsid w:val="007E4166"/>
    <w:rsid w:val="007E64E8"/>
    <w:rsid w:val="007E7BC4"/>
    <w:rsid w:val="007F3B87"/>
    <w:rsid w:val="007F48FF"/>
    <w:rsid w:val="007F5CE5"/>
    <w:rsid w:val="00806870"/>
    <w:rsid w:val="008112F2"/>
    <w:rsid w:val="00822EC1"/>
    <w:rsid w:val="00824EF7"/>
    <w:rsid w:val="00830EC0"/>
    <w:rsid w:val="00840D03"/>
    <w:rsid w:val="00845E79"/>
    <w:rsid w:val="00852D89"/>
    <w:rsid w:val="00853D8C"/>
    <w:rsid w:val="00857F58"/>
    <w:rsid w:val="00862B8A"/>
    <w:rsid w:val="00870BCE"/>
    <w:rsid w:val="0087415D"/>
    <w:rsid w:val="008779A7"/>
    <w:rsid w:val="008971F9"/>
    <w:rsid w:val="008B0D4F"/>
    <w:rsid w:val="008B740F"/>
    <w:rsid w:val="008C04AA"/>
    <w:rsid w:val="008C1DAB"/>
    <w:rsid w:val="008C75A0"/>
    <w:rsid w:val="008D37E2"/>
    <w:rsid w:val="008D586F"/>
    <w:rsid w:val="008E069C"/>
    <w:rsid w:val="008E5763"/>
    <w:rsid w:val="008E66A0"/>
    <w:rsid w:val="008F1F87"/>
    <w:rsid w:val="008F6054"/>
    <w:rsid w:val="00900790"/>
    <w:rsid w:val="00901A37"/>
    <w:rsid w:val="00903851"/>
    <w:rsid w:val="00905659"/>
    <w:rsid w:val="00905748"/>
    <w:rsid w:val="00907EAF"/>
    <w:rsid w:val="0091052D"/>
    <w:rsid w:val="009171AC"/>
    <w:rsid w:val="0092616C"/>
    <w:rsid w:val="0093015B"/>
    <w:rsid w:val="0094304D"/>
    <w:rsid w:val="009435DE"/>
    <w:rsid w:val="00950B1F"/>
    <w:rsid w:val="00952FC0"/>
    <w:rsid w:val="00957AFF"/>
    <w:rsid w:val="009607D7"/>
    <w:rsid w:val="00962A83"/>
    <w:rsid w:val="00964289"/>
    <w:rsid w:val="009649FA"/>
    <w:rsid w:val="0096535C"/>
    <w:rsid w:val="0096633C"/>
    <w:rsid w:val="009663B0"/>
    <w:rsid w:val="009722BB"/>
    <w:rsid w:val="00975777"/>
    <w:rsid w:val="0099054D"/>
    <w:rsid w:val="00992F4A"/>
    <w:rsid w:val="00993961"/>
    <w:rsid w:val="00996302"/>
    <w:rsid w:val="009A156A"/>
    <w:rsid w:val="009A4EAF"/>
    <w:rsid w:val="009A6010"/>
    <w:rsid w:val="009A6145"/>
    <w:rsid w:val="009A711A"/>
    <w:rsid w:val="009B0F7F"/>
    <w:rsid w:val="009B1236"/>
    <w:rsid w:val="009B243B"/>
    <w:rsid w:val="009B6ECA"/>
    <w:rsid w:val="009C1001"/>
    <w:rsid w:val="009C35EA"/>
    <w:rsid w:val="009C5B9D"/>
    <w:rsid w:val="009C63F9"/>
    <w:rsid w:val="009C7C9C"/>
    <w:rsid w:val="009D300C"/>
    <w:rsid w:val="009E7862"/>
    <w:rsid w:val="009E78CA"/>
    <w:rsid w:val="009E7900"/>
    <w:rsid w:val="00A03040"/>
    <w:rsid w:val="00A030BB"/>
    <w:rsid w:val="00A20122"/>
    <w:rsid w:val="00A22B56"/>
    <w:rsid w:val="00A23042"/>
    <w:rsid w:val="00A313FF"/>
    <w:rsid w:val="00A3170E"/>
    <w:rsid w:val="00A37D2F"/>
    <w:rsid w:val="00A42458"/>
    <w:rsid w:val="00A431FD"/>
    <w:rsid w:val="00A43DE7"/>
    <w:rsid w:val="00A5479C"/>
    <w:rsid w:val="00A628E0"/>
    <w:rsid w:val="00A643AC"/>
    <w:rsid w:val="00A67885"/>
    <w:rsid w:val="00A67F1C"/>
    <w:rsid w:val="00A77479"/>
    <w:rsid w:val="00A8150A"/>
    <w:rsid w:val="00A865C0"/>
    <w:rsid w:val="00A93492"/>
    <w:rsid w:val="00AA2444"/>
    <w:rsid w:val="00AA6011"/>
    <w:rsid w:val="00AA6999"/>
    <w:rsid w:val="00AC2370"/>
    <w:rsid w:val="00AC50B6"/>
    <w:rsid w:val="00AC5148"/>
    <w:rsid w:val="00AC66C8"/>
    <w:rsid w:val="00AE0687"/>
    <w:rsid w:val="00AE0D66"/>
    <w:rsid w:val="00AE2CB1"/>
    <w:rsid w:val="00AE41AF"/>
    <w:rsid w:val="00AF113F"/>
    <w:rsid w:val="00AF5F29"/>
    <w:rsid w:val="00AF694E"/>
    <w:rsid w:val="00B008A9"/>
    <w:rsid w:val="00B02019"/>
    <w:rsid w:val="00B02B65"/>
    <w:rsid w:val="00B0377B"/>
    <w:rsid w:val="00B04305"/>
    <w:rsid w:val="00B06A0F"/>
    <w:rsid w:val="00B07826"/>
    <w:rsid w:val="00B12D36"/>
    <w:rsid w:val="00B1608A"/>
    <w:rsid w:val="00B21EF5"/>
    <w:rsid w:val="00B21F16"/>
    <w:rsid w:val="00B226DF"/>
    <w:rsid w:val="00B26369"/>
    <w:rsid w:val="00B320BF"/>
    <w:rsid w:val="00B328F7"/>
    <w:rsid w:val="00B3681B"/>
    <w:rsid w:val="00B40886"/>
    <w:rsid w:val="00B40F01"/>
    <w:rsid w:val="00B44697"/>
    <w:rsid w:val="00B516C9"/>
    <w:rsid w:val="00B5437A"/>
    <w:rsid w:val="00B63F80"/>
    <w:rsid w:val="00B653EB"/>
    <w:rsid w:val="00B87995"/>
    <w:rsid w:val="00B9016F"/>
    <w:rsid w:val="00BA0E15"/>
    <w:rsid w:val="00BA3AF2"/>
    <w:rsid w:val="00BB3569"/>
    <w:rsid w:val="00BB70A7"/>
    <w:rsid w:val="00BB70BB"/>
    <w:rsid w:val="00BC3886"/>
    <w:rsid w:val="00BC45D3"/>
    <w:rsid w:val="00BC4C8F"/>
    <w:rsid w:val="00BD3AAA"/>
    <w:rsid w:val="00BD4499"/>
    <w:rsid w:val="00BD52C5"/>
    <w:rsid w:val="00BD5C19"/>
    <w:rsid w:val="00BE1229"/>
    <w:rsid w:val="00BE18F7"/>
    <w:rsid w:val="00BE239D"/>
    <w:rsid w:val="00BE268D"/>
    <w:rsid w:val="00BE327D"/>
    <w:rsid w:val="00BF64DD"/>
    <w:rsid w:val="00C02557"/>
    <w:rsid w:val="00C04CAD"/>
    <w:rsid w:val="00C06EB6"/>
    <w:rsid w:val="00C131F6"/>
    <w:rsid w:val="00C1482C"/>
    <w:rsid w:val="00C22551"/>
    <w:rsid w:val="00C27532"/>
    <w:rsid w:val="00C343E7"/>
    <w:rsid w:val="00C3777A"/>
    <w:rsid w:val="00C447CC"/>
    <w:rsid w:val="00C46637"/>
    <w:rsid w:val="00C54D93"/>
    <w:rsid w:val="00C67BBA"/>
    <w:rsid w:val="00C75DFD"/>
    <w:rsid w:val="00C77254"/>
    <w:rsid w:val="00C809B3"/>
    <w:rsid w:val="00C81476"/>
    <w:rsid w:val="00C81EAF"/>
    <w:rsid w:val="00C84321"/>
    <w:rsid w:val="00C84B60"/>
    <w:rsid w:val="00C8571D"/>
    <w:rsid w:val="00CA2959"/>
    <w:rsid w:val="00CA4295"/>
    <w:rsid w:val="00CA59D9"/>
    <w:rsid w:val="00CB7EF3"/>
    <w:rsid w:val="00CC0FE5"/>
    <w:rsid w:val="00CC6C8E"/>
    <w:rsid w:val="00CD149C"/>
    <w:rsid w:val="00CD6554"/>
    <w:rsid w:val="00CD6C18"/>
    <w:rsid w:val="00CE2D70"/>
    <w:rsid w:val="00CF0848"/>
    <w:rsid w:val="00CF4CC8"/>
    <w:rsid w:val="00CF6FFE"/>
    <w:rsid w:val="00CF714E"/>
    <w:rsid w:val="00D010F0"/>
    <w:rsid w:val="00D04F16"/>
    <w:rsid w:val="00D079A9"/>
    <w:rsid w:val="00D1638F"/>
    <w:rsid w:val="00D2120E"/>
    <w:rsid w:val="00D325F3"/>
    <w:rsid w:val="00D330C4"/>
    <w:rsid w:val="00D4461F"/>
    <w:rsid w:val="00D52AB0"/>
    <w:rsid w:val="00D53E34"/>
    <w:rsid w:val="00D547C7"/>
    <w:rsid w:val="00D55E51"/>
    <w:rsid w:val="00D62FF0"/>
    <w:rsid w:val="00D64BD9"/>
    <w:rsid w:val="00D65491"/>
    <w:rsid w:val="00D65E71"/>
    <w:rsid w:val="00D65FFF"/>
    <w:rsid w:val="00D717FB"/>
    <w:rsid w:val="00D81924"/>
    <w:rsid w:val="00D85637"/>
    <w:rsid w:val="00D86669"/>
    <w:rsid w:val="00D86851"/>
    <w:rsid w:val="00D91FD8"/>
    <w:rsid w:val="00D92FB0"/>
    <w:rsid w:val="00D96628"/>
    <w:rsid w:val="00DA0D1D"/>
    <w:rsid w:val="00DA2AD8"/>
    <w:rsid w:val="00DB409F"/>
    <w:rsid w:val="00DC213D"/>
    <w:rsid w:val="00DC33BD"/>
    <w:rsid w:val="00DD0905"/>
    <w:rsid w:val="00DD60E3"/>
    <w:rsid w:val="00DE24B2"/>
    <w:rsid w:val="00DF0B19"/>
    <w:rsid w:val="00E071AE"/>
    <w:rsid w:val="00E23BD0"/>
    <w:rsid w:val="00E269C7"/>
    <w:rsid w:val="00E274C2"/>
    <w:rsid w:val="00E27CB9"/>
    <w:rsid w:val="00E35175"/>
    <w:rsid w:val="00E35892"/>
    <w:rsid w:val="00E44AB3"/>
    <w:rsid w:val="00E50D14"/>
    <w:rsid w:val="00E51EAC"/>
    <w:rsid w:val="00E60D54"/>
    <w:rsid w:val="00E62CA8"/>
    <w:rsid w:val="00E63590"/>
    <w:rsid w:val="00E66FF0"/>
    <w:rsid w:val="00E735EA"/>
    <w:rsid w:val="00E909EF"/>
    <w:rsid w:val="00E91407"/>
    <w:rsid w:val="00E929E6"/>
    <w:rsid w:val="00E95C5A"/>
    <w:rsid w:val="00E95F7E"/>
    <w:rsid w:val="00EB05DA"/>
    <w:rsid w:val="00EB1B3F"/>
    <w:rsid w:val="00EB621D"/>
    <w:rsid w:val="00EC7385"/>
    <w:rsid w:val="00EE3609"/>
    <w:rsid w:val="00EE3654"/>
    <w:rsid w:val="00EE7967"/>
    <w:rsid w:val="00EF3369"/>
    <w:rsid w:val="00EF4F46"/>
    <w:rsid w:val="00F03836"/>
    <w:rsid w:val="00F066FB"/>
    <w:rsid w:val="00F136D0"/>
    <w:rsid w:val="00F141EF"/>
    <w:rsid w:val="00F14CC3"/>
    <w:rsid w:val="00F14FA4"/>
    <w:rsid w:val="00F21700"/>
    <w:rsid w:val="00F25151"/>
    <w:rsid w:val="00F25A2E"/>
    <w:rsid w:val="00F315EA"/>
    <w:rsid w:val="00F31960"/>
    <w:rsid w:val="00F33FC1"/>
    <w:rsid w:val="00F34C16"/>
    <w:rsid w:val="00F379BA"/>
    <w:rsid w:val="00F42228"/>
    <w:rsid w:val="00F429E4"/>
    <w:rsid w:val="00F53C8C"/>
    <w:rsid w:val="00F60FC3"/>
    <w:rsid w:val="00F61865"/>
    <w:rsid w:val="00F7237C"/>
    <w:rsid w:val="00F72BCC"/>
    <w:rsid w:val="00F72C9C"/>
    <w:rsid w:val="00F901D3"/>
    <w:rsid w:val="00F94D0F"/>
    <w:rsid w:val="00F955C8"/>
    <w:rsid w:val="00F95633"/>
    <w:rsid w:val="00FA599F"/>
    <w:rsid w:val="00FB51F8"/>
    <w:rsid w:val="00FB6BBA"/>
    <w:rsid w:val="00FB763C"/>
    <w:rsid w:val="00FC4163"/>
    <w:rsid w:val="00FC4C51"/>
    <w:rsid w:val="00FC4CEE"/>
    <w:rsid w:val="00FD00C9"/>
    <w:rsid w:val="00FD14B2"/>
    <w:rsid w:val="00FD3361"/>
    <w:rsid w:val="00FE2448"/>
    <w:rsid w:val="00FF625F"/>
    <w:rsid w:val="00FF628B"/>
    <w:rsid w:val="00FF7E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AB2D4"/>
  <w15:chartTrackingRefBased/>
  <w15:docId w15:val="{309BEF04-38E9-45FB-B830-F4B33A176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26D3"/>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rsid w:val="00EB05D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EB05DA"/>
    <w:rPr>
      <w:rFonts w:ascii="Times New Roman" w:eastAsia="Times New Roman" w:hAnsi="Times New Roman"/>
    </w:rPr>
  </w:style>
  <w:style w:type="character" w:styleId="Odwoaniedokomentarza">
    <w:name w:val="annotation reference"/>
    <w:rsid w:val="00EB05DA"/>
    <w:rPr>
      <w:sz w:val="16"/>
      <w:szCs w:val="16"/>
    </w:rPr>
  </w:style>
  <w:style w:type="paragraph" w:styleId="Tekstdymka">
    <w:name w:val="Balloon Text"/>
    <w:basedOn w:val="Normalny"/>
    <w:link w:val="TekstdymkaZnak"/>
    <w:uiPriority w:val="99"/>
    <w:semiHidden/>
    <w:unhideWhenUsed/>
    <w:rsid w:val="00DA2AD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A2AD8"/>
    <w:rPr>
      <w:rFonts w:ascii="Tahoma" w:hAnsi="Tahoma" w:cs="Tahoma"/>
      <w:sz w:val="16"/>
      <w:szCs w:val="16"/>
      <w:lang w:eastAsia="en-US"/>
    </w:rPr>
  </w:style>
  <w:style w:type="paragraph" w:styleId="Tekstpodstawowy">
    <w:name w:val="Body Text"/>
    <w:basedOn w:val="Normalny"/>
    <w:link w:val="TekstpodstawowyZnak"/>
    <w:rsid w:val="0058070D"/>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link w:val="Tekstpodstawowy"/>
    <w:rsid w:val="0058070D"/>
    <w:rPr>
      <w:rFonts w:ascii="Times New Roman" w:eastAsia="Times New Roman" w:hAnsi="Times New Roman"/>
      <w:sz w:val="24"/>
    </w:rPr>
  </w:style>
  <w:style w:type="paragraph" w:styleId="Tekstpodstawowywcity">
    <w:name w:val="Body Text Indent"/>
    <w:basedOn w:val="Normalny"/>
    <w:link w:val="TekstpodstawowywcityZnak"/>
    <w:rsid w:val="0058070D"/>
    <w:pPr>
      <w:spacing w:after="0" w:line="240" w:lineRule="auto"/>
      <w:ind w:firstLine="708"/>
    </w:pPr>
    <w:rPr>
      <w:rFonts w:ascii="Times New Roman" w:eastAsia="Times New Roman" w:hAnsi="Times New Roman"/>
      <w:i/>
      <w:sz w:val="20"/>
      <w:szCs w:val="20"/>
      <w:lang w:eastAsia="pl-PL"/>
    </w:rPr>
  </w:style>
  <w:style w:type="character" w:customStyle="1" w:styleId="TekstpodstawowywcityZnak">
    <w:name w:val="Tekst podstawowy wcięty Znak"/>
    <w:link w:val="Tekstpodstawowywcity"/>
    <w:rsid w:val="0058070D"/>
    <w:rPr>
      <w:rFonts w:ascii="Times New Roman" w:eastAsia="Times New Roman" w:hAnsi="Times New Roman"/>
      <w:i/>
    </w:rPr>
  </w:style>
  <w:style w:type="paragraph" w:styleId="Zwykytekst">
    <w:name w:val="Plain Text"/>
    <w:basedOn w:val="Normalny"/>
    <w:link w:val="ZwykytekstZnak"/>
    <w:uiPriority w:val="99"/>
    <w:unhideWhenUsed/>
    <w:rsid w:val="0058070D"/>
    <w:pPr>
      <w:spacing w:after="0" w:line="240" w:lineRule="auto"/>
    </w:pPr>
    <w:rPr>
      <w:szCs w:val="21"/>
    </w:rPr>
  </w:style>
  <w:style w:type="character" w:customStyle="1" w:styleId="ZwykytekstZnak">
    <w:name w:val="Zwykły tekst Znak"/>
    <w:link w:val="Zwykytekst"/>
    <w:uiPriority w:val="99"/>
    <w:rsid w:val="0058070D"/>
    <w:rPr>
      <w:sz w:val="22"/>
      <w:szCs w:val="21"/>
      <w:lang w:eastAsia="en-US"/>
    </w:rPr>
  </w:style>
  <w:style w:type="paragraph" w:customStyle="1" w:styleId="Default">
    <w:name w:val="Default"/>
    <w:rsid w:val="0058070D"/>
    <w:pPr>
      <w:autoSpaceDE w:val="0"/>
      <w:autoSpaceDN w:val="0"/>
      <w:adjustRightInd w:val="0"/>
    </w:pPr>
    <w:rPr>
      <w:rFonts w:ascii="Arial" w:eastAsia="Times New Roman" w:hAnsi="Arial" w:cs="Arial"/>
      <w:color w:val="000000"/>
      <w:sz w:val="24"/>
      <w:szCs w:val="24"/>
    </w:rPr>
  </w:style>
  <w:style w:type="character" w:customStyle="1" w:styleId="ZwykytekstZnak1">
    <w:name w:val="Zwykły tekst Znak1"/>
    <w:locked/>
    <w:rsid w:val="00B02B65"/>
    <w:rPr>
      <w:rFonts w:ascii="Consolas" w:hAnsi="Consolas"/>
      <w:sz w:val="21"/>
      <w:szCs w:val="21"/>
    </w:rPr>
  </w:style>
  <w:style w:type="paragraph" w:styleId="Tekstpodstawowy2">
    <w:name w:val="Body Text 2"/>
    <w:basedOn w:val="Normalny"/>
    <w:link w:val="Tekstpodstawowy2Znak"/>
    <w:uiPriority w:val="99"/>
    <w:semiHidden/>
    <w:unhideWhenUsed/>
    <w:rsid w:val="00B02B65"/>
    <w:pPr>
      <w:spacing w:after="120" w:line="480" w:lineRule="auto"/>
    </w:pPr>
  </w:style>
  <w:style w:type="character" w:customStyle="1" w:styleId="Tekstpodstawowy2Znak">
    <w:name w:val="Tekst podstawowy 2 Znak"/>
    <w:link w:val="Tekstpodstawowy2"/>
    <w:uiPriority w:val="99"/>
    <w:semiHidden/>
    <w:rsid w:val="00B02B65"/>
    <w:rPr>
      <w:sz w:val="22"/>
      <w:szCs w:val="22"/>
      <w:lang w:eastAsia="en-US"/>
    </w:rPr>
  </w:style>
  <w:style w:type="paragraph" w:customStyle="1" w:styleId="Akapitzlist1">
    <w:name w:val="Akapit z listą1"/>
    <w:basedOn w:val="Normalny"/>
    <w:rsid w:val="00B02B65"/>
    <w:pPr>
      <w:spacing w:after="0" w:line="240" w:lineRule="auto"/>
      <w:ind w:left="720"/>
      <w:contextualSpacing/>
    </w:pPr>
    <w:rPr>
      <w:rFonts w:ascii="Times New Roman" w:eastAsia="Times New Roman" w:hAnsi="Times New Roman"/>
      <w:sz w:val="20"/>
      <w:szCs w:val="20"/>
      <w:lang w:eastAsia="pl-PL"/>
    </w:rPr>
  </w:style>
  <w:style w:type="paragraph" w:styleId="Tekstpodstawowy3">
    <w:name w:val="Body Text 3"/>
    <w:basedOn w:val="Normalny"/>
    <w:link w:val="Tekstpodstawowy3Znak"/>
    <w:uiPriority w:val="99"/>
    <w:unhideWhenUsed/>
    <w:rsid w:val="00B02B65"/>
    <w:pPr>
      <w:spacing w:after="120"/>
    </w:pPr>
    <w:rPr>
      <w:sz w:val="16"/>
      <w:szCs w:val="16"/>
    </w:rPr>
  </w:style>
  <w:style w:type="character" w:customStyle="1" w:styleId="Tekstpodstawowy3Znak">
    <w:name w:val="Tekst podstawowy 3 Znak"/>
    <w:link w:val="Tekstpodstawowy3"/>
    <w:uiPriority w:val="99"/>
    <w:rsid w:val="00B02B65"/>
    <w:rPr>
      <w:sz w:val="16"/>
      <w:szCs w:val="16"/>
      <w:lang w:eastAsia="en-US"/>
    </w:rPr>
  </w:style>
  <w:style w:type="character" w:customStyle="1" w:styleId="FontStyle12">
    <w:name w:val="Font Style12"/>
    <w:rsid w:val="00B02B65"/>
    <w:rPr>
      <w:rFonts w:ascii="Tahoma" w:hAnsi="Tahoma" w:cs="Tahoma"/>
      <w:sz w:val="16"/>
      <w:szCs w:val="16"/>
    </w:rPr>
  </w:style>
  <w:style w:type="character" w:styleId="Uwydatnienie">
    <w:name w:val="Emphasis"/>
    <w:qFormat/>
    <w:rsid w:val="008E069C"/>
    <w:rPr>
      <w:i/>
      <w:iCs/>
    </w:rPr>
  </w:style>
  <w:style w:type="character" w:styleId="Hipercze">
    <w:name w:val="Hyperlink"/>
    <w:uiPriority w:val="99"/>
    <w:unhideWhenUsed/>
    <w:rsid w:val="008E069C"/>
    <w:rPr>
      <w:color w:val="0000FF"/>
      <w:u w:val="single"/>
    </w:rPr>
  </w:style>
  <w:style w:type="paragraph" w:customStyle="1" w:styleId="NormalnyArial">
    <w:name w:val="Normalny + Arial"/>
    <w:aliases w:val="11 pt,Wyjustowany"/>
    <w:basedOn w:val="Normalny"/>
    <w:rsid w:val="008E069C"/>
    <w:pPr>
      <w:tabs>
        <w:tab w:val="num" w:pos="360"/>
      </w:tabs>
      <w:spacing w:after="0" w:line="240" w:lineRule="auto"/>
      <w:ind w:left="360" w:hanging="360"/>
    </w:pPr>
    <w:rPr>
      <w:rFonts w:ascii="Arial" w:eastAsia="Times New Roman" w:hAnsi="Arial"/>
      <w:sz w:val="18"/>
      <w:szCs w:val="20"/>
      <w:lang w:eastAsia="pl-PL"/>
    </w:rPr>
  </w:style>
  <w:style w:type="character" w:styleId="UyteHipercze">
    <w:name w:val="FollowedHyperlink"/>
    <w:uiPriority w:val="99"/>
    <w:semiHidden/>
    <w:unhideWhenUsed/>
    <w:rsid w:val="004E5413"/>
    <w:rPr>
      <w:color w:val="800080"/>
      <w:u w:val="single"/>
    </w:rPr>
  </w:style>
  <w:style w:type="paragraph" w:styleId="Tematkomentarza">
    <w:name w:val="annotation subject"/>
    <w:basedOn w:val="Tekstkomentarza"/>
    <w:next w:val="Tekstkomentarza"/>
    <w:link w:val="TematkomentarzaZnak"/>
    <w:uiPriority w:val="99"/>
    <w:semiHidden/>
    <w:unhideWhenUsed/>
    <w:rsid w:val="00705941"/>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705941"/>
    <w:rPr>
      <w:rFonts w:ascii="Times New Roman" w:eastAsia="Times New Roman" w:hAnsi="Times New Roman"/>
      <w:b/>
      <w:bCs/>
      <w:lang w:eastAsia="en-US"/>
    </w:rPr>
  </w:style>
  <w:style w:type="paragraph" w:styleId="Poprawka">
    <w:name w:val="Revision"/>
    <w:hidden/>
    <w:uiPriority w:val="99"/>
    <w:semiHidden/>
    <w:rsid w:val="00705941"/>
    <w:rPr>
      <w:sz w:val="22"/>
      <w:szCs w:val="22"/>
      <w:lang w:eastAsia="en-US"/>
    </w:rPr>
  </w:style>
  <w:style w:type="paragraph" w:customStyle="1" w:styleId="Paragaf">
    <w:name w:val="Paragaf"/>
    <w:basedOn w:val="Normalny"/>
    <w:rsid w:val="0038089C"/>
    <w:pPr>
      <w:widowControl w:val="0"/>
      <w:spacing w:before="113" w:after="0" w:line="240" w:lineRule="auto"/>
      <w:jc w:val="center"/>
    </w:pPr>
    <w:rPr>
      <w:rFonts w:ascii="PalmSprings" w:eastAsia="Times New Roman" w:hAnsi="PalmSprings"/>
      <w:b/>
      <w:snapToGrid w:val="0"/>
      <w:color w:val="000000"/>
      <w:sz w:val="20"/>
      <w:szCs w:val="20"/>
      <w:lang w:eastAsia="pl-PL"/>
    </w:rPr>
  </w:style>
  <w:style w:type="paragraph" w:styleId="Tytu">
    <w:name w:val="Title"/>
    <w:basedOn w:val="Normalny"/>
    <w:link w:val="TytuZnak"/>
    <w:qFormat/>
    <w:rsid w:val="004E7D3D"/>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4E7D3D"/>
    <w:rPr>
      <w:rFonts w:ascii="Times New Roman" w:eastAsia="Times New Roman" w:hAnsi="Times New Roman"/>
      <w:b/>
      <w:bCs/>
      <w:sz w:val="24"/>
      <w:szCs w:val="24"/>
    </w:rPr>
  </w:style>
  <w:style w:type="paragraph" w:styleId="NormalnyWeb">
    <w:name w:val="Normal (Web)"/>
    <w:basedOn w:val="Normalny"/>
    <w:uiPriority w:val="99"/>
    <w:unhideWhenUsed/>
    <w:rsid w:val="001D642D"/>
    <w:pPr>
      <w:spacing w:before="100" w:beforeAutospacing="1" w:after="100" w:afterAutospacing="1" w:line="240" w:lineRule="auto"/>
    </w:pPr>
    <w:rPr>
      <w:rFonts w:ascii="Times New Roman" w:hAnsi="Times New Roman"/>
      <w:sz w:val="24"/>
      <w:szCs w:val="24"/>
      <w:lang w:eastAsia="pl-PL"/>
    </w:rPr>
  </w:style>
  <w:style w:type="character" w:styleId="Odwoanieprzypisudolnego">
    <w:name w:val="footnote reference"/>
    <w:uiPriority w:val="99"/>
    <w:semiHidden/>
    <w:unhideWhenUsed/>
    <w:rsid w:val="001D642D"/>
  </w:style>
  <w:style w:type="paragraph" w:styleId="Nagwek">
    <w:name w:val="header"/>
    <w:basedOn w:val="Normalny"/>
    <w:link w:val="NagwekZnak"/>
    <w:uiPriority w:val="99"/>
    <w:unhideWhenUsed/>
    <w:rsid w:val="000C0AB9"/>
    <w:pPr>
      <w:tabs>
        <w:tab w:val="center" w:pos="4536"/>
        <w:tab w:val="right" w:pos="9072"/>
      </w:tabs>
    </w:pPr>
  </w:style>
  <w:style w:type="character" w:customStyle="1" w:styleId="NagwekZnak">
    <w:name w:val="Nagłówek Znak"/>
    <w:link w:val="Nagwek"/>
    <w:uiPriority w:val="99"/>
    <w:rsid w:val="000C0AB9"/>
    <w:rPr>
      <w:sz w:val="22"/>
      <w:szCs w:val="22"/>
      <w:lang w:eastAsia="en-US"/>
    </w:rPr>
  </w:style>
  <w:style w:type="paragraph" w:styleId="Stopka">
    <w:name w:val="footer"/>
    <w:basedOn w:val="Normalny"/>
    <w:link w:val="StopkaZnak"/>
    <w:uiPriority w:val="99"/>
    <w:unhideWhenUsed/>
    <w:rsid w:val="000C0AB9"/>
    <w:pPr>
      <w:tabs>
        <w:tab w:val="center" w:pos="4536"/>
        <w:tab w:val="right" w:pos="9072"/>
      </w:tabs>
    </w:pPr>
  </w:style>
  <w:style w:type="character" w:customStyle="1" w:styleId="StopkaZnak">
    <w:name w:val="Stopka Znak"/>
    <w:link w:val="Stopka"/>
    <w:uiPriority w:val="99"/>
    <w:rsid w:val="000C0AB9"/>
    <w:rPr>
      <w:sz w:val="22"/>
      <w:szCs w:val="22"/>
      <w:lang w:eastAsia="en-US"/>
    </w:rPr>
  </w:style>
  <w:style w:type="paragraph" w:styleId="Tekstprzypisudolnego">
    <w:name w:val="footnote text"/>
    <w:basedOn w:val="Normalny"/>
    <w:link w:val="TekstprzypisudolnegoZnak"/>
    <w:uiPriority w:val="99"/>
    <w:semiHidden/>
    <w:unhideWhenUsed/>
    <w:rsid w:val="00A030BB"/>
    <w:rPr>
      <w:sz w:val="20"/>
      <w:szCs w:val="20"/>
    </w:rPr>
  </w:style>
  <w:style w:type="character" w:customStyle="1" w:styleId="TekstprzypisudolnegoZnak">
    <w:name w:val="Tekst przypisu dolnego Znak"/>
    <w:link w:val="Tekstprzypisudolnego"/>
    <w:uiPriority w:val="99"/>
    <w:semiHidden/>
    <w:rsid w:val="00A030BB"/>
    <w:rPr>
      <w:lang w:eastAsia="en-US"/>
    </w:rPr>
  </w:style>
  <w:style w:type="paragraph" w:customStyle="1" w:styleId="ZnakZnak">
    <w:name w:val="Znak Znak"/>
    <w:basedOn w:val="Normalny"/>
    <w:rsid w:val="000D759D"/>
    <w:pPr>
      <w:spacing w:after="0" w:line="360" w:lineRule="auto"/>
      <w:jc w:val="both"/>
    </w:pPr>
    <w:rPr>
      <w:rFonts w:ascii="Verdana" w:eastAsia="Times New Roman" w:hAnsi="Verdana"/>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g.gov.pl/Wspieranie+przedsiebiorczosci/Dzialalnosc+gospodarcza+i+e-przedsiebiorczosc/Centralna+Ewidencja+i+Informacja+o+Dzialalnosci+Gospodarczej+CEIDG" TargetMode="External"/><Relationship Id="rId5" Type="http://schemas.openxmlformats.org/officeDocument/2006/relationships/webSettings" Target="webSettings.xml"/><Relationship Id="rId10" Type="http://schemas.openxmlformats.org/officeDocument/2006/relationships/hyperlink" Target="http://www.mg.gov.pl/Wspieranie+przedsiebiorczosci/Dzialalnosc+gospodarcza+i+e-przedsiebiorczosc/Centralna+Ewidencja+i+Informacja+o+Dzialalnosci+Gospodarczej+CEIDG" TargetMode="External"/><Relationship Id="rId4" Type="http://schemas.openxmlformats.org/officeDocument/2006/relationships/settings" Target="settings.xml"/><Relationship Id="rId9" Type="http://schemas.openxmlformats.org/officeDocument/2006/relationships/hyperlink" Target="http://www.mg.gov.pl/Wspieranie+przedsiebiorczosci/Dzialalnosc+gospodarcza+i+e-przedsiebiorczosc/Centralna+Ewidencja+i+Informacja+o+Dzialalnosci+Gospodarczej+CEID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A3AE-A922-4DB5-ACEB-5CE83C5DB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1977</Words>
  <Characters>11865</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13815</CharactersWithSpaces>
  <SharedDoc>false</SharedDoc>
  <HLinks>
    <vt:vector size="18" baseType="variant">
      <vt:variant>
        <vt:i4>3145828</vt:i4>
      </vt:variant>
      <vt:variant>
        <vt:i4>6</vt:i4>
      </vt:variant>
      <vt:variant>
        <vt:i4>0</vt:i4>
      </vt:variant>
      <vt:variant>
        <vt:i4>5</vt:i4>
      </vt:variant>
      <vt:variant>
        <vt:lpwstr>http://www.mg.gov.pl/Wspieranie+przedsiebiorczosci/Dzialalnosc+gospodarcza+i+e-przedsiebiorczosc/Centralna+Ewidencja+i+Informacja+o+Dzialalnosci+Gospodarczej+CEIDG</vt:lpwstr>
      </vt:variant>
      <vt:variant>
        <vt:lpwstr/>
      </vt:variant>
      <vt:variant>
        <vt:i4>3145828</vt:i4>
      </vt:variant>
      <vt:variant>
        <vt:i4>3</vt:i4>
      </vt:variant>
      <vt:variant>
        <vt:i4>0</vt:i4>
      </vt:variant>
      <vt:variant>
        <vt:i4>5</vt:i4>
      </vt:variant>
      <vt:variant>
        <vt:lpwstr>http://www.mg.gov.pl/Wspieranie+przedsiebiorczosci/Dzialalnosc+gospodarcza+i+e-przedsiebiorczosc/Centralna+Ewidencja+i+Informacja+o+Dzialalnosci+Gospodarczej+CEIDG</vt:lpwstr>
      </vt:variant>
      <vt:variant>
        <vt:lpwstr/>
      </vt:variant>
      <vt:variant>
        <vt:i4>3145828</vt:i4>
      </vt:variant>
      <vt:variant>
        <vt:i4>0</vt:i4>
      </vt:variant>
      <vt:variant>
        <vt:i4>0</vt:i4>
      </vt:variant>
      <vt:variant>
        <vt:i4>5</vt:i4>
      </vt:variant>
      <vt:variant>
        <vt:lpwstr>http://www.mg.gov.pl/Wspieranie+przedsiebiorczosci/Dzialalnosc+gospodarcza+i+e-przedsiebiorczosc/Centralna+Ewidencja+i+Informacja+o+Dzialalnosci+Gospodarczej+CEIDG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Kocjan</dc:creator>
  <cp:keywords/>
  <cp:lastModifiedBy>Buda Zbigniew (OPD)</cp:lastModifiedBy>
  <cp:revision>7</cp:revision>
  <cp:lastPrinted>2020-10-08T10:32:00Z</cp:lastPrinted>
  <dcterms:created xsi:type="dcterms:W3CDTF">2024-12-20T09:31:00Z</dcterms:created>
  <dcterms:modified xsi:type="dcterms:W3CDTF">2024-12-23T11:43:00Z</dcterms:modified>
</cp:coreProperties>
</file>