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0FFF" w:rsidRPr="00B4154C" w:rsidRDefault="000B0FFF" w:rsidP="000B0FFF">
      <w:pPr>
        <w:pStyle w:val="Tekstpodstawowy"/>
        <w:spacing w:after="160"/>
        <w:ind w:left="0" w:firstLine="0"/>
        <w:jc w:val="center"/>
        <w:rPr>
          <w:rFonts w:ascii="Arial" w:hAnsi="Arial" w:cs="Arial"/>
          <w:b/>
          <w:sz w:val="20"/>
          <w:szCs w:val="20"/>
        </w:rPr>
      </w:pPr>
      <w:bookmarkStart w:id="0" w:name="_GoBack"/>
      <w:bookmarkEnd w:id="0"/>
      <w:r w:rsidRPr="00B4154C">
        <w:rPr>
          <w:rFonts w:ascii="Arial" w:hAnsi="Arial" w:cs="Arial"/>
          <w:b/>
          <w:sz w:val="20"/>
          <w:szCs w:val="20"/>
        </w:rPr>
        <w:t xml:space="preserve">Klauzula informacyjna </w:t>
      </w:r>
      <w:r w:rsidRPr="00B4154C">
        <w:rPr>
          <w:rFonts w:ascii="Arial" w:hAnsi="Arial" w:cs="Arial"/>
          <w:b/>
          <w:sz w:val="20"/>
          <w:szCs w:val="20"/>
        </w:rPr>
        <w:br/>
        <w:t>dla osób fizycznych - Kontrahentów lub reprezentantów Kontrahentów Spółek GK ORLEN udostępnianych ORLEN w ramach centralizacji obszaru Kredytu Kupieckiego</w:t>
      </w:r>
    </w:p>
    <w:p w:rsidR="000B0FFF" w:rsidRPr="00B4154C" w:rsidRDefault="000B0FFF" w:rsidP="000B0FFF">
      <w:pPr>
        <w:pStyle w:val="Tekstpodstawowyzwciciem2"/>
        <w:spacing w:after="160"/>
        <w:rPr>
          <w:rFonts w:ascii="Arial" w:hAnsi="Arial" w:cs="Arial"/>
          <w:i/>
          <w:sz w:val="20"/>
          <w:szCs w:val="20"/>
        </w:rPr>
      </w:pPr>
      <w:r w:rsidRPr="00B4154C">
        <w:rPr>
          <w:rFonts w:ascii="Arial" w:hAnsi="Arial" w:cs="Arial"/>
          <w:i/>
          <w:sz w:val="20"/>
          <w:szCs w:val="20"/>
        </w:rPr>
        <w:t>(Spełnienie obowiązku informacyjnego z art. 14 ust. 1 i ust. 2 ogólnego rozporządzenia o ochronie danych osobowych z dnia 27 kwietnia 2016 r.)</w:t>
      </w:r>
    </w:p>
    <w:p w:rsidR="000B0FFF" w:rsidRPr="00B4154C" w:rsidRDefault="000B0FFF" w:rsidP="000B0FFF">
      <w:pPr>
        <w:pStyle w:val="Lista"/>
        <w:numPr>
          <w:ilvl w:val="0"/>
          <w:numId w:val="1"/>
        </w:numPr>
        <w:spacing w:after="160"/>
        <w:contextualSpacing w:val="0"/>
        <w:rPr>
          <w:rFonts w:ascii="Arial" w:hAnsi="Arial" w:cs="Arial"/>
          <w:sz w:val="20"/>
          <w:szCs w:val="20"/>
        </w:rPr>
      </w:pPr>
      <w:r w:rsidRPr="00B4154C">
        <w:rPr>
          <w:rFonts w:ascii="Arial" w:hAnsi="Arial" w:cs="Arial"/>
          <w:sz w:val="20"/>
          <w:szCs w:val="20"/>
        </w:rPr>
        <w:t>ORLEN S.A. z siedzibą w Płocku, ul. Chemików 7 („</w:t>
      </w:r>
      <w:r w:rsidRPr="00B4154C">
        <w:rPr>
          <w:rFonts w:ascii="Arial" w:hAnsi="Arial" w:cs="Arial"/>
          <w:b/>
          <w:bCs/>
          <w:sz w:val="20"/>
          <w:szCs w:val="20"/>
        </w:rPr>
        <w:t>ORLEN S.A.</w:t>
      </w:r>
      <w:r w:rsidRPr="00B4154C">
        <w:rPr>
          <w:rFonts w:ascii="Arial" w:hAnsi="Arial" w:cs="Arial"/>
          <w:sz w:val="20"/>
          <w:szCs w:val="20"/>
        </w:rPr>
        <w:t>“) informuje, że jest administratorem Pani/Pana danych osobowych. Kontaktowe numery telefonów do administratora danych: (24) 256 00 00, (24) 365 00 00, (22) 778 00 00.</w:t>
      </w:r>
    </w:p>
    <w:p w:rsidR="000B0FFF" w:rsidRPr="00B4154C" w:rsidRDefault="000B0FFF" w:rsidP="000B0FFF">
      <w:pPr>
        <w:pStyle w:val="Lista"/>
        <w:numPr>
          <w:ilvl w:val="0"/>
          <w:numId w:val="1"/>
        </w:numPr>
        <w:spacing w:after="160"/>
        <w:contextualSpacing w:val="0"/>
        <w:rPr>
          <w:rFonts w:ascii="Arial" w:hAnsi="Arial" w:cs="Arial"/>
          <w:sz w:val="20"/>
          <w:szCs w:val="20"/>
        </w:rPr>
      </w:pPr>
      <w:r w:rsidRPr="00B4154C">
        <w:rPr>
          <w:rFonts w:ascii="Arial" w:hAnsi="Arial" w:cs="Arial"/>
          <w:sz w:val="20"/>
          <w:szCs w:val="20"/>
        </w:rPr>
        <w:t xml:space="preserve">Do kontaktu z Inspektorem Ochrony Danych w ORLEN S.A. służy następujący adres email: </w:t>
      </w:r>
      <w:hyperlink r:id="rId8" w:history="1">
        <w:r w:rsidRPr="00B4154C">
          <w:rPr>
            <w:rStyle w:val="Hipercze"/>
            <w:rFonts w:ascii="Arial" w:hAnsi="Arial" w:cs="Arial"/>
            <w:sz w:val="20"/>
            <w:szCs w:val="20"/>
          </w:rPr>
          <w:t>daneosobowe@orlen.pl</w:t>
        </w:r>
      </w:hyperlink>
      <w:r w:rsidRPr="00B4154C">
        <w:rPr>
          <w:rFonts w:ascii="Arial" w:hAnsi="Arial" w:cs="Arial"/>
          <w:sz w:val="20"/>
          <w:szCs w:val="20"/>
        </w:rPr>
        <w:t xml:space="preserve">. Z Inspektorem Ochrony Danych można skontaktować się także pisemnie na adres siedziby ORLEN S.A., wskazany w pkt 1, z dopiskiem „Inspektor Ochrony Danych“. Dane dot. Inspektora Ochrony Danych dostępne są również na stronie </w:t>
      </w:r>
      <w:hyperlink r:id="rId9" w:history="1">
        <w:r w:rsidRPr="00B4154C">
          <w:rPr>
            <w:rStyle w:val="Hipercze"/>
            <w:rFonts w:ascii="Arial" w:hAnsi="Arial" w:cs="Arial"/>
            <w:sz w:val="20"/>
            <w:szCs w:val="20"/>
          </w:rPr>
          <w:t>www.orlen.pl</w:t>
        </w:r>
      </w:hyperlink>
      <w:r w:rsidRPr="00B4154C">
        <w:rPr>
          <w:rFonts w:ascii="Arial" w:hAnsi="Arial" w:cs="Arial"/>
          <w:sz w:val="20"/>
          <w:szCs w:val="20"/>
        </w:rPr>
        <w:t xml:space="preserve"> w zakładce „Kontakty”.</w:t>
      </w:r>
    </w:p>
    <w:p w:rsidR="000B0FFF" w:rsidRPr="00B4154C" w:rsidRDefault="000B0FFF" w:rsidP="000B0FFF">
      <w:pPr>
        <w:pStyle w:val="Lista"/>
        <w:numPr>
          <w:ilvl w:val="0"/>
          <w:numId w:val="1"/>
        </w:numPr>
        <w:spacing w:after="160"/>
        <w:contextualSpacing w:val="0"/>
        <w:rPr>
          <w:rFonts w:ascii="Arial" w:hAnsi="Arial" w:cs="Arial"/>
          <w:sz w:val="20"/>
          <w:szCs w:val="20"/>
        </w:rPr>
      </w:pPr>
      <w:r w:rsidRPr="00B4154C">
        <w:rPr>
          <w:rFonts w:ascii="Arial" w:hAnsi="Arial" w:cs="Arial"/>
          <w:sz w:val="20"/>
          <w:szCs w:val="20"/>
        </w:rPr>
        <w:t xml:space="preserve">Pani/Pana dane osobowe, zostały przekazane do ORLEN S.A. przez </w:t>
      </w:r>
      <w:r w:rsidRPr="0054582F">
        <w:rPr>
          <w:rFonts w:ascii="Arial" w:hAnsi="Arial" w:cs="Arial"/>
          <w:b/>
          <w:sz w:val="20"/>
          <w:szCs w:val="20"/>
        </w:rPr>
        <w:t>ORLEN Południe S.A.</w:t>
      </w:r>
      <w:r>
        <w:rPr>
          <w:rFonts w:ascii="Arial" w:hAnsi="Arial" w:cs="Arial"/>
          <w:sz w:val="20"/>
          <w:szCs w:val="20"/>
        </w:rPr>
        <w:t xml:space="preserve"> </w:t>
      </w:r>
      <w:r w:rsidRPr="00B4154C">
        <w:rPr>
          <w:rFonts w:ascii="Arial" w:hAnsi="Arial" w:cs="Arial"/>
          <w:sz w:val="20"/>
          <w:szCs w:val="20"/>
        </w:rPr>
        <w:t xml:space="preserve"> - spółkę należącą do GK ORLEN („</w:t>
      </w:r>
      <w:r w:rsidRPr="00B4154C">
        <w:rPr>
          <w:rFonts w:ascii="Arial" w:hAnsi="Arial" w:cs="Arial"/>
          <w:b/>
          <w:bCs/>
          <w:sz w:val="20"/>
          <w:szCs w:val="20"/>
        </w:rPr>
        <w:t>Spółka GK ORLEN</w:t>
      </w:r>
      <w:r w:rsidRPr="00B4154C">
        <w:rPr>
          <w:rFonts w:ascii="Arial" w:hAnsi="Arial" w:cs="Arial"/>
          <w:sz w:val="20"/>
          <w:szCs w:val="20"/>
        </w:rPr>
        <w:t>“), w związku z podlegającymi centralizacji (i jednocześnie harmonizacji) w ramach GK ORLEN procesami w ramach procesu zarządzania Kredytem Kupieckim. Zakres danych obejmuje dane osobowe odpowiednio Kontrahenta (zgodnie z definicją w pkt. 4 poniżej) lub reprezentanta Kontrahenta. Szczegółowy zakres przetwarzanych przez ORLEN S.A. danych osobowych stanowi Załącznik nr 1 do niniejszej klauzuli.</w:t>
      </w:r>
    </w:p>
    <w:p w:rsidR="000B0FFF" w:rsidRPr="00B4154C" w:rsidRDefault="000B0FFF" w:rsidP="000B0FFF">
      <w:pPr>
        <w:pStyle w:val="Lista"/>
        <w:numPr>
          <w:ilvl w:val="0"/>
          <w:numId w:val="1"/>
        </w:numPr>
        <w:spacing w:after="160"/>
        <w:contextualSpacing w:val="0"/>
        <w:rPr>
          <w:rFonts w:ascii="Arial" w:hAnsi="Arial" w:cs="Arial"/>
          <w:sz w:val="20"/>
          <w:szCs w:val="20"/>
        </w:rPr>
      </w:pPr>
      <w:r w:rsidRPr="00B4154C">
        <w:rPr>
          <w:rFonts w:ascii="Arial" w:hAnsi="Arial" w:cs="Arial"/>
          <w:sz w:val="20"/>
          <w:szCs w:val="20"/>
        </w:rPr>
        <w:t xml:space="preserve">Przez Kontrahenta, o którym mowa w pkt. 3 powyżej należy rozumieć podmiot, z którym Spółka GK ORLEN znajduje się w Relacjach Handlowych </w:t>
      </w:r>
      <w:r w:rsidRPr="00B4154C">
        <w:rPr>
          <w:rFonts w:ascii="Arial" w:hAnsi="Arial" w:cs="Arial"/>
          <w:color w:val="000000"/>
          <w:sz w:val="20"/>
          <w:szCs w:val="20"/>
        </w:rPr>
        <w:t>lub z którym Spółka GK ORLEN zamierza wejść w Relacje Handlowe</w:t>
      </w:r>
      <w:r w:rsidRPr="00B4154C">
        <w:rPr>
          <w:rFonts w:ascii="Arial" w:hAnsi="Arial" w:cs="Arial"/>
          <w:sz w:val="20"/>
          <w:szCs w:val="20"/>
        </w:rPr>
        <w:t xml:space="preserve"> oraz wspólnika Kontrahenta działającego w formie spółki cywilnej lub spółki osobowej. Pod pojęciem Kontrahenta, o ile jest to uzasadnione kontekstem lub stosunkiem prawnym, rozumiana jest także osoba fizyczna, osoba prawna lub jednostka organizacyjna niemająca osobowości prawnej, której ustawa przyznaje zdolność prawną, która ustanawia lub udziela zabezpieczenia (w jakiejkolwiek formie) na rzecz Spółki GK ORLEN, w tym poręczyciel, wystawca lub awalista weksla, zastawca lub inny dłużnik rzeczowy. Przez Relacje Handlowe należy rozumieć jakiekolwiek relacje gospodarcze Spółki GK ORLEN z Kontrahentem, w których po którejkolwiek ze stron takiej relacji powstaje obowiązek spełnienia świadczenia pieniężnego, jeżeli obowiązek ten nie wynika z relacji o charakterze korporacyjnym.</w:t>
      </w:r>
    </w:p>
    <w:p w:rsidR="000B0FFF" w:rsidRPr="00B4154C" w:rsidRDefault="000B0FFF" w:rsidP="007B7B8B">
      <w:pPr>
        <w:pStyle w:val="Lista"/>
        <w:numPr>
          <w:ilvl w:val="0"/>
          <w:numId w:val="1"/>
        </w:numPr>
        <w:spacing w:after="80"/>
        <w:contextualSpacing w:val="0"/>
        <w:rPr>
          <w:rFonts w:ascii="Arial" w:hAnsi="Arial" w:cs="Arial"/>
          <w:sz w:val="20"/>
          <w:szCs w:val="20"/>
        </w:rPr>
      </w:pPr>
      <w:r w:rsidRPr="00B4154C">
        <w:rPr>
          <w:rFonts w:ascii="Arial" w:hAnsi="Arial" w:cs="Arial"/>
          <w:sz w:val="20"/>
          <w:szCs w:val="20"/>
        </w:rPr>
        <w:t>Pani/Pana dane osobowe będą przetwarzane przez ORLEN S.A. w celu:</w:t>
      </w:r>
    </w:p>
    <w:p w:rsidR="000B0FFF" w:rsidRPr="00B4154C" w:rsidRDefault="000B0FFF" w:rsidP="007B7B8B">
      <w:pPr>
        <w:pStyle w:val="Lista2"/>
        <w:numPr>
          <w:ilvl w:val="2"/>
          <w:numId w:val="2"/>
        </w:numPr>
        <w:spacing w:after="80"/>
        <w:contextualSpacing w:val="0"/>
        <w:rPr>
          <w:rFonts w:ascii="Arial" w:hAnsi="Arial" w:cs="Arial"/>
          <w:sz w:val="20"/>
          <w:szCs w:val="20"/>
        </w:rPr>
      </w:pPr>
      <w:r w:rsidRPr="00B4154C">
        <w:rPr>
          <w:rFonts w:ascii="Arial" w:hAnsi="Arial" w:cs="Arial"/>
          <w:sz w:val="20"/>
          <w:szCs w:val="20"/>
        </w:rPr>
        <w:t xml:space="preserve">umożliwienia realizacji celów centralizacji w ramach GK ORLEN w obszarze Kredytu Kupieckiego, m.in. poprzez możliwie najefektywniejszą harmonizację w ramach GK ORLEN w zakresie zasad, rozwiązań, procesów i regulacji z obszaru Kredytu Kupieckiego, jak również w celu zapewnienia możliwie najpełniejszej realizacji celów procesu zarządzania Kredytem Kupieckim, w szczególności dotyczących: (i) ograniczenia </w:t>
      </w:r>
      <w:r w:rsidRPr="00B4154C">
        <w:rPr>
          <w:rFonts w:ascii="Arial" w:hAnsi="Arial" w:cs="Arial"/>
          <w:sz w:val="20"/>
          <w:szCs w:val="20"/>
        </w:rPr>
        <w:lastRenderedPageBreak/>
        <w:t xml:space="preserve">wysokości należności przeterminowanych oraz ich negatywnego wpływu na generowane przez Spółkę GK ORLEN wyniki finansowe i szerzej również na wyniki finansowe GK ORLEN, jako część szerszego procesu dotyczącego konsolidacji wyników finansowych i ryzyk w ramach GK ORLEN i w związku z mającymi zastosowanie zasadami konsolidacji sprawozdań finansowych oraz </w:t>
      </w:r>
    </w:p>
    <w:p w:rsidR="000B0FFF" w:rsidRPr="00B4154C" w:rsidRDefault="000B0FFF" w:rsidP="007B7B8B">
      <w:pPr>
        <w:pStyle w:val="Lista2"/>
        <w:numPr>
          <w:ilvl w:val="2"/>
          <w:numId w:val="2"/>
        </w:numPr>
        <w:spacing w:after="80"/>
        <w:contextualSpacing w:val="0"/>
        <w:rPr>
          <w:rFonts w:ascii="Arial" w:hAnsi="Arial" w:cs="Arial"/>
          <w:sz w:val="20"/>
          <w:szCs w:val="20"/>
        </w:rPr>
      </w:pPr>
      <w:r w:rsidRPr="00B4154C">
        <w:rPr>
          <w:rFonts w:ascii="Arial" w:hAnsi="Arial" w:cs="Arial"/>
          <w:sz w:val="20"/>
          <w:szCs w:val="20"/>
        </w:rPr>
        <w:t>prawidłowego wykonania przez ORLEN S.A. jej zadań i obowiązków w zakresie centralizacji w obszarze Kredytu Kupieckiego, w tym wsp</w:t>
      </w:r>
      <w:r>
        <w:rPr>
          <w:rFonts w:ascii="Arial" w:hAnsi="Arial" w:cs="Arial"/>
          <w:sz w:val="20"/>
          <w:szCs w:val="20"/>
        </w:rPr>
        <w:t>ółpracy ze Spółką</w:t>
      </w:r>
      <w:r w:rsidRPr="00B4154C">
        <w:rPr>
          <w:rFonts w:ascii="Arial" w:hAnsi="Arial" w:cs="Arial"/>
          <w:sz w:val="20"/>
          <w:szCs w:val="20"/>
        </w:rPr>
        <w:t xml:space="preserve"> GK ORLEN w procesie zarządzania Kredytem Kupieckim oraz związanym z tym ryzykiem.</w:t>
      </w:r>
    </w:p>
    <w:p w:rsidR="000B0FFF" w:rsidRPr="00B4154C" w:rsidRDefault="000B0FFF" w:rsidP="000B0FFF">
      <w:pPr>
        <w:pStyle w:val="Lista"/>
        <w:numPr>
          <w:ilvl w:val="0"/>
          <w:numId w:val="1"/>
        </w:numPr>
        <w:spacing w:after="160"/>
        <w:contextualSpacing w:val="0"/>
        <w:rPr>
          <w:rFonts w:ascii="Arial" w:hAnsi="Arial" w:cs="Arial"/>
          <w:sz w:val="20"/>
          <w:szCs w:val="20"/>
        </w:rPr>
      </w:pPr>
      <w:r w:rsidRPr="00B4154C">
        <w:rPr>
          <w:rFonts w:ascii="Arial" w:hAnsi="Arial" w:cs="Arial"/>
          <w:sz w:val="20"/>
          <w:szCs w:val="20"/>
        </w:rPr>
        <w:t>Podstawą prawną przetwarzania przez ORLEN S.A. Pani/Pana danych osobowych, w celach wskazanych w ust. 5 powyżej jest prawnie uzasadniony interes ORLEN S.A. (zgodnie z art. 6 ust. 1 lit f RODO) przejawiający się w realizacji celów wskazanych w pkt. 5 powyżej, w tym realizacji wewnętrznych celów sprawozdawczych GK ORLEN, wzmocnieniu wiarygodności oraz ochrony dobrego imienia ORLEN oraz GK ORLEN, realizacji celów ekonomicznych poprzez ograniczenie skonsolidowanego ryzyka GK ORLEN.</w:t>
      </w:r>
    </w:p>
    <w:p w:rsidR="000B0FFF" w:rsidRPr="00B4154C" w:rsidRDefault="000B0FFF" w:rsidP="000B0FFF">
      <w:pPr>
        <w:pStyle w:val="Lista"/>
        <w:numPr>
          <w:ilvl w:val="0"/>
          <w:numId w:val="1"/>
        </w:numPr>
        <w:spacing w:after="160"/>
        <w:contextualSpacing w:val="0"/>
        <w:rPr>
          <w:rFonts w:ascii="Arial" w:hAnsi="Arial" w:cs="Arial"/>
          <w:sz w:val="20"/>
          <w:szCs w:val="20"/>
        </w:rPr>
      </w:pPr>
      <w:r w:rsidRPr="00B4154C">
        <w:rPr>
          <w:rFonts w:ascii="Arial" w:hAnsi="Arial" w:cs="Arial"/>
          <w:sz w:val="20"/>
          <w:szCs w:val="20"/>
        </w:rPr>
        <w:t>Pani/Pana dane osobowe mogą być ujawniane przez ORLEN S.A. podmiotom z nim współpracującym (odbiorcom), w szczególności podmiotom świadczącym usługi informatyczne, doręczania korespondencji i przesyłek, doradcze, prawne, archiwizacji, a także innym niż Spółka GK ORLEN spółkom zależnym ORLEN S.A. podlegającym centralizacji w obszarze Kredytu Kupieckiego w zakresie i celu umożliwienia realizacji celów przedmiotowej centralizacji, w szczególności zminimalizowania skonsolidowanego ryzyka finansowego i prawnego GK ORLEN.</w:t>
      </w:r>
    </w:p>
    <w:p w:rsidR="000B0FFF" w:rsidRPr="00B4154C" w:rsidRDefault="000B0FFF" w:rsidP="000B0FFF">
      <w:pPr>
        <w:pStyle w:val="Lista"/>
        <w:numPr>
          <w:ilvl w:val="0"/>
          <w:numId w:val="1"/>
        </w:numPr>
        <w:spacing w:after="160"/>
        <w:contextualSpacing w:val="0"/>
        <w:rPr>
          <w:rFonts w:ascii="Arial" w:hAnsi="Arial" w:cs="Arial"/>
          <w:sz w:val="20"/>
          <w:szCs w:val="20"/>
        </w:rPr>
      </w:pPr>
      <w:r w:rsidRPr="00B4154C">
        <w:rPr>
          <w:rFonts w:ascii="Arial" w:hAnsi="Arial" w:cs="Arial"/>
          <w:sz w:val="20"/>
          <w:szCs w:val="20"/>
        </w:rPr>
        <w:t>Pani/Pana dane osobowe przetwarzane są przez okres niezbędny do realizacji prawnie uzasadnionych interesów ORLEN S.A. oraz wykonania obowiązków wynikających z przepisów prawa. Okres przetwarzania danych może być przedłużony jedynie w przypadku i w zakresie, w jakim będą wymagać tego przepisy prawa.</w:t>
      </w:r>
    </w:p>
    <w:p w:rsidR="000B0FFF" w:rsidRPr="00B4154C" w:rsidRDefault="000B0FFF" w:rsidP="007B7B8B">
      <w:pPr>
        <w:pStyle w:val="Lista"/>
        <w:numPr>
          <w:ilvl w:val="0"/>
          <w:numId w:val="1"/>
        </w:numPr>
        <w:spacing w:after="80"/>
        <w:contextualSpacing w:val="0"/>
        <w:rPr>
          <w:rFonts w:ascii="Arial" w:hAnsi="Arial" w:cs="Arial"/>
          <w:sz w:val="20"/>
          <w:szCs w:val="20"/>
        </w:rPr>
      </w:pPr>
      <w:r w:rsidRPr="00B4154C">
        <w:rPr>
          <w:rFonts w:ascii="Arial" w:hAnsi="Arial" w:cs="Arial"/>
          <w:sz w:val="20"/>
          <w:szCs w:val="20"/>
        </w:rPr>
        <w:t>Przysługują Pani/Pan prawa związane z przetwarzaniem danych osobowych:</w:t>
      </w:r>
    </w:p>
    <w:p w:rsidR="000B0FFF" w:rsidRPr="00B4154C" w:rsidRDefault="000B0FFF" w:rsidP="007B7B8B">
      <w:pPr>
        <w:pStyle w:val="Lista2"/>
        <w:numPr>
          <w:ilvl w:val="2"/>
          <w:numId w:val="3"/>
        </w:numPr>
        <w:spacing w:after="80"/>
        <w:contextualSpacing w:val="0"/>
        <w:rPr>
          <w:rFonts w:ascii="Arial" w:hAnsi="Arial" w:cs="Arial"/>
          <w:sz w:val="20"/>
          <w:szCs w:val="20"/>
        </w:rPr>
      </w:pPr>
      <w:r w:rsidRPr="00B4154C">
        <w:rPr>
          <w:rFonts w:ascii="Arial" w:hAnsi="Arial" w:cs="Arial"/>
          <w:sz w:val="20"/>
          <w:szCs w:val="20"/>
        </w:rPr>
        <w:t xml:space="preserve">prawo dostępu do treści swoich danych, </w:t>
      </w:r>
    </w:p>
    <w:p w:rsidR="000B0FFF" w:rsidRPr="00B4154C" w:rsidRDefault="000B0FFF" w:rsidP="007B7B8B">
      <w:pPr>
        <w:pStyle w:val="Lista2"/>
        <w:numPr>
          <w:ilvl w:val="2"/>
          <w:numId w:val="3"/>
        </w:numPr>
        <w:spacing w:after="80"/>
        <w:contextualSpacing w:val="0"/>
        <w:rPr>
          <w:rFonts w:ascii="Arial" w:hAnsi="Arial" w:cs="Arial"/>
          <w:sz w:val="20"/>
          <w:szCs w:val="20"/>
        </w:rPr>
      </w:pPr>
      <w:r w:rsidRPr="00B4154C">
        <w:rPr>
          <w:rFonts w:ascii="Arial" w:hAnsi="Arial" w:cs="Arial"/>
          <w:sz w:val="20"/>
          <w:szCs w:val="20"/>
        </w:rPr>
        <w:t>prawo do sprostowania danych osobowych,</w:t>
      </w:r>
    </w:p>
    <w:p w:rsidR="000B0FFF" w:rsidRPr="00B4154C" w:rsidRDefault="000B0FFF" w:rsidP="007B7B8B">
      <w:pPr>
        <w:pStyle w:val="Lista2"/>
        <w:numPr>
          <w:ilvl w:val="2"/>
          <w:numId w:val="3"/>
        </w:numPr>
        <w:spacing w:after="80"/>
        <w:contextualSpacing w:val="0"/>
        <w:rPr>
          <w:rFonts w:ascii="Arial" w:hAnsi="Arial" w:cs="Arial"/>
          <w:sz w:val="20"/>
          <w:szCs w:val="20"/>
        </w:rPr>
      </w:pPr>
      <w:r w:rsidRPr="00B4154C">
        <w:rPr>
          <w:rFonts w:ascii="Arial" w:hAnsi="Arial" w:cs="Arial"/>
          <w:sz w:val="20"/>
          <w:szCs w:val="20"/>
        </w:rPr>
        <w:t xml:space="preserve">prawo do usunięcia danych osobowych lub ograniczenia przetwarzania, </w:t>
      </w:r>
    </w:p>
    <w:p w:rsidR="000B0FFF" w:rsidRPr="00B4154C" w:rsidRDefault="000B0FFF" w:rsidP="007B7B8B">
      <w:pPr>
        <w:pStyle w:val="Lista2"/>
        <w:numPr>
          <w:ilvl w:val="2"/>
          <w:numId w:val="3"/>
        </w:numPr>
        <w:spacing w:after="80"/>
        <w:contextualSpacing w:val="0"/>
        <w:rPr>
          <w:rFonts w:ascii="Arial" w:hAnsi="Arial" w:cs="Arial"/>
          <w:sz w:val="20"/>
          <w:szCs w:val="20"/>
        </w:rPr>
      </w:pPr>
      <w:r w:rsidRPr="00B4154C">
        <w:rPr>
          <w:rFonts w:ascii="Arial" w:hAnsi="Arial" w:cs="Arial"/>
          <w:sz w:val="20"/>
          <w:szCs w:val="20"/>
        </w:rPr>
        <w:t xml:space="preserve">prawo wniesienia sprzeciwu - w przypadkach, kiedy ORLEN S.A. przetwarza Pani/Pana dane osobowe na podstawie swojego prawnie uzasadnionego interesu; sprzeciw można wyrazić ze względu na szczególną sytuację. </w:t>
      </w:r>
    </w:p>
    <w:p w:rsidR="000B0FFF" w:rsidRPr="00B4154C" w:rsidRDefault="000B0FFF" w:rsidP="000B0FFF">
      <w:pPr>
        <w:pStyle w:val="Tekstpodstawowyzwciciem2"/>
        <w:spacing w:after="160"/>
        <w:ind w:left="709" w:firstLine="11"/>
        <w:rPr>
          <w:rFonts w:ascii="Arial" w:hAnsi="Arial" w:cs="Arial"/>
          <w:sz w:val="20"/>
          <w:szCs w:val="20"/>
        </w:rPr>
      </w:pPr>
      <w:r w:rsidRPr="00B4154C">
        <w:rPr>
          <w:rFonts w:ascii="Arial" w:hAnsi="Arial" w:cs="Arial"/>
          <w:sz w:val="20"/>
          <w:szCs w:val="20"/>
        </w:rPr>
        <w:t xml:space="preserve">Żądanie dotyczące realizacji ww. praw może Pani/Pan wysłać na adres poczty elektronicznej: </w:t>
      </w:r>
      <w:hyperlink r:id="rId10" w:history="1">
        <w:r w:rsidRPr="00B4154C">
          <w:rPr>
            <w:rStyle w:val="Hipercze"/>
            <w:rFonts w:ascii="Arial" w:hAnsi="Arial" w:cs="Arial"/>
            <w:sz w:val="20"/>
            <w:szCs w:val="20"/>
          </w:rPr>
          <w:t>daneosobowe@orlen.pl</w:t>
        </w:r>
      </w:hyperlink>
      <w:r w:rsidRPr="00B4154C">
        <w:rPr>
          <w:rFonts w:ascii="Arial" w:hAnsi="Arial" w:cs="Arial"/>
          <w:sz w:val="20"/>
          <w:szCs w:val="20"/>
        </w:rPr>
        <w:t xml:space="preserve"> lub adres siedziby ORLEN S.A. wskazany w pkt.1 z dopiskiem „Inspektor Ochrony Danych”.</w:t>
      </w:r>
    </w:p>
    <w:p w:rsidR="000B0FFF" w:rsidRPr="009451B8" w:rsidRDefault="000B0FFF" w:rsidP="009451B8">
      <w:pPr>
        <w:pStyle w:val="Lista"/>
        <w:numPr>
          <w:ilvl w:val="0"/>
          <w:numId w:val="1"/>
        </w:numPr>
        <w:spacing w:after="160"/>
        <w:contextualSpacing w:val="0"/>
        <w:rPr>
          <w:rFonts w:ascii="Arial" w:hAnsi="Arial" w:cs="Arial"/>
          <w:sz w:val="20"/>
          <w:szCs w:val="20"/>
        </w:rPr>
      </w:pPr>
      <w:r w:rsidRPr="00B4154C">
        <w:rPr>
          <w:rFonts w:ascii="Arial" w:hAnsi="Arial" w:cs="Arial"/>
          <w:sz w:val="20"/>
          <w:szCs w:val="20"/>
        </w:rPr>
        <w:t>Przysługuje Pani/Panu prawo do wniesienia skargi do Prezesa Urzędu Ochrony Danych Osobowych.</w:t>
      </w:r>
      <w:r w:rsidRPr="009451B8">
        <w:rPr>
          <w:rFonts w:ascii="Arial" w:hAnsi="Arial" w:cs="Arial"/>
          <w:b/>
          <w:sz w:val="20"/>
          <w:szCs w:val="20"/>
        </w:rPr>
        <w:br w:type="page"/>
      </w:r>
    </w:p>
    <w:p w:rsidR="000B0FFF" w:rsidRPr="00B4154C" w:rsidRDefault="000B0FFF" w:rsidP="000B0FFF">
      <w:pPr>
        <w:ind w:left="0" w:firstLine="0"/>
        <w:rPr>
          <w:rFonts w:ascii="Arial" w:hAnsi="Arial" w:cs="Arial"/>
          <w:b/>
          <w:sz w:val="20"/>
          <w:szCs w:val="20"/>
        </w:rPr>
      </w:pPr>
      <w:r w:rsidRPr="00B4154C">
        <w:rPr>
          <w:rFonts w:ascii="Arial" w:hAnsi="Arial" w:cs="Arial"/>
          <w:b/>
          <w:sz w:val="20"/>
          <w:szCs w:val="20"/>
        </w:rPr>
        <w:lastRenderedPageBreak/>
        <w:t>Załącznik 1 do Klauzuli informacyjnej dla osób fizycznych - Kontrahentów lub reprezentantów Kontrahentów Spółek GK ORLEN udostępnianych ORLEN w ramach centralizacji obszaru Kredytu Kupieckiego</w:t>
      </w:r>
      <w:r w:rsidRPr="00B4154C">
        <w:rPr>
          <w:rStyle w:val="Odwoanieprzypisudolnego"/>
          <w:rFonts w:ascii="Arial" w:hAnsi="Arial" w:cs="Arial"/>
          <w:b/>
          <w:sz w:val="20"/>
          <w:szCs w:val="20"/>
        </w:rPr>
        <w:footnoteReference w:id="1"/>
      </w:r>
    </w:p>
    <w:p w:rsidR="000B0FFF" w:rsidRPr="00B97D0B" w:rsidRDefault="000B0FFF" w:rsidP="000B0FFF">
      <w:pPr>
        <w:ind w:left="0" w:firstLine="0"/>
        <w:jc w:val="center"/>
        <w:rPr>
          <w:rFonts w:ascii="Arial" w:hAnsi="Arial" w:cs="Arial"/>
          <w:bCs/>
          <w:sz w:val="20"/>
          <w:szCs w:val="20"/>
        </w:rPr>
      </w:pPr>
      <w:r w:rsidRPr="00B97D0B">
        <w:rPr>
          <w:rFonts w:ascii="Arial" w:hAnsi="Arial" w:cs="Arial"/>
          <w:bCs/>
          <w:sz w:val="20"/>
          <w:szCs w:val="20"/>
        </w:rPr>
        <w:t>[WZÓR 1</w:t>
      </w:r>
    </w:p>
    <w:p w:rsidR="000B0FFF" w:rsidRPr="00F209A5" w:rsidRDefault="000B0FFF" w:rsidP="000B0FFF">
      <w:pPr>
        <w:ind w:left="0" w:firstLine="0"/>
        <w:rPr>
          <w:rFonts w:ascii="Arial" w:hAnsi="Arial" w:cs="Arial"/>
          <w:bCs/>
          <w:sz w:val="20"/>
          <w:szCs w:val="20"/>
        </w:rPr>
      </w:pPr>
      <w:r w:rsidRPr="00F209A5">
        <w:rPr>
          <w:rFonts w:ascii="Arial" w:hAnsi="Arial" w:cs="Arial"/>
          <w:bCs/>
          <w:sz w:val="20"/>
          <w:szCs w:val="20"/>
        </w:rPr>
        <w:t xml:space="preserve">Ma zastosowanie do: </w:t>
      </w:r>
    </w:p>
    <w:p w:rsidR="000B0FFF" w:rsidRPr="00F209A5" w:rsidRDefault="000B0FFF" w:rsidP="000B0FFF">
      <w:pPr>
        <w:pStyle w:val="Akapitzlist"/>
        <w:numPr>
          <w:ilvl w:val="0"/>
          <w:numId w:val="5"/>
        </w:numPr>
        <w:spacing w:after="160" w:line="360" w:lineRule="auto"/>
        <w:contextualSpacing/>
        <w:jc w:val="both"/>
        <w:rPr>
          <w:rFonts w:ascii="Arial" w:hAnsi="Arial" w:cs="Arial"/>
          <w:bCs/>
          <w:sz w:val="20"/>
          <w:szCs w:val="20"/>
        </w:rPr>
      </w:pPr>
      <w:r w:rsidRPr="00F209A5">
        <w:rPr>
          <w:rFonts w:ascii="Arial" w:hAnsi="Arial" w:cs="Arial"/>
          <w:bCs/>
          <w:sz w:val="20"/>
          <w:szCs w:val="20"/>
        </w:rPr>
        <w:t xml:space="preserve">osoby fizycznej (w tym prowadzącej działalność gospodarczą) będącej Kontrahentem – stroną umowy handlowej ze Spółką GK ORLEN/ potencjalnie przyszłą stroną takiej umowy, w tym wspólnikiem Kontrahenta działającego w formie spółki cywilnej </w:t>
      </w:r>
    </w:p>
    <w:p w:rsidR="000B0FFF" w:rsidRPr="00F209A5" w:rsidRDefault="000B0FFF" w:rsidP="000B0FFF">
      <w:pPr>
        <w:pStyle w:val="Akapitzlist"/>
        <w:numPr>
          <w:ilvl w:val="0"/>
          <w:numId w:val="5"/>
        </w:numPr>
        <w:spacing w:after="160" w:line="360" w:lineRule="auto"/>
        <w:contextualSpacing/>
        <w:jc w:val="both"/>
        <w:rPr>
          <w:rFonts w:ascii="Arial" w:hAnsi="Arial" w:cs="Arial"/>
          <w:bCs/>
          <w:sz w:val="20"/>
          <w:szCs w:val="20"/>
        </w:rPr>
      </w:pPr>
      <w:r w:rsidRPr="00F209A5">
        <w:rPr>
          <w:rFonts w:ascii="Arial" w:hAnsi="Arial" w:cs="Arial"/>
          <w:bCs/>
          <w:sz w:val="20"/>
          <w:szCs w:val="20"/>
        </w:rPr>
        <w:t>osoby fizycznej (w tym prowadzącej działalność gospodarczą) udzielającej zabezpieczenia na rzecz Spółki GK ORLEN, jako wystawca weksla, poręczyciel wekslowym, zastawca, poręczyciel, składający kaucję, osoba ustanawiająca hipotekę lub jakiekolwiek inne zabezpieczenia na rzecz Spółki GK ORLEN]</w:t>
      </w:r>
    </w:p>
    <w:p w:rsidR="000B0FFF" w:rsidRPr="00B4154C" w:rsidRDefault="000B0FFF" w:rsidP="000B0FFF">
      <w:pPr>
        <w:ind w:left="0" w:firstLine="0"/>
        <w:jc w:val="center"/>
        <w:rPr>
          <w:rFonts w:ascii="Arial" w:hAnsi="Arial" w:cs="Arial"/>
          <w:b/>
          <w:sz w:val="20"/>
          <w:szCs w:val="20"/>
        </w:rPr>
      </w:pPr>
      <w:r w:rsidRPr="00B4154C">
        <w:rPr>
          <w:rFonts w:ascii="Arial" w:hAnsi="Arial" w:cs="Arial"/>
          <w:b/>
          <w:sz w:val="20"/>
          <w:szCs w:val="20"/>
        </w:rPr>
        <w:t xml:space="preserve">Kategorie/zakres danych osobowych udostępnianych ORLEN S.A. przez </w:t>
      </w:r>
      <w:r>
        <w:rPr>
          <w:rFonts w:ascii="Arial" w:hAnsi="Arial" w:cs="Arial"/>
          <w:b/>
          <w:sz w:val="20"/>
          <w:szCs w:val="20"/>
        </w:rPr>
        <w:t xml:space="preserve">ORLEN Południe S.A. </w:t>
      </w:r>
      <w:r w:rsidRPr="00B4154C">
        <w:rPr>
          <w:rFonts w:ascii="Arial" w:hAnsi="Arial" w:cs="Arial"/>
          <w:b/>
          <w:sz w:val="20"/>
          <w:szCs w:val="20"/>
        </w:rPr>
        <w:t xml:space="preserve"> w ramach centralizacji obszaru Kredytu Kupieckiego w GK ORLEN</w:t>
      </w:r>
    </w:p>
    <w:p w:rsidR="000B0FFF" w:rsidRPr="00B4154C" w:rsidRDefault="000B0FFF" w:rsidP="000B0FFF">
      <w:pPr>
        <w:pStyle w:val="Akapitzlist"/>
        <w:numPr>
          <w:ilvl w:val="0"/>
          <w:numId w:val="4"/>
        </w:numPr>
        <w:spacing w:after="160" w:line="360" w:lineRule="auto"/>
        <w:contextualSpacing/>
        <w:jc w:val="both"/>
        <w:rPr>
          <w:rFonts w:ascii="Arial" w:hAnsi="Arial" w:cs="Arial"/>
          <w:sz w:val="20"/>
          <w:szCs w:val="20"/>
        </w:rPr>
      </w:pPr>
      <w:r w:rsidRPr="00B4154C">
        <w:rPr>
          <w:rFonts w:ascii="Arial" w:hAnsi="Arial" w:cs="Arial"/>
          <w:sz w:val="20"/>
          <w:szCs w:val="20"/>
        </w:rPr>
        <w:t>imię (imiona) i nazwisko</w:t>
      </w:r>
    </w:p>
    <w:p w:rsidR="000B0FFF" w:rsidRPr="00B4154C" w:rsidRDefault="000B0FFF" w:rsidP="000B0FFF">
      <w:pPr>
        <w:pStyle w:val="Akapitzlist"/>
        <w:numPr>
          <w:ilvl w:val="0"/>
          <w:numId w:val="4"/>
        </w:numPr>
        <w:spacing w:after="160" w:line="360" w:lineRule="auto"/>
        <w:contextualSpacing/>
        <w:jc w:val="both"/>
        <w:rPr>
          <w:rFonts w:ascii="Arial" w:hAnsi="Arial" w:cs="Arial"/>
          <w:sz w:val="20"/>
          <w:szCs w:val="20"/>
        </w:rPr>
      </w:pPr>
      <w:r w:rsidRPr="00B4154C">
        <w:rPr>
          <w:rFonts w:ascii="Arial" w:hAnsi="Arial" w:cs="Arial"/>
          <w:sz w:val="20"/>
          <w:szCs w:val="20"/>
        </w:rPr>
        <w:t>PESEL</w:t>
      </w:r>
    </w:p>
    <w:p w:rsidR="000B0FFF" w:rsidRPr="00B4154C" w:rsidRDefault="000B0FFF" w:rsidP="000B0FFF">
      <w:pPr>
        <w:pStyle w:val="Akapitzlist"/>
        <w:numPr>
          <w:ilvl w:val="0"/>
          <w:numId w:val="4"/>
        </w:numPr>
        <w:spacing w:after="160" w:line="360" w:lineRule="auto"/>
        <w:contextualSpacing/>
        <w:jc w:val="both"/>
        <w:rPr>
          <w:rFonts w:ascii="Arial" w:hAnsi="Arial" w:cs="Arial"/>
          <w:sz w:val="20"/>
          <w:szCs w:val="20"/>
        </w:rPr>
      </w:pPr>
      <w:r w:rsidRPr="00B4154C">
        <w:rPr>
          <w:rFonts w:ascii="Arial" w:hAnsi="Arial" w:cs="Arial"/>
          <w:sz w:val="20"/>
          <w:szCs w:val="20"/>
        </w:rPr>
        <w:t>NIP (o ile został wskazany)</w:t>
      </w:r>
    </w:p>
    <w:p w:rsidR="000B0FFF" w:rsidRPr="00B4154C" w:rsidRDefault="000B0FFF" w:rsidP="000B0FFF">
      <w:pPr>
        <w:pStyle w:val="Akapitzlist"/>
        <w:numPr>
          <w:ilvl w:val="0"/>
          <w:numId w:val="4"/>
        </w:numPr>
        <w:spacing w:after="160" w:line="360" w:lineRule="auto"/>
        <w:contextualSpacing/>
        <w:jc w:val="both"/>
        <w:rPr>
          <w:rFonts w:ascii="Arial" w:hAnsi="Arial" w:cs="Arial"/>
          <w:sz w:val="20"/>
          <w:szCs w:val="20"/>
        </w:rPr>
      </w:pPr>
      <w:r w:rsidRPr="00B4154C">
        <w:rPr>
          <w:rFonts w:ascii="Arial" w:hAnsi="Arial" w:cs="Arial"/>
          <w:sz w:val="20"/>
          <w:szCs w:val="20"/>
        </w:rPr>
        <w:t>rodzaj i numer dokumentu tożsamości (o ile został wskazany)</w:t>
      </w:r>
      <w:bookmarkStart w:id="1" w:name="_Hlk78460753"/>
    </w:p>
    <w:bookmarkEnd w:id="1"/>
    <w:p w:rsidR="000B0FFF" w:rsidRPr="00B4154C" w:rsidRDefault="000B0FFF" w:rsidP="000B0FFF">
      <w:pPr>
        <w:pStyle w:val="Akapitzlist"/>
        <w:numPr>
          <w:ilvl w:val="0"/>
          <w:numId w:val="4"/>
        </w:numPr>
        <w:spacing w:after="160" w:line="360" w:lineRule="auto"/>
        <w:contextualSpacing/>
        <w:jc w:val="both"/>
        <w:rPr>
          <w:rFonts w:ascii="Arial" w:hAnsi="Arial" w:cs="Arial"/>
          <w:sz w:val="20"/>
          <w:szCs w:val="20"/>
        </w:rPr>
      </w:pPr>
      <w:r w:rsidRPr="00B4154C">
        <w:rPr>
          <w:rFonts w:ascii="Arial" w:hAnsi="Arial" w:cs="Arial"/>
          <w:sz w:val="20"/>
          <w:szCs w:val="20"/>
        </w:rPr>
        <w:t>adres zameldowania, zamieszkania, korespondencyjny (w zależności, od tego który został wskazany)</w:t>
      </w:r>
    </w:p>
    <w:p w:rsidR="000B0FFF" w:rsidRPr="00B4154C" w:rsidRDefault="000B0FFF" w:rsidP="000B0FFF">
      <w:pPr>
        <w:pStyle w:val="Akapitzlist"/>
        <w:numPr>
          <w:ilvl w:val="0"/>
          <w:numId w:val="4"/>
        </w:numPr>
        <w:spacing w:after="160" w:line="360" w:lineRule="auto"/>
        <w:contextualSpacing/>
        <w:jc w:val="both"/>
        <w:rPr>
          <w:rFonts w:ascii="Arial" w:hAnsi="Arial" w:cs="Arial"/>
          <w:sz w:val="20"/>
          <w:szCs w:val="20"/>
        </w:rPr>
      </w:pPr>
      <w:r w:rsidRPr="00B4154C">
        <w:rPr>
          <w:rFonts w:ascii="Arial" w:hAnsi="Arial" w:cs="Arial"/>
          <w:sz w:val="20"/>
          <w:szCs w:val="20"/>
        </w:rPr>
        <w:t>adres email lub numer telefonu (stacjonarnego, komórkowego) (w zależności od tego, jakie dane kontaktowe zostały wskazane)</w:t>
      </w:r>
    </w:p>
    <w:p w:rsidR="000B0FFF" w:rsidRPr="00B4154C" w:rsidRDefault="000B0FFF" w:rsidP="000B0FFF">
      <w:pPr>
        <w:pStyle w:val="Akapitzlist"/>
        <w:numPr>
          <w:ilvl w:val="0"/>
          <w:numId w:val="4"/>
        </w:numPr>
        <w:spacing w:after="160" w:line="360" w:lineRule="auto"/>
        <w:contextualSpacing/>
        <w:jc w:val="both"/>
        <w:rPr>
          <w:rFonts w:ascii="Arial" w:hAnsi="Arial" w:cs="Arial"/>
          <w:sz w:val="20"/>
          <w:szCs w:val="20"/>
        </w:rPr>
      </w:pPr>
      <w:r w:rsidRPr="00B4154C">
        <w:rPr>
          <w:rFonts w:ascii="Arial" w:hAnsi="Arial" w:cs="Arial"/>
          <w:sz w:val="20"/>
          <w:szCs w:val="20"/>
        </w:rPr>
        <w:t xml:space="preserve">stan cywilny i rodzaj małżeńskiego ustroju majątkowego (o ile ma zastosowanie), </w:t>
      </w:r>
      <w:r w:rsidRPr="00B4154C">
        <w:t>sygn. akt / nr decyzji w przypadku orzeczeń sądowych</w:t>
      </w:r>
      <w:r w:rsidRPr="00B4154C">
        <w:rPr>
          <w:rFonts w:ascii="Arial" w:hAnsi="Arial" w:cs="Arial"/>
          <w:sz w:val="20"/>
          <w:szCs w:val="20"/>
        </w:rPr>
        <w:t xml:space="preserve"> np. dot. separacji czy rozwodu</w:t>
      </w:r>
    </w:p>
    <w:p w:rsidR="000B0FFF" w:rsidRPr="00B4154C" w:rsidRDefault="000B0FFF" w:rsidP="000B0FFF">
      <w:pPr>
        <w:pStyle w:val="Akapitzlist"/>
        <w:numPr>
          <w:ilvl w:val="0"/>
          <w:numId w:val="4"/>
        </w:numPr>
        <w:spacing w:after="160" w:line="360" w:lineRule="auto"/>
        <w:contextualSpacing/>
        <w:jc w:val="both"/>
        <w:rPr>
          <w:rFonts w:ascii="Arial" w:hAnsi="Arial" w:cs="Arial"/>
          <w:sz w:val="20"/>
          <w:szCs w:val="20"/>
        </w:rPr>
      </w:pPr>
      <w:r w:rsidRPr="00B4154C">
        <w:rPr>
          <w:rFonts w:ascii="Arial" w:hAnsi="Arial" w:cs="Arial"/>
          <w:sz w:val="20"/>
          <w:szCs w:val="20"/>
        </w:rPr>
        <w:t>dodatkowo dla przedsiębiorcy: firma, pod którą prowadzona jest działalność, adres lub adresy prowadzonej działalności, REGON, NIP, nazwa rejestru, numer wpisu (o ile ma zastosowanie)</w:t>
      </w:r>
    </w:p>
    <w:p w:rsidR="000B0FFF" w:rsidRPr="00B4154C" w:rsidRDefault="000B0FFF" w:rsidP="000B0FFF">
      <w:pPr>
        <w:pStyle w:val="Akapitzlist"/>
        <w:numPr>
          <w:ilvl w:val="0"/>
          <w:numId w:val="4"/>
        </w:numPr>
        <w:spacing w:after="160" w:line="360" w:lineRule="auto"/>
        <w:contextualSpacing/>
        <w:jc w:val="both"/>
        <w:rPr>
          <w:rFonts w:ascii="Arial" w:hAnsi="Arial" w:cs="Arial"/>
          <w:sz w:val="20"/>
          <w:szCs w:val="20"/>
        </w:rPr>
      </w:pPr>
      <w:r w:rsidRPr="00B4154C">
        <w:rPr>
          <w:rFonts w:ascii="Arial" w:hAnsi="Arial" w:cs="Arial"/>
          <w:sz w:val="20"/>
          <w:szCs w:val="20"/>
        </w:rPr>
        <w:t>rachunek bankowy (o ile został wskazany lub był wykorzystywany do rozliczeń)</w:t>
      </w:r>
    </w:p>
    <w:p w:rsidR="000B0FFF" w:rsidRPr="00B4154C" w:rsidRDefault="000B0FFF" w:rsidP="000B0FFF">
      <w:pPr>
        <w:pStyle w:val="Akapitzlist"/>
        <w:numPr>
          <w:ilvl w:val="0"/>
          <w:numId w:val="4"/>
        </w:numPr>
        <w:spacing w:after="160" w:line="360" w:lineRule="auto"/>
        <w:contextualSpacing/>
        <w:jc w:val="both"/>
        <w:rPr>
          <w:rFonts w:ascii="Arial" w:hAnsi="Arial" w:cs="Arial"/>
          <w:sz w:val="20"/>
          <w:szCs w:val="20"/>
        </w:rPr>
      </w:pPr>
      <w:r w:rsidRPr="00B4154C">
        <w:rPr>
          <w:rFonts w:ascii="Arial" w:hAnsi="Arial" w:cs="Arial"/>
          <w:sz w:val="20"/>
          <w:szCs w:val="20"/>
        </w:rPr>
        <w:t>limit kredytu kupieckiego</w:t>
      </w:r>
    </w:p>
    <w:p w:rsidR="000B0FFF" w:rsidRPr="00B4154C" w:rsidRDefault="000B0FFF" w:rsidP="000B0FFF">
      <w:pPr>
        <w:pStyle w:val="Akapitzlist"/>
        <w:numPr>
          <w:ilvl w:val="0"/>
          <w:numId w:val="4"/>
        </w:numPr>
        <w:spacing w:after="160" w:line="360" w:lineRule="auto"/>
        <w:contextualSpacing/>
        <w:jc w:val="both"/>
        <w:rPr>
          <w:rFonts w:ascii="Arial" w:hAnsi="Arial" w:cs="Arial"/>
          <w:sz w:val="20"/>
          <w:szCs w:val="20"/>
        </w:rPr>
      </w:pPr>
      <w:r w:rsidRPr="00B4154C">
        <w:rPr>
          <w:rFonts w:ascii="Arial" w:hAnsi="Arial" w:cs="Arial"/>
          <w:sz w:val="20"/>
          <w:szCs w:val="20"/>
        </w:rPr>
        <w:t xml:space="preserve">rodzaj i wysokość zabezpieczenia </w:t>
      </w:r>
    </w:p>
    <w:p w:rsidR="000B0FFF" w:rsidRPr="00B4154C" w:rsidRDefault="000B0FFF" w:rsidP="000B0FFF">
      <w:pPr>
        <w:pStyle w:val="Akapitzlist"/>
        <w:numPr>
          <w:ilvl w:val="0"/>
          <w:numId w:val="4"/>
        </w:numPr>
        <w:spacing w:after="160" w:line="360" w:lineRule="auto"/>
        <w:contextualSpacing/>
        <w:jc w:val="both"/>
        <w:rPr>
          <w:rFonts w:ascii="Arial" w:hAnsi="Arial" w:cs="Arial"/>
          <w:sz w:val="20"/>
          <w:szCs w:val="20"/>
        </w:rPr>
      </w:pPr>
      <w:r w:rsidRPr="00B4154C">
        <w:rPr>
          <w:rFonts w:ascii="Arial" w:hAnsi="Arial" w:cs="Arial"/>
          <w:sz w:val="20"/>
          <w:szCs w:val="20"/>
        </w:rPr>
        <w:t xml:space="preserve">informacje o przebiegu współpracy pomiędzy Spółką GK ORLEN a Kontrahentem, w tym m.in obroty, saldo, historia płatności, historia zamówień </w:t>
      </w:r>
    </w:p>
    <w:p w:rsidR="000B0FFF" w:rsidRPr="00B4154C" w:rsidRDefault="000B0FFF" w:rsidP="000B0FFF">
      <w:pPr>
        <w:pStyle w:val="Akapitzlist"/>
        <w:numPr>
          <w:ilvl w:val="0"/>
          <w:numId w:val="4"/>
        </w:numPr>
        <w:spacing w:after="160" w:line="360" w:lineRule="auto"/>
        <w:contextualSpacing/>
        <w:jc w:val="both"/>
        <w:rPr>
          <w:rFonts w:ascii="Arial" w:hAnsi="Arial" w:cs="Arial"/>
          <w:bCs/>
          <w:sz w:val="20"/>
          <w:szCs w:val="20"/>
        </w:rPr>
      </w:pPr>
      <w:r w:rsidRPr="00B4154C">
        <w:rPr>
          <w:rFonts w:ascii="Arial" w:hAnsi="Arial" w:cs="Arial"/>
          <w:sz w:val="20"/>
          <w:szCs w:val="20"/>
        </w:rPr>
        <w:t xml:space="preserve">dane finansowe ujawnione w dokumentów księgowych (finansowych) w postaci: bilansów, rachunków zysków i strat, sprawozdań F01, zaświadczeń o dochodach lub kosztach lub innych dokumentach potwierdzających sytuację finansową Kontrahenta na daną datę (w zależności od osoby Kontrahenta – formy prawnej) </w:t>
      </w:r>
      <w:r w:rsidRPr="00B4154C">
        <w:rPr>
          <w:rFonts w:ascii="Arial" w:hAnsi="Arial" w:cs="Arial"/>
          <w:bCs/>
          <w:sz w:val="20"/>
          <w:szCs w:val="20"/>
        </w:rPr>
        <w:br w:type="page"/>
      </w:r>
    </w:p>
    <w:p w:rsidR="000B0FFF" w:rsidRPr="00B97D0B" w:rsidRDefault="000B0FFF" w:rsidP="000B0FFF">
      <w:pPr>
        <w:ind w:left="0" w:firstLine="0"/>
        <w:jc w:val="center"/>
        <w:rPr>
          <w:rFonts w:ascii="Arial" w:hAnsi="Arial" w:cs="Arial"/>
          <w:bCs/>
          <w:sz w:val="20"/>
          <w:szCs w:val="20"/>
        </w:rPr>
      </w:pPr>
      <w:r w:rsidRPr="00B97D0B">
        <w:rPr>
          <w:rFonts w:ascii="Arial" w:hAnsi="Arial" w:cs="Arial"/>
          <w:bCs/>
          <w:sz w:val="20"/>
          <w:szCs w:val="20"/>
        </w:rPr>
        <w:lastRenderedPageBreak/>
        <w:t>[WZÓR 2</w:t>
      </w:r>
    </w:p>
    <w:p w:rsidR="000B0FFF" w:rsidRPr="00F209A5" w:rsidRDefault="000B0FFF" w:rsidP="000B0FFF">
      <w:pPr>
        <w:ind w:left="0" w:firstLine="0"/>
        <w:rPr>
          <w:rFonts w:ascii="Arial" w:hAnsi="Arial" w:cs="Arial"/>
          <w:bCs/>
          <w:sz w:val="20"/>
          <w:szCs w:val="20"/>
        </w:rPr>
      </w:pPr>
      <w:r w:rsidRPr="00F209A5">
        <w:rPr>
          <w:rFonts w:ascii="Arial" w:hAnsi="Arial" w:cs="Arial"/>
          <w:bCs/>
          <w:sz w:val="20"/>
          <w:szCs w:val="20"/>
        </w:rPr>
        <w:t xml:space="preserve">Ma zastosowanie do małżonka: </w:t>
      </w:r>
    </w:p>
    <w:p w:rsidR="000B0FFF" w:rsidRPr="00F209A5" w:rsidRDefault="000B0FFF" w:rsidP="000B0FFF">
      <w:pPr>
        <w:pStyle w:val="Akapitzlist"/>
        <w:numPr>
          <w:ilvl w:val="0"/>
          <w:numId w:val="6"/>
        </w:numPr>
        <w:spacing w:after="160" w:line="360" w:lineRule="auto"/>
        <w:contextualSpacing/>
        <w:jc w:val="both"/>
        <w:rPr>
          <w:rFonts w:ascii="Arial" w:hAnsi="Arial" w:cs="Arial"/>
          <w:bCs/>
          <w:sz w:val="20"/>
          <w:szCs w:val="20"/>
        </w:rPr>
      </w:pPr>
      <w:r w:rsidRPr="00F209A5">
        <w:rPr>
          <w:rFonts w:ascii="Arial" w:hAnsi="Arial" w:cs="Arial"/>
          <w:bCs/>
          <w:sz w:val="20"/>
          <w:szCs w:val="20"/>
        </w:rPr>
        <w:t xml:space="preserve">osoby fizycznej (w tym prowadzącej działalność gospodarczą) będącej Kontrahentem – stroną umowy handlowej ze Spółką GK ORLEN, w tym wspólnikiem Kontrahenta działającego w formie spółki cywilnej </w:t>
      </w:r>
    </w:p>
    <w:p w:rsidR="000B0FFF" w:rsidRPr="00F209A5" w:rsidRDefault="000B0FFF" w:rsidP="000B0FFF">
      <w:pPr>
        <w:pStyle w:val="Akapitzlist"/>
        <w:numPr>
          <w:ilvl w:val="0"/>
          <w:numId w:val="6"/>
        </w:numPr>
        <w:spacing w:after="160" w:line="360" w:lineRule="auto"/>
        <w:contextualSpacing/>
        <w:jc w:val="both"/>
        <w:rPr>
          <w:rFonts w:ascii="Arial" w:hAnsi="Arial" w:cs="Arial"/>
          <w:bCs/>
          <w:sz w:val="20"/>
          <w:szCs w:val="20"/>
        </w:rPr>
      </w:pPr>
      <w:r w:rsidRPr="00F209A5">
        <w:rPr>
          <w:rFonts w:ascii="Arial" w:hAnsi="Arial" w:cs="Arial"/>
          <w:bCs/>
          <w:sz w:val="20"/>
          <w:szCs w:val="20"/>
        </w:rPr>
        <w:t>osoby fizycznej (w tym prowadzącej działalność gospodarczą) udzielającej zabezpieczenia na rzecz Spółki GK ORLEN, jako wystawca weksla, poręczyciel wekslowym, zastawca, poręczyciel, składający kaucję, osoba ustanawiająca hipotekę lub jakiekolwiek inne zabezpieczenia na rzecz Spółki GK ORLEN]</w:t>
      </w:r>
    </w:p>
    <w:p w:rsidR="000B0FFF" w:rsidRPr="00B4154C" w:rsidRDefault="000B0FFF" w:rsidP="000B0FFF">
      <w:pPr>
        <w:ind w:left="0" w:firstLine="0"/>
        <w:jc w:val="center"/>
        <w:rPr>
          <w:rFonts w:ascii="Arial" w:hAnsi="Arial" w:cs="Arial"/>
          <w:b/>
          <w:sz w:val="20"/>
          <w:szCs w:val="20"/>
        </w:rPr>
      </w:pPr>
      <w:r w:rsidRPr="00B4154C">
        <w:rPr>
          <w:rFonts w:ascii="Arial" w:hAnsi="Arial" w:cs="Arial"/>
          <w:b/>
          <w:sz w:val="20"/>
          <w:szCs w:val="20"/>
        </w:rPr>
        <w:t xml:space="preserve">Kategorie/zakres danych osobowych udostępnianych ORLEN S.A. przez </w:t>
      </w:r>
      <w:r>
        <w:rPr>
          <w:rFonts w:ascii="Arial" w:hAnsi="Arial" w:cs="Arial"/>
          <w:b/>
          <w:sz w:val="20"/>
          <w:szCs w:val="20"/>
        </w:rPr>
        <w:t xml:space="preserve">ORLEN Południe S.A. </w:t>
      </w:r>
      <w:r w:rsidRPr="00B4154C">
        <w:rPr>
          <w:rFonts w:ascii="Arial" w:hAnsi="Arial" w:cs="Arial"/>
          <w:b/>
          <w:sz w:val="20"/>
          <w:szCs w:val="20"/>
        </w:rPr>
        <w:t>w ramach centralizacji obszaru Kredytu Kupieckiego w GK ORLEN</w:t>
      </w:r>
    </w:p>
    <w:p w:rsidR="000B0FFF" w:rsidRPr="00B4154C" w:rsidRDefault="000B0FFF" w:rsidP="000B0FFF">
      <w:pPr>
        <w:rPr>
          <w:rFonts w:ascii="Arial" w:hAnsi="Arial" w:cs="Arial"/>
          <w:sz w:val="20"/>
          <w:szCs w:val="20"/>
        </w:rPr>
      </w:pPr>
    </w:p>
    <w:p w:rsidR="000B0FFF" w:rsidRPr="00B4154C" w:rsidRDefault="000B0FFF" w:rsidP="000B0FFF">
      <w:pPr>
        <w:pStyle w:val="Akapitzlist"/>
        <w:numPr>
          <w:ilvl w:val="0"/>
          <w:numId w:val="7"/>
        </w:numPr>
        <w:spacing w:after="160" w:line="360" w:lineRule="auto"/>
        <w:contextualSpacing/>
        <w:jc w:val="both"/>
        <w:rPr>
          <w:rFonts w:ascii="Arial" w:hAnsi="Arial" w:cs="Arial"/>
          <w:sz w:val="20"/>
          <w:szCs w:val="20"/>
        </w:rPr>
      </w:pPr>
      <w:r w:rsidRPr="00B4154C">
        <w:rPr>
          <w:rFonts w:ascii="Arial" w:hAnsi="Arial" w:cs="Arial"/>
          <w:sz w:val="20"/>
          <w:szCs w:val="20"/>
        </w:rPr>
        <w:t>imię (imiona) i nazwisko</w:t>
      </w:r>
    </w:p>
    <w:p w:rsidR="000B0FFF" w:rsidRPr="00B4154C" w:rsidRDefault="000B0FFF" w:rsidP="000B0FFF">
      <w:pPr>
        <w:pStyle w:val="Akapitzlist"/>
        <w:numPr>
          <w:ilvl w:val="0"/>
          <w:numId w:val="7"/>
        </w:numPr>
        <w:spacing w:after="160" w:line="360" w:lineRule="auto"/>
        <w:contextualSpacing/>
        <w:jc w:val="both"/>
        <w:rPr>
          <w:rFonts w:ascii="Arial" w:hAnsi="Arial" w:cs="Arial"/>
          <w:sz w:val="20"/>
          <w:szCs w:val="20"/>
        </w:rPr>
      </w:pPr>
      <w:r w:rsidRPr="00B4154C">
        <w:rPr>
          <w:rFonts w:ascii="Arial" w:hAnsi="Arial" w:cs="Arial"/>
          <w:sz w:val="20"/>
          <w:szCs w:val="20"/>
        </w:rPr>
        <w:t>PESEL</w:t>
      </w:r>
    </w:p>
    <w:p w:rsidR="000B0FFF" w:rsidRPr="00B4154C" w:rsidRDefault="000B0FFF" w:rsidP="000B0FFF">
      <w:pPr>
        <w:pStyle w:val="Akapitzlist"/>
        <w:numPr>
          <w:ilvl w:val="0"/>
          <w:numId w:val="7"/>
        </w:numPr>
        <w:spacing w:after="160" w:line="360" w:lineRule="auto"/>
        <w:contextualSpacing/>
        <w:jc w:val="both"/>
        <w:rPr>
          <w:rFonts w:ascii="Arial" w:hAnsi="Arial" w:cs="Arial"/>
          <w:sz w:val="20"/>
          <w:szCs w:val="20"/>
        </w:rPr>
      </w:pPr>
      <w:r w:rsidRPr="00B4154C">
        <w:rPr>
          <w:rFonts w:ascii="Arial" w:hAnsi="Arial" w:cs="Arial"/>
          <w:sz w:val="20"/>
          <w:szCs w:val="20"/>
        </w:rPr>
        <w:t>rodzaj i numer dokumentu tożsamości (o ile został wskazany)</w:t>
      </w:r>
    </w:p>
    <w:p w:rsidR="000B0FFF" w:rsidRPr="00B4154C" w:rsidRDefault="000B0FFF" w:rsidP="000B0FFF">
      <w:pPr>
        <w:pStyle w:val="Akapitzlist"/>
        <w:numPr>
          <w:ilvl w:val="0"/>
          <w:numId w:val="7"/>
        </w:numPr>
        <w:spacing w:after="160" w:line="360" w:lineRule="auto"/>
        <w:contextualSpacing/>
        <w:jc w:val="both"/>
        <w:rPr>
          <w:rFonts w:ascii="Arial" w:hAnsi="Arial" w:cs="Arial"/>
          <w:sz w:val="20"/>
          <w:szCs w:val="20"/>
        </w:rPr>
      </w:pPr>
      <w:r w:rsidRPr="00B4154C">
        <w:rPr>
          <w:rFonts w:ascii="Arial" w:hAnsi="Arial" w:cs="Arial"/>
          <w:sz w:val="20"/>
          <w:szCs w:val="20"/>
        </w:rPr>
        <w:t>adres zameldowania, zamieszkania, korespondencyjny (w zależności, od tego który został wskazany)</w:t>
      </w:r>
    </w:p>
    <w:p w:rsidR="000B0FFF" w:rsidRPr="00B4154C" w:rsidRDefault="000B0FFF" w:rsidP="000B0FFF">
      <w:pPr>
        <w:pStyle w:val="Akapitzlist"/>
        <w:numPr>
          <w:ilvl w:val="0"/>
          <w:numId w:val="7"/>
        </w:numPr>
        <w:spacing w:after="160" w:line="360" w:lineRule="auto"/>
        <w:contextualSpacing/>
        <w:jc w:val="both"/>
        <w:rPr>
          <w:rFonts w:ascii="Arial" w:hAnsi="Arial" w:cs="Arial"/>
          <w:sz w:val="20"/>
          <w:szCs w:val="20"/>
        </w:rPr>
      </w:pPr>
      <w:r w:rsidRPr="00B4154C">
        <w:rPr>
          <w:rFonts w:ascii="Arial" w:hAnsi="Arial" w:cs="Arial"/>
          <w:sz w:val="20"/>
          <w:szCs w:val="20"/>
        </w:rPr>
        <w:t>adres email lub numer telefonu (stacjonarnego, komórkowego) (o ile oraz w zależności od tego, jakie dane kontaktowe zostały wskazane)</w:t>
      </w:r>
    </w:p>
    <w:p w:rsidR="000B0FFF" w:rsidRPr="00B4154C" w:rsidRDefault="000B0FFF" w:rsidP="000B0FFF">
      <w:pPr>
        <w:pStyle w:val="Akapitzlist"/>
        <w:numPr>
          <w:ilvl w:val="0"/>
          <w:numId w:val="7"/>
        </w:numPr>
        <w:spacing w:after="160" w:line="360" w:lineRule="auto"/>
        <w:contextualSpacing/>
        <w:jc w:val="both"/>
        <w:rPr>
          <w:rFonts w:ascii="Arial" w:hAnsi="Arial" w:cs="Arial"/>
          <w:sz w:val="20"/>
          <w:szCs w:val="20"/>
        </w:rPr>
      </w:pPr>
      <w:r w:rsidRPr="00B4154C">
        <w:rPr>
          <w:rFonts w:ascii="Arial" w:hAnsi="Arial" w:cs="Arial"/>
          <w:sz w:val="20"/>
          <w:szCs w:val="20"/>
        </w:rPr>
        <w:t xml:space="preserve">stan cywilny i rodzaj małżeńskiego ustroju majątkowego (o ile ma zastosowanie), sygn. akt / nr decyzji w przypadku orzeczeń sądowych np. dot. separacji czy rozwodu </w:t>
      </w:r>
    </w:p>
    <w:p w:rsidR="000B0FFF" w:rsidRPr="00B4154C" w:rsidRDefault="000B0FFF" w:rsidP="000B0FFF">
      <w:pPr>
        <w:rPr>
          <w:rFonts w:ascii="Arial" w:hAnsi="Arial" w:cs="Arial"/>
          <w:bCs/>
          <w:color w:val="FF0000"/>
          <w:sz w:val="20"/>
          <w:szCs w:val="20"/>
        </w:rPr>
      </w:pPr>
      <w:r w:rsidRPr="00B4154C">
        <w:rPr>
          <w:rFonts w:ascii="Arial" w:hAnsi="Arial" w:cs="Arial"/>
          <w:bCs/>
          <w:color w:val="FF0000"/>
          <w:sz w:val="20"/>
          <w:szCs w:val="20"/>
        </w:rPr>
        <w:br w:type="page"/>
      </w:r>
    </w:p>
    <w:p w:rsidR="000B0FFF" w:rsidRPr="00B97D0B" w:rsidRDefault="000B0FFF" w:rsidP="000B0FFF">
      <w:pPr>
        <w:ind w:left="0" w:firstLine="0"/>
        <w:jc w:val="center"/>
        <w:rPr>
          <w:rFonts w:ascii="Arial" w:hAnsi="Arial" w:cs="Arial"/>
          <w:bCs/>
          <w:sz w:val="20"/>
          <w:szCs w:val="20"/>
        </w:rPr>
      </w:pPr>
      <w:r w:rsidRPr="00B97D0B">
        <w:rPr>
          <w:rFonts w:ascii="Arial" w:hAnsi="Arial" w:cs="Arial"/>
          <w:bCs/>
          <w:sz w:val="20"/>
          <w:szCs w:val="20"/>
        </w:rPr>
        <w:lastRenderedPageBreak/>
        <w:t>[WZÓR 3</w:t>
      </w:r>
    </w:p>
    <w:p w:rsidR="000B0FFF" w:rsidRPr="00F209A5" w:rsidRDefault="000B0FFF" w:rsidP="000B0FFF">
      <w:pPr>
        <w:ind w:left="0" w:firstLine="0"/>
        <w:jc w:val="center"/>
        <w:rPr>
          <w:rFonts w:ascii="Arial" w:hAnsi="Arial" w:cs="Arial"/>
          <w:bCs/>
          <w:sz w:val="20"/>
          <w:szCs w:val="20"/>
        </w:rPr>
      </w:pPr>
      <w:r w:rsidRPr="00F209A5">
        <w:rPr>
          <w:rFonts w:ascii="Arial" w:hAnsi="Arial" w:cs="Arial"/>
          <w:bCs/>
          <w:sz w:val="20"/>
          <w:szCs w:val="20"/>
        </w:rPr>
        <w:t>Ma zastosowanie do reprezentanta Kontrahenta (np. pełnomocnik, wspólnik spółki osobowej, członek zarządu, prokurent, itp.) lub osoby działającej w imieniu małżonka Kontrahenta (np. pełnomocnik, przedstawiciel ustawowy)</w:t>
      </w:r>
    </w:p>
    <w:p w:rsidR="000B0FFF" w:rsidRPr="00B4154C" w:rsidRDefault="000B0FFF" w:rsidP="000B0FFF">
      <w:pPr>
        <w:ind w:left="0" w:firstLine="0"/>
        <w:jc w:val="center"/>
        <w:rPr>
          <w:rFonts w:ascii="Arial" w:hAnsi="Arial" w:cs="Arial"/>
          <w:b/>
          <w:sz w:val="20"/>
          <w:szCs w:val="20"/>
        </w:rPr>
      </w:pPr>
      <w:r w:rsidRPr="00B4154C">
        <w:rPr>
          <w:rFonts w:ascii="Arial" w:hAnsi="Arial" w:cs="Arial"/>
          <w:b/>
          <w:sz w:val="20"/>
          <w:szCs w:val="20"/>
        </w:rPr>
        <w:t xml:space="preserve">Kategorie danych osobowych udostępnianych ORLEN S.A. przez </w:t>
      </w:r>
      <w:r>
        <w:rPr>
          <w:rFonts w:ascii="Arial" w:hAnsi="Arial" w:cs="Arial"/>
          <w:b/>
          <w:sz w:val="20"/>
          <w:szCs w:val="20"/>
        </w:rPr>
        <w:t xml:space="preserve">ORLEN Południe S.A. </w:t>
      </w:r>
      <w:r w:rsidRPr="00B4154C">
        <w:rPr>
          <w:rFonts w:ascii="Arial" w:hAnsi="Arial" w:cs="Arial"/>
          <w:b/>
          <w:sz w:val="20"/>
          <w:szCs w:val="20"/>
        </w:rPr>
        <w:t xml:space="preserve"> w ramach centralizacji obszaru Kredytu Kupieckiego w GK ORLEN</w:t>
      </w:r>
    </w:p>
    <w:p w:rsidR="000B0FFF" w:rsidRPr="00B4154C" w:rsidRDefault="000B0FFF" w:rsidP="000B0FFF">
      <w:pPr>
        <w:rPr>
          <w:rFonts w:ascii="Arial" w:hAnsi="Arial" w:cs="Arial"/>
          <w:sz w:val="20"/>
          <w:szCs w:val="20"/>
        </w:rPr>
      </w:pPr>
    </w:p>
    <w:p w:rsidR="000B0FFF" w:rsidRPr="00B4154C" w:rsidRDefault="000B0FFF" w:rsidP="000B0FFF">
      <w:pPr>
        <w:pStyle w:val="Akapitzlist"/>
        <w:numPr>
          <w:ilvl w:val="0"/>
          <w:numId w:val="8"/>
        </w:numPr>
        <w:spacing w:after="160" w:line="360" w:lineRule="auto"/>
        <w:contextualSpacing/>
        <w:jc w:val="both"/>
        <w:rPr>
          <w:rFonts w:ascii="Arial" w:hAnsi="Arial" w:cs="Arial"/>
          <w:sz w:val="20"/>
          <w:szCs w:val="20"/>
        </w:rPr>
      </w:pPr>
      <w:r w:rsidRPr="00B4154C">
        <w:rPr>
          <w:rFonts w:ascii="Arial" w:hAnsi="Arial" w:cs="Arial"/>
          <w:sz w:val="20"/>
          <w:szCs w:val="20"/>
        </w:rPr>
        <w:t>imię (imiona) i nazwisko</w:t>
      </w:r>
    </w:p>
    <w:p w:rsidR="000B0FFF" w:rsidRPr="00B4154C" w:rsidRDefault="000B0FFF" w:rsidP="000B0FFF">
      <w:pPr>
        <w:pStyle w:val="Akapitzlist"/>
        <w:numPr>
          <w:ilvl w:val="0"/>
          <w:numId w:val="8"/>
        </w:numPr>
        <w:spacing w:after="160" w:line="360" w:lineRule="auto"/>
        <w:contextualSpacing/>
        <w:jc w:val="both"/>
        <w:rPr>
          <w:rFonts w:ascii="Arial" w:hAnsi="Arial" w:cs="Arial"/>
          <w:sz w:val="20"/>
          <w:szCs w:val="20"/>
        </w:rPr>
      </w:pPr>
      <w:r w:rsidRPr="00B4154C">
        <w:rPr>
          <w:rFonts w:ascii="Arial" w:hAnsi="Arial" w:cs="Arial"/>
          <w:sz w:val="20"/>
          <w:szCs w:val="20"/>
        </w:rPr>
        <w:t>PESEL</w:t>
      </w:r>
    </w:p>
    <w:p w:rsidR="000B0FFF" w:rsidRPr="00B4154C" w:rsidRDefault="000B0FFF" w:rsidP="000B0FFF">
      <w:pPr>
        <w:pStyle w:val="Akapitzlist"/>
        <w:numPr>
          <w:ilvl w:val="0"/>
          <w:numId w:val="8"/>
        </w:numPr>
        <w:spacing w:after="160" w:line="360" w:lineRule="auto"/>
        <w:contextualSpacing/>
        <w:jc w:val="both"/>
        <w:rPr>
          <w:rFonts w:ascii="Arial" w:hAnsi="Arial" w:cs="Arial"/>
          <w:sz w:val="20"/>
          <w:szCs w:val="20"/>
        </w:rPr>
      </w:pPr>
      <w:r w:rsidRPr="00B4154C">
        <w:rPr>
          <w:rFonts w:ascii="Arial" w:hAnsi="Arial" w:cs="Arial"/>
          <w:sz w:val="20"/>
          <w:szCs w:val="20"/>
        </w:rPr>
        <w:t>rodzaj i numer dokumentu tożsamości (o ile został wskazany)</w:t>
      </w:r>
    </w:p>
    <w:p w:rsidR="000B0FFF" w:rsidRPr="00B4154C" w:rsidRDefault="000B0FFF" w:rsidP="000B0FFF">
      <w:pPr>
        <w:pStyle w:val="Akapitzlist"/>
        <w:numPr>
          <w:ilvl w:val="0"/>
          <w:numId w:val="8"/>
        </w:numPr>
        <w:spacing w:after="160" w:line="360" w:lineRule="auto"/>
        <w:contextualSpacing/>
        <w:jc w:val="both"/>
        <w:rPr>
          <w:rFonts w:ascii="Arial" w:hAnsi="Arial" w:cs="Arial"/>
          <w:sz w:val="20"/>
          <w:szCs w:val="20"/>
        </w:rPr>
      </w:pPr>
      <w:r w:rsidRPr="00B4154C">
        <w:rPr>
          <w:rFonts w:ascii="Arial" w:hAnsi="Arial" w:cs="Arial"/>
          <w:sz w:val="20"/>
          <w:szCs w:val="20"/>
        </w:rPr>
        <w:t>adres zameldowania, zamieszkania, korespondencyjny (o ile oraz w zależności, od tego który został wskazany)</w:t>
      </w:r>
    </w:p>
    <w:p w:rsidR="000B0FFF" w:rsidRPr="00B4154C" w:rsidRDefault="000B0FFF" w:rsidP="000B0FFF">
      <w:pPr>
        <w:pStyle w:val="Akapitzlist"/>
        <w:numPr>
          <w:ilvl w:val="0"/>
          <w:numId w:val="8"/>
        </w:numPr>
        <w:spacing w:after="160" w:line="360" w:lineRule="auto"/>
        <w:contextualSpacing/>
        <w:jc w:val="both"/>
        <w:rPr>
          <w:rFonts w:ascii="Arial" w:hAnsi="Arial" w:cs="Arial"/>
          <w:sz w:val="20"/>
          <w:szCs w:val="20"/>
        </w:rPr>
      </w:pPr>
      <w:r w:rsidRPr="00B4154C">
        <w:rPr>
          <w:rFonts w:ascii="Arial" w:hAnsi="Arial" w:cs="Arial"/>
          <w:sz w:val="20"/>
          <w:szCs w:val="20"/>
        </w:rPr>
        <w:t>adres email lub numer telefonu (stacjonarnego, komórkowego) (o ile oraz w zależności od tego, jakie dane kontaktowe zostały wskazane)</w:t>
      </w:r>
    </w:p>
    <w:p w:rsidR="000B0FFF" w:rsidRPr="00B4154C" w:rsidRDefault="000B0FFF" w:rsidP="000B0FFF">
      <w:pPr>
        <w:pStyle w:val="Akapitzlist"/>
        <w:numPr>
          <w:ilvl w:val="0"/>
          <w:numId w:val="8"/>
        </w:numPr>
        <w:spacing w:after="160" w:line="360" w:lineRule="auto"/>
        <w:contextualSpacing/>
        <w:jc w:val="both"/>
        <w:rPr>
          <w:rFonts w:ascii="Arial" w:hAnsi="Arial" w:cs="Arial"/>
          <w:sz w:val="20"/>
          <w:szCs w:val="20"/>
        </w:rPr>
      </w:pPr>
      <w:r w:rsidRPr="00B4154C">
        <w:rPr>
          <w:rFonts w:ascii="Arial" w:hAnsi="Arial" w:cs="Arial"/>
          <w:sz w:val="20"/>
          <w:szCs w:val="20"/>
        </w:rPr>
        <w:t>miejsce zatrudnienia, pełniona funkcja (o ile ma zastosowanie i zostały wskazane)</w:t>
      </w:r>
    </w:p>
    <w:p w:rsidR="007D04DD" w:rsidRDefault="007D04DD" w:rsidP="000B0FFF">
      <w:pPr>
        <w:pStyle w:val="Tekstpodstawowy"/>
        <w:spacing w:after="160"/>
        <w:ind w:left="0" w:firstLine="0"/>
        <w:rPr>
          <w:rFonts w:ascii="Arial" w:hAnsi="Arial" w:cs="Arial"/>
          <w:sz w:val="20"/>
          <w:szCs w:val="20"/>
          <w:lang w:eastAsia="x-none"/>
        </w:rPr>
      </w:pPr>
      <w:r>
        <w:rPr>
          <w:rFonts w:ascii="Arial" w:hAnsi="Arial" w:cs="Arial"/>
          <w:sz w:val="20"/>
          <w:szCs w:val="20"/>
          <w:lang w:eastAsia="x-none"/>
        </w:rPr>
        <w:br w:type="page"/>
      </w:r>
    </w:p>
    <w:p w:rsidR="007D04DD" w:rsidRPr="00EF1375" w:rsidRDefault="007D04DD" w:rsidP="007D04DD">
      <w:pPr>
        <w:spacing w:after="160"/>
        <w:ind w:left="-142" w:firstLine="142"/>
        <w:jc w:val="center"/>
        <w:rPr>
          <w:rFonts w:ascii="Arial" w:hAnsi="Arial" w:cs="Arial"/>
          <w:b/>
          <w:color w:val="000000" w:themeColor="text1"/>
          <w:sz w:val="20"/>
        </w:rPr>
      </w:pPr>
      <w:r w:rsidRPr="00EF1375">
        <w:rPr>
          <w:rFonts w:ascii="Arial" w:hAnsi="Arial" w:cs="Arial"/>
          <w:b/>
          <w:color w:val="000000" w:themeColor="text1"/>
          <w:sz w:val="20"/>
        </w:rPr>
        <w:lastRenderedPageBreak/>
        <w:t xml:space="preserve">Klauzula informacyjna </w:t>
      </w:r>
      <w:r w:rsidRPr="00EF1375">
        <w:rPr>
          <w:rFonts w:ascii="Arial" w:hAnsi="Arial" w:cs="Arial"/>
          <w:b/>
          <w:color w:val="000000" w:themeColor="text1"/>
          <w:sz w:val="20"/>
        </w:rPr>
        <w:br/>
        <w:t>dla osób fizycznych - Kontrahentów lub reprezentantów Kontrahentów Spółek GK ORLEN udostępnianych ORLEN w ramach centralizacji obszaru windykacji</w:t>
      </w:r>
    </w:p>
    <w:p w:rsidR="007D04DD" w:rsidRPr="00EF1375" w:rsidRDefault="007D04DD" w:rsidP="007D04DD">
      <w:pPr>
        <w:spacing w:after="160"/>
        <w:ind w:left="-142" w:firstLine="142"/>
        <w:jc w:val="center"/>
        <w:rPr>
          <w:rFonts w:ascii="Arial" w:hAnsi="Arial" w:cs="Arial"/>
          <w:i/>
          <w:color w:val="000000" w:themeColor="text1"/>
          <w:sz w:val="18"/>
          <w:szCs w:val="18"/>
        </w:rPr>
      </w:pPr>
      <w:r w:rsidRPr="00EF1375">
        <w:rPr>
          <w:rFonts w:ascii="Arial" w:hAnsi="Arial" w:cs="Arial"/>
          <w:i/>
          <w:color w:val="000000" w:themeColor="text1"/>
          <w:sz w:val="18"/>
          <w:szCs w:val="18"/>
        </w:rPr>
        <w:t>(Spełnienie obowiązku informacyjnego z art. 14 ust. 1 i ust. 2 ogólnego rozporządzenia o ochronie danych osobowych z dnia 27 kwietnia 2016 r.)</w:t>
      </w:r>
    </w:p>
    <w:p w:rsidR="007D04DD" w:rsidRPr="00EF1375" w:rsidRDefault="007D04DD" w:rsidP="007D04DD">
      <w:pPr>
        <w:numPr>
          <w:ilvl w:val="0"/>
          <w:numId w:val="30"/>
        </w:numPr>
        <w:spacing w:after="160"/>
        <w:ind w:left="284" w:hanging="284"/>
        <w:rPr>
          <w:rFonts w:ascii="Arial" w:hAnsi="Arial" w:cs="Arial"/>
          <w:sz w:val="20"/>
        </w:rPr>
      </w:pPr>
      <w:r w:rsidRPr="00EF1375">
        <w:rPr>
          <w:rFonts w:ascii="Arial" w:hAnsi="Arial" w:cs="Arial"/>
          <w:sz w:val="20"/>
        </w:rPr>
        <w:t>ORLEN S.A. z siedzibą w Płocku, ul. Chemików 7 („</w:t>
      </w:r>
      <w:r w:rsidRPr="00EF1375">
        <w:rPr>
          <w:rFonts w:ascii="Arial" w:hAnsi="Arial" w:cs="Arial"/>
          <w:b/>
          <w:bCs/>
          <w:sz w:val="20"/>
        </w:rPr>
        <w:t>ORLEN S.A.</w:t>
      </w:r>
      <w:r w:rsidRPr="00EF1375">
        <w:rPr>
          <w:rFonts w:ascii="Arial" w:hAnsi="Arial" w:cs="Arial"/>
          <w:sz w:val="20"/>
        </w:rPr>
        <w:t>“) informuje, że jest administratorem Pani/Pana danych osobowych. Kontaktowe numery telefonów do administratora danych: (24) 256 00 00, (24) 365 00 00, (22) 778 00 00.</w:t>
      </w:r>
    </w:p>
    <w:p w:rsidR="007D04DD" w:rsidRPr="00EF1375" w:rsidRDefault="007D04DD" w:rsidP="007D04DD">
      <w:pPr>
        <w:numPr>
          <w:ilvl w:val="0"/>
          <w:numId w:val="31"/>
        </w:numPr>
        <w:spacing w:after="160"/>
        <w:ind w:left="284" w:hanging="284"/>
        <w:rPr>
          <w:rFonts w:ascii="Arial" w:hAnsi="Arial" w:cs="Arial"/>
          <w:sz w:val="20"/>
        </w:rPr>
      </w:pPr>
      <w:r w:rsidRPr="00EF1375">
        <w:rPr>
          <w:rFonts w:ascii="Arial" w:hAnsi="Arial" w:cs="Arial"/>
          <w:sz w:val="20"/>
        </w:rPr>
        <w:t xml:space="preserve">Do kontaktu z Inspektorem Ochrony Danych w ORLEN S.A. służy następujący adres email: daneosobowe@orlen.pl. Z Inspektorem Ochrony Danych można skontaktować się także pisemnie na adres siedziby ORLEN S.A., wskazany w pkt 1, z dopiskiem „Inspektor Ochrony Danych“. Dane dot. Inspektora Ochrony Danych dostępne są również na stronie </w:t>
      </w:r>
      <w:hyperlink r:id="rId11" w:history="1">
        <w:r w:rsidRPr="00EF1375">
          <w:rPr>
            <w:rFonts w:ascii="Arial" w:hAnsi="Arial" w:cs="Arial"/>
            <w:color w:val="0563C1" w:themeColor="hyperlink"/>
            <w:sz w:val="20"/>
            <w:u w:val="single"/>
          </w:rPr>
          <w:t>www.orlen.pl</w:t>
        </w:r>
      </w:hyperlink>
      <w:r w:rsidRPr="00EF1375">
        <w:rPr>
          <w:rFonts w:ascii="Arial" w:hAnsi="Arial" w:cs="Arial"/>
          <w:sz w:val="20"/>
        </w:rPr>
        <w:t xml:space="preserve"> w zakładce „Kontakty”.</w:t>
      </w:r>
    </w:p>
    <w:p w:rsidR="007D04DD" w:rsidRPr="00EF1375" w:rsidRDefault="007D04DD" w:rsidP="007D04DD">
      <w:pPr>
        <w:numPr>
          <w:ilvl w:val="0"/>
          <w:numId w:val="32"/>
        </w:numPr>
        <w:spacing w:after="160"/>
        <w:ind w:left="284" w:hanging="284"/>
        <w:rPr>
          <w:rFonts w:ascii="Arial" w:hAnsi="Arial" w:cs="Arial"/>
          <w:sz w:val="20"/>
        </w:rPr>
      </w:pPr>
      <w:r w:rsidRPr="00EF1375">
        <w:rPr>
          <w:rFonts w:ascii="Arial" w:hAnsi="Arial" w:cs="Arial"/>
          <w:sz w:val="20"/>
        </w:rPr>
        <w:t xml:space="preserve">Pani/Pana dane osobowe, zostały przekazane do ORLEN S.A. przez </w:t>
      </w:r>
      <w:r w:rsidRPr="00EF1375">
        <w:rPr>
          <w:rFonts w:ascii="Arial" w:hAnsi="Arial" w:cs="Arial"/>
          <w:b/>
          <w:sz w:val="20"/>
        </w:rPr>
        <w:t>ORLEN Południe S.A.</w:t>
      </w:r>
      <w:r w:rsidRPr="00EF1375">
        <w:rPr>
          <w:rFonts w:ascii="Arial" w:hAnsi="Arial" w:cs="Arial"/>
          <w:sz w:val="20"/>
        </w:rPr>
        <w:t xml:space="preserve">  - spółkę należącą do GK ORLEN („</w:t>
      </w:r>
      <w:r w:rsidRPr="00EF1375">
        <w:rPr>
          <w:rFonts w:ascii="Arial" w:hAnsi="Arial" w:cs="Arial"/>
          <w:b/>
          <w:bCs/>
          <w:sz w:val="20"/>
        </w:rPr>
        <w:t>Spółka GK ORLEN</w:t>
      </w:r>
      <w:r w:rsidRPr="00EF1375">
        <w:rPr>
          <w:rFonts w:ascii="Arial" w:hAnsi="Arial" w:cs="Arial"/>
          <w:sz w:val="20"/>
        </w:rPr>
        <w:t>“), w związku z podlegającymi centralizacji (i jednocześnie harmonizacji) w ramach GK ORLEN procesami w obszarze windykacji. Zakres danych obejmuje dane osobowe odpowiednio Kontrahenta (zgodnie z definicją w pkt. 4 poniżej) lub reprezentanta Kontrahenta. Szczegółowy zakres przetwarzanych przez ORLEN S.A. danych osobowych stanowi Załącznik nr 1 do niniejszej klauzuli.</w:t>
      </w:r>
    </w:p>
    <w:p w:rsidR="007D04DD" w:rsidRPr="00EF1375" w:rsidRDefault="007D04DD" w:rsidP="007D04DD">
      <w:pPr>
        <w:numPr>
          <w:ilvl w:val="0"/>
          <w:numId w:val="33"/>
        </w:numPr>
        <w:spacing w:after="160"/>
        <w:ind w:left="284" w:hanging="284"/>
        <w:rPr>
          <w:rFonts w:ascii="Arial" w:hAnsi="Arial" w:cs="Arial"/>
          <w:sz w:val="20"/>
        </w:rPr>
      </w:pPr>
      <w:r w:rsidRPr="00EF1375">
        <w:rPr>
          <w:rFonts w:ascii="Arial" w:hAnsi="Arial" w:cs="Arial"/>
          <w:sz w:val="20"/>
        </w:rPr>
        <w:t xml:space="preserve">Przez Kontrahenta, o którym mowa w pkt. 3 powyżej należy rozumieć </w:t>
      </w:r>
      <w:r w:rsidRPr="00EF1375">
        <w:rPr>
          <w:rFonts w:ascii="Arial" w:hAnsi="Arial" w:cs="Arial"/>
          <w:color w:val="000000"/>
          <w:sz w:val="20"/>
        </w:rPr>
        <w:t>podmiot, z którym Spółka GK ORLEN znajduje się w Relacjach Handlowych oraz wspólnika Kontrahenta działającego w formie spółki cywilnej lub spółki osobowej. Pod pojęciem Kontrahenta, o ile jest to uzasadnione kontekstem lub stosunkiem prawnym, rozumiana jest także osoba fizyczna, osoba prawna lub jednostka organizacyjna niemająca osobowości prawnej, której ustawa przyznaje zdolność prawną, która ustanawia lub udziela zabezpieczenia (w jakiejkolwiek formie) na rzecz Spółki GK ORLEN, w tym poręczyciel, wystawca lub awalista weksla, zastawca lub inny dłużnik rzeczowy</w:t>
      </w:r>
      <w:r w:rsidRPr="00EF1375">
        <w:rPr>
          <w:rFonts w:ascii="Arial" w:hAnsi="Arial" w:cs="Arial"/>
          <w:sz w:val="20"/>
        </w:rPr>
        <w:t>. Przez Relacje Handlowe należy rozumieć jakiekolwiek relacje gospodarcze Spółki GK ORLEN z Kontrahentem, w których po którejkolwiek ze stron takiej relacji powstaje obowiązek spełnienia świadczenia pieniężnego, jeżeli obowiązek ten nie wynika z relacji o charakterze korporacyjnym.</w:t>
      </w:r>
    </w:p>
    <w:p w:rsidR="007D04DD" w:rsidRPr="00EF1375" w:rsidRDefault="007D04DD" w:rsidP="007D04DD">
      <w:pPr>
        <w:numPr>
          <w:ilvl w:val="0"/>
          <w:numId w:val="34"/>
        </w:numPr>
        <w:spacing w:after="160"/>
        <w:ind w:left="284" w:hanging="284"/>
        <w:rPr>
          <w:rFonts w:ascii="Arial" w:hAnsi="Arial" w:cs="Arial"/>
          <w:sz w:val="20"/>
        </w:rPr>
      </w:pPr>
      <w:r w:rsidRPr="00EF1375">
        <w:rPr>
          <w:rFonts w:ascii="Arial" w:hAnsi="Arial" w:cs="Arial"/>
          <w:sz w:val="20"/>
        </w:rPr>
        <w:t xml:space="preserve">Pani/Pana dane osobowe będą przetwarzane przez ORLEN S.A. w celu: </w:t>
      </w:r>
    </w:p>
    <w:p w:rsidR="007D04DD" w:rsidRPr="00EF1375" w:rsidRDefault="007D04DD" w:rsidP="007D04DD">
      <w:pPr>
        <w:numPr>
          <w:ilvl w:val="2"/>
          <w:numId w:val="35"/>
        </w:numPr>
        <w:spacing w:after="160"/>
        <w:ind w:left="567" w:hanging="283"/>
        <w:rPr>
          <w:rFonts w:ascii="Arial" w:hAnsi="Arial" w:cs="Arial"/>
          <w:sz w:val="20"/>
        </w:rPr>
      </w:pPr>
      <w:r w:rsidRPr="00EF1375">
        <w:rPr>
          <w:rFonts w:ascii="Arial" w:hAnsi="Arial" w:cs="Arial"/>
          <w:sz w:val="20"/>
        </w:rPr>
        <w:t xml:space="preserve">umożliwienia realizacji celów centralizacji w ramach GK ORLEN w obszarze windykacji, m.in. poprzez możliwie najefektywniejszą harmonizację w ramach GK ORLEN w zakresie zasad, rozwiązań, procesów i regulacji z obszaru windykacji, jak również w celu zapewnienia możliwie najpełniejszej realizacji celów zarządzania procesem windykacji, w szczególności dotyczących (i) zwiększenia efektywności i obniżenia kosztów poszczególnych działań w ramach Windykacji oraz procesu windykacji jako całości, (ii) ograniczenia wysokości należności przeterminowanych oraz ich negatywnego wpływu na generowane przez Spółkę GK ORLEN wyniki finansowe i szerzej również na wyniki finansowe GK ORLEN, jako część szerszego procesu dotyczącego </w:t>
      </w:r>
      <w:r w:rsidRPr="00EF1375">
        <w:rPr>
          <w:rFonts w:ascii="Arial" w:hAnsi="Arial" w:cs="Arial"/>
          <w:sz w:val="20"/>
        </w:rPr>
        <w:lastRenderedPageBreak/>
        <w:t xml:space="preserve">konsolidacji wyników finansowych i ryzyk w ramach GK ORLEN i w związku z mającymi zastosowanie zasadami konsolidacji sprawozdań finansowych oraz </w:t>
      </w:r>
    </w:p>
    <w:p w:rsidR="007D04DD" w:rsidRPr="00EF1375" w:rsidRDefault="007D04DD" w:rsidP="007D04DD">
      <w:pPr>
        <w:numPr>
          <w:ilvl w:val="2"/>
          <w:numId w:val="35"/>
        </w:numPr>
        <w:spacing w:after="160"/>
        <w:ind w:left="567" w:hanging="283"/>
        <w:rPr>
          <w:rFonts w:ascii="Arial" w:hAnsi="Arial" w:cs="Arial"/>
          <w:sz w:val="20"/>
        </w:rPr>
      </w:pPr>
      <w:r w:rsidRPr="00EF1375">
        <w:rPr>
          <w:rFonts w:ascii="Arial" w:hAnsi="Arial" w:cs="Arial"/>
          <w:sz w:val="20"/>
        </w:rPr>
        <w:t>prawidłowego wykonania przez ORLEN S.A. jej zadań i obowiązków w zakresie centralizacji w obszarze windykacji, w tym współpracy ze Spółką GK ORLEN w zarządzaniu obszarem i procesem windykacji oraz związanym z tym ryzykiem.</w:t>
      </w:r>
    </w:p>
    <w:p w:rsidR="007D04DD" w:rsidRPr="00EF1375" w:rsidRDefault="007D04DD" w:rsidP="007D04DD">
      <w:pPr>
        <w:numPr>
          <w:ilvl w:val="0"/>
          <w:numId w:val="36"/>
        </w:numPr>
        <w:spacing w:after="160"/>
        <w:ind w:left="284" w:hanging="284"/>
        <w:rPr>
          <w:rFonts w:ascii="Arial" w:hAnsi="Arial" w:cs="Arial"/>
          <w:sz w:val="20"/>
        </w:rPr>
      </w:pPr>
      <w:r w:rsidRPr="00EF1375">
        <w:rPr>
          <w:rFonts w:ascii="Arial" w:hAnsi="Arial" w:cs="Arial"/>
          <w:sz w:val="20"/>
        </w:rPr>
        <w:t>Podstawą prawną przetwarzania przez ORLEN S.A. Pani/Pana danych osobowych, w celach wskazanych w ust. 5 powyżej jest prawnie uzasadniony interes ORLEN S.A. (zgodnie z art. 6 ust. 1 lit f RODO) przejawiający się w realizacji celów wskazanych w pkt. 5 powyżej, w tym realizacji wewnętrznych celów sprawozdawczych GK ORLEN, wzmocnieniu wiarygodności oraz ochrony dobrego imienia ORLEN oraz GK ORLEN, realizacji celów ekonomicznych poprzez ograniczenie skonsolidowanego ryzyka GK ORLEN.</w:t>
      </w:r>
    </w:p>
    <w:p w:rsidR="007D04DD" w:rsidRPr="00EF1375" w:rsidRDefault="007D04DD" w:rsidP="007D04DD">
      <w:pPr>
        <w:numPr>
          <w:ilvl w:val="0"/>
          <w:numId w:val="37"/>
        </w:numPr>
        <w:tabs>
          <w:tab w:val="left" w:pos="284"/>
        </w:tabs>
        <w:spacing w:after="160"/>
        <w:ind w:left="284" w:hanging="284"/>
        <w:rPr>
          <w:rFonts w:cs="Arial"/>
        </w:rPr>
      </w:pPr>
      <w:r w:rsidRPr="00EF1375">
        <w:rPr>
          <w:rFonts w:ascii="Arial" w:hAnsi="Arial" w:cs="Arial"/>
          <w:sz w:val="20"/>
        </w:rPr>
        <w:t>Pani/Pana dane osobowe mogą być ujawniane przez ORLEN S.A. podmiotom z nim współpracującym (odbiorcom), w szczególności podmiotom świadczącym usługi informatyczne, doręczania korespondencji i przesyłek, doradcze, prawne, archiwizacji, a także innym niż Spółka GK ORLEN spółkom zależnym ORLEN S.A. podlegającym centralizacji w obszarze windykacji w zakresie i celu umożliwienia realizacji celów przedmiotowej centralizacji, w szczególności zminimalizowania skonsolidowanego ryzyka finansowego i prawnego GK ORLEN.</w:t>
      </w:r>
    </w:p>
    <w:p w:rsidR="007D04DD" w:rsidRPr="00EF1375" w:rsidRDefault="007D04DD" w:rsidP="007D04DD">
      <w:pPr>
        <w:numPr>
          <w:ilvl w:val="0"/>
          <w:numId w:val="37"/>
        </w:numPr>
        <w:tabs>
          <w:tab w:val="left" w:pos="284"/>
        </w:tabs>
        <w:spacing w:after="160"/>
        <w:ind w:left="284" w:hanging="284"/>
        <w:rPr>
          <w:rFonts w:ascii="Arial" w:hAnsi="Arial" w:cs="Arial"/>
          <w:sz w:val="20"/>
        </w:rPr>
      </w:pPr>
      <w:r w:rsidRPr="00EF1375">
        <w:rPr>
          <w:rFonts w:ascii="Arial" w:hAnsi="Arial" w:cs="Arial"/>
          <w:sz w:val="20"/>
        </w:rPr>
        <w:t>Pani/Pana dane osobowe przetwarzane są przez okres niezbędny do realizacji prawnie uzasadnionych interesów ORLEN S.A. oraz wykonania obowiązków wynikających z przepisów prawa. Okres przetwarzania danych może być przedłużony jedynie w przypadku i w zakresie, w jakim będą wymagać tego przepisy prawa.</w:t>
      </w:r>
    </w:p>
    <w:p w:rsidR="007D04DD" w:rsidRPr="00EF1375" w:rsidRDefault="007D04DD" w:rsidP="007D04DD">
      <w:pPr>
        <w:numPr>
          <w:ilvl w:val="0"/>
          <w:numId w:val="37"/>
        </w:numPr>
        <w:tabs>
          <w:tab w:val="left" w:pos="284"/>
        </w:tabs>
        <w:spacing w:after="160"/>
        <w:ind w:left="284" w:hanging="284"/>
        <w:rPr>
          <w:rFonts w:ascii="Arial" w:hAnsi="Arial" w:cs="Arial"/>
          <w:color w:val="000000" w:themeColor="text1"/>
          <w:sz w:val="20"/>
        </w:rPr>
      </w:pPr>
      <w:r w:rsidRPr="00EF1375">
        <w:rPr>
          <w:rFonts w:ascii="Arial" w:hAnsi="Arial" w:cs="Arial"/>
          <w:color w:val="000000" w:themeColor="text1"/>
          <w:sz w:val="20"/>
        </w:rPr>
        <w:t>Przysługują Pani/Pan prawa związane z przetwarzaniem danych osobowych:</w:t>
      </w:r>
    </w:p>
    <w:p w:rsidR="007D04DD" w:rsidRPr="00EF1375" w:rsidRDefault="007D04DD" w:rsidP="007D04DD">
      <w:pPr>
        <w:numPr>
          <w:ilvl w:val="2"/>
          <w:numId w:val="29"/>
        </w:numPr>
        <w:spacing w:after="160"/>
        <w:ind w:left="567" w:hanging="283"/>
        <w:rPr>
          <w:rFonts w:ascii="Arial" w:hAnsi="Arial" w:cs="Arial"/>
          <w:sz w:val="20"/>
        </w:rPr>
      </w:pPr>
      <w:r w:rsidRPr="00EF1375">
        <w:rPr>
          <w:rFonts w:ascii="Arial" w:hAnsi="Arial" w:cs="Arial"/>
          <w:sz w:val="20"/>
        </w:rPr>
        <w:t xml:space="preserve">prawo dostępu do treści swoich danych, </w:t>
      </w:r>
    </w:p>
    <w:p w:rsidR="007D04DD" w:rsidRPr="00EF1375" w:rsidRDefault="007D04DD" w:rsidP="007D04DD">
      <w:pPr>
        <w:numPr>
          <w:ilvl w:val="2"/>
          <w:numId w:val="29"/>
        </w:numPr>
        <w:spacing w:after="160"/>
        <w:ind w:left="567" w:hanging="283"/>
        <w:rPr>
          <w:rFonts w:ascii="Arial" w:hAnsi="Arial" w:cs="Arial"/>
          <w:sz w:val="20"/>
        </w:rPr>
      </w:pPr>
      <w:r w:rsidRPr="00EF1375">
        <w:rPr>
          <w:rFonts w:ascii="Arial" w:hAnsi="Arial" w:cs="Arial"/>
          <w:sz w:val="20"/>
        </w:rPr>
        <w:t>prawo do sprostowania danych osobowych,</w:t>
      </w:r>
    </w:p>
    <w:p w:rsidR="007D04DD" w:rsidRPr="00EF1375" w:rsidRDefault="007D04DD" w:rsidP="007D04DD">
      <w:pPr>
        <w:numPr>
          <w:ilvl w:val="2"/>
          <w:numId w:val="29"/>
        </w:numPr>
        <w:spacing w:after="160"/>
        <w:ind w:left="567" w:hanging="283"/>
        <w:rPr>
          <w:rFonts w:ascii="Arial" w:hAnsi="Arial" w:cs="Arial"/>
          <w:sz w:val="20"/>
        </w:rPr>
      </w:pPr>
      <w:r w:rsidRPr="00EF1375">
        <w:rPr>
          <w:rFonts w:ascii="Arial" w:hAnsi="Arial" w:cs="Arial"/>
          <w:sz w:val="20"/>
        </w:rPr>
        <w:t xml:space="preserve">prawo do usunięcia danych osobowych lub ograniczenia przetwarzania, </w:t>
      </w:r>
    </w:p>
    <w:p w:rsidR="007D04DD" w:rsidRPr="00EF1375" w:rsidRDefault="007D04DD" w:rsidP="007D04DD">
      <w:pPr>
        <w:numPr>
          <w:ilvl w:val="2"/>
          <w:numId w:val="29"/>
        </w:numPr>
        <w:spacing w:after="160"/>
        <w:ind w:left="567" w:hanging="283"/>
        <w:rPr>
          <w:rFonts w:ascii="Arial" w:hAnsi="Arial" w:cs="Arial"/>
          <w:sz w:val="20"/>
        </w:rPr>
      </w:pPr>
      <w:r w:rsidRPr="00EF1375">
        <w:rPr>
          <w:rFonts w:ascii="Arial" w:hAnsi="Arial" w:cs="Arial"/>
          <w:sz w:val="20"/>
        </w:rPr>
        <w:t xml:space="preserve">prawo wniesienia sprzeciwu - w przypadkach, kiedy ORLEN S.A. przetwarza Pani/Pana dane osobowe na podstawie swojego prawnie uzasadnionego interesu; sprzeciw można wyrazić ze względu na szczególną sytuację. </w:t>
      </w:r>
    </w:p>
    <w:p w:rsidR="007D04DD" w:rsidRPr="00EF1375" w:rsidRDefault="007D04DD" w:rsidP="007D04DD">
      <w:pPr>
        <w:spacing w:after="160"/>
        <w:ind w:left="284" w:firstLine="0"/>
        <w:rPr>
          <w:rFonts w:ascii="Arial" w:hAnsi="Arial" w:cs="Arial"/>
          <w:sz w:val="20"/>
        </w:rPr>
      </w:pPr>
      <w:r w:rsidRPr="00EF1375">
        <w:rPr>
          <w:rFonts w:ascii="Arial" w:hAnsi="Arial" w:cs="Arial"/>
          <w:sz w:val="20"/>
        </w:rPr>
        <w:t>Żądanie dotyczące realizacji ww. praw może Pani/Pan wysłać na adres poczty elektronicznej: daneosobowe@orlen.pl lub adres siedziby ORLEN S.A. wskazany w pkt.1 z dopiskiem „Inspektor Ochrony Danych”.</w:t>
      </w:r>
    </w:p>
    <w:p w:rsidR="007D04DD" w:rsidRPr="00EF1375" w:rsidRDefault="007D04DD" w:rsidP="007D04DD">
      <w:pPr>
        <w:numPr>
          <w:ilvl w:val="0"/>
          <w:numId w:val="38"/>
        </w:numPr>
        <w:tabs>
          <w:tab w:val="left" w:pos="284"/>
        </w:tabs>
        <w:spacing w:after="160"/>
        <w:ind w:left="284" w:hanging="284"/>
        <w:rPr>
          <w:rFonts w:ascii="Arial" w:hAnsi="Arial" w:cs="Arial"/>
          <w:color w:val="000000" w:themeColor="text1"/>
          <w:sz w:val="20"/>
        </w:rPr>
      </w:pPr>
      <w:r w:rsidRPr="00EF1375">
        <w:rPr>
          <w:rFonts w:ascii="Arial" w:hAnsi="Arial" w:cs="Arial"/>
          <w:color w:val="000000" w:themeColor="text1"/>
          <w:sz w:val="20"/>
        </w:rPr>
        <w:t>Przysługuje Pani/Panu prawo do wniesienia skargi do Prezesa Urzędu Ochrony Danych Osobowych.</w:t>
      </w:r>
    </w:p>
    <w:p w:rsidR="007D04DD" w:rsidRPr="00EF1375" w:rsidRDefault="007D04DD" w:rsidP="007D04DD">
      <w:pPr>
        <w:rPr>
          <w:rFonts w:ascii="Arial" w:hAnsi="Arial" w:cs="Arial"/>
          <w:b/>
          <w:sz w:val="20"/>
          <w:szCs w:val="20"/>
        </w:rPr>
      </w:pPr>
      <w:r w:rsidRPr="00EF1375">
        <w:rPr>
          <w:rFonts w:ascii="Arial" w:hAnsi="Arial" w:cs="Arial"/>
          <w:b/>
          <w:sz w:val="20"/>
          <w:szCs w:val="20"/>
        </w:rPr>
        <w:br w:type="page"/>
      </w:r>
    </w:p>
    <w:p w:rsidR="007D04DD" w:rsidRPr="00EF1375" w:rsidRDefault="007D04DD" w:rsidP="007D04DD">
      <w:pPr>
        <w:spacing w:after="0"/>
        <w:ind w:left="0" w:firstLine="0"/>
        <w:rPr>
          <w:rFonts w:ascii="Arial" w:hAnsi="Arial" w:cs="Arial"/>
          <w:b/>
          <w:sz w:val="20"/>
          <w:szCs w:val="20"/>
        </w:rPr>
      </w:pPr>
      <w:r w:rsidRPr="00EF1375">
        <w:rPr>
          <w:rFonts w:ascii="Arial" w:hAnsi="Arial" w:cs="Arial"/>
          <w:b/>
          <w:sz w:val="20"/>
          <w:szCs w:val="20"/>
        </w:rPr>
        <w:lastRenderedPageBreak/>
        <w:t>Załącznik 1 do Klauzuli informacyjnej dla osób fizycznych - Kontrahentów lub reprezentantów Kontrahentów Spółek GK ORLEN udostępnianych ORLEN w ramach centralizacji obszaru windykacji</w:t>
      </w:r>
      <w:r w:rsidRPr="00EF1375">
        <w:rPr>
          <w:rFonts w:ascii="Arial" w:hAnsi="Arial" w:cs="Arial"/>
          <w:b/>
          <w:sz w:val="20"/>
          <w:szCs w:val="20"/>
          <w:vertAlign w:val="superscript"/>
        </w:rPr>
        <w:footnoteReference w:id="2"/>
      </w:r>
    </w:p>
    <w:p w:rsidR="007D04DD" w:rsidRPr="004D5331" w:rsidRDefault="007D04DD" w:rsidP="007D04DD">
      <w:pPr>
        <w:spacing w:after="0"/>
        <w:ind w:left="0" w:firstLine="0"/>
        <w:jc w:val="center"/>
        <w:rPr>
          <w:rFonts w:ascii="Arial" w:hAnsi="Arial" w:cs="Arial"/>
          <w:bCs/>
          <w:sz w:val="20"/>
          <w:szCs w:val="20"/>
        </w:rPr>
      </w:pPr>
      <w:r w:rsidRPr="004D5331">
        <w:rPr>
          <w:rFonts w:ascii="Arial" w:hAnsi="Arial" w:cs="Arial"/>
          <w:bCs/>
          <w:sz w:val="20"/>
          <w:szCs w:val="20"/>
        </w:rPr>
        <w:t>[WZÓR 1</w:t>
      </w:r>
    </w:p>
    <w:p w:rsidR="007D04DD" w:rsidRPr="00224A26" w:rsidRDefault="007D04DD" w:rsidP="007D04DD">
      <w:pPr>
        <w:spacing w:after="0"/>
        <w:ind w:left="0" w:firstLine="0"/>
        <w:rPr>
          <w:rFonts w:ascii="Arial" w:hAnsi="Arial" w:cs="Arial"/>
          <w:bCs/>
          <w:sz w:val="20"/>
          <w:szCs w:val="20"/>
        </w:rPr>
      </w:pPr>
      <w:r w:rsidRPr="00224A26">
        <w:rPr>
          <w:rFonts w:ascii="Arial" w:hAnsi="Arial" w:cs="Arial"/>
          <w:bCs/>
          <w:sz w:val="20"/>
          <w:szCs w:val="20"/>
        </w:rPr>
        <w:t xml:space="preserve">Ma zastosowanie do: </w:t>
      </w:r>
    </w:p>
    <w:p w:rsidR="007D04DD" w:rsidRPr="00224A26" w:rsidRDefault="007D04DD" w:rsidP="007D04DD">
      <w:pPr>
        <w:numPr>
          <w:ilvl w:val="0"/>
          <w:numId w:val="39"/>
        </w:numPr>
        <w:spacing w:after="160"/>
        <w:contextualSpacing/>
        <w:rPr>
          <w:rFonts w:ascii="Arial" w:hAnsi="Arial" w:cs="Arial"/>
          <w:bCs/>
          <w:sz w:val="20"/>
          <w:szCs w:val="20"/>
        </w:rPr>
      </w:pPr>
      <w:r w:rsidRPr="00224A26">
        <w:rPr>
          <w:rFonts w:ascii="Arial" w:hAnsi="Arial" w:cs="Arial"/>
          <w:bCs/>
          <w:sz w:val="20"/>
          <w:szCs w:val="20"/>
        </w:rPr>
        <w:t xml:space="preserve">osoby fizycznej (w tym prowadzącej działalność gospodarczą) będącej Kontrahentem – stroną umowy handlowej ze Spółką GK ORLEN, w tym wspólnikiem Kontrahenta działającego w formie spółki cywilnej </w:t>
      </w:r>
    </w:p>
    <w:p w:rsidR="007D04DD" w:rsidRDefault="007D04DD" w:rsidP="007D04DD">
      <w:pPr>
        <w:numPr>
          <w:ilvl w:val="0"/>
          <w:numId w:val="39"/>
        </w:numPr>
        <w:spacing w:after="160"/>
        <w:contextualSpacing/>
        <w:rPr>
          <w:rFonts w:ascii="Arial" w:hAnsi="Arial" w:cs="Arial"/>
          <w:bCs/>
          <w:sz w:val="20"/>
          <w:szCs w:val="20"/>
        </w:rPr>
      </w:pPr>
      <w:r w:rsidRPr="00224A26">
        <w:rPr>
          <w:rFonts w:ascii="Arial" w:hAnsi="Arial" w:cs="Arial"/>
          <w:bCs/>
          <w:sz w:val="20"/>
          <w:szCs w:val="20"/>
        </w:rPr>
        <w:t>osoby fizycznej (w tym prowadzącej działalność gospodarczą) udzielającej zabezpieczenia na rzecz Spółki GK ORLEN, jako wystawca weksla, poręczyciel wekslowym, zastawca, poręczyciel, składający kaucję, osoba ustanawiająca hipotekę lub jakiekolwiek inne zabezpieczenia na rzecz Spółki GK ORLEN]</w:t>
      </w:r>
    </w:p>
    <w:p w:rsidR="007D04DD" w:rsidRPr="000710D6" w:rsidRDefault="007D04DD" w:rsidP="007D04DD">
      <w:pPr>
        <w:spacing w:after="160"/>
        <w:ind w:left="0" w:firstLine="0"/>
        <w:contextualSpacing/>
        <w:rPr>
          <w:rFonts w:ascii="Arial" w:hAnsi="Arial" w:cs="Arial"/>
          <w:bCs/>
          <w:sz w:val="10"/>
          <w:szCs w:val="10"/>
        </w:rPr>
      </w:pPr>
    </w:p>
    <w:p w:rsidR="007D04DD" w:rsidRPr="00EF1375" w:rsidRDefault="007D04DD" w:rsidP="007D04DD">
      <w:pPr>
        <w:ind w:left="0" w:firstLine="0"/>
        <w:jc w:val="center"/>
        <w:rPr>
          <w:rFonts w:ascii="Arial" w:hAnsi="Arial" w:cs="Arial"/>
          <w:b/>
          <w:sz w:val="20"/>
          <w:szCs w:val="20"/>
        </w:rPr>
      </w:pPr>
      <w:r w:rsidRPr="00EF1375">
        <w:rPr>
          <w:rFonts w:ascii="Arial" w:hAnsi="Arial" w:cs="Arial"/>
          <w:b/>
          <w:sz w:val="20"/>
          <w:szCs w:val="20"/>
        </w:rPr>
        <w:t>Kategorie/zakres danych osobowych udostępnianych ORLEN S.A. przez ORLEN Południe S.A. w ramach centralizacji obszaru windykacji w GK ORLEN</w:t>
      </w:r>
    </w:p>
    <w:p w:rsidR="007D04DD" w:rsidRPr="00EF1375" w:rsidRDefault="007D04DD" w:rsidP="007D04DD">
      <w:pPr>
        <w:numPr>
          <w:ilvl w:val="0"/>
          <w:numId w:val="40"/>
        </w:numPr>
        <w:spacing w:after="160"/>
        <w:contextualSpacing/>
        <w:rPr>
          <w:rFonts w:ascii="Arial" w:hAnsi="Arial" w:cs="Arial"/>
          <w:sz w:val="20"/>
          <w:szCs w:val="20"/>
        </w:rPr>
      </w:pPr>
      <w:r w:rsidRPr="00EF1375">
        <w:rPr>
          <w:rFonts w:ascii="Arial" w:hAnsi="Arial" w:cs="Arial"/>
          <w:sz w:val="20"/>
          <w:szCs w:val="20"/>
        </w:rPr>
        <w:t>imię (imiona) i nazwisko</w:t>
      </w:r>
    </w:p>
    <w:p w:rsidR="007D04DD" w:rsidRPr="00EF1375" w:rsidRDefault="007D04DD" w:rsidP="007D04DD">
      <w:pPr>
        <w:numPr>
          <w:ilvl w:val="0"/>
          <w:numId w:val="40"/>
        </w:numPr>
        <w:spacing w:after="160"/>
        <w:contextualSpacing/>
        <w:rPr>
          <w:rFonts w:ascii="Arial" w:hAnsi="Arial" w:cs="Arial"/>
          <w:sz w:val="20"/>
          <w:szCs w:val="20"/>
        </w:rPr>
      </w:pPr>
      <w:r w:rsidRPr="00EF1375">
        <w:rPr>
          <w:rFonts w:ascii="Arial" w:hAnsi="Arial" w:cs="Arial"/>
          <w:sz w:val="20"/>
          <w:szCs w:val="20"/>
        </w:rPr>
        <w:t>PESEL</w:t>
      </w:r>
    </w:p>
    <w:p w:rsidR="007D04DD" w:rsidRPr="00EF1375" w:rsidRDefault="007D04DD" w:rsidP="007D04DD">
      <w:pPr>
        <w:numPr>
          <w:ilvl w:val="0"/>
          <w:numId w:val="40"/>
        </w:numPr>
        <w:spacing w:after="160"/>
        <w:contextualSpacing/>
        <w:rPr>
          <w:rFonts w:ascii="Arial" w:hAnsi="Arial" w:cs="Arial"/>
          <w:sz w:val="20"/>
          <w:szCs w:val="20"/>
        </w:rPr>
      </w:pPr>
      <w:r w:rsidRPr="00EF1375">
        <w:rPr>
          <w:rFonts w:ascii="Arial" w:hAnsi="Arial" w:cs="Arial"/>
          <w:sz w:val="20"/>
          <w:szCs w:val="20"/>
        </w:rPr>
        <w:t>NIP (o ile został wskazany)</w:t>
      </w:r>
    </w:p>
    <w:p w:rsidR="007D04DD" w:rsidRPr="00EF1375" w:rsidRDefault="007D04DD" w:rsidP="007D04DD">
      <w:pPr>
        <w:numPr>
          <w:ilvl w:val="0"/>
          <w:numId w:val="40"/>
        </w:numPr>
        <w:spacing w:after="160"/>
        <w:contextualSpacing/>
        <w:rPr>
          <w:rFonts w:ascii="Arial" w:hAnsi="Arial" w:cs="Arial"/>
          <w:sz w:val="20"/>
          <w:szCs w:val="20"/>
        </w:rPr>
      </w:pPr>
      <w:r w:rsidRPr="00EF1375">
        <w:rPr>
          <w:rFonts w:ascii="Arial" w:hAnsi="Arial" w:cs="Arial"/>
          <w:sz w:val="20"/>
          <w:szCs w:val="20"/>
        </w:rPr>
        <w:t>rodzaj i numer dokumentu tożsamości (o ile został wskazany)</w:t>
      </w:r>
    </w:p>
    <w:p w:rsidR="007D04DD" w:rsidRPr="00EF1375" w:rsidRDefault="007D04DD" w:rsidP="007D04DD">
      <w:pPr>
        <w:numPr>
          <w:ilvl w:val="0"/>
          <w:numId w:val="40"/>
        </w:numPr>
        <w:spacing w:after="160"/>
        <w:contextualSpacing/>
        <w:rPr>
          <w:rFonts w:ascii="Arial" w:hAnsi="Arial" w:cs="Arial"/>
          <w:sz w:val="20"/>
          <w:szCs w:val="20"/>
        </w:rPr>
      </w:pPr>
      <w:r w:rsidRPr="00EF1375">
        <w:rPr>
          <w:rFonts w:ascii="Arial" w:hAnsi="Arial" w:cs="Arial"/>
          <w:sz w:val="20"/>
          <w:szCs w:val="20"/>
        </w:rPr>
        <w:t>adres zameldowania, zamieszkania, korespondencyjny (w zależności, od tego który został wskazany)</w:t>
      </w:r>
    </w:p>
    <w:p w:rsidR="007D04DD" w:rsidRPr="00EF1375" w:rsidRDefault="007D04DD" w:rsidP="007D04DD">
      <w:pPr>
        <w:numPr>
          <w:ilvl w:val="0"/>
          <w:numId w:val="40"/>
        </w:numPr>
        <w:spacing w:after="160"/>
        <w:contextualSpacing/>
        <w:rPr>
          <w:rFonts w:ascii="Arial" w:hAnsi="Arial" w:cs="Arial"/>
          <w:sz w:val="20"/>
          <w:szCs w:val="20"/>
        </w:rPr>
      </w:pPr>
      <w:r w:rsidRPr="00EF1375">
        <w:rPr>
          <w:rFonts w:ascii="Arial" w:hAnsi="Arial" w:cs="Arial"/>
          <w:sz w:val="20"/>
          <w:szCs w:val="20"/>
        </w:rPr>
        <w:t>adres email lub numer telefonu (stacjonarnego, komórkowego) (w zależności od tego, jakie dane kontaktowe zostały wskazane)</w:t>
      </w:r>
    </w:p>
    <w:p w:rsidR="007D04DD" w:rsidRPr="00EF1375" w:rsidRDefault="007D04DD" w:rsidP="007D04DD">
      <w:pPr>
        <w:numPr>
          <w:ilvl w:val="0"/>
          <w:numId w:val="40"/>
        </w:numPr>
        <w:spacing w:after="160"/>
        <w:contextualSpacing/>
        <w:rPr>
          <w:rFonts w:ascii="Arial" w:hAnsi="Arial" w:cs="Arial"/>
          <w:sz w:val="20"/>
          <w:szCs w:val="20"/>
        </w:rPr>
      </w:pPr>
      <w:r w:rsidRPr="00EF1375">
        <w:rPr>
          <w:rFonts w:ascii="Arial" w:hAnsi="Arial" w:cs="Arial"/>
          <w:sz w:val="20"/>
          <w:szCs w:val="20"/>
        </w:rPr>
        <w:t xml:space="preserve">stan cywilny i rodzaj małżeńskiego ustroju majątkowego (o ile ma zastosowanie), </w:t>
      </w:r>
      <w:r w:rsidRPr="00EF1375">
        <w:rPr>
          <w:rFonts w:ascii="Calibri" w:hAnsi="Calibri" w:cs="Times New Roman"/>
        </w:rPr>
        <w:t>sygn. akt / nr decyzji w przypadku orzeczeń sądowych</w:t>
      </w:r>
      <w:r w:rsidRPr="00EF1375">
        <w:rPr>
          <w:rFonts w:ascii="Arial" w:hAnsi="Arial" w:cs="Arial"/>
          <w:sz w:val="20"/>
          <w:szCs w:val="20"/>
        </w:rPr>
        <w:t xml:space="preserve"> np. dot. separacji czy rozwodu</w:t>
      </w:r>
    </w:p>
    <w:p w:rsidR="007D04DD" w:rsidRPr="00EF1375" w:rsidRDefault="007D04DD" w:rsidP="007D04DD">
      <w:pPr>
        <w:numPr>
          <w:ilvl w:val="0"/>
          <w:numId w:val="40"/>
        </w:numPr>
        <w:spacing w:after="160"/>
        <w:contextualSpacing/>
        <w:rPr>
          <w:rFonts w:ascii="Arial" w:hAnsi="Arial" w:cs="Arial"/>
          <w:sz w:val="20"/>
          <w:szCs w:val="20"/>
        </w:rPr>
      </w:pPr>
      <w:r w:rsidRPr="00EF1375">
        <w:rPr>
          <w:rFonts w:ascii="Arial" w:hAnsi="Arial" w:cs="Arial"/>
          <w:sz w:val="20"/>
          <w:szCs w:val="20"/>
        </w:rPr>
        <w:t>dodatkowo dla przedsiębiorcy: firma, pod którą prowadzona jest działalność, adres lub adresy prowadzonej działalności, REGON, NIP, nazwa rejestru, numer wpisu (o ile ma zastosowanie)</w:t>
      </w:r>
    </w:p>
    <w:p w:rsidR="007D04DD" w:rsidRPr="00EF1375" w:rsidRDefault="007D04DD" w:rsidP="007D04DD">
      <w:pPr>
        <w:numPr>
          <w:ilvl w:val="0"/>
          <w:numId w:val="40"/>
        </w:numPr>
        <w:spacing w:after="160"/>
        <w:contextualSpacing/>
        <w:rPr>
          <w:rFonts w:ascii="Arial" w:hAnsi="Arial" w:cs="Arial"/>
          <w:sz w:val="20"/>
          <w:szCs w:val="20"/>
        </w:rPr>
      </w:pPr>
      <w:r w:rsidRPr="00EF1375">
        <w:rPr>
          <w:rFonts w:ascii="Arial" w:hAnsi="Arial" w:cs="Arial"/>
          <w:sz w:val="20"/>
          <w:szCs w:val="20"/>
        </w:rPr>
        <w:t>rachunek bankowy (o ile został wskazany lub był wykorzystywany do rozliczeń)</w:t>
      </w:r>
    </w:p>
    <w:p w:rsidR="007D04DD" w:rsidRPr="00EF1375" w:rsidRDefault="007D04DD" w:rsidP="007D04DD">
      <w:pPr>
        <w:numPr>
          <w:ilvl w:val="0"/>
          <w:numId w:val="40"/>
        </w:numPr>
        <w:spacing w:after="160"/>
        <w:contextualSpacing/>
        <w:rPr>
          <w:rFonts w:ascii="Arial" w:hAnsi="Arial" w:cs="Arial"/>
          <w:sz w:val="20"/>
          <w:szCs w:val="20"/>
        </w:rPr>
      </w:pPr>
      <w:r w:rsidRPr="00EF1375">
        <w:rPr>
          <w:rFonts w:ascii="Arial" w:hAnsi="Arial" w:cs="Arial"/>
          <w:sz w:val="20"/>
          <w:szCs w:val="20"/>
        </w:rPr>
        <w:t xml:space="preserve">limit kredytu kupieckiego, zakres wykorzystania limitu kredytowego, zastosowane środki w procesie windykacji </w:t>
      </w:r>
    </w:p>
    <w:p w:rsidR="007D04DD" w:rsidRPr="00EF1375" w:rsidRDefault="007D04DD" w:rsidP="007D04DD">
      <w:pPr>
        <w:numPr>
          <w:ilvl w:val="0"/>
          <w:numId w:val="40"/>
        </w:numPr>
        <w:spacing w:after="160"/>
        <w:contextualSpacing/>
        <w:rPr>
          <w:rFonts w:ascii="Arial" w:hAnsi="Arial" w:cs="Arial"/>
          <w:sz w:val="20"/>
          <w:szCs w:val="20"/>
        </w:rPr>
      </w:pPr>
      <w:r w:rsidRPr="00EF1375">
        <w:rPr>
          <w:rFonts w:ascii="Arial" w:hAnsi="Arial" w:cs="Arial"/>
          <w:sz w:val="20"/>
          <w:szCs w:val="20"/>
        </w:rPr>
        <w:t xml:space="preserve">rodzaj i wysokość zabezpieczenia </w:t>
      </w:r>
    </w:p>
    <w:p w:rsidR="007D04DD" w:rsidRPr="00EF1375" w:rsidRDefault="007D04DD" w:rsidP="007D04DD">
      <w:pPr>
        <w:numPr>
          <w:ilvl w:val="0"/>
          <w:numId w:val="40"/>
        </w:numPr>
        <w:spacing w:after="160"/>
        <w:contextualSpacing/>
        <w:rPr>
          <w:rFonts w:ascii="Arial" w:hAnsi="Arial" w:cs="Arial"/>
          <w:sz w:val="20"/>
          <w:szCs w:val="20"/>
        </w:rPr>
      </w:pPr>
      <w:r w:rsidRPr="00EF1375">
        <w:rPr>
          <w:rFonts w:ascii="Arial" w:hAnsi="Arial" w:cs="Arial"/>
          <w:sz w:val="20"/>
          <w:szCs w:val="20"/>
        </w:rPr>
        <w:t xml:space="preserve">informacje o przebiegu współpracy pomiędzy Spółką GK ORLEN a Kontrahentem, w tym m.in obroty, saldo, historia płatności, historia zamówień, </w:t>
      </w:r>
    </w:p>
    <w:p w:rsidR="007D04DD" w:rsidRPr="00EF1375" w:rsidRDefault="007D04DD" w:rsidP="007D04DD">
      <w:pPr>
        <w:numPr>
          <w:ilvl w:val="0"/>
          <w:numId w:val="40"/>
        </w:numPr>
        <w:spacing w:after="160"/>
        <w:contextualSpacing/>
        <w:rPr>
          <w:rFonts w:ascii="Arial" w:hAnsi="Arial" w:cs="Arial"/>
          <w:bCs/>
          <w:sz w:val="20"/>
          <w:szCs w:val="20"/>
        </w:rPr>
      </w:pPr>
      <w:r w:rsidRPr="00EF1375">
        <w:rPr>
          <w:rFonts w:ascii="Arial" w:hAnsi="Arial" w:cs="Arial"/>
          <w:sz w:val="20"/>
          <w:szCs w:val="20"/>
        </w:rPr>
        <w:t>dane finansowe ujawnione w dokumentów księgowych (finansowych) w postaci: bilansów, rachunków zysków i strat, sprawozdań F01, zaświadczeń o dochodach lub kosztach lub innych dokumentach potwierdzających sytuację finansową Kontrahenta na daną datę (w zależności od osoby Kontrahenta – formy prawnej)</w:t>
      </w:r>
    </w:p>
    <w:p w:rsidR="007D04DD" w:rsidRPr="00EF1375" w:rsidRDefault="007D04DD" w:rsidP="007D04DD">
      <w:pPr>
        <w:numPr>
          <w:ilvl w:val="0"/>
          <w:numId w:val="40"/>
        </w:numPr>
        <w:spacing w:after="160"/>
        <w:contextualSpacing/>
        <w:rPr>
          <w:rFonts w:ascii="Arial" w:hAnsi="Arial" w:cs="Arial"/>
          <w:bCs/>
          <w:sz w:val="20"/>
          <w:szCs w:val="20"/>
        </w:rPr>
      </w:pPr>
      <w:bookmarkStart w:id="2" w:name="_Hlk78479077"/>
      <w:r w:rsidRPr="00EF1375">
        <w:rPr>
          <w:rFonts w:ascii="Arial" w:hAnsi="Arial" w:cs="Arial"/>
          <w:sz w:val="20"/>
          <w:szCs w:val="20"/>
        </w:rPr>
        <w:t xml:space="preserve">wysokość zadłużenia, okres opóźnienia/zwłoki   </w:t>
      </w:r>
      <w:bookmarkEnd w:id="2"/>
      <w:r w:rsidRPr="00EF1375">
        <w:rPr>
          <w:rFonts w:ascii="Arial" w:hAnsi="Arial" w:cs="Arial"/>
          <w:bCs/>
          <w:sz w:val="20"/>
          <w:szCs w:val="20"/>
        </w:rPr>
        <w:br w:type="page"/>
      </w:r>
    </w:p>
    <w:p w:rsidR="007D04DD" w:rsidRPr="004D5331" w:rsidRDefault="007D04DD" w:rsidP="007D04DD">
      <w:pPr>
        <w:ind w:left="0" w:firstLine="0"/>
        <w:jc w:val="center"/>
        <w:rPr>
          <w:rFonts w:ascii="Arial" w:hAnsi="Arial" w:cs="Arial"/>
          <w:bCs/>
          <w:sz w:val="20"/>
          <w:szCs w:val="20"/>
        </w:rPr>
      </w:pPr>
      <w:r w:rsidRPr="004D5331">
        <w:rPr>
          <w:rFonts w:ascii="Arial" w:hAnsi="Arial" w:cs="Arial"/>
          <w:bCs/>
          <w:sz w:val="20"/>
          <w:szCs w:val="20"/>
        </w:rPr>
        <w:lastRenderedPageBreak/>
        <w:t>[WZÓR 2</w:t>
      </w:r>
    </w:p>
    <w:p w:rsidR="007D04DD" w:rsidRPr="000A55F6" w:rsidRDefault="007D04DD" w:rsidP="007D04DD">
      <w:pPr>
        <w:ind w:left="0" w:firstLine="0"/>
        <w:rPr>
          <w:rFonts w:ascii="Arial" w:hAnsi="Arial" w:cs="Arial"/>
          <w:bCs/>
          <w:sz w:val="20"/>
          <w:szCs w:val="20"/>
        </w:rPr>
      </w:pPr>
      <w:r w:rsidRPr="000A55F6">
        <w:rPr>
          <w:rFonts w:ascii="Arial" w:hAnsi="Arial" w:cs="Arial"/>
          <w:bCs/>
          <w:sz w:val="20"/>
          <w:szCs w:val="20"/>
        </w:rPr>
        <w:t xml:space="preserve">Ma zastosowanie do małżonka: </w:t>
      </w:r>
    </w:p>
    <w:p w:rsidR="007D04DD" w:rsidRPr="000A55F6" w:rsidRDefault="007D04DD" w:rsidP="007D04DD">
      <w:pPr>
        <w:numPr>
          <w:ilvl w:val="0"/>
          <w:numId w:val="41"/>
        </w:numPr>
        <w:spacing w:after="160"/>
        <w:contextualSpacing/>
        <w:rPr>
          <w:rFonts w:ascii="Arial" w:hAnsi="Arial" w:cs="Arial"/>
          <w:bCs/>
          <w:sz w:val="20"/>
          <w:szCs w:val="20"/>
        </w:rPr>
      </w:pPr>
      <w:r w:rsidRPr="000A55F6">
        <w:rPr>
          <w:rFonts w:ascii="Arial" w:hAnsi="Arial" w:cs="Arial"/>
          <w:bCs/>
          <w:sz w:val="20"/>
          <w:szCs w:val="20"/>
        </w:rPr>
        <w:t xml:space="preserve">osoby fizycznej (w tym prowadzącej działalność gospodarczą) będącej Kontrahentem – stroną umowy handlowej ze Spółką GK ORLEN, w tym wspólnikiem Kontrahenta działającego w formie spółki cywilnej </w:t>
      </w:r>
    </w:p>
    <w:p w:rsidR="007D04DD" w:rsidRDefault="007D04DD" w:rsidP="007D04DD">
      <w:pPr>
        <w:numPr>
          <w:ilvl w:val="0"/>
          <w:numId w:val="41"/>
        </w:numPr>
        <w:spacing w:after="160"/>
        <w:contextualSpacing/>
        <w:rPr>
          <w:rFonts w:ascii="Arial" w:hAnsi="Arial" w:cs="Arial"/>
          <w:bCs/>
          <w:sz w:val="20"/>
          <w:szCs w:val="20"/>
        </w:rPr>
      </w:pPr>
      <w:r w:rsidRPr="000A55F6">
        <w:rPr>
          <w:rFonts w:ascii="Arial" w:hAnsi="Arial" w:cs="Arial"/>
          <w:bCs/>
          <w:sz w:val="20"/>
          <w:szCs w:val="20"/>
        </w:rPr>
        <w:t>osoby fizycznej (w tym prowadzącej działalność gospodarczą) udzielającej zabezpieczenia na rzecz Spółki GK ORLEN, jako wystawca weksla, poręczyciel wekslowym, zastawca, poręczyciel, składający kaucję, osoba ustanawiająca hipotekę lub jakiekolwiek inne zabezpieczenia na rzecz Spółki GK ORLEN]</w:t>
      </w:r>
    </w:p>
    <w:p w:rsidR="007D04DD" w:rsidRPr="000A55F6" w:rsidRDefault="007D04DD" w:rsidP="007D04DD">
      <w:pPr>
        <w:spacing w:after="160"/>
        <w:ind w:left="720" w:firstLine="0"/>
        <w:contextualSpacing/>
        <w:rPr>
          <w:rFonts w:ascii="Arial" w:hAnsi="Arial" w:cs="Arial"/>
          <w:bCs/>
          <w:sz w:val="20"/>
          <w:szCs w:val="20"/>
        </w:rPr>
      </w:pPr>
    </w:p>
    <w:p w:rsidR="007D04DD" w:rsidRPr="00EF1375" w:rsidRDefault="007D04DD" w:rsidP="007D04DD">
      <w:pPr>
        <w:ind w:left="0" w:firstLine="0"/>
        <w:jc w:val="center"/>
        <w:rPr>
          <w:rFonts w:ascii="Arial" w:hAnsi="Arial" w:cs="Arial"/>
          <w:b/>
          <w:sz w:val="20"/>
          <w:szCs w:val="20"/>
        </w:rPr>
      </w:pPr>
      <w:r w:rsidRPr="00EF1375">
        <w:rPr>
          <w:rFonts w:ascii="Arial" w:hAnsi="Arial" w:cs="Arial"/>
          <w:b/>
          <w:sz w:val="20"/>
          <w:szCs w:val="20"/>
        </w:rPr>
        <w:t>Kategorie/zakres danych osobowych udostępnianych ORLEN S.A. przez ORLEN Południe S.A.  w ramach centralizacji obszaru windykacji w GK ORLEN</w:t>
      </w:r>
    </w:p>
    <w:p w:rsidR="007D04DD" w:rsidRPr="00EF1375" w:rsidRDefault="007D04DD" w:rsidP="007D04DD">
      <w:pPr>
        <w:rPr>
          <w:rFonts w:ascii="Arial" w:hAnsi="Arial" w:cs="Arial"/>
          <w:sz w:val="20"/>
          <w:szCs w:val="20"/>
        </w:rPr>
      </w:pPr>
    </w:p>
    <w:p w:rsidR="007D04DD" w:rsidRPr="00EF1375" w:rsidRDefault="007D04DD" w:rsidP="007D04DD">
      <w:pPr>
        <w:numPr>
          <w:ilvl w:val="0"/>
          <w:numId w:val="42"/>
        </w:numPr>
        <w:spacing w:after="160"/>
        <w:contextualSpacing/>
        <w:rPr>
          <w:rFonts w:ascii="Arial" w:hAnsi="Arial" w:cs="Arial"/>
          <w:sz w:val="20"/>
          <w:szCs w:val="20"/>
        </w:rPr>
      </w:pPr>
      <w:r w:rsidRPr="00EF1375">
        <w:rPr>
          <w:rFonts w:ascii="Arial" w:hAnsi="Arial" w:cs="Arial"/>
          <w:sz w:val="20"/>
          <w:szCs w:val="20"/>
        </w:rPr>
        <w:t>imię (imiona) i nazwisko</w:t>
      </w:r>
    </w:p>
    <w:p w:rsidR="007D04DD" w:rsidRPr="00EF1375" w:rsidRDefault="007D04DD" w:rsidP="007D04DD">
      <w:pPr>
        <w:numPr>
          <w:ilvl w:val="0"/>
          <w:numId w:val="42"/>
        </w:numPr>
        <w:spacing w:after="160"/>
        <w:contextualSpacing/>
        <w:rPr>
          <w:rFonts w:ascii="Arial" w:hAnsi="Arial" w:cs="Arial"/>
          <w:sz w:val="20"/>
          <w:szCs w:val="20"/>
        </w:rPr>
      </w:pPr>
      <w:r w:rsidRPr="00EF1375">
        <w:rPr>
          <w:rFonts w:ascii="Arial" w:hAnsi="Arial" w:cs="Arial"/>
          <w:sz w:val="20"/>
          <w:szCs w:val="20"/>
        </w:rPr>
        <w:t>PESEL</w:t>
      </w:r>
    </w:p>
    <w:p w:rsidR="007D04DD" w:rsidRPr="00EF1375" w:rsidRDefault="007D04DD" w:rsidP="007D04DD">
      <w:pPr>
        <w:numPr>
          <w:ilvl w:val="0"/>
          <w:numId w:val="42"/>
        </w:numPr>
        <w:spacing w:after="160"/>
        <w:contextualSpacing/>
        <w:rPr>
          <w:rFonts w:ascii="Arial" w:hAnsi="Arial" w:cs="Arial"/>
          <w:sz w:val="20"/>
          <w:szCs w:val="20"/>
        </w:rPr>
      </w:pPr>
      <w:r w:rsidRPr="00EF1375">
        <w:rPr>
          <w:rFonts w:ascii="Arial" w:hAnsi="Arial" w:cs="Arial"/>
          <w:sz w:val="20"/>
          <w:szCs w:val="20"/>
        </w:rPr>
        <w:t>rodzaj i numer dokumentu tożsamości (o ile został wskazany)</w:t>
      </w:r>
    </w:p>
    <w:p w:rsidR="007D04DD" w:rsidRPr="00EF1375" w:rsidRDefault="007D04DD" w:rsidP="007D04DD">
      <w:pPr>
        <w:numPr>
          <w:ilvl w:val="0"/>
          <w:numId w:val="42"/>
        </w:numPr>
        <w:spacing w:after="160"/>
        <w:contextualSpacing/>
        <w:rPr>
          <w:rFonts w:ascii="Arial" w:hAnsi="Arial" w:cs="Arial"/>
          <w:sz w:val="20"/>
          <w:szCs w:val="20"/>
        </w:rPr>
      </w:pPr>
      <w:r w:rsidRPr="00EF1375">
        <w:rPr>
          <w:rFonts w:ascii="Arial" w:hAnsi="Arial" w:cs="Arial"/>
          <w:sz w:val="20"/>
          <w:szCs w:val="20"/>
        </w:rPr>
        <w:t>adres zameldowania, zamieszkania, korespondencyjny (w zależności, od tego który został wskazany)</w:t>
      </w:r>
    </w:p>
    <w:p w:rsidR="007D04DD" w:rsidRPr="00EF1375" w:rsidRDefault="007D04DD" w:rsidP="007D04DD">
      <w:pPr>
        <w:numPr>
          <w:ilvl w:val="0"/>
          <w:numId w:val="42"/>
        </w:numPr>
        <w:spacing w:after="160"/>
        <w:contextualSpacing/>
        <w:rPr>
          <w:rFonts w:ascii="Arial" w:hAnsi="Arial" w:cs="Arial"/>
          <w:sz w:val="20"/>
          <w:szCs w:val="20"/>
        </w:rPr>
      </w:pPr>
      <w:r w:rsidRPr="00EF1375">
        <w:rPr>
          <w:rFonts w:ascii="Arial" w:hAnsi="Arial" w:cs="Arial"/>
          <w:sz w:val="20"/>
          <w:szCs w:val="20"/>
        </w:rPr>
        <w:t>adres email lub numer telefonu (stacjonarnego, komórkowego) (o ile oraz w zależności od tego, jakie dane kontaktowe zostały wskazane)</w:t>
      </w:r>
    </w:p>
    <w:p w:rsidR="007D04DD" w:rsidRPr="00EF1375" w:rsidRDefault="007D04DD" w:rsidP="007D04DD">
      <w:pPr>
        <w:numPr>
          <w:ilvl w:val="0"/>
          <w:numId w:val="42"/>
        </w:numPr>
        <w:spacing w:after="160"/>
        <w:contextualSpacing/>
        <w:rPr>
          <w:rFonts w:ascii="Arial" w:hAnsi="Arial" w:cs="Arial"/>
          <w:sz w:val="20"/>
          <w:szCs w:val="20"/>
        </w:rPr>
      </w:pPr>
      <w:r w:rsidRPr="00EF1375">
        <w:rPr>
          <w:rFonts w:ascii="Arial" w:hAnsi="Arial" w:cs="Arial"/>
          <w:sz w:val="20"/>
          <w:szCs w:val="20"/>
        </w:rPr>
        <w:t xml:space="preserve">stan cywilny i rodzaj małżeńskiego ustroju majątkowego (o ile ma zastosowanie), sygn. akt / nr decyzji w przypadku orzeczeń sądowych np. dot. separacji czy rozwodu </w:t>
      </w:r>
    </w:p>
    <w:p w:rsidR="007D04DD" w:rsidRPr="00EF1375" w:rsidRDefault="007D04DD" w:rsidP="007D04DD">
      <w:pPr>
        <w:rPr>
          <w:rFonts w:ascii="Arial" w:hAnsi="Arial" w:cs="Arial"/>
          <w:bCs/>
          <w:color w:val="FF0000"/>
          <w:sz w:val="20"/>
          <w:szCs w:val="20"/>
        </w:rPr>
      </w:pPr>
      <w:r w:rsidRPr="00EF1375">
        <w:rPr>
          <w:rFonts w:ascii="Arial" w:hAnsi="Arial" w:cs="Arial"/>
          <w:bCs/>
          <w:color w:val="FF0000"/>
          <w:sz w:val="20"/>
          <w:szCs w:val="20"/>
        </w:rPr>
        <w:br w:type="page"/>
      </w:r>
    </w:p>
    <w:p w:rsidR="007D04DD" w:rsidRPr="004D5331" w:rsidRDefault="007D04DD" w:rsidP="007D04DD">
      <w:pPr>
        <w:ind w:left="0" w:firstLine="0"/>
        <w:jc w:val="center"/>
        <w:rPr>
          <w:rFonts w:ascii="Arial" w:hAnsi="Arial" w:cs="Arial"/>
          <w:bCs/>
          <w:sz w:val="20"/>
          <w:szCs w:val="20"/>
        </w:rPr>
      </w:pPr>
      <w:r w:rsidRPr="004D5331">
        <w:rPr>
          <w:rFonts w:ascii="Arial" w:hAnsi="Arial" w:cs="Arial"/>
          <w:bCs/>
          <w:sz w:val="20"/>
          <w:szCs w:val="20"/>
        </w:rPr>
        <w:lastRenderedPageBreak/>
        <w:t>[WZÓR 3</w:t>
      </w:r>
    </w:p>
    <w:p w:rsidR="007D04DD" w:rsidRPr="000A55F6" w:rsidRDefault="007D04DD" w:rsidP="007D04DD">
      <w:pPr>
        <w:ind w:left="0" w:firstLine="0"/>
        <w:jc w:val="center"/>
        <w:rPr>
          <w:rFonts w:ascii="Arial" w:hAnsi="Arial" w:cs="Arial"/>
          <w:bCs/>
          <w:sz w:val="20"/>
          <w:szCs w:val="20"/>
        </w:rPr>
      </w:pPr>
      <w:r w:rsidRPr="000A55F6">
        <w:rPr>
          <w:rFonts w:ascii="Arial" w:hAnsi="Arial" w:cs="Arial"/>
          <w:bCs/>
          <w:sz w:val="20"/>
          <w:szCs w:val="20"/>
        </w:rPr>
        <w:t>Ma zastosowanie do reprezentanta Kontrahenta (np. pełnomocnik, wspólnik spółki osobowej, członek zarządu, prokurent, itp.) lub osoby działającej w imieniu małżonka Kontrahenta (np. pełnomocnik, przedstawiciel ustawowy)</w:t>
      </w:r>
    </w:p>
    <w:p w:rsidR="007D04DD" w:rsidRPr="00EF1375" w:rsidRDefault="007D04DD" w:rsidP="007D04DD">
      <w:pPr>
        <w:ind w:left="0" w:firstLine="0"/>
        <w:jc w:val="center"/>
        <w:rPr>
          <w:rFonts w:ascii="Arial" w:hAnsi="Arial" w:cs="Arial"/>
          <w:b/>
          <w:sz w:val="20"/>
          <w:szCs w:val="20"/>
        </w:rPr>
      </w:pPr>
      <w:r w:rsidRPr="00EF1375">
        <w:rPr>
          <w:rFonts w:ascii="Arial" w:hAnsi="Arial" w:cs="Arial"/>
          <w:b/>
          <w:sz w:val="20"/>
          <w:szCs w:val="20"/>
        </w:rPr>
        <w:t>Kategorie danych osobowych udostępnianych ORLEN S.A. przez ORLEN Południe S.A.  w ramach centralizacji obszaru windykacji w GK ORLEN</w:t>
      </w:r>
    </w:p>
    <w:p w:rsidR="007D04DD" w:rsidRPr="00EF1375" w:rsidRDefault="007D04DD" w:rsidP="007D04DD">
      <w:pPr>
        <w:rPr>
          <w:rFonts w:ascii="Arial" w:hAnsi="Arial" w:cs="Arial"/>
          <w:sz w:val="20"/>
          <w:szCs w:val="20"/>
        </w:rPr>
      </w:pPr>
    </w:p>
    <w:p w:rsidR="007D04DD" w:rsidRPr="00EF1375" w:rsidRDefault="007D04DD" w:rsidP="007D04DD">
      <w:pPr>
        <w:numPr>
          <w:ilvl w:val="0"/>
          <w:numId w:val="43"/>
        </w:numPr>
        <w:spacing w:after="160"/>
        <w:contextualSpacing/>
        <w:rPr>
          <w:rFonts w:ascii="Arial" w:hAnsi="Arial" w:cs="Arial"/>
          <w:sz w:val="20"/>
          <w:szCs w:val="20"/>
        </w:rPr>
      </w:pPr>
      <w:r w:rsidRPr="00EF1375">
        <w:rPr>
          <w:rFonts w:ascii="Arial" w:hAnsi="Arial" w:cs="Arial"/>
          <w:sz w:val="20"/>
          <w:szCs w:val="20"/>
        </w:rPr>
        <w:t>imię (imiona) i nazwisko</w:t>
      </w:r>
    </w:p>
    <w:p w:rsidR="007D04DD" w:rsidRPr="00EF1375" w:rsidRDefault="007D04DD" w:rsidP="007D04DD">
      <w:pPr>
        <w:numPr>
          <w:ilvl w:val="0"/>
          <w:numId w:val="43"/>
        </w:numPr>
        <w:spacing w:after="160"/>
        <w:contextualSpacing/>
        <w:rPr>
          <w:rFonts w:ascii="Arial" w:hAnsi="Arial" w:cs="Arial"/>
          <w:sz w:val="20"/>
          <w:szCs w:val="20"/>
        </w:rPr>
      </w:pPr>
      <w:r w:rsidRPr="00EF1375">
        <w:rPr>
          <w:rFonts w:ascii="Arial" w:hAnsi="Arial" w:cs="Arial"/>
          <w:sz w:val="20"/>
          <w:szCs w:val="20"/>
        </w:rPr>
        <w:t>PESEL</w:t>
      </w:r>
    </w:p>
    <w:p w:rsidR="007D04DD" w:rsidRPr="00EF1375" w:rsidRDefault="007D04DD" w:rsidP="007D04DD">
      <w:pPr>
        <w:numPr>
          <w:ilvl w:val="0"/>
          <w:numId w:val="43"/>
        </w:numPr>
        <w:spacing w:after="160"/>
        <w:contextualSpacing/>
        <w:rPr>
          <w:rFonts w:ascii="Arial" w:hAnsi="Arial" w:cs="Arial"/>
          <w:sz w:val="20"/>
          <w:szCs w:val="20"/>
        </w:rPr>
      </w:pPr>
      <w:r w:rsidRPr="00EF1375">
        <w:rPr>
          <w:rFonts w:ascii="Arial" w:hAnsi="Arial" w:cs="Arial"/>
          <w:sz w:val="20"/>
          <w:szCs w:val="20"/>
        </w:rPr>
        <w:t>rodzaj i numer dokumentu tożsamości (o ile został wskazany)</w:t>
      </w:r>
    </w:p>
    <w:p w:rsidR="007D04DD" w:rsidRPr="00EF1375" w:rsidRDefault="007D04DD" w:rsidP="007D04DD">
      <w:pPr>
        <w:numPr>
          <w:ilvl w:val="0"/>
          <w:numId w:val="43"/>
        </w:numPr>
        <w:spacing w:after="160"/>
        <w:contextualSpacing/>
        <w:rPr>
          <w:rFonts w:ascii="Arial" w:hAnsi="Arial" w:cs="Arial"/>
          <w:sz w:val="20"/>
          <w:szCs w:val="20"/>
        </w:rPr>
      </w:pPr>
      <w:r w:rsidRPr="00EF1375">
        <w:rPr>
          <w:rFonts w:ascii="Arial" w:hAnsi="Arial" w:cs="Arial"/>
          <w:sz w:val="20"/>
          <w:szCs w:val="20"/>
        </w:rPr>
        <w:t>adres zameldowania, zamieszkania, korespondencyjny (o ile oraz w zależności, od tego który został wskazany)</w:t>
      </w:r>
    </w:p>
    <w:p w:rsidR="007D04DD" w:rsidRPr="00EF1375" w:rsidRDefault="007D04DD" w:rsidP="007D04DD">
      <w:pPr>
        <w:numPr>
          <w:ilvl w:val="0"/>
          <w:numId w:val="43"/>
        </w:numPr>
        <w:spacing w:after="160"/>
        <w:contextualSpacing/>
        <w:rPr>
          <w:rFonts w:ascii="Arial" w:hAnsi="Arial" w:cs="Arial"/>
          <w:sz w:val="20"/>
          <w:szCs w:val="20"/>
        </w:rPr>
      </w:pPr>
      <w:r w:rsidRPr="00EF1375">
        <w:rPr>
          <w:rFonts w:ascii="Arial" w:hAnsi="Arial" w:cs="Arial"/>
          <w:sz w:val="20"/>
          <w:szCs w:val="20"/>
        </w:rPr>
        <w:t>adres email lub numer telefonu (stacjonarnego, komórkowego) (o ile oraz w zależności od tego, jakie dane kontaktowe zostały wskazane)</w:t>
      </w:r>
    </w:p>
    <w:p w:rsidR="007D04DD" w:rsidRPr="00EF1375" w:rsidRDefault="007D04DD" w:rsidP="007D04DD">
      <w:pPr>
        <w:numPr>
          <w:ilvl w:val="0"/>
          <w:numId w:val="43"/>
        </w:numPr>
        <w:spacing w:after="160"/>
        <w:contextualSpacing/>
        <w:rPr>
          <w:rFonts w:ascii="Arial" w:hAnsi="Arial" w:cs="Arial"/>
          <w:sz w:val="20"/>
          <w:szCs w:val="20"/>
        </w:rPr>
      </w:pPr>
      <w:r w:rsidRPr="00EF1375">
        <w:rPr>
          <w:rFonts w:ascii="Arial" w:hAnsi="Arial" w:cs="Arial"/>
          <w:sz w:val="20"/>
          <w:szCs w:val="20"/>
        </w:rPr>
        <w:t>miejsce zatrudnienia, pełniona funkcja (o ile ma zastosowanie i zostały wskazane)</w:t>
      </w:r>
    </w:p>
    <w:p w:rsidR="007D04DD" w:rsidRPr="00EF1375" w:rsidRDefault="007D04DD" w:rsidP="007D04DD">
      <w:pPr>
        <w:spacing w:after="160"/>
        <w:ind w:left="0" w:firstLine="0"/>
        <w:rPr>
          <w:rFonts w:ascii="Arial" w:hAnsi="Arial" w:cs="Arial"/>
          <w:bCs/>
          <w:color w:val="000000" w:themeColor="text1"/>
          <w:sz w:val="20"/>
        </w:rPr>
      </w:pPr>
    </w:p>
    <w:p w:rsidR="007D04DD" w:rsidRDefault="007D04DD" w:rsidP="007D04DD">
      <w:pPr>
        <w:spacing w:after="160"/>
        <w:ind w:left="0" w:firstLine="0"/>
        <w:rPr>
          <w:rFonts w:ascii="Arial" w:hAnsi="Arial" w:cs="Arial"/>
          <w:b/>
          <w:bCs/>
          <w:color w:val="000000" w:themeColor="text1"/>
          <w:sz w:val="20"/>
        </w:rPr>
      </w:pPr>
    </w:p>
    <w:p w:rsidR="007D04DD" w:rsidRPr="00704CEB" w:rsidRDefault="007D04DD" w:rsidP="007D04DD">
      <w:pPr>
        <w:spacing w:after="160"/>
        <w:ind w:left="0" w:firstLine="0"/>
      </w:pPr>
    </w:p>
    <w:p w:rsidR="007D04DD" w:rsidRDefault="007D04DD" w:rsidP="00B97D0B">
      <w:pPr>
        <w:spacing w:after="160"/>
        <w:ind w:left="0" w:firstLine="0"/>
      </w:pPr>
    </w:p>
    <w:sectPr w:rsidR="007D04DD" w:rsidSect="007B7B8B">
      <w:pgSz w:w="11906" w:h="16838"/>
      <w:pgMar w:top="1304" w:right="1418" w:bottom="1304"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6D67" w:rsidRDefault="00E56D67" w:rsidP="000B0FFF">
      <w:pPr>
        <w:spacing w:after="0" w:line="240" w:lineRule="auto"/>
      </w:pPr>
      <w:r>
        <w:separator/>
      </w:r>
    </w:p>
  </w:endnote>
  <w:endnote w:type="continuationSeparator" w:id="0">
    <w:p w:rsidR="00E56D67" w:rsidRDefault="00E56D67" w:rsidP="000B0F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6D67" w:rsidRDefault="00E56D67" w:rsidP="000B0FFF">
      <w:pPr>
        <w:spacing w:after="0" w:line="240" w:lineRule="auto"/>
      </w:pPr>
      <w:r>
        <w:separator/>
      </w:r>
    </w:p>
  </w:footnote>
  <w:footnote w:type="continuationSeparator" w:id="0">
    <w:p w:rsidR="00E56D67" w:rsidRDefault="00E56D67" w:rsidP="000B0FFF">
      <w:pPr>
        <w:spacing w:after="0" w:line="240" w:lineRule="auto"/>
      </w:pPr>
      <w:r>
        <w:continuationSeparator/>
      </w:r>
    </w:p>
  </w:footnote>
  <w:footnote w:id="1">
    <w:p w:rsidR="000B0FFF" w:rsidRPr="00537B5C" w:rsidRDefault="000B0FFF" w:rsidP="000B0FFF">
      <w:pPr>
        <w:pStyle w:val="Tekstprzypisudolnego"/>
        <w:ind w:left="142" w:hanging="142"/>
        <w:rPr>
          <w:rFonts w:ascii="Arial" w:hAnsi="Arial" w:cs="Arial"/>
          <w:sz w:val="18"/>
          <w:szCs w:val="18"/>
        </w:rPr>
      </w:pPr>
      <w:r w:rsidRPr="00DF6505">
        <w:rPr>
          <w:rStyle w:val="Odwoanieprzypisudolnego"/>
          <w:rFonts w:ascii="Arial" w:hAnsi="Arial" w:cs="Arial"/>
          <w:sz w:val="18"/>
          <w:szCs w:val="18"/>
        </w:rPr>
        <w:footnoteRef/>
      </w:r>
      <w:r w:rsidRPr="00537B5C">
        <w:rPr>
          <w:rFonts w:ascii="Arial" w:hAnsi="Arial" w:cs="Arial"/>
          <w:sz w:val="18"/>
          <w:szCs w:val="18"/>
        </w:rPr>
        <w:t xml:space="preserve"> Należy wybrać właściwy dla danych kategorii osób fizycznych wzór załącznika.</w:t>
      </w:r>
    </w:p>
  </w:footnote>
  <w:footnote w:id="2">
    <w:p w:rsidR="007D04DD" w:rsidRPr="00897A9B" w:rsidRDefault="007D04DD" w:rsidP="007D04DD">
      <w:pPr>
        <w:pStyle w:val="Tekstprzypisudolnego"/>
        <w:ind w:left="142" w:hanging="142"/>
        <w:rPr>
          <w:rFonts w:ascii="Arial" w:hAnsi="Arial" w:cs="Arial"/>
          <w:sz w:val="18"/>
          <w:szCs w:val="18"/>
        </w:rPr>
      </w:pPr>
      <w:r w:rsidRPr="00DF6505">
        <w:rPr>
          <w:rStyle w:val="Odwoanieprzypisudolnego"/>
          <w:rFonts w:ascii="Arial" w:hAnsi="Arial" w:cs="Arial"/>
          <w:sz w:val="18"/>
          <w:szCs w:val="18"/>
        </w:rPr>
        <w:footnoteRef/>
      </w:r>
      <w:r w:rsidRPr="00897A9B">
        <w:rPr>
          <w:rFonts w:ascii="Arial" w:hAnsi="Arial" w:cs="Arial"/>
          <w:sz w:val="18"/>
          <w:szCs w:val="18"/>
        </w:rPr>
        <w:t xml:space="preserve"> Należy wybrać właściwy dla danych kategorii osób fizycznych wzór załącznika.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45027"/>
    <w:multiLevelType w:val="multilevel"/>
    <w:tmpl w:val="73064C9A"/>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0"/>
        <w:szCs w:val="20"/>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587EB4"/>
    <w:multiLevelType w:val="hybridMultilevel"/>
    <w:tmpl w:val="1B2CD5BE"/>
    <w:lvl w:ilvl="0" w:tplc="07E09B02">
      <w:start w:val="5"/>
      <w:numFmt w:val="decimal"/>
      <w:lvlText w:val="%1."/>
      <w:lvlJc w:val="left"/>
      <w:pPr>
        <w:ind w:left="786" w:hanging="360"/>
      </w:pPr>
      <w:rPr>
        <w:rFonts w:ascii="Arial" w:hAnsi="Arial" w:cs="Arial"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B2E1B4C"/>
    <w:multiLevelType w:val="hybridMultilevel"/>
    <w:tmpl w:val="F72E67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8D273C"/>
    <w:multiLevelType w:val="hybridMultilevel"/>
    <w:tmpl w:val="C54A5DBA"/>
    <w:lvl w:ilvl="0" w:tplc="0512F2E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7AE142C"/>
    <w:multiLevelType w:val="hybridMultilevel"/>
    <w:tmpl w:val="04DCB6C0"/>
    <w:lvl w:ilvl="0" w:tplc="CEC0473A">
      <w:start w:val="1"/>
      <w:numFmt w:val="decimal"/>
      <w:lvlText w:val="%1."/>
      <w:lvlJc w:val="left"/>
      <w:pPr>
        <w:ind w:left="720" w:hanging="360"/>
      </w:pPr>
      <w:rPr>
        <w:rFonts w:ascii="Arial" w:hAnsi="Arial" w:cs="Arial" w:hint="default"/>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B38744C"/>
    <w:multiLevelType w:val="hybridMultilevel"/>
    <w:tmpl w:val="8F902F58"/>
    <w:lvl w:ilvl="0" w:tplc="696CAD5C">
      <w:start w:val="7"/>
      <w:numFmt w:val="decimal"/>
      <w:lvlText w:val="%1."/>
      <w:lvlJc w:val="left"/>
      <w:pPr>
        <w:ind w:left="786" w:hanging="360"/>
      </w:pPr>
      <w:rPr>
        <w:rFonts w:ascii="Arial" w:hAnsi="Arial"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B694E92"/>
    <w:multiLevelType w:val="hybridMultilevel"/>
    <w:tmpl w:val="DDFCA65E"/>
    <w:lvl w:ilvl="0" w:tplc="BE762978">
      <w:start w:val="1"/>
      <w:numFmt w:val="decimal"/>
      <w:lvlText w:val="%1."/>
      <w:lvlJc w:val="left"/>
      <w:pPr>
        <w:ind w:left="786" w:hanging="360"/>
      </w:pPr>
      <w:rPr>
        <w:rFonts w:ascii="Arial" w:hAnsi="Arial" w:cs="Arial"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BC6264A"/>
    <w:multiLevelType w:val="hybridMultilevel"/>
    <w:tmpl w:val="1B167528"/>
    <w:lvl w:ilvl="0" w:tplc="8084D66A">
      <w:start w:val="1"/>
      <w:numFmt w:val="decimal"/>
      <w:lvlText w:val="%1."/>
      <w:lvlJc w:val="left"/>
      <w:pPr>
        <w:ind w:left="786" w:hanging="360"/>
      </w:pPr>
      <w:rPr>
        <w:rFonts w:ascii="Arial" w:hAnsi="Arial" w:cs="Arial"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A861CDF"/>
    <w:multiLevelType w:val="hybridMultilevel"/>
    <w:tmpl w:val="ADA65468"/>
    <w:lvl w:ilvl="0" w:tplc="98100B1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DAE308B"/>
    <w:multiLevelType w:val="hybridMultilevel"/>
    <w:tmpl w:val="E5F6A7CE"/>
    <w:lvl w:ilvl="0" w:tplc="D3FABB78">
      <w:start w:val="9"/>
      <w:numFmt w:val="decimal"/>
      <w:lvlText w:val="%1."/>
      <w:lvlJc w:val="left"/>
      <w:pPr>
        <w:ind w:left="786" w:hanging="360"/>
      </w:pPr>
      <w:rPr>
        <w:rFonts w:ascii="Arial" w:hAnsi="Arial" w:cs="Arial"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EB51B69"/>
    <w:multiLevelType w:val="multilevel"/>
    <w:tmpl w:val="64CEAFBE"/>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0"/>
        <w:szCs w:val="20"/>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4D75DE9"/>
    <w:multiLevelType w:val="hybridMultilevel"/>
    <w:tmpl w:val="05EA4AE4"/>
    <w:lvl w:ilvl="0" w:tplc="088654A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5750A6D"/>
    <w:multiLevelType w:val="multilevel"/>
    <w:tmpl w:val="E5E2D650"/>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0"/>
        <w:szCs w:val="20"/>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7CC3B67"/>
    <w:multiLevelType w:val="hybridMultilevel"/>
    <w:tmpl w:val="1B6EB6AE"/>
    <w:lvl w:ilvl="0" w:tplc="7A30298E">
      <w:start w:val="6"/>
      <w:numFmt w:val="decimal"/>
      <w:lvlText w:val="%1."/>
      <w:lvlJc w:val="left"/>
      <w:pPr>
        <w:ind w:left="786" w:hanging="360"/>
      </w:pPr>
      <w:rPr>
        <w:rFonts w:ascii="Arial" w:hAnsi="Arial" w:cs="Arial"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7FB4C36"/>
    <w:multiLevelType w:val="hybridMultilevel"/>
    <w:tmpl w:val="F208D4EA"/>
    <w:lvl w:ilvl="0" w:tplc="7BC0DE22">
      <w:start w:val="4"/>
      <w:numFmt w:val="decimal"/>
      <w:lvlText w:val="%1."/>
      <w:lvlJc w:val="left"/>
      <w:pPr>
        <w:ind w:left="786" w:hanging="360"/>
      </w:pPr>
      <w:rPr>
        <w:rFonts w:ascii="Arial" w:hAnsi="Arial" w:cs="Arial"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FC77753"/>
    <w:multiLevelType w:val="hybridMultilevel"/>
    <w:tmpl w:val="AF7CB458"/>
    <w:lvl w:ilvl="0" w:tplc="ECA660DA">
      <w:start w:val="1"/>
      <w:numFmt w:val="lowerRoman"/>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206243D"/>
    <w:multiLevelType w:val="hybridMultilevel"/>
    <w:tmpl w:val="C642867C"/>
    <w:lvl w:ilvl="0" w:tplc="3264A648">
      <w:start w:val="2"/>
      <w:numFmt w:val="decimal"/>
      <w:lvlText w:val="%1."/>
      <w:lvlJc w:val="left"/>
      <w:pPr>
        <w:ind w:left="786" w:hanging="360"/>
      </w:pPr>
      <w:rPr>
        <w:rFonts w:ascii="Arial" w:hAnsi="Arial" w:cs="Arial"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7293508"/>
    <w:multiLevelType w:val="multilevel"/>
    <w:tmpl w:val="7C3A4E20"/>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0"/>
        <w:szCs w:val="20"/>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86F0DB2"/>
    <w:multiLevelType w:val="hybridMultilevel"/>
    <w:tmpl w:val="2A961FBA"/>
    <w:lvl w:ilvl="0" w:tplc="E52692F0">
      <w:start w:val="3"/>
      <w:numFmt w:val="decimal"/>
      <w:lvlText w:val="%1."/>
      <w:lvlJc w:val="left"/>
      <w:pPr>
        <w:ind w:left="786" w:hanging="360"/>
      </w:pPr>
      <w:rPr>
        <w:rFonts w:ascii="Arial" w:hAnsi="Arial" w:cs="Arial"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9F631B0"/>
    <w:multiLevelType w:val="hybridMultilevel"/>
    <w:tmpl w:val="ED7C5E32"/>
    <w:lvl w:ilvl="0" w:tplc="FB6A9B0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F75749D"/>
    <w:multiLevelType w:val="hybridMultilevel"/>
    <w:tmpl w:val="F72E67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F9125A4"/>
    <w:multiLevelType w:val="hybridMultilevel"/>
    <w:tmpl w:val="89C85080"/>
    <w:lvl w:ilvl="0" w:tplc="7DDC03D6">
      <w:start w:val="5"/>
      <w:numFmt w:val="decimal"/>
      <w:lvlText w:val="%1."/>
      <w:lvlJc w:val="left"/>
      <w:pPr>
        <w:ind w:left="786" w:hanging="360"/>
      </w:pPr>
      <w:rPr>
        <w:rFonts w:ascii="Arial" w:hAnsi="Arial" w:cs="Arial"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3286A3B"/>
    <w:multiLevelType w:val="hybridMultilevel"/>
    <w:tmpl w:val="6040DCB8"/>
    <w:lvl w:ilvl="0" w:tplc="96F01F50">
      <w:start w:val="10"/>
      <w:numFmt w:val="decimal"/>
      <w:lvlText w:val="%1."/>
      <w:lvlJc w:val="left"/>
      <w:pPr>
        <w:ind w:left="786" w:hanging="360"/>
      </w:pPr>
      <w:rPr>
        <w:rFonts w:ascii="Arial" w:hAnsi="Arial" w:cs="Arial"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632011E"/>
    <w:multiLevelType w:val="hybridMultilevel"/>
    <w:tmpl w:val="26D08292"/>
    <w:lvl w:ilvl="0" w:tplc="6CB24A1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6E13E58"/>
    <w:multiLevelType w:val="multilevel"/>
    <w:tmpl w:val="3C1096C4"/>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0"/>
        <w:szCs w:val="20"/>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94A383F"/>
    <w:multiLevelType w:val="hybridMultilevel"/>
    <w:tmpl w:val="21C4A58A"/>
    <w:lvl w:ilvl="0" w:tplc="EE829E98">
      <w:start w:val="4"/>
      <w:numFmt w:val="decimal"/>
      <w:lvlText w:val="%1."/>
      <w:lvlJc w:val="left"/>
      <w:pPr>
        <w:ind w:left="786" w:hanging="360"/>
      </w:pPr>
      <w:rPr>
        <w:rFonts w:ascii="Arial" w:hAnsi="Arial" w:cs="Arial"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A4F4E2D"/>
    <w:multiLevelType w:val="hybridMultilevel"/>
    <w:tmpl w:val="B6F0A8DE"/>
    <w:lvl w:ilvl="0" w:tplc="BCAC9A5E">
      <w:start w:val="2"/>
      <w:numFmt w:val="decimal"/>
      <w:lvlText w:val="%1."/>
      <w:lvlJc w:val="left"/>
      <w:pPr>
        <w:ind w:left="786" w:hanging="360"/>
      </w:pPr>
      <w:rPr>
        <w:rFonts w:ascii="Arial" w:hAnsi="Arial" w:cs="Arial"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C464452"/>
    <w:multiLevelType w:val="hybridMultilevel"/>
    <w:tmpl w:val="A25E60A8"/>
    <w:lvl w:ilvl="0" w:tplc="6832AA10">
      <w:start w:val="3"/>
      <w:numFmt w:val="decimal"/>
      <w:lvlText w:val="%1."/>
      <w:lvlJc w:val="left"/>
      <w:pPr>
        <w:ind w:left="786" w:hanging="360"/>
      </w:pPr>
      <w:rPr>
        <w:rFonts w:ascii="Arial" w:hAnsi="Arial" w:cs="Arial"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1885DEF"/>
    <w:multiLevelType w:val="multilevel"/>
    <w:tmpl w:val="DA58F2F4"/>
    <w:lvl w:ilvl="0">
      <w:start w:val="1"/>
      <w:numFmt w:val="decimal"/>
      <w:pStyle w:val="Nagwek1"/>
      <w:lvlText w:val="%1."/>
      <w:lvlJc w:val="left"/>
      <w:pPr>
        <w:tabs>
          <w:tab w:val="num" w:pos="3330"/>
        </w:tabs>
        <w:ind w:left="1890" w:firstLine="720"/>
      </w:pPr>
      <w:rPr>
        <w:rFonts w:hint="default"/>
        <w:i w:val="0"/>
        <w:iCs w:val="0"/>
        <w:caps w:val="0"/>
        <w:smallCaps w:val="0"/>
        <w:strike w:val="0"/>
        <w:dstrike w:val="0"/>
        <w:vanish w:val="0"/>
        <w:color w:val="000000"/>
        <w:spacing w:val="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agwek2"/>
      <w:isLgl/>
      <w:lvlText w:val="%1.%2"/>
      <w:lvlJc w:val="left"/>
      <w:pPr>
        <w:tabs>
          <w:tab w:val="num" w:pos="3981"/>
        </w:tabs>
        <w:ind w:left="1821" w:firstLine="1440"/>
      </w:pPr>
      <w:rPr>
        <w:rFonts w:hint="default"/>
        <w:b w:val="0"/>
        <w:i w:val="0"/>
        <w:iCs w:val="0"/>
        <w:caps w:val="0"/>
        <w:smallCaps w:val="0"/>
        <w:strike w:val="0"/>
        <w:dstrike w:val="0"/>
        <w:vanish w:val="0"/>
        <w:color w:val="000000"/>
        <w:spacing w:val="0"/>
        <w:kern w:val="0"/>
        <w:position w:val="0"/>
        <w:u w:val="none"/>
        <w:effect w:val="none"/>
        <w:vertAlign w:val="baseline"/>
        <w:lang w:val="pl-PL"/>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Nagwek3"/>
      <w:isLgl/>
      <w:lvlText w:val="%1.%2.%3"/>
      <w:lvlJc w:val="left"/>
      <w:pPr>
        <w:tabs>
          <w:tab w:val="num" w:pos="2847"/>
        </w:tabs>
        <w:ind w:left="-33" w:firstLine="2160"/>
      </w:pPr>
      <w:rPr>
        <w:rFonts w:hint="default"/>
        <w:b w:val="0"/>
        <w:i w:val="0"/>
        <w:iCs w:val="0"/>
        <w:caps w:val="0"/>
        <w:smallCaps w:val="0"/>
        <w:strike w:val="0"/>
        <w:dstrike w:val="0"/>
        <w:vanish w:val="0"/>
        <w:color w:val="000000"/>
        <w:spacing w:val="0"/>
        <w:kern w:val="0"/>
        <w:position w:val="0"/>
        <w:u w:val="none"/>
        <w:effect w:val="none"/>
        <w:vertAlign w:val="baseline"/>
        <w:lang w:val="pl-PL"/>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Nagwek4"/>
      <w:isLgl/>
      <w:lvlText w:val="%1.%2.%3.%4"/>
      <w:lvlJc w:val="left"/>
      <w:pPr>
        <w:tabs>
          <w:tab w:val="num" w:pos="2880"/>
        </w:tabs>
        <w:ind w:left="-720" w:firstLine="2880"/>
      </w:pPr>
      <w:rPr>
        <w:rFonts w:hint="default"/>
        <w:i w:val="0"/>
        <w:iCs w:val="0"/>
        <w:caps w:val="0"/>
        <w:smallCaps w:val="0"/>
        <w:strike w:val="0"/>
        <w:dstrike w:val="0"/>
        <w:vanish w:val="0"/>
        <w:color w:val="000000"/>
        <w:spacing w:val="0"/>
        <w:kern w:val="0"/>
        <w:position w:val="0"/>
        <w:u w:val="none"/>
        <w:effect w:val="none"/>
        <w:vertAlign w:val="baseline"/>
        <w:lang w:val="pl-PL"/>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2700"/>
        </w:tabs>
        <w:ind w:left="-1620" w:firstLine="3600"/>
      </w:pPr>
      <w:rPr>
        <w:rFonts w:ascii="Arial" w:hAnsi="Arial" w:cs="Arial" w:hint="default"/>
        <w:color w:val="010000"/>
        <w:sz w:val="20"/>
        <w:szCs w:val="20"/>
        <w:u w:val="none"/>
      </w:rPr>
    </w:lvl>
    <w:lvl w:ilvl="5">
      <w:start w:val="1"/>
      <w:numFmt w:val="lowerRoman"/>
      <w:lvlText w:val="(%6)"/>
      <w:lvlJc w:val="left"/>
      <w:pPr>
        <w:tabs>
          <w:tab w:val="num" w:pos="5040"/>
        </w:tabs>
        <w:ind w:left="0" w:firstLine="4320"/>
      </w:pPr>
      <w:rPr>
        <w:rFonts w:hint="default"/>
        <w:color w:val="010000"/>
        <w:u w:val="none"/>
      </w:rPr>
    </w:lvl>
    <w:lvl w:ilvl="6">
      <w:start w:val="1"/>
      <w:numFmt w:val="decimal"/>
      <w:pStyle w:val="Nagwek7"/>
      <w:lvlText w:val="%7."/>
      <w:lvlJc w:val="left"/>
      <w:pPr>
        <w:tabs>
          <w:tab w:val="num" w:pos="5760"/>
        </w:tabs>
        <w:ind w:left="0" w:firstLine="5040"/>
      </w:pPr>
      <w:rPr>
        <w:rFonts w:hint="default"/>
        <w:color w:val="010000"/>
        <w:u w:val="none"/>
      </w:rPr>
    </w:lvl>
    <w:lvl w:ilvl="7">
      <w:start w:val="1"/>
      <w:numFmt w:val="lowerLetter"/>
      <w:pStyle w:val="Nagwek8"/>
      <w:lvlText w:val="%8."/>
      <w:lvlJc w:val="left"/>
      <w:pPr>
        <w:tabs>
          <w:tab w:val="num" w:pos="6480"/>
        </w:tabs>
        <w:ind w:left="0" w:firstLine="5760"/>
      </w:pPr>
      <w:rPr>
        <w:rFonts w:hint="default"/>
        <w:color w:val="010000"/>
        <w:u w:val="none"/>
      </w:rPr>
    </w:lvl>
    <w:lvl w:ilvl="8">
      <w:start w:val="1"/>
      <w:numFmt w:val="lowerRoman"/>
      <w:pStyle w:val="Nagwek9"/>
      <w:lvlText w:val="%9)"/>
      <w:lvlJc w:val="left"/>
      <w:pPr>
        <w:tabs>
          <w:tab w:val="num" w:pos="7200"/>
        </w:tabs>
        <w:ind w:left="0" w:firstLine="6480"/>
      </w:pPr>
      <w:rPr>
        <w:rFonts w:hint="default"/>
        <w:color w:val="010000"/>
        <w:u w:val="none"/>
      </w:rPr>
    </w:lvl>
  </w:abstractNum>
  <w:abstractNum w:abstractNumId="29" w15:restartNumberingAfterBreak="0">
    <w:nsid w:val="697B5F12"/>
    <w:multiLevelType w:val="hybridMultilevel"/>
    <w:tmpl w:val="F72E67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9D013E3"/>
    <w:multiLevelType w:val="hybridMultilevel"/>
    <w:tmpl w:val="4C666BC0"/>
    <w:lvl w:ilvl="0" w:tplc="23387EB8">
      <w:start w:val="1"/>
      <w:numFmt w:val="lowerRoman"/>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A1E4C5B"/>
    <w:multiLevelType w:val="hybridMultilevel"/>
    <w:tmpl w:val="FAB4740C"/>
    <w:lvl w:ilvl="0" w:tplc="C3C4E676">
      <w:start w:val="7"/>
      <w:numFmt w:val="decimal"/>
      <w:lvlText w:val="%1."/>
      <w:lvlJc w:val="left"/>
      <w:pPr>
        <w:ind w:left="786" w:hanging="360"/>
      </w:pPr>
      <w:rPr>
        <w:rFonts w:ascii="Arial" w:hAnsi="Arial" w:cs="Arial"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B0A2DD5"/>
    <w:multiLevelType w:val="hybridMultilevel"/>
    <w:tmpl w:val="F202C6F6"/>
    <w:lvl w:ilvl="0" w:tplc="9702A2B0">
      <w:start w:val="1"/>
      <w:numFmt w:val="lowerRoman"/>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D5F1F06"/>
    <w:multiLevelType w:val="hybridMultilevel"/>
    <w:tmpl w:val="AA18F9C6"/>
    <w:lvl w:ilvl="0" w:tplc="18BC6E4C">
      <w:start w:val="6"/>
      <w:numFmt w:val="decimal"/>
      <w:lvlText w:val="%1."/>
      <w:lvlJc w:val="left"/>
      <w:pPr>
        <w:ind w:left="786" w:hanging="360"/>
      </w:pPr>
      <w:rPr>
        <w:rFonts w:ascii="Arial" w:hAnsi="Arial" w:cs="Arial"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F957955"/>
    <w:multiLevelType w:val="hybridMultilevel"/>
    <w:tmpl w:val="2B1E6888"/>
    <w:lvl w:ilvl="0" w:tplc="31B8A81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FFD0E15"/>
    <w:multiLevelType w:val="hybridMultilevel"/>
    <w:tmpl w:val="FA649B2E"/>
    <w:lvl w:ilvl="0" w:tplc="88943796">
      <w:start w:val="1"/>
      <w:numFmt w:val="lowerRoman"/>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79D25F3"/>
    <w:multiLevelType w:val="hybridMultilevel"/>
    <w:tmpl w:val="41000C8A"/>
    <w:lvl w:ilvl="0" w:tplc="782A6CC0">
      <w:start w:val="1"/>
      <w:numFmt w:val="decimal"/>
      <w:lvlText w:val="%1."/>
      <w:lvlJc w:val="left"/>
      <w:pPr>
        <w:ind w:left="786" w:hanging="360"/>
      </w:pPr>
      <w:rPr>
        <w:rFonts w:ascii="Arial" w:hAnsi="Arial" w:cs="Arial"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88D095F"/>
    <w:multiLevelType w:val="hybridMultilevel"/>
    <w:tmpl w:val="87BE0808"/>
    <w:lvl w:ilvl="0" w:tplc="EC446AF6">
      <w:start w:val="8"/>
      <w:numFmt w:val="decimal"/>
      <w:lvlText w:val="%1."/>
      <w:lvlJc w:val="left"/>
      <w:pPr>
        <w:ind w:left="786" w:hanging="360"/>
      </w:pPr>
      <w:rPr>
        <w:rFonts w:ascii="Arial" w:hAnsi="Arial" w:cs="Arial"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9417C55"/>
    <w:multiLevelType w:val="hybridMultilevel"/>
    <w:tmpl w:val="14E4C4B4"/>
    <w:lvl w:ilvl="0" w:tplc="C6CCF78A">
      <w:start w:val="1"/>
      <w:numFmt w:val="lowerRoman"/>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B0D65BD"/>
    <w:multiLevelType w:val="multilevel"/>
    <w:tmpl w:val="3C40F792"/>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0"/>
        <w:szCs w:val="20"/>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7C3F4D68"/>
    <w:multiLevelType w:val="hybridMultilevel"/>
    <w:tmpl w:val="AF7CB458"/>
    <w:lvl w:ilvl="0" w:tplc="ECA660DA">
      <w:start w:val="1"/>
      <w:numFmt w:val="lowerRoman"/>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6"/>
  </w:num>
  <w:num w:numId="2">
    <w:abstractNumId w:val="39"/>
  </w:num>
  <w:num w:numId="3">
    <w:abstractNumId w:val="24"/>
  </w:num>
  <w:num w:numId="4">
    <w:abstractNumId w:val="2"/>
  </w:num>
  <w:num w:numId="5">
    <w:abstractNumId w:val="40"/>
  </w:num>
  <w:num w:numId="6">
    <w:abstractNumId w:val="15"/>
  </w:num>
  <w:num w:numId="7">
    <w:abstractNumId w:val="20"/>
  </w:num>
  <w:num w:numId="8">
    <w:abstractNumId w:val="29"/>
  </w:num>
  <w:num w:numId="9">
    <w:abstractNumId w:val="28"/>
  </w:num>
  <w:num w:numId="10">
    <w:abstractNumId w:val="4"/>
  </w:num>
  <w:num w:numId="11">
    <w:abstractNumId w:val="36"/>
    <w:lvlOverride w:ilvl="0">
      <w:lvl w:ilvl="0" w:tplc="782A6CC0">
        <w:start w:val="1"/>
        <w:numFmt w:val="decimal"/>
        <w:lvlText w:val="%1."/>
        <w:lvlJc w:val="left"/>
        <w:pPr>
          <w:ind w:left="786" w:hanging="360"/>
        </w:pPr>
        <w:rPr>
          <w:rFonts w:ascii="Arial" w:hAnsi="Arial" w:cs="Arial" w:hint="default"/>
          <w:sz w:val="20"/>
          <w:szCs w:val="20"/>
        </w:rPr>
      </w:lvl>
    </w:lvlOverride>
    <w:lvlOverride w:ilvl="1">
      <w:lvl w:ilvl="1" w:tplc="04150019" w:tentative="1">
        <w:start w:val="1"/>
        <w:numFmt w:val="lowerLetter"/>
        <w:lvlText w:val="%2."/>
        <w:lvlJc w:val="left"/>
        <w:pPr>
          <w:ind w:left="1440" w:hanging="360"/>
        </w:pPr>
      </w:lvl>
    </w:lvlOverride>
    <w:lvlOverride w:ilvl="2">
      <w:lvl w:ilvl="2" w:tplc="0415001B" w:tentative="1">
        <w:start w:val="1"/>
        <w:numFmt w:val="lowerRoman"/>
        <w:lvlText w:val="%3."/>
        <w:lvlJc w:val="right"/>
        <w:pPr>
          <w:ind w:left="2160" w:hanging="180"/>
        </w:pPr>
      </w:lvl>
    </w:lvlOverride>
    <w:lvlOverride w:ilvl="3">
      <w:lvl w:ilvl="3" w:tplc="0415000F" w:tentative="1">
        <w:start w:val="1"/>
        <w:numFmt w:val="decimal"/>
        <w:lvlText w:val="%4."/>
        <w:lvlJc w:val="left"/>
        <w:pPr>
          <w:ind w:left="2880" w:hanging="360"/>
        </w:pPr>
      </w:lvl>
    </w:lvlOverride>
    <w:lvlOverride w:ilvl="4">
      <w:lvl w:ilvl="4" w:tplc="04150019" w:tentative="1">
        <w:start w:val="1"/>
        <w:numFmt w:val="lowerLetter"/>
        <w:lvlText w:val="%5."/>
        <w:lvlJc w:val="left"/>
        <w:pPr>
          <w:ind w:left="3600" w:hanging="360"/>
        </w:pPr>
      </w:lvl>
    </w:lvlOverride>
    <w:lvlOverride w:ilvl="5">
      <w:lvl w:ilvl="5" w:tplc="0415001B" w:tentative="1">
        <w:start w:val="1"/>
        <w:numFmt w:val="lowerRoman"/>
        <w:lvlText w:val="%6."/>
        <w:lvlJc w:val="right"/>
        <w:pPr>
          <w:ind w:left="4320" w:hanging="180"/>
        </w:pPr>
      </w:lvl>
    </w:lvlOverride>
    <w:lvlOverride w:ilvl="6">
      <w:lvl w:ilvl="6" w:tplc="0415000F" w:tentative="1">
        <w:start w:val="1"/>
        <w:numFmt w:val="decimal"/>
        <w:lvlText w:val="%7."/>
        <w:lvlJc w:val="left"/>
        <w:pPr>
          <w:ind w:left="5040" w:hanging="360"/>
        </w:pPr>
      </w:lvl>
    </w:lvlOverride>
    <w:lvlOverride w:ilvl="7">
      <w:lvl w:ilvl="7" w:tplc="04150019" w:tentative="1">
        <w:start w:val="1"/>
        <w:numFmt w:val="lowerLetter"/>
        <w:lvlText w:val="%8."/>
        <w:lvlJc w:val="left"/>
        <w:pPr>
          <w:ind w:left="5760" w:hanging="360"/>
        </w:pPr>
      </w:lvl>
    </w:lvlOverride>
    <w:lvlOverride w:ilvl="8">
      <w:lvl w:ilvl="8" w:tplc="0415001B" w:tentative="1">
        <w:start w:val="1"/>
        <w:numFmt w:val="lowerRoman"/>
        <w:lvlText w:val="%9."/>
        <w:lvlJc w:val="right"/>
        <w:pPr>
          <w:ind w:left="6480" w:hanging="180"/>
        </w:pPr>
      </w:lvl>
    </w:lvlOverride>
  </w:num>
  <w:num w:numId="12">
    <w:abstractNumId w:val="7"/>
  </w:num>
  <w:num w:numId="13">
    <w:abstractNumId w:val="16"/>
  </w:num>
  <w:num w:numId="14">
    <w:abstractNumId w:val="18"/>
  </w:num>
  <w:num w:numId="15">
    <w:abstractNumId w:val="25"/>
  </w:num>
  <w:num w:numId="16">
    <w:abstractNumId w:val="1"/>
  </w:num>
  <w:num w:numId="17">
    <w:abstractNumId w:val="17"/>
  </w:num>
  <w:num w:numId="18">
    <w:abstractNumId w:val="33"/>
  </w:num>
  <w:num w:numId="19">
    <w:abstractNumId w:val="31"/>
  </w:num>
  <w:num w:numId="20">
    <w:abstractNumId w:val="37"/>
  </w:num>
  <w:num w:numId="21">
    <w:abstractNumId w:val="9"/>
  </w:num>
  <w:num w:numId="22">
    <w:abstractNumId w:val="12"/>
  </w:num>
  <w:num w:numId="23">
    <w:abstractNumId w:val="22"/>
  </w:num>
  <w:num w:numId="24">
    <w:abstractNumId w:val="38"/>
  </w:num>
  <w:num w:numId="25">
    <w:abstractNumId w:val="34"/>
  </w:num>
  <w:num w:numId="26">
    <w:abstractNumId w:val="35"/>
  </w:num>
  <w:num w:numId="27">
    <w:abstractNumId w:val="3"/>
  </w:num>
  <w:num w:numId="28">
    <w:abstractNumId w:val="11"/>
  </w:num>
  <w:num w:numId="29">
    <w:abstractNumId w:val="10"/>
  </w:num>
  <w:num w:numId="30">
    <w:abstractNumId w:val="6"/>
  </w:num>
  <w:num w:numId="31">
    <w:abstractNumId w:val="26"/>
  </w:num>
  <w:num w:numId="32">
    <w:abstractNumId w:val="27"/>
  </w:num>
  <w:num w:numId="33">
    <w:abstractNumId w:val="14"/>
  </w:num>
  <w:num w:numId="34">
    <w:abstractNumId w:val="21"/>
  </w:num>
  <w:num w:numId="35">
    <w:abstractNumId w:val="0"/>
  </w:num>
  <w:num w:numId="36">
    <w:abstractNumId w:val="13"/>
  </w:num>
  <w:num w:numId="37">
    <w:abstractNumId w:val="5"/>
  </w:num>
  <w:num w:numId="38">
    <w:abstractNumId w:val="5"/>
    <w:lvlOverride w:ilvl="0">
      <w:lvl w:ilvl="0" w:tplc="696CAD5C">
        <w:start w:val="7"/>
        <w:numFmt w:val="decimal"/>
        <w:lvlText w:val="%1."/>
        <w:lvlJc w:val="left"/>
        <w:pPr>
          <w:ind w:left="786" w:hanging="360"/>
        </w:pPr>
        <w:rPr>
          <w:rFonts w:ascii="Arial" w:hAnsi="Arial" w:cs="Arial" w:hint="default"/>
          <w:sz w:val="20"/>
          <w:szCs w:val="20"/>
        </w:rPr>
      </w:lvl>
    </w:lvlOverride>
    <w:lvlOverride w:ilvl="1">
      <w:lvl w:ilvl="1" w:tplc="04150019" w:tentative="1">
        <w:start w:val="1"/>
        <w:numFmt w:val="lowerLetter"/>
        <w:lvlText w:val="%2."/>
        <w:lvlJc w:val="left"/>
        <w:pPr>
          <w:ind w:left="1440" w:hanging="360"/>
        </w:pPr>
      </w:lvl>
    </w:lvlOverride>
    <w:lvlOverride w:ilvl="2">
      <w:lvl w:ilvl="2" w:tplc="0415001B" w:tentative="1">
        <w:start w:val="1"/>
        <w:numFmt w:val="lowerRoman"/>
        <w:lvlText w:val="%3."/>
        <w:lvlJc w:val="right"/>
        <w:pPr>
          <w:ind w:left="2160" w:hanging="180"/>
        </w:pPr>
      </w:lvl>
    </w:lvlOverride>
    <w:lvlOverride w:ilvl="3">
      <w:lvl w:ilvl="3" w:tplc="0415000F" w:tentative="1">
        <w:start w:val="1"/>
        <w:numFmt w:val="decimal"/>
        <w:lvlText w:val="%4."/>
        <w:lvlJc w:val="left"/>
        <w:pPr>
          <w:ind w:left="2880" w:hanging="360"/>
        </w:pPr>
      </w:lvl>
    </w:lvlOverride>
    <w:lvlOverride w:ilvl="4">
      <w:lvl w:ilvl="4" w:tplc="04150019" w:tentative="1">
        <w:start w:val="1"/>
        <w:numFmt w:val="lowerLetter"/>
        <w:lvlText w:val="%5."/>
        <w:lvlJc w:val="left"/>
        <w:pPr>
          <w:ind w:left="3600" w:hanging="360"/>
        </w:pPr>
      </w:lvl>
    </w:lvlOverride>
    <w:lvlOverride w:ilvl="5">
      <w:lvl w:ilvl="5" w:tplc="0415001B" w:tentative="1">
        <w:start w:val="1"/>
        <w:numFmt w:val="lowerRoman"/>
        <w:lvlText w:val="%6."/>
        <w:lvlJc w:val="right"/>
        <w:pPr>
          <w:ind w:left="4320" w:hanging="180"/>
        </w:pPr>
      </w:lvl>
    </w:lvlOverride>
    <w:lvlOverride w:ilvl="6">
      <w:lvl w:ilvl="6" w:tplc="0415000F" w:tentative="1">
        <w:start w:val="1"/>
        <w:numFmt w:val="decimal"/>
        <w:lvlText w:val="%7."/>
        <w:lvlJc w:val="left"/>
        <w:pPr>
          <w:ind w:left="5040" w:hanging="360"/>
        </w:pPr>
      </w:lvl>
    </w:lvlOverride>
    <w:lvlOverride w:ilvl="7">
      <w:lvl w:ilvl="7" w:tplc="04150019" w:tentative="1">
        <w:start w:val="1"/>
        <w:numFmt w:val="lowerLetter"/>
        <w:lvlText w:val="%8."/>
        <w:lvlJc w:val="left"/>
        <w:pPr>
          <w:ind w:left="5760" w:hanging="360"/>
        </w:pPr>
      </w:lvl>
    </w:lvlOverride>
    <w:lvlOverride w:ilvl="8">
      <w:lvl w:ilvl="8" w:tplc="0415001B" w:tentative="1">
        <w:start w:val="1"/>
        <w:numFmt w:val="lowerRoman"/>
        <w:lvlText w:val="%9."/>
        <w:lvlJc w:val="right"/>
        <w:pPr>
          <w:ind w:left="6480" w:hanging="180"/>
        </w:pPr>
      </w:lvl>
    </w:lvlOverride>
  </w:num>
  <w:num w:numId="39">
    <w:abstractNumId w:val="32"/>
  </w:num>
  <w:num w:numId="40">
    <w:abstractNumId w:val="23"/>
  </w:num>
  <w:num w:numId="41">
    <w:abstractNumId w:val="30"/>
  </w:num>
  <w:num w:numId="42">
    <w:abstractNumId w:val="19"/>
  </w:num>
  <w:num w:numId="4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0FFF"/>
    <w:rsid w:val="0004377F"/>
    <w:rsid w:val="000842FF"/>
    <w:rsid w:val="000A55F6"/>
    <w:rsid w:val="000A5CE8"/>
    <w:rsid w:val="000B0FFF"/>
    <w:rsid w:val="000C70BF"/>
    <w:rsid w:val="001000EC"/>
    <w:rsid w:val="001613FC"/>
    <w:rsid w:val="001925AD"/>
    <w:rsid w:val="00224A26"/>
    <w:rsid w:val="002B5DA3"/>
    <w:rsid w:val="002E1C1F"/>
    <w:rsid w:val="00304D20"/>
    <w:rsid w:val="003319FA"/>
    <w:rsid w:val="00362423"/>
    <w:rsid w:val="00363420"/>
    <w:rsid w:val="0036621C"/>
    <w:rsid w:val="003F15F2"/>
    <w:rsid w:val="00531A25"/>
    <w:rsid w:val="00534293"/>
    <w:rsid w:val="005D03FF"/>
    <w:rsid w:val="005E5AB0"/>
    <w:rsid w:val="006250F8"/>
    <w:rsid w:val="006F2630"/>
    <w:rsid w:val="00704CEB"/>
    <w:rsid w:val="00766E55"/>
    <w:rsid w:val="007B7B8B"/>
    <w:rsid w:val="007D04DD"/>
    <w:rsid w:val="009451B8"/>
    <w:rsid w:val="009A033C"/>
    <w:rsid w:val="00A23F83"/>
    <w:rsid w:val="00B451C5"/>
    <w:rsid w:val="00B57F88"/>
    <w:rsid w:val="00B97D0B"/>
    <w:rsid w:val="00BB36C7"/>
    <w:rsid w:val="00BB3F16"/>
    <w:rsid w:val="00BC1C65"/>
    <w:rsid w:val="00C2189D"/>
    <w:rsid w:val="00C503EE"/>
    <w:rsid w:val="00C92667"/>
    <w:rsid w:val="00CE4A5E"/>
    <w:rsid w:val="00D50FF9"/>
    <w:rsid w:val="00D96CD8"/>
    <w:rsid w:val="00DA33AD"/>
    <w:rsid w:val="00DC0A0C"/>
    <w:rsid w:val="00DD7A10"/>
    <w:rsid w:val="00DE5D96"/>
    <w:rsid w:val="00E14424"/>
    <w:rsid w:val="00E20B7E"/>
    <w:rsid w:val="00E56D67"/>
    <w:rsid w:val="00E75511"/>
    <w:rsid w:val="00E8726D"/>
    <w:rsid w:val="00EA2447"/>
    <w:rsid w:val="00EF1375"/>
    <w:rsid w:val="00F209A5"/>
    <w:rsid w:val="00F50FF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D8CF0CC-E44A-4102-8BC4-F1C33E0BD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04D20"/>
    <w:pPr>
      <w:spacing w:after="240" w:line="360" w:lineRule="auto"/>
      <w:ind w:left="2126" w:hanging="777"/>
      <w:jc w:val="both"/>
    </w:pPr>
  </w:style>
  <w:style w:type="paragraph" w:styleId="Nagwek1">
    <w:name w:val="heading 1"/>
    <w:basedOn w:val="Normalny"/>
    <w:next w:val="Tekstpodstawowy"/>
    <w:link w:val="Nagwek1Znak"/>
    <w:qFormat/>
    <w:rsid w:val="000B0FFF"/>
    <w:pPr>
      <w:keepNext/>
      <w:numPr>
        <w:numId w:val="9"/>
      </w:numPr>
      <w:adjustRightInd w:val="0"/>
      <w:snapToGrid w:val="0"/>
      <w:outlineLvl w:val="0"/>
    </w:pPr>
    <w:rPr>
      <w:rFonts w:ascii="Arial" w:eastAsia="Times New Roman" w:hAnsi="Arial" w:cs="Times New Roman"/>
      <w:b/>
      <w:bCs/>
      <w:color w:val="000000"/>
      <w:sz w:val="20"/>
      <w:szCs w:val="20"/>
      <w:lang w:val="x-none" w:eastAsia="x-none"/>
    </w:rPr>
  </w:style>
  <w:style w:type="paragraph" w:styleId="Nagwek2">
    <w:name w:val="heading 2"/>
    <w:basedOn w:val="Normalny"/>
    <w:next w:val="Tekstpodstawowy"/>
    <w:link w:val="Nagwek2Znak"/>
    <w:qFormat/>
    <w:rsid w:val="000B0FFF"/>
    <w:pPr>
      <w:keepNext/>
      <w:numPr>
        <w:ilvl w:val="1"/>
        <w:numId w:val="9"/>
      </w:numPr>
      <w:adjustRightInd w:val="0"/>
      <w:snapToGrid w:val="0"/>
      <w:outlineLvl w:val="1"/>
    </w:pPr>
    <w:rPr>
      <w:rFonts w:ascii="Arial" w:eastAsia="Times New Roman" w:hAnsi="Arial" w:cs="Times New Roman"/>
      <w:b/>
      <w:bCs/>
      <w:color w:val="000000"/>
      <w:sz w:val="20"/>
      <w:szCs w:val="20"/>
      <w:lang w:val="x-none"/>
    </w:rPr>
  </w:style>
  <w:style w:type="paragraph" w:styleId="Nagwek3">
    <w:name w:val="heading 3"/>
    <w:basedOn w:val="Normalny"/>
    <w:next w:val="Tekstpodstawowy"/>
    <w:link w:val="Nagwek3Znak"/>
    <w:qFormat/>
    <w:rsid w:val="000B0FFF"/>
    <w:pPr>
      <w:numPr>
        <w:ilvl w:val="2"/>
        <w:numId w:val="9"/>
      </w:numPr>
      <w:adjustRightInd w:val="0"/>
      <w:snapToGrid w:val="0"/>
      <w:outlineLvl w:val="2"/>
    </w:pPr>
    <w:rPr>
      <w:rFonts w:ascii="Arial" w:eastAsia="Times New Roman" w:hAnsi="Arial" w:cs="Times New Roman"/>
      <w:bCs/>
      <w:color w:val="000000"/>
      <w:sz w:val="20"/>
      <w:szCs w:val="20"/>
      <w:lang w:val="x-none" w:eastAsia="x-none"/>
    </w:rPr>
  </w:style>
  <w:style w:type="paragraph" w:styleId="Nagwek4">
    <w:name w:val="heading 4"/>
    <w:basedOn w:val="Normalny"/>
    <w:next w:val="Tekstpodstawowy"/>
    <w:link w:val="Nagwek4Znak"/>
    <w:qFormat/>
    <w:rsid w:val="000B0FFF"/>
    <w:pPr>
      <w:numPr>
        <w:ilvl w:val="3"/>
        <w:numId w:val="9"/>
      </w:numPr>
      <w:adjustRightInd w:val="0"/>
      <w:snapToGrid w:val="0"/>
      <w:outlineLvl w:val="3"/>
    </w:pPr>
    <w:rPr>
      <w:rFonts w:ascii="Arial" w:eastAsia="Times New Roman" w:hAnsi="Arial" w:cs="Times New Roman"/>
      <w:bCs/>
      <w:color w:val="000000"/>
      <w:sz w:val="20"/>
      <w:szCs w:val="20"/>
      <w:lang w:val="x-none" w:eastAsia="x-none"/>
    </w:rPr>
  </w:style>
  <w:style w:type="paragraph" w:styleId="Nagwek7">
    <w:name w:val="heading 7"/>
    <w:basedOn w:val="Normalny"/>
    <w:next w:val="Tekstpodstawowy"/>
    <w:link w:val="Nagwek7Znak"/>
    <w:qFormat/>
    <w:rsid w:val="000B0FFF"/>
    <w:pPr>
      <w:numPr>
        <w:ilvl w:val="6"/>
        <w:numId w:val="9"/>
      </w:numPr>
      <w:spacing w:line="240" w:lineRule="auto"/>
      <w:outlineLvl w:val="6"/>
    </w:pPr>
    <w:rPr>
      <w:rFonts w:ascii="Times New Roman" w:eastAsia="Times New Roman" w:hAnsi="Times New Roman" w:cs="Times New Roman"/>
      <w:color w:val="000000"/>
      <w:sz w:val="24"/>
      <w:szCs w:val="24"/>
      <w:lang w:val="x-none" w:eastAsia="x-none"/>
    </w:rPr>
  </w:style>
  <w:style w:type="paragraph" w:styleId="Nagwek8">
    <w:name w:val="heading 8"/>
    <w:basedOn w:val="Normalny"/>
    <w:next w:val="Tekstpodstawowy"/>
    <w:link w:val="Nagwek8Znak"/>
    <w:qFormat/>
    <w:rsid w:val="000B0FFF"/>
    <w:pPr>
      <w:numPr>
        <w:ilvl w:val="7"/>
        <w:numId w:val="9"/>
      </w:numPr>
      <w:spacing w:line="240" w:lineRule="auto"/>
      <w:outlineLvl w:val="7"/>
    </w:pPr>
    <w:rPr>
      <w:rFonts w:ascii="Times New Roman" w:eastAsia="Times New Roman" w:hAnsi="Times New Roman" w:cs="Times New Roman"/>
      <w:iCs/>
      <w:color w:val="000000"/>
      <w:sz w:val="24"/>
      <w:szCs w:val="24"/>
      <w:lang w:val="x-none" w:eastAsia="x-none"/>
    </w:rPr>
  </w:style>
  <w:style w:type="paragraph" w:styleId="Nagwek9">
    <w:name w:val="heading 9"/>
    <w:basedOn w:val="Normalny"/>
    <w:next w:val="Tekstpodstawowy"/>
    <w:link w:val="Nagwek9Znak"/>
    <w:qFormat/>
    <w:rsid w:val="000B0FFF"/>
    <w:pPr>
      <w:numPr>
        <w:ilvl w:val="8"/>
        <w:numId w:val="9"/>
      </w:numPr>
      <w:spacing w:line="240" w:lineRule="auto"/>
      <w:outlineLvl w:val="8"/>
    </w:pPr>
    <w:rPr>
      <w:rFonts w:ascii="Times New Roman" w:eastAsia="Times New Roman" w:hAnsi="Times New Roman" w:cs="Times New Roman"/>
      <w:color w:val="000000"/>
      <w:sz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uiPriority w:val="99"/>
    <w:unhideWhenUsed/>
    <w:rsid w:val="000B0FFF"/>
    <w:pPr>
      <w:spacing w:after="120"/>
    </w:pPr>
  </w:style>
  <w:style w:type="character" w:customStyle="1" w:styleId="TekstpodstawowyZnak">
    <w:name w:val="Tekst podstawowy Znak"/>
    <w:basedOn w:val="Domylnaczcionkaakapitu"/>
    <w:link w:val="Tekstpodstawowy"/>
    <w:uiPriority w:val="99"/>
    <w:rsid w:val="000B0FFF"/>
  </w:style>
  <w:style w:type="character" w:styleId="Hipercze">
    <w:name w:val="Hyperlink"/>
    <w:basedOn w:val="Domylnaczcionkaakapitu"/>
    <w:uiPriority w:val="99"/>
    <w:unhideWhenUsed/>
    <w:rsid w:val="000B0FFF"/>
    <w:rPr>
      <w:color w:val="0563C1" w:themeColor="hyperlink"/>
      <w:u w:val="single"/>
    </w:rPr>
  </w:style>
  <w:style w:type="paragraph" w:styleId="Akapitzlist">
    <w:name w:val="List Paragraph"/>
    <w:basedOn w:val="Normalny"/>
    <w:uiPriority w:val="34"/>
    <w:qFormat/>
    <w:rsid w:val="000B0FFF"/>
    <w:pPr>
      <w:spacing w:after="0" w:line="240" w:lineRule="auto"/>
      <w:ind w:left="720" w:firstLine="0"/>
      <w:jc w:val="left"/>
    </w:pPr>
    <w:rPr>
      <w:rFonts w:ascii="Calibri" w:hAnsi="Calibri" w:cs="Times New Roman"/>
    </w:rPr>
  </w:style>
  <w:style w:type="character" w:styleId="Odwoanieprzypisudolnego">
    <w:name w:val="footnote reference"/>
    <w:basedOn w:val="Domylnaczcionkaakapitu"/>
    <w:uiPriority w:val="99"/>
    <w:semiHidden/>
    <w:unhideWhenUsed/>
    <w:rsid w:val="000B0FFF"/>
    <w:rPr>
      <w:vertAlign w:val="superscript"/>
    </w:rPr>
  </w:style>
  <w:style w:type="paragraph" w:styleId="Lista">
    <w:name w:val="List"/>
    <w:basedOn w:val="Normalny"/>
    <w:uiPriority w:val="99"/>
    <w:unhideWhenUsed/>
    <w:rsid w:val="000B0FFF"/>
    <w:pPr>
      <w:ind w:left="283" w:hanging="283"/>
      <w:contextualSpacing/>
    </w:pPr>
  </w:style>
  <w:style w:type="paragraph" w:styleId="Lista2">
    <w:name w:val="List 2"/>
    <w:basedOn w:val="Normalny"/>
    <w:uiPriority w:val="99"/>
    <w:unhideWhenUsed/>
    <w:rsid w:val="000B0FFF"/>
    <w:pPr>
      <w:ind w:left="566" w:hanging="283"/>
      <w:contextualSpacing/>
    </w:pPr>
  </w:style>
  <w:style w:type="paragraph" w:styleId="Tekstpodstawowywcity">
    <w:name w:val="Body Text Indent"/>
    <w:basedOn w:val="Normalny"/>
    <w:link w:val="TekstpodstawowywcityZnak"/>
    <w:uiPriority w:val="99"/>
    <w:semiHidden/>
    <w:unhideWhenUsed/>
    <w:rsid w:val="000B0FFF"/>
    <w:pPr>
      <w:spacing w:after="120"/>
      <w:ind w:left="283"/>
    </w:pPr>
  </w:style>
  <w:style w:type="character" w:customStyle="1" w:styleId="TekstpodstawowywcityZnak">
    <w:name w:val="Tekst podstawowy wcięty Znak"/>
    <w:basedOn w:val="Domylnaczcionkaakapitu"/>
    <w:link w:val="Tekstpodstawowywcity"/>
    <w:uiPriority w:val="99"/>
    <w:semiHidden/>
    <w:rsid w:val="000B0FFF"/>
  </w:style>
  <w:style w:type="paragraph" w:styleId="Tekstpodstawowyzwciciem2">
    <w:name w:val="Body Text First Indent 2"/>
    <w:basedOn w:val="Tekstpodstawowywcity"/>
    <w:link w:val="Tekstpodstawowyzwciciem2Znak"/>
    <w:uiPriority w:val="99"/>
    <w:unhideWhenUsed/>
    <w:rsid w:val="000B0FFF"/>
    <w:pPr>
      <w:spacing w:after="240"/>
      <w:ind w:left="360" w:firstLine="360"/>
    </w:pPr>
  </w:style>
  <w:style w:type="character" w:customStyle="1" w:styleId="Tekstpodstawowyzwciciem2Znak">
    <w:name w:val="Tekst podstawowy z wcięciem 2 Znak"/>
    <w:basedOn w:val="TekstpodstawowywcityZnak"/>
    <w:link w:val="Tekstpodstawowyzwciciem2"/>
    <w:uiPriority w:val="99"/>
    <w:rsid w:val="000B0FFF"/>
  </w:style>
  <w:style w:type="paragraph" w:styleId="Tekstprzypisudolnego">
    <w:name w:val="footnote text"/>
    <w:basedOn w:val="Normalny"/>
    <w:link w:val="TekstprzypisudolnegoZnak"/>
    <w:uiPriority w:val="99"/>
    <w:semiHidden/>
    <w:unhideWhenUsed/>
    <w:rsid w:val="000B0FFF"/>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0B0FFF"/>
    <w:rPr>
      <w:sz w:val="20"/>
      <w:szCs w:val="20"/>
    </w:rPr>
  </w:style>
  <w:style w:type="character" w:customStyle="1" w:styleId="Nagwek1Znak">
    <w:name w:val="Nagłówek 1 Znak"/>
    <w:basedOn w:val="Domylnaczcionkaakapitu"/>
    <w:link w:val="Nagwek1"/>
    <w:rsid w:val="000B0FFF"/>
    <w:rPr>
      <w:rFonts w:ascii="Arial" w:eastAsia="Times New Roman" w:hAnsi="Arial" w:cs="Times New Roman"/>
      <w:b/>
      <w:bCs/>
      <w:color w:val="000000"/>
      <w:sz w:val="20"/>
      <w:szCs w:val="20"/>
      <w:lang w:val="x-none" w:eastAsia="x-none"/>
    </w:rPr>
  </w:style>
  <w:style w:type="character" w:customStyle="1" w:styleId="Nagwek2Znak">
    <w:name w:val="Nagłówek 2 Znak"/>
    <w:basedOn w:val="Domylnaczcionkaakapitu"/>
    <w:link w:val="Nagwek2"/>
    <w:rsid w:val="000B0FFF"/>
    <w:rPr>
      <w:rFonts w:ascii="Arial" w:eastAsia="Times New Roman" w:hAnsi="Arial" w:cs="Times New Roman"/>
      <w:b/>
      <w:bCs/>
      <w:color w:val="000000"/>
      <w:sz w:val="20"/>
      <w:szCs w:val="20"/>
      <w:lang w:val="x-none"/>
    </w:rPr>
  </w:style>
  <w:style w:type="character" w:customStyle="1" w:styleId="Nagwek3Znak">
    <w:name w:val="Nagłówek 3 Znak"/>
    <w:basedOn w:val="Domylnaczcionkaakapitu"/>
    <w:link w:val="Nagwek3"/>
    <w:rsid w:val="000B0FFF"/>
    <w:rPr>
      <w:rFonts w:ascii="Arial" w:eastAsia="Times New Roman" w:hAnsi="Arial" w:cs="Times New Roman"/>
      <w:bCs/>
      <w:color w:val="000000"/>
      <w:sz w:val="20"/>
      <w:szCs w:val="20"/>
      <w:lang w:val="x-none" w:eastAsia="x-none"/>
    </w:rPr>
  </w:style>
  <w:style w:type="character" w:customStyle="1" w:styleId="Nagwek4Znak">
    <w:name w:val="Nagłówek 4 Znak"/>
    <w:basedOn w:val="Domylnaczcionkaakapitu"/>
    <w:link w:val="Nagwek4"/>
    <w:rsid w:val="000B0FFF"/>
    <w:rPr>
      <w:rFonts w:ascii="Arial" w:eastAsia="Times New Roman" w:hAnsi="Arial" w:cs="Times New Roman"/>
      <w:bCs/>
      <w:color w:val="000000"/>
      <w:sz w:val="20"/>
      <w:szCs w:val="20"/>
      <w:lang w:val="x-none" w:eastAsia="x-none"/>
    </w:rPr>
  </w:style>
  <w:style w:type="character" w:customStyle="1" w:styleId="Nagwek7Znak">
    <w:name w:val="Nagłówek 7 Znak"/>
    <w:basedOn w:val="Domylnaczcionkaakapitu"/>
    <w:link w:val="Nagwek7"/>
    <w:rsid w:val="000B0FFF"/>
    <w:rPr>
      <w:rFonts w:ascii="Times New Roman" w:eastAsia="Times New Roman" w:hAnsi="Times New Roman" w:cs="Times New Roman"/>
      <w:color w:val="000000"/>
      <w:sz w:val="24"/>
      <w:szCs w:val="24"/>
      <w:lang w:val="x-none" w:eastAsia="x-none"/>
    </w:rPr>
  </w:style>
  <w:style w:type="character" w:customStyle="1" w:styleId="Nagwek8Znak">
    <w:name w:val="Nagłówek 8 Znak"/>
    <w:basedOn w:val="Domylnaczcionkaakapitu"/>
    <w:link w:val="Nagwek8"/>
    <w:rsid w:val="000B0FFF"/>
    <w:rPr>
      <w:rFonts w:ascii="Times New Roman" w:eastAsia="Times New Roman" w:hAnsi="Times New Roman" w:cs="Times New Roman"/>
      <w:iCs/>
      <w:color w:val="000000"/>
      <w:sz w:val="24"/>
      <w:szCs w:val="24"/>
      <w:lang w:val="x-none" w:eastAsia="x-none"/>
    </w:rPr>
  </w:style>
  <w:style w:type="character" w:customStyle="1" w:styleId="Nagwek9Znak">
    <w:name w:val="Nagłówek 9 Znak"/>
    <w:basedOn w:val="Domylnaczcionkaakapitu"/>
    <w:link w:val="Nagwek9"/>
    <w:rsid w:val="000B0FFF"/>
    <w:rPr>
      <w:rFonts w:ascii="Times New Roman" w:eastAsia="Times New Roman" w:hAnsi="Times New Roman" w:cs="Times New Roman"/>
      <w:color w:val="000000"/>
      <w:sz w:val="24"/>
      <w:lang w:val="x-none" w:eastAsia="x-none"/>
    </w:rPr>
  </w:style>
  <w:style w:type="paragraph" w:styleId="Tekstdymka">
    <w:name w:val="Balloon Text"/>
    <w:basedOn w:val="Normalny"/>
    <w:link w:val="TekstdymkaZnak"/>
    <w:uiPriority w:val="99"/>
    <w:semiHidden/>
    <w:unhideWhenUsed/>
    <w:rsid w:val="00224A2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24A2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neosobowe@orlen.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rlen.pl" TargetMode="External"/><Relationship Id="rId5" Type="http://schemas.openxmlformats.org/officeDocument/2006/relationships/webSettings" Target="webSettings.xml"/><Relationship Id="rId10" Type="http://schemas.openxmlformats.org/officeDocument/2006/relationships/hyperlink" Target="mailto:daneosobowe@orlen.pl" TargetMode="External"/><Relationship Id="rId4" Type="http://schemas.openxmlformats.org/officeDocument/2006/relationships/settings" Target="settings.xml"/><Relationship Id="rId9" Type="http://schemas.openxmlformats.org/officeDocument/2006/relationships/hyperlink" Target="http://www.orle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066FF8-F48F-4A60-B53B-C2938BB013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10</Pages>
  <Words>2778</Words>
  <Characters>16671</Characters>
  <Application>Microsoft Office Word</Application>
  <DocSecurity>0</DocSecurity>
  <Lines>138</Lines>
  <Paragraphs>38</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19411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Celadyn Paweł (OPD)</dc:creator>
  <cp:keywords/>
  <dc:description/>
  <cp:lastModifiedBy>Celadyn Paweł (OPD)</cp:lastModifiedBy>
  <cp:revision>29</cp:revision>
  <cp:lastPrinted>2023-07-13T06:54:00Z</cp:lastPrinted>
  <dcterms:created xsi:type="dcterms:W3CDTF">2022-12-05T10:47:00Z</dcterms:created>
  <dcterms:modified xsi:type="dcterms:W3CDTF">2023-10-23T11:05:00Z</dcterms:modified>
</cp:coreProperties>
</file>