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FE67B" w14:textId="431BD9E7" w:rsidR="007361C8" w:rsidRDefault="009D4327">
      <w:pPr>
        <w:pStyle w:val="Nagwek1"/>
        <w:spacing w:line="276" w:lineRule="auto"/>
        <w:ind w:left="2874" w:firstLine="5071"/>
        <w:jc w:val="left"/>
      </w:pPr>
      <w:r>
        <w:t xml:space="preserve">Załącznik nr </w:t>
      </w:r>
      <w:r w:rsidR="006C5F23">
        <w:t>1</w:t>
      </w:r>
      <w:r w:rsidR="007A7685">
        <w:t>0</w:t>
      </w:r>
      <w:r>
        <w:t xml:space="preserve"> </w:t>
      </w:r>
    </w:p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8F194A">
      <w:pPr>
        <w:ind w:left="116" w:right="116"/>
        <w:jc w:val="both"/>
        <w:rPr>
          <w:sz w:val="20"/>
        </w:rPr>
      </w:pPr>
      <w:hyperlink r:id="rId8">
        <w:r w:rsidR="009D4327"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r w:rsidR="009D4327">
          <w:rPr>
            <w:color w:val="0462C1"/>
            <w:sz w:val="20"/>
            <w:u w:val="single" w:color="0462C1"/>
          </w:rPr>
          <w:t>podmiotow-objetych-sankcjami</w:t>
        </w:r>
        <w:r w:rsidR="009D4327">
          <w:rPr>
            <w:sz w:val="20"/>
          </w:rPr>
          <w:t xml:space="preserve">, </w:t>
        </w:r>
      </w:hyperlink>
      <w:r w:rsidR="009D4327"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Ukrainę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oraz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służących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ochronie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bezpieczeństwa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narodowego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(t.j.</w:t>
      </w:r>
      <w:r w:rsidR="009D4327">
        <w:rPr>
          <w:spacing w:val="19"/>
          <w:sz w:val="20"/>
        </w:rPr>
        <w:t xml:space="preserve"> </w:t>
      </w:r>
      <w:r w:rsidR="009D4327">
        <w:rPr>
          <w:sz w:val="20"/>
        </w:rPr>
        <w:t>Dz.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25"/>
          <w:sz w:val="20"/>
        </w:rPr>
        <w:t xml:space="preserve"> </w:t>
      </w:r>
      <w:r w:rsidR="009D4327">
        <w:rPr>
          <w:sz w:val="20"/>
        </w:rPr>
        <w:t>2023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r.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poz.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1497,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późn.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(t.j. Dz. U. z 2023 r. poz. 1124, z późn.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późn.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1C4C58"/>
    <w:rsid w:val="006C5F23"/>
    <w:rsid w:val="007361C8"/>
    <w:rsid w:val="007A7685"/>
    <w:rsid w:val="008F194A"/>
    <w:rsid w:val="009D4327"/>
    <w:rsid w:val="00AD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2</cp:revision>
  <dcterms:created xsi:type="dcterms:W3CDTF">2024-08-29T09:42:00Z</dcterms:created>
  <dcterms:modified xsi:type="dcterms:W3CDTF">2024-08-29T09:42:00Z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