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3D734918" w14:textId="2BC2DAB2" w:rsidR="00FA4EC7" w:rsidRPr="00594B32" w:rsidRDefault="0072411F" w:rsidP="00FA4EC7">
      <w:pPr>
        <w:spacing w:before="120" w:line="360" w:lineRule="auto"/>
        <w:jc w:val="both"/>
        <w:rPr>
          <w:rStyle w:val="FontStyle52"/>
          <w:b/>
          <w:bCs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54C01" w:rsidRPr="00050D4A">
        <w:rPr>
          <w:rStyle w:val="FontStyle59"/>
          <w:b/>
          <w:bCs/>
          <w:sz w:val="20"/>
          <w:szCs w:val="20"/>
        </w:rPr>
        <w:t xml:space="preserve">znak </w:t>
      </w:r>
      <w:bookmarkStart w:id="1" w:name="_Hlk157774035"/>
      <w:bookmarkEnd w:id="0"/>
      <w:r w:rsidR="00594B32" w:rsidRPr="00594B32">
        <w:rPr>
          <w:rFonts w:cs="Arial Narrow"/>
          <w:b/>
          <w:bCs/>
          <w:sz w:val="20"/>
          <w:szCs w:val="20"/>
        </w:rPr>
        <w:t>ELOG/2/009356/25</w:t>
      </w:r>
      <w:bookmarkEnd w:id="1"/>
      <w:r w:rsidR="00594B32">
        <w:rPr>
          <w:rFonts w:cs="Arial Narrow"/>
          <w:b/>
          <w:bCs/>
          <w:sz w:val="20"/>
          <w:szCs w:val="20"/>
        </w:rPr>
        <w:t xml:space="preserve"> </w:t>
      </w:r>
      <w:r w:rsidR="00594B32" w:rsidRPr="00594B32">
        <w:rPr>
          <w:rFonts w:cs="Arial Narrow"/>
          <w:b/>
          <w:bCs/>
          <w:sz w:val="20"/>
          <w:szCs w:val="20"/>
        </w:rPr>
        <w:t xml:space="preserve">pn. „Modernizacja automatyki kotła parowego </w:t>
      </w:r>
      <w:proofErr w:type="spellStart"/>
      <w:r w:rsidR="00594B32" w:rsidRPr="00594B32">
        <w:rPr>
          <w:rFonts w:cs="Arial Narrow"/>
          <w:b/>
          <w:bCs/>
          <w:sz w:val="20"/>
          <w:szCs w:val="20"/>
        </w:rPr>
        <w:t>Vissman</w:t>
      </w:r>
      <w:proofErr w:type="spellEnd"/>
      <w:r w:rsidR="00594B32" w:rsidRPr="00594B32">
        <w:rPr>
          <w:rFonts w:cs="Arial Narrow"/>
          <w:b/>
          <w:bCs/>
          <w:sz w:val="20"/>
          <w:szCs w:val="20"/>
        </w:rPr>
        <w:t xml:space="preserve"> </w:t>
      </w:r>
      <w:proofErr w:type="spellStart"/>
      <w:r w:rsidR="00594B32" w:rsidRPr="00594B32">
        <w:rPr>
          <w:rFonts w:cs="Arial Narrow"/>
          <w:b/>
          <w:bCs/>
          <w:sz w:val="20"/>
          <w:szCs w:val="20"/>
        </w:rPr>
        <w:t>Vitomax</w:t>
      </w:r>
      <w:proofErr w:type="spellEnd"/>
      <w:r w:rsidR="00594B32" w:rsidRPr="00594B32">
        <w:rPr>
          <w:rFonts w:cs="Arial Narrow"/>
          <w:b/>
          <w:bCs/>
          <w:sz w:val="20"/>
          <w:szCs w:val="20"/>
        </w:rPr>
        <w:t xml:space="preserve"> 200HS”</w:t>
      </w:r>
    </w:p>
    <w:p w14:paraId="511DF271" w14:textId="0AC7E581" w:rsidR="0090293F" w:rsidRDefault="0045531D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5"/>
        </w:rPr>
        <w:t>my niżej podpisani</w:t>
      </w:r>
      <w:r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3E50F59C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lastRenderedPageBreak/>
        <w:t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2F38FC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2F38FC">
        <w:rPr>
          <w:rFonts w:cs="Arial"/>
          <w:sz w:val="20"/>
          <w:szCs w:val="20"/>
        </w:rPr>
        <w:t>że wypełniliśmy obowiązki informacyjne przewidziane w art. 13 lub art. 14 RODO</w:t>
      </w:r>
      <w:r w:rsidRPr="002F38FC">
        <w:rPr>
          <w:rStyle w:val="Odwoanieprzypisudolnego"/>
          <w:rFonts w:cs="Arial"/>
          <w:sz w:val="20"/>
          <w:szCs w:val="20"/>
        </w:rPr>
        <w:footnoteReference w:id="1"/>
      </w:r>
      <w:r w:rsidRPr="002F38FC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2F38FC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2F38FC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2F38FC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3E63AC42" w:rsidR="001A4581" w:rsidRPr="002F38FC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2F38FC">
        <w:rPr>
          <w:rStyle w:val="FontStyle59"/>
          <w:sz w:val="20"/>
          <w:szCs w:val="20"/>
        </w:rPr>
        <w:t>zapoznaliśmy się i akceptujemy Kodeks postępowania dla Dostawc</w:t>
      </w:r>
      <w:r w:rsidR="00682E4B" w:rsidRPr="002F38FC">
        <w:rPr>
          <w:rStyle w:val="FontStyle59"/>
          <w:sz w:val="20"/>
          <w:szCs w:val="20"/>
        </w:rPr>
        <w:t>ów</w:t>
      </w:r>
      <w:r w:rsidRPr="002F38FC">
        <w:rPr>
          <w:rStyle w:val="FontStyle59"/>
          <w:sz w:val="20"/>
          <w:szCs w:val="20"/>
        </w:rPr>
        <w:t>, dostępny na stronie Zamawiającego</w:t>
      </w:r>
      <w:r w:rsidR="00E5002A" w:rsidRPr="002F38FC">
        <w:rPr>
          <w:rStyle w:val="FontStyle59"/>
          <w:sz w:val="20"/>
          <w:szCs w:val="20"/>
        </w:rPr>
        <w:t xml:space="preserve"> https://energa</w:t>
      </w:r>
      <w:r w:rsidR="000C33F4" w:rsidRPr="002F38FC">
        <w:rPr>
          <w:rStyle w:val="FontStyle59"/>
          <w:sz w:val="20"/>
          <w:szCs w:val="20"/>
        </w:rPr>
        <w:t>cieploostroleka.pl</w:t>
      </w:r>
      <w:r w:rsidR="00E5002A" w:rsidRPr="002F38FC">
        <w:rPr>
          <w:rStyle w:val="FontStyle59"/>
          <w:sz w:val="20"/>
          <w:szCs w:val="20"/>
        </w:rPr>
        <w:t>/przetarg</w:t>
      </w:r>
      <w:r w:rsidR="000C33F4" w:rsidRPr="002F38FC">
        <w:rPr>
          <w:rStyle w:val="FontStyle59"/>
          <w:sz w:val="20"/>
          <w:szCs w:val="20"/>
        </w:rPr>
        <w:t>i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2F38FC">
        <w:rPr>
          <w:rStyle w:val="FontStyle59"/>
          <w:sz w:val="20"/>
          <w:szCs w:val="20"/>
        </w:rPr>
        <w:t>że nasi pracownicy i członkowie władz, a także wspólnicy/akcjonariusze, nie pozostają z innymi podmiotami, co do których posiadają wiedzę, że występują one jako uczestnicy Postępowania zakupowego, w stosunku prawnym lub faktycznym, który mógłby wpływać</w:t>
      </w:r>
      <w:r w:rsidRPr="00E5002A">
        <w:rPr>
          <w:rStyle w:val="FontStyle59"/>
          <w:sz w:val="20"/>
          <w:szCs w:val="20"/>
        </w:rPr>
        <w:t xml:space="preserve">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6A8422F8" w14:textId="08F9BD4C" w:rsidR="00CC7EFE" w:rsidRPr="002F38FC" w:rsidRDefault="005636B1" w:rsidP="002F38FC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3C99F39A" w14:textId="6FDFD151" w:rsidR="00785958" w:rsidRPr="00E5002A" w:rsidRDefault="00CC7EFE" w:rsidP="002F38FC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C33F4"/>
    <w:rsid w:val="000D1479"/>
    <w:rsid w:val="000E0F3C"/>
    <w:rsid w:val="000E41FB"/>
    <w:rsid w:val="001778AD"/>
    <w:rsid w:val="001824EF"/>
    <w:rsid w:val="001A4581"/>
    <w:rsid w:val="001C3CDB"/>
    <w:rsid w:val="001D30B2"/>
    <w:rsid w:val="00222320"/>
    <w:rsid w:val="002D3B46"/>
    <w:rsid w:val="002F38FC"/>
    <w:rsid w:val="0033473C"/>
    <w:rsid w:val="00383F22"/>
    <w:rsid w:val="0039360F"/>
    <w:rsid w:val="003F4484"/>
    <w:rsid w:val="00414EE9"/>
    <w:rsid w:val="00415D3E"/>
    <w:rsid w:val="0045531D"/>
    <w:rsid w:val="004C5D91"/>
    <w:rsid w:val="004F1030"/>
    <w:rsid w:val="004F34C1"/>
    <w:rsid w:val="00500E41"/>
    <w:rsid w:val="0055165E"/>
    <w:rsid w:val="005636B1"/>
    <w:rsid w:val="00594B32"/>
    <w:rsid w:val="005B2A98"/>
    <w:rsid w:val="005F14E5"/>
    <w:rsid w:val="005F71F6"/>
    <w:rsid w:val="0062177C"/>
    <w:rsid w:val="006339D9"/>
    <w:rsid w:val="00674ACC"/>
    <w:rsid w:val="00682E4B"/>
    <w:rsid w:val="006D7AE9"/>
    <w:rsid w:val="0072411F"/>
    <w:rsid w:val="0078474F"/>
    <w:rsid w:val="00785958"/>
    <w:rsid w:val="00794A28"/>
    <w:rsid w:val="00797113"/>
    <w:rsid w:val="0080447C"/>
    <w:rsid w:val="008049DD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9D058C"/>
    <w:rsid w:val="009F1147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0133C"/>
    <w:rsid w:val="00C21117"/>
    <w:rsid w:val="00C36C65"/>
    <w:rsid w:val="00C67F83"/>
    <w:rsid w:val="00C91C98"/>
    <w:rsid w:val="00CB650A"/>
    <w:rsid w:val="00CC5127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5002A"/>
    <w:rsid w:val="00E87367"/>
    <w:rsid w:val="00EC29BD"/>
    <w:rsid w:val="00F14A7C"/>
    <w:rsid w:val="00F250FB"/>
    <w:rsid w:val="00F3496B"/>
    <w:rsid w:val="00F73D45"/>
    <w:rsid w:val="00F94973"/>
    <w:rsid w:val="00FA09A9"/>
    <w:rsid w:val="00FA4EC7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Kołodziejska-Łojko Agnieszka (25008181)</cp:lastModifiedBy>
  <cp:revision>2</cp:revision>
  <cp:lastPrinted>2014-06-27T05:44:00Z</cp:lastPrinted>
  <dcterms:created xsi:type="dcterms:W3CDTF">2025-04-03T08:33:00Z</dcterms:created>
  <dcterms:modified xsi:type="dcterms:W3CDTF">2025-04-03T08:33:00Z</dcterms:modified>
</cp:coreProperties>
</file>