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8419C" w:rsidRPr="005D7CE0" w:rsidRDefault="00E8419C" w:rsidP="002C1C9A">
      <w:pPr>
        <w:tabs>
          <w:tab w:val="left" w:pos="567"/>
        </w:tabs>
        <w:spacing w:before="40" w:line="252" w:lineRule="auto"/>
        <w:jc w:val="center"/>
        <w:rPr>
          <w:rFonts w:ascii="Arial Narrow" w:hAnsi="Arial Narrow" w:cs="Tahoma"/>
          <w:b/>
          <w:sz w:val="22"/>
          <w:szCs w:val="22"/>
        </w:rPr>
      </w:pPr>
      <w:r w:rsidRPr="005D7CE0">
        <w:rPr>
          <w:rFonts w:ascii="Arial Narrow" w:hAnsi="Arial Narrow" w:cs="Tahoma"/>
          <w:b/>
          <w:sz w:val="22"/>
          <w:szCs w:val="22"/>
        </w:rPr>
        <w:t>UMOWA</w:t>
      </w:r>
      <w:r w:rsidR="00671DFD" w:rsidRPr="005D7CE0">
        <w:rPr>
          <w:rFonts w:ascii="Arial Narrow" w:hAnsi="Arial Narrow" w:cs="Tahoma"/>
          <w:b/>
          <w:sz w:val="22"/>
          <w:szCs w:val="22"/>
        </w:rPr>
        <w:t xml:space="preserve"> Nr CJ</w:t>
      </w:r>
      <w:r w:rsidR="00F60F44">
        <w:rPr>
          <w:rFonts w:ascii="Arial Narrow" w:hAnsi="Arial Narrow" w:cs="Tahoma"/>
          <w:b/>
          <w:sz w:val="22"/>
          <w:szCs w:val="22"/>
        </w:rPr>
        <w:t>00..</w:t>
      </w:r>
      <w:r w:rsidR="00342161">
        <w:rPr>
          <w:rFonts w:ascii="Arial Narrow" w:hAnsi="Arial Narrow" w:cs="Tahoma"/>
          <w:b/>
          <w:sz w:val="22"/>
          <w:szCs w:val="22"/>
        </w:rPr>
        <w:t>..</w:t>
      </w:r>
      <w:r w:rsidR="00671DFD" w:rsidRPr="005D7CE0">
        <w:rPr>
          <w:rFonts w:ascii="Arial Narrow" w:hAnsi="Arial Narrow" w:cs="Tahoma"/>
          <w:b/>
          <w:sz w:val="22"/>
          <w:szCs w:val="22"/>
        </w:rPr>
        <w:t>/</w:t>
      </w:r>
      <w:r w:rsidR="0023323D" w:rsidRPr="005D7CE0">
        <w:rPr>
          <w:rFonts w:ascii="Arial Narrow" w:hAnsi="Arial Narrow" w:cs="Tahoma"/>
          <w:b/>
          <w:sz w:val="22"/>
          <w:szCs w:val="22"/>
        </w:rPr>
        <w:t>2</w:t>
      </w:r>
      <w:r w:rsidR="00342161">
        <w:rPr>
          <w:rFonts w:ascii="Arial Narrow" w:hAnsi="Arial Narrow" w:cs="Tahoma"/>
          <w:b/>
          <w:sz w:val="22"/>
          <w:szCs w:val="22"/>
        </w:rPr>
        <w:t>4</w:t>
      </w:r>
    </w:p>
    <w:p w:rsidR="00E8419C" w:rsidRPr="005D7CE0" w:rsidRDefault="00E8419C" w:rsidP="002C1C9A">
      <w:pPr>
        <w:pStyle w:val="Tytu"/>
        <w:spacing w:before="40" w:line="252" w:lineRule="auto"/>
        <w:rPr>
          <w:rFonts w:ascii="Arial Narrow" w:hAnsi="Arial Narrow" w:cs="Arial"/>
          <w:sz w:val="22"/>
          <w:szCs w:val="22"/>
        </w:rPr>
      </w:pPr>
    </w:p>
    <w:p w:rsidR="00E8419C" w:rsidRPr="005D7CE0" w:rsidRDefault="00E8419C" w:rsidP="002C1C9A">
      <w:pPr>
        <w:spacing w:before="40" w:line="252" w:lineRule="auto"/>
        <w:jc w:val="both"/>
        <w:rPr>
          <w:rFonts w:ascii="Arial Narrow" w:hAnsi="Arial Narrow" w:cs="Arial"/>
          <w:color w:val="000000"/>
          <w:sz w:val="22"/>
          <w:szCs w:val="22"/>
        </w:rPr>
      </w:pPr>
      <w:r w:rsidRPr="005D7CE0">
        <w:rPr>
          <w:rFonts w:ascii="Arial Narrow" w:hAnsi="Arial Narrow" w:cs="Arial"/>
          <w:color w:val="000000"/>
          <w:sz w:val="22"/>
          <w:szCs w:val="22"/>
        </w:rPr>
        <w:t>zawarta w Gdańsku pomiędzy:</w:t>
      </w:r>
      <w:bookmarkStart w:id="0" w:name="_GoBack"/>
      <w:bookmarkEnd w:id="0"/>
    </w:p>
    <w:p w:rsidR="009D4DC1" w:rsidRPr="005D7CE0" w:rsidRDefault="009D4DC1" w:rsidP="002C1C9A">
      <w:pPr>
        <w:spacing w:before="40" w:line="252" w:lineRule="auto"/>
        <w:jc w:val="both"/>
        <w:rPr>
          <w:rFonts w:ascii="Arial Narrow" w:hAnsi="Arial Narrow" w:cs="Arial"/>
          <w:color w:val="000000"/>
          <w:sz w:val="22"/>
          <w:szCs w:val="22"/>
        </w:rPr>
      </w:pPr>
    </w:p>
    <w:p w:rsidR="00C96FBF" w:rsidRPr="005D7CE0" w:rsidRDefault="00C96FBF" w:rsidP="00C96FBF">
      <w:pPr>
        <w:spacing w:line="280" w:lineRule="atLeast"/>
        <w:jc w:val="both"/>
        <w:rPr>
          <w:rFonts w:ascii="Arial Narrow" w:hAnsi="Arial Narrow" w:cs="Arial"/>
          <w:sz w:val="22"/>
          <w:szCs w:val="22"/>
        </w:rPr>
      </w:pPr>
      <w:r w:rsidRPr="005D7CE0">
        <w:rPr>
          <w:rFonts w:ascii="Arial Narrow" w:hAnsi="Arial Narrow"/>
          <w:b/>
          <w:sz w:val="22"/>
          <w:szCs w:val="22"/>
        </w:rPr>
        <w:t>ENERGA–OPERATOR SA</w:t>
      </w:r>
      <w:r w:rsidRPr="005D7CE0">
        <w:rPr>
          <w:rFonts w:ascii="Arial Narrow" w:hAnsi="Arial Narrow" w:cs="Arial"/>
          <w:sz w:val="22"/>
          <w:szCs w:val="22"/>
        </w:rPr>
        <w:t xml:space="preserve"> z siedzibą w Gdańsku, przy ulicy Marynarki Polskiej 130, 80-557 Gdańsk, wpisaną do Krajowego Rejestru Sądowego - Rejestru Przedsiębiorców przez Sąd Rejonowy Gdańsk-Północ w Gdańsku, VII Wydział Gospodarczy Krajowego Rejestru Sądowego, pod numerem KRS 0000033455, NIP 583-000-11-90, </w:t>
      </w:r>
      <w:r w:rsidR="00F60F44" w:rsidRPr="005D7CE0">
        <w:rPr>
          <w:rFonts w:ascii="Arial Narrow" w:hAnsi="Arial Narrow" w:cs="Arial"/>
          <w:sz w:val="22"/>
          <w:szCs w:val="22"/>
        </w:rPr>
        <w:t>REGON 190275904</w:t>
      </w:r>
      <w:r w:rsidR="00F60F44">
        <w:rPr>
          <w:rFonts w:ascii="Arial Narrow" w:hAnsi="Arial Narrow" w:cs="Arial"/>
          <w:sz w:val="22"/>
          <w:szCs w:val="22"/>
        </w:rPr>
        <w:t xml:space="preserve"> z </w:t>
      </w:r>
      <w:r w:rsidRPr="005D7CE0">
        <w:rPr>
          <w:rFonts w:ascii="Arial Narrow" w:hAnsi="Arial Narrow" w:cs="Arial"/>
          <w:sz w:val="22"/>
          <w:szCs w:val="22"/>
        </w:rPr>
        <w:t>kapitałem zakładowym w wysokości 1 356 110 400 zł</w:t>
      </w:r>
      <w:r w:rsidR="00F60F44">
        <w:rPr>
          <w:rFonts w:ascii="Arial Narrow" w:hAnsi="Arial Narrow" w:cs="Arial"/>
          <w:sz w:val="22"/>
          <w:szCs w:val="22"/>
        </w:rPr>
        <w:t>otych</w:t>
      </w:r>
      <w:r w:rsidRPr="005D7CE0">
        <w:rPr>
          <w:rFonts w:ascii="Arial Narrow" w:hAnsi="Arial Narrow" w:cs="Arial"/>
          <w:sz w:val="22"/>
          <w:szCs w:val="22"/>
        </w:rPr>
        <w:t xml:space="preserve"> wpłaconym w całości,</w:t>
      </w:r>
    </w:p>
    <w:p w:rsidR="00C96FBF" w:rsidRPr="005D7CE0" w:rsidRDefault="00C96FBF" w:rsidP="00C96FBF">
      <w:pPr>
        <w:spacing w:line="280" w:lineRule="atLeast"/>
        <w:jc w:val="both"/>
        <w:rPr>
          <w:rFonts w:ascii="Arial Narrow" w:hAnsi="Arial Narrow" w:cs="Arial"/>
          <w:sz w:val="22"/>
          <w:szCs w:val="22"/>
        </w:rPr>
      </w:pPr>
      <w:r w:rsidRPr="005D7CE0">
        <w:rPr>
          <w:rFonts w:ascii="Arial Narrow" w:hAnsi="Arial Narrow" w:cs="Arial"/>
          <w:sz w:val="22"/>
          <w:szCs w:val="22"/>
        </w:rPr>
        <w:t>reprezentowaną przez:</w:t>
      </w:r>
    </w:p>
    <w:p w:rsidR="00C96FBF" w:rsidRPr="005D7CE0" w:rsidRDefault="00C96FBF" w:rsidP="00C96FBF">
      <w:pPr>
        <w:spacing w:line="280" w:lineRule="atLeast"/>
        <w:jc w:val="both"/>
        <w:rPr>
          <w:rFonts w:ascii="Arial Narrow" w:hAnsi="Arial Narrow" w:cs="Arial"/>
          <w:sz w:val="22"/>
          <w:szCs w:val="22"/>
        </w:rPr>
      </w:pPr>
    </w:p>
    <w:p w:rsidR="00C96FBF" w:rsidRPr="005D7CE0" w:rsidRDefault="00C96FBF" w:rsidP="002B2F73">
      <w:pPr>
        <w:numPr>
          <w:ilvl w:val="0"/>
          <w:numId w:val="14"/>
        </w:numPr>
        <w:suppressAutoHyphens w:val="0"/>
        <w:spacing w:line="280" w:lineRule="atLeast"/>
        <w:ind w:left="426"/>
        <w:jc w:val="both"/>
        <w:rPr>
          <w:rFonts w:ascii="Arial Narrow" w:hAnsi="Arial Narrow" w:cs="Arial"/>
          <w:sz w:val="22"/>
          <w:szCs w:val="22"/>
        </w:rPr>
      </w:pPr>
      <w:r w:rsidRPr="005D7CE0">
        <w:rPr>
          <w:rFonts w:ascii="Arial Narrow" w:hAnsi="Arial Narrow" w:cs="Arial"/>
          <w:sz w:val="22"/>
          <w:szCs w:val="22"/>
        </w:rPr>
        <w:t>................................................................................................................</w:t>
      </w:r>
    </w:p>
    <w:p w:rsidR="00C96FBF" w:rsidRPr="005D7CE0" w:rsidRDefault="00C96FBF" w:rsidP="00C96FBF">
      <w:pPr>
        <w:spacing w:line="280" w:lineRule="atLeast"/>
        <w:ind w:left="66"/>
        <w:jc w:val="both"/>
        <w:rPr>
          <w:rFonts w:ascii="Arial Narrow" w:hAnsi="Arial Narrow" w:cs="Arial"/>
          <w:sz w:val="22"/>
          <w:szCs w:val="22"/>
        </w:rPr>
      </w:pPr>
    </w:p>
    <w:p w:rsidR="00C96FBF" w:rsidRPr="005D7CE0" w:rsidRDefault="00C96FBF" w:rsidP="002B2F73">
      <w:pPr>
        <w:numPr>
          <w:ilvl w:val="0"/>
          <w:numId w:val="14"/>
        </w:numPr>
        <w:suppressAutoHyphens w:val="0"/>
        <w:spacing w:line="280" w:lineRule="atLeast"/>
        <w:ind w:left="426"/>
        <w:jc w:val="both"/>
        <w:rPr>
          <w:rFonts w:ascii="Arial Narrow" w:hAnsi="Arial Narrow" w:cs="Arial"/>
          <w:sz w:val="22"/>
          <w:szCs w:val="22"/>
        </w:rPr>
      </w:pPr>
      <w:r w:rsidRPr="005D7CE0">
        <w:rPr>
          <w:rFonts w:ascii="Arial Narrow" w:hAnsi="Arial Narrow" w:cs="Arial"/>
          <w:sz w:val="22"/>
          <w:szCs w:val="22"/>
        </w:rPr>
        <w:t>................................................................................................................</w:t>
      </w:r>
    </w:p>
    <w:p w:rsidR="00C96FBF" w:rsidRPr="005D7CE0" w:rsidRDefault="00C96FBF" w:rsidP="00C96FBF">
      <w:pPr>
        <w:spacing w:line="280" w:lineRule="atLeast"/>
        <w:jc w:val="both"/>
        <w:rPr>
          <w:rFonts w:ascii="Arial Narrow" w:hAnsi="Arial Narrow" w:cs="Arial"/>
          <w:sz w:val="22"/>
          <w:szCs w:val="22"/>
        </w:rPr>
      </w:pPr>
    </w:p>
    <w:p w:rsidR="00C96FBF" w:rsidRPr="005D7CE0" w:rsidRDefault="00C96FBF" w:rsidP="00C96FBF">
      <w:pPr>
        <w:spacing w:line="280" w:lineRule="atLeast"/>
        <w:jc w:val="both"/>
        <w:rPr>
          <w:rFonts w:ascii="Arial Narrow" w:hAnsi="Arial Narrow" w:cs="Arial"/>
          <w:sz w:val="22"/>
          <w:szCs w:val="22"/>
        </w:rPr>
      </w:pPr>
      <w:r w:rsidRPr="005D7CE0">
        <w:rPr>
          <w:rFonts w:ascii="Arial Narrow" w:hAnsi="Arial Narrow" w:cs="Arial"/>
          <w:sz w:val="22"/>
          <w:szCs w:val="22"/>
          <w:u w:val="single"/>
        </w:rPr>
        <w:t>będącą Operatorem Systemu Dystrybucyjnego Elektroenergetycznego</w:t>
      </w:r>
      <w:r w:rsidRPr="005D7CE0">
        <w:rPr>
          <w:rFonts w:ascii="Arial Narrow" w:hAnsi="Arial Narrow" w:cs="Arial"/>
          <w:sz w:val="22"/>
          <w:szCs w:val="22"/>
        </w:rPr>
        <w:t>, tj. przedsiębiorstwem energetycznym zajmującym się dystrybucją energii elektrycznej, odpowiedzialnym za ruch sieciowy w systemie dystrybucyjnym elektroenergetycznym, bieżące i długookresowe bezpieczeństwo funkcjonowania tego systemu, eksploatację, konserwację, remonty oraz niezbędną rozbudowę sieci dystrybucyjnej, w tym połączeń z innymi systemami elektroenergetycznymi; szczegółowe obowiązki Operatora Systemu Dystrybucyjnego Elektroenergetycznego określa art. 9c ust. 3 Ustawy z dnia 10 kwietnia 1997r. Prawo energetyczne.</w:t>
      </w:r>
    </w:p>
    <w:p w:rsidR="00E8419C" w:rsidRPr="005D7CE0" w:rsidRDefault="00E8419C" w:rsidP="002C1C9A">
      <w:pPr>
        <w:pStyle w:val="Stopka"/>
        <w:tabs>
          <w:tab w:val="left" w:pos="708"/>
        </w:tabs>
        <w:spacing w:before="40" w:line="252" w:lineRule="auto"/>
        <w:rPr>
          <w:rFonts w:ascii="Arial Narrow" w:hAnsi="Arial Narrow" w:cs="Arial"/>
          <w:sz w:val="22"/>
          <w:szCs w:val="22"/>
        </w:rPr>
      </w:pPr>
    </w:p>
    <w:p w:rsidR="00E8419C" w:rsidRPr="005D7CE0" w:rsidRDefault="00E8419C" w:rsidP="002C1C9A">
      <w:pPr>
        <w:spacing w:before="40" w:line="252" w:lineRule="auto"/>
        <w:rPr>
          <w:rFonts w:ascii="Arial Narrow" w:hAnsi="Arial Narrow" w:cs="Arial"/>
          <w:b/>
          <w:sz w:val="22"/>
          <w:szCs w:val="22"/>
        </w:rPr>
      </w:pPr>
      <w:r w:rsidRPr="005D7CE0">
        <w:rPr>
          <w:rFonts w:ascii="Arial Narrow" w:hAnsi="Arial Narrow" w:cs="Arial"/>
          <w:sz w:val="22"/>
          <w:szCs w:val="22"/>
        </w:rPr>
        <w:t xml:space="preserve">zwaną dalej </w:t>
      </w:r>
      <w:r w:rsidRPr="005D7CE0">
        <w:rPr>
          <w:rFonts w:ascii="Arial Narrow" w:hAnsi="Arial Narrow" w:cs="Arial"/>
          <w:b/>
          <w:sz w:val="22"/>
          <w:szCs w:val="22"/>
        </w:rPr>
        <w:t>Zamawiającym</w:t>
      </w:r>
      <w:r w:rsidR="00A00682" w:rsidRPr="005D7CE0">
        <w:rPr>
          <w:rFonts w:ascii="Arial Narrow" w:hAnsi="Arial Narrow" w:cs="Arial"/>
          <w:b/>
          <w:sz w:val="22"/>
          <w:szCs w:val="22"/>
        </w:rPr>
        <w:t xml:space="preserve"> </w:t>
      </w:r>
      <w:r w:rsidR="00A00682" w:rsidRPr="005D7CE0">
        <w:rPr>
          <w:rFonts w:ascii="Arial Narrow" w:hAnsi="Arial Narrow" w:cs="Arial"/>
          <w:sz w:val="22"/>
          <w:szCs w:val="22"/>
        </w:rPr>
        <w:t>lub</w:t>
      </w:r>
      <w:r w:rsidR="00A00682" w:rsidRPr="005D7CE0">
        <w:rPr>
          <w:rFonts w:ascii="Arial Narrow" w:hAnsi="Arial Narrow" w:cs="Arial"/>
          <w:b/>
          <w:sz w:val="22"/>
          <w:szCs w:val="22"/>
        </w:rPr>
        <w:t xml:space="preserve"> Stroną,</w:t>
      </w:r>
    </w:p>
    <w:p w:rsidR="00EB7A7D" w:rsidRPr="005D7CE0" w:rsidRDefault="00E8419C" w:rsidP="00C96FBF">
      <w:pPr>
        <w:spacing w:before="240" w:after="240" w:line="252" w:lineRule="auto"/>
        <w:jc w:val="both"/>
        <w:rPr>
          <w:rFonts w:ascii="Arial Narrow" w:hAnsi="Arial Narrow" w:cs="Arial"/>
          <w:sz w:val="22"/>
          <w:szCs w:val="22"/>
        </w:rPr>
      </w:pPr>
      <w:r w:rsidRPr="005D7CE0">
        <w:rPr>
          <w:rFonts w:ascii="Arial Narrow" w:hAnsi="Arial Narrow" w:cs="Arial"/>
          <w:sz w:val="22"/>
          <w:szCs w:val="22"/>
        </w:rPr>
        <w:t>a</w:t>
      </w:r>
    </w:p>
    <w:p w:rsidR="00D973D4" w:rsidRPr="005D7CE0" w:rsidRDefault="00D973D4" w:rsidP="002C1C9A">
      <w:pPr>
        <w:spacing w:before="40" w:line="252" w:lineRule="auto"/>
        <w:jc w:val="both"/>
        <w:rPr>
          <w:rFonts w:ascii="Arial Narrow" w:hAnsi="Arial Narrow" w:cs="Arial"/>
          <w:sz w:val="22"/>
          <w:szCs w:val="22"/>
        </w:rPr>
      </w:pPr>
      <w:r w:rsidRPr="005D7CE0">
        <w:rPr>
          <w:rFonts w:ascii="Arial Narrow" w:hAnsi="Arial Narrow" w:cs="Arial"/>
          <w:b/>
          <w:sz w:val="22"/>
          <w:szCs w:val="22"/>
        </w:rPr>
        <w:t>……………………….</w:t>
      </w:r>
      <w:r w:rsidRPr="005D7CE0">
        <w:rPr>
          <w:rFonts w:ascii="Arial Narrow" w:hAnsi="Arial Narrow" w:cs="Arial"/>
          <w:sz w:val="22"/>
          <w:szCs w:val="22"/>
        </w:rPr>
        <w:t xml:space="preserve"> z siedzibą w …………………, …………………., przy ul. …………………, wpisaną do rejestru przedsiębiorców Krajowego Rejestru Przedsiębiorców pod numerem KRS ……………… w Sądzie Rejonowym …………… w</w:t>
      </w:r>
      <w:r w:rsidR="00197245" w:rsidRPr="005D7CE0">
        <w:rPr>
          <w:rFonts w:ascii="Arial Narrow" w:hAnsi="Arial Narrow" w:cs="Arial"/>
          <w:sz w:val="22"/>
          <w:szCs w:val="22"/>
        </w:rPr>
        <w:t> </w:t>
      </w:r>
      <w:r w:rsidRPr="005D7CE0">
        <w:rPr>
          <w:rFonts w:ascii="Arial Narrow" w:hAnsi="Arial Narrow" w:cs="Arial"/>
          <w:sz w:val="22"/>
          <w:szCs w:val="22"/>
        </w:rPr>
        <w:t xml:space="preserve">…………….., ……………… Wydział Gospodarczy Krajowego Rejestru Sądowego, NIP ……………………, REGON ……………….., </w:t>
      </w:r>
      <w:r w:rsidR="00290859" w:rsidRPr="005D7CE0">
        <w:rPr>
          <w:rFonts w:ascii="Arial Narrow" w:hAnsi="Arial Narrow" w:cs="Arial"/>
          <w:sz w:val="22"/>
          <w:szCs w:val="22"/>
        </w:rPr>
        <w:t>z kapitałem zakładowym w wysokości …… złotych, wpłaconym w całości</w:t>
      </w:r>
      <w:r w:rsidRPr="005D7CE0">
        <w:rPr>
          <w:rFonts w:ascii="Arial Narrow" w:hAnsi="Arial Narrow" w:cs="Arial"/>
          <w:sz w:val="22"/>
          <w:szCs w:val="22"/>
        </w:rPr>
        <w:t>,</w:t>
      </w:r>
    </w:p>
    <w:p w:rsidR="00CE27D8" w:rsidRPr="005D7CE0" w:rsidRDefault="00CE27D8" w:rsidP="002C1C9A">
      <w:pPr>
        <w:spacing w:before="40" w:line="252" w:lineRule="auto"/>
        <w:jc w:val="both"/>
        <w:rPr>
          <w:rFonts w:ascii="Arial Narrow" w:hAnsi="Arial Narrow" w:cs="Arial"/>
          <w:sz w:val="22"/>
          <w:szCs w:val="22"/>
        </w:rPr>
      </w:pPr>
      <w:r w:rsidRPr="005D7CE0">
        <w:rPr>
          <w:rFonts w:ascii="Arial Narrow" w:hAnsi="Arial Narrow" w:cs="Arial"/>
          <w:sz w:val="22"/>
          <w:szCs w:val="22"/>
        </w:rPr>
        <w:t>reprezentowaną przez,</w:t>
      </w:r>
    </w:p>
    <w:p w:rsidR="00CE27D8" w:rsidRPr="005D7CE0" w:rsidRDefault="00CE27D8" w:rsidP="002C1C9A">
      <w:pPr>
        <w:spacing w:before="40" w:line="252" w:lineRule="auto"/>
        <w:rPr>
          <w:rFonts w:ascii="Arial Narrow" w:hAnsi="Arial Narrow" w:cs="Arial"/>
          <w:sz w:val="22"/>
          <w:szCs w:val="22"/>
        </w:rPr>
      </w:pPr>
    </w:p>
    <w:p w:rsidR="00CE27D8" w:rsidRPr="005D7CE0" w:rsidRDefault="00CE27D8" w:rsidP="00385F9C">
      <w:pPr>
        <w:numPr>
          <w:ilvl w:val="0"/>
          <w:numId w:val="4"/>
        </w:numPr>
        <w:tabs>
          <w:tab w:val="clear" w:pos="720"/>
          <w:tab w:val="num" w:pos="567"/>
        </w:tabs>
        <w:spacing w:before="40" w:line="252" w:lineRule="auto"/>
        <w:ind w:hanging="720"/>
        <w:rPr>
          <w:rFonts w:ascii="Arial Narrow" w:hAnsi="Arial Narrow" w:cs="Arial"/>
          <w:sz w:val="22"/>
          <w:szCs w:val="22"/>
        </w:rPr>
      </w:pPr>
      <w:r w:rsidRPr="005D7CE0">
        <w:rPr>
          <w:rFonts w:ascii="Arial Narrow" w:hAnsi="Arial Narrow" w:cs="Arial"/>
          <w:sz w:val="22"/>
          <w:szCs w:val="22"/>
        </w:rPr>
        <w:t>........................................................,</w:t>
      </w:r>
    </w:p>
    <w:p w:rsidR="00CE27D8" w:rsidRPr="005D7CE0" w:rsidRDefault="00CE27D8" w:rsidP="00C10008">
      <w:pPr>
        <w:tabs>
          <w:tab w:val="num" w:pos="567"/>
        </w:tabs>
        <w:spacing w:line="252" w:lineRule="auto"/>
        <w:ind w:left="567" w:hanging="567"/>
        <w:rPr>
          <w:rFonts w:ascii="Arial Narrow" w:hAnsi="Arial Narrow" w:cs="Arial"/>
          <w:sz w:val="22"/>
          <w:szCs w:val="22"/>
        </w:rPr>
      </w:pPr>
    </w:p>
    <w:p w:rsidR="00CE27D8" w:rsidRPr="005D7CE0" w:rsidRDefault="00CE27D8" w:rsidP="00385F9C">
      <w:pPr>
        <w:numPr>
          <w:ilvl w:val="0"/>
          <w:numId w:val="4"/>
        </w:numPr>
        <w:tabs>
          <w:tab w:val="clear" w:pos="720"/>
          <w:tab w:val="num" w:pos="567"/>
        </w:tabs>
        <w:spacing w:before="40" w:line="252" w:lineRule="auto"/>
        <w:ind w:left="567" w:hanging="567"/>
        <w:rPr>
          <w:rFonts w:ascii="Arial Narrow" w:hAnsi="Arial Narrow" w:cs="Arial"/>
          <w:sz w:val="22"/>
          <w:szCs w:val="22"/>
        </w:rPr>
      </w:pPr>
      <w:r w:rsidRPr="005D7CE0">
        <w:rPr>
          <w:rFonts w:ascii="Arial Narrow" w:hAnsi="Arial Narrow" w:cs="Arial"/>
          <w:sz w:val="22"/>
          <w:szCs w:val="22"/>
        </w:rPr>
        <w:t>.........................................................</w:t>
      </w:r>
    </w:p>
    <w:p w:rsidR="002837B7" w:rsidRPr="005D7CE0" w:rsidRDefault="002837B7" w:rsidP="002C1C9A">
      <w:pPr>
        <w:spacing w:before="40" w:line="252" w:lineRule="auto"/>
        <w:jc w:val="both"/>
        <w:rPr>
          <w:rFonts w:ascii="Arial Narrow" w:hAnsi="Arial Narrow" w:cs="Arial"/>
          <w:sz w:val="22"/>
          <w:szCs w:val="22"/>
        </w:rPr>
      </w:pPr>
    </w:p>
    <w:p w:rsidR="00E8419C" w:rsidRPr="005D7CE0" w:rsidRDefault="00E8419C" w:rsidP="002C1C9A">
      <w:pPr>
        <w:spacing w:before="40" w:line="252" w:lineRule="auto"/>
        <w:rPr>
          <w:rFonts w:ascii="Arial Narrow" w:hAnsi="Arial Narrow" w:cs="Arial"/>
          <w:b/>
          <w:sz w:val="22"/>
          <w:szCs w:val="22"/>
        </w:rPr>
      </w:pPr>
      <w:r w:rsidRPr="005D7CE0">
        <w:rPr>
          <w:rFonts w:ascii="Arial Narrow" w:hAnsi="Arial Narrow" w:cs="Arial"/>
          <w:sz w:val="22"/>
          <w:szCs w:val="22"/>
        </w:rPr>
        <w:t>zwan</w:t>
      </w:r>
      <w:r w:rsidR="00C22BC7" w:rsidRPr="005D7CE0">
        <w:rPr>
          <w:rFonts w:ascii="Arial Narrow" w:hAnsi="Arial Narrow" w:cs="Arial"/>
          <w:sz w:val="22"/>
          <w:szCs w:val="22"/>
        </w:rPr>
        <w:t>ą</w:t>
      </w:r>
      <w:r w:rsidRPr="005D7CE0">
        <w:rPr>
          <w:rFonts w:ascii="Arial Narrow" w:hAnsi="Arial Narrow" w:cs="Arial"/>
          <w:sz w:val="22"/>
          <w:szCs w:val="22"/>
        </w:rPr>
        <w:t xml:space="preserve"> dalej </w:t>
      </w:r>
      <w:r w:rsidRPr="005D7CE0">
        <w:rPr>
          <w:rFonts w:ascii="Arial Narrow" w:hAnsi="Arial Narrow" w:cs="Arial"/>
          <w:b/>
          <w:sz w:val="22"/>
          <w:szCs w:val="22"/>
        </w:rPr>
        <w:t>Wykonawcą</w:t>
      </w:r>
      <w:r w:rsidR="00A00682" w:rsidRPr="005D7CE0">
        <w:rPr>
          <w:rFonts w:ascii="Arial Narrow" w:hAnsi="Arial Narrow" w:cs="Arial"/>
          <w:b/>
          <w:sz w:val="22"/>
          <w:szCs w:val="22"/>
        </w:rPr>
        <w:t xml:space="preserve"> </w:t>
      </w:r>
      <w:r w:rsidR="00A00682" w:rsidRPr="005D7CE0">
        <w:rPr>
          <w:rFonts w:ascii="Arial Narrow" w:hAnsi="Arial Narrow" w:cs="Arial"/>
          <w:sz w:val="22"/>
          <w:szCs w:val="22"/>
        </w:rPr>
        <w:t>lub</w:t>
      </w:r>
      <w:r w:rsidR="00A00682" w:rsidRPr="005D7CE0">
        <w:rPr>
          <w:rFonts w:ascii="Arial Narrow" w:hAnsi="Arial Narrow" w:cs="Arial"/>
          <w:b/>
          <w:sz w:val="22"/>
          <w:szCs w:val="22"/>
        </w:rPr>
        <w:t xml:space="preserve"> Stroną</w:t>
      </w:r>
      <w:r w:rsidRPr="005D7CE0">
        <w:rPr>
          <w:rFonts w:ascii="Arial Narrow" w:hAnsi="Arial Narrow" w:cs="Arial"/>
          <w:b/>
          <w:sz w:val="22"/>
          <w:szCs w:val="22"/>
        </w:rPr>
        <w:t>.</w:t>
      </w:r>
    </w:p>
    <w:p w:rsidR="00651F39" w:rsidRPr="005D7CE0" w:rsidRDefault="00651F39" w:rsidP="00651F39">
      <w:pPr>
        <w:spacing w:line="276" w:lineRule="auto"/>
        <w:jc w:val="both"/>
        <w:rPr>
          <w:rFonts w:ascii="Arial Narrow" w:hAnsi="Arial Narrow" w:cs="Arial"/>
          <w:sz w:val="22"/>
          <w:szCs w:val="22"/>
        </w:rPr>
      </w:pPr>
    </w:p>
    <w:p w:rsidR="00772081" w:rsidRPr="005D7CE0" w:rsidRDefault="005E31FD" w:rsidP="002C1C9A">
      <w:pPr>
        <w:spacing w:before="40" w:line="252" w:lineRule="auto"/>
        <w:jc w:val="both"/>
        <w:rPr>
          <w:rFonts w:ascii="Arial Narrow" w:hAnsi="Arial Narrow" w:cs="Arial"/>
          <w:sz w:val="22"/>
          <w:szCs w:val="22"/>
        </w:rPr>
      </w:pPr>
      <w:r w:rsidRPr="005D7CE0">
        <w:rPr>
          <w:rFonts w:ascii="Arial Narrow" w:hAnsi="Arial Narrow" w:cs="Arial"/>
          <w:sz w:val="22"/>
          <w:szCs w:val="22"/>
        </w:rPr>
        <w:t xml:space="preserve">Na podstawie oferty złożonej w postępowaniu (numer postępowania </w:t>
      </w:r>
      <w:r w:rsidR="002A4921" w:rsidRPr="005D7CE0">
        <w:rPr>
          <w:rFonts w:ascii="Arial Narrow" w:hAnsi="Arial Narrow" w:cs="Arial"/>
          <w:sz w:val="22"/>
          <w:szCs w:val="22"/>
        </w:rPr>
        <w:t>E</w:t>
      </w:r>
      <w:r w:rsidR="005429FA">
        <w:rPr>
          <w:rFonts w:ascii="Arial Narrow" w:hAnsi="Arial Narrow" w:cs="Arial"/>
          <w:sz w:val="22"/>
          <w:szCs w:val="22"/>
        </w:rPr>
        <w:t>I</w:t>
      </w:r>
      <w:r w:rsidR="002A4921" w:rsidRPr="005D7CE0">
        <w:rPr>
          <w:rFonts w:ascii="Arial Narrow" w:hAnsi="Arial Narrow" w:cs="Arial"/>
          <w:sz w:val="22"/>
          <w:szCs w:val="22"/>
        </w:rPr>
        <w:t>TE/2/00..</w:t>
      </w:r>
      <w:r w:rsidR="00301D6C" w:rsidRPr="005D7CE0">
        <w:rPr>
          <w:rFonts w:ascii="Arial Narrow" w:hAnsi="Arial Narrow" w:cs="Arial"/>
          <w:sz w:val="22"/>
          <w:szCs w:val="22"/>
        </w:rPr>
        <w:t>…</w:t>
      </w:r>
      <w:r w:rsidRPr="005D7CE0">
        <w:rPr>
          <w:rFonts w:ascii="Arial Narrow" w:hAnsi="Arial Narrow" w:cs="Arial"/>
          <w:sz w:val="22"/>
          <w:szCs w:val="22"/>
        </w:rPr>
        <w:t>/2</w:t>
      </w:r>
      <w:r w:rsidR="005429FA">
        <w:rPr>
          <w:rFonts w:ascii="Arial Narrow" w:hAnsi="Arial Narrow" w:cs="Arial"/>
          <w:sz w:val="22"/>
          <w:szCs w:val="22"/>
        </w:rPr>
        <w:t>4</w:t>
      </w:r>
      <w:r w:rsidRPr="005D7CE0">
        <w:rPr>
          <w:rFonts w:ascii="Arial Narrow" w:hAnsi="Arial Narrow" w:cs="Arial"/>
          <w:bCs/>
          <w:sz w:val="22"/>
          <w:szCs w:val="22"/>
        </w:rPr>
        <w:t>)</w:t>
      </w:r>
      <w:r w:rsidRPr="005D7CE0">
        <w:rPr>
          <w:rFonts w:ascii="Arial Narrow" w:hAnsi="Arial Narrow" w:cs="Arial"/>
          <w:sz w:val="22"/>
          <w:szCs w:val="22"/>
        </w:rPr>
        <w:t xml:space="preserve"> przeprowadzonym w oparciu Instrukcję Zakupową obowiązującą w Grupie E</w:t>
      </w:r>
      <w:r w:rsidR="002A4921" w:rsidRPr="005D7CE0">
        <w:rPr>
          <w:rFonts w:ascii="Arial Narrow" w:hAnsi="Arial Narrow" w:cs="Arial"/>
          <w:sz w:val="22"/>
          <w:szCs w:val="22"/>
        </w:rPr>
        <w:t>NERGA</w:t>
      </w:r>
      <w:r w:rsidRPr="005D7CE0">
        <w:rPr>
          <w:rFonts w:ascii="Arial Narrow" w:hAnsi="Arial Narrow" w:cs="Arial"/>
          <w:sz w:val="22"/>
          <w:szCs w:val="22"/>
        </w:rPr>
        <w:t xml:space="preserve"> o przepisy ustawy z 23 kwietnia 1964 r. Kodeks cywilny (</w:t>
      </w:r>
      <w:r w:rsidR="00D650F8" w:rsidRPr="00D650F8">
        <w:rPr>
          <w:rFonts w:ascii="Arial Narrow" w:hAnsi="Arial Narrow" w:cs="Arial"/>
          <w:sz w:val="22"/>
          <w:szCs w:val="22"/>
        </w:rPr>
        <w:t>Dz.U. 2023 poz. 1610 ze zm.</w:t>
      </w:r>
      <w:r w:rsidRPr="005D7CE0">
        <w:rPr>
          <w:rFonts w:ascii="Arial Narrow" w:hAnsi="Arial Narrow" w:cs="Arial"/>
          <w:sz w:val="22"/>
          <w:szCs w:val="22"/>
        </w:rPr>
        <w:t>) zawarto umowę o treści</w:t>
      </w:r>
      <w:r w:rsidR="00772081" w:rsidRPr="005D7CE0">
        <w:rPr>
          <w:rFonts w:ascii="Arial Narrow" w:hAnsi="Arial Narrow" w:cs="Arial"/>
          <w:sz w:val="22"/>
          <w:szCs w:val="22"/>
        </w:rPr>
        <w:t>:</w:t>
      </w:r>
    </w:p>
    <w:p w:rsidR="001A0464" w:rsidRPr="005D7CE0" w:rsidRDefault="001A0464">
      <w:pPr>
        <w:suppressAutoHyphens w:val="0"/>
        <w:rPr>
          <w:rFonts w:ascii="Arial Narrow" w:hAnsi="Arial Narrow"/>
          <w:b/>
          <w:sz w:val="22"/>
          <w:szCs w:val="22"/>
        </w:rPr>
      </w:pPr>
      <w:r w:rsidRPr="005D7CE0">
        <w:rPr>
          <w:rFonts w:ascii="Arial Narrow" w:hAnsi="Arial Narrow"/>
          <w:sz w:val="22"/>
          <w:szCs w:val="22"/>
        </w:rPr>
        <w:br w:type="page"/>
      </w:r>
    </w:p>
    <w:p w:rsidR="00772081" w:rsidRPr="005D7CE0" w:rsidRDefault="00EC1CF9" w:rsidP="00CF3DB1">
      <w:pPr>
        <w:pStyle w:val="Nagwek1"/>
        <w:numPr>
          <w:ilvl w:val="0"/>
          <w:numId w:val="8"/>
        </w:numPr>
        <w:suppressAutoHyphens w:val="0"/>
        <w:spacing w:before="240" w:after="120"/>
        <w:ind w:left="138"/>
        <w:jc w:val="left"/>
        <w:rPr>
          <w:rFonts w:ascii="Arial Narrow" w:hAnsi="Arial Narrow"/>
          <w:bCs/>
          <w:smallCaps/>
          <w:kern w:val="32"/>
          <w:sz w:val="22"/>
          <w:szCs w:val="22"/>
          <w:lang w:eastAsia="pl-PL"/>
        </w:rPr>
      </w:pPr>
      <w:bookmarkStart w:id="1" w:name="_Toc127180447"/>
      <w:r w:rsidRPr="005D7CE0">
        <w:rPr>
          <w:rFonts w:ascii="Arial Narrow" w:hAnsi="Arial Narrow"/>
          <w:bCs/>
          <w:smallCaps/>
          <w:kern w:val="32"/>
          <w:sz w:val="22"/>
          <w:szCs w:val="22"/>
          <w:lang w:eastAsia="pl-PL"/>
        </w:rPr>
        <w:lastRenderedPageBreak/>
        <w:t>Przedmiot umowy</w:t>
      </w:r>
      <w:bookmarkEnd w:id="1"/>
    </w:p>
    <w:p w:rsidR="00CC6107" w:rsidRDefault="001E2229" w:rsidP="00CD7621">
      <w:pPr>
        <w:pStyle w:val="Tekstpodstawowy"/>
        <w:numPr>
          <w:ilvl w:val="0"/>
          <w:numId w:val="15"/>
        </w:numPr>
        <w:suppressAutoHyphens w:val="0"/>
        <w:spacing w:line="320" w:lineRule="exact"/>
        <w:ind w:left="284" w:hanging="284"/>
        <w:jc w:val="both"/>
        <w:rPr>
          <w:rFonts w:ascii="Arial Narrow" w:hAnsi="Arial Narrow" w:cs="Arial"/>
          <w:sz w:val="22"/>
          <w:szCs w:val="22"/>
        </w:rPr>
      </w:pPr>
      <w:bookmarkStart w:id="2" w:name="_Ref422742045"/>
      <w:r w:rsidRPr="001E2229">
        <w:rPr>
          <w:rFonts w:ascii="Arial Narrow" w:hAnsi="Arial Narrow"/>
          <w:sz w:val="22"/>
          <w:szCs w:val="22"/>
        </w:rPr>
        <w:t xml:space="preserve">Na podstawie oferty złożonej w postępowaniu pod nazwą </w:t>
      </w:r>
      <w:r w:rsidRPr="001E2229">
        <w:rPr>
          <w:rFonts w:ascii="Arial Narrow" w:hAnsi="Arial Narrow"/>
          <w:b/>
          <w:bCs/>
          <w:sz w:val="22"/>
          <w:szCs w:val="22"/>
        </w:rPr>
        <w:t>dostawa i instalacja siłowni telekomunikacyjnych</w:t>
      </w:r>
      <w:r w:rsidRPr="001E2229">
        <w:rPr>
          <w:rFonts w:ascii="Arial Narrow" w:hAnsi="Arial Narrow"/>
          <w:sz w:val="22"/>
          <w:szCs w:val="22"/>
        </w:rPr>
        <w:t xml:space="preserve">, organizowanym przez Zamawiającego (nr postępowania </w:t>
      </w:r>
      <w:r w:rsidRPr="001E2229">
        <w:rPr>
          <w:rFonts w:ascii="Arial Narrow" w:hAnsi="Arial Narrow" w:cs="Arial"/>
          <w:sz w:val="22"/>
          <w:szCs w:val="22"/>
        </w:rPr>
        <w:t>EITE/2/00..…/24</w:t>
      </w:r>
      <w:r w:rsidRPr="001E2229">
        <w:rPr>
          <w:rFonts w:ascii="Arial Narrow" w:hAnsi="Arial Narrow"/>
          <w:sz w:val="22"/>
          <w:szCs w:val="22"/>
        </w:rPr>
        <w:t>), Wykonawca zrealizuje przedmiot Umowy, którym jest dostawa i instalacja siłowni telekomunikacyjnych, w odniesieniu do 19 obiektów w lokalizacjach wymienionych w OPZ</w:t>
      </w:r>
      <w:bookmarkEnd w:id="2"/>
      <w:r w:rsidRPr="001E2229">
        <w:rPr>
          <w:rFonts w:ascii="Arial Narrow" w:hAnsi="Arial Narrow" w:cs="Arial"/>
          <w:sz w:val="22"/>
          <w:szCs w:val="22"/>
        </w:rPr>
        <w:t>.</w:t>
      </w:r>
    </w:p>
    <w:p w:rsidR="001E2229" w:rsidRPr="001E2229" w:rsidRDefault="001E2229" w:rsidP="00CD7621">
      <w:pPr>
        <w:pStyle w:val="Tekstpodstawowy"/>
        <w:numPr>
          <w:ilvl w:val="0"/>
          <w:numId w:val="15"/>
        </w:numPr>
        <w:suppressAutoHyphens w:val="0"/>
        <w:spacing w:line="320" w:lineRule="exact"/>
        <w:ind w:left="284" w:hanging="284"/>
        <w:jc w:val="both"/>
        <w:rPr>
          <w:rFonts w:ascii="Arial Narrow" w:hAnsi="Arial Narrow" w:cs="Arial"/>
          <w:sz w:val="22"/>
          <w:szCs w:val="22"/>
        </w:rPr>
      </w:pPr>
      <w:bookmarkStart w:id="3" w:name="_Ref423345242"/>
      <w:r w:rsidRPr="001E2229">
        <w:rPr>
          <w:rFonts w:ascii="Arial Narrow" w:hAnsi="Arial Narrow"/>
          <w:sz w:val="22"/>
          <w:szCs w:val="22"/>
        </w:rPr>
        <w:t xml:space="preserve">Zamawiający ma prawo dokonywać zmiany wskazanych wcześniej lokalizacji obiektów, o ile Wykonawca nie przystąpił do realizacji prac budowlanych dla obiektu w dotychczasowej lokalizacji. </w:t>
      </w:r>
      <w:bookmarkEnd w:id="3"/>
      <w:r w:rsidRPr="001E2229">
        <w:rPr>
          <w:rFonts w:ascii="Arial Narrow" w:hAnsi="Arial Narrow"/>
          <w:sz w:val="22"/>
          <w:szCs w:val="22"/>
        </w:rPr>
        <w:t>Wynagrodzenie za przerwane prace wykonane zgodnie z niniejszą umową zostanie określone w drodze porozumienia między stronami, proporcjonalnie do zaawansowania prac w stosunku do całości prac objętych daną Transzą.</w:t>
      </w:r>
    </w:p>
    <w:p w:rsidR="001E2229" w:rsidRPr="001E2229" w:rsidRDefault="001E2229" w:rsidP="00CD7621">
      <w:pPr>
        <w:pStyle w:val="Tekstpodstawowy"/>
        <w:numPr>
          <w:ilvl w:val="0"/>
          <w:numId w:val="15"/>
        </w:numPr>
        <w:suppressAutoHyphens w:val="0"/>
        <w:spacing w:line="320" w:lineRule="exact"/>
        <w:ind w:left="284" w:hanging="284"/>
        <w:jc w:val="both"/>
        <w:rPr>
          <w:rFonts w:ascii="Arial Narrow" w:hAnsi="Arial Narrow" w:cs="Arial"/>
          <w:sz w:val="22"/>
          <w:szCs w:val="22"/>
        </w:rPr>
      </w:pPr>
      <w:r w:rsidRPr="001E2229">
        <w:rPr>
          <w:rFonts w:ascii="Arial Narrow" w:hAnsi="Arial Narrow"/>
          <w:sz w:val="22"/>
          <w:szCs w:val="22"/>
        </w:rPr>
        <w:t>Wykonawca zrealizuje przedmiot Umowy, w odniesieniu do każdego z poszczególnych obiektów, poprzez:</w:t>
      </w:r>
    </w:p>
    <w:p w:rsidR="001E2229" w:rsidRDefault="001E2229" w:rsidP="001E2229">
      <w:pPr>
        <w:pStyle w:val="Tekstpodstawowy"/>
        <w:numPr>
          <w:ilvl w:val="1"/>
          <w:numId w:val="56"/>
        </w:numPr>
        <w:suppressAutoHyphens w:val="0"/>
        <w:spacing w:line="320" w:lineRule="exact"/>
        <w:ind w:left="709" w:hanging="425"/>
        <w:jc w:val="both"/>
        <w:rPr>
          <w:rFonts w:ascii="Arial Narrow" w:hAnsi="Arial Narrow"/>
          <w:sz w:val="22"/>
          <w:szCs w:val="22"/>
        </w:rPr>
      </w:pPr>
      <w:r w:rsidRPr="001E2229">
        <w:rPr>
          <w:rFonts w:ascii="Arial Narrow" w:hAnsi="Arial Narrow"/>
          <w:sz w:val="22"/>
          <w:szCs w:val="22"/>
        </w:rPr>
        <w:t>dostawę siłowni telekomunikacyjnej,</w:t>
      </w:r>
    </w:p>
    <w:p w:rsidR="001E2229" w:rsidRDefault="001E2229" w:rsidP="001E2229">
      <w:pPr>
        <w:pStyle w:val="Tekstpodstawowy"/>
        <w:numPr>
          <w:ilvl w:val="1"/>
          <w:numId w:val="56"/>
        </w:numPr>
        <w:suppressAutoHyphens w:val="0"/>
        <w:spacing w:line="320" w:lineRule="exact"/>
        <w:ind w:left="709" w:hanging="425"/>
        <w:jc w:val="both"/>
        <w:rPr>
          <w:rFonts w:ascii="Arial Narrow" w:hAnsi="Arial Narrow"/>
          <w:sz w:val="22"/>
          <w:szCs w:val="22"/>
        </w:rPr>
      </w:pPr>
      <w:r>
        <w:rPr>
          <w:rFonts w:ascii="Arial Narrow" w:hAnsi="Arial Narrow"/>
          <w:sz w:val="22"/>
          <w:szCs w:val="22"/>
        </w:rPr>
        <w:t>wykonanie zasilania siłowni telekomunikacyjnej,</w:t>
      </w:r>
    </w:p>
    <w:p w:rsidR="001E2229" w:rsidRPr="001E2229" w:rsidRDefault="001E2229" w:rsidP="001E2229">
      <w:pPr>
        <w:pStyle w:val="Tekstpodstawowy"/>
        <w:numPr>
          <w:ilvl w:val="1"/>
          <w:numId w:val="56"/>
        </w:numPr>
        <w:suppressAutoHyphens w:val="0"/>
        <w:spacing w:line="320" w:lineRule="exact"/>
        <w:ind w:left="709" w:hanging="425"/>
        <w:jc w:val="both"/>
        <w:rPr>
          <w:rFonts w:ascii="Arial Narrow" w:hAnsi="Arial Narrow"/>
          <w:sz w:val="22"/>
          <w:szCs w:val="22"/>
        </w:rPr>
      </w:pPr>
      <w:r>
        <w:rPr>
          <w:rFonts w:ascii="Arial Narrow" w:hAnsi="Arial Narrow"/>
          <w:sz w:val="22"/>
          <w:szCs w:val="22"/>
        </w:rPr>
        <w:t>wykonanie dokumentacji powykonawczej.</w:t>
      </w:r>
    </w:p>
    <w:p w:rsidR="001E2229" w:rsidRPr="001E2229" w:rsidRDefault="001E2229" w:rsidP="00CD7621">
      <w:pPr>
        <w:pStyle w:val="Tekstpodstawowy"/>
        <w:numPr>
          <w:ilvl w:val="0"/>
          <w:numId w:val="15"/>
        </w:numPr>
        <w:suppressAutoHyphens w:val="0"/>
        <w:spacing w:line="320" w:lineRule="exact"/>
        <w:ind w:left="284" w:hanging="284"/>
        <w:jc w:val="both"/>
        <w:rPr>
          <w:rFonts w:ascii="Arial Narrow" w:hAnsi="Arial Narrow" w:cs="Arial"/>
          <w:sz w:val="22"/>
          <w:szCs w:val="22"/>
        </w:rPr>
      </w:pPr>
      <w:r>
        <w:rPr>
          <w:rFonts w:ascii="Arial Narrow" w:hAnsi="Arial Narrow"/>
          <w:sz w:val="22"/>
          <w:szCs w:val="22"/>
        </w:rPr>
        <w:t>Przedmiot Umowy zostanie wykonany zgodnie z:</w:t>
      </w:r>
    </w:p>
    <w:p w:rsidR="001E2229" w:rsidRDefault="001E2229" w:rsidP="001E2229">
      <w:pPr>
        <w:pStyle w:val="Tekstpodstawowy"/>
        <w:numPr>
          <w:ilvl w:val="1"/>
          <w:numId w:val="58"/>
        </w:numPr>
        <w:suppressAutoHyphens w:val="0"/>
        <w:spacing w:line="320" w:lineRule="exact"/>
        <w:ind w:left="709" w:hanging="425"/>
        <w:jc w:val="both"/>
        <w:rPr>
          <w:rFonts w:ascii="Arial Narrow" w:hAnsi="Arial Narrow"/>
          <w:sz w:val="22"/>
          <w:szCs w:val="22"/>
        </w:rPr>
      </w:pPr>
      <w:r>
        <w:rPr>
          <w:rFonts w:ascii="Arial Narrow" w:hAnsi="Arial Narrow"/>
          <w:sz w:val="22"/>
          <w:szCs w:val="22"/>
        </w:rPr>
        <w:t>postanowieniami Umowy,</w:t>
      </w:r>
    </w:p>
    <w:p w:rsidR="001E2229" w:rsidRDefault="001E2229" w:rsidP="001E2229">
      <w:pPr>
        <w:pStyle w:val="Tekstpodstawowy"/>
        <w:numPr>
          <w:ilvl w:val="1"/>
          <w:numId w:val="58"/>
        </w:numPr>
        <w:suppressAutoHyphens w:val="0"/>
        <w:spacing w:line="320" w:lineRule="exact"/>
        <w:ind w:left="709" w:hanging="425"/>
        <w:jc w:val="both"/>
        <w:rPr>
          <w:rFonts w:ascii="Arial Narrow" w:hAnsi="Arial Narrow"/>
          <w:sz w:val="22"/>
          <w:szCs w:val="22"/>
        </w:rPr>
      </w:pPr>
      <w:r>
        <w:rPr>
          <w:rFonts w:ascii="Arial Narrow" w:hAnsi="Arial Narrow"/>
          <w:sz w:val="22"/>
          <w:szCs w:val="22"/>
        </w:rPr>
        <w:t>warunkami zamówienia, w tym OPZ,</w:t>
      </w:r>
    </w:p>
    <w:p w:rsidR="001E2229" w:rsidRDefault="009C5ED8" w:rsidP="001E2229">
      <w:pPr>
        <w:pStyle w:val="Tekstpodstawowy"/>
        <w:numPr>
          <w:ilvl w:val="1"/>
          <w:numId w:val="58"/>
        </w:numPr>
        <w:suppressAutoHyphens w:val="0"/>
        <w:spacing w:line="320" w:lineRule="exact"/>
        <w:ind w:left="709" w:hanging="425"/>
        <w:jc w:val="both"/>
        <w:rPr>
          <w:rFonts w:ascii="Arial Narrow" w:hAnsi="Arial Narrow"/>
          <w:sz w:val="22"/>
          <w:szCs w:val="22"/>
        </w:rPr>
      </w:pPr>
      <w:r w:rsidRPr="009C5ED8">
        <w:rPr>
          <w:rFonts w:ascii="Arial Narrow" w:hAnsi="Arial Narrow"/>
          <w:sz w:val="22"/>
          <w:szCs w:val="22"/>
        </w:rPr>
        <w:t>Prawem Budowlanym oraz innymi przepisami prawa i normami obowiązującymi w Rzeczypospolitej Polskiej, dotyczącymi prowadzenia robót budowlanych oraz przepisami BHP i ppoż. obowiązującymi na placu budowy i w obszarze oddziaływania wykonywanych robót,</w:t>
      </w:r>
    </w:p>
    <w:p w:rsidR="009C5ED8" w:rsidRPr="009C5ED8" w:rsidRDefault="009C5ED8" w:rsidP="001E2229">
      <w:pPr>
        <w:pStyle w:val="Tekstpodstawowy"/>
        <w:numPr>
          <w:ilvl w:val="1"/>
          <w:numId w:val="58"/>
        </w:numPr>
        <w:suppressAutoHyphens w:val="0"/>
        <w:spacing w:line="320" w:lineRule="exact"/>
        <w:ind w:left="709" w:hanging="425"/>
        <w:jc w:val="both"/>
        <w:rPr>
          <w:rFonts w:ascii="Arial Narrow" w:hAnsi="Arial Narrow"/>
          <w:sz w:val="22"/>
          <w:szCs w:val="22"/>
        </w:rPr>
      </w:pPr>
      <w:r w:rsidRPr="009C5ED8">
        <w:rPr>
          <w:rFonts w:ascii="Arial Narrow" w:hAnsi="Arial Narrow"/>
          <w:sz w:val="22"/>
          <w:szCs w:val="22"/>
        </w:rPr>
        <w:t>obowiązującymi w dniu realizacji robót Instrukcjami i standardami technicznymi w ENERGA-OPERATOR S.A.</w:t>
      </w:r>
    </w:p>
    <w:p w:rsidR="00DF3DC2" w:rsidRPr="001E2229" w:rsidRDefault="00DF3DC2" w:rsidP="00DF3DC2">
      <w:pPr>
        <w:pStyle w:val="Tekstpodstawowy"/>
        <w:suppressAutoHyphens w:val="0"/>
        <w:spacing w:line="320" w:lineRule="exact"/>
        <w:ind w:left="284"/>
        <w:jc w:val="both"/>
        <w:rPr>
          <w:rFonts w:ascii="Arial Narrow" w:hAnsi="Arial Narrow" w:cs="Arial"/>
          <w:sz w:val="22"/>
          <w:szCs w:val="22"/>
        </w:rPr>
      </w:pPr>
    </w:p>
    <w:p w:rsidR="00772081" w:rsidRPr="005D7CE0" w:rsidRDefault="00EC1CF9"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4" w:name="_Toc127180448"/>
      <w:r w:rsidRPr="005D7CE0">
        <w:rPr>
          <w:rFonts w:ascii="Arial Narrow" w:hAnsi="Arial Narrow"/>
          <w:bCs/>
          <w:smallCaps/>
          <w:kern w:val="32"/>
          <w:sz w:val="22"/>
          <w:szCs w:val="22"/>
          <w:lang w:eastAsia="pl-PL"/>
        </w:rPr>
        <w:t>Termin realizacji umowy</w:t>
      </w:r>
      <w:bookmarkEnd w:id="4"/>
    </w:p>
    <w:p w:rsidR="008E37B2" w:rsidRDefault="00CF3DB1" w:rsidP="00294B6B">
      <w:pPr>
        <w:pStyle w:val="Tekstpodstawowy"/>
        <w:numPr>
          <w:ilvl w:val="0"/>
          <w:numId w:val="16"/>
        </w:numPr>
        <w:suppressAutoHyphens w:val="0"/>
        <w:spacing w:line="320" w:lineRule="exact"/>
        <w:jc w:val="both"/>
        <w:rPr>
          <w:rFonts w:ascii="Arial Narrow" w:hAnsi="Arial Narrow" w:cs="Arial"/>
          <w:sz w:val="22"/>
          <w:szCs w:val="22"/>
        </w:rPr>
      </w:pPr>
      <w:r w:rsidRPr="005D7CE0">
        <w:rPr>
          <w:rFonts w:ascii="Arial Narrow" w:hAnsi="Arial Narrow" w:cs="Arial"/>
          <w:sz w:val="22"/>
          <w:szCs w:val="22"/>
        </w:rPr>
        <w:t xml:space="preserve">Wykonawca zobowiązuje się zrealizować </w:t>
      </w:r>
      <w:r w:rsidR="00917776" w:rsidRPr="005D7CE0">
        <w:rPr>
          <w:rFonts w:ascii="Arial Narrow" w:hAnsi="Arial Narrow" w:cs="Arial"/>
          <w:sz w:val="22"/>
          <w:szCs w:val="22"/>
        </w:rPr>
        <w:t>przedmiot umowy w termin</w:t>
      </w:r>
      <w:r w:rsidR="00294B6B">
        <w:rPr>
          <w:rFonts w:ascii="Arial Narrow" w:hAnsi="Arial Narrow" w:cs="Arial"/>
          <w:sz w:val="22"/>
          <w:szCs w:val="22"/>
        </w:rPr>
        <w:t>ie</w:t>
      </w:r>
      <w:r w:rsidR="008E37B2">
        <w:rPr>
          <w:rFonts w:ascii="Arial Narrow" w:hAnsi="Arial Narrow" w:cs="Arial"/>
          <w:sz w:val="22"/>
          <w:szCs w:val="22"/>
        </w:rPr>
        <w:t>:</w:t>
      </w:r>
    </w:p>
    <w:p w:rsidR="00147009" w:rsidRDefault="008E37B2" w:rsidP="00EF558C">
      <w:pPr>
        <w:pStyle w:val="Tekstpodstawowy"/>
        <w:numPr>
          <w:ilvl w:val="0"/>
          <w:numId w:val="52"/>
        </w:numPr>
        <w:suppressAutoHyphens w:val="0"/>
        <w:spacing w:line="320" w:lineRule="exact"/>
        <w:ind w:left="709" w:hanging="283"/>
        <w:jc w:val="both"/>
        <w:rPr>
          <w:rFonts w:ascii="Arial Narrow" w:hAnsi="Arial Narrow" w:cs="Arial"/>
          <w:sz w:val="22"/>
          <w:szCs w:val="22"/>
        </w:rPr>
      </w:pPr>
      <w:r>
        <w:rPr>
          <w:rFonts w:ascii="Arial Narrow" w:hAnsi="Arial Narrow" w:cs="Arial"/>
          <w:sz w:val="22"/>
          <w:szCs w:val="22"/>
        </w:rPr>
        <w:t xml:space="preserve">dostawa sprzętu </w:t>
      </w:r>
      <w:r w:rsidR="00294B6B">
        <w:rPr>
          <w:rFonts w:ascii="Arial Narrow" w:hAnsi="Arial Narrow" w:cs="Arial"/>
          <w:sz w:val="22"/>
          <w:szCs w:val="22"/>
        </w:rPr>
        <w:t>do 31.12.202</w:t>
      </w:r>
      <w:r w:rsidR="001E2229">
        <w:rPr>
          <w:rFonts w:ascii="Arial Narrow" w:hAnsi="Arial Narrow" w:cs="Arial"/>
          <w:sz w:val="22"/>
          <w:szCs w:val="22"/>
        </w:rPr>
        <w:t>4</w:t>
      </w:r>
      <w:r w:rsidR="00294B6B">
        <w:rPr>
          <w:rFonts w:ascii="Arial Narrow" w:hAnsi="Arial Narrow" w:cs="Arial"/>
          <w:sz w:val="22"/>
          <w:szCs w:val="22"/>
        </w:rPr>
        <w:t xml:space="preserve"> r.</w:t>
      </w:r>
    </w:p>
    <w:p w:rsidR="008E37B2" w:rsidRPr="00294B6B" w:rsidRDefault="008E37B2" w:rsidP="00EF558C">
      <w:pPr>
        <w:pStyle w:val="Tekstpodstawowy"/>
        <w:numPr>
          <w:ilvl w:val="0"/>
          <w:numId w:val="52"/>
        </w:numPr>
        <w:suppressAutoHyphens w:val="0"/>
        <w:spacing w:line="320" w:lineRule="exact"/>
        <w:ind w:left="709" w:hanging="283"/>
        <w:jc w:val="both"/>
        <w:rPr>
          <w:rFonts w:ascii="Arial Narrow" w:hAnsi="Arial Narrow" w:cs="Arial"/>
          <w:sz w:val="22"/>
          <w:szCs w:val="22"/>
        </w:rPr>
      </w:pPr>
      <w:r>
        <w:rPr>
          <w:rFonts w:ascii="Arial Narrow" w:hAnsi="Arial Narrow" w:cs="Arial"/>
          <w:sz w:val="22"/>
          <w:szCs w:val="22"/>
        </w:rPr>
        <w:t>usług</w:t>
      </w:r>
      <w:r w:rsidR="001E2229">
        <w:rPr>
          <w:rFonts w:ascii="Arial Narrow" w:hAnsi="Arial Narrow" w:cs="Arial"/>
          <w:sz w:val="22"/>
          <w:szCs w:val="22"/>
        </w:rPr>
        <w:t>a instalacji i uruchomienia</w:t>
      </w:r>
      <w:r>
        <w:rPr>
          <w:rFonts w:ascii="Arial Narrow" w:hAnsi="Arial Narrow" w:cs="Arial"/>
          <w:sz w:val="22"/>
          <w:szCs w:val="22"/>
        </w:rPr>
        <w:t xml:space="preserve"> do 3</w:t>
      </w:r>
      <w:r w:rsidR="001E2229">
        <w:rPr>
          <w:rFonts w:ascii="Arial Narrow" w:hAnsi="Arial Narrow" w:cs="Arial"/>
          <w:sz w:val="22"/>
          <w:szCs w:val="22"/>
        </w:rPr>
        <w:t>1</w:t>
      </w:r>
      <w:r>
        <w:rPr>
          <w:rFonts w:ascii="Arial Narrow" w:hAnsi="Arial Narrow" w:cs="Arial"/>
          <w:sz w:val="22"/>
          <w:szCs w:val="22"/>
        </w:rPr>
        <w:t>.</w:t>
      </w:r>
      <w:r w:rsidR="001E2229">
        <w:rPr>
          <w:rFonts w:ascii="Arial Narrow" w:hAnsi="Arial Narrow" w:cs="Arial"/>
          <w:sz w:val="22"/>
          <w:szCs w:val="22"/>
        </w:rPr>
        <w:t>12</w:t>
      </w:r>
      <w:r>
        <w:rPr>
          <w:rFonts w:ascii="Arial Narrow" w:hAnsi="Arial Narrow" w:cs="Arial"/>
          <w:sz w:val="22"/>
          <w:szCs w:val="22"/>
        </w:rPr>
        <w:t>.202</w:t>
      </w:r>
      <w:r w:rsidR="001E2229">
        <w:rPr>
          <w:rFonts w:ascii="Arial Narrow" w:hAnsi="Arial Narrow" w:cs="Arial"/>
          <w:sz w:val="22"/>
          <w:szCs w:val="22"/>
        </w:rPr>
        <w:t>4</w:t>
      </w:r>
      <w:r>
        <w:rPr>
          <w:rFonts w:ascii="Arial Narrow" w:hAnsi="Arial Narrow" w:cs="Arial"/>
          <w:sz w:val="22"/>
          <w:szCs w:val="22"/>
        </w:rPr>
        <w:t xml:space="preserve"> r.</w:t>
      </w:r>
    </w:p>
    <w:p w:rsidR="00CF3DB1" w:rsidRDefault="00CF3DB1" w:rsidP="00CD7621">
      <w:pPr>
        <w:pStyle w:val="Tekstpodstawowy"/>
        <w:numPr>
          <w:ilvl w:val="0"/>
          <w:numId w:val="16"/>
        </w:numPr>
        <w:suppressAutoHyphens w:val="0"/>
        <w:spacing w:line="320" w:lineRule="exact"/>
        <w:jc w:val="both"/>
        <w:rPr>
          <w:rFonts w:ascii="Arial Narrow" w:hAnsi="Arial Narrow" w:cs="Arial"/>
          <w:sz w:val="22"/>
          <w:szCs w:val="22"/>
        </w:rPr>
      </w:pPr>
      <w:r w:rsidRPr="005D7CE0">
        <w:rPr>
          <w:rFonts w:ascii="Arial Narrow" w:hAnsi="Arial Narrow" w:cs="Arial"/>
          <w:sz w:val="22"/>
          <w:szCs w:val="22"/>
        </w:rPr>
        <w:t>Wykonawca zobowiązany jest powiadomić Zamawiającego, za pośrednictwem poczty elektronicznej, o terminie wykonania przedmiotu umowy bądź odpowiedniej części, z co najmniej 2-dniowym wyprzedzeniem. Zakres odbioru częściowego musi zostać wcześniej zaakceptowany przez Zamawiającego.</w:t>
      </w:r>
    </w:p>
    <w:p w:rsidR="009C5ED8" w:rsidRPr="009C5ED8" w:rsidRDefault="009C5ED8" w:rsidP="00CD7621">
      <w:pPr>
        <w:pStyle w:val="Tekstpodstawowy"/>
        <w:numPr>
          <w:ilvl w:val="0"/>
          <w:numId w:val="16"/>
        </w:numPr>
        <w:suppressAutoHyphens w:val="0"/>
        <w:spacing w:line="320" w:lineRule="exact"/>
        <w:jc w:val="both"/>
        <w:rPr>
          <w:rFonts w:ascii="Arial Narrow" w:hAnsi="Arial Narrow" w:cs="Arial"/>
          <w:sz w:val="22"/>
          <w:szCs w:val="22"/>
        </w:rPr>
      </w:pPr>
      <w:bookmarkStart w:id="5" w:name="_Ref422819923"/>
      <w:r w:rsidRPr="009C5ED8">
        <w:rPr>
          <w:rFonts w:ascii="Arial Narrow" w:hAnsi="Arial Narrow"/>
          <w:sz w:val="22"/>
          <w:szCs w:val="22"/>
        </w:rPr>
        <w:t>Celem zapewnienia dostępu do poszczególnych obiektów Zamawiającego oraz weryfikacji postępu prac w toku realizacji przedmiotu Umowy, Wykonawca przedstawi Zamawiającemu do akceptacji harmonogram zawierający zasadnicze kroki realizacyjne w odniesieniu do poszczególnych obiektów, o których mowa w §1 ust.</w:t>
      </w:r>
      <w:r w:rsidRPr="009C5ED8">
        <w:rPr>
          <w:rFonts w:ascii="Arial Narrow" w:hAnsi="Arial Narrow"/>
          <w:sz w:val="22"/>
          <w:szCs w:val="22"/>
        </w:rPr>
        <w:fldChar w:fldCharType="begin"/>
      </w:r>
      <w:r w:rsidRPr="009C5ED8">
        <w:rPr>
          <w:rFonts w:ascii="Arial Narrow" w:hAnsi="Arial Narrow"/>
          <w:sz w:val="22"/>
          <w:szCs w:val="22"/>
        </w:rPr>
        <w:instrText xml:space="preserve"> REF _Ref422742043 \r \h  \* MERGEFORMAT </w:instrText>
      </w:r>
      <w:r w:rsidRPr="009C5ED8">
        <w:rPr>
          <w:rFonts w:ascii="Arial Narrow" w:hAnsi="Arial Narrow"/>
          <w:sz w:val="22"/>
          <w:szCs w:val="22"/>
        </w:rPr>
      </w:r>
      <w:r w:rsidRPr="009C5ED8">
        <w:rPr>
          <w:rFonts w:ascii="Arial Narrow" w:hAnsi="Arial Narrow"/>
          <w:sz w:val="22"/>
          <w:szCs w:val="22"/>
        </w:rPr>
        <w:fldChar w:fldCharType="separate"/>
      </w:r>
      <w:r w:rsidRPr="009C5ED8">
        <w:rPr>
          <w:rFonts w:ascii="Arial Narrow" w:hAnsi="Arial Narrow"/>
          <w:sz w:val="22"/>
          <w:szCs w:val="22"/>
        </w:rPr>
        <w:t>1</w:t>
      </w:r>
      <w:r w:rsidRPr="009C5ED8">
        <w:rPr>
          <w:rFonts w:ascii="Arial Narrow" w:hAnsi="Arial Narrow"/>
          <w:sz w:val="22"/>
          <w:szCs w:val="22"/>
        </w:rPr>
        <w:fldChar w:fldCharType="end"/>
      </w:r>
      <w:r w:rsidRPr="009C5ED8">
        <w:rPr>
          <w:rFonts w:ascii="Arial Narrow" w:hAnsi="Arial Narrow"/>
          <w:sz w:val="22"/>
          <w:szCs w:val="22"/>
        </w:rPr>
        <w:t>, na 10 dni roboczych od daty zawarcia umowy</w:t>
      </w:r>
      <w:bookmarkEnd w:id="5"/>
      <w:r w:rsidRPr="009C5ED8">
        <w:rPr>
          <w:rFonts w:ascii="Arial Narrow" w:hAnsi="Arial Narrow"/>
          <w:sz w:val="22"/>
          <w:szCs w:val="22"/>
        </w:rPr>
        <w:t>.</w:t>
      </w:r>
    </w:p>
    <w:p w:rsidR="009C5ED8" w:rsidRPr="009C5ED8" w:rsidRDefault="009C5ED8" w:rsidP="00CD7621">
      <w:pPr>
        <w:pStyle w:val="Tekstpodstawowy"/>
        <w:numPr>
          <w:ilvl w:val="0"/>
          <w:numId w:val="16"/>
        </w:numPr>
        <w:suppressAutoHyphens w:val="0"/>
        <w:spacing w:line="320" w:lineRule="exact"/>
        <w:jc w:val="both"/>
        <w:rPr>
          <w:rFonts w:ascii="Arial Narrow" w:hAnsi="Arial Narrow" w:cs="Arial"/>
          <w:sz w:val="22"/>
          <w:szCs w:val="22"/>
        </w:rPr>
      </w:pPr>
      <w:r w:rsidRPr="009C5ED8">
        <w:rPr>
          <w:rFonts w:ascii="Arial Narrow" w:hAnsi="Arial Narrow"/>
          <w:sz w:val="22"/>
          <w:szCs w:val="22"/>
        </w:rPr>
        <w:t xml:space="preserve">Zamawiający zaakceptuje bądź wniesie zastrzeżenia do harmonogramu, o którym mowa w ust. </w:t>
      </w:r>
      <w:r>
        <w:rPr>
          <w:rFonts w:ascii="Arial Narrow" w:hAnsi="Arial Narrow"/>
          <w:sz w:val="22"/>
          <w:szCs w:val="22"/>
        </w:rPr>
        <w:t>3</w:t>
      </w:r>
      <w:r w:rsidRPr="009C5ED8">
        <w:rPr>
          <w:rFonts w:ascii="Arial Narrow" w:hAnsi="Arial Narrow"/>
          <w:sz w:val="22"/>
          <w:szCs w:val="22"/>
        </w:rPr>
        <w:t xml:space="preserve"> powyżej, w terminie 5 dni roboczych od daty jego otrzymania. W przypadku wniesienia zastrzeżeń, Zamawiający wyznaczy Wykonawcy termin na wprowadzenie zmian do harmonogramu.</w:t>
      </w:r>
    </w:p>
    <w:p w:rsidR="00DF3DC2" w:rsidRPr="009C5ED8" w:rsidRDefault="00DF3DC2" w:rsidP="00DF3DC2">
      <w:pPr>
        <w:pStyle w:val="Tekstpodstawowy"/>
        <w:suppressAutoHyphens w:val="0"/>
        <w:spacing w:line="320" w:lineRule="exact"/>
        <w:ind w:left="360"/>
        <w:jc w:val="both"/>
        <w:rPr>
          <w:rFonts w:ascii="Arial Narrow" w:hAnsi="Arial Narrow" w:cs="Arial"/>
          <w:sz w:val="22"/>
          <w:szCs w:val="22"/>
        </w:rPr>
      </w:pPr>
    </w:p>
    <w:p w:rsidR="009C61E1" w:rsidRPr="005D7CE0" w:rsidRDefault="00EC1CF9"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6" w:name="_Toc127180449"/>
      <w:r w:rsidRPr="005D7CE0">
        <w:rPr>
          <w:rFonts w:ascii="Arial Narrow" w:hAnsi="Arial Narrow"/>
          <w:bCs/>
          <w:smallCaps/>
          <w:kern w:val="32"/>
          <w:sz w:val="22"/>
          <w:szCs w:val="22"/>
          <w:lang w:eastAsia="pl-PL"/>
        </w:rPr>
        <w:t>Osoby kontaktowe</w:t>
      </w:r>
      <w:bookmarkEnd w:id="6"/>
    </w:p>
    <w:p w:rsidR="00CF0789" w:rsidRPr="005D7CE0" w:rsidRDefault="00CF0789" w:rsidP="00DF3DC2">
      <w:pPr>
        <w:pStyle w:val="Tekstpodstawowy"/>
        <w:numPr>
          <w:ilvl w:val="0"/>
          <w:numId w:val="13"/>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Strony wyznaczają osoby do kontaktów (przedstawiciele stron) dla realizacji umowy w osobach:</w:t>
      </w:r>
    </w:p>
    <w:p w:rsidR="00CF0789" w:rsidRPr="005D7CE0" w:rsidRDefault="00CF0789" w:rsidP="00DF3DC2">
      <w:pPr>
        <w:pStyle w:val="Akapitzlist"/>
        <w:numPr>
          <w:ilvl w:val="1"/>
          <w:numId w:val="10"/>
        </w:numPr>
        <w:spacing w:before="0" w:after="0" w:line="320" w:lineRule="exact"/>
        <w:ind w:left="709" w:hanging="283"/>
        <w:contextualSpacing w:val="0"/>
        <w:rPr>
          <w:rFonts w:ascii="Arial Narrow" w:hAnsi="Arial Narrow" w:cs="Arial"/>
          <w:sz w:val="22"/>
          <w:szCs w:val="22"/>
        </w:rPr>
      </w:pPr>
      <w:r w:rsidRPr="005D7CE0">
        <w:rPr>
          <w:rFonts w:ascii="Arial Narrow" w:hAnsi="Arial Narrow" w:cs="Arial"/>
          <w:sz w:val="22"/>
          <w:szCs w:val="22"/>
        </w:rPr>
        <w:t>Osobą upoważnioną po stronie Zamawiającego są:</w:t>
      </w:r>
    </w:p>
    <w:p w:rsidR="009021AF" w:rsidRPr="005D7CE0" w:rsidRDefault="009021AF" w:rsidP="00DF3DC2">
      <w:pPr>
        <w:pStyle w:val="Akapitzlist"/>
        <w:spacing w:before="0" w:after="0" w:line="320" w:lineRule="exact"/>
        <w:ind w:left="709"/>
        <w:rPr>
          <w:rFonts w:ascii="Arial Narrow" w:hAnsi="Arial Narrow" w:cs="Arial"/>
          <w:sz w:val="22"/>
          <w:szCs w:val="22"/>
        </w:rPr>
      </w:pPr>
      <w:r w:rsidRPr="005D7CE0">
        <w:rPr>
          <w:rFonts w:ascii="Arial Narrow" w:hAnsi="Arial Narrow" w:cs="Arial"/>
          <w:sz w:val="22"/>
          <w:szCs w:val="22"/>
        </w:rPr>
        <w:t xml:space="preserve">- </w:t>
      </w:r>
      <w:r w:rsidR="00420A59">
        <w:rPr>
          <w:rFonts w:ascii="Arial Narrow" w:hAnsi="Arial Narrow" w:cs="Arial"/>
          <w:sz w:val="22"/>
          <w:szCs w:val="22"/>
        </w:rPr>
        <w:t>Bohdan Cinciruk</w:t>
      </w:r>
      <w:r w:rsidRPr="005D7CE0">
        <w:rPr>
          <w:rFonts w:ascii="Arial Narrow" w:hAnsi="Arial Narrow" w:cs="Arial"/>
          <w:sz w:val="22"/>
          <w:szCs w:val="22"/>
        </w:rPr>
        <w:t xml:space="preserve"> – tel. </w:t>
      </w:r>
      <w:r w:rsidR="00420A59">
        <w:rPr>
          <w:rFonts w:ascii="Arial Narrow" w:hAnsi="Arial Narrow" w:cs="Arial"/>
          <w:sz w:val="22"/>
          <w:szCs w:val="22"/>
        </w:rPr>
        <w:t>605 44 66 23</w:t>
      </w:r>
      <w:r w:rsidRPr="005D7CE0">
        <w:rPr>
          <w:rFonts w:ascii="Arial Narrow" w:hAnsi="Arial Narrow" w:cs="Arial"/>
          <w:sz w:val="22"/>
          <w:szCs w:val="22"/>
        </w:rPr>
        <w:t xml:space="preserve"> </w:t>
      </w:r>
      <w:r w:rsidR="00420A59">
        <w:rPr>
          <w:rFonts w:ascii="Arial Narrow" w:hAnsi="Arial Narrow" w:cs="Arial"/>
          <w:sz w:val="22"/>
          <w:szCs w:val="22"/>
        </w:rPr>
        <w:t>–</w:t>
      </w:r>
      <w:r w:rsidRPr="005D7CE0">
        <w:rPr>
          <w:rFonts w:ascii="Arial Narrow" w:hAnsi="Arial Narrow" w:cs="Arial"/>
          <w:sz w:val="22"/>
          <w:szCs w:val="22"/>
        </w:rPr>
        <w:t xml:space="preserve"> mail</w:t>
      </w:r>
      <w:r w:rsidR="00420A59">
        <w:rPr>
          <w:rFonts w:ascii="Arial Narrow" w:hAnsi="Arial Narrow" w:cs="Arial"/>
          <w:sz w:val="22"/>
          <w:szCs w:val="22"/>
        </w:rPr>
        <w:t>: bohdan.cinciruk@energa-operator.pl</w:t>
      </w:r>
    </w:p>
    <w:p w:rsidR="00665865" w:rsidRPr="005D7CE0" w:rsidRDefault="00665865" w:rsidP="00DF3DC2">
      <w:pPr>
        <w:pStyle w:val="Akapitzlist"/>
        <w:spacing w:before="0" w:after="0" w:line="320" w:lineRule="exact"/>
        <w:ind w:left="709"/>
        <w:rPr>
          <w:rFonts w:ascii="Arial Narrow" w:hAnsi="Arial Narrow" w:cs="Arial"/>
          <w:sz w:val="22"/>
          <w:szCs w:val="22"/>
        </w:rPr>
      </w:pPr>
      <w:r w:rsidRPr="005D7CE0">
        <w:rPr>
          <w:rFonts w:ascii="Arial Narrow" w:hAnsi="Arial Narrow" w:cs="Arial"/>
          <w:sz w:val="22"/>
          <w:szCs w:val="22"/>
        </w:rPr>
        <w:t>- ……………………………… – tel. ……………………… - mail………………………………</w:t>
      </w:r>
    </w:p>
    <w:p w:rsidR="00CF0789" w:rsidRPr="005D7CE0" w:rsidRDefault="00CF0789" w:rsidP="00DF3DC2">
      <w:pPr>
        <w:pStyle w:val="Akapitzlist"/>
        <w:numPr>
          <w:ilvl w:val="1"/>
          <w:numId w:val="10"/>
        </w:numPr>
        <w:spacing w:before="0" w:after="0" w:line="320" w:lineRule="exact"/>
        <w:ind w:left="709" w:hanging="283"/>
        <w:contextualSpacing w:val="0"/>
        <w:rPr>
          <w:rFonts w:ascii="Arial Narrow" w:hAnsi="Arial Narrow" w:cs="Arial"/>
          <w:sz w:val="22"/>
          <w:szCs w:val="22"/>
        </w:rPr>
      </w:pPr>
      <w:r w:rsidRPr="005D7CE0">
        <w:rPr>
          <w:rFonts w:ascii="Arial Narrow" w:hAnsi="Arial Narrow" w:cs="Arial"/>
          <w:sz w:val="22"/>
          <w:szCs w:val="22"/>
        </w:rPr>
        <w:t>Osobą upoważnioną po stronie Wykonawcy jest:</w:t>
      </w:r>
    </w:p>
    <w:p w:rsidR="00CF0789" w:rsidRPr="005D7CE0" w:rsidRDefault="00CF0789" w:rsidP="00DF3DC2">
      <w:pPr>
        <w:pStyle w:val="Akapitzlist"/>
        <w:spacing w:before="0" w:after="0" w:line="320" w:lineRule="exact"/>
        <w:ind w:left="709"/>
        <w:rPr>
          <w:rFonts w:ascii="Arial Narrow" w:hAnsi="Arial Narrow" w:cs="Arial"/>
          <w:sz w:val="22"/>
          <w:szCs w:val="22"/>
        </w:rPr>
      </w:pPr>
      <w:r w:rsidRPr="005D7CE0">
        <w:rPr>
          <w:rFonts w:ascii="Arial Narrow" w:hAnsi="Arial Narrow" w:cs="Arial"/>
          <w:sz w:val="22"/>
          <w:szCs w:val="22"/>
        </w:rPr>
        <w:t>- ……………………………… – tel. ……………………… - mail………………………………</w:t>
      </w:r>
    </w:p>
    <w:p w:rsidR="00CF0789" w:rsidRPr="005D7CE0" w:rsidRDefault="00CF0789" w:rsidP="00DF3DC2">
      <w:pPr>
        <w:pStyle w:val="Akapitzlist"/>
        <w:spacing w:before="0" w:after="0" w:line="320" w:lineRule="exact"/>
        <w:ind w:left="709"/>
        <w:rPr>
          <w:rFonts w:ascii="Arial Narrow" w:hAnsi="Arial Narrow" w:cs="Arial"/>
          <w:sz w:val="22"/>
          <w:szCs w:val="22"/>
        </w:rPr>
      </w:pPr>
      <w:r w:rsidRPr="005D7CE0">
        <w:rPr>
          <w:rFonts w:ascii="Arial Narrow" w:hAnsi="Arial Narrow" w:cs="Arial"/>
          <w:sz w:val="22"/>
          <w:szCs w:val="22"/>
        </w:rPr>
        <w:t>- ……………………………… – tel. ……………………… - mail………………………………</w:t>
      </w:r>
    </w:p>
    <w:p w:rsidR="00CF0789" w:rsidRDefault="00CF0789" w:rsidP="00DF3DC2">
      <w:pPr>
        <w:pStyle w:val="Tekstpodstawowy"/>
        <w:numPr>
          <w:ilvl w:val="0"/>
          <w:numId w:val="13"/>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lastRenderedPageBreak/>
        <w:t>Zmiana osób, o których mowa w ust. 1, nie stanowi zmiany Umowy i nie wymaga sporządzenia aneksu do Umowy.</w:t>
      </w:r>
    </w:p>
    <w:p w:rsidR="00D401DB" w:rsidRDefault="00D401DB" w:rsidP="00DF3DC2">
      <w:pPr>
        <w:pStyle w:val="Tekstpodstawowy"/>
        <w:numPr>
          <w:ilvl w:val="0"/>
          <w:numId w:val="13"/>
        </w:numPr>
        <w:suppressAutoHyphens w:val="0"/>
        <w:spacing w:line="320" w:lineRule="exact"/>
        <w:ind w:left="357" w:hanging="357"/>
        <w:jc w:val="both"/>
        <w:rPr>
          <w:rFonts w:ascii="Arial Narrow" w:hAnsi="Arial Narrow" w:cs="Arial"/>
          <w:sz w:val="22"/>
          <w:szCs w:val="22"/>
        </w:rPr>
      </w:pPr>
      <w:r>
        <w:rPr>
          <w:rFonts w:ascii="Arial Narrow" w:hAnsi="Arial Narrow" w:cs="Arial"/>
          <w:sz w:val="22"/>
          <w:szCs w:val="22"/>
        </w:rPr>
        <w:t>Przedstawiciel Zamawiającego może w ramach Umowy:</w:t>
      </w:r>
    </w:p>
    <w:p w:rsidR="00D401DB" w:rsidRDefault="00D401DB" w:rsidP="00D401DB">
      <w:pPr>
        <w:pStyle w:val="Tekstpodstawowy"/>
        <w:numPr>
          <w:ilvl w:val="1"/>
          <w:numId w:val="13"/>
        </w:numPr>
        <w:suppressAutoHyphens w:val="0"/>
        <w:spacing w:line="320" w:lineRule="exact"/>
        <w:ind w:left="851" w:hanging="494"/>
        <w:jc w:val="both"/>
        <w:rPr>
          <w:rFonts w:ascii="Arial Narrow" w:hAnsi="Arial Narrow" w:cs="Arial"/>
          <w:sz w:val="22"/>
          <w:szCs w:val="22"/>
        </w:rPr>
      </w:pPr>
      <w:r>
        <w:rPr>
          <w:rFonts w:ascii="Arial Narrow" w:hAnsi="Arial Narrow" w:cs="Arial"/>
          <w:sz w:val="22"/>
          <w:szCs w:val="22"/>
        </w:rPr>
        <w:t>utrzymywać bieżący kontakt z Wykonawcą,</w:t>
      </w:r>
    </w:p>
    <w:p w:rsidR="00D401DB" w:rsidRDefault="00D401DB" w:rsidP="00D401DB">
      <w:pPr>
        <w:pStyle w:val="Tekstpodstawowy"/>
        <w:numPr>
          <w:ilvl w:val="1"/>
          <w:numId w:val="13"/>
        </w:numPr>
        <w:suppressAutoHyphens w:val="0"/>
        <w:spacing w:line="320" w:lineRule="exact"/>
        <w:ind w:left="851" w:hanging="494"/>
        <w:jc w:val="both"/>
        <w:rPr>
          <w:rFonts w:ascii="Arial Narrow" w:hAnsi="Arial Narrow" w:cs="Arial"/>
          <w:sz w:val="22"/>
          <w:szCs w:val="22"/>
        </w:rPr>
      </w:pPr>
      <w:r>
        <w:rPr>
          <w:rFonts w:ascii="Arial Narrow" w:hAnsi="Arial Narrow" w:cs="Arial"/>
          <w:sz w:val="22"/>
          <w:szCs w:val="22"/>
        </w:rPr>
        <w:t>akceptowanie albo wnoszenie uwag i zastrzeżeń do dokumentów przedstawianych przez Wykonawcę w toku realizacji Umowy,</w:t>
      </w:r>
    </w:p>
    <w:p w:rsidR="00D401DB" w:rsidRDefault="00D401DB" w:rsidP="00D401DB">
      <w:pPr>
        <w:pStyle w:val="Tekstpodstawowy"/>
        <w:numPr>
          <w:ilvl w:val="1"/>
          <w:numId w:val="13"/>
        </w:numPr>
        <w:suppressAutoHyphens w:val="0"/>
        <w:spacing w:line="320" w:lineRule="exact"/>
        <w:ind w:left="851" w:hanging="494"/>
        <w:jc w:val="both"/>
        <w:rPr>
          <w:rFonts w:ascii="Arial Narrow" w:hAnsi="Arial Narrow" w:cs="Arial"/>
          <w:sz w:val="22"/>
          <w:szCs w:val="22"/>
        </w:rPr>
      </w:pPr>
      <w:r>
        <w:rPr>
          <w:rFonts w:ascii="Arial Narrow" w:hAnsi="Arial Narrow" w:cs="Arial"/>
          <w:sz w:val="22"/>
          <w:szCs w:val="22"/>
        </w:rPr>
        <w:t>zatwierdzanie harmonogramu realizacji prac dla poszczególnych obiektów będących przedmiotem Umowy,</w:t>
      </w:r>
    </w:p>
    <w:p w:rsidR="00D401DB" w:rsidRDefault="00D401DB" w:rsidP="00D401DB">
      <w:pPr>
        <w:pStyle w:val="Tekstpodstawowy"/>
        <w:numPr>
          <w:ilvl w:val="1"/>
          <w:numId w:val="13"/>
        </w:numPr>
        <w:suppressAutoHyphens w:val="0"/>
        <w:spacing w:line="320" w:lineRule="exact"/>
        <w:ind w:left="851" w:hanging="494"/>
        <w:jc w:val="both"/>
        <w:rPr>
          <w:rFonts w:ascii="Arial Narrow" w:hAnsi="Arial Narrow" w:cs="Arial"/>
          <w:sz w:val="22"/>
          <w:szCs w:val="22"/>
        </w:rPr>
      </w:pPr>
      <w:r>
        <w:rPr>
          <w:rFonts w:ascii="Arial Narrow" w:hAnsi="Arial Narrow" w:cs="Arial"/>
          <w:sz w:val="22"/>
          <w:szCs w:val="22"/>
        </w:rPr>
        <w:t>akceptacja propozycji zmian w harmonogramie realizacji Umowy oraz wskazanie nowego terminu realizacji prac,</w:t>
      </w:r>
    </w:p>
    <w:p w:rsidR="00D401DB" w:rsidRDefault="00D401DB" w:rsidP="00D401DB">
      <w:pPr>
        <w:pStyle w:val="Tekstpodstawowy"/>
        <w:numPr>
          <w:ilvl w:val="1"/>
          <w:numId w:val="13"/>
        </w:numPr>
        <w:suppressAutoHyphens w:val="0"/>
        <w:spacing w:line="320" w:lineRule="exact"/>
        <w:ind w:left="851" w:hanging="494"/>
        <w:jc w:val="both"/>
        <w:rPr>
          <w:rFonts w:ascii="Arial Narrow" w:hAnsi="Arial Narrow" w:cs="Arial"/>
          <w:sz w:val="22"/>
          <w:szCs w:val="22"/>
        </w:rPr>
      </w:pPr>
      <w:r>
        <w:rPr>
          <w:rFonts w:ascii="Arial Narrow" w:hAnsi="Arial Narrow" w:cs="Arial"/>
          <w:sz w:val="22"/>
          <w:szCs w:val="22"/>
        </w:rPr>
        <w:t>zgłaszanie zastrzeżeń dotyczących jakości i terminowości realizacji prac na każdym etapie realizacji Umowy,</w:t>
      </w:r>
    </w:p>
    <w:p w:rsidR="00D401DB" w:rsidRDefault="00D401DB" w:rsidP="00D401DB">
      <w:pPr>
        <w:pStyle w:val="Tekstpodstawowy"/>
        <w:numPr>
          <w:ilvl w:val="1"/>
          <w:numId w:val="13"/>
        </w:numPr>
        <w:suppressAutoHyphens w:val="0"/>
        <w:spacing w:line="320" w:lineRule="exact"/>
        <w:ind w:left="851" w:hanging="494"/>
        <w:jc w:val="both"/>
        <w:rPr>
          <w:rFonts w:ascii="Arial Narrow" w:hAnsi="Arial Narrow" w:cs="Arial"/>
          <w:sz w:val="22"/>
          <w:szCs w:val="22"/>
        </w:rPr>
      </w:pPr>
      <w:r>
        <w:rPr>
          <w:rFonts w:ascii="Arial Narrow" w:hAnsi="Arial Narrow" w:cs="Arial"/>
          <w:sz w:val="22"/>
          <w:szCs w:val="22"/>
        </w:rPr>
        <w:t>wskazanie terminów usunięcia stwierdzonych nieprawidłowości,</w:t>
      </w:r>
    </w:p>
    <w:p w:rsidR="00D401DB" w:rsidRDefault="00D401DB" w:rsidP="00D401DB">
      <w:pPr>
        <w:pStyle w:val="Tekstpodstawowy"/>
        <w:numPr>
          <w:ilvl w:val="1"/>
          <w:numId w:val="13"/>
        </w:numPr>
        <w:suppressAutoHyphens w:val="0"/>
        <w:spacing w:line="320" w:lineRule="exact"/>
        <w:ind w:left="851" w:hanging="494"/>
        <w:jc w:val="both"/>
        <w:rPr>
          <w:rFonts w:ascii="Arial Narrow" w:hAnsi="Arial Narrow" w:cs="Arial"/>
          <w:sz w:val="22"/>
          <w:szCs w:val="22"/>
        </w:rPr>
      </w:pPr>
      <w:r>
        <w:rPr>
          <w:rFonts w:ascii="Arial Narrow" w:hAnsi="Arial Narrow" w:cs="Arial"/>
          <w:sz w:val="22"/>
          <w:szCs w:val="22"/>
        </w:rPr>
        <w:t>potwierdzanie odbioru kolejnych części prac oraz odbioru końcowego,</w:t>
      </w:r>
    </w:p>
    <w:p w:rsidR="00D401DB" w:rsidRPr="005D7CE0" w:rsidRDefault="00D401DB" w:rsidP="00D401DB">
      <w:pPr>
        <w:pStyle w:val="Tekstpodstawowy"/>
        <w:numPr>
          <w:ilvl w:val="1"/>
          <w:numId w:val="13"/>
        </w:numPr>
        <w:suppressAutoHyphens w:val="0"/>
        <w:spacing w:line="320" w:lineRule="exact"/>
        <w:ind w:left="851" w:hanging="494"/>
        <w:jc w:val="both"/>
        <w:rPr>
          <w:rFonts w:ascii="Arial Narrow" w:hAnsi="Arial Narrow" w:cs="Arial"/>
          <w:sz w:val="22"/>
          <w:szCs w:val="22"/>
        </w:rPr>
      </w:pPr>
      <w:r>
        <w:rPr>
          <w:rFonts w:ascii="Arial Narrow" w:hAnsi="Arial Narrow" w:cs="Arial"/>
          <w:sz w:val="22"/>
          <w:szCs w:val="22"/>
        </w:rPr>
        <w:t>zatwierdzanie zgłaszanych podwykonawców.</w:t>
      </w:r>
    </w:p>
    <w:p w:rsidR="00DF3DC2" w:rsidRPr="005D7CE0" w:rsidRDefault="00DF3DC2" w:rsidP="00DF3DC2">
      <w:pPr>
        <w:pStyle w:val="Tekstpodstawowy"/>
        <w:suppressAutoHyphens w:val="0"/>
        <w:spacing w:line="320" w:lineRule="exact"/>
        <w:ind w:left="357"/>
        <w:jc w:val="both"/>
        <w:rPr>
          <w:rFonts w:ascii="Arial Narrow" w:hAnsi="Arial Narrow" w:cs="Arial"/>
          <w:sz w:val="22"/>
          <w:szCs w:val="22"/>
        </w:rPr>
      </w:pPr>
    </w:p>
    <w:p w:rsidR="001E4C05" w:rsidRPr="005D7CE0" w:rsidRDefault="001E4C05"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7" w:name="_Toc127180450"/>
      <w:r w:rsidRPr="005D7CE0">
        <w:rPr>
          <w:rFonts w:ascii="Arial Narrow" w:hAnsi="Arial Narrow"/>
          <w:bCs/>
          <w:smallCaps/>
          <w:kern w:val="32"/>
          <w:sz w:val="22"/>
          <w:szCs w:val="22"/>
          <w:lang w:eastAsia="pl-PL"/>
        </w:rPr>
        <w:t>Miejsce realizacji</w:t>
      </w:r>
      <w:bookmarkEnd w:id="7"/>
    </w:p>
    <w:p w:rsidR="002E42F7" w:rsidRPr="005D7CE0" w:rsidRDefault="002E42F7" w:rsidP="00CD7621">
      <w:pPr>
        <w:numPr>
          <w:ilvl w:val="0"/>
          <w:numId w:val="17"/>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 xml:space="preserve">Wykonawca zrealizuje przedmiot umowy </w:t>
      </w:r>
      <w:r w:rsidR="00420A59">
        <w:rPr>
          <w:rFonts w:ascii="Arial Narrow" w:hAnsi="Arial Narrow" w:cs="Arial"/>
          <w:sz w:val="22"/>
          <w:szCs w:val="22"/>
        </w:rPr>
        <w:t>w lokalizacjach wskazanych w OPZ</w:t>
      </w:r>
      <w:r w:rsidRPr="005D7CE0">
        <w:rPr>
          <w:rFonts w:ascii="Arial Narrow" w:hAnsi="Arial Narrow" w:cs="Arial"/>
          <w:sz w:val="22"/>
          <w:szCs w:val="22"/>
        </w:rPr>
        <w:t>.</w:t>
      </w:r>
    </w:p>
    <w:p w:rsidR="002E42F7" w:rsidRPr="005D7CE0" w:rsidRDefault="002E42F7" w:rsidP="00CD7621">
      <w:pPr>
        <w:numPr>
          <w:ilvl w:val="0"/>
          <w:numId w:val="17"/>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Odbiór bez zastrzeżeń przedmiotu umowy lub części będzie potwierdzony protokołem odbioru</w:t>
      </w:r>
      <w:r w:rsidR="001D06E2" w:rsidRPr="005D7CE0">
        <w:rPr>
          <w:rFonts w:ascii="Arial Narrow" w:hAnsi="Arial Narrow" w:cs="Arial"/>
          <w:sz w:val="22"/>
          <w:szCs w:val="22"/>
        </w:rPr>
        <w:t xml:space="preserve"> (wzór protokołu odbioru stanowi załącznik nr 3 do umowy)</w:t>
      </w:r>
      <w:r w:rsidRPr="005D7CE0">
        <w:rPr>
          <w:rFonts w:ascii="Arial Narrow" w:hAnsi="Arial Narrow" w:cs="Arial"/>
          <w:sz w:val="22"/>
          <w:szCs w:val="22"/>
        </w:rPr>
        <w:t xml:space="preserve"> podpisanym przez upoważnionych przedstawicieli Zamawiającego wskazanych </w:t>
      </w:r>
      <w:r w:rsidR="00366181">
        <w:rPr>
          <w:rFonts w:ascii="Arial Narrow" w:hAnsi="Arial Narrow" w:cs="Arial"/>
          <w:sz w:val="22"/>
          <w:szCs w:val="22"/>
        </w:rPr>
        <w:br/>
      </w:r>
      <w:r w:rsidRPr="005D7CE0">
        <w:rPr>
          <w:rFonts w:ascii="Arial Narrow" w:hAnsi="Arial Narrow" w:cs="Arial"/>
          <w:sz w:val="22"/>
          <w:szCs w:val="22"/>
        </w:rPr>
        <w:t>w § 3 ust. 1 lub inne uprawnione osoby wskazane przez Zamawiającego.</w:t>
      </w:r>
    </w:p>
    <w:p w:rsidR="002E42F7" w:rsidRPr="005D7CE0" w:rsidRDefault="002E42F7" w:rsidP="00CD7621">
      <w:pPr>
        <w:numPr>
          <w:ilvl w:val="0"/>
          <w:numId w:val="17"/>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Z chwilą podpisania protokołu odbioru na Zamawiającego przechodzą korzyści i ciężary związane z przedmiotem umowy lub zrealizowaną częścią umowy oraz niebezpieczeństwo przypadkowej utraty lub uszkodzenia przedmiotu umowy lub zrealizowanej części umowy.</w:t>
      </w:r>
    </w:p>
    <w:p w:rsidR="002E42F7" w:rsidRPr="005D7CE0" w:rsidRDefault="002E42F7" w:rsidP="00CD7621">
      <w:pPr>
        <w:numPr>
          <w:ilvl w:val="0"/>
          <w:numId w:val="17"/>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 xml:space="preserve">Zamawiający ma prawo zgłoszenia zastrzeżeń co do przedmiotu umowy lub zrealizowanej części umowy, wskazania wad lub uwag. We wskazanym przez Zamawiającego terminie Wykonawca ma obowiązek usunąć wady lub usterki przedmiotu umowy lub zrealizowanej części umowy. Do ponownego odbioru przedmiotu umowy lub zrealizowanej części § 4 ust.2 </w:t>
      </w:r>
      <w:r w:rsidR="00366181">
        <w:rPr>
          <w:rFonts w:ascii="Arial Narrow" w:hAnsi="Arial Narrow" w:cs="Arial"/>
          <w:sz w:val="22"/>
          <w:szCs w:val="22"/>
        </w:rPr>
        <w:br/>
      </w:r>
      <w:r w:rsidRPr="005D7CE0">
        <w:rPr>
          <w:rFonts w:ascii="Arial Narrow" w:hAnsi="Arial Narrow" w:cs="Arial"/>
          <w:sz w:val="22"/>
          <w:szCs w:val="22"/>
        </w:rPr>
        <w:t xml:space="preserve">i </w:t>
      </w:r>
      <w:r w:rsidR="000D7E23">
        <w:rPr>
          <w:rFonts w:ascii="Arial Narrow" w:hAnsi="Arial Narrow" w:cs="Arial"/>
          <w:sz w:val="22"/>
          <w:szCs w:val="22"/>
        </w:rPr>
        <w:t>ust. 3</w:t>
      </w:r>
      <w:r w:rsidRPr="005D7CE0">
        <w:rPr>
          <w:rFonts w:ascii="Arial Narrow" w:hAnsi="Arial Narrow" w:cs="Arial"/>
          <w:sz w:val="22"/>
          <w:szCs w:val="22"/>
        </w:rPr>
        <w:t xml:space="preserve"> stosuje się odpowiednio.</w:t>
      </w:r>
    </w:p>
    <w:p w:rsidR="001E4C05" w:rsidRDefault="001E4C05" w:rsidP="00CD7621">
      <w:pPr>
        <w:pStyle w:val="Tekstpodstawowy"/>
        <w:numPr>
          <w:ilvl w:val="0"/>
          <w:numId w:val="17"/>
        </w:numPr>
        <w:suppressAutoHyphens w:val="0"/>
        <w:spacing w:line="320" w:lineRule="exact"/>
        <w:ind w:left="284" w:hanging="284"/>
        <w:jc w:val="both"/>
        <w:rPr>
          <w:rFonts w:ascii="Arial Narrow" w:hAnsi="Arial Narrow" w:cs="Arial"/>
          <w:sz w:val="22"/>
          <w:szCs w:val="22"/>
        </w:rPr>
      </w:pPr>
      <w:r w:rsidRPr="005D7CE0">
        <w:rPr>
          <w:rFonts w:ascii="Arial Narrow" w:hAnsi="Arial Narrow" w:cs="Arial"/>
          <w:sz w:val="22"/>
          <w:szCs w:val="22"/>
        </w:rPr>
        <w:t xml:space="preserve">Wszelkie koszty związane z dostawą, </w:t>
      </w:r>
      <w:r w:rsidR="00B941A7">
        <w:rPr>
          <w:rFonts w:ascii="Arial Narrow" w:hAnsi="Arial Narrow" w:cs="Arial"/>
          <w:sz w:val="22"/>
          <w:szCs w:val="22"/>
        </w:rPr>
        <w:t xml:space="preserve">montażem, demontażem, </w:t>
      </w:r>
      <w:r w:rsidR="00223324">
        <w:rPr>
          <w:rFonts w:ascii="Arial Narrow" w:hAnsi="Arial Narrow" w:cs="Arial"/>
          <w:sz w:val="22"/>
          <w:szCs w:val="22"/>
        </w:rPr>
        <w:t>relokacją</w:t>
      </w:r>
      <w:r w:rsidR="006A5B13">
        <w:rPr>
          <w:rFonts w:ascii="Arial Narrow" w:hAnsi="Arial Narrow" w:cs="Arial"/>
          <w:sz w:val="22"/>
          <w:szCs w:val="22"/>
        </w:rPr>
        <w:t>,</w:t>
      </w:r>
      <w:r w:rsidR="00B941A7">
        <w:rPr>
          <w:rFonts w:ascii="Arial Narrow" w:hAnsi="Arial Narrow" w:cs="Arial"/>
          <w:sz w:val="22"/>
          <w:szCs w:val="22"/>
        </w:rPr>
        <w:t xml:space="preserve"> </w:t>
      </w:r>
      <w:r w:rsidRPr="005D7CE0">
        <w:rPr>
          <w:rFonts w:ascii="Arial Narrow" w:hAnsi="Arial Narrow" w:cs="Arial"/>
          <w:sz w:val="22"/>
          <w:szCs w:val="22"/>
        </w:rPr>
        <w:t xml:space="preserve">wniesieniem do pomieszczeń wskazanych przez Zamawiającego </w:t>
      </w:r>
      <w:r w:rsidR="00B941A7" w:rsidRPr="00AE6C6B">
        <w:rPr>
          <w:rFonts w:ascii="Arial Narrow" w:hAnsi="Arial Narrow" w:cs="Arial"/>
          <w:sz w:val="22"/>
          <w:szCs w:val="22"/>
        </w:rPr>
        <w:t>oraz instalacją, uruchomieniem</w:t>
      </w:r>
      <w:r w:rsidR="00B941A7" w:rsidRPr="005D7CE0">
        <w:rPr>
          <w:rFonts w:ascii="Arial Narrow" w:hAnsi="Arial Narrow" w:cs="Arial"/>
          <w:sz w:val="22"/>
          <w:szCs w:val="22"/>
        </w:rPr>
        <w:t xml:space="preserve"> </w:t>
      </w:r>
      <w:r w:rsidRPr="005D7CE0">
        <w:rPr>
          <w:rFonts w:ascii="Arial Narrow" w:hAnsi="Arial Narrow" w:cs="Arial"/>
          <w:sz w:val="22"/>
          <w:szCs w:val="22"/>
        </w:rPr>
        <w:t>obciążają Wykonawcę.</w:t>
      </w:r>
    </w:p>
    <w:p w:rsidR="00FD1FEC" w:rsidRPr="005D7CE0" w:rsidRDefault="00FD1FEC" w:rsidP="00FD1FEC">
      <w:pPr>
        <w:pStyle w:val="Tekstpodstawowy"/>
        <w:suppressAutoHyphens w:val="0"/>
        <w:spacing w:line="320" w:lineRule="exact"/>
        <w:ind w:left="284"/>
        <w:jc w:val="both"/>
        <w:rPr>
          <w:rFonts w:ascii="Arial Narrow" w:hAnsi="Arial Narrow" w:cs="Arial"/>
          <w:sz w:val="22"/>
          <w:szCs w:val="22"/>
        </w:rPr>
      </w:pPr>
    </w:p>
    <w:p w:rsidR="00EC1CF9" w:rsidRPr="005D7CE0" w:rsidRDefault="00EC1CF9"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8" w:name="_Toc127180451"/>
      <w:r w:rsidRPr="005D7CE0">
        <w:rPr>
          <w:rFonts w:ascii="Arial Narrow" w:hAnsi="Arial Narrow"/>
          <w:bCs/>
          <w:smallCaps/>
          <w:kern w:val="32"/>
          <w:sz w:val="22"/>
          <w:szCs w:val="22"/>
          <w:lang w:eastAsia="pl-PL"/>
        </w:rPr>
        <w:t>Wynagrodzenie oraz warunki płatności</w:t>
      </w:r>
      <w:bookmarkEnd w:id="8"/>
    </w:p>
    <w:p w:rsidR="00FF2E73" w:rsidRPr="005D7CE0" w:rsidRDefault="00DB0614"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 xml:space="preserve">Wynagrodzenie netto Wykonawcy za wykonanie pełnego zakresu przedmiotu umowy, o którym mowa w § 1 wynosi netto: …………………. </w:t>
      </w:r>
      <w:r w:rsidR="00F60F44">
        <w:rPr>
          <w:rFonts w:ascii="Arial Narrow" w:hAnsi="Arial Narrow" w:cs="Arial"/>
          <w:sz w:val="22"/>
          <w:szCs w:val="22"/>
        </w:rPr>
        <w:t xml:space="preserve">złotych </w:t>
      </w:r>
      <w:r w:rsidRPr="005D7CE0">
        <w:rPr>
          <w:rFonts w:ascii="Arial Narrow" w:hAnsi="Arial Narrow" w:cs="Arial"/>
          <w:sz w:val="22"/>
          <w:szCs w:val="22"/>
        </w:rPr>
        <w:t xml:space="preserve"> (słownie </w:t>
      </w:r>
      <w:r w:rsidR="003A5AD4" w:rsidRPr="005D7CE0">
        <w:rPr>
          <w:rFonts w:ascii="Arial Narrow" w:hAnsi="Arial Narrow" w:cs="Arial"/>
          <w:sz w:val="22"/>
          <w:szCs w:val="22"/>
        </w:rPr>
        <w:t xml:space="preserve">złotych: </w:t>
      </w:r>
      <w:r w:rsidR="00CE0695" w:rsidRPr="005D7CE0">
        <w:rPr>
          <w:rFonts w:ascii="Arial Narrow" w:hAnsi="Arial Narrow" w:cs="Arial"/>
          <w:sz w:val="22"/>
          <w:szCs w:val="22"/>
        </w:rPr>
        <w:t>…………………………………………..)</w:t>
      </w:r>
      <w:r w:rsidR="00FB28D7">
        <w:rPr>
          <w:rFonts w:ascii="Arial Narrow" w:hAnsi="Arial Narrow" w:cs="Arial"/>
          <w:sz w:val="22"/>
          <w:szCs w:val="22"/>
        </w:rPr>
        <w:t>.</w:t>
      </w:r>
    </w:p>
    <w:p w:rsidR="00FF2E73" w:rsidRPr="005D7CE0" w:rsidRDefault="00FF2E73"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 xml:space="preserve">Wynagrodzenie, o którym mowa w ust. 1 jest wynagrodzeniem ryczałtowym i obejmuje </w:t>
      </w:r>
      <w:r w:rsidR="00420A59">
        <w:rPr>
          <w:rFonts w:ascii="Arial Narrow" w:hAnsi="Arial Narrow" w:cs="Arial"/>
          <w:sz w:val="22"/>
          <w:szCs w:val="22"/>
        </w:rPr>
        <w:t>dostawę siłowni telekomunikacyjnych</w:t>
      </w:r>
      <w:r w:rsidR="00A45551">
        <w:rPr>
          <w:rFonts w:ascii="Arial Narrow" w:hAnsi="Arial Narrow" w:cs="Arial"/>
          <w:sz w:val="22"/>
          <w:szCs w:val="22"/>
        </w:rPr>
        <w:t xml:space="preserve"> </w:t>
      </w:r>
      <w:r w:rsidR="00A45551" w:rsidRPr="00AE6C6B">
        <w:rPr>
          <w:rFonts w:ascii="Arial Narrow" w:hAnsi="Arial Narrow" w:cs="Arial"/>
          <w:sz w:val="22"/>
          <w:szCs w:val="22"/>
        </w:rPr>
        <w:t xml:space="preserve">wraz z usługami instalacji i </w:t>
      </w:r>
      <w:r w:rsidR="00420A59">
        <w:rPr>
          <w:rFonts w:ascii="Arial Narrow" w:hAnsi="Arial Narrow" w:cs="Arial"/>
          <w:sz w:val="22"/>
          <w:szCs w:val="22"/>
        </w:rPr>
        <w:t>uruchomienia</w:t>
      </w:r>
      <w:r w:rsidR="00A45551" w:rsidRPr="00AE6C6B">
        <w:rPr>
          <w:rFonts w:ascii="Arial Narrow" w:hAnsi="Arial Narrow" w:cs="Arial"/>
          <w:sz w:val="22"/>
          <w:szCs w:val="22"/>
        </w:rPr>
        <w:t xml:space="preserve"> </w:t>
      </w:r>
      <w:r w:rsidR="00420A59">
        <w:rPr>
          <w:rFonts w:ascii="Arial Narrow" w:hAnsi="Arial Narrow" w:cs="Arial"/>
          <w:sz w:val="22"/>
          <w:szCs w:val="22"/>
        </w:rPr>
        <w:t>siłowni telekomunikacyjnych</w:t>
      </w:r>
      <w:r w:rsidR="006D38D9" w:rsidRPr="005D7CE0">
        <w:rPr>
          <w:rFonts w:ascii="Arial Narrow" w:hAnsi="Arial Narrow" w:cs="Arial"/>
          <w:sz w:val="22"/>
          <w:szCs w:val="22"/>
        </w:rPr>
        <w:t>,</w:t>
      </w:r>
      <w:r w:rsidRPr="005D7CE0">
        <w:rPr>
          <w:rFonts w:ascii="Arial Narrow" w:hAnsi="Arial Narrow" w:cs="Arial"/>
          <w:sz w:val="22"/>
          <w:szCs w:val="22"/>
        </w:rPr>
        <w:t xml:space="preserve"> a także pozostałe koszty, w tym min. koszty transportu, opakowania, zabezpieczenia przed uszkodzeniem w czasie transportu, ubezpieczenia transportu i wyładunku, koszty</w:t>
      </w:r>
      <w:r w:rsidR="00F85D60">
        <w:rPr>
          <w:rFonts w:ascii="Arial Narrow" w:hAnsi="Arial Narrow" w:cs="Arial"/>
          <w:sz w:val="22"/>
          <w:szCs w:val="22"/>
        </w:rPr>
        <w:t xml:space="preserve"> </w:t>
      </w:r>
      <w:r w:rsidR="00420A59">
        <w:rPr>
          <w:rFonts w:ascii="Arial Narrow" w:hAnsi="Arial Narrow" w:cs="Arial"/>
          <w:sz w:val="22"/>
          <w:szCs w:val="22"/>
        </w:rPr>
        <w:t>konfiguracji</w:t>
      </w:r>
      <w:r w:rsidR="00F85D60">
        <w:rPr>
          <w:rFonts w:ascii="Arial Narrow" w:hAnsi="Arial Narrow" w:cs="Arial"/>
          <w:sz w:val="22"/>
          <w:szCs w:val="22"/>
        </w:rPr>
        <w:t>, koszty</w:t>
      </w:r>
      <w:r w:rsidRPr="005D7CE0">
        <w:rPr>
          <w:rFonts w:ascii="Arial Narrow" w:hAnsi="Arial Narrow" w:cs="Arial"/>
          <w:sz w:val="22"/>
          <w:szCs w:val="22"/>
        </w:rPr>
        <w:t xml:space="preserve"> świadczenia serwisu dla urządzeń w okresie trwania gwarancji i rękojmi.</w:t>
      </w:r>
    </w:p>
    <w:p w:rsidR="00A927AB" w:rsidRPr="005D7CE0" w:rsidRDefault="00A927AB"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Zamawiający dokona odbioru poszczególnych części umowy opisanych w §</w:t>
      </w:r>
      <w:r w:rsidR="00185A33" w:rsidRPr="005D7CE0">
        <w:rPr>
          <w:rFonts w:ascii="Arial Narrow" w:hAnsi="Arial Narrow" w:cs="Arial"/>
          <w:sz w:val="22"/>
          <w:szCs w:val="22"/>
        </w:rPr>
        <w:t xml:space="preserve"> </w:t>
      </w:r>
      <w:r w:rsidR="0098384A">
        <w:rPr>
          <w:rFonts w:ascii="Arial Narrow" w:hAnsi="Arial Narrow" w:cs="Arial"/>
          <w:sz w:val="22"/>
          <w:szCs w:val="22"/>
        </w:rPr>
        <w:t>1</w:t>
      </w:r>
      <w:r w:rsidR="00185A33" w:rsidRPr="005D7CE0">
        <w:rPr>
          <w:rFonts w:ascii="Arial Narrow" w:hAnsi="Arial Narrow" w:cs="Arial"/>
          <w:sz w:val="22"/>
          <w:szCs w:val="22"/>
        </w:rPr>
        <w:t xml:space="preserve"> ust.</w:t>
      </w:r>
      <w:r w:rsidRPr="005D7CE0">
        <w:rPr>
          <w:rFonts w:ascii="Arial Narrow" w:hAnsi="Arial Narrow" w:cs="Arial"/>
          <w:sz w:val="22"/>
          <w:szCs w:val="22"/>
        </w:rPr>
        <w:t xml:space="preserve"> </w:t>
      </w:r>
      <w:r w:rsidR="0098384A">
        <w:rPr>
          <w:rFonts w:ascii="Arial Narrow" w:hAnsi="Arial Narrow" w:cs="Arial"/>
          <w:sz w:val="22"/>
          <w:szCs w:val="22"/>
        </w:rPr>
        <w:t>3</w:t>
      </w:r>
      <w:r w:rsidRPr="005D7CE0">
        <w:rPr>
          <w:rFonts w:ascii="Arial Narrow" w:hAnsi="Arial Narrow" w:cs="Arial"/>
          <w:sz w:val="22"/>
          <w:szCs w:val="22"/>
        </w:rPr>
        <w:t>, maksymalnie w terminie 5 dni roboczych od dnia pisemnego zgłoszenia gotowości odbioru przez Wykonawcę. Odbiór poszczególnych części umowy</w:t>
      </w:r>
      <w:r w:rsidR="0033627F">
        <w:rPr>
          <w:rFonts w:ascii="Arial Narrow" w:hAnsi="Arial Narrow" w:cs="Arial"/>
          <w:sz w:val="22"/>
          <w:szCs w:val="22"/>
        </w:rPr>
        <w:t>,</w:t>
      </w:r>
      <w:r w:rsidRPr="005D7CE0">
        <w:rPr>
          <w:rFonts w:ascii="Arial Narrow" w:hAnsi="Arial Narrow" w:cs="Arial"/>
          <w:sz w:val="22"/>
          <w:szCs w:val="22"/>
        </w:rPr>
        <w:t xml:space="preserve"> o których mowa w zdaniu poprzedzającym, będzie potwierdzony protokołem odbioru bez zastrzeżeń, podpisanym przez upoważnionych przedstawicieli Zamawiającego. </w:t>
      </w:r>
    </w:p>
    <w:p w:rsidR="00EF558C" w:rsidRDefault="00EF558C">
      <w:pPr>
        <w:suppressAutoHyphens w:val="0"/>
        <w:rPr>
          <w:rFonts w:ascii="Arial Narrow" w:hAnsi="Arial Narrow" w:cs="Arial"/>
          <w:sz w:val="22"/>
          <w:szCs w:val="22"/>
        </w:rPr>
      </w:pPr>
      <w:r>
        <w:rPr>
          <w:rFonts w:ascii="Arial Narrow" w:hAnsi="Arial Narrow" w:cs="Arial"/>
          <w:sz w:val="22"/>
          <w:szCs w:val="22"/>
        </w:rPr>
        <w:br w:type="page"/>
      </w:r>
    </w:p>
    <w:p w:rsidR="00A927AB" w:rsidRDefault="00A927AB" w:rsidP="00B35601">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lastRenderedPageBreak/>
        <w:t xml:space="preserve">Protokół odbioru, o którym mowa w ust. </w:t>
      </w:r>
      <w:r w:rsidR="00FF2E73" w:rsidRPr="005D7CE0">
        <w:rPr>
          <w:rFonts w:ascii="Arial Narrow" w:hAnsi="Arial Narrow" w:cs="Arial"/>
          <w:sz w:val="22"/>
          <w:szCs w:val="22"/>
        </w:rPr>
        <w:t>3</w:t>
      </w:r>
      <w:r w:rsidRPr="005D7CE0">
        <w:rPr>
          <w:rFonts w:ascii="Arial Narrow" w:hAnsi="Arial Narrow" w:cs="Arial"/>
          <w:sz w:val="22"/>
          <w:szCs w:val="22"/>
        </w:rPr>
        <w:t>, musi zawierać wyszczególnienie z podaniem wartości dla</w:t>
      </w:r>
      <w:r w:rsidR="0033596D">
        <w:rPr>
          <w:rFonts w:ascii="Arial Narrow" w:hAnsi="Arial Narrow" w:cs="Arial"/>
          <w:sz w:val="22"/>
          <w:szCs w:val="22"/>
        </w:rPr>
        <w:t>:</w:t>
      </w:r>
    </w:p>
    <w:p w:rsidR="0033596D" w:rsidRPr="00AE6C6B" w:rsidRDefault="0033596D" w:rsidP="006368A3">
      <w:pPr>
        <w:pStyle w:val="Akapitzlist"/>
        <w:numPr>
          <w:ilvl w:val="0"/>
          <w:numId w:val="6"/>
        </w:numPr>
        <w:spacing w:before="0" w:after="0" w:line="320" w:lineRule="exact"/>
        <w:contextualSpacing w:val="0"/>
        <w:rPr>
          <w:rFonts w:ascii="Arial Narrow" w:hAnsi="Arial Narrow" w:cs="Arial"/>
          <w:sz w:val="22"/>
          <w:szCs w:val="22"/>
        </w:rPr>
      </w:pPr>
      <w:r w:rsidRPr="00AE6C6B">
        <w:rPr>
          <w:rFonts w:ascii="Arial Narrow" w:hAnsi="Arial Narrow" w:cs="Arial"/>
          <w:sz w:val="22"/>
          <w:szCs w:val="22"/>
        </w:rPr>
        <w:t>urządzeń będących przedmiotem umowy wraz z podaniem ich numerów seryjnych (oddzielna pozycja dla każdego</w:t>
      </w:r>
      <w:r w:rsidR="00366181">
        <w:rPr>
          <w:rFonts w:ascii="Arial Narrow" w:hAnsi="Arial Narrow" w:cs="Arial"/>
          <w:sz w:val="22"/>
          <w:szCs w:val="22"/>
        </w:rPr>
        <w:br/>
      </w:r>
      <w:r w:rsidRPr="00AE6C6B">
        <w:rPr>
          <w:rFonts w:ascii="Arial Narrow" w:hAnsi="Arial Narrow" w:cs="Arial"/>
          <w:sz w:val="22"/>
          <w:szCs w:val="22"/>
        </w:rPr>
        <w:t>z dostarczanych elementów),</w:t>
      </w:r>
    </w:p>
    <w:p w:rsidR="0033596D" w:rsidRPr="00B038DE" w:rsidRDefault="0033596D" w:rsidP="006368A3">
      <w:pPr>
        <w:pStyle w:val="Akapitzlist"/>
        <w:numPr>
          <w:ilvl w:val="0"/>
          <w:numId w:val="6"/>
        </w:numPr>
        <w:spacing w:before="0" w:after="0" w:line="320" w:lineRule="exact"/>
        <w:contextualSpacing w:val="0"/>
        <w:rPr>
          <w:rFonts w:ascii="Arial Narrow" w:hAnsi="Arial Narrow" w:cs="Arial"/>
          <w:sz w:val="22"/>
          <w:szCs w:val="22"/>
        </w:rPr>
      </w:pPr>
      <w:r w:rsidRPr="00AE6C6B">
        <w:rPr>
          <w:rFonts w:ascii="Arial Narrow" w:hAnsi="Arial Narrow" w:cs="Arial"/>
          <w:sz w:val="22"/>
          <w:szCs w:val="22"/>
        </w:rPr>
        <w:t>usług instalacji i uruchomienia każdego z dostarczanych elementów</w:t>
      </w:r>
      <w:r w:rsidRPr="00B038DE">
        <w:rPr>
          <w:rFonts w:ascii="Arial Narrow" w:hAnsi="Arial Narrow" w:cs="Arial"/>
          <w:sz w:val="22"/>
          <w:szCs w:val="22"/>
        </w:rPr>
        <w:t>.</w:t>
      </w:r>
    </w:p>
    <w:p w:rsidR="00A927AB" w:rsidRPr="005D7CE0" w:rsidRDefault="00A927AB"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Zamawiający ma prawo zgłoszenia zastrzeżeń, co do przedmiotu dostawy</w:t>
      </w:r>
      <w:r w:rsidR="00357722" w:rsidRPr="005D7CE0">
        <w:rPr>
          <w:rFonts w:ascii="Arial Narrow" w:hAnsi="Arial Narrow" w:cs="Arial"/>
          <w:sz w:val="22"/>
          <w:szCs w:val="22"/>
        </w:rPr>
        <w:t xml:space="preserve"> lub usług</w:t>
      </w:r>
      <w:r w:rsidRPr="005D7CE0">
        <w:rPr>
          <w:rFonts w:ascii="Arial Narrow" w:hAnsi="Arial Narrow" w:cs="Arial"/>
          <w:sz w:val="22"/>
          <w:szCs w:val="22"/>
        </w:rPr>
        <w:t xml:space="preserve">, wskazania wad lub uwag. </w:t>
      </w:r>
      <w:r w:rsidR="00366181">
        <w:rPr>
          <w:rFonts w:ascii="Arial Narrow" w:hAnsi="Arial Narrow" w:cs="Arial"/>
          <w:sz w:val="22"/>
          <w:szCs w:val="22"/>
        </w:rPr>
        <w:br/>
      </w:r>
      <w:r w:rsidRPr="005D7CE0">
        <w:rPr>
          <w:rFonts w:ascii="Arial Narrow" w:hAnsi="Arial Narrow" w:cs="Arial"/>
          <w:sz w:val="22"/>
          <w:szCs w:val="22"/>
        </w:rPr>
        <w:t>We wskazanym przez Zamawiającego terminie Wykonawca ma obowiązek usunąć wady lub usterki przedmiotu dostawy lub wymienić na nowy.</w:t>
      </w:r>
    </w:p>
    <w:p w:rsidR="002B3903" w:rsidRPr="005D7CE0" w:rsidRDefault="002B3903"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Wartość wynagrodzenia Wykonawcy wskazana w ust. 1, zostanie powiększona o kwotę podatku od towarów i usług (VAT) zgodnie z obowiązującymi przepisami prawa.</w:t>
      </w:r>
    </w:p>
    <w:p w:rsidR="009B2EB8" w:rsidRPr="005D7CE0" w:rsidRDefault="009B2EB8"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Wynagrodzenie wskazane w ust. 1 powyżej zostanie zapłacone, na podstawie faktur wystawionych przez Wykonawcę.</w:t>
      </w:r>
    </w:p>
    <w:p w:rsidR="006D5C87" w:rsidRPr="006848D7" w:rsidRDefault="006D5C87" w:rsidP="001E2229">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6848D7">
        <w:rPr>
          <w:rFonts w:ascii="Arial Narrow" w:hAnsi="Arial Narrow" w:cs="Arial"/>
          <w:sz w:val="22"/>
          <w:szCs w:val="22"/>
        </w:rPr>
        <w:t xml:space="preserve">Podstawą wystawienia faktur </w:t>
      </w:r>
      <w:r w:rsidR="00E672ED" w:rsidRPr="006848D7">
        <w:rPr>
          <w:rFonts w:ascii="Arial Narrow" w:hAnsi="Arial Narrow" w:cs="Arial"/>
          <w:sz w:val="22"/>
          <w:szCs w:val="22"/>
        </w:rPr>
        <w:t>będą</w:t>
      </w:r>
      <w:r w:rsidRPr="006848D7">
        <w:rPr>
          <w:rFonts w:ascii="Arial Narrow" w:hAnsi="Arial Narrow" w:cs="Arial"/>
          <w:sz w:val="22"/>
          <w:szCs w:val="22"/>
        </w:rPr>
        <w:t xml:space="preserve"> </w:t>
      </w:r>
      <w:r w:rsidR="00627D36" w:rsidRPr="006848D7">
        <w:rPr>
          <w:rFonts w:ascii="Arial Narrow" w:hAnsi="Arial Narrow" w:cs="Arial"/>
          <w:sz w:val="22"/>
          <w:szCs w:val="22"/>
        </w:rPr>
        <w:t xml:space="preserve">odpowiednio </w:t>
      </w:r>
      <w:r w:rsidRPr="006848D7">
        <w:rPr>
          <w:rFonts w:ascii="Arial Narrow" w:hAnsi="Arial Narrow" w:cs="Arial"/>
          <w:sz w:val="22"/>
          <w:szCs w:val="22"/>
        </w:rPr>
        <w:t>podpisan</w:t>
      </w:r>
      <w:r w:rsidR="00807D03" w:rsidRPr="006848D7">
        <w:rPr>
          <w:rFonts w:ascii="Arial Narrow" w:hAnsi="Arial Narrow" w:cs="Arial"/>
          <w:sz w:val="22"/>
          <w:szCs w:val="22"/>
        </w:rPr>
        <w:t>e</w:t>
      </w:r>
      <w:r w:rsidRPr="006848D7">
        <w:rPr>
          <w:rFonts w:ascii="Arial Narrow" w:hAnsi="Arial Narrow" w:cs="Arial"/>
          <w:sz w:val="22"/>
          <w:szCs w:val="22"/>
        </w:rPr>
        <w:t xml:space="preserve"> przez Strony </w:t>
      </w:r>
      <w:r w:rsidR="00627D36" w:rsidRPr="006848D7">
        <w:rPr>
          <w:rFonts w:ascii="Arial Narrow" w:hAnsi="Arial Narrow" w:cs="Arial"/>
          <w:sz w:val="22"/>
          <w:szCs w:val="22"/>
        </w:rPr>
        <w:t>protokoły</w:t>
      </w:r>
      <w:r w:rsidR="00807D03" w:rsidRPr="006848D7">
        <w:rPr>
          <w:rFonts w:ascii="Arial Narrow" w:hAnsi="Arial Narrow" w:cs="Arial"/>
          <w:sz w:val="22"/>
          <w:szCs w:val="22"/>
        </w:rPr>
        <w:t xml:space="preserve"> (protokół)</w:t>
      </w:r>
      <w:r w:rsidRPr="006848D7">
        <w:rPr>
          <w:rFonts w:ascii="Arial Narrow" w:hAnsi="Arial Narrow" w:cs="Arial"/>
          <w:sz w:val="22"/>
          <w:szCs w:val="22"/>
        </w:rPr>
        <w:t xml:space="preserve"> </w:t>
      </w:r>
      <w:r w:rsidR="00627D36" w:rsidRPr="006848D7">
        <w:rPr>
          <w:rFonts w:ascii="Arial Narrow" w:hAnsi="Arial Narrow" w:cs="Arial"/>
          <w:sz w:val="22"/>
          <w:szCs w:val="22"/>
        </w:rPr>
        <w:t>odbioru</w:t>
      </w:r>
      <w:r w:rsidR="00D62321" w:rsidRPr="006848D7">
        <w:rPr>
          <w:rFonts w:ascii="Arial Narrow" w:hAnsi="Arial Narrow" w:cs="Arial"/>
          <w:sz w:val="22"/>
          <w:szCs w:val="22"/>
        </w:rPr>
        <w:t xml:space="preserve"> </w:t>
      </w:r>
      <w:r w:rsidR="00E672ED" w:rsidRPr="006848D7">
        <w:rPr>
          <w:rFonts w:ascii="Arial Narrow" w:hAnsi="Arial Narrow" w:cs="Arial"/>
          <w:sz w:val="22"/>
          <w:szCs w:val="22"/>
        </w:rPr>
        <w:t>bez zastrzeżeń,</w:t>
      </w:r>
      <w:r w:rsidR="006848D7" w:rsidRPr="006848D7">
        <w:rPr>
          <w:rFonts w:ascii="Arial Narrow" w:hAnsi="Arial Narrow" w:cs="Arial"/>
          <w:sz w:val="22"/>
          <w:szCs w:val="22"/>
        </w:rPr>
        <w:t xml:space="preserve"> </w:t>
      </w:r>
      <w:r w:rsidRPr="006848D7">
        <w:rPr>
          <w:rFonts w:ascii="Arial Narrow" w:hAnsi="Arial Narrow" w:cs="Arial"/>
          <w:sz w:val="22"/>
          <w:szCs w:val="22"/>
        </w:rPr>
        <w:t>o</w:t>
      </w:r>
      <w:r w:rsidR="00E672ED" w:rsidRPr="006848D7">
        <w:rPr>
          <w:rFonts w:ascii="Arial Narrow" w:hAnsi="Arial Narrow" w:cs="Arial"/>
          <w:sz w:val="22"/>
          <w:szCs w:val="22"/>
        </w:rPr>
        <w:t> </w:t>
      </w:r>
      <w:r w:rsidRPr="006848D7">
        <w:rPr>
          <w:rFonts w:ascii="Arial Narrow" w:hAnsi="Arial Narrow" w:cs="Arial"/>
          <w:sz w:val="22"/>
          <w:szCs w:val="22"/>
        </w:rPr>
        <w:t>który</w:t>
      </w:r>
      <w:r w:rsidR="00E672ED" w:rsidRPr="006848D7">
        <w:rPr>
          <w:rFonts w:ascii="Arial Narrow" w:hAnsi="Arial Narrow" w:cs="Arial"/>
          <w:sz w:val="22"/>
          <w:szCs w:val="22"/>
        </w:rPr>
        <w:t>ch</w:t>
      </w:r>
      <w:r w:rsidRPr="006848D7">
        <w:rPr>
          <w:rFonts w:ascii="Arial Narrow" w:hAnsi="Arial Narrow" w:cs="Arial"/>
          <w:sz w:val="22"/>
          <w:szCs w:val="22"/>
        </w:rPr>
        <w:t xml:space="preserve"> mowa w</w:t>
      </w:r>
      <w:r w:rsidR="00197245" w:rsidRPr="006848D7">
        <w:rPr>
          <w:rFonts w:ascii="Arial Narrow" w:hAnsi="Arial Narrow" w:cs="Arial"/>
          <w:sz w:val="22"/>
          <w:szCs w:val="22"/>
        </w:rPr>
        <w:t> </w:t>
      </w:r>
      <w:r w:rsidR="00627D36" w:rsidRPr="006848D7">
        <w:rPr>
          <w:rFonts w:ascii="Arial Narrow" w:hAnsi="Arial Narrow" w:cs="Arial"/>
          <w:sz w:val="22"/>
          <w:szCs w:val="22"/>
        </w:rPr>
        <w:t xml:space="preserve">ust. </w:t>
      </w:r>
      <w:r w:rsidR="0013598E" w:rsidRPr="006848D7">
        <w:rPr>
          <w:rFonts w:ascii="Arial Narrow" w:hAnsi="Arial Narrow" w:cs="Arial"/>
          <w:sz w:val="22"/>
          <w:szCs w:val="22"/>
        </w:rPr>
        <w:t>3</w:t>
      </w:r>
      <w:r w:rsidR="00627D36" w:rsidRPr="006848D7">
        <w:rPr>
          <w:rFonts w:ascii="Arial Narrow" w:hAnsi="Arial Narrow" w:cs="Arial"/>
          <w:sz w:val="22"/>
          <w:szCs w:val="22"/>
        </w:rPr>
        <w:t xml:space="preserve"> powyżej.</w:t>
      </w:r>
    </w:p>
    <w:p w:rsidR="00197245" w:rsidRPr="005D7CE0" w:rsidRDefault="00E672ED"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 xml:space="preserve">Faktury </w:t>
      </w:r>
      <w:r w:rsidR="00946E95" w:rsidRPr="005D7CE0">
        <w:rPr>
          <w:rFonts w:ascii="Arial Narrow" w:hAnsi="Arial Narrow" w:cs="Arial"/>
          <w:sz w:val="22"/>
          <w:szCs w:val="22"/>
        </w:rPr>
        <w:t>zostan</w:t>
      </w:r>
      <w:r w:rsidRPr="005D7CE0">
        <w:rPr>
          <w:rFonts w:ascii="Arial Narrow" w:hAnsi="Arial Narrow" w:cs="Arial"/>
          <w:sz w:val="22"/>
          <w:szCs w:val="22"/>
        </w:rPr>
        <w:t>ą wystawione przez Wykonawcę w terminie zgodnym z obowiązującymi przepisami prawa. Wykonawca wystawi faktur</w:t>
      </w:r>
      <w:r w:rsidR="00946E95" w:rsidRPr="005D7CE0">
        <w:rPr>
          <w:rFonts w:ascii="Arial Narrow" w:hAnsi="Arial Narrow" w:cs="Arial"/>
          <w:sz w:val="22"/>
          <w:szCs w:val="22"/>
        </w:rPr>
        <w:t>ę/</w:t>
      </w:r>
      <w:r w:rsidRPr="005D7CE0">
        <w:rPr>
          <w:rFonts w:ascii="Arial Narrow" w:hAnsi="Arial Narrow" w:cs="Arial"/>
          <w:sz w:val="22"/>
          <w:szCs w:val="22"/>
        </w:rPr>
        <w:t>y na Zamawiającego na wskazane poniżej dane:</w:t>
      </w:r>
    </w:p>
    <w:p w:rsidR="00197245" w:rsidRPr="005D7CE0" w:rsidRDefault="00197245" w:rsidP="00DF3DC2">
      <w:pPr>
        <w:pStyle w:val="Tekstpodstawowy"/>
        <w:suppressAutoHyphens w:val="0"/>
        <w:spacing w:line="320" w:lineRule="exact"/>
        <w:ind w:left="708"/>
        <w:jc w:val="both"/>
        <w:rPr>
          <w:rFonts w:ascii="Arial Narrow" w:hAnsi="Arial Narrow" w:cs="Arial"/>
          <w:sz w:val="22"/>
          <w:szCs w:val="22"/>
        </w:rPr>
      </w:pPr>
      <w:r w:rsidRPr="005D7CE0">
        <w:rPr>
          <w:rFonts w:ascii="Arial Narrow" w:hAnsi="Arial Narrow" w:cs="Arial"/>
          <w:sz w:val="22"/>
          <w:szCs w:val="22"/>
        </w:rPr>
        <w:t xml:space="preserve">ENERGA-OPERATOR SA, 80-557 Gdańsk, ul. Marynarki </w:t>
      </w:r>
      <w:r w:rsidR="00855709" w:rsidRPr="005D7CE0">
        <w:rPr>
          <w:rFonts w:ascii="Arial Narrow" w:hAnsi="Arial Narrow" w:cs="Arial"/>
          <w:sz w:val="22"/>
          <w:szCs w:val="22"/>
        </w:rPr>
        <w:t>Polskiej 130, NIP 583-000-11-90</w:t>
      </w:r>
    </w:p>
    <w:p w:rsidR="00C863F7" w:rsidRPr="005D7CE0" w:rsidRDefault="00C863F7"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Faktury powinny zawierać oprócz wymaganych danych wskazanych powyżej także numer Umowy lub numer zamówienia podany przez Zamawiającego i dane osoby ze strony Zamawiającego, wyznaczonej do współpracy w ramach realizacji Umowy.</w:t>
      </w:r>
    </w:p>
    <w:p w:rsidR="00C863F7" w:rsidRPr="005D7CE0" w:rsidRDefault="00C863F7"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Zamawiający oświadcza, że jest podatnikiem VAT, czynnym i posiada nr NIP: 583-000-11-90 niekorzystającym ze zwolnienia od podatku na podstawie art. 113 ust.1 i 9 ustawy o VAT.</w:t>
      </w:r>
    </w:p>
    <w:p w:rsidR="00C863F7" w:rsidRPr="005D7CE0" w:rsidRDefault="00C863F7"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Wykonawca oświadcza, że jest czynnym podatnikiem podatku VAT niekorzystającym ze zwolnienia od podatku na podstawie art. 113 ust. 1 i 9 Ustawy o VAT i posiada numer identyfikacyjny NIP wskazany w komparycji Umowy. W sytuacji, gdyby Wykonawca przestał być czynnym podatnikiem podatku VAT ma on obowiązek poinformowania o tym drugiej Strony Umowy. Niedopełnienie tego obowiązku skutkować będzie obciążeniem Wykonawcy kosztami faktycznie poniesionej szkody.</w:t>
      </w:r>
    </w:p>
    <w:p w:rsidR="00EC1CF9" w:rsidRPr="005D7CE0" w:rsidRDefault="00EC1CF9"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Wykonawca, będący czynnym podatnikiem VAT, oświadcza, że w przypadku transakcji, których wartość wynosi co najmniej 15</w:t>
      </w:r>
      <w:r w:rsidR="00A7049F" w:rsidRPr="005D7CE0">
        <w:rPr>
          <w:rFonts w:ascii="Arial Narrow" w:hAnsi="Arial Narrow" w:cs="Arial"/>
          <w:sz w:val="22"/>
          <w:szCs w:val="22"/>
        </w:rPr>
        <w:t xml:space="preserve"> </w:t>
      </w:r>
      <w:r w:rsidRPr="005D7CE0">
        <w:rPr>
          <w:rFonts w:ascii="Arial Narrow" w:hAnsi="Arial Narrow" w:cs="Arial"/>
          <w:sz w:val="22"/>
          <w:szCs w:val="22"/>
        </w:rPr>
        <w:t>000 zł rachunek bankowy, na który byłyby dokonywane płatności zgodnie z umową, będzie widniał w wykazie, o którym mowa w art. 96b ust. 1 ustawy o podatku od towarów i usług (tzw. biała lista VAT, wykaz podatników VAT).</w:t>
      </w:r>
    </w:p>
    <w:p w:rsidR="00EC1CF9" w:rsidRPr="005D7CE0" w:rsidRDefault="00EC1CF9"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rozliczeniach pomiędzy Zamawiającym a Wykonawcą zastosowany zostanie mechanizm podzielonej płatności (</w:t>
      </w:r>
      <w:proofErr w:type="spellStart"/>
      <w:r w:rsidRPr="005D7CE0">
        <w:rPr>
          <w:rFonts w:ascii="Arial Narrow" w:hAnsi="Arial Narrow" w:cs="Arial"/>
          <w:sz w:val="22"/>
          <w:szCs w:val="22"/>
        </w:rPr>
        <w:t>split</w:t>
      </w:r>
      <w:proofErr w:type="spellEnd"/>
      <w:r w:rsidRPr="005D7CE0">
        <w:rPr>
          <w:rFonts w:ascii="Arial Narrow" w:hAnsi="Arial Narrow" w:cs="Arial"/>
          <w:sz w:val="22"/>
          <w:szCs w:val="22"/>
        </w:rPr>
        <w:t xml:space="preserve"> </w:t>
      </w:r>
      <w:proofErr w:type="spellStart"/>
      <w:r w:rsidRPr="005D7CE0">
        <w:rPr>
          <w:rFonts w:ascii="Arial Narrow" w:hAnsi="Arial Narrow" w:cs="Arial"/>
          <w:sz w:val="22"/>
          <w:szCs w:val="22"/>
        </w:rPr>
        <w:t>payment</w:t>
      </w:r>
      <w:proofErr w:type="spellEnd"/>
      <w:r w:rsidRPr="005D7CE0">
        <w:rPr>
          <w:rFonts w:ascii="Arial Narrow" w:hAnsi="Arial Narrow" w:cs="Arial"/>
          <w:sz w:val="22"/>
          <w:szCs w:val="22"/>
        </w:rPr>
        <w:t>), polegający na rozdzieleniu kwoty płaconej przez Zamawiającego na dwie części:</w:t>
      </w:r>
    </w:p>
    <w:p w:rsidR="00EC1CF9" w:rsidRPr="005D7CE0" w:rsidRDefault="00EC1CF9" w:rsidP="00DF3DC2">
      <w:pPr>
        <w:pStyle w:val="Akapitzlist"/>
        <w:numPr>
          <w:ilvl w:val="0"/>
          <w:numId w:val="9"/>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Kwota netto trafiać będzie na rachunek Wykonawcy,</w:t>
      </w:r>
    </w:p>
    <w:p w:rsidR="00EC1CF9" w:rsidRPr="005D7CE0" w:rsidRDefault="00EC1CF9" w:rsidP="00DF3DC2">
      <w:pPr>
        <w:pStyle w:val="Akapitzlist"/>
        <w:numPr>
          <w:ilvl w:val="0"/>
          <w:numId w:val="9"/>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Kwota podatku od towarów i usług (VAT) trafiać będzie na dedykowany rachunek bankowy Wykonawcy – do rozliczeń podatku od towarów i usług (VAT).</w:t>
      </w:r>
    </w:p>
    <w:p w:rsidR="00C863F7" w:rsidRPr="005D7CE0" w:rsidRDefault="00C863F7"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Faktur</w:t>
      </w:r>
      <w:r w:rsidR="00946E95" w:rsidRPr="005D7CE0">
        <w:rPr>
          <w:rFonts w:ascii="Arial Narrow" w:hAnsi="Arial Narrow" w:cs="Arial"/>
          <w:sz w:val="22"/>
          <w:szCs w:val="22"/>
        </w:rPr>
        <w:t>y</w:t>
      </w:r>
      <w:r w:rsidRPr="005D7CE0">
        <w:rPr>
          <w:rFonts w:ascii="Arial Narrow" w:hAnsi="Arial Narrow" w:cs="Arial"/>
          <w:sz w:val="22"/>
          <w:szCs w:val="22"/>
        </w:rPr>
        <w:t xml:space="preserve"> winn</w:t>
      </w:r>
      <w:r w:rsidR="00946E95" w:rsidRPr="005D7CE0">
        <w:rPr>
          <w:rFonts w:ascii="Arial Narrow" w:hAnsi="Arial Narrow" w:cs="Arial"/>
          <w:sz w:val="22"/>
          <w:szCs w:val="22"/>
        </w:rPr>
        <w:t>y</w:t>
      </w:r>
      <w:r w:rsidRPr="005D7CE0">
        <w:rPr>
          <w:rFonts w:ascii="Arial Narrow" w:hAnsi="Arial Narrow" w:cs="Arial"/>
          <w:sz w:val="22"/>
          <w:szCs w:val="22"/>
        </w:rPr>
        <w:t xml:space="preserve"> być dostarczon</w:t>
      </w:r>
      <w:r w:rsidR="00946E95" w:rsidRPr="005D7CE0">
        <w:rPr>
          <w:rFonts w:ascii="Arial Narrow" w:hAnsi="Arial Narrow" w:cs="Arial"/>
          <w:sz w:val="22"/>
          <w:szCs w:val="22"/>
        </w:rPr>
        <w:t>e</w:t>
      </w:r>
      <w:r w:rsidRPr="005D7CE0">
        <w:rPr>
          <w:rFonts w:ascii="Arial Narrow" w:hAnsi="Arial Narrow" w:cs="Arial"/>
          <w:sz w:val="22"/>
          <w:szCs w:val="22"/>
        </w:rPr>
        <w:t xml:space="preserve"> Zamawiającemu w jeden z następujących sposobów:</w:t>
      </w:r>
    </w:p>
    <w:p w:rsidR="00C863F7" w:rsidRPr="005D7CE0" w:rsidRDefault="00C863F7" w:rsidP="00EF558C">
      <w:pPr>
        <w:pStyle w:val="Akapitzlist"/>
        <w:numPr>
          <w:ilvl w:val="0"/>
          <w:numId w:val="53"/>
        </w:numPr>
        <w:spacing w:before="0" w:after="0" w:line="320" w:lineRule="exact"/>
        <w:ind w:left="709" w:hanging="349"/>
        <w:contextualSpacing w:val="0"/>
        <w:rPr>
          <w:rFonts w:ascii="Arial Narrow" w:hAnsi="Arial Narrow" w:cs="Arial"/>
          <w:sz w:val="22"/>
          <w:szCs w:val="22"/>
        </w:rPr>
      </w:pPr>
      <w:r w:rsidRPr="005D7CE0">
        <w:rPr>
          <w:rFonts w:ascii="Arial Narrow" w:hAnsi="Arial Narrow" w:cs="Arial"/>
          <w:sz w:val="22"/>
          <w:szCs w:val="22"/>
        </w:rPr>
        <w:t xml:space="preserve">na adres: </w:t>
      </w:r>
      <w:r w:rsidR="00232509" w:rsidRPr="00232509">
        <w:rPr>
          <w:rFonts w:ascii="Arial Narrow" w:hAnsi="Arial Narrow" w:cs="Arial"/>
          <w:sz w:val="22"/>
          <w:szCs w:val="22"/>
        </w:rPr>
        <w:t>Orlen Centrum Usług Korporacyjnych Sp. z o.o. Zespół Obsługi Zobowiązań Północ, ul. Częstochowska 4, 62-800 Kalisz</w:t>
      </w:r>
      <w:r w:rsidRPr="005D7CE0">
        <w:rPr>
          <w:rFonts w:ascii="Arial Narrow" w:hAnsi="Arial Narrow" w:cs="Arial"/>
          <w:sz w:val="22"/>
          <w:szCs w:val="22"/>
        </w:rPr>
        <w:t>,</w:t>
      </w:r>
    </w:p>
    <w:p w:rsidR="00C863F7" w:rsidRPr="005D7CE0" w:rsidRDefault="00C863F7" w:rsidP="00EF558C">
      <w:pPr>
        <w:pStyle w:val="Akapitzlist"/>
        <w:numPr>
          <w:ilvl w:val="0"/>
          <w:numId w:val="53"/>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 xml:space="preserve">na adres </w:t>
      </w:r>
      <w:hyperlink r:id="rId9" w:history="1">
        <w:r w:rsidRPr="005D7CE0">
          <w:rPr>
            <w:rFonts w:ascii="Arial Narrow" w:hAnsi="Arial Narrow" w:cs="Arial"/>
            <w:sz w:val="22"/>
            <w:szCs w:val="22"/>
          </w:rPr>
          <w:t>faktury@energa.pl</w:t>
        </w:r>
      </w:hyperlink>
      <w:r w:rsidRPr="005D7CE0">
        <w:rPr>
          <w:rFonts w:ascii="Arial Narrow" w:hAnsi="Arial Narrow" w:cs="Arial"/>
          <w:sz w:val="22"/>
          <w:szCs w:val="22"/>
        </w:rPr>
        <w:t>, o ile Strony złożą oświadczenie, zgodne z załącznikiem nr 2 do umowy, lub</w:t>
      </w:r>
    </w:p>
    <w:p w:rsidR="00C863F7" w:rsidRPr="005D7CE0" w:rsidRDefault="00C863F7" w:rsidP="00EF558C">
      <w:pPr>
        <w:pStyle w:val="Akapitzlist"/>
        <w:numPr>
          <w:ilvl w:val="0"/>
          <w:numId w:val="53"/>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przy użyciu Platformy Elektronicznego Fakturowania (PEF).</w:t>
      </w:r>
    </w:p>
    <w:p w:rsidR="00EC1CF9" w:rsidRPr="005D7CE0" w:rsidRDefault="00EC1CF9"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Zamawiający dokona przelewu wynagrodzenia Wykonawcy na konto podane na fakturze, w terminie 30 dni od daty otrzymania prawidłowej i zgodnej z Umową faktury, zawierającej oznaczenie CRU, pod którym Umowa figuruje w Centralnym Rejestrze Umów prowadzonym przez Zamawiającego. Datą spełnienia świadczenia jest data obciążenia rachunku bankowego Zamawiającego.</w:t>
      </w:r>
    </w:p>
    <w:p w:rsidR="00EF558C" w:rsidRDefault="00EF558C">
      <w:pPr>
        <w:suppressAutoHyphens w:val="0"/>
        <w:rPr>
          <w:rFonts w:ascii="Arial Narrow" w:hAnsi="Arial Narrow" w:cs="Arial"/>
          <w:sz w:val="22"/>
          <w:szCs w:val="22"/>
        </w:rPr>
      </w:pPr>
      <w:bookmarkStart w:id="9" w:name="_Hlk24450262"/>
      <w:r>
        <w:rPr>
          <w:rFonts w:ascii="Arial Narrow" w:hAnsi="Arial Narrow" w:cs="Arial"/>
          <w:sz w:val="22"/>
          <w:szCs w:val="22"/>
        </w:rPr>
        <w:br w:type="page"/>
      </w:r>
    </w:p>
    <w:p w:rsidR="00EC1CF9" w:rsidRPr="005D7CE0" w:rsidRDefault="00EC1CF9"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lastRenderedPageBreak/>
        <w:t>Wykonawca oświadcza, że w odniesieniu do wynagrodzenia należnego w związku z niniejszą Umową:</w:t>
      </w:r>
    </w:p>
    <w:p w:rsidR="00EC1CF9" w:rsidRPr="005D7CE0" w:rsidRDefault="00EC1CF9" w:rsidP="00DF3DC2">
      <w:pPr>
        <w:pStyle w:val="Akapitzlist"/>
        <w:numPr>
          <w:ilvl w:val="0"/>
          <w:numId w:val="7"/>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otrzymuje należność dla własnej korzyści, w tym decyduje samodzielnie o jej przeznaczeniu i ponosi ryzyko ekonomiczne związane z utratą tej należności lub jej części,</w:t>
      </w:r>
    </w:p>
    <w:p w:rsidR="00EC1CF9" w:rsidRPr="005D7CE0" w:rsidRDefault="00EC1CF9" w:rsidP="00DF3DC2">
      <w:pPr>
        <w:pStyle w:val="Akapitzlist"/>
        <w:numPr>
          <w:ilvl w:val="0"/>
          <w:numId w:val="7"/>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nie jest pośrednikiem, przedstawicielem, powiernikiem lub innym podmiotem zobowiązanym prawnie lub faktycznie do przekazania całości lub części należności innemu podmiotowi,</w:t>
      </w:r>
    </w:p>
    <w:p w:rsidR="00EC1CF9" w:rsidRPr="005D7CE0" w:rsidRDefault="00EC1CF9" w:rsidP="00DF3DC2">
      <w:pPr>
        <w:pStyle w:val="Akapitzlist"/>
        <w:numPr>
          <w:ilvl w:val="0"/>
          <w:numId w:val="7"/>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 xml:space="preserve">należność jest otrzymywana w związku z rzeczywistą działalnością gospodarczą </w:t>
      </w:r>
      <w:r w:rsidR="00975BBD" w:rsidRPr="005D7CE0">
        <w:rPr>
          <w:rFonts w:ascii="Arial Narrow" w:hAnsi="Arial Narrow" w:cs="Arial"/>
          <w:sz w:val="22"/>
          <w:szCs w:val="22"/>
        </w:rPr>
        <w:t xml:space="preserve">prowadzoną </w:t>
      </w:r>
      <w:r w:rsidRPr="005D7CE0">
        <w:rPr>
          <w:rFonts w:ascii="Arial Narrow" w:hAnsi="Arial Narrow" w:cs="Arial"/>
          <w:sz w:val="22"/>
          <w:szCs w:val="22"/>
        </w:rPr>
        <w:t>w Polsce.</w:t>
      </w:r>
    </w:p>
    <w:bookmarkEnd w:id="9"/>
    <w:p w:rsidR="00C863F7" w:rsidRPr="005D7CE0" w:rsidRDefault="00C863F7"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Zamawiający oświadcza, że posiada status dużego przedsiębiorcy w rozumieniu art. 4 pkt 6 ustawy</w:t>
      </w:r>
      <w:r w:rsidR="00806768" w:rsidRPr="005D7CE0">
        <w:rPr>
          <w:rFonts w:ascii="Arial Narrow" w:hAnsi="Arial Narrow"/>
          <w:sz w:val="22"/>
          <w:szCs w:val="22"/>
        </w:rPr>
        <w:t xml:space="preserve"> </w:t>
      </w:r>
      <w:r w:rsidR="00806768" w:rsidRPr="005D7CE0">
        <w:rPr>
          <w:rFonts w:ascii="Arial Narrow" w:hAnsi="Arial Narrow" w:cs="Arial"/>
          <w:sz w:val="22"/>
          <w:szCs w:val="22"/>
        </w:rPr>
        <w:t>z dnia 8 marca 2013r.</w:t>
      </w:r>
      <w:r w:rsidRPr="005D7CE0">
        <w:rPr>
          <w:rFonts w:ascii="Arial Narrow" w:hAnsi="Arial Narrow" w:cs="Arial"/>
          <w:sz w:val="22"/>
          <w:szCs w:val="22"/>
        </w:rPr>
        <w:t xml:space="preserve"> o przeciwdziałaniu nadmiernym opóźnieniom w transakcjach handlowych (</w:t>
      </w:r>
      <w:r w:rsidR="00806768" w:rsidRPr="005D7CE0">
        <w:rPr>
          <w:rFonts w:ascii="Arial Narrow" w:hAnsi="Arial Narrow" w:cs="Arial"/>
          <w:sz w:val="22"/>
          <w:szCs w:val="22"/>
        </w:rPr>
        <w:t>Dz.U. 2020 poz. 935</w:t>
      </w:r>
      <w:r w:rsidRPr="005D7CE0">
        <w:rPr>
          <w:rFonts w:ascii="Arial Narrow" w:hAnsi="Arial Narrow" w:cs="Arial"/>
          <w:sz w:val="22"/>
          <w:szCs w:val="22"/>
        </w:rPr>
        <w:t xml:space="preserve"> ze zm.)</w:t>
      </w:r>
      <w:r w:rsidR="001370D4" w:rsidRPr="005D7CE0">
        <w:rPr>
          <w:rFonts w:ascii="Arial Narrow" w:hAnsi="Arial Narrow" w:cs="Arial"/>
          <w:sz w:val="22"/>
          <w:szCs w:val="22"/>
        </w:rPr>
        <w:t>.</w:t>
      </w:r>
    </w:p>
    <w:p w:rsidR="00A55A27" w:rsidRPr="005D7CE0" w:rsidRDefault="00A55A27"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bookmarkStart w:id="10" w:name="_Hlk56681570"/>
      <w:r w:rsidRPr="005D7CE0">
        <w:rPr>
          <w:rFonts w:ascii="Arial Narrow" w:hAnsi="Arial Narrow" w:cs="Arial"/>
          <w:sz w:val="22"/>
          <w:szCs w:val="22"/>
        </w:rPr>
        <w:t>Wykonawca oświadcza, że </w:t>
      </w:r>
      <w:r w:rsidRPr="005D7CE0">
        <w:rPr>
          <w:rFonts w:ascii="Arial Narrow" w:hAnsi="Arial Narrow" w:cs="Arial"/>
          <w:sz w:val="22"/>
          <w:szCs w:val="22"/>
          <w:highlight w:val="yellow"/>
        </w:rPr>
        <w:t>[jest] / [nie jest]</w:t>
      </w:r>
      <w:r w:rsidRPr="005D7CE0">
        <w:rPr>
          <w:rFonts w:ascii="Arial Narrow" w:hAnsi="Arial Narrow" w:cs="Arial"/>
          <w:sz w:val="22"/>
          <w:szCs w:val="22"/>
        </w:rPr>
        <w:t xml:space="preserve"> rezydentem w rozumieniu art. 2 ust. 1 ustawy z dnia 27 lipca 2002 r. prawo dewizowe. W przypadku, gdy Wykonawca posiadający status nierezydenta, w rozumieniu ustawy o której mowa w ust. 1 powyżej, oświadcza, że </w:t>
      </w:r>
      <w:r w:rsidRPr="005D7CE0">
        <w:rPr>
          <w:rFonts w:ascii="Arial Narrow" w:hAnsi="Arial Narrow" w:cs="Arial"/>
          <w:sz w:val="22"/>
          <w:szCs w:val="22"/>
          <w:highlight w:val="yellow"/>
        </w:rPr>
        <w:t>[posiada]</w:t>
      </w:r>
      <w:r w:rsidRPr="005D7CE0">
        <w:rPr>
          <w:rFonts w:ascii="Arial Narrow" w:hAnsi="Arial Narrow" w:cs="Arial"/>
          <w:sz w:val="22"/>
          <w:szCs w:val="22"/>
        </w:rPr>
        <w:t xml:space="preserve"> / [</w:t>
      </w:r>
      <w:r w:rsidRPr="005D7CE0">
        <w:rPr>
          <w:rFonts w:ascii="Arial Narrow" w:hAnsi="Arial Narrow" w:cs="Arial"/>
          <w:sz w:val="22"/>
          <w:szCs w:val="22"/>
          <w:highlight w:val="yellow"/>
        </w:rPr>
        <w:t>nie posiada]</w:t>
      </w:r>
      <w:r w:rsidRPr="005D7CE0">
        <w:rPr>
          <w:rFonts w:ascii="Arial Narrow" w:hAnsi="Arial Narrow" w:cs="Arial"/>
          <w:sz w:val="22"/>
          <w:szCs w:val="22"/>
        </w:rPr>
        <w:t> na terytorium Rzeczypospolitej Polskiej przedsiębiorstwo, oddział lub przedstawicielstwo.</w:t>
      </w:r>
      <w:r w:rsidRPr="005D7CE0">
        <w:rPr>
          <w:rStyle w:val="Odwoanieprzypisudolnego"/>
          <w:rFonts w:ascii="Arial Narrow" w:hAnsi="Arial Narrow" w:cs="Arial"/>
          <w:sz w:val="22"/>
          <w:szCs w:val="22"/>
        </w:rPr>
        <w:footnoteReference w:id="2"/>
      </w:r>
    </w:p>
    <w:bookmarkEnd w:id="10"/>
    <w:p w:rsidR="00C863F7" w:rsidRPr="005D7CE0" w:rsidRDefault="00C863F7"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Wykonawca ma prawo naliczyć odsetki ustawowe, z tytułu nieterminowych płatności, w wysokości zgodnej z obowiązującymi przepisami.</w:t>
      </w:r>
    </w:p>
    <w:p w:rsidR="00EC1CF9" w:rsidRPr="005D7CE0" w:rsidRDefault="00EC1CF9" w:rsidP="00DF3DC2">
      <w:pPr>
        <w:pStyle w:val="Tekstpodstawowy"/>
        <w:numPr>
          <w:ilvl w:val="0"/>
          <w:numId w:val="1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Wykonawca nie może bez zgody Zamawiającego wyrażonej w formie pisemnej pod rygorem nieważności dokonać cesji wierzytelności przysługujących mu od Zamawiającego.</w:t>
      </w:r>
    </w:p>
    <w:p w:rsidR="00A7049F" w:rsidRPr="005D7CE0" w:rsidRDefault="00A7049F" w:rsidP="00A7049F">
      <w:pPr>
        <w:pStyle w:val="Tekstpodstawowy"/>
        <w:suppressAutoHyphens w:val="0"/>
        <w:spacing w:line="320" w:lineRule="exact"/>
        <w:ind w:left="357"/>
        <w:jc w:val="both"/>
        <w:rPr>
          <w:rFonts w:ascii="Arial Narrow" w:hAnsi="Arial Narrow" w:cs="Arial"/>
          <w:sz w:val="22"/>
          <w:szCs w:val="22"/>
        </w:rPr>
      </w:pPr>
    </w:p>
    <w:p w:rsidR="00DB0614" w:rsidRPr="005D7CE0" w:rsidRDefault="00EC1CF9"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11" w:name="_Toc127180452"/>
      <w:r w:rsidRPr="005D7CE0">
        <w:rPr>
          <w:rFonts w:ascii="Arial Narrow" w:hAnsi="Arial Narrow"/>
          <w:bCs/>
          <w:smallCaps/>
          <w:kern w:val="32"/>
          <w:sz w:val="22"/>
          <w:szCs w:val="22"/>
          <w:lang w:eastAsia="pl-PL"/>
        </w:rPr>
        <w:t>Odpowiedzialność za niewykonanie lub nienależyte wykonanie umowy</w:t>
      </w:r>
      <w:bookmarkEnd w:id="11"/>
    </w:p>
    <w:p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razie niewykonania lub nienależytego wykonania umowy, Wykonawca zapłaci Zamawiającemu kary umowne za:</w:t>
      </w:r>
    </w:p>
    <w:p w:rsidR="00246920" w:rsidRPr="005D7CE0" w:rsidRDefault="00246920" w:rsidP="00DF3DC2">
      <w:pPr>
        <w:numPr>
          <w:ilvl w:val="0"/>
          <w:numId w:val="2"/>
        </w:numPr>
        <w:spacing w:line="320" w:lineRule="exact"/>
        <w:ind w:left="567" w:hanging="283"/>
        <w:jc w:val="both"/>
        <w:rPr>
          <w:rFonts w:ascii="Arial Narrow" w:hAnsi="Arial Narrow" w:cs="Arial"/>
          <w:sz w:val="22"/>
          <w:szCs w:val="22"/>
        </w:rPr>
      </w:pPr>
      <w:r w:rsidRPr="005D7CE0">
        <w:rPr>
          <w:rFonts w:ascii="Arial Narrow" w:hAnsi="Arial Narrow" w:cs="Arial"/>
          <w:sz w:val="22"/>
          <w:szCs w:val="22"/>
        </w:rPr>
        <w:t>odstąpienie przez Zamawiającego od umowy z przyczyn leżących po stronie Wykonawcy w wysokości 20% łącznego wynagrodzenia umowneg</w:t>
      </w:r>
      <w:r w:rsidR="00A82701" w:rsidRPr="005D7CE0">
        <w:rPr>
          <w:rFonts w:ascii="Arial Narrow" w:hAnsi="Arial Narrow" w:cs="Arial"/>
          <w:sz w:val="22"/>
          <w:szCs w:val="22"/>
        </w:rPr>
        <w:t>o netto, określonego w § 5</w:t>
      </w:r>
      <w:r w:rsidRPr="005D7CE0">
        <w:rPr>
          <w:rFonts w:ascii="Arial Narrow" w:hAnsi="Arial Narrow" w:cs="Arial"/>
          <w:sz w:val="22"/>
          <w:szCs w:val="22"/>
        </w:rPr>
        <w:t xml:space="preserve"> ust. 1 niniejszej umowy,</w:t>
      </w:r>
    </w:p>
    <w:p w:rsidR="00BC514D" w:rsidRPr="005D7CE0" w:rsidRDefault="00BC514D" w:rsidP="00DF3DC2">
      <w:pPr>
        <w:numPr>
          <w:ilvl w:val="0"/>
          <w:numId w:val="2"/>
        </w:numPr>
        <w:spacing w:line="320" w:lineRule="exact"/>
        <w:ind w:left="567" w:hanging="283"/>
        <w:jc w:val="both"/>
        <w:rPr>
          <w:rFonts w:ascii="Arial Narrow" w:hAnsi="Arial Narrow" w:cs="Arial"/>
          <w:sz w:val="22"/>
          <w:szCs w:val="22"/>
        </w:rPr>
      </w:pPr>
      <w:r w:rsidRPr="005D7CE0">
        <w:rPr>
          <w:rFonts w:ascii="Arial Narrow" w:hAnsi="Arial Narrow" w:cs="Arial"/>
          <w:sz w:val="22"/>
          <w:szCs w:val="22"/>
        </w:rPr>
        <w:t xml:space="preserve">zwłokę w podpisaniu protokołu </w:t>
      </w:r>
      <w:r w:rsidR="001370D4" w:rsidRPr="005D7CE0">
        <w:rPr>
          <w:rFonts w:ascii="Arial Narrow" w:hAnsi="Arial Narrow" w:cs="Arial"/>
          <w:sz w:val="22"/>
          <w:szCs w:val="22"/>
        </w:rPr>
        <w:t>odbioru</w:t>
      </w:r>
      <w:r w:rsidRPr="005D7CE0">
        <w:rPr>
          <w:rFonts w:ascii="Arial Narrow" w:hAnsi="Arial Narrow" w:cs="Arial"/>
          <w:sz w:val="22"/>
          <w:szCs w:val="22"/>
        </w:rPr>
        <w:t>, w stosun</w:t>
      </w:r>
      <w:r w:rsidR="001370D4" w:rsidRPr="005D7CE0">
        <w:rPr>
          <w:rFonts w:ascii="Arial Narrow" w:hAnsi="Arial Narrow" w:cs="Arial"/>
          <w:sz w:val="22"/>
          <w:szCs w:val="22"/>
        </w:rPr>
        <w:t>ku do terminu wynikającego z § 2</w:t>
      </w:r>
      <w:r w:rsidRPr="005D7CE0">
        <w:rPr>
          <w:rFonts w:ascii="Arial Narrow" w:hAnsi="Arial Narrow" w:cs="Arial"/>
          <w:sz w:val="22"/>
          <w:szCs w:val="22"/>
        </w:rPr>
        <w:t xml:space="preserve"> ust. </w:t>
      </w:r>
      <w:r w:rsidR="001370D4" w:rsidRPr="005D7CE0">
        <w:rPr>
          <w:rFonts w:ascii="Arial Narrow" w:hAnsi="Arial Narrow" w:cs="Arial"/>
          <w:sz w:val="22"/>
          <w:szCs w:val="22"/>
        </w:rPr>
        <w:t>1</w:t>
      </w:r>
      <w:r w:rsidRPr="005D7CE0">
        <w:rPr>
          <w:rFonts w:ascii="Arial Narrow" w:hAnsi="Arial Narrow" w:cs="Arial"/>
          <w:sz w:val="22"/>
          <w:szCs w:val="22"/>
        </w:rPr>
        <w:t xml:space="preserve"> z winy leżącej po stronie Wykonawcy w wysokości </w:t>
      </w:r>
      <w:r w:rsidR="00577A4D" w:rsidRPr="005D7CE0">
        <w:rPr>
          <w:rFonts w:ascii="Arial Narrow" w:hAnsi="Arial Narrow" w:cs="Arial"/>
          <w:sz w:val="22"/>
          <w:szCs w:val="22"/>
        </w:rPr>
        <w:t>1</w:t>
      </w:r>
      <w:r w:rsidRPr="005D7CE0">
        <w:rPr>
          <w:rFonts w:ascii="Arial Narrow" w:hAnsi="Arial Narrow" w:cs="Arial"/>
          <w:sz w:val="22"/>
          <w:szCs w:val="22"/>
        </w:rPr>
        <w:t>% wynagrodzenia netto</w:t>
      </w:r>
      <w:r w:rsidR="008328BC" w:rsidRPr="005D7CE0">
        <w:rPr>
          <w:rFonts w:ascii="Arial Narrow" w:hAnsi="Arial Narrow" w:cs="Arial"/>
          <w:sz w:val="22"/>
          <w:szCs w:val="22"/>
        </w:rPr>
        <w:t>,</w:t>
      </w:r>
      <w:r w:rsidRPr="005D7CE0">
        <w:rPr>
          <w:rFonts w:ascii="Arial Narrow" w:hAnsi="Arial Narrow" w:cs="Arial"/>
          <w:sz w:val="22"/>
          <w:szCs w:val="22"/>
        </w:rPr>
        <w:t xml:space="preserve"> określonego w § </w:t>
      </w:r>
      <w:r w:rsidR="001370D4" w:rsidRPr="005D7CE0">
        <w:rPr>
          <w:rFonts w:ascii="Arial Narrow" w:hAnsi="Arial Narrow" w:cs="Arial"/>
          <w:sz w:val="22"/>
          <w:szCs w:val="22"/>
        </w:rPr>
        <w:t>5</w:t>
      </w:r>
      <w:r w:rsidRPr="005D7CE0">
        <w:rPr>
          <w:rFonts w:ascii="Arial Narrow" w:hAnsi="Arial Narrow" w:cs="Arial"/>
          <w:sz w:val="22"/>
          <w:szCs w:val="22"/>
        </w:rPr>
        <w:t xml:space="preserve"> ust. 1</w:t>
      </w:r>
      <w:r w:rsidR="008328BC" w:rsidRPr="005D7CE0">
        <w:rPr>
          <w:rFonts w:ascii="Arial Narrow" w:hAnsi="Arial Narrow" w:cs="Arial"/>
          <w:sz w:val="22"/>
          <w:szCs w:val="22"/>
        </w:rPr>
        <w:t xml:space="preserve"> </w:t>
      </w:r>
      <w:r w:rsidR="00887B1E" w:rsidRPr="005D7CE0">
        <w:rPr>
          <w:rFonts w:ascii="Arial Narrow" w:hAnsi="Arial Narrow" w:cs="Arial"/>
          <w:sz w:val="22"/>
          <w:szCs w:val="22"/>
        </w:rPr>
        <w:t>elementu, którego zwłoka dotyczy</w:t>
      </w:r>
      <w:r w:rsidRPr="005D7CE0">
        <w:rPr>
          <w:rFonts w:ascii="Arial Narrow" w:hAnsi="Arial Narrow" w:cs="Arial"/>
          <w:sz w:val="22"/>
          <w:szCs w:val="22"/>
        </w:rPr>
        <w:t>, za każdy dzień zwłoki,</w:t>
      </w:r>
    </w:p>
    <w:p w:rsidR="002326D4" w:rsidRDefault="002326D4" w:rsidP="002E431B">
      <w:pPr>
        <w:numPr>
          <w:ilvl w:val="0"/>
          <w:numId w:val="2"/>
        </w:numPr>
        <w:spacing w:line="320" w:lineRule="exact"/>
        <w:ind w:left="568" w:hanging="284"/>
        <w:jc w:val="both"/>
        <w:rPr>
          <w:rFonts w:ascii="Arial Narrow" w:hAnsi="Arial Narrow" w:cs="Arial"/>
          <w:sz w:val="22"/>
          <w:szCs w:val="22"/>
        </w:rPr>
      </w:pPr>
      <w:r w:rsidRPr="00496209">
        <w:rPr>
          <w:rFonts w:ascii="Arial Narrow" w:hAnsi="Arial Narrow" w:cs="Arial"/>
          <w:sz w:val="22"/>
          <w:szCs w:val="22"/>
        </w:rPr>
        <w:t>nienależyte wykonanie wsparcia technicznego</w:t>
      </w:r>
      <w:r>
        <w:rPr>
          <w:rFonts w:ascii="Arial Narrow" w:hAnsi="Arial Narrow" w:cs="Arial"/>
          <w:sz w:val="22"/>
          <w:szCs w:val="22"/>
        </w:rPr>
        <w:t xml:space="preserve"> dla elementów dostarczanych w ramach niniejszej umowy</w:t>
      </w:r>
      <w:r w:rsidRPr="00496209">
        <w:rPr>
          <w:rFonts w:ascii="Arial Narrow" w:hAnsi="Arial Narrow" w:cs="Arial"/>
          <w:sz w:val="22"/>
          <w:szCs w:val="22"/>
        </w:rPr>
        <w:t xml:space="preserve"> w wysokości 0,1% wynagrodzenia netto, określonego w § 5 ust. 1 niniejszej umowy, za każdy rozpoczęty dzień zwłoki w rozpoczęciu terminu realizacji Umowy lub za każdy rozpoczęty dzień </w:t>
      </w:r>
      <w:r w:rsidRPr="00212A41">
        <w:rPr>
          <w:rFonts w:ascii="Arial Narrow" w:hAnsi="Arial Narrow" w:cs="Arial"/>
          <w:sz w:val="22"/>
          <w:szCs w:val="22"/>
        </w:rPr>
        <w:t>zwłoki</w:t>
      </w:r>
      <w:r w:rsidRPr="00AA498F">
        <w:rPr>
          <w:rFonts w:ascii="Arial Narrow" w:hAnsi="Arial Narrow" w:cs="Arial"/>
          <w:sz w:val="22"/>
          <w:szCs w:val="22"/>
        </w:rPr>
        <w:t xml:space="preserve"> </w:t>
      </w:r>
      <w:r>
        <w:rPr>
          <w:rFonts w:ascii="Arial Narrow" w:hAnsi="Arial Narrow" w:cs="Arial"/>
          <w:sz w:val="22"/>
          <w:szCs w:val="22"/>
        </w:rPr>
        <w:t xml:space="preserve">w czasie reakcji na zgłoszenie serwisowe </w:t>
      </w:r>
      <w:r w:rsidRPr="00AA498F">
        <w:rPr>
          <w:rFonts w:ascii="Arial Narrow" w:hAnsi="Arial Narrow" w:cs="Arial"/>
          <w:sz w:val="22"/>
          <w:szCs w:val="22"/>
        </w:rPr>
        <w:t xml:space="preserve">w stosunku do czasów </w:t>
      </w:r>
      <w:r w:rsidRPr="00212A41">
        <w:rPr>
          <w:rFonts w:ascii="Arial Narrow" w:hAnsi="Arial Narrow" w:cs="Arial"/>
          <w:sz w:val="22"/>
          <w:szCs w:val="22"/>
        </w:rPr>
        <w:t xml:space="preserve">reakcji </w:t>
      </w:r>
      <w:r>
        <w:rPr>
          <w:rFonts w:ascii="Arial Narrow" w:hAnsi="Arial Narrow" w:cs="Arial"/>
          <w:sz w:val="22"/>
          <w:szCs w:val="22"/>
        </w:rPr>
        <w:t xml:space="preserve">dla poszczególnych </w:t>
      </w:r>
      <w:r w:rsidRPr="00AA498F">
        <w:rPr>
          <w:rFonts w:ascii="Arial Narrow" w:hAnsi="Arial Narrow" w:cs="Arial"/>
          <w:sz w:val="22"/>
          <w:szCs w:val="22"/>
        </w:rPr>
        <w:t>poziom</w:t>
      </w:r>
      <w:r>
        <w:rPr>
          <w:rFonts w:ascii="Arial Narrow" w:hAnsi="Arial Narrow" w:cs="Arial"/>
          <w:sz w:val="22"/>
          <w:szCs w:val="22"/>
        </w:rPr>
        <w:t>ów</w:t>
      </w:r>
      <w:r w:rsidRPr="00AA498F">
        <w:rPr>
          <w:rFonts w:ascii="Arial Narrow" w:hAnsi="Arial Narrow" w:cs="Arial"/>
          <w:sz w:val="22"/>
          <w:szCs w:val="22"/>
        </w:rPr>
        <w:t xml:space="preserve"> </w:t>
      </w:r>
      <w:r w:rsidRPr="00C85819">
        <w:rPr>
          <w:rFonts w:ascii="Arial Narrow" w:hAnsi="Arial Narrow" w:cs="Arial"/>
          <w:sz w:val="22"/>
          <w:szCs w:val="22"/>
        </w:rPr>
        <w:t>ważności zdefiniowany</w:t>
      </w:r>
      <w:r>
        <w:rPr>
          <w:rFonts w:ascii="Arial Narrow" w:hAnsi="Arial Narrow" w:cs="Arial"/>
          <w:sz w:val="22"/>
          <w:szCs w:val="22"/>
        </w:rPr>
        <w:t>ch</w:t>
      </w:r>
      <w:r w:rsidRPr="00C85819">
        <w:rPr>
          <w:rFonts w:ascii="Arial Narrow" w:hAnsi="Arial Narrow" w:cs="Arial"/>
          <w:sz w:val="22"/>
          <w:szCs w:val="22"/>
        </w:rPr>
        <w:t xml:space="preserve"> w ogólnodostępnych dokumentach firmy Oracle „Oracle Software Technical </w:t>
      </w:r>
      <w:proofErr w:type="spellStart"/>
      <w:r w:rsidRPr="00C85819">
        <w:rPr>
          <w:rFonts w:ascii="Arial Narrow" w:hAnsi="Arial Narrow" w:cs="Arial"/>
          <w:sz w:val="22"/>
          <w:szCs w:val="22"/>
        </w:rPr>
        <w:t>Support</w:t>
      </w:r>
      <w:proofErr w:type="spellEnd"/>
      <w:r w:rsidRPr="00C85819">
        <w:rPr>
          <w:rFonts w:ascii="Arial Narrow" w:hAnsi="Arial Narrow" w:cs="Arial"/>
          <w:sz w:val="22"/>
          <w:szCs w:val="22"/>
        </w:rPr>
        <w:t xml:space="preserve"> </w:t>
      </w:r>
      <w:proofErr w:type="spellStart"/>
      <w:r w:rsidRPr="00C85819">
        <w:rPr>
          <w:rFonts w:ascii="Arial Narrow" w:hAnsi="Arial Narrow" w:cs="Arial"/>
          <w:sz w:val="22"/>
          <w:szCs w:val="22"/>
        </w:rPr>
        <w:t>Policies</w:t>
      </w:r>
      <w:proofErr w:type="spellEnd"/>
      <w:r w:rsidRPr="00C85819">
        <w:rPr>
          <w:rFonts w:ascii="Arial Narrow" w:hAnsi="Arial Narrow" w:cs="Arial"/>
          <w:sz w:val="22"/>
          <w:szCs w:val="22"/>
        </w:rPr>
        <w:t>”</w:t>
      </w:r>
      <w:r>
        <w:rPr>
          <w:rFonts w:ascii="Arial Narrow" w:hAnsi="Arial Narrow" w:cs="Arial"/>
          <w:sz w:val="22"/>
          <w:szCs w:val="22"/>
        </w:rPr>
        <w:t xml:space="preserve"> oraz „</w:t>
      </w:r>
      <w:r w:rsidRPr="00E70959">
        <w:rPr>
          <w:rFonts w:ascii="Arial Narrow" w:hAnsi="Arial Narrow" w:cs="Arial"/>
          <w:sz w:val="22"/>
          <w:szCs w:val="22"/>
        </w:rPr>
        <w:t xml:space="preserve">Oracle Hardware and Systems </w:t>
      </w:r>
      <w:proofErr w:type="spellStart"/>
      <w:r w:rsidRPr="00E70959">
        <w:rPr>
          <w:rFonts w:ascii="Arial Narrow" w:hAnsi="Arial Narrow" w:cs="Arial"/>
          <w:sz w:val="22"/>
          <w:szCs w:val="22"/>
        </w:rPr>
        <w:t>Support</w:t>
      </w:r>
      <w:proofErr w:type="spellEnd"/>
      <w:r w:rsidRPr="00E70959">
        <w:rPr>
          <w:rFonts w:ascii="Arial Narrow" w:hAnsi="Arial Narrow" w:cs="Arial"/>
          <w:sz w:val="22"/>
          <w:szCs w:val="22"/>
        </w:rPr>
        <w:t xml:space="preserve"> </w:t>
      </w:r>
      <w:proofErr w:type="spellStart"/>
      <w:r w:rsidRPr="00E70959">
        <w:rPr>
          <w:rFonts w:ascii="Arial Narrow" w:hAnsi="Arial Narrow" w:cs="Arial"/>
          <w:sz w:val="22"/>
          <w:szCs w:val="22"/>
        </w:rPr>
        <w:t>Policies</w:t>
      </w:r>
      <w:proofErr w:type="spellEnd"/>
      <w:r>
        <w:rPr>
          <w:rFonts w:ascii="Arial Narrow" w:hAnsi="Arial Narrow" w:cs="Arial"/>
          <w:sz w:val="22"/>
          <w:szCs w:val="22"/>
        </w:rPr>
        <w:t>”</w:t>
      </w:r>
      <w:r w:rsidRPr="00C85819">
        <w:rPr>
          <w:rFonts w:ascii="Arial Narrow" w:hAnsi="Arial Narrow" w:cs="Arial"/>
          <w:sz w:val="22"/>
          <w:szCs w:val="22"/>
        </w:rPr>
        <w:t xml:space="preserve"> umieszczonymi na stronach internetowych Oracle</w:t>
      </w:r>
      <w:r>
        <w:rPr>
          <w:rFonts w:ascii="Arial Narrow" w:hAnsi="Arial Narrow" w:cs="Arial"/>
          <w:sz w:val="22"/>
          <w:szCs w:val="22"/>
        </w:rPr>
        <w:t>,</w:t>
      </w:r>
    </w:p>
    <w:p w:rsidR="007D2B91" w:rsidRPr="005D7CE0" w:rsidRDefault="00D147CD" w:rsidP="002E431B">
      <w:pPr>
        <w:numPr>
          <w:ilvl w:val="0"/>
          <w:numId w:val="2"/>
        </w:numPr>
        <w:spacing w:line="320" w:lineRule="exact"/>
        <w:ind w:left="568" w:hanging="284"/>
        <w:jc w:val="both"/>
        <w:rPr>
          <w:rFonts w:ascii="Arial Narrow" w:hAnsi="Arial Narrow" w:cs="Arial"/>
          <w:sz w:val="22"/>
          <w:szCs w:val="22"/>
        </w:rPr>
      </w:pPr>
      <w:r w:rsidRPr="005D7CE0">
        <w:rPr>
          <w:rFonts w:ascii="Arial Narrow" w:hAnsi="Arial Narrow" w:cs="Arial"/>
          <w:sz w:val="22"/>
          <w:szCs w:val="22"/>
        </w:rPr>
        <w:t xml:space="preserve">nienależyte wykonanie zobowiązań gwarancyjnych </w:t>
      </w:r>
      <w:r w:rsidR="00E62264" w:rsidRPr="005D7CE0">
        <w:rPr>
          <w:rFonts w:ascii="Arial Narrow" w:hAnsi="Arial Narrow" w:cs="Arial"/>
          <w:sz w:val="22"/>
          <w:szCs w:val="22"/>
        </w:rPr>
        <w:t xml:space="preserve">dotyczących elementów dostarczanych w ramach niniejszej umowy </w:t>
      </w:r>
      <w:r w:rsidRPr="005D7CE0">
        <w:rPr>
          <w:rFonts w:ascii="Arial Narrow" w:hAnsi="Arial Narrow" w:cs="Arial"/>
          <w:sz w:val="22"/>
          <w:szCs w:val="22"/>
        </w:rPr>
        <w:t xml:space="preserve">w wysokości 0,1% wynagrodzenia netto, określonego w § 5 ust. 1 niniejszej umowy, za każdy rozpoczęty dzień zwłoki w </w:t>
      </w:r>
      <w:r w:rsidR="00B40543" w:rsidRPr="005D7CE0">
        <w:rPr>
          <w:rFonts w:ascii="Arial Narrow" w:hAnsi="Arial Narrow" w:cs="Arial"/>
          <w:sz w:val="22"/>
          <w:szCs w:val="22"/>
        </w:rPr>
        <w:t xml:space="preserve">realizacji napraw gwarancyjnych w stosunku do </w:t>
      </w:r>
      <w:r w:rsidR="008B3B57" w:rsidRPr="005D7CE0">
        <w:rPr>
          <w:rFonts w:ascii="Arial Narrow" w:hAnsi="Arial Narrow" w:cs="Arial"/>
          <w:sz w:val="22"/>
          <w:szCs w:val="22"/>
        </w:rPr>
        <w:t>terminu</w:t>
      </w:r>
      <w:r w:rsidR="00B40543" w:rsidRPr="005D7CE0">
        <w:rPr>
          <w:rFonts w:ascii="Arial Narrow" w:hAnsi="Arial Narrow" w:cs="Arial"/>
          <w:sz w:val="22"/>
          <w:szCs w:val="22"/>
        </w:rPr>
        <w:t xml:space="preserve"> określonego w § </w:t>
      </w:r>
      <w:r w:rsidR="001A35B8" w:rsidRPr="005D7CE0">
        <w:rPr>
          <w:rFonts w:ascii="Arial Narrow" w:hAnsi="Arial Narrow" w:cs="Arial"/>
          <w:sz w:val="22"/>
          <w:szCs w:val="22"/>
        </w:rPr>
        <w:t>9</w:t>
      </w:r>
      <w:r w:rsidR="00B40543" w:rsidRPr="005D7CE0">
        <w:rPr>
          <w:rFonts w:ascii="Arial Narrow" w:hAnsi="Arial Narrow" w:cs="Arial"/>
          <w:sz w:val="22"/>
          <w:szCs w:val="22"/>
        </w:rPr>
        <w:t xml:space="preserve"> </w:t>
      </w:r>
      <w:r w:rsidR="00151B0B" w:rsidRPr="005D7CE0">
        <w:rPr>
          <w:rFonts w:ascii="Arial Narrow" w:hAnsi="Arial Narrow" w:cs="Arial"/>
          <w:sz w:val="22"/>
          <w:szCs w:val="22"/>
        </w:rPr>
        <w:t>ust.</w:t>
      </w:r>
      <w:r w:rsidR="00B40543" w:rsidRPr="005D7CE0">
        <w:rPr>
          <w:rFonts w:ascii="Arial Narrow" w:hAnsi="Arial Narrow" w:cs="Arial"/>
          <w:sz w:val="22"/>
          <w:szCs w:val="22"/>
        </w:rPr>
        <w:t xml:space="preserve"> </w:t>
      </w:r>
      <w:r w:rsidR="00C9216A">
        <w:rPr>
          <w:rFonts w:ascii="Arial Narrow" w:hAnsi="Arial Narrow" w:cs="Arial"/>
          <w:sz w:val="22"/>
          <w:szCs w:val="22"/>
        </w:rPr>
        <w:t>5</w:t>
      </w:r>
      <w:r w:rsidR="00B40543" w:rsidRPr="005D7CE0">
        <w:rPr>
          <w:rFonts w:ascii="Arial Narrow" w:hAnsi="Arial Narrow" w:cs="Arial"/>
          <w:sz w:val="22"/>
          <w:szCs w:val="22"/>
        </w:rPr>
        <w:t>.</w:t>
      </w:r>
    </w:p>
    <w:p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Zamawiający zapłaci Wykonawcy karę umowną za odstąpienie przez Wykonawcę od umowy z przyczyn leżących po stronie Zamawiającego w wysokości 20% łącznego wynagrodzenia u</w:t>
      </w:r>
      <w:r w:rsidR="00BE67AD" w:rsidRPr="005D7CE0">
        <w:rPr>
          <w:rFonts w:ascii="Arial Narrow" w:hAnsi="Arial Narrow" w:cs="Arial"/>
          <w:sz w:val="22"/>
          <w:szCs w:val="22"/>
        </w:rPr>
        <w:t>mownego netto, określonego w § 5</w:t>
      </w:r>
      <w:r w:rsidRPr="005D7CE0">
        <w:rPr>
          <w:rFonts w:ascii="Arial Narrow" w:hAnsi="Arial Narrow" w:cs="Arial"/>
          <w:sz w:val="22"/>
          <w:szCs w:val="22"/>
        </w:rPr>
        <w:t xml:space="preserve"> ust. 1 niniejszej umowy.</w:t>
      </w:r>
    </w:p>
    <w:p w:rsidR="008E35D0" w:rsidRPr="005D7CE0" w:rsidRDefault="008E35D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Kary umowne mogą być równocześnie naliczane z różnych tytułów, niezależnie od poniesionej przez Zamawiającego szkody, przy czym łączna wysokość naliczonych kar umownych nie może przekroczyć 50% łącznego wynagrodzenia Wykonawcy określonego w § </w:t>
      </w:r>
      <w:r w:rsidR="00BE67AD" w:rsidRPr="005D7CE0">
        <w:rPr>
          <w:rFonts w:ascii="Arial Narrow" w:hAnsi="Arial Narrow" w:cs="Arial"/>
          <w:sz w:val="22"/>
          <w:szCs w:val="22"/>
        </w:rPr>
        <w:t>5</w:t>
      </w:r>
      <w:r w:rsidRPr="005D7CE0">
        <w:rPr>
          <w:rFonts w:ascii="Arial Narrow" w:hAnsi="Arial Narrow" w:cs="Arial"/>
          <w:sz w:val="22"/>
          <w:szCs w:val="22"/>
        </w:rPr>
        <w:t xml:space="preserve"> ust 1.</w:t>
      </w:r>
    </w:p>
    <w:p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Zapłata kar umownych nastąpi w terminie 30 dni od daty wystawienia dokumentu obciążającego.</w:t>
      </w:r>
    </w:p>
    <w:p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Roszczenia o zapłatę należnych kar umownych nie będą pozbawiać Zamawiającego prawa żądania zapłaty odszkodowania uzupełniającego na zasadach ogólnych, jeżeli wysokość szkody przekroczy wysokość zastrzeżonej kary umownej.</w:t>
      </w:r>
    </w:p>
    <w:p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lastRenderedPageBreak/>
        <w:t>Zamawiającemu przysługuje, z zachowaniem uprawnień do naliczenia kar umownych opisanych wyżej, prawo do rozwiązania umowy bez zachowania okresu wypowiedzenia, gdy:</w:t>
      </w:r>
    </w:p>
    <w:p w:rsidR="00246920" w:rsidRPr="005D7CE0" w:rsidRDefault="00246920" w:rsidP="00DF3DC2">
      <w:pPr>
        <w:pStyle w:val="Tekstpodstawowy"/>
        <w:numPr>
          <w:ilvl w:val="0"/>
          <w:numId w:val="5"/>
        </w:numPr>
        <w:suppressAutoHyphens w:val="0"/>
        <w:spacing w:line="320" w:lineRule="exact"/>
        <w:jc w:val="both"/>
        <w:rPr>
          <w:rFonts w:ascii="Arial Narrow" w:hAnsi="Arial Narrow" w:cs="Arial"/>
          <w:sz w:val="22"/>
          <w:szCs w:val="22"/>
        </w:rPr>
      </w:pPr>
      <w:r w:rsidRPr="005D7CE0">
        <w:rPr>
          <w:rFonts w:ascii="Arial Narrow" w:hAnsi="Arial Narrow" w:cs="Arial"/>
          <w:sz w:val="22"/>
          <w:szCs w:val="22"/>
        </w:rPr>
        <w:t>zostanie ogłoszone zakończenie działalności lub likwidacja (rozwiązanie) Wykonawcy</w:t>
      </w:r>
      <w:r w:rsidR="00F7017D" w:rsidRPr="005D7CE0">
        <w:rPr>
          <w:rFonts w:ascii="Arial Narrow" w:hAnsi="Arial Narrow" w:cs="Arial"/>
          <w:sz w:val="22"/>
          <w:szCs w:val="22"/>
        </w:rPr>
        <w:t>,</w:t>
      </w:r>
    </w:p>
    <w:p w:rsidR="00246920" w:rsidRPr="005D7CE0" w:rsidRDefault="00246920" w:rsidP="00DF3DC2">
      <w:pPr>
        <w:pStyle w:val="Tekstpodstawowy"/>
        <w:numPr>
          <w:ilvl w:val="0"/>
          <w:numId w:val="5"/>
        </w:numPr>
        <w:suppressAutoHyphens w:val="0"/>
        <w:spacing w:line="320" w:lineRule="exact"/>
        <w:jc w:val="both"/>
        <w:rPr>
          <w:rFonts w:ascii="Arial Narrow" w:hAnsi="Arial Narrow" w:cs="Arial"/>
          <w:sz w:val="22"/>
          <w:szCs w:val="22"/>
        </w:rPr>
      </w:pPr>
      <w:r w:rsidRPr="005D7CE0">
        <w:rPr>
          <w:rFonts w:ascii="Arial Narrow" w:hAnsi="Arial Narrow" w:cs="Arial"/>
          <w:sz w:val="22"/>
          <w:szCs w:val="22"/>
        </w:rPr>
        <w:t>zostanie wydany nakaz zajęcia majątku Wykonawcy</w:t>
      </w:r>
      <w:r w:rsidR="00F7017D" w:rsidRPr="005D7CE0">
        <w:rPr>
          <w:rFonts w:ascii="Arial Narrow" w:hAnsi="Arial Narrow" w:cs="Arial"/>
          <w:sz w:val="22"/>
          <w:szCs w:val="22"/>
        </w:rPr>
        <w:t>,</w:t>
      </w:r>
    </w:p>
    <w:p w:rsidR="00246920" w:rsidRPr="005D7CE0" w:rsidRDefault="00246920" w:rsidP="00DF3DC2">
      <w:pPr>
        <w:pStyle w:val="Tekstpodstawowy"/>
        <w:numPr>
          <w:ilvl w:val="0"/>
          <w:numId w:val="5"/>
        </w:numPr>
        <w:spacing w:line="320" w:lineRule="exact"/>
        <w:jc w:val="both"/>
        <w:rPr>
          <w:rFonts w:ascii="Arial Narrow" w:hAnsi="Arial Narrow" w:cs="Arial"/>
          <w:sz w:val="22"/>
          <w:szCs w:val="22"/>
        </w:rPr>
      </w:pPr>
      <w:r w:rsidRPr="005D7CE0">
        <w:rPr>
          <w:rFonts w:ascii="Arial Narrow" w:hAnsi="Arial Narrow" w:cs="Arial"/>
          <w:sz w:val="22"/>
          <w:szCs w:val="22"/>
        </w:rPr>
        <w:t>Wykonawca realizuje lub zrealizował przedmiot zamówienia niezgodnie z umową.</w:t>
      </w:r>
    </w:p>
    <w:p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 xml:space="preserve">Oświadczenie o rozwiązaniu umowy powinno mieć formę pisemną pod rygorem nieważności i zawierać uzasadnienie oraz zostać złożone w terminie 30 dni od powzięcia informacji nt. okoliczności, o których mowa w ust. </w:t>
      </w:r>
      <w:r w:rsidR="008E35D0" w:rsidRPr="005D7CE0">
        <w:rPr>
          <w:rFonts w:ascii="Arial Narrow" w:hAnsi="Arial Narrow" w:cs="Arial"/>
          <w:sz w:val="22"/>
          <w:szCs w:val="22"/>
        </w:rPr>
        <w:t>6</w:t>
      </w:r>
      <w:r w:rsidRPr="005D7CE0">
        <w:rPr>
          <w:rFonts w:ascii="Arial Narrow" w:hAnsi="Arial Narrow" w:cs="Arial"/>
          <w:sz w:val="22"/>
          <w:szCs w:val="22"/>
        </w:rPr>
        <w:t>.</w:t>
      </w:r>
    </w:p>
    <w:p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przypadku wypowiedzenia Umowy przez Wykonawcę lub Zamawiającego okres wypowiedzenia to 1 miesiąc kalendarzowy licząc o</w:t>
      </w:r>
      <w:r w:rsidR="00CA79D1" w:rsidRPr="005D7CE0">
        <w:rPr>
          <w:rFonts w:ascii="Arial Narrow" w:hAnsi="Arial Narrow" w:cs="Arial"/>
          <w:sz w:val="22"/>
          <w:szCs w:val="22"/>
        </w:rPr>
        <w:t>d</w:t>
      </w:r>
      <w:r w:rsidRPr="005D7CE0">
        <w:rPr>
          <w:rFonts w:ascii="Arial Narrow" w:hAnsi="Arial Narrow" w:cs="Arial"/>
          <w:sz w:val="22"/>
          <w:szCs w:val="22"/>
        </w:rPr>
        <w:t xml:space="preserve"> dnia złożenia wypowiedzenia.</w:t>
      </w:r>
    </w:p>
    <w:p w:rsidR="00246920" w:rsidRPr="005D7CE0" w:rsidRDefault="00246920" w:rsidP="00DF3DC2">
      <w:pPr>
        <w:pStyle w:val="Tekstpodstawowy"/>
        <w:numPr>
          <w:ilvl w:val="0"/>
          <w:numId w:val="11"/>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 xml:space="preserve">W przypadku rozwiązania Umowy przez Zamawiającego lub Wykonawcę, niezależnie od tego, czy następuje ono z zachowaniem okresu wypowiedzenia, czy też bez zachowania okresu wypowiedzenia, Wykonawca zwróci Zamawiającemu wynagrodzenie, o którym mowa w § </w:t>
      </w:r>
      <w:r w:rsidR="0084651D" w:rsidRPr="005D7CE0">
        <w:rPr>
          <w:rFonts w:ascii="Arial Narrow" w:hAnsi="Arial Narrow" w:cs="Arial"/>
          <w:sz w:val="22"/>
          <w:szCs w:val="22"/>
        </w:rPr>
        <w:t>5</w:t>
      </w:r>
      <w:r w:rsidRPr="005D7CE0">
        <w:rPr>
          <w:rFonts w:ascii="Arial Narrow" w:hAnsi="Arial Narrow" w:cs="Arial"/>
          <w:sz w:val="22"/>
          <w:szCs w:val="22"/>
        </w:rPr>
        <w:t xml:space="preserve"> ust. 1</w:t>
      </w:r>
      <w:r w:rsidR="008328BC" w:rsidRPr="005D7CE0">
        <w:rPr>
          <w:rFonts w:ascii="Arial Narrow" w:hAnsi="Arial Narrow" w:cs="Arial"/>
          <w:sz w:val="22"/>
          <w:szCs w:val="22"/>
        </w:rPr>
        <w:t xml:space="preserve"> niniejszej umowy</w:t>
      </w:r>
      <w:r w:rsidRPr="005D7CE0">
        <w:rPr>
          <w:rFonts w:ascii="Arial Narrow" w:hAnsi="Arial Narrow" w:cs="Arial"/>
          <w:sz w:val="22"/>
          <w:szCs w:val="22"/>
        </w:rPr>
        <w:t>, proporcjonalnie w części od dnia zaprzestania wykonywania umowy przez Wykonawcę lub otrzymania oświadczenia o rozwiązaniu umowy do terminu określonego w § 2.</w:t>
      </w:r>
    </w:p>
    <w:p w:rsidR="00DF3DC2" w:rsidRPr="005D7CE0" w:rsidRDefault="00DF3DC2" w:rsidP="00DF3DC2">
      <w:pPr>
        <w:pStyle w:val="Tekstpodstawowy"/>
        <w:suppressAutoHyphens w:val="0"/>
        <w:spacing w:line="320" w:lineRule="exact"/>
        <w:ind w:left="357"/>
        <w:jc w:val="both"/>
        <w:rPr>
          <w:rFonts w:ascii="Arial Narrow" w:hAnsi="Arial Narrow" w:cs="Arial"/>
          <w:sz w:val="22"/>
          <w:szCs w:val="22"/>
        </w:rPr>
      </w:pPr>
    </w:p>
    <w:p w:rsidR="00B56728" w:rsidRPr="005D7CE0" w:rsidRDefault="00EC1CF9"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12" w:name="_Toc127180453"/>
      <w:r w:rsidRPr="005D7CE0">
        <w:rPr>
          <w:rFonts w:ascii="Arial Narrow" w:hAnsi="Arial Narrow"/>
          <w:bCs/>
          <w:smallCaps/>
          <w:kern w:val="32"/>
          <w:sz w:val="22"/>
          <w:szCs w:val="22"/>
          <w:lang w:eastAsia="pl-PL"/>
        </w:rPr>
        <w:t>Poufność</w:t>
      </w:r>
      <w:r w:rsidR="007B0154" w:rsidRPr="005D7CE0">
        <w:rPr>
          <w:rFonts w:ascii="Arial Narrow" w:hAnsi="Arial Narrow"/>
          <w:bCs/>
          <w:smallCaps/>
          <w:kern w:val="32"/>
          <w:sz w:val="22"/>
          <w:szCs w:val="22"/>
          <w:lang w:eastAsia="pl-PL"/>
        </w:rPr>
        <w:t xml:space="preserve"> i ochrona danych osobowych</w:t>
      </w:r>
      <w:bookmarkEnd w:id="12"/>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 xml:space="preserve">Jako informacje poufne rozumie się wszelkie dane i informacje przekazywane przez Stronę niniejszej Umowy drugiej Stronie lub uzyskane w inny sposób przy okazji lub w związku z prowadzeniem negocjacji, realizacja umowy, lub wykonywaniem usług, w jakiejkolwiek formie, a w szczególności: </w:t>
      </w:r>
    </w:p>
    <w:p w:rsidR="00DF3DC2" w:rsidRPr="005D7CE0" w:rsidRDefault="00DF3DC2" w:rsidP="00DF3DC2">
      <w:pPr>
        <w:pStyle w:val="Akapitzlist"/>
        <w:numPr>
          <w:ilvl w:val="2"/>
          <w:numId w:val="8"/>
        </w:numPr>
        <w:tabs>
          <w:tab w:val="left" w:pos="360"/>
        </w:tabs>
        <w:spacing w:before="0" w:after="0" w:line="320" w:lineRule="exact"/>
        <w:ind w:left="709" w:hanging="283"/>
        <w:rPr>
          <w:rFonts w:ascii="Arial Narrow" w:hAnsi="Arial Narrow"/>
          <w:sz w:val="22"/>
        </w:rPr>
      </w:pPr>
      <w:r w:rsidRPr="005D7CE0">
        <w:rPr>
          <w:rFonts w:ascii="Arial Narrow" w:hAnsi="Arial Narrow"/>
          <w:sz w:val="22"/>
        </w:rPr>
        <w:t xml:space="preserve">informacje organizacyjno-prawne, ekonomiczne, techniczne, informatyczne, technologiczne, handlowe, finansowe, rynkowe i inne podobne informacje związane z prowadzeniem działalności przez </w:t>
      </w:r>
      <w:r w:rsidR="0011406F">
        <w:rPr>
          <w:rFonts w:ascii="Arial Narrow" w:hAnsi="Arial Narrow"/>
          <w:sz w:val="22"/>
        </w:rPr>
        <w:t>Zamawiającego</w:t>
      </w:r>
      <w:r w:rsidRPr="005D7CE0">
        <w:rPr>
          <w:rFonts w:ascii="Arial Narrow" w:hAnsi="Arial Narrow"/>
          <w:sz w:val="22"/>
        </w:rPr>
        <w:t xml:space="preserve"> lub przez Spółki Powiązane z </w:t>
      </w:r>
      <w:r w:rsidR="0011406F">
        <w:rPr>
          <w:rFonts w:ascii="Arial Narrow" w:hAnsi="Arial Narrow"/>
          <w:sz w:val="22"/>
        </w:rPr>
        <w:t>Zamawiającym</w:t>
      </w:r>
      <w:r w:rsidRPr="005D7CE0">
        <w:rPr>
          <w:rFonts w:ascii="Arial Narrow" w:hAnsi="Arial Narrow"/>
          <w:sz w:val="22"/>
        </w:rPr>
        <w:t>;</w:t>
      </w:r>
    </w:p>
    <w:p w:rsidR="00DF3DC2" w:rsidRPr="005D7CE0" w:rsidRDefault="00DF3DC2" w:rsidP="00DF3DC2">
      <w:pPr>
        <w:pStyle w:val="Akapitzlist"/>
        <w:numPr>
          <w:ilvl w:val="2"/>
          <w:numId w:val="8"/>
        </w:numPr>
        <w:tabs>
          <w:tab w:val="left" w:pos="360"/>
        </w:tabs>
        <w:spacing w:before="0" w:after="0" w:line="320" w:lineRule="exact"/>
        <w:ind w:left="709" w:hanging="283"/>
        <w:rPr>
          <w:rFonts w:ascii="Arial Narrow" w:hAnsi="Arial Narrow"/>
          <w:sz w:val="22"/>
        </w:rPr>
      </w:pPr>
      <w:r w:rsidRPr="005D7CE0">
        <w:rPr>
          <w:rFonts w:ascii="Arial Narrow" w:hAnsi="Arial Narrow"/>
          <w:sz w:val="22"/>
          <w:lang w:eastAsia="ar-SA"/>
        </w:rPr>
        <w:t>informacje dotyczące przebiegu, treści i rezultatu prowadzonych pertraktacji ugodowych, negocjacji, spotkań, konferencji, włączając rozmowy telefoniczne i korespondencję mailową, pozostających w związku ze współpracą pomiędzy Stronami;</w:t>
      </w:r>
    </w:p>
    <w:p w:rsidR="00DF3DC2" w:rsidRPr="005D7CE0" w:rsidRDefault="00DF3DC2" w:rsidP="00DF3DC2">
      <w:pPr>
        <w:pStyle w:val="Akapitzlist"/>
        <w:numPr>
          <w:ilvl w:val="2"/>
          <w:numId w:val="8"/>
        </w:numPr>
        <w:tabs>
          <w:tab w:val="left" w:pos="360"/>
        </w:tabs>
        <w:spacing w:before="0" w:after="0" w:line="320" w:lineRule="exact"/>
        <w:ind w:left="709" w:hanging="283"/>
        <w:rPr>
          <w:rFonts w:ascii="Arial Narrow" w:hAnsi="Arial Narrow"/>
          <w:sz w:val="22"/>
        </w:rPr>
      </w:pPr>
      <w:r w:rsidRPr="005D7CE0">
        <w:rPr>
          <w:rFonts w:ascii="Arial Narrow" w:hAnsi="Arial Narrow"/>
          <w:sz w:val="22"/>
          <w:lang w:eastAsia="ar-SA"/>
        </w:rPr>
        <w:t>wszelkiego rodzaju dokumenty, notatki, akta, materiały utrwalone za pomocą elektronicznych nośników informacji lub innych środków technicznych; uzyskane w dowolny sposób przy okazji lub w związku z wykonywaniem niniejszej umowy.</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Wykonawca</w:t>
      </w:r>
      <w:r w:rsidR="008177C0" w:rsidRPr="005D7CE0">
        <w:rPr>
          <w:rFonts w:ascii="Arial Narrow" w:hAnsi="Arial Narrow"/>
          <w:sz w:val="22"/>
        </w:rPr>
        <w:t xml:space="preserve"> może</w:t>
      </w:r>
      <w:r w:rsidRPr="005D7CE0">
        <w:rPr>
          <w:rFonts w:ascii="Arial Narrow" w:hAnsi="Arial Narrow"/>
          <w:sz w:val="22"/>
        </w:rPr>
        <w:t xml:space="preserve"> wykorzystać wszelkie posiadane przez siebie Informacje Poufne wyłącznie dla celów związanych z przygotowaniem i realizacją niniejszej umowy.</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Zabronione jest korzystanie z Informacji Poufnych w innym celu niż realizacja niniejszej umowy.</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Wykorzystanie Informacji Poufnych do jakichkolwiek innych celów niż określone w ust. 1 stanowi naruszenie postanowień niniejszego paragrafu.</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Strony postanawiają, że Informacje Poufne będą przekazywane pomiędzy nimi w formie zapewniającej brak dostępu osób trzecich.</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Wykonawca zobowiązany jest w sposób należyty zabezpieczyć przed udostępnieniem osobom trzecim wszelkiego rodzaju dokumenty zawierające Informacje Poufne posiadane przez siebie, w tym również dokumenty utrwalone za pomocą elektronicznych nośników informacji lub innych środków technicznych, które zawierają Informacje Poufne.</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Wykonawca nie może przekazywać ani ujawniać Informacji Poufnych osobom trzecim i jest zobowiązany dołożyć w swoim zakresie wszelkich starań, aby takiemu przekazaniu lub ujawnieniu zapobiec. Za osoby trzecie uważane są wszystkie osoby, włączając pracowników Stron, nie biorące udziału w realizacji niniejszej umowy.</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 xml:space="preserve">Wykonawca w przypadku zlecenia wykonania niniejszej umowy osobom trzecim (podwykonawcom) w dalszym ciągu utrzymuje odpowiedzialność za powierzone Informacje Poufne. W tym przypadku </w:t>
      </w:r>
      <w:r w:rsidR="00112600" w:rsidRPr="005D7CE0">
        <w:rPr>
          <w:rFonts w:ascii="Arial Narrow" w:hAnsi="Arial Narrow"/>
          <w:sz w:val="22"/>
        </w:rPr>
        <w:t>Wykonawca</w:t>
      </w:r>
      <w:r w:rsidRPr="005D7CE0">
        <w:rPr>
          <w:rFonts w:ascii="Arial Narrow" w:hAnsi="Arial Narrow"/>
          <w:sz w:val="22"/>
        </w:rPr>
        <w:t xml:space="preserve"> zobowiązany jest zapewnić przestrzeganie obowiązku zachowania poufności określonego w niniejszej Umowie na zasadach odpowiadających jego </w:t>
      </w:r>
      <w:r w:rsidRPr="005D7CE0">
        <w:rPr>
          <w:rFonts w:ascii="Arial Narrow" w:hAnsi="Arial Narrow"/>
          <w:sz w:val="22"/>
        </w:rPr>
        <w:lastRenderedPageBreak/>
        <w:t xml:space="preserve">własnym zobowiązaniom w tym zakresie. Za realizację obowiązku, o którym mowa w zdaniu poprzednim, przez osoby trzecie </w:t>
      </w:r>
      <w:r w:rsidR="00112600" w:rsidRPr="005D7CE0">
        <w:rPr>
          <w:rFonts w:ascii="Arial Narrow" w:hAnsi="Arial Narrow"/>
          <w:sz w:val="22"/>
        </w:rPr>
        <w:t>Wykonawca</w:t>
      </w:r>
      <w:r w:rsidRPr="005D7CE0">
        <w:rPr>
          <w:rFonts w:ascii="Arial Narrow" w:hAnsi="Arial Narrow"/>
          <w:sz w:val="22"/>
        </w:rPr>
        <w:t xml:space="preserve"> odpowiada jak za własne działania lub zaniechania.</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 xml:space="preserve">W razie zakończenia obowiązywania Umowy z jakiejkolwiek przyczyny, postanowienia niniejszego rozdziału będą obowiązywać także </w:t>
      </w:r>
      <w:r w:rsidR="002D0715" w:rsidRPr="005D7CE0">
        <w:rPr>
          <w:rFonts w:ascii="Arial Narrow" w:hAnsi="Arial Narrow"/>
          <w:sz w:val="22"/>
        </w:rPr>
        <w:t xml:space="preserve">5 </w:t>
      </w:r>
      <w:r w:rsidRPr="005D7CE0">
        <w:rPr>
          <w:rFonts w:ascii="Arial Narrow" w:hAnsi="Arial Narrow"/>
          <w:sz w:val="22"/>
        </w:rPr>
        <w:t>lat po zakończeniu jej obowiązywania.</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lang w:eastAsia="ar-SA"/>
        </w:rPr>
      </w:pPr>
      <w:r w:rsidRPr="005D7CE0">
        <w:rPr>
          <w:rFonts w:ascii="Arial Narrow" w:hAnsi="Arial Narrow"/>
          <w:sz w:val="22"/>
        </w:rPr>
        <w:t>Obowiązek zachowania</w:t>
      </w:r>
      <w:r w:rsidRPr="005D7CE0">
        <w:rPr>
          <w:rFonts w:ascii="Arial Narrow" w:hAnsi="Arial Narrow"/>
          <w:sz w:val="22"/>
          <w:lang w:eastAsia="ar-SA"/>
        </w:rPr>
        <w:t xml:space="preserve"> w tajemnicy Informacji Poufnych nie dotyczy informacji:</w:t>
      </w:r>
    </w:p>
    <w:p w:rsidR="00DF3DC2" w:rsidRPr="005D7CE0" w:rsidRDefault="00DF3DC2" w:rsidP="00DF3DC2">
      <w:pPr>
        <w:numPr>
          <w:ilvl w:val="2"/>
          <w:numId w:val="8"/>
        </w:numPr>
        <w:spacing w:line="320" w:lineRule="exact"/>
        <w:ind w:left="709" w:hanging="425"/>
        <w:jc w:val="both"/>
        <w:rPr>
          <w:rFonts w:ascii="Arial Narrow" w:hAnsi="Arial Narrow"/>
          <w:sz w:val="22"/>
        </w:rPr>
      </w:pPr>
      <w:r w:rsidRPr="005D7CE0">
        <w:rPr>
          <w:rFonts w:ascii="Arial Narrow" w:hAnsi="Arial Narrow"/>
          <w:sz w:val="22"/>
        </w:rPr>
        <w:t>które są powszechnie dostępne, jeżeli zostały podane do publicznej wiadomości w inny sposób niż przez naruszenie postanowień niniejszej Umowy;</w:t>
      </w:r>
    </w:p>
    <w:p w:rsidR="00DF3DC2" w:rsidRPr="005D7CE0" w:rsidRDefault="00DF3DC2" w:rsidP="00DF3DC2">
      <w:pPr>
        <w:numPr>
          <w:ilvl w:val="2"/>
          <w:numId w:val="8"/>
        </w:numPr>
        <w:spacing w:line="320" w:lineRule="exact"/>
        <w:ind w:left="709" w:hanging="425"/>
        <w:jc w:val="both"/>
        <w:rPr>
          <w:rFonts w:ascii="Arial Narrow" w:hAnsi="Arial Narrow"/>
          <w:sz w:val="22"/>
        </w:rPr>
      </w:pPr>
      <w:r w:rsidRPr="005D7CE0">
        <w:rPr>
          <w:rFonts w:ascii="Arial Narrow" w:hAnsi="Arial Narrow"/>
          <w:sz w:val="22"/>
        </w:rPr>
        <w:t>ujawnionych przez Stronę na żądanie osoby trzeciej, jeżeli osoba trzecia jest podmiotem uprawnionym zgodnie z obowiązującymi przepisami prawa do żądania ujawnienia takich informacji;</w:t>
      </w:r>
    </w:p>
    <w:p w:rsidR="00DF3DC2" w:rsidRPr="005D7CE0" w:rsidRDefault="00DF3DC2" w:rsidP="00DF3DC2">
      <w:pPr>
        <w:numPr>
          <w:ilvl w:val="2"/>
          <w:numId w:val="8"/>
        </w:numPr>
        <w:spacing w:line="320" w:lineRule="exact"/>
        <w:ind w:left="709" w:hanging="425"/>
        <w:jc w:val="both"/>
        <w:rPr>
          <w:rFonts w:ascii="Arial Narrow" w:hAnsi="Arial Narrow"/>
          <w:sz w:val="22"/>
        </w:rPr>
      </w:pPr>
      <w:r w:rsidRPr="005D7CE0">
        <w:rPr>
          <w:rFonts w:ascii="Arial Narrow" w:hAnsi="Arial Narrow"/>
          <w:sz w:val="22"/>
        </w:rPr>
        <w:t xml:space="preserve">które są zatwierdzone do rozpowszechnienia na podstawie uprzedniej pisemnej zgody ze strony uprawnionego przedstawiciela </w:t>
      </w:r>
      <w:r w:rsidR="00241C64">
        <w:rPr>
          <w:rFonts w:ascii="Arial Narrow" w:hAnsi="Arial Narrow"/>
          <w:sz w:val="22"/>
        </w:rPr>
        <w:t>Zamawiającego</w:t>
      </w:r>
      <w:r w:rsidR="002A7AF4" w:rsidRPr="005D7CE0">
        <w:rPr>
          <w:rFonts w:ascii="Arial Narrow" w:hAnsi="Arial Narrow"/>
          <w:sz w:val="22"/>
        </w:rPr>
        <w:t>;</w:t>
      </w:r>
    </w:p>
    <w:p w:rsidR="00DF3DC2" w:rsidRPr="005D7CE0" w:rsidRDefault="00DF3DC2" w:rsidP="00DF3DC2">
      <w:pPr>
        <w:numPr>
          <w:ilvl w:val="2"/>
          <w:numId w:val="8"/>
        </w:numPr>
        <w:spacing w:line="320" w:lineRule="exact"/>
        <w:ind w:left="709" w:hanging="425"/>
        <w:jc w:val="both"/>
        <w:rPr>
          <w:rFonts w:ascii="Arial Narrow" w:hAnsi="Arial Narrow"/>
          <w:sz w:val="22"/>
        </w:rPr>
      </w:pPr>
      <w:r w:rsidRPr="005D7CE0">
        <w:rPr>
          <w:rFonts w:ascii="Arial Narrow" w:hAnsi="Arial Narrow"/>
          <w:sz w:val="22"/>
        </w:rPr>
        <w:t>ujawnienie przez Zmawiającego tych informacji lub dokumentów swoim doradcom, audytorom, inwestorom, a także innym podmiotom z Grupy Kapitałowej ENERGA oraz ORLEN, jak również podmiotom, z którymi Zamawiający  współpracuje na jakiejkolwiek podstawie.</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 xml:space="preserve">Po zakończeniu obowiązywania umowy, niezależnie od powodu jej zakończenia, Wykonawca zwróci wszystkie otrzymane od </w:t>
      </w:r>
      <w:r w:rsidR="00EC0690">
        <w:rPr>
          <w:rFonts w:ascii="Arial Narrow" w:hAnsi="Arial Narrow"/>
          <w:sz w:val="22"/>
        </w:rPr>
        <w:t>Zamawiającego</w:t>
      </w:r>
      <w:r w:rsidRPr="005D7CE0">
        <w:rPr>
          <w:rFonts w:ascii="Arial Narrow" w:hAnsi="Arial Narrow"/>
          <w:sz w:val="22"/>
        </w:rPr>
        <w:t xml:space="preserve"> Informacje Poufne w terminie do 7 dni licząc od dnia zakończenia realizacji niniejszej umowy. Natomiast Informacje Poufne przechowywane elektronicznie usunie ze swoich zasobów komputerowych oraz nośników informacji. Wykonawca dopilnuje, ażeby taką czynność wykonały również podmioty trzecie wynajęte przez Wykonawcę w celu realizacji niniejszej umowy.</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Niezależnie od pozostałych postanowień niniejszego paragrafu, jedna Strona może w każdym przypadku żądać od drugiej Strony wydania lub zniszczenia wszelkich dokumentów i ich kopii, o ile dokumenty te lub kopie zawierają Informacje Poufne.</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Jakiekolwiek postanowienia niniejszego paragrafu nie wyłączają dalej idących zobowiązań dotyczących ochrony informacji przewidzianych w bezwzględnie obowiązujących przepisach prawa, w szczególności ustawie z dnia 16 kwietnia 1993 roku o zwalczaniu nieuczciwej konkurencji (</w:t>
      </w:r>
      <w:proofErr w:type="spellStart"/>
      <w:r w:rsidRPr="005D7CE0">
        <w:rPr>
          <w:rFonts w:ascii="Arial Narrow" w:hAnsi="Arial Narrow"/>
          <w:sz w:val="22"/>
        </w:rPr>
        <w:t>t.j</w:t>
      </w:r>
      <w:proofErr w:type="spellEnd"/>
      <w:r w:rsidRPr="005D7CE0">
        <w:rPr>
          <w:rFonts w:ascii="Arial Narrow" w:hAnsi="Arial Narrow"/>
          <w:sz w:val="22"/>
        </w:rPr>
        <w:t>. Dz.U. z 2018, poz. 419 z późniejszymi zmianami). Informacje, o których mowa w definicji Informacji Poufnych, należy traktować jako tajemnicę przedsiębiorstwa chronioną w myśl ustawy wymienionej w zdaniu poprzednim.</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Wykonawca ponosi odpowiedzialność za naruszenie niniejszej Umowy oraz za niezachowanie należytej staranności przy wykonywaniu zobowiązań nałożonych na niego niniejszym paragrafem.</w:t>
      </w:r>
    </w:p>
    <w:p w:rsidR="00DF3DC2" w:rsidRPr="005D7CE0" w:rsidRDefault="00DF3DC2" w:rsidP="00DF3DC2">
      <w:pPr>
        <w:pStyle w:val="Akapitzlist"/>
        <w:numPr>
          <w:ilvl w:val="1"/>
          <w:numId w:val="8"/>
        </w:numPr>
        <w:tabs>
          <w:tab w:val="left" w:pos="360"/>
        </w:tabs>
        <w:spacing w:before="0" w:after="0" w:line="320" w:lineRule="exact"/>
        <w:ind w:left="305" w:hanging="305"/>
        <w:rPr>
          <w:rFonts w:ascii="Arial Narrow" w:hAnsi="Arial Narrow"/>
          <w:sz w:val="22"/>
        </w:rPr>
      </w:pPr>
      <w:r w:rsidRPr="005D7CE0">
        <w:rPr>
          <w:rFonts w:ascii="Arial Narrow" w:hAnsi="Arial Narrow"/>
          <w:sz w:val="22"/>
        </w:rPr>
        <w:t>Odpowiedzialność, o której mowa ust. 1</w:t>
      </w:r>
      <w:r w:rsidR="000D7462">
        <w:rPr>
          <w:rFonts w:ascii="Arial Narrow" w:hAnsi="Arial Narrow"/>
          <w:sz w:val="22"/>
        </w:rPr>
        <w:t>4</w:t>
      </w:r>
      <w:r w:rsidRPr="005D7CE0">
        <w:rPr>
          <w:rFonts w:ascii="Arial Narrow" w:hAnsi="Arial Narrow"/>
          <w:sz w:val="22"/>
        </w:rPr>
        <w:t xml:space="preserve">, obejmuje działania i zaniechania innych osób, które, na podstawie jakiegokolwiek stosunku prawnego z </w:t>
      </w:r>
      <w:r w:rsidR="00080CDD" w:rsidRPr="005D7CE0">
        <w:rPr>
          <w:rFonts w:ascii="Arial Narrow" w:hAnsi="Arial Narrow"/>
          <w:sz w:val="22"/>
        </w:rPr>
        <w:t>Wykonawcą</w:t>
      </w:r>
      <w:r w:rsidRPr="005D7CE0">
        <w:rPr>
          <w:rFonts w:ascii="Arial Narrow" w:hAnsi="Arial Narrow"/>
          <w:sz w:val="22"/>
        </w:rPr>
        <w:t xml:space="preserve"> lub nawet bez takiego tytułu prawnego, weszły w posiadanie Informacji Poufnych </w:t>
      </w:r>
      <w:r w:rsidR="00EC0690">
        <w:rPr>
          <w:rFonts w:ascii="Arial Narrow" w:hAnsi="Arial Narrow"/>
          <w:sz w:val="22"/>
        </w:rPr>
        <w:t>Zamawiającego</w:t>
      </w:r>
      <w:r w:rsidRPr="005D7CE0">
        <w:rPr>
          <w:rFonts w:ascii="Arial Narrow" w:hAnsi="Arial Narrow"/>
          <w:sz w:val="22"/>
        </w:rPr>
        <w:t xml:space="preserve"> będących w posiadaniu </w:t>
      </w:r>
      <w:r w:rsidR="00080CDD" w:rsidRPr="005D7CE0">
        <w:rPr>
          <w:rFonts w:ascii="Arial Narrow" w:hAnsi="Arial Narrow"/>
          <w:sz w:val="22"/>
        </w:rPr>
        <w:t>Wykonawcy</w:t>
      </w:r>
      <w:r w:rsidRPr="005D7CE0">
        <w:rPr>
          <w:rFonts w:ascii="Arial Narrow" w:hAnsi="Arial Narrow"/>
          <w:sz w:val="22"/>
        </w:rPr>
        <w:t>.</w:t>
      </w:r>
    </w:p>
    <w:p w:rsidR="001A7E3C" w:rsidRPr="00CD7621" w:rsidRDefault="00DF3DC2" w:rsidP="001A7E3C">
      <w:pPr>
        <w:pStyle w:val="Akapitzlist"/>
        <w:numPr>
          <w:ilvl w:val="1"/>
          <w:numId w:val="8"/>
        </w:numPr>
        <w:tabs>
          <w:tab w:val="left" w:pos="360"/>
        </w:tabs>
        <w:spacing w:before="0" w:after="0" w:line="320" w:lineRule="exact"/>
        <w:ind w:left="305" w:hanging="305"/>
        <w:rPr>
          <w:rFonts w:ascii="Arial Narrow" w:hAnsi="Arial Narrow"/>
          <w:sz w:val="22"/>
        </w:rPr>
      </w:pPr>
      <w:bookmarkStart w:id="13" w:name="_Hlk124416074"/>
      <w:r w:rsidRPr="005D7CE0">
        <w:rPr>
          <w:rFonts w:ascii="Arial Narrow" w:hAnsi="Arial Narrow"/>
          <w:sz w:val="22"/>
        </w:rPr>
        <w:t xml:space="preserve">W przypadku niewykonania lub nienależytego wykonania obowiązku określonego w niniejszym paragrafie przez </w:t>
      </w:r>
      <w:r w:rsidR="00080CDD" w:rsidRPr="005D7CE0">
        <w:rPr>
          <w:rFonts w:ascii="Arial Narrow" w:hAnsi="Arial Narrow"/>
          <w:sz w:val="22"/>
        </w:rPr>
        <w:t>Wykonawcę</w:t>
      </w:r>
      <w:r w:rsidRPr="005D7CE0">
        <w:rPr>
          <w:rFonts w:ascii="Arial Narrow" w:hAnsi="Arial Narrow"/>
          <w:sz w:val="22"/>
        </w:rPr>
        <w:t xml:space="preserve">, </w:t>
      </w:r>
      <w:r w:rsidR="00080CDD" w:rsidRPr="005D7CE0">
        <w:rPr>
          <w:rFonts w:ascii="Arial Narrow" w:hAnsi="Arial Narrow"/>
          <w:sz w:val="22"/>
        </w:rPr>
        <w:t>Wykonawca</w:t>
      </w:r>
      <w:r w:rsidRPr="005D7CE0">
        <w:rPr>
          <w:rFonts w:ascii="Arial Narrow" w:hAnsi="Arial Narrow"/>
          <w:sz w:val="22"/>
        </w:rPr>
        <w:t xml:space="preserve"> wypłaci karę umowną w kwocie </w:t>
      </w:r>
      <w:r w:rsidR="00EE4BD4" w:rsidRPr="005D7CE0">
        <w:rPr>
          <w:rFonts w:ascii="Arial Narrow" w:hAnsi="Arial Narrow"/>
          <w:sz w:val="22"/>
        </w:rPr>
        <w:t>100 000 zł.</w:t>
      </w:r>
      <w:r w:rsidRPr="005D7CE0">
        <w:rPr>
          <w:rFonts w:ascii="Arial Narrow" w:hAnsi="Arial Narrow"/>
          <w:sz w:val="22"/>
        </w:rPr>
        <w:t xml:space="preserve"> </w:t>
      </w:r>
    </w:p>
    <w:p w:rsidR="001A7E3C" w:rsidRPr="00CD7621" w:rsidRDefault="00080CDD" w:rsidP="001A7E3C">
      <w:pPr>
        <w:pStyle w:val="Akapitzlist"/>
        <w:numPr>
          <w:ilvl w:val="1"/>
          <w:numId w:val="8"/>
        </w:numPr>
        <w:tabs>
          <w:tab w:val="left" w:pos="360"/>
        </w:tabs>
        <w:spacing w:before="0" w:after="0" w:line="320" w:lineRule="exact"/>
        <w:ind w:left="305" w:hanging="305"/>
        <w:rPr>
          <w:rFonts w:ascii="Arial Narrow" w:hAnsi="Arial Narrow"/>
          <w:bCs/>
        </w:rPr>
      </w:pPr>
      <w:r w:rsidRPr="00CD7621">
        <w:rPr>
          <w:rFonts w:ascii="Arial Narrow" w:hAnsi="Arial Narrow"/>
          <w:sz w:val="22"/>
        </w:rPr>
        <w:t>Zamawiającemu</w:t>
      </w:r>
      <w:r w:rsidR="00DF3DC2" w:rsidRPr="00CD7621">
        <w:rPr>
          <w:rFonts w:ascii="Arial Narrow" w:hAnsi="Arial Narrow"/>
          <w:sz w:val="22"/>
        </w:rPr>
        <w:t xml:space="preserve"> przysługuje prawo do dochodzenia odszkodowania wyższego niż kwota kary określona w ust. 1</w:t>
      </w:r>
      <w:r w:rsidR="000D7462">
        <w:rPr>
          <w:rFonts w:ascii="Arial Narrow" w:hAnsi="Arial Narrow"/>
          <w:sz w:val="22"/>
        </w:rPr>
        <w:t>6</w:t>
      </w:r>
      <w:r w:rsidR="00DF3DC2" w:rsidRPr="00CD7621">
        <w:rPr>
          <w:rFonts w:ascii="Arial Narrow" w:hAnsi="Arial Narrow"/>
          <w:sz w:val="22"/>
        </w:rPr>
        <w:t xml:space="preserve">. </w:t>
      </w:r>
    </w:p>
    <w:p w:rsidR="001A7E3C" w:rsidRPr="00CD7621" w:rsidRDefault="001A7E3C" w:rsidP="001A7E3C">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t>Strony 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w:t>
      </w:r>
    </w:p>
    <w:p w:rsidR="001A7E3C" w:rsidRPr="00CD7621" w:rsidRDefault="001A7E3C" w:rsidP="001A7E3C">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t xml:space="preserve">Strony zobowiązane są do zachowania w tajemnicy wszelkich informacji uzyskanych w związku z dostępem do danych osobowych które są przetwarzane przez drugą Stronę (w tym sposobu zabezpieczenia danych osobowych) </w:t>
      </w:r>
      <w:r w:rsidRPr="00CD7621">
        <w:rPr>
          <w:rFonts w:ascii="Arial Narrow" w:hAnsi="Arial Narrow"/>
          <w:sz w:val="22"/>
          <w:szCs w:val="22"/>
        </w:rPr>
        <w:t xml:space="preserve">i nie mogą być ujawnione osobom trzecim (tzn. osobom innym niż Strony umowy), bez pisemnej zgody drugiej strony, chyba że obowiązek przekazania takich informacji jest konieczny dla prawidłowego wykonania umowy lub wynika z przepisów prawa. Strony zobowiążą pracowników oraz wszystkie osoby związane w jakikolwiek sposób z wykonywaniem Umowy do zachowania w </w:t>
      </w:r>
      <w:r w:rsidRPr="00CD7621">
        <w:rPr>
          <w:rFonts w:ascii="Arial Narrow" w:hAnsi="Arial Narrow"/>
          <w:sz w:val="22"/>
          <w:szCs w:val="22"/>
        </w:rPr>
        <w:lastRenderedPageBreak/>
        <w:t>poufności informacji pozyskanych w związku z wykonywaniem Umowy przez czas jej trwania oraz po jej zakończeniu na zasadach opisanych w niniejszym paragrafie.</w:t>
      </w:r>
    </w:p>
    <w:p w:rsidR="001A7E3C" w:rsidRPr="00CD7621" w:rsidRDefault="001A7E3C" w:rsidP="001A7E3C">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t xml:space="preserve">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w:t>
      </w:r>
    </w:p>
    <w:p w:rsidR="001A7E3C" w:rsidRPr="00CD7621" w:rsidRDefault="001A7E3C" w:rsidP="001A7E3C">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rsidR="001A7E3C" w:rsidRPr="00CD7621" w:rsidRDefault="001A7E3C" w:rsidP="00CD7621">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bCs/>
          <w:sz w:val="22"/>
          <w:szCs w:val="22"/>
        </w:rPr>
        <w:t>Informacja o zasadach przetwarzania przez Strony danych osobowych osób, o których mowa powyżej oraz o przysługujących tym osobom prawach w związku z przetwarzaniem ich danych osobowych dostępne są na następujących stronach internetowych Stron:</w:t>
      </w:r>
    </w:p>
    <w:p w:rsidR="001A7E3C" w:rsidRPr="00CD7621" w:rsidRDefault="001A7E3C" w:rsidP="00EF558C">
      <w:pPr>
        <w:pStyle w:val="Akapitzlist"/>
        <w:numPr>
          <w:ilvl w:val="0"/>
          <w:numId w:val="49"/>
        </w:numPr>
        <w:suppressAutoHyphens/>
        <w:autoSpaceDN w:val="0"/>
        <w:spacing w:before="60" w:line="320" w:lineRule="exact"/>
        <w:ind w:left="709" w:hanging="283"/>
        <w:contextualSpacing w:val="0"/>
        <w:textAlignment w:val="baseline"/>
        <w:rPr>
          <w:rFonts w:ascii="Arial Narrow" w:hAnsi="Arial Narrow"/>
          <w:bCs/>
          <w:sz w:val="22"/>
          <w:szCs w:val="22"/>
        </w:rPr>
      </w:pPr>
      <w:r w:rsidRPr="00CD7621">
        <w:rPr>
          <w:rFonts w:ascii="Arial Narrow" w:hAnsi="Arial Narrow"/>
          <w:bCs/>
          <w:sz w:val="22"/>
          <w:szCs w:val="22"/>
        </w:rPr>
        <w:t>ENERGA-OPERATOR SA na stronie internetowej https://energa-operator.pl/dane-osobowe/wspolpracownicy-kontrahenci</w:t>
      </w:r>
    </w:p>
    <w:p w:rsidR="001A7E3C" w:rsidRPr="00CD7621" w:rsidRDefault="001A7E3C" w:rsidP="00EF558C">
      <w:pPr>
        <w:pStyle w:val="Akapitzlist"/>
        <w:numPr>
          <w:ilvl w:val="0"/>
          <w:numId w:val="49"/>
        </w:numPr>
        <w:suppressAutoHyphens/>
        <w:autoSpaceDN w:val="0"/>
        <w:spacing w:before="60" w:line="320" w:lineRule="exact"/>
        <w:ind w:left="709" w:hanging="283"/>
        <w:contextualSpacing w:val="0"/>
        <w:textAlignment w:val="baseline"/>
        <w:rPr>
          <w:rFonts w:ascii="Arial Narrow" w:hAnsi="Arial Narrow"/>
          <w:bCs/>
          <w:sz w:val="22"/>
          <w:szCs w:val="22"/>
        </w:rPr>
      </w:pPr>
      <w:r w:rsidRPr="00CD7621">
        <w:rPr>
          <w:rFonts w:ascii="Arial Narrow" w:hAnsi="Arial Narrow"/>
          <w:bCs/>
          <w:sz w:val="22"/>
          <w:szCs w:val="22"/>
        </w:rPr>
        <w:t xml:space="preserve">…….….…….: </w:t>
      </w:r>
      <w:bookmarkStart w:id="14" w:name="_Hlk58494260"/>
      <w:r w:rsidRPr="00CD7621">
        <w:rPr>
          <w:rFonts w:ascii="Arial Narrow" w:hAnsi="Arial Narrow"/>
          <w:bCs/>
          <w:sz w:val="22"/>
          <w:szCs w:val="22"/>
        </w:rPr>
        <w:t xml:space="preserve">na stronie internetowej </w:t>
      </w:r>
      <w:r w:rsidRPr="00CD7621">
        <w:rPr>
          <w:rFonts w:ascii="Arial Narrow" w:hAnsi="Arial Narrow"/>
          <w:sz w:val="22"/>
          <w:szCs w:val="22"/>
        </w:rPr>
        <w:t xml:space="preserve">/ </w:t>
      </w:r>
      <w:r w:rsidRPr="00CD7621">
        <w:rPr>
          <w:rFonts w:ascii="Arial Narrow" w:hAnsi="Arial Narrow"/>
          <w:bCs/>
          <w:sz w:val="22"/>
          <w:szCs w:val="22"/>
        </w:rPr>
        <w:t>w załączniku nr … do niniejszej umowy.</w:t>
      </w:r>
    </w:p>
    <w:p w:rsidR="001A7E3C" w:rsidRDefault="001A7E3C" w:rsidP="00491162">
      <w:pPr>
        <w:pStyle w:val="Akapitzlist"/>
        <w:numPr>
          <w:ilvl w:val="1"/>
          <w:numId w:val="8"/>
        </w:numPr>
        <w:tabs>
          <w:tab w:val="left" w:pos="360"/>
        </w:tabs>
        <w:spacing w:before="0" w:after="0" w:line="320" w:lineRule="exact"/>
        <w:ind w:left="305" w:hanging="305"/>
        <w:rPr>
          <w:rFonts w:ascii="Arial Narrow" w:hAnsi="Arial Narrow"/>
          <w:bCs/>
          <w:sz w:val="22"/>
          <w:szCs w:val="22"/>
        </w:rPr>
      </w:pPr>
      <w:r w:rsidRPr="00CD7621">
        <w:rPr>
          <w:rFonts w:ascii="Arial Narrow" w:hAnsi="Arial Narrow"/>
          <w:sz w:val="22"/>
          <w:szCs w:val="22"/>
        </w:rPr>
        <w:t xml:space="preserve">Każda </w:t>
      </w:r>
      <w:r w:rsidRPr="00491162">
        <w:rPr>
          <w:rFonts w:ascii="Arial Narrow" w:hAnsi="Arial Narrow"/>
          <w:bCs/>
          <w:sz w:val="22"/>
          <w:szCs w:val="22"/>
        </w:rPr>
        <w:t>ze</w:t>
      </w:r>
      <w:r w:rsidRPr="00CD7621">
        <w:rPr>
          <w:rFonts w:ascii="Arial Narrow" w:hAnsi="Arial Narrow"/>
          <w:sz w:val="22"/>
          <w:szCs w:val="22"/>
        </w:rPr>
        <w:t xml:space="preserve"> </w:t>
      </w:r>
      <w:r w:rsidR="00A04A39">
        <w:rPr>
          <w:rFonts w:ascii="Arial Narrow" w:hAnsi="Arial Narrow"/>
          <w:sz w:val="22"/>
          <w:szCs w:val="22"/>
        </w:rPr>
        <w:t>S</w:t>
      </w:r>
      <w:r w:rsidRPr="00CD7621">
        <w:rPr>
          <w:rFonts w:ascii="Arial Narrow" w:hAnsi="Arial Narrow"/>
          <w:sz w:val="22"/>
          <w:szCs w:val="22"/>
        </w:rPr>
        <w:t xml:space="preserve">tron jest odpowiedzialna za udostępnienie lub wykorzystanie danych osobowych niezgodnie z Umową, a w szczególności za udostępnienie osobom nieupoważnionym. </w:t>
      </w:r>
      <w:r w:rsidRPr="00CD7621">
        <w:rPr>
          <w:rFonts w:ascii="Arial Narrow" w:hAnsi="Arial Narrow"/>
          <w:bCs/>
          <w:sz w:val="22"/>
          <w:szCs w:val="22"/>
        </w:rPr>
        <w:t>W przypadku powstania szkody związanej z niewykonaniem postanowień ust.</w:t>
      </w:r>
      <w:r>
        <w:rPr>
          <w:rFonts w:ascii="Arial Narrow" w:hAnsi="Arial Narrow"/>
          <w:bCs/>
          <w:sz w:val="22"/>
          <w:szCs w:val="22"/>
        </w:rPr>
        <w:t xml:space="preserve"> </w:t>
      </w:r>
      <w:r w:rsidRPr="00CD7621">
        <w:rPr>
          <w:rFonts w:ascii="Arial Narrow" w:hAnsi="Arial Narrow"/>
          <w:bCs/>
          <w:sz w:val="22"/>
          <w:szCs w:val="22"/>
        </w:rPr>
        <w:t>1</w:t>
      </w:r>
      <w:r w:rsidR="00A04A39">
        <w:rPr>
          <w:rFonts w:ascii="Arial Narrow" w:hAnsi="Arial Narrow"/>
          <w:bCs/>
          <w:sz w:val="22"/>
          <w:szCs w:val="22"/>
        </w:rPr>
        <w:t>8</w:t>
      </w:r>
      <w:r w:rsidRPr="00CD7621">
        <w:rPr>
          <w:rFonts w:ascii="Arial Narrow" w:hAnsi="Arial Narrow"/>
          <w:bCs/>
          <w:sz w:val="22"/>
          <w:szCs w:val="22"/>
        </w:rPr>
        <w:t>-</w:t>
      </w:r>
      <w:r>
        <w:rPr>
          <w:rFonts w:ascii="Arial Narrow" w:hAnsi="Arial Narrow"/>
          <w:bCs/>
          <w:sz w:val="22"/>
          <w:szCs w:val="22"/>
        </w:rPr>
        <w:t>2</w:t>
      </w:r>
      <w:r w:rsidR="00A04A39">
        <w:rPr>
          <w:rFonts w:ascii="Arial Narrow" w:hAnsi="Arial Narrow"/>
          <w:bCs/>
          <w:sz w:val="22"/>
          <w:szCs w:val="22"/>
        </w:rPr>
        <w:t>2</w:t>
      </w:r>
      <w:r w:rsidRPr="00CD7621">
        <w:rPr>
          <w:rFonts w:ascii="Arial Narrow" w:hAnsi="Arial Narrow"/>
          <w:bCs/>
          <w:sz w:val="22"/>
          <w:szCs w:val="22"/>
        </w:rPr>
        <w:t xml:space="preserve">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rsidR="00D156BF" w:rsidRPr="00CD7621" w:rsidRDefault="00D156BF" w:rsidP="00D156BF">
      <w:pPr>
        <w:pStyle w:val="Akapitzlist"/>
        <w:tabs>
          <w:tab w:val="left" w:pos="360"/>
        </w:tabs>
        <w:spacing w:before="0" w:after="0" w:line="320" w:lineRule="exact"/>
        <w:ind w:left="305"/>
        <w:rPr>
          <w:rFonts w:ascii="Arial Narrow" w:hAnsi="Arial Narrow"/>
          <w:bCs/>
          <w:sz w:val="22"/>
          <w:szCs w:val="22"/>
        </w:rPr>
      </w:pPr>
    </w:p>
    <w:bookmarkEnd w:id="13"/>
    <w:bookmarkEnd w:id="14"/>
    <w:p w:rsidR="00310055" w:rsidRPr="005D7CE0" w:rsidRDefault="00310055"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r w:rsidRPr="005D7CE0">
        <w:rPr>
          <w:rFonts w:ascii="Arial Narrow" w:hAnsi="Arial Narrow"/>
          <w:bCs/>
          <w:smallCaps/>
          <w:kern w:val="32"/>
          <w:sz w:val="22"/>
          <w:szCs w:val="22"/>
          <w:lang w:eastAsia="pl-PL"/>
        </w:rPr>
        <w:t xml:space="preserve"> Zapewnienie ciągłości działania</w:t>
      </w:r>
    </w:p>
    <w:p w:rsidR="007B0154" w:rsidRPr="00C56634" w:rsidRDefault="007B0154" w:rsidP="00C56634">
      <w:pPr>
        <w:pStyle w:val="Akapitzlist"/>
        <w:numPr>
          <w:ilvl w:val="1"/>
          <w:numId w:val="8"/>
        </w:numPr>
        <w:tabs>
          <w:tab w:val="left" w:pos="360"/>
        </w:tabs>
        <w:spacing w:before="0" w:after="0" w:line="320" w:lineRule="exact"/>
        <w:ind w:left="305" w:hanging="305"/>
        <w:rPr>
          <w:rFonts w:ascii="Arial Narrow" w:hAnsi="Arial Narrow"/>
          <w:sz w:val="22"/>
          <w:szCs w:val="22"/>
        </w:rPr>
      </w:pPr>
      <w:r w:rsidRPr="00C56634">
        <w:rPr>
          <w:rFonts w:ascii="Arial Narrow" w:hAnsi="Arial Narrow"/>
          <w:sz w:val="22"/>
          <w:szCs w:val="22"/>
        </w:rPr>
        <w:t>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 żaden sposób, chyba że takie zakłócenie wynika z okoliczności nie leżących po żadnej ze Stron albo następuje wskutek decyzji Zamawiającego.</w:t>
      </w:r>
    </w:p>
    <w:p w:rsidR="007B0154" w:rsidRPr="00C56634" w:rsidRDefault="007B0154" w:rsidP="00C56634">
      <w:pPr>
        <w:pStyle w:val="Akapitzlist"/>
        <w:numPr>
          <w:ilvl w:val="1"/>
          <w:numId w:val="8"/>
        </w:numPr>
        <w:tabs>
          <w:tab w:val="left" w:pos="360"/>
        </w:tabs>
        <w:spacing w:before="0" w:after="0" w:line="320" w:lineRule="exact"/>
        <w:ind w:left="305" w:hanging="305"/>
        <w:rPr>
          <w:rFonts w:ascii="Arial Narrow" w:hAnsi="Arial Narrow"/>
          <w:sz w:val="22"/>
          <w:szCs w:val="22"/>
        </w:rPr>
      </w:pPr>
      <w:r w:rsidRPr="00C56634">
        <w:rPr>
          <w:rFonts w:ascii="Arial Narrow" w:hAnsi="Arial Narrow"/>
          <w:sz w:val="22"/>
          <w:szCs w:val="22"/>
        </w:rPr>
        <w:t xml:space="preserve">Mając na uwadze oświadczenie zawarte w </w:t>
      </w:r>
      <w:r w:rsidR="00366181">
        <w:rPr>
          <w:rFonts w:ascii="Arial Narrow" w:hAnsi="Arial Narrow"/>
          <w:sz w:val="22"/>
          <w:szCs w:val="22"/>
        </w:rPr>
        <w:t>ust.</w:t>
      </w:r>
      <w:r w:rsidRPr="00C56634">
        <w:rPr>
          <w:rFonts w:ascii="Arial Narrow" w:hAnsi="Arial Narrow"/>
          <w:sz w:val="22"/>
          <w:szCs w:val="22"/>
        </w:rPr>
        <w:t xml:space="preserve"> 1. Wykonawca przyjmuje do wiadomości, że ponosi odpowiedzialności za działania lub zaniechania swoich pracowników lub innych osób, którymi się posługuje oraz za świadczenie usługi poniżej poziomu SLA, które mogłyby doprowadzić do zakłóceń lub ograniczeń w świadczeniu przez Zamawiającego usługi lub niezrealizowaniu obowiązków wynikających z przepisów prawa nałożonych na Operatora Systemu Dystrybucyjnego Elektroenergetycznego.</w:t>
      </w:r>
    </w:p>
    <w:p w:rsidR="007B0154" w:rsidRPr="00C56634" w:rsidRDefault="007B0154" w:rsidP="00C56634">
      <w:pPr>
        <w:pStyle w:val="Akapitzlist"/>
        <w:numPr>
          <w:ilvl w:val="1"/>
          <w:numId w:val="8"/>
        </w:numPr>
        <w:tabs>
          <w:tab w:val="left" w:pos="360"/>
        </w:tabs>
        <w:spacing w:before="0" w:after="0" w:line="320" w:lineRule="exact"/>
        <w:ind w:left="305" w:hanging="305"/>
        <w:rPr>
          <w:rFonts w:ascii="Arial Narrow" w:hAnsi="Arial Narrow"/>
          <w:sz w:val="22"/>
          <w:szCs w:val="22"/>
        </w:rPr>
      </w:pPr>
      <w:r w:rsidRPr="00C56634">
        <w:rPr>
          <w:rFonts w:ascii="Arial Narrow" w:hAnsi="Arial Narrow"/>
          <w:sz w:val="22"/>
          <w:szCs w:val="22"/>
        </w:rPr>
        <w:t xml:space="preserve">Mając na uwadze oświadczenie zawarte w </w:t>
      </w:r>
      <w:r w:rsidR="00366181">
        <w:rPr>
          <w:rFonts w:ascii="Arial Narrow" w:hAnsi="Arial Narrow"/>
          <w:sz w:val="22"/>
          <w:szCs w:val="22"/>
        </w:rPr>
        <w:t>ust.</w:t>
      </w:r>
      <w:r w:rsidRPr="00C56634">
        <w:rPr>
          <w:rFonts w:ascii="Arial Narrow" w:hAnsi="Arial Narrow"/>
          <w:sz w:val="22"/>
          <w:szCs w:val="22"/>
        </w:rPr>
        <w:t xml:space="preserve">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w:t>
      </w:r>
      <w:r w:rsidR="00366181">
        <w:rPr>
          <w:rFonts w:ascii="Arial Narrow" w:hAnsi="Arial Narrow"/>
          <w:sz w:val="22"/>
          <w:szCs w:val="22"/>
        </w:rPr>
        <w:t xml:space="preserve">ust. </w:t>
      </w:r>
      <w:r w:rsidRPr="00C56634">
        <w:rPr>
          <w:rFonts w:ascii="Arial Narrow" w:hAnsi="Arial Narrow"/>
          <w:sz w:val="22"/>
          <w:szCs w:val="22"/>
        </w:rPr>
        <w:t>1.</w:t>
      </w:r>
    </w:p>
    <w:p w:rsidR="007B0154" w:rsidRPr="00C56634" w:rsidRDefault="007B0154" w:rsidP="00C56634">
      <w:pPr>
        <w:pStyle w:val="Akapitzlist"/>
        <w:numPr>
          <w:ilvl w:val="1"/>
          <w:numId w:val="8"/>
        </w:numPr>
        <w:tabs>
          <w:tab w:val="left" w:pos="360"/>
        </w:tabs>
        <w:spacing w:before="0" w:after="0" w:line="320" w:lineRule="exact"/>
        <w:ind w:left="305" w:hanging="305"/>
        <w:rPr>
          <w:rFonts w:ascii="Arial Narrow" w:hAnsi="Arial Narrow"/>
          <w:sz w:val="22"/>
          <w:szCs w:val="22"/>
        </w:rPr>
      </w:pPr>
      <w:r w:rsidRPr="00C56634">
        <w:rPr>
          <w:rFonts w:ascii="Arial Narrow" w:hAnsi="Arial Narrow"/>
          <w:sz w:val="22"/>
          <w:szCs w:val="22"/>
        </w:rPr>
        <w:t>Zamawiający zastrzega sobie prawo do przeprowadzania okresowych audytów wdrożonych regulacji i rozwiązań techniczno-organizacyjnych określonych w pkt 3. w terminie uzgodnionym przez Strony.</w:t>
      </w:r>
    </w:p>
    <w:p w:rsidR="007B0154" w:rsidRPr="00C56634" w:rsidRDefault="007B0154" w:rsidP="00C56634">
      <w:pPr>
        <w:pStyle w:val="Akapitzlist"/>
        <w:numPr>
          <w:ilvl w:val="1"/>
          <w:numId w:val="8"/>
        </w:numPr>
        <w:tabs>
          <w:tab w:val="left" w:pos="360"/>
        </w:tabs>
        <w:spacing w:before="0" w:after="0" w:line="320" w:lineRule="exact"/>
        <w:ind w:left="305" w:hanging="305"/>
        <w:rPr>
          <w:rFonts w:ascii="Arial Narrow" w:hAnsi="Arial Narrow"/>
          <w:sz w:val="22"/>
          <w:szCs w:val="22"/>
        </w:rPr>
      </w:pPr>
      <w:r w:rsidRPr="00C56634">
        <w:rPr>
          <w:rFonts w:ascii="Arial Narrow" w:hAnsi="Arial Narrow"/>
          <w:sz w:val="22"/>
          <w:szCs w:val="22"/>
        </w:rPr>
        <w:t xml:space="preserve">W związku z zapisami </w:t>
      </w:r>
      <w:r w:rsidR="00366181">
        <w:rPr>
          <w:rFonts w:ascii="Arial Narrow" w:hAnsi="Arial Narrow"/>
          <w:sz w:val="22"/>
          <w:szCs w:val="22"/>
        </w:rPr>
        <w:t xml:space="preserve">ust. </w:t>
      </w:r>
      <w:r w:rsidRPr="00C56634">
        <w:rPr>
          <w:rFonts w:ascii="Arial Narrow" w:hAnsi="Arial Narrow"/>
          <w:sz w:val="22"/>
          <w:szCs w:val="22"/>
        </w:rPr>
        <w:t>2, Strony dopuszczają możliwość dochodzenia kar przez Zamawiającego na zasadach ogólnych w przypadku kar nałożonych przez regulatora w części zawinionej przez Wykonawcę. Przez kary nałożone</w:t>
      </w:r>
      <w:r w:rsidRPr="005D7CE0">
        <w:rPr>
          <w:rFonts w:ascii="Arial Narrow" w:hAnsi="Arial Narrow"/>
          <w:color w:val="000000"/>
          <w:sz w:val="22"/>
          <w:szCs w:val="22"/>
        </w:rPr>
        <w:t xml:space="preserve"> przez regulatora </w:t>
      </w:r>
      <w:r w:rsidRPr="005D7CE0">
        <w:rPr>
          <w:rFonts w:ascii="Arial Narrow" w:hAnsi="Arial Narrow"/>
          <w:color w:val="000000"/>
          <w:sz w:val="22"/>
          <w:szCs w:val="22"/>
        </w:rPr>
        <w:lastRenderedPageBreak/>
        <w:t xml:space="preserve">Strony rozumieją prawomocne lub ostateczne wezwanie do zapłaty kary lub grzywny, w tym o charakterze </w:t>
      </w:r>
      <w:r w:rsidRPr="00C56634">
        <w:rPr>
          <w:rFonts w:ascii="Arial Narrow" w:hAnsi="Arial Narrow"/>
          <w:sz w:val="22"/>
          <w:szCs w:val="22"/>
        </w:rPr>
        <w:t>administracyjnym oraz inne podobne opłaty nałożone przez stosowne organy publiczne.</w:t>
      </w:r>
    </w:p>
    <w:p w:rsidR="007B0154" w:rsidRPr="00C56634" w:rsidRDefault="007B0154" w:rsidP="00C56634">
      <w:pPr>
        <w:pStyle w:val="Akapitzlist"/>
        <w:numPr>
          <w:ilvl w:val="1"/>
          <w:numId w:val="8"/>
        </w:numPr>
        <w:tabs>
          <w:tab w:val="left" w:pos="360"/>
        </w:tabs>
        <w:spacing w:before="0" w:after="0" w:line="320" w:lineRule="exact"/>
        <w:ind w:left="305" w:hanging="305"/>
        <w:rPr>
          <w:rFonts w:ascii="Arial Narrow" w:hAnsi="Arial Narrow"/>
          <w:sz w:val="22"/>
          <w:szCs w:val="22"/>
        </w:rPr>
      </w:pPr>
      <w:r w:rsidRPr="00C56634">
        <w:rPr>
          <w:rFonts w:ascii="Arial Narrow" w:hAnsi="Arial Narrow"/>
          <w:sz w:val="22"/>
          <w:szCs w:val="22"/>
        </w:rPr>
        <w:t xml:space="preserve">Zamawiający oświadcza, iż w przypadku wystąpienia awarii lub wadliwego działania produktu/usługi Wykonawcy, który ma wpływ na przerwanie lub zakłócenie świadczenia usługi o powszechnym charakterze, o której mowa w </w:t>
      </w:r>
      <w:r w:rsidR="00366181">
        <w:rPr>
          <w:rFonts w:ascii="Arial Narrow" w:hAnsi="Arial Narrow"/>
          <w:sz w:val="22"/>
          <w:szCs w:val="22"/>
        </w:rPr>
        <w:t>ust.</w:t>
      </w:r>
      <w:r w:rsidRPr="00C56634">
        <w:rPr>
          <w:rFonts w:ascii="Arial Narrow" w:hAnsi="Arial Narrow"/>
          <w:sz w:val="22"/>
          <w:szCs w:val="22"/>
        </w:rPr>
        <w:t xml:space="preserve"> 1, dołoży staranności w celu zminimalizowania prawdopodobieństwa i wysokość potencjalnej kary, jaką może nałożyć regulator na Zamawiającego.</w:t>
      </w:r>
    </w:p>
    <w:p w:rsidR="007B0154" w:rsidRPr="005D7CE0" w:rsidRDefault="007B0154" w:rsidP="00C56634">
      <w:pPr>
        <w:pStyle w:val="Akapitzlist"/>
        <w:numPr>
          <w:ilvl w:val="1"/>
          <w:numId w:val="8"/>
        </w:numPr>
        <w:tabs>
          <w:tab w:val="left" w:pos="360"/>
        </w:tabs>
        <w:spacing w:before="0" w:after="0" w:line="320" w:lineRule="exact"/>
        <w:ind w:left="305" w:hanging="305"/>
        <w:rPr>
          <w:rFonts w:ascii="Arial Narrow" w:hAnsi="Arial Narrow"/>
          <w:color w:val="000000"/>
          <w:sz w:val="22"/>
          <w:szCs w:val="22"/>
        </w:rPr>
      </w:pPr>
      <w:r w:rsidRPr="005D7CE0">
        <w:rPr>
          <w:rFonts w:ascii="Arial Narrow" w:hAnsi="Arial Narrow"/>
          <w:color w:val="000000"/>
          <w:sz w:val="22"/>
          <w:szCs w:val="22"/>
        </w:rPr>
        <w:t xml:space="preserve">Zamawiający oświadcza, iż każdy przypadek, o którym mowa w </w:t>
      </w:r>
      <w:r w:rsidR="00366181">
        <w:rPr>
          <w:rFonts w:ascii="Arial Narrow" w:hAnsi="Arial Narrow"/>
          <w:color w:val="000000"/>
          <w:sz w:val="22"/>
          <w:szCs w:val="22"/>
        </w:rPr>
        <w:t>ust.</w:t>
      </w:r>
      <w:r w:rsidRPr="005D7CE0">
        <w:rPr>
          <w:rFonts w:ascii="Arial Narrow" w:hAnsi="Arial Narrow"/>
          <w:color w:val="000000"/>
          <w:sz w:val="22"/>
          <w:szCs w:val="22"/>
        </w:rPr>
        <w:t xml:space="preserve"> </w:t>
      </w:r>
      <w:r w:rsidR="001D1C69">
        <w:rPr>
          <w:rFonts w:ascii="Arial Narrow" w:hAnsi="Arial Narrow"/>
          <w:color w:val="000000"/>
          <w:sz w:val="22"/>
          <w:szCs w:val="22"/>
        </w:rPr>
        <w:t>6</w:t>
      </w:r>
      <w:r w:rsidRPr="005D7CE0">
        <w:rPr>
          <w:rFonts w:ascii="Arial Narrow" w:hAnsi="Arial Narrow"/>
          <w:color w:val="000000"/>
          <w:sz w:val="22"/>
          <w:szCs w:val="22"/>
        </w:rPr>
        <w:t xml:space="preserve">, będzie poprzedzony analizą przyczyn w celu określenia </w:t>
      </w:r>
      <w:r w:rsidRPr="00C56634">
        <w:rPr>
          <w:rFonts w:ascii="Arial Narrow" w:hAnsi="Arial Narrow"/>
          <w:sz w:val="22"/>
          <w:szCs w:val="22"/>
        </w:rPr>
        <w:t>wpływu</w:t>
      </w:r>
      <w:r w:rsidRPr="005D7CE0">
        <w:rPr>
          <w:rFonts w:ascii="Arial Narrow" w:hAnsi="Arial Narrow"/>
          <w:color w:val="000000"/>
          <w:sz w:val="22"/>
          <w:szCs w:val="22"/>
        </w:rPr>
        <w:t xml:space="preserve"> awarii lub wadliwego działania produktu/usługi Wykonawcy oraz winy Wykonawcy na przerwanie lub zakłócenie świadczenia usługi o powszechnym charakterze, o której mowa w </w:t>
      </w:r>
      <w:r w:rsidR="00366181">
        <w:rPr>
          <w:rFonts w:ascii="Arial Narrow" w:hAnsi="Arial Narrow"/>
          <w:color w:val="000000"/>
          <w:sz w:val="22"/>
          <w:szCs w:val="22"/>
        </w:rPr>
        <w:t>ust.</w:t>
      </w:r>
      <w:r w:rsidRPr="005D7CE0">
        <w:rPr>
          <w:rFonts w:ascii="Arial Narrow" w:hAnsi="Arial Narrow"/>
          <w:color w:val="000000"/>
          <w:sz w:val="22"/>
          <w:szCs w:val="22"/>
        </w:rPr>
        <w:t xml:space="preserve"> 1.</w:t>
      </w:r>
    </w:p>
    <w:p w:rsidR="00DF3DC2" w:rsidRPr="005D7CE0" w:rsidRDefault="00DF3DC2" w:rsidP="00DF3DC2">
      <w:pPr>
        <w:pStyle w:val="Tekstpodstawowy"/>
        <w:suppressAutoHyphens w:val="0"/>
        <w:spacing w:line="320" w:lineRule="exact"/>
        <w:ind w:left="502"/>
        <w:jc w:val="both"/>
        <w:rPr>
          <w:rFonts w:ascii="Arial Narrow" w:hAnsi="Arial Narrow"/>
          <w:color w:val="000000"/>
          <w:sz w:val="22"/>
          <w:szCs w:val="22"/>
        </w:rPr>
      </w:pPr>
    </w:p>
    <w:p w:rsidR="002F2555" w:rsidRPr="005D7CE0" w:rsidRDefault="008328BC"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15" w:name="_Toc127180454"/>
      <w:r w:rsidRPr="005D7CE0">
        <w:rPr>
          <w:rFonts w:ascii="Arial Narrow" w:hAnsi="Arial Narrow"/>
          <w:bCs/>
          <w:smallCaps/>
          <w:kern w:val="32"/>
          <w:sz w:val="22"/>
          <w:szCs w:val="22"/>
          <w:lang w:eastAsia="pl-PL"/>
        </w:rPr>
        <w:t>Warunki gwarancji</w:t>
      </w:r>
      <w:bookmarkEnd w:id="15"/>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 xml:space="preserve">Wykonawca udzieli Zamawiającemu gwarancji na przedmiot zamówienia zgodnie z zapisami załącznika nr 1 do umowy. Bieg terminu gwarancji rozpoczyna się w dniu następnym po dacie odbioru </w:t>
      </w:r>
      <w:r w:rsidR="000D464C" w:rsidRPr="005D7CE0">
        <w:rPr>
          <w:rFonts w:ascii="Arial Narrow" w:hAnsi="Arial Narrow" w:cs="Arial"/>
          <w:sz w:val="22"/>
          <w:szCs w:val="22"/>
        </w:rPr>
        <w:t xml:space="preserve">zrealizowanej części </w:t>
      </w:r>
      <w:r w:rsidRPr="005D7CE0">
        <w:rPr>
          <w:rFonts w:ascii="Arial Narrow" w:hAnsi="Arial Narrow" w:cs="Arial"/>
          <w:sz w:val="22"/>
          <w:szCs w:val="22"/>
        </w:rPr>
        <w:t>przedmiotu umowy przez Zamawiającego bez zastrzeżeń.</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 xml:space="preserve">W okresie gwarancji Wykonawca zobowiązuje się w ramach wynagrodzenia określonego w § </w:t>
      </w:r>
      <w:r w:rsidR="00FE1267" w:rsidRPr="005D7CE0">
        <w:rPr>
          <w:rFonts w:ascii="Arial Narrow" w:hAnsi="Arial Narrow" w:cs="Arial"/>
          <w:sz w:val="22"/>
          <w:szCs w:val="22"/>
        </w:rPr>
        <w:t>5</w:t>
      </w:r>
      <w:r w:rsidRPr="005D7CE0">
        <w:rPr>
          <w:rFonts w:ascii="Arial Narrow" w:hAnsi="Arial Narrow" w:cs="Arial"/>
          <w:sz w:val="22"/>
          <w:szCs w:val="22"/>
        </w:rPr>
        <w:t xml:space="preserve"> ust. 1 umowy do świadczenia serwisu dla urządzenia.</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Gwarancja udzielona przez Wykonawcę nie wyklucza uprawnień gwarancyjnych Zamawiającego przyznanych przez Producenta urządzenia na podstawie dokumentów gwarancyjnych, jednakże w dokumencie gwarancyjnym o którym mowa w ust. 2, Wykonawca nie może wyłączyć swojej odpowiedzialności gwarancyjnej w zakresie w jakim dany produkt jest objęty gwarancją producenta.</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 xml:space="preserve">Serwis gwarancyjny prowadzony będzie przez: </w:t>
      </w:r>
      <w:r w:rsidRPr="005D7CE0">
        <w:rPr>
          <w:rFonts w:ascii="Arial Narrow" w:hAnsi="Arial Narrow" w:cs="Arial"/>
          <w:sz w:val="22"/>
          <w:szCs w:val="22"/>
          <w:highlight w:val="yellow"/>
        </w:rPr>
        <w:t>………………… tel. ……………</w:t>
      </w:r>
    </w:p>
    <w:p w:rsidR="00701986"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Stwierdzone w okresie gwarancji i rękojmi wszelkie wady lub usterki lub braki</w:t>
      </w:r>
      <w:r w:rsidR="009229E0" w:rsidRPr="005D7CE0">
        <w:rPr>
          <w:rFonts w:ascii="Arial Narrow" w:hAnsi="Arial Narrow" w:cs="Arial"/>
          <w:sz w:val="22"/>
          <w:szCs w:val="22"/>
        </w:rPr>
        <w:t xml:space="preserve"> dotyczące </w:t>
      </w:r>
      <w:r w:rsidR="009B2E0A" w:rsidRPr="005D7CE0">
        <w:rPr>
          <w:rFonts w:ascii="Arial Narrow" w:hAnsi="Arial Narrow" w:cs="Arial"/>
          <w:sz w:val="22"/>
          <w:szCs w:val="22"/>
        </w:rPr>
        <w:t xml:space="preserve">infrastruktury </w:t>
      </w:r>
      <w:r w:rsidR="009229E0" w:rsidRPr="005D7CE0">
        <w:rPr>
          <w:rFonts w:ascii="Arial Narrow" w:hAnsi="Arial Narrow" w:cs="Arial"/>
          <w:sz w:val="22"/>
          <w:szCs w:val="22"/>
        </w:rPr>
        <w:t>sprzęt</w:t>
      </w:r>
      <w:r w:rsidR="009B2E0A" w:rsidRPr="005D7CE0">
        <w:rPr>
          <w:rFonts w:ascii="Arial Narrow" w:hAnsi="Arial Narrow" w:cs="Arial"/>
          <w:sz w:val="22"/>
          <w:szCs w:val="22"/>
        </w:rPr>
        <w:t>owej</w:t>
      </w:r>
      <w:r w:rsidRPr="005D7CE0">
        <w:rPr>
          <w:rFonts w:ascii="Arial Narrow" w:hAnsi="Arial Narrow" w:cs="Arial"/>
          <w:sz w:val="22"/>
          <w:szCs w:val="22"/>
        </w:rPr>
        <w:t xml:space="preserve">, Wykonawca usunie na własny koszt, </w:t>
      </w:r>
      <w:r w:rsidR="00D969A3" w:rsidRPr="005D7CE0">
        <w:rPr>
          <w:rFonts w:ascii="Arial Narrow" w:hAnsi="Arial Narrow" w:cs="Arial"/>
          <w:sz w:val="22"/>
          <w:szCs w:val="22"/>
        </w:rPr>
        <w:t xml:space="preserve">w czasie </w:t>
      </w:r>
      <w:r w:rsidR="00005BDB" w:rsidRPr="005D7CE0">
        <w:rPr>
          <w:rFonts w:ascii="Arial Narrow" w:hAnsi="Arial Narrow" w:cs="Arial"/>
          <w:sz w:val="22"/>
          <w:szCs w:val="22"/>
        </w:rPr>
        <w:t>5 dni roboczych</w:t>
      </w:r>
      <w:r w:rsidRPr="005D7CE0">
        <w:rPr>
          <w:rFonts w:ascii="Arial Narrow" w:hAnsi="Arial Narrow" w:cs="Arial"/>
          <w:sz w:val="22"/>
          <w:szCs w:val="22"/>
        </w:rPr>
        <w:t xml:space="preserve"> licząc od daty ich zgłoszenia na piśmie</w:t>
      </w:r>
      <w:r w:rsidR="00D969A3" w:rsidRPr="005D7CE0">
        <w:rPr>
          <w:rFonts w:ascii="Arial Narrow" w:hAnsi="Arial Narrow" w:cs="Arial"/>
          <w:sz w:val="22"/>
          <w:szCs w:val="22"/>
        </w:rPr>
        <w:t xml:space="preserve"> lub elektronicznie</w:t>
      </w:r>
      <w:r w:rsidRPr="005D7CE0">
        <w:rPr>
          <w:rFonts w:ascii="Arial Narrow" w:hAnsi="Arial Narrow" w:cs="Arial"/>
          <w:sz w:val="22"/>
          <w:szCs w:val="22"/>
        </w:rPr>
        <w:t xml:space="preserve">, w tym dopuszcza się zgłoszenie pocztą elektroniczną na adres </w:t>
      </w:r>
      <w:r w:rsidRPr="005D7CE0">
        <w:rPr>
          <w:rFonts w:ascii="Arial Narrow" w:hAnsi="Arial Narrow" w:cs="Arial"/>
          <w:sz w:val="22"/>
          <w:szCs w:val="22"/>
          <w:highlight w:val="yellow"/>
        </w:rPr>
        <w:t>..........@.....................</w:t>
      </w:r>
      <w:r w:rsidRPr="005D7CE0">
        <w:rPr>
          <w:rFonts w:ascii="Arial Narrow" w:hAnsi="Arial Narrow" w:cs="Arial"/>
          <w:sz w:val="22"/>
          <w:szCs w:val="22"/>
        </w:rPr>
        <w:t>. Termin wykonania naprawy liczony jest od momentu zgłoszenia wady Wykonawcy przez Zamawiającego do momentu dostarczenia naprawionego przedmiotu umowy.</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W okresie gwarancji Wykonawca zobowiązany jest do wykonywania, w miejscu lokalizacji urządzenia, następujących usług:</w:t>
      </w:r>
    </w:p>
    <w:p w:rsidR="002F2555" w:rsidRPr="005D7CE0" w:rsidRDefault="002F2555" w:rsidP="00CD7621">
      <w:pPr>
        <w:pStyle w:val="Akapitzlist"/>
        <w:numPr>
          <w:ilvl w:val="0"/>
          <w:numId w:val="19"/>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napraw uszkodzeń spowodowanych wadami technicznymi, technologicznym i materiałowymi, przy wykorzystaniu nowych, nie regenerowanych, nieużywanych części i podzespołów,</w:t>
      </w:r>
    </w:p>
    <w:p w:rsidR="002F2555" w:rsidRPr="005D7CE0" w:rsidRDefault="002F2555" w:rsidP="00CD7621">
      <w:pPr>
        <w:pStyle w:val="Akapitzlist"/>
        <w:numPr>
          <w:ilvl w:val="0"/>
          <w:numId w:val="19"/>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testowania poprawności pracy urządzenia po wykonaniu naprawy.</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Wykonawca ma możliwość wymiany uszkodzonego urządzenia na nowe, o identycznych parametrach. W takim wypadku za dzień usunięcia wady uznaje się datę protokołu odbioru nowego urządzenia. W takim przypadku wszystkie nośniki danych pozostają własnością Zamawiającego.</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Zakres usług serwisu gwarancyjnego obejmuje również dojazd i pracę osób wykonujących czynności serwisowe w imieniu Wykonawcy.</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Wszystkie koszty związane z wykonywaniem napraw gwarancyjnych, w tym koszty demontażu, transportu ponownego montażu po naprawie - obciążają Wykonawcę.</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Koszty wymiany części eksploatacyjnych w okresie gwarancji pokrywa Wykonawca.</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 xml:space="preserve">Części lub podzespoły, które zostaną wymienione w ramach usług serwisu gwarancyjnego stają się własnością Wykonawcy, który zobowiązuje się do ich bezpośredniego odbioru od Zamawiającego i utylizacji zgodnie </w:t>
      </w:r>
      <w:r w:rsidR="00366181">
        <w:rPr>
          <w:rFonts w:ascii="Arial Narrow" w:hAnsi="Arial Narrow" w:cs="Arial"/>
          <w:sz w:val="22"/>
          <w:szCs w:val="22"/>
        </w:rPr>
        <w:t>z</w:t>
      </w:r>
      <w:r w:rsidRPr="005D7CE0">
        <w:rPr>
          <w:rFonts w:ascii="Arial Narrow" w:hAnsi="Arial Narrow" w:cs="Arial"/>
          <w:sz w:val="22"/>
          <w:szCs w:val="22"/>
        </w:rPr>
        <w:t> obowiązującymi przepisami za wyjątkiem zapisów z ust. 1</w:t>
      </w:r>
      <w:r w:rsidR="00F77D84">
        <w:rPr>
          <w:rFonts w:ascii="Arial Narrow" w:hAnsi="Arial Narrow" w:cs="Arial"/>
          <w:sz w:val="22"/>
          <w:szCs w:val="22"/>
        </w:rPr>
        <w:t>1</w:t>
      </w:r>
      <w:r w:rsidRPr="005D7CE0">
        <w:rPr>
          <w:rFonts w:ascii="Arial Narrow" w:hAnsi="Arial Narrow" w:cs="Arial"/>
          <w:sz w:val="22"/>
          <w:szCs w:val="22"/>
        </w:rPr>
        <w:t>.</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W przypadku wymiany części lub podzespołów, Wykonawca zobowiązany jest do dostarczenia karty gwarancyjnej (jeżeli ich producent udziela odrębnej gwarancji).</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lastRenderedPageBreak/>
        <w:t>Zamawiający powiadomi Wykonawcę o powstałych wadach przedmiotu umowy, na piśmie lub e-mail, w ciągu 7 dni od ich ujawnienia.</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olor w:val="000000"/>
          <w:sz w:val="22"/>
          <w:szCs w:val="22"/>
        </w:rPr>
        <w:t xml:space="preserve">W przypadku, gdy usunięcie zgłoszonej usterki </w:t>
      </w:r>
      <w:r w:rsidR="00CC422D" w:rsidRPr="005D7CE0">
        <w:rPr>
          <w:rFonts w:ascii="Arial Narrow" w:hAnsi="Arial Narrow"/>
          <w:color w:val="000000"/>
          <w:sz w:val="22"/>
          <w:szCs w:val="22"/>
        </w:rPr>
        <w:t xml:space="preserve">sprzętowej </w:t>
      </w:r>
      <w:r w:rsidRPr="005D7CE0">
        <w:rPr>
          <w:rFonts w:ascii="Arial Narrow" w:hAnsi="Arial Narrow"/>
          <w:color w:val="000000"/>
          <w:sz w:val="22"/>
          <w:szCs w:val="22"/>
        </w:rPr>
        <w:t>opóźnia się o dłużej niż 5 tygodni, Zamawiający ma prawo żądania od Wykonawcy wymiany urządzenia na nowe, o co najmniej takich samych parametrach i funkcjach użytkowych.</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Strony ustalają, że Zamawiający korzysta z uprawnień z tytułu rękojmi na ogólnych zasadach wynikających z kodeksu cywilnego.</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W okresie gwarancji i rękojmi Wykonawca zobowiązany jest do pisemnego zawiadomienia Zamawiającego w terminie 7 dni o:</w:t>
      </w:r>
    </w:p>
    <w:p w:rsidR="002F2555" w:rsidRPr="005D7CE0" w:rsidRDefault="002F2555" w:rsidP="00CD7621">
      <w:pPr>
        <w:pStyle w:val="Akapitzlist"/>
        <w:numPr>
          <w:ilvl w:val="0"/>
          <w:numId w:val="20"/>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zmianie siedziby, adresu lub nazwy firmy Wykonawcy,</w:t>
      </w:r>
    </w:p>
    <w:p w:rsidR="002F2555" w:rsidRPr="005D7CE0" w:rsidRDefault="002F2555" w:rsidP="00CD7621">
      <w:pPr>
        <w:pStyle w:val="Akapitzlist"/>
        <w:numPr>
          <w:ilvl w:val="0"/>
          <w:numId w:val="20"/>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zmianie osób reprezentujących Wykonawcy,</w:t>
      </w:r>
    </w:p>
    <w:p w:rsidR="002F2555" w:rsidRPr="005D7CE0" w:rsidRDefault="002F2555" w:rsidP="00CD7621">
      <w:pPr>
        <w:pStyle w:val="Akapitzlist"/>
        <w:numPr>
          <w:ilvl w:val="0"/>
          <w:numId w:val="20"/>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ogłoszeniu upadłości Wykonawcy,</w:t>
      </w:r>
    </w:p>
    <w:p w:rsidR="002F2555" w:rsidRPr="005D7CE0" w:rsidRDefault="002F2555" w:rsidP="00CD7621">
      <w:pPr>
        <w:pStyle w:val="Akapitzlist"/>
        <w:numPr>
          <w:ilvl w:val="0"/>
          <w:numId w:val="20"/>
        </w:numPr>
        <w:spacing w:before="0" w:after="0" w:line="320" w:lineRule="exact"/>
        <w:contextualSpacing w:val="0"/>
        <w:rPr>
          <w:rFonts w:ascii="Arial Narrow" w:hAnsi="Arial Narrow" w:cs="Arial"/>
          <w:sz w:val="22"/>
          <w:szCs w:val="22"/>
        </w:rPr>
      </w:pPr>
      <w:r w:rsidRPr="005D7CE0">
        <w:rPr>
          <w:rFonts w:ascii="Arial Narrow" w:hAnsi="Arial Narrow" w:cs="Arial"/>
          <w:sz w:val="22"/>
          <w:szCs w:val="22"/>
        </w:rPr>
        <w:t>likwidacji Wykonawcy.</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W razie niedopełnienia obowiązku o jakim mowa w ust. 1</w:t>
      </w:r>
      <w:r w:rsidR="00366181">
        <w:rPr>
          <w:rFonts w:ascii="Arial Narrow" w:hAnsi="Arial Narrow" w:cs="Arial"/>
          <w:sz w:val="22"/>
          <w:szCs w:val="22"/>
        </w:rPr>
        <w:t>7</w:t>
      </w:r>
      <w:r w:rsidRPr="005D7CE0">
        <w:rPr>
          <w:rFonts w:ascii="Arial Narrow" w:hAnsi="Arial Narrow" w:cs="Arial"/>
          <w:sz w:val="22"/>
          <w:szCs w:val="22"/>
        </w:rPr>
        <w:t>, wszelkie zawiadomienia dokonywane przez Zamawiającego na znany mu adres Wykonawcy, uważane będą za dokonane skutecznie i wywołujące skutki prawidłowego doręczenia.</w:t>
      </w:r>
    </w:p>
    <w:p w:rsidR="002F2555" w:rsidRPr="005D7CE0" w:rsidRDefault="002F2555" w:rsidP="00CD7621">
      <w:pPr>
        <w:pStyle w:val="Tekstpodstawowy"/>
        <w:numPr>
          <w:ilvl w:val="0"/>
          <w:numId w:val="18"/>
        </w:numPr>
        <w:suppressAutoHyphens w:val="0"/>
        <w:spacing w:line="320" w:lineRule="exact"/>
        <w:ind w:left="426" w:hanging="426"/>
        <w:jc w:val="both"/>
        <w:rPr>
          <w:rFonts w:ascii="Arial Narrow" w:hAnsi="Arial Narrow" w:cs="Arial"/>
          <w:sz w:val="22"/>
          <w:szCs w:val="22"/>
        </w:rPr>
      </w:pPr>
      <w:r w:rsidRPr="005D7CE0">
        <w:rPr>
          <w:rFonts w:ascii="Arial Narrow" w:hAnsi="Arial Narrow" w:cs="Arial"/>
          <w:sz w:val="22"/>
          <w:szCs w:val="22"/>
        </w:rPr>
        <w:t>Wykonawca zapewnia, że w wyniku zawarcia niniejszej umowy nie dojdzie do naruszenia praw osób trzecich. W przypadku zgłoszenia wobec Zamawiającego roszczeń o naruszenie praw osób trzecich objętych powyższym zapewnieniem, Wykonawca podejmie na swój koszt wszelkie środki obrony Zamawiającego przed takimi roszczeniami lub zarzutami i spowoduje, że Zamawiający będzie od nich zwolniony, a także pokryje wszelkie koszty i szkody, jakie poniesie Zamawiający z tego tytułu.</w:t>
      </w:r>
    </w:p>
    <w:p w:rsidR="00DF3DC2" w:rsidRPr="005D7CE0" w:rsidRDefault="00DF3DC2" w:rsidP="00DF3DC2">
      <w:pPr>
        <w:pStyle w:val="Tekstpodstawowy"/>
        <w:suppressAutoHyphens w:val="0"/>
        <w:spacing w:line="320" w:lineRule="exact"/>
        <w:ind w:left="426"/>
        <w:jc w:val="both"/>
        <w:rPr>
          <w:rFonts w:ascii="Arial Narrow" w:hAnsi="Arial Narrow" w:cs="Arial"/>
          <w:sz w:val="22"/>
          <w:szCs w:val="22"/>
        </w:rPr>
      </w:pPr>
    </w:p>
    <w:p w:rsidR="00310055" w:rsidRPr="005D7CE0" w:rsidRDefault="00310055"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16" w:name="_Toc127180455"/>
      <w:r w:rsidRPr="005D7CE0">
        <w:rPr>
          <w:rFonts w:ascii="Arial Narrow" w:hAnsi="Arial Narrow"/>
          <w:bCs/>
          <w:smallCaps/>
          <w:kern w:val="32"/>
          <w:sz w:val="22"/>
          <w:szCs w:val="22"/>
          <w:lang w:eastAsia="pl-PL"/>
        </w:rPr>
        <w:t>Bezpieczeństwo teleinformatyczne (</w:t>
      </w:r>
      <w:proofErr w:type="spellStart"/>
      <w:r w:rsidRPr="005D7CE0">
        <w:rPr>
          <w:rFonts w:ascii="Arial Narrow" w:hAnsi="Arial Narrow"/>
          <w:bCs/>
          <w:smallCaps/>
          <w:kern w:val="32"/>
          <w:sz w:val="22"/>
          <w:szCs w:val="22"/>
          <w:lang w:eastAsia="pl-PL"/>
        </w:rPr>
        <w:t>cyberbezpieczeństwo</w:t>
      </w:r>
      <w:proofErr w:type="spellEnd"/>
      <w:r w:rsidRPr="005D7CE0">
        <w:rPr>
          <w:rFonts w:ascii="Arial Narrow" w:hAnsi="Arial Narrow"/>
          <w:bCs/>
          <w:smallCaps/>
          <w:kern w:val="32"/>
          <w:sz w:val="22"/>
          <w:szCs w:val="22"/>
          <w:lang w:eastAsia="pl-PL"/>
        </w:rPr>
        <w:t>)</w:t>
      </w:r>
      <w:bookmarkEnd w:id="16"/>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17" w:name="_Toc498505774"/>
      <w:bookmarkStart w:id="18" w:name="_Toc498506097"/>
      <w:r w:rsidRPr="00B170DD">
        <w:rPr>
          <w:rFonts w:ascii="Arial Narrow" w:hAnsi="Arial Narrow" w:cs="Arial"/>
          <w:sz w:val="22"/>
          <w:szCs w:val="22"/>
        </w:rPr>
        <w:t>Wykonawca zobowiązuje się do wykonania przedmiotu Umowy przestrzegając niniejszych zasad bezpieczeństwa teleinformatycznego.</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r w:rsidRPr="00B170DD">
        <w:rPr>
          <w:rFonts w:ascii="Arial Narrow" w:hAnsi="Arial Narrow" w:cs="Arial"/>
          <w:sz w:val="22"/>
          <w:szCs w:val="22"/>
        </w:rPr>
        <w:t>Wykonawca zobowiązuje się do posiadania polityki bezpieczeństwa teleinformatycznego, która ma zastosowanie do usług świadczonych w ramach niniejszej Umowy.</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r w:rsidRPr="00B170DD">
        <w:rPr>
          <w:rFonts w:ascii="Arial Narrow" w:hAnsi="Arial Narrow" w:cs="Arial"/>
          <w:sz w:val="22"/>
          <w:szCs w:val="22"/>
        </w:rPr>
        <w:t>Zamawiający ma prawo do przeprowadzenia audytu u Wykonawcy w zakresie posiadania polityki bezpieczeństwa teleinformatycznego w zakresie świadczonej usługi.</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r w:rsidRPr="00B170DD">
        <w:rPr>
          <w:rFonts w:ascii="Arial Narrow" w:hAnsi="Arial Narrow" w:cs="Arial"/>
          <w:sz w:val="22"/>
          <w:szCs w:val="22"/>
        </w:rPr>
        <w:t>Wykonawca zobowiązuje się do stosowania procedur bezpieczeństwa oraz zasad polityki bezpieczeństwa obowiązującej u Zamawiającego w szczególności w zakresie opisanym w niniejszym paragrafie (Bezpieczeństwo teleinformatyczne).</w:t>
      </w:r>
      <w:bookmarkEnd w:id="17"/>
      <w:bookmarkEnd w:id="18"/>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19" w:name="_Toc498505775"/>
      <w:bookmarkStart w:id="20" w:name="_Toc498506098"/>
      <w:r w:rsidRPr="00B170DD">
        <w:rPr>
          <w:rFonts w:ascii="Arial Narrow" w:hAnsi="Arial Narrow" w:cs="Arial"/>
          <w:sz w:val="22"/>
          <w:szCs w:val="22"/>
        </w:rPr>
        <w:t>Dostęp do jakichkolwiek zasobów Zamawiającego jest przyznawany zgodnie z obowiązującą polityką i procedurami za pośrednictwem Koordynatora Zamawiającego, który ma prawo domagać się potwierdzenia przez Wykonawcę spełnienia warunków w tym zakresie.</w:t>
      </w:r>
      <w:bookmarkEnd w:id="19"/>
      <w:bookmarkEnd w:id="20"/>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r w:rsidRPr="00B170DD">
        <w:rPr>
          <w:rFonts w:ascii="Arial Narrow" w:hAnsi="Arial Narrow" w:cs="Arial"/>
          <w:sz w:val="22"/>
          <w:szCs w:val="22"/>
        </w:rPr>
        <w:t xml:space="preserve">W uzasadnionych przypadkach dopuszczalne jest wskazanym osobom ze strony Wykonawcy umożliwienie zdalnego dostępu poprzez VPN. Warunkiem koniecznym do udzielenia zdalnego dostępu jest postępowanie zgodne z procedurą obowiązującą u Zamawiającego oraz podpisanie Porozumienia stanowiącego załącznik nr </w:t>
      </w:r>
      <w:r w:rsidR="007B0154" w:rsidRPr="00B170DD">
        <w:rPr>
          <w:rFonts w:ascii="Arial Narrow" w:hAnsi="Arial Narrow" w:cs="Arial"/>
          <w:sz w:val="22"/>
          <w:szCs w:val="22"/>
        </w:rPr>
        <w:t>4</w:t>
      </w:r>
      <w:r w:rsidRPr="00B170DD">
        <w:rPr>
          <w:rFonts w:ascii="Arial Narrow" w:hAnsi="Arial Narrow" w:cs="Arial"/>
          <w:sz w:val="22"/>
          <w:szCs w:val="22"/>
        </w:rPr>
        <w:t>.</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21" w:name="_Toc498505776"/>
      <w:bookmarkStart w:id="22" w:name="_Toc498506099"/>
      <w:bookmarkStart w:id="23" w:name="_Ref507415881"/>
      <w:r w:rsidRPr="00B170DD">
        <w:rPr>
          <w:rFonts w:ascii="Arial Narrow" w:hAnsi="Arial Narrow" w:cs="Arial"/>
          <w:sz w:val="22"/>
          <w:szCs w:val="22"/>
        </w:rPr>
        <w:t>W uzasadnionych przypadkach, po wcześniejszym ustaleniu z Koordynatorem umowy po stronie Zamawiającego (Koordynator konsultuje takie podłączenie z Biurem Bezpieczeństwa), Zamawiający dopuszcza wykorzystywanie własnego sprzętu teleinformatycznego, z możliwością podłączenia do sieci Zamawiającego, pod warunkiem spełnienia poniższych zasad:</w:t>
      </w:r>
      <w:bookmarkEnd w:id="21"/>
      <w:bookmarkEnd w:id="22"/>
      <w:bookmarkEnd w:id="23"/>
    </w:p>
    <w:p w:rsidR="00310055" w:rsidRPr="005D7CE0" w:rsidRDefault="00310055" w:rsidP="00EF558C">
      <w:pPr>
        <w:numPr>
          <w:ilvl w:val="0"/>
          <w:numId w:val="24"/>
        </w:numPr>
        <w:tabs>
          <w:tab w:val="left" w:pos="426"/>
        </w:tabs>
        <w:spacing w:line="320" w:lineRule="exact"/>
        <w:jc w:val="both"/>
        <w:rPr>
          <w:rFonts w:ascii="Arial Narrow" w:hAnsi="Arial Narrow" w:cs="Arial"/>
          <w:sz w:val="22"/>
          <w:szCs w:val="22"/>
        </w:rPr>
      </w:pPr>
      <w:bookmarkStart w:id="24" w:name="_Toc498505777"/>
      <w:bookmarkStart w:id="25" w:name="_Toc498506100"/>
      <w:r w:rsidRPr="005D7CE0">
        <w:rPr>
          <w:rFonts w:ascii="Arial Narrow" w:hAnsi="Arial Narrow" w:cs="Arial"/>
          <w:sz w:val="22"/>
          <w:szCs w:val="22"/>
        </w:rPr>
        <w:t>Urządzenie jest wolne od oprogramowania szkodliwego, szpiegującego i elementów, które mogą negatywnie wpłynąć na inne urządzenia działające w sieci Zamawiającego.</w:t>
      </w:r>
      <w:bookmarkEnd w:id="24"/>
      <w:bookmarkEnd w:id="25"/>
    </w:p>
    <w:p w:rsidR="00310055" w:rsidRPr="005D7CE0" w:rsidRDefault="00310055" w:rsidP="00EF558C">
      <w:pPr>
        <w:numPr>
          <w:ilvl w:val="0"/>
          <w:numId w:val="24"/>
        </w:numPr>
        <w:tabs>
          <w:tab w:val="left" w:pos="426"/>
        </w:tabs>
        <w:spacing w:line="320" w:lineRule="exact"/>
        <w:jc w:val="both"/>
        <w:rPr>
          <w:rFonts w:ascii="Arial Narrow" w:hAnsi="Arial Narrow" w:cs="Arial"/>
          <w:sz w:val="22"/>
          <w:szCs w:val="22"/>
        </w:rPr>
      </w:pPr>
      <w:bookmarkStart w:id="26" w:name="_Toc498505778"/>
      <w:bookmarkStart w:id="27" w:name="_Toc498506101"/>
      <w:r w:rsidRPr="005D7CE0">
        <w:rPr>
          <w:rFonts w:ascii="Arial Narrow" w:hAnsi="Arial Narrow" w:cs="Arial"/>
          <w:sz w:val="22"/>
          <w:szCs w:val="22"/>
        </w:rPr>
        <w:t>Na urządzeniu jest zainstalowana aplikacja zabezpieczająca posiadająca co najmniej funkcjonalność ochrony antywirusowej z ochroną w czasie rzeczywistym i firewall. Aplikacja musi posiadać aktualne sygnatury.</w:t>
      </w:r>
      <w:bookmarkEnd w:id="26"/>
      <w:bookmarkEnd w:id="27"/>
    </w:p>
    <w:p w:rsidR="00310055" w:rsidRPr="005D7CE0" w:rsidRDefault="00310055" w:rsidP="00EF558C">
      <w:pPr>
        <w:numPr>
          <w:ilvl w:val="0"/>
          <w:numId w:val="24"/>
        </w:numPr>
        <w:tabs>
          <w:tab w:val="left" w:pos="426"/>
        </w:tabs>
        <w:spacing w:line="320" w:lineRule="exact"/>
        <w:jc w:val="both"/>
        <w:rPr>
          <w:rFonts w:ascii="Arial Narrow" w:hAnsi="Arial Narrow" w:cs="Arial"/>
          <w:sz w:val="22"/>
          <w:szCs w:val="22"/>
        </w:rPr>
      </w:pPr>
      <w:bookmarkStart w:id="28" w:name="_Toc498505779"/>
      <w:bookmarkStart w:id="29" w:name="_Toc498506102"/>
      <w:r w:rsidRPr="005D7CE0">
        <w:rPr>
          <w:rFonts w:ascii="Arial Narrow" w:hAnsi="Arial Narrow" w:cs="Arial"/>
          <w:sz w:val="22"/>
          <w:szCs w:val="22"/>
        </w:rPr>
        <w:t>Zainstalowane na urządzeniu oprogramowanie musi spełniać kryteria oprogramowania legalnego.</w:t>
      </w:r>
      <w:bookmarkEnd w:id="28"/>
      <w:bookmarkEnd w:id="29"/>
    </w:p>
    <w:p w:rsidR="00310055" w:rsidRPr="005D7CE0" w:rsidRDefault="00310055" w:rsidP="00EF558C">
      <w:pPr>
        <w:numPr>
          <w:ilvl w:val="0"/>
          <w:numId w:val="24"/>
        </w:numPr>
        <w:tabs>
          <w:tab w:val="left" w:pos="426"/>
        </w:tabs>
        <w:spacing w:line="320" w:lineRule="exact"/>
        <w:jc w:val="both"/>
        <w:rPr>
          <w:rFonts w:ascii="Arial Narrow" w:hAnsi="Arial Narrow" w:cs="Arial"/>
          <w:sz w:val="22"/>
          <w:szCs w:val="22"/>
        </w:rPr>
      </w:pPr>
      <w:bookmarkStart w:id="30" w:name="_Toc498505780"/>
      <w:bookmarkStart w:id="31" w:name="_Toc498506103"/>
      <w:r w:rsidRPr="005D7CE0">
        <w:rPr>
          <w:rFonts w:ascii="Arial Narrow" w:hAnsi="Arial Narrow" w:cs="Arial"/>
          <w:sz w:val="22"/>
          <w:szCs w:val="22"/>
        </w:rPr>
        <w:lastRenderedPageBreak/>
        <w:t>Wszelkie oprogramowanie służące do monitorowania sieci lub jej skanowania na czas podłączenia do sieci Zamawiającego musi być wyłączone.</w:t>
      </w:r>
      <w:bookmarkEnd w:id="30"/>
      <w:bookmarkEnd w:id="31"/>
    </w:p>
    <w:p w:rsidR="00310055" w:rsidRPr="005D7CE0" w:rsidRDefault="00310055" w:rsidP="00EF558C">
      <w:pPr>
        <w:numPr>
          <w:ilvl w:val="0"/>
          <w:numId w:val="24"/>
        </w:numPr>
        <w:tabs>
          <w:tab w:val="left" w:pos="426"/>
        </w:tabs>
        <w:spacing w:line="320" w:lineRule="exact"/>
        <w:jc w:val="both"/>
        <w:rPr>
          <w:rFonts w:ascii="Arial Narrow" w:hAnsi="Arial Narrow" w:cs="Arial"/>
          <w:sz w:val="22"/>
          <w:szCs w:val="22"/>
        </w:rPr>
      </w:pPr>
      <w:r w:rsidRPr="005D7CE0">
        <w:rPr>
          <w:rFonts w:ascii="Arial Narrow" w:hAnsi="Arial Narrow" w:cs="Arial"/>
          <w:sz w:val="22"/>
          <w:szCs w:val="22"/>
        </w:rPr>
        <w:t xml:space="preserve">Przed podłączeniem urządzenia należy uzgodnić z Zamawiającym konfigurację sieciową urządzenia (TCP/IP, nazwa </w:t>
      </w:r>
      <w:proofErr w:type="spellStart"/>
      <w:r w:rsidRPr="005D7CE0">
        <w:rPr>
          <w:rFonts w:ascii="Arial Narrow" w:hAnsi="Arial Narrow" w:cs="Arial"/>
          <w:sz w:val="22"/>
          <w:szCs w:val="22"/>
        </w:rPr>
        <w:t>netbios</w:t>
      </w:r>
      <w:proofErr w:type="spellEnd"/>
      <w:r w:rsidRPr="005D7CE0">
        <w:rPr>
          <w:rFonts w:ascii="Arial Narrow" w:hAnsi="Arial Narrow" w:cs="Arial"/>
          <w:sz w:val="22"/>
          <w:szCs w:val="22"/>
        </w:rPr>
        <w:t>).</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32" w:name="_Toc498505781"/>
      <w:bookmarkStart w:id="33" w:name="_Toc498506104"/>
      <w:r w:rsidRPr="00B170DD">
        <w:rPr>
          <w:rFonts w:ascii="Arial Narrow" w:hAnsi="Arial Narrow" w:cs="Arial"/>
          <w:sz w:val="22"/>
          <w:szCs w:val="22"/>
        </w:rPr>
        <w:t>Zamawiający dopełni wszelkich starań, żeby zapewnić odpowiedni poziom bezpieczeństwa dla urządzeń działających w infrastrukturze Zamawiającego (zarówno z dostępem fizycznym jak i za pośrednictwem VPN), jednocześnie nie odpowiada za jakiekolwiek szkody wynikające z użytkowania w ten sposób urządzenia własnego Wykonawcy.</w:t>
      </w:r>
      <w:bookmarkEnd w:id="32"/>
      <w:bookmarkEnd w:id="33"/>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34" w:name="_Toc498505782"/>
      <w:bookmarkStart w:id="35" w:name="_Toc498506105"/>
      <w:r w:rsidRPr="00B170DD">
        <w:rPr>
          <w:rFonts w:ascii="Arial Narrow" w:hAnsi="Arial Narrow" w:cs="Arial"/>
          <w:sz w:val="22"/>
          <w:szCs w:val="22"/>
        </w:rPr>
        <w:t xml:space="preserve">Zabronione jest podłączanie do sieci teleinformatycznej Zamawiającego urządzeń sieciowych (router, </w:t>
      </w:r>
      <w:proofErr w:type="spellStart"/>
      <w:r w:rsidRPr="00B170DD">
        <w:rPr>
          <w:rFonts w:ascii="Arial Narrow" w:hAnsi="Arial Narrow" w:cs="Arial"/>
          <w:sz w:val="22"/>
          <w:szCs w:val="22"/>
        </w:rPr>
        <w:t>access</w:t>
      </w:r>
      <w:proofErr w:type="spellEnd"/>
      <w:r w:rsidRPr="00B170DD">
        <w:rPr>
          <w:rFonts w:ascii="Arial Narrow" w:hAnsi="Arial Narrow" w:cs="Arial"/>
          <w:sz w:val="22"/>
          <w:szCs w:val="22"/>
        </w:rPr>
        <w:t xml:space="preserve"> point, </w:t>
      </w:r>
      <w:proofErr w:type="spellStart"/>
      <w:r w:rsidRPr="00B170DD">
        <w:rPr>
          <w:rFonts w:ascii="Arial Narrow" w:hAnsi="Arial Narrow" w:cs="Arial"/>
          <w:sz w:val="22"/>
          <w:szCs w:val="22"/>
        </w:rPr>
        <w:t>repeater</w:t>
      </w:r>
      <w:proofErr w:type="spellEnd"/>
      <w:r w:rsidRPr="00B170DD">
        <w:rPr>
          <w:rFonts w:ascii="Arial Narrow" w:hAnsi="Arial Narrow" w:cs="Arial"/>
          <w:sz w:val="22"/>
          <w:szCs w:val="22"/>
        </w:rPr>
        <w:t xml:space="preserve"> wifi, itp.) mających na celu wygenerowanie ruchu sieciowego poza bezpośredni obszar tej sieci. Podłączenie takich urządzeń zostanie potraktowane jako świadome działanie godzące w bezpieczeństwo teleinformatyczne Zamawiającego.</w:t>
      </w:r>
      <w:bookmarkEnd w:id="34"/>
      <w:bookmarkEnd w:id="35"/>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36" w:name="_Toc498505783"/>
      <w:bookmarkStart w:id="37" w:name="_Toc498506106"/>
      <w:r w:rsidRPr="00B170DD">
        <w:rPr>
          <w:rFonts w:ascii="Arial Narrow" w:hAnsi="Arial Narrow" w:cs="Arial"/>
          <w:sz w:val="22"/>
          <w:szCs w:val="22"/>
        </w:rPr>
        <w:t>Wykonawca świadomy jest, że sieć teleinformatyczna Zamawiającego jest monitorowana, w związku z czym zgadza się na kontrolę ruchu wygenerowanego przez jego urządzenia wpięte do tej sieci, bezpośrednio lub za pośrednictwem dostępu zdalnego. Monitorowanie nie obejmuje skanowania zawartości i ingerencji w urządzenie oraz nie obejmuje wglądu w treść korespondencji.</w:t>
      </w:r>
      <w:bookmarkEnd w:id="36"/>
      <w:bookmarkEnd w:id="37"/>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38" w:name="_Toc498505784"/>
      <w:bookmarkStart w:id="39" w:name="_Toc498506107"/>
      <w:r w:rsidRPr="00B170DD">
        <w:rPr>
          <w:rFonts w:ascii="Arial Narrow" w:hAnsi="Arial Narrow" w:cs="Arial"/>
          <w:sz w:val="22"/>
          <w:szCs w:val="22"/>
        </w:rPr>
        <w:t>Zamawiający zastrzega sobie prawo do odłączenia danego urządzenia od sieci Zamawiającego bez uprzedniego powiadomienia w przypadku, gdy zaistnienie podejrzenie, że takie urządzenie stanowi jakiekolwiek zagrożenie dla infrastruktury Zamawiającego. Blokada następuje do czasu wyjaśnienia incydentu. Działanie takie nie powoduje przedłużenia terminów realizacji przedmiotu umowy.</w:t>
      </w:r>
      <w:bookmarkEnd w:id="38"/>
      <w:bookmarkEnd w:id="39"/>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40" w:name="_Toc498505785"/>
      <w:bookmarkStart w:id="41" w:name="_Toc498506108"/>
      <w:r w:rsidRPr="00B170DD">
        <w:rPr>
          <w:rFonts w:ascii="Arial Narrow" w:hAnsi="Arial Narrow" w:cs="Arial"/>
          <w:sz w:val="22"/>
          <w:szCs w:val="22"/>
        </w:rPr>
        <w:t>Wykonawca odpowiada za dotrzymanie warunków dopuszczenia sprzętu do pracy w sieci Zamawiającego i może zostać poproszony o udowodnienie ich spełnienia.</w:t>
      </w:r>
      <w:bookmarkEnd w:id="40"/>
      <w:bookmarkEnd w:id="41"/>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r w:rsidRPr="00B170DD">
        <w:rPr>
          <w:rFonts w:ascii="Arial Narrow" w:hAnsi="Arial Narrow" w:cs="Arial"/>
          <w:sz w:val="22"/>
          <w:szCs w:val="22"/>
        </w:rPr>
        <w:t>Wykonawca w przypadku dostarczania narzędzi, systemów teleinformatycznych lub aplikacji zobowiązany jest do weryfikacji podatności w nich występujących i usunięcia tych, które stanowią duże lub krytyczne zagrożenie dla bezpieczeństwa.</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r w:rsidRPr="00B170DD">
        <w:rPr>
          <w:rFonts w:ascii="Arial Narrow" w:hAnsi="Arial Narrow" w:cs="Arial"/>
          <w:sz w:val="22"/>
          <w:szCs w:val="22"/>
        </w:rPr>
        <w:t>Zamawiający ma prawo do weryfikacji dostarczonych przez Wykonawcę narzędzi, systemów teleinformatycznych lub aplikacji pod względem występowania podatności zarówno w czasie obowiązywania Umowy, jak również w okresie gwarancyjnym. W przypadku wykrycia podatności stwarzających duże ryzyko naruszenia bezpieczeństwa Wykonawca zobowiązany jest do ich usunięcia w czasie do 10 dni roboczych lub w przypadku krytycznych podatności w czasie do 5 dni roboczych, w całym okresie obowiązywania Umowy oraz okresie gwarancyjnym bez dodatkowych kosztów.</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r w:rsidRPr="00B170DD">
        <w:rPr>
          <w:rFonts w:ascii="Arial Narrow" w:hAnsi="Arial Narrow" w:cs="Arial"/>
          <w:sz w:val="22"/>
          <w:szCs w:val="22"/>
        </w:rPr>
        <w:t>Zamawiający ma prawo do przeprowadzenia weryfikacji bezpieczeństwa poprzez żądanie dokumentacji opisującej zastosowane mechanizmy zabezpieczające przedmiot Umowy lub stosowane procedury awaryjne na wypadek przełamania zabezpieczeń.</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r w:rsidRPr="00B170DD">
        <w:rPr>
          <w:rFonts w:ascii="Arial Narrow" w:hAnsi="Arial Narrow" w:cs="Arial"/>
          <w:sz w:val="22"/>
          <w:szCs w:val="22"/>
        </w:rPr>
        <w:t>Zamawiający ma prawo także do przeprowadzenia w każdym momencie trwania Umowy (po uprzednim poinformowaniu Wykonawcy o realizacji takich działań) testów potwierdzających prawidłowe działanie mechanizmów zabezpieczających, włączając w to także testy penetracyjne, badanie aplikacji lub systemów służących do realizacji przedmiotu Umowy.</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42" w:name="_Toc498505786"/>
      <w:bookmarkStart w:id="43" w:name="_Toc498506109"/>
      <w:r w:rsidRPr="00B170DD">
        <w:rPr>
          <w:rFonts w:ascii="Arial Narrow" w:hAnsi="Arial Narrow" w:cs="Arial"/>
          <w:sz w:val="22"/>
          <w:szCs w:val="22"/>
        </w:rPr>
        <w:t>Wykonawca odpowiada za świadome lub nieświadome działania związane z naruszeniem zasad bezpieczeństwa Zamawiającego spowodowane złym stanem własnego urządzenia lub oprogramowania na nim zainstalowanego w tym także oprogramowania szkodliwego.</w:t>
      </w:r>
      <w:bookmarkEnd w:id="42"/>
      <w:bookmarkEnd w:id="43"/>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r w:rsidRPr="00B170DD">
        <w:rPr>
          <w:rFonts w:ascii="Arial Narrow" w:hAnsi="Arial Narrow" w:cs="Arial"/>
          <w:sz w:val="22"/>
          <w:szCs w:val="22"/>
        </w:rPr>
        <w:t>Wykonawca zobowiązuje się do niezwłocznego informowania Zamawiającego o naruszeniach i incydentach dotyczących Wykonawcy i jego infrastruktury, które mogą mieć pośredni lub bezpośredni wpływ na realizację przedmiotu Umowy w szczególności ciągłość świadczonej usługi lub stwarzające ryzyko szkodliwej eskalacji na infrastrukturę Zamawiającego. Zgłoszenia należy przesyłać na adres incydenty@energa-operator.pl</w:t>
      </w:r>
      <w:r w:rsidR="00CA5796" w:rsidRPr="00B170DD">
        <w:rPr>
          <w:rFonts w:ascii="Arial Narrow" w:hAnsi="Arial Narrow" w:cs="Arial"/>
          <w:sz w:val="22"/>
          <w:szCs w:val="22"/>
        </w:rPr>
        <w:t>.</w:t>
      </w:r>
    </w:p>
    <w:p w:rsidR="00310055" w:rsidRPr="00B170DD" w:rsidRDefault="00310055" w:rsidP="00EF558C">
      <w:pPr>
        <w:pStyle w:val="Tekstpodstawowy"/>
        <w:numPr>
          <w:ilvl w:val="0"/>
          <w:numId w:val="51"/>
        </w:numPr>
        <w:suppressAutoHyphens w:val="0"/>
        <w:spacing w:line="320" w:lineRule="exact"/>
        <w:ind w:left="426" w:hanging="426"/>
        <w:jc w:val="both"/>
        <w:rPr>
          <w:rFonts w:ascii="Arial Narrow" w:hAnsi="Arial Narrow" w:cs="Arial"/>
          <w:sz w:val="22"/>
          <w:szCs w:val="22"/>
        </w:rPr>
      </w:pPr>
      <w:bookmarkStart w:id="44" w:name="_Toc498505787"/>
      <w:bookmarkStart w:id="45" w:name="_Toc498506110"/>
      <w:r w:rsidRPr="00B170DD">
        <w:rPr>
          <w:rFonts w:ascii="Arial Narrow" w:hAnsi="Arial Narrow" w:cs="Arial"/>
          <w:sz w:val="22"/>
          <w:szCs w:val="22"/>
        </w:rPr>
        <w:t>Zamawiający, w przypadku powstania szkody, związanej z niewykonywaniem postanowień określonych w niniejszych zasadach, może dochodzić od Wykonawcy odszkodowania na zasadach ogólnych.</w:t>
      </w:r>
      <w:bookmarkEnd w:id="44"/>
      <w:bookmarkEnd w:id="45"/>
    </w:p>
    <w:p w:rsidR="00310055" w:rsidRPr="005D7CE0" w:rsidRDefault="00310055" w:rsidP="00EF558C">
      <w:pPr>
        <w:pStyle w:val="Tekstpodstawowy"/>
        <w:numPr>
          <w:ilvl w:val="0"/>
          <w:numId w:val="51"/>
        </w:numPr>
        <w:suppressAutoHyphens w:val="0"/>
        <w:spacing w:line="320" w:lineRule="exact"/>
        <w:ind w:left="426" w:hanging="426"/>
        <w:jc w:val="both"/>
        <w:rPr>
          <w:rFonts w:ascii="Arial Narrow" w:hAnsi="Arial Narrow" w:cs="Calibri"/>
          <w:bCs/>
          <w:sz w:val="22"/>
          <w:szCs w:val="22"/>
        </w:rPr>
      </w:pPr>
      <w:bookmarkStart w:id="46" w:name="_Toc498505788"/>
      <w:bookmarkStart w:id="47" w:name="_Toc498506111"/>
      <w:bookmarkStart w:id="48" w:name="_Ref98159216"/>
      <w:r w:rsidRPr="00B170DD">
        <w:rPr>
          <w:rFonts w:ascii="Arial Narrow" w:hAnsi="Arial Narrow" w:cs="Arial"/>
          <w:sz w:val="22"/>
          <w:szCs w:val="22"/>
        </w:rPr>
        <w:lastRenderedPageBreak/>
        <w:t>W przypadku zaistnienia sytuacji naruszenia bezpieczeństwa teleinformatycznego w szczególności wynikających z naruszenia powyższych zasad lub przepisów prawa, za które odpowiedzialny jest Wykonawca lub osoba przez niego zatrudniona lub z nim współpracująca, Wykonawca jest zobowiązany do zwrotu Zamawiającemu wszelkich kosztów związanych z usunięciem powstałej szkody oraz wypłacenia kary umownej w wysokości 100 000,00 zł (słownie: sto</w:t>
      </w:r>
      <w:r w:rsidRPr="005D7CE0">
        <w:rPr>
          <w:rFonts w:ascii="Arial Narrow" w:hAnsi="Arial Narrow" w:cs="Calibri"/>
          <w:bCs/>
          <w:sz w:val="22"/>
          <w:szCs w:val="22"/>
        </w:rPr>
        <w:t xml:space="preserve"> tysięcy złotych zł) za każdy przypadek naruszenia.</w:t>
      </w:r>
      <w:bookmarkEnd w:id="46"/>
      <w:bookmarkEnd w:id="47"/>
      <w:bookmarkEnd w:id="48"/>
    </w:p>
    <w:p w:rsidR="003F7870" w:rsidRPr="005D7CE0" w:rsidRDefault="003F7870" w:rsidP="003F7870">
      <w:pPr>
        <w:spacing w:line="320" w:lineRule="exact"/>
        <w:rPr>
          <w:rFonts w:ascii="Arial Narrow" w:hAnsi="Arial Narrow" w:cs="Calibri"/>
          <w:bCs/>
          <w:sz w:val="22"/>
          <w:szCs w:val="22"/>
        </w:rPr>
      </w:pPr>
    </w:p>
    <w:p w:rsidR="00B078F7" w:rsidRPr="00B078F7" w:rsidRDefault="00B078F7" w:rsidP="00B078F7">
      <w:pPr>
        <w:pStyle w:val="Nagwek1"/>
        <w:suppressAutoHyphens w:val="0"/>
        <w:spacing w:line="320" w:lineRule="exact"/>
        <w:jc w:val="left"/>
        <w:rPr>
          <w:rFonts w:ascii="Arial Narrow" w:hAnsi="Arial Narrow"/>
          <w:bCs/>
          <w:smallCaps/>
          <w:kern w:val="32"/>
          <w:sz w:val="22"/>
          <w:szCs w:val="22"/>
          <w:lang w:eastAsia="pl-PL"/>
        </w:rPr>
      </w:pPr>
    </w:p>
    <w:p w:rsidR="00B078F7" w:rsidRPr="00B078F7" w:rsidRDefault="00B078F7" w:rsidP="00B078F7">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r w:rsidRPr="00B078F7">
        <w:rPr>
          <w:rFonts w:ascii="Arial Narrow" w:hAnsi="Arial Narrow"/>
          <w:bCs/>
          <w:smallCaps/>
          <w:kern w:val="32"/>
          <w:sz w:val="22"/>
          <w:szCs w:val="22"/>
          <w:lang w:eastAsia="pl-PL"/>
        </w:rPr>
        <w:t>KLAUZULA ANTYKORUPCYJNA</w:t>
      </w:r>
    </w:p>
    <w:p w:rsidR="00B078F7" w:rsidRPr="00B078F7" w:rsidRDefault="00B078F7" w:rsidP="00B078F7">
      <w:pPr>
        <w:pStyle w:val="Poziom10"/>
        <w:spacing w:line="320" w:lineRule="exact"/>
        <w:ind w:left="782" w:hanging="425"/>
        <w:rPr>
          <w:rFonts w:cs="Arial"/>
          <w:szCs w:val="22"/>
        </w:rPr>
      </w:pPr>
      <w:r w:rsidRPr="00B078F7">
        <w:rPr>
          <w:rFonts w:cs="Arial"/>
          <w:szCs w:val="22"/>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B078F7" w:rsidRPr="00B078F7" w:rsidRDefault="00B078F7" w:rsidP="00B078F7">
      <w:pPr>
        <w:pStyle w:val="Poziom10"/>
        <w:spacing w:line="320" w:lineRule="exact"/>
        <w:ind w:left="782" w:hanging="425"/>
        <w:rPr>
          <w:rFonts w:cs="Arial"/>
          <w:szCs w:val="22"/>
        </w:rPr>
      </w:pPr>
      <w:r w:rsidRPr="00B078F7">
        <w:rPr>
          <w:rFonts w:cs="Arial"/>
          <w:szCs w:val="22"/>
        </w:rPr>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rsidR="00B078F7" w:rsidRPr="00B078F7" w:rsidRDefault="00B078F7" w:rsidP="00B078F7">
      <w:pPr>
        <w:pStyle w:val="Poziom10"/>
        <w:spacing w:line="320" w:lineRule="exact"/>
        <w:ind w:left="782" w:hanging="425"/>
        <w:rPr>
          <w:rFonts w:cs="Arial"/>
          <w:szCs w:val="22"/>
        </w:rPr>
      </w:pPr>
      <w:r w:rsidRPr="00B078F7">
        <w:rPr>
          <w:rFonts w:cs="Arial"/>
          <w:szCs w:val="22"/>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rsidR="00B078F7" w:rsidRDefault="00B078F7" w:rsidP="00B078F7">
      <w:pPr>
        <w:pStyle w:val="Poziom2"/>
        <w:spacing w:line="320" w:lineRule="exact"/>
        <w:ind w:left="1502" w:hanging="425"/>
      </w:pPr>
      <w:r>
        <w:t>żadnemu członkowi zarządu, dyrektorowi, pracownikowi, ani agentowi danej Strony lub któregokolwiek kontrolowanego lub powiązanego podmiotu gospodarczego Stron,</w:t>
      </w:r>
    </w:p>
    <w:p w:rsidR="00B078F7" w:rsidRDefault="00B078F7" w:rsidP="00B078F7">
      <w:pPr>
        <w:pStyle w:val="Poziom2"/>
        <w:spacing w:line="320" w:lineRule="exact"/>
        <w:ind w:left="1502" w:hanging="425"/>
      </w:pPr>
      <w:r>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rsidR="00B078F7" w:rsidRDefault="00B078F7" w:rsidP="00B078F7">
      <w:pPr>
        <w:pStyle w:val="Poziom2"/>
        <w:spacing w:line="320" w:lineRule="exact"/>
        <w:ind w:left="1502" w:hanging="425"/>
      </w:pPr>
      <w:r>
        <w:t xml:space="preserve">żadnej partii politycznej, członkowi partii politycznej, ani kandydatowi na urząd państwowy; </w:t>
      </w:r>
    </w:p>
    <w:p w:rsidR="00B078F7" w:rsidRDefault="00B078F7" w:rsidP="00B078F7">
      <w:pPr>
        <w:pStyle w:val="Poziom2"/>
        <w:spacing w:line="320" w:lineRule="exact"/>
        <w:ind w:left="1502" w:hanging="425"/>
      </w:pPr>
      <w:r>
        <w:t xml:space="preserve">żadnemu agentowi ani pośrednikowi w zamian za opłacenie kogokolwiek z wyżej wymienionych; ani też </w:t>
      </w:r>
    </w:p>
    <w:p w:rsidR="00B078F7" w:rsidRDefault="00B078F7" w:rsidP="00B078F7">
      <w:pPr>
        <w:pStyle w:val="Poziom2"/>
        <w:spacing w:line="320" w:lineRule="exact"/>
        <w:ind w:left="1502" w:hanging="425"/>
      </w:pPr>
      <w: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rsidR="00B078F7" w:rsidRDefault="00B078F7" w:rsidP="00B078F7">
      <w:pPr>
        <w:pStyle w:val="Poziom10"/>
        <w:spacing w:line="320" w:lineRule="exact"/>
      </w:pPr>
      <w:r>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rsidR="00B078F7" w:rsidRDefault="00B078F7" w:rsidP="00B078F7">
      <w:pPr>
        <w:pStyle w:val="Poziom10"/>
        <w:spacing w:line="320" w:lineRule="exact"/>
      </w:pPr>
      <w:r>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10" w:history="1">
        <w:r>
          <w:rPr>
            <w:rStyle w:val="Hipercze"/>
          </w:rPr>
          <w:t>naduzycia@energa-operator.pl</w:t>
        </w:r>
      </w:hyperlink>
      <w:r>
        <w:t xml:space="preserve"> </w:t>
      </w:r>
    </w:p>
    <w:p w:rsidR="009666D0" w:rsidRPr="00B078F7" w:rsidRDefault="00B078F7" w:rsidP="00DF3DC2">
      <w:pPr>
        <w:pStyle w:val="Poziom10"/>
        <w:spacing w:line="320" w:lineRule="exact"/>
      </w:pPr>
      <w:r>
        <w:lastRenderedPageBreak/>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rsidR="00B56728" w:rsidRPr="005D7CE0" w:rsidRDefault="00C64B0D" w:rsidP="00DF3DC2">
      <w:pPr>
        <w:pStyle w:val="Nagwek1"/>
        <w:numPr>
          <w:ilvl w:val="0"/>
          <w:numId w:val="8"/>
        </w:numPr>
        <w:suppressAutoHyphens w:val="0"/>
        <w:spacing w:line="320" w:lineRule="exact"/>
        <w:ind w:left="138"/>
        <w:jc w:val="left"/>
        <w:rPr>
          <w:rFonts w:ascii="Arial Narrow" w:hAnsi="Arial Narrow"/>
          <w:bCs/>
          <w:smallCaps/>
          <w:kern w:val="32"/>
          <w:sz w:val="22"/>
          <w:szCs w:val="22"/>
          <w:lang w:eastAsia="pl-PL"/>
        </w:rPr>
      </w:pPr>
      <w:bookmarkStart w:id="49" w:name="_Toc127180456"/>
      <w:r w:rsidRPr="005D7CE0">
        <w:rPr>
          <w:rFonts w:ascii="Arial Narrow" w:hAnsi="Arial Narrow"/>
          <w:bCs/>
          <w:smallCaps/>
          <w:kern w:val="32"/>
          <w:sz w:val="22"/>
          <w:szCs w:val="22"/>
          <w:lang w:eastAsia="pl-PL"/>
        </w:rPr>
        <w:t>Postanowienia końcowe</w:t>
      </w:r>
      <w:bookmarkEnd w:id="49"/>
    </w:p>
    <w:p w:rsidR="00B56728" w:rsidRPr="005D7CE0" w:rsidRDefault="00B56728" w:rsidP="00CD7621">
      <w:pPr>
        <w:pStyle w:val="Tekstpodstawowy"/>
        <w:numPr>
          <w:ilvl w:val="0"/>
          <w:numId w:val="2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sprawach nieuregulowanych niniejszą umową mają zastosowanie przepisy Kodeksu Cywilnego.</w:t>
      </w:r>
    </w:p>
    <w:p w:rsidR="00246920" w:rsidRPr="005D7CE0" w:rsidRDefault="00246920" w:rsidP="00CD7621">
      <w:pPr>
        <w:pStyle w:val="Tekstpodstawowy"/>
        <w:numPr>
          <w:ilvl w:val="0"/>
          <w:numId w:val="2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trakcie trwania umowy Wykonawca wyraża zgodę na wykonanie cesji całości umowy bądź jej dowolnej części na inne spółki Grupy Kapitałowej ENERGA. Cesja taka, pod rygorem nieważności, musi być zrealizowana w formie pisemnej.</w:t>
      </w:r>
    </w:p>
    <w:p w:rsidR="00B56728" w:rsidRPr="005D7CE0" w:rsidRDefault="00B56728" w:rsidP="00CD7621">
      <w:pPr>
        <w:pStyle w:val="Tekstpodstawowy"/>
        <w:numPr>
          <w:ilvl w:val="0"/>
          <w:numId w:val="2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 przypadku powstania sporu na tle realizacji niniejszej umowy, strony będą dążyły do polubownego uregulowania sporu, wyznaczając w tym celu termin 30 dni licząc od dnia zaistnienia sporu, a po bezskutecznym wyczerpaniu tego sposobu poddadzą się pod rozstrzygnięcie sądu powszechnego właściwego dla siedziby Zamawiającego.</w:t>
      </w:r>
    </w:p>
    <w:p w:rsidR="000F4C30" w:rsidRPr="00DA58F0" w:rsidRDefault="000F4C30" w:rsidP="000F4C30">
      <w:pPr>
        <w:pStyle w:val="Tekstpodstawowy"/>
        <w:numPr>
          <w:ilvl w:val="0"/>
          <w:numId w:val="22"/>
        </w:numPr>
        <w:suppressAutoHyphens w:val="0"/>
        <w:spacing w:line="320" w:lineRule="exact"/>
        <w:ind w:left="357" w:hanging="357"/>
        <w:jc w:val="both"/>
        <w:rPr>
          <w:rFonts w:ascii="Arial Narrow" w:hAnsi="Arial Narrow" w:cs="Calibri"/>
          <w:sz w:val="22"/>
          <w:szCs w:val="22"/>
        </w:rPr>
      </w:pPr>
      <w:r w:rsidRPr="00DA58F0">
        <w:rPr>
          <w:rFonts w:ascii="Arial Narrow" w:hAnsi="Arial Narrow" w:cs="Calibri"/>
          <w:sz w:val="22"/>
          <w:szCs w:val="22"/>
        </w:rPr>
        <w:t xml:space="preserve">Strony </w:t>
      </w:r>
      <w:r w:rsidRPr="00DA58F0">
        <w:rPr>
          <w:rFonts w:ascii="Arial Narrow" w:hAnsi="Arial Narrow"/>
          <w:sz w:val="22"/>
          <w:szCs w:val="22"/>
        </w:rPr>
        <w:t>oświadczają</w:t>
      </w:r>
      <w:r w:rsidRPr="00DA58F0">
        <w:rPr>
          <w:rFonts w:ascii="Arial Narrow" w:hAnsi="Arial Narrow" w:cs="Calibri"/>
          <w:sz w:val="22"/>
          <w:szCs w:val="22"/>
        </w:rPr>
        <w:t xml:space="preserve">, </w:t>
      </w:r>
      <w:r w:rsidRPr="000F4C30">
        <w:rPr>
          <w:rFonts w:ascii="Arial Narrow" w:hAnsi="Arial Narrow" w:cs="Arial"/>
          <w:sz w:val="22"/>
          <w:szCs w:val="22"/>
        </w:rPr>
        <w:t>że</w:t>
      </w:r>
      <w:r w:rsidRPr="00DA58F0">
        <w:rPr>
          <w:rFonts w:ascii="Arial Narrow" w:hAnsi="Arial Narrow" w:cs="Calibri"/>
          <w:sz w:val="22"/>
          <w:szCs w:val="22"/>
        </w:rPr>
        <w:t xml:space="preserve"> Umowa zostaje zawarta z chwilą podpisania przez ostatnią ze Stron. W przypadku jeżeli Strony podpisują Umowę kwalifikowanym podpisem elektronicznym w rozumieniu art. 78</w:t>
      </w:r>
      <w:r w:rsidRPr="00DA58F0">
        <w:rPr>
          <w:rFonts w:ascii="Arial Narrow" w:hAnsi="Arial Narrow" w:cs="Calibri"/>
          <w:sz w:val="22"/>
          <w:szCs w:val="22"/>
          <w:vertAlign w:val="superscript"/>
        </w:rPr>
        <w:t>1</w:t>
      </w:r>
      <w:r w:rsidRPr="00DA58F0">
        <w:rPr>
          <w:rFonts w:ascii="Arial Narrow" w:hAnsi="Arial Narrow" w:cs="Calibri"/>
          <w:sz w:val="22"/>
          <w:szCs w:val="22"/>
        </w:rPr>
        <w:t xml:space="preserve"> Kodeksu cywilnego, Strony przyjmują, że Umowa zostaje zawarta z chwilą złożenia oświadczenia woli w postaci elektronicznej przez ostatnią ze Stron i opatrzenia jej kwalifikowanym podpisem elektronicznym w rozumieniu art. 78</w:t>
      </w:r>
      <w:r w:rsidRPr="00DA58F0">
        <w:rPr>
          <w:rFonts w:ascii="Arial Narrow" w:hAnsi="Arial Narrow" w:cs="Calibri"/>
          <w:sz w:val="22"/>
          <w:szCs w:val="22"/>
          <w:vertAlign w:val="superscript"/>
        </w:rPr>
        <w:t>1</w:t>
      </w:r>
      <w:r w:rsidRPr="00DA58F0">
        <w:rPr>
          <w:rFonts w:ascii="Arial Narrow" w:hAnsi="Arial Narrow" w:cs="Calibri"/>
          <w:sz w:val="22"/>
          <w:szCs w:val="22"/>
        </w:rPr>
        <w:t xml:space="preserve"> Kodeksu cywilnego.</w:t>
      </w:r>
    </w:p>
    <w:p w:rsidR="000F4C30" w:rsidRDefault="000F4C30" w:rsidP="000F4C30">
      <w:pPr>
        <w:pStyle w:val="Tekstpodstawowy"/>
        <w:numPr>
          <w:ilvl w:val="0"/>
          <w:numId w:val="22"/>
        </w:numPr>
        <w:suppressAutoHyphens w:val="0"/>
        <w:spacing w:line="320" w:lineRule="exact"/>
        <w:ind w:left="357" w:hanging="357"/>
        <w:jc w:val="both"/>
        <w:rPr>
          <w:rFonts w:ascii="Arial Narrow" w:hAnsi="Arial Narrow" w:cs="Arial"/>
          <w:sz w:val="22"/>
          <w:szCs w:val="22"/>
        </w:rPr>
      </w:pPr>
      <w:r w:rsidRPr="00DA58F0">
        <w:rPr>
          <w:rFonts w:ascii="Arial Narrow" w:hAnsi="Arial Narrow" w:cs="Calibri"/>
          <w:sz w:val="22"/>
          <w:szCs w:val="22"/>
        </w:rPr>
        <w:t xml:space="preserve">Umowę </w:t>
      </w:r>
      <w:r w:rsidRPr="000F4C30">
        <w:rPr>
          <w:rFonts w:ascii="Arial Narrow" w:hAnsi="Arial Narrow" w:cs="Arial"/>
          <w:sz w:val="22"/>
          <w:szCs w:val="22"/>
        </w:rPr>
        <w:t>sporządzono</w:t>
      </w:r>
      <w:r w:rsidRPr="00DA58F0">
        <w:rPr>
          <w:rFonts w:ascii="Arial Narrow" w:hAnsi="Arial Narrow" w:cs="Calibri"/>
          <w:sz w:val="22"/>
          <w:szCs w:val="22"/>
        </w:rPr>
        <w:t xml:space="preserve"> w dwóch jednobrzmiących egzemplarzach, po jednym dla każdej ze Stron chyba, że została podpisana zgodnie ze zdaniem drugim w ust. </w:t>
      </w:r>
      <w:r>
        <w:rPr>
          <w:rFonts w:ascii="Arial Narrow" w:hAnsi="Arial Narrow" w:cs="Calibri"/>
          <w:sz w:val="22"/>
          <w:szCs w:val="22"/>
        </w:rPr>
        <w:t>4</w:t>
      </w:r>
      <w:r w:rsidRPr="00DA58F0">
        <w:rPr>
          <w:rFonts w:ascii="Arial Narrow" w:hAnsi="Arial Narrow" w:cs="Calibri"/>
          <w:sz w:val="22"/>
          <w:szCs w:val="22"/>
        </w:rPr>
        <w:t xml:space="preserve"> wówczas Umowa ma formę elektroniczną</w:t>
      </w:r>
    </w:p>
    <w:p w:rsidR="00B56728" w:rsidRPr="005D7CE0" w:rsidRDefault="00B56728" w:rsidP="00CD7621">
      <w:pPr>
        <w:pStyle w:val="Tekstpodstawowy"/>
        <w:numPr>
          <w:ilvl w:val="0"/>
          <w:numId w:val="2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Wszelkie zmiany niniejszej umowy mogą nastąpić tylko w formie pisemnego aneksu pod rygorem nieważności, z</w:t>
      </w:r>
      <w:r w:rsidR="00246920" w:rsidRPr="005D7CE0">
        <w:rPr>
          <w:rFonts w:ascii="Arial Narrow" w:hAnsi="Arial Narrow" w:cs="Arial"/>
          <w:sz w:val="22"/>
          <w:szCs w:val="22"/>
        </w:rPr>
        <w:t> </w:t>
      </w:r>
      <w:r w:rsidRPr="005D7CE0">
        <w:rPr>
          <w:rFonts w:ascii="Arial Narrow" w:hAnsi="Arial Narrow" w:cs="Arial"/>
          <w:sz w:val="22"/>
          <w:szCs w:val="22"/>
        </w:rPr>
        <w:t xml:space="preserve">zastrzeżeniem § 3 ust. </w:t>
      </w:r>
      <w:r w:rsidR="0071092B" w:rsidRPr="005D7CE0">
        <w:rPr>
          <w:rFonts w:ascii="Arial Narrow" w:hAnsi="Arial Narrow" w:cs="Arial"/>
          <w:sz w:val="22"/>
          <w:szCs w:val="22"/>
        </w:rPr>
        <w:t>2</w:t>
      </w:r>
      <w:r w:rsidRPr="005D7CE0">
        <w:rPr>
          <w:rFonts w:ascii="Arial Narrow" w:hAnsi="Arial Narrow" w:cs="Arial"/>
          <w:sz w:val="22"/>
          <w:szCs w:val="22"/>
        </w:rPr>
        <w:t>.</w:t>
      </w:r>
    </w:p>
    <w:p w:rsidR="00B56728" w:rsidRPr="005D7CE0" w:rsidRDefault="00B56728" w:rsidP="00CD7621">
      <w:pPr>
        <w:pStyle w:val="Tekstpodstawowy"/>
        <w:numPr>
          <w:ilvl w:val="0"/>
          <w:numId w:val="22"/>
        </w:numPr>
        <w:suppressAutoHyphens w:val="0"/>
        <w:spacing w:line="320" w:lineRule="exact"/>
        <w:ind w:left="357" w:hanging="357"/>
        <w:jc w:val="both"/>
        <w:rPr>
          <w:rFonts w:ascii="Arial Narrow" w:hAnsi="Arial Narrow" w:cs="Arial"/>
          <w:sz w:val="22"/>
          <w:szCs w:val="22"/>
        </w:rPr>
      </w:pPr>
      <w:r w:rsidRPr="005D7CE0">
        <w:rPr>
          <w:rFonts w:ascii="Arial Narrow" w:hAnsi="Arial Narrow" w:cs="Arial"/>
          <w:sz w:val="22"/>
          <w:szCs w:val="22"/>
        </w:rPr>
        <w:t>Integralną część umowy stanowią załączniki:</w:t>
      </w:r>
    </w:p>
    <w:p w:rsidR="00B56728" w:rsidRPr="005D7CE0" w:rsidRDefault="00B56728" w:rsidP="00DF3DC2">
      <w:pPr>
        <w:numPr>
          <w:ilvl w:val="0"/>
          <w:numId w:val="3"/>
        </w:numPr>
        <w:suppressAutoHyphens w:val="0"/>
        <w:spacing w:line="320" w:lineRule="exact"/>
        <w:ind w:firstLine="142"/>
        <w:jc w:val="both"/>
        <w:rPr>
          <w:rFonts w:ascii="Arial Narrow" w:hAnsi="Arial Narrow" w:cs="Arial"/>
          <w:sz w:val="22"/>
          <w:szCs w:val="22"/>
        </w:rPr>
      </w:pPr>
      <w:r w:rsidRPr="005D7CE0">
        <w:rPr>
          <w:rFonts w:ascii="Arial Narrow" w:hAnsi="Arial Narrow" w:cs="Arial"/>
          <w:iCs/>
          <w:sz w:val="22"/>
          <w:szCs w:val="22"/>
        </w:rPr>
        <w:t xml:space="preserve">Załącznik nr 1 </w:t>
      </w:r>
      <w:r w:rsidR="001652D5" w:rsidRPr="005D7CE0">
        <w:rPr>
          <w:rFonts w:ascii="Arial Narrow" w:hAnsi="Arial Narrow" w:cs="Arial"/>
          <w:iCs/>
          <w:sz w:val="22"/>
          <w:szCs w:val="22"/>
        </w:rPr>
        <w:t xml:space="preserve">– </w:t>
      </w:r>
      <w:r w:rsidRPr="005D7CE0">
        <w:rPr>
          <w:rFonts w:ascii="Arial Narrow" w:hAnsi="Arial Narrow" w:cs="Arial"/>
          <w:iCs/>
          <w:sz w:val="22"/>
          <w:szCs w:val="22"/>
        </w:rPr>
        <w:t xml:space="preserve">Opis przedmiotu </w:t>
      </w:r>
      <w:r w:rsidR="003353C5" w:rsidRPr="005D7CE0">
        <w:rPr>
          <w:rFonts w:ascii="Arial Narrow" w:hAnsi="Arial Narrow" w:cs="Arial"/>
          <w:iCs/>
          <w:sz w:val="22"/>
          <w:szCs w:val="22"/>
        </w:rPr>
        <w:t>zamówienia</w:t>
      </w:r>
      <w:r w:rsidRPr="005D7CE0">
        <w:rPr>
          <w:rFonts w:ascii="Arial Narrow" w:hAnsi="Arial Narrow" w:cs="Arial"/>
          <w:iCs/>
          <w:sz w:val="22"/>
          <w:szCs w:val="22"/>
        </w:rPr>
        <w:t>.</w:t>
      </w:r>
    </w:p>
    <w:p w:rsidR="00B56728" w:rsidRPr="005D7CE0" w:rsidRDefault="00B56728" w:rsidP="00DF3DC2">
      <w:pPr>
        <w:numPr>
          <w:ilvl w:val="0"/>
          <w:numId w:val="3"/>
        </w:numPr>
        <w:suppressAutoHyphens w:val="0"/>
        <w:spacing w:line="320" w:lineRule="exact"/>
        <w:ind w:firstLine="142"/>
        <w:jc w:val="both"/>
        <w:rPr>
          <w:rFonts w:ascii="Arial Narrow" w:hAnsi="Arial Narrow" w:cs="Arial"/>
          <w:iCs/>
          <w:sz w:val="22"/>
          <w:szCs w:val="22"/>
        </w:rPr>
      </w:pPr>
      <w:r w:rsidRPr="005D7CE0">
        <w:rPr>
          <w:rFonts w:ascii="Arial Narrow" w:hAnsi="Arial Narrow" w:cs="Arial"/>
          <w:iCs/>
          <w:sz w:val="22"/>
          <w:szCs w:val="22"/>
        </w:rPr>
        <w:t xml:space="preserve">Załącznik nr </w:t>
      </w:r>
      <w:r w:rsidR="00246920" w:rsidRPr="005D7CE0">
        <w:rPr>
          <w:rFonts w:ascii="Arial Narrow" w:hAnsi="Arial Narrow" w:cs="Arial"/>
          <w:iCs/>
          <w:sz w:val="22"/>
          <w:szCs w:val="22"/>
        </w:rPr>
        <w:t>2</w:t>
      </w:r>
      <w:r w:rsidRPr="005D7CE0">
        <w:rPr>
          <w:rFonts w:ascii="Arial Narrow" w:hAnsi="Arial Narrow" w:cs="Arial"/>
          <w:iCs/>
          <w:sz w:val="22"/>
          <w:szCs w:val="22"/>
        </w:rPr>
        <w:t xml:space="preserve"> </w:t>
      </w:r>
      <w:r w:rsidR="001652D5" w:rsidRPr="005D7CE0">
        <w:rPr>
          <w:rFonts w:ascii="Arial Narrow" w:hAnsi="Arial Narrow" w:cs="Arial"/>
          <w:iCs/>
          <w:sz w:val="22"/>
          <w:szCs w:val="22"/>
        </w:rPr>
        <w:t xml:space="preserve">– </w:t>
      </w:r>
      <w:r w:rsidRPr="005D7CE0">
        <w:rPr>
          <w:rFonts w:ascii="Arial Narrow" w:hAnsi="Arial Narrow" w:cs="Arial"/>
          <w:iCs/>
          <w:sz w:val="22"/>
          <w:szCs w:val="22"/>
        </w:rPr>
        <w:t>Oświadczenie o akceptacji przesyłania faktur drogą elektroniczną.</w:t>
      </w:r>
    </w:p>
    <w:p w:rsidR="00FF1CC7" w:rsidRPr="005D7CE0" w:rsidRDefault="00FF1CC7" w:rsidP="00DF3DC2">
      <w:pPr>
        <w:numPr>
          <w:ilvl w:val="0"/>
          <w:numId w:val="3"/>
        </w:numPr>
        <w:suppressAutoHyphens w:val="0"/>
        <w:spacing w:line="320" w:lineRule="exact"/>
        <w:ind w:firstLine="142"/>
        <w:jc w:val="both"/>
        <w:rPr>
          <w:rFonts w:ascii="Arial Narrow" w:hAnsi="Arial Narrow" w:cs="Arial"/>
          <w:iCs/>
          <w:sz w:val="22"/>
          <w:szCs w:val="22"/>
        </w:rPr>
      </w:pPr>
      <w:r w:rsidRPr="005D7CE0">
        <w:rPr>
          <w:rFonts w:ascii="Arial Narrow" w:hAnsi="Arial Narrow" w:cs="Arial"/>
          <w:iCs/>
          <w:sz w:val="22"/>
          <w:szCs w:val="22"/>
        </w:rPr>
        <w:t xml:space="preserve">Załącznik nr 3 </w:t>
      </w:r>
      <w:r w:rsidR="001652D5" w:rsidRPr="005D7CE0">
        <w:rPr>
          <w:rFonts w:ascii="Arial Narrow" w:hAnsi="Arial Narrow" w:cs="Arial"/>
          <w:iCs/>
          <w:sz w:val="22"/>
          <w:szCs w:val="22"/>
        </w:rPr>
        <w:t xml:space="preserve">– </w:t>
      </w:r>
      <w:r w:rsidRPr="005D7CE0">
        <w:rPr>
          <w:rFonts w:ascii="Arial Narrow" w:hAnsi="Arial Narrow" w:cs="Arial"/>
          <w:iCs/>
          <w:sz w:val="22"/>
          <w:szCs w:val="22"/>
        </w:rPr>
        <w:t xml:space="preserve">Protokół </w:t>
      </w:r>
      <w:r w:rsidR="00897CBD" w:rsidRPr="005D7CE0">
        <w:rPr>
          <w:rFonts w:ascii="Arial Narrow" w:hAnsi="Arial Narrow" w:cs="Arial"/>
          <w:iCs/>
          <w:sz w:val="22"/>
          <w:szCs w:val="22"/>
        </w:rPr>
        <w:t>odbioru</w:t>
      </w:r>
      <w:r w:rsidRPr="005D7CE0">
        <w:rPr>
          <w:rFonts w:ascii="Arial Narrow" w:hAnsi="Arial Narrow" w:cs="Arial"/>
          <w:iCs/>
          <w:sz w:val="22"/>
          <w:szCs w:val="22"/>
        </w:rPr>
        <w:t>.</w:t>
      </w:r>
    </w:p>
    <w:p w:rsidR="00141528" w:rsidRPr="005D7CE0" w:rsidRDefault="00141528" w:rsidP="00DF3DC2">
      <w:pPr>
        <w:numPr>
          <w:ilvl w:val="0"/>
          <w:numId w:val="3"/>
        </w:numPr>
        <w:tabs>
          <w:tab w:val="clear" w:pos="284"/>
        </w:tabs>
        <w:suppressAutoHyphens w:val="0"/>
        <w:spacing w:line="320" w:lineRule="exact"/>
        <w:ind w:left="709" w:hanging="283"/>
        <w:jc w:val="both"/>
        <w:rPr>
          <w:rFonts w:ascii="Arial Narrow" w:hAnsi="Arial Narrow" w:cs="Arial"/>
          <w:iCs/>
          <w:sz w:val="22"/>
          <w:szCs w:val="22"/>
        </w:rPr>
      </w:pPr>
      <w:r w:rsidRPr="005D7CE0">
        <w:rPr>
          <w:rFonts w:ascii="Arial Narrow" w:hAnsi="Arial Narrow" w:cs="Arial"/>
          <w:iCs/>
          <w:sz w:val="22"/>
          <w:szCs w:val="22"/>
        </w:rPr>
        <w:t xml:space="preserve">Załącznik nr </w:t>
      </w:r>
      <w:r w:rsidR="000C14D6" w:rsidRPr="005D7CE0">
        <w:rPr>
          <w:rFonts w:ascii="Arial Narrow" w:hAnsi="Arial Narrow" w:cs="Arial"/>
          <w:iCs/>
          <w:sz w:val="22"/>
          <w:szCs w:val="22"/>
        </w:rPr>
        <w:t>4</w:t>
      </w:r>
      <w:r w:rsidRPr="005D7CE0">
        <w:rPr>
          <w:rFonts w:ascii="Arial Narrow" w:hAnsi="Arial Narrow" w:cs="Arial"/>
          <w:iCs/>
          <w:sz w:val="22"/>
          <w:szCs w:val="22"/>
        </w:rPr>
        <w:t xml:space="preserve"> – </w:t>
      </w:r>
      <w:r w:rsidRPr="005D7CE0">
        <w:rPr>
          <w:rFonts w:ascii="Arial Narrow" w:hAnsi="Arial Narrow" w:cs="Calibri"/>
          <w:bCs/>
          <w:sz w:val="22"/>
          <w:szCs w:val="22"/>
        </w:rPr>
        <w:t>Porozumienie w sprawie o zdalny dostęp wraz z zobowiązaniem Wykonawcy do przestrzegania wynikających z tego tytułu warunków i obowiązków</w:t>
      </w:r>
      <w:r w:rsidR="003129D0" w:rsidRPr="005D7CE0">
        <w:rPr>
          <w:rFonts w:ascii="Arial Narrow" w:hAnsi="Arial Narrow" w:cs="Calibri"/>
          <w:bCs/>
          <w:sz w:val="22"/>
          <w:szCs w:val="22"/>
        </w:rPr>
        <w:t>.</w:t>
      </w:r>
    </w:p>
    <w:p w:rsidR="00B56728" w:rsidRPr="005D7CE0" w:rsidRDefault="00B56728" w:rsidP="002C1C9A">
      <w:pPr>
        <w:shd w:val="clear" w:color="auto" w:fill="FFFFFF"/>
        <w:tabs>
          <w:tab w:val="left" w:pos="9000"/>
        </w:tabs>
        <w:spacing w:before="40" w:line="252" w:lineRule="auto"/>
        <w:jc w:val="center"/>
        <w:rPr>
          <w:rFonts w:ascii="Arial Narrow" w:hAnsi="Arial Narrow" w:cs="Arial"/>
          <w:b/>
          <w:bCs/>
          <w:color w:val="000000"/>
          <w:spacing w:val="4"/>
          <w:sz w:val="22"/>
          <w:szCs w:val="22"/>
        </w:rPr>
      </w:pPr>
    </w:p>
    <w:p w:rsidR="00413313" w:rsidRPr="005D7CE0" w:rsidRDefault="006D601D" w:rsidP="008F44AF">
      <w:pPr>
        <w:tabs>
          <w:tab w:val="center" w:pos="1701"/>
          <w:tab w:val="center" w:pos="7655"/>
        </w:tabs>
        <w:spacing w:before="40" w:line="252" w:lineRule="auto"/>
        <w:ind w:firstLine="426"/>
        <w:rPr>
          <w:rFonts w:ascii="Arial Narrow" w:hAnsi="Arial Narrow" w:cs="Arial"/>
          <w:b/>
          <w:sz w:val="22"/>
          <w:szCs w:val="22"/>
        </w:rPr>
      </w:pPr>
      <w:r w:rsidRPr="005D7CE0">
        <w:rPr>
          <w:rFonts w:ascii="Arial Narrow" w:hAnsi="Arial Narrow" w:cs="Arial"/>
          <w:b/>
          <w:sz w:val="22"/>
          <w:szCs w:val="22"/>
        </w:rPr>
        <w:tab/>
      </w:r>
      <w:r w:rsidR="00E8419C" w:rsidRPr="005D7CE0">
        <w:rPr>
          <w:rFonts w:ascii="Arial Narrow" w:hAnsi="Arial Narrow" w:cs="Arial"/>
          <w:b/>
          <w:sz w:val="22"/>
          <w:szCs w:val="22"/>
        </w:rPr>
        <w:t>ZAMAWIAJĄCY</w:t>
      </w:r>
      <w:r w:rsidR="008A5AD8" w:rsidRPr="005D7CE0">
        <w:rPr>
          <w:rFonts w:ascii="Arial Narrow" w:hAnsi="Arial Narrow" w:cs="Arial"/>
          <w:b/>
          <w:sz w:val="22"/>
          <w:szCs w:val="22"/>
        </w:rPr>
        <w:tab/>
      </w:r>
      <w:r w:rsidR="008F44AF" w:rsidRPr="005D7CE0">
        <w:rPr>
          <w:rFonts w:ascii="Arial Narrow" w:hAnsi="Arial Narrow" w:cs="Arial"/>
          <w:b/>
          <w:sz w:val="22"/>
          <w:szCs w:val="22"/>
        </w:rPr>
        <w:tab/>
      </w:r>
      <w:r w:rsidR="00E8419C" w:rsidRPr="005D7CE0">
        <w:rPr>
          <w:rFonts w:ascii="Arial Narrow" w:hAnsi="Arial Narrow" w:cs="Arial"/>
          <w:b/>
          <w:sz w:val="22"/>
          <w:szCs w:val="22"/>
        </w:rPr>
        <w:t xml:space="preserve">WYKONAWCA </w:t>
      </w:r>
    </w:p>
    <w:p w:rsidR="00B839AD" w:rsidRPr="005D7CE0" w:rsidRDefault="00B839AD" w:rsidP="002C1C9A">
      <w:pPr>
        <w:spacing w:before="40" w:line="252" w:lineRule="auto"/>
        <w:rPr>
          <w:rFonts w:ascii="Arial Narrow" w:hAnsi="Arial Narrow" w:cs="Arial"/>
          <w:color w:val="000000"/>
          <w:sz w:val="22"/>
          <w:szCs w:val="22"/>
        </w:rPr>
      </w:pPr>
    </w:p>
    <w:p w:rsidR="008E35D0" w:rsidRPr="005D7CE0" w:rsidRDefault="008E35D0" w:rsidP="008E35D0">
      <w:pPr>
        <w:tabs>
          <w:tab w:val="center" w:pos="2268"/>
          <w:tab w:val="center" w:pos="7371"/>
        </w:tabs>
        <w:spacing w:line="280" w:lineRule="atLeast"/>
        <w:ind w:right="72"/>
        <w:jc w:val="both"/>
        <w:rPr>
          <w:rFonts w:ascii="Arial Narrow" w:hAnsi="Arial Narrow" w:cs="Arial"/>
          <w:b/>
          <w:iCs/>
          <w:sz w:val="22"/>
          <w:szCs w:val="22"/>
        </w:rPr>
        <w:sectPr w:rsidR="008E35D0" w:rsidRPr="005D7CE0" w:rsidSect="00EF558C">
          <w:headerReference w:type="default" r:id="rId11"/>
          <w:footerReference w:type="even" r:id="rId12"/>
          <w:footerReference w:type="default" r:id="rId13"/>
          <w:headerReference w:type="first" r:id="rId14"/>
          <w:footerReference w:type="first" r:id="rId15"/>
          <w:pgSz w:w="11906" w:h="16838" w:code="9"/>
          <w:pgMar w:top="1134" w:right="991" w:bottom="1134" w:left="851" w:header="567" w:footer="567" w:gutter="0"/>
          <w:cols w:space="708"/>
          <w:docGrid w:linePitch="360"/>
        </w:sectPr>
      </w:pPr>
    </w:p>
    <w:p w:rsidR="008E35D0" w:rsidRPr="005D7CE0" w:rsidRDefault="008E35D0" w:rsidP="00A7049F">
      <w:pPr>
        <w:pStyle w:val="Nagwek1"/>
        <w:jc w:val="right"/>
        <w:rPr>
          <w:rFonts w:ascii="Arial Narrow" w:hAnsi="Arial Narrow"/>
          <w:b w:val="0"/>
          <w:bCs/>
          <w:sz w:val="22"/>
          <w:szCs w:val="22"/>
        </w:rPr>
      </w:pPr>
      <w:bookmarkStart w:id="50" w:name="_Toc52457330"/>
      <w:bookmarkStart w:id="51" w:name="_Toc127180457"/>
      <w:r w:rsidRPr="005D7CE0">
        <w:rPr>
          <w:rFonts w:ascii="Arial Narrow" w:hAnsi="Arial Narrow"/>
          <w:bCs/>
          <w:sz w:val="22"/>
          <w:szCs w:val="22"/>
        </w:rPr>
        <w:lastRenderedPageBreak/>
        <w:t>Załącznik nr 1</w:t>
      </w:r>
      <w:r w:rsidRPr="005D7CE0">
        <w:rPr>
          <w:rStyle w:val="ddZnak"/>
          <w:rFonts w:ascii="Arial Narrow" w:hAnsi="Arial Narrow"/>
          <w:b w:val="0"/>
          <w:bCs/>
          <w:sz w:val="22"/>
          <w:szCs w:val="22"/>
        </w:rPr>
        <w:t xml:space="preserve"> </w:t>
      </w:r>
      <w:r w:rsidR="00C95B80" w:rsidRPr="005D7CE0">
        <w:rPr>
          <w:rStyle w:val="ddZnak"/>
          <w:rFonts w:ascii="Arial Narrow" w:hAnsi="Arial Narrow"/>
          <w:b w:val="0"/>
          <w:bCs/>
          <w:sz w:val="22"/>
          <w:szCs w:val="22"/>
        </w:rPr>
        <w:t xml:space="preserve">– </w:t>
      </w:r>
      <w:bookmarkEnd w:id="50"/>
      <w:r w:rsidRPr="005D7CE0">
        <w:rPr>
          <w:rStyle w:val="ddZnak"/>
          <w:rFonts w:ascii="Arial Narrow" w:hAnsi="Arial Narrow"/>
          <w:bCs/>
          <w:sz w:val="22"/>
          <w:szCs w:val="22"/>
        </w:rPr>
        <w:t xml:space="preserve">Opis przedmiotu </w:t>
      </w:r>
      <w:r w:rsidR="00B80AB2" w:rsidRPr="005D7CE0">
        <w:rPr>
          <w:rStyle w:val="ddZnak"/>
          <w:rFonts w:ascii="Arial Narrow" w:hAnsi="Arial Narrow"/>
          <w:bCs/>
          <w:sz w:val="22"/>
          <w:szCs w:val="22"/>
        </w:rPr>
        <w:t>zamówienia</w:t>
      </w:r>
      <w:bookmarkEnd w:id="51"/>
    </w:p>
    <w:p w:rsidR="00A7049F" w:rsidRPr="005D7CE0" w:rsidRDefault="00A7049F" w:rsidP="00141528">
      <w:pPr>
        <w:pStyle w:val="Akapitzlist"/>
        <w:spacing w:before="60" w:after="0" w:line="264" w:lineRule="auto"/>
        <w:ind w:left="567"/>
        <w:contextualSpacing w:val="0"/>
        <w:jc w:val="center"/>
        <w:rPr>
          <w:rFonts w:ascii="Arial Narrow" w:hAnsi="Arial Narrow"/>
          <w:b/>
          <w:bCs/>
        </w:rPr>
      </w:pPr>
    </w:p>
    <w:p w:rsidR="00141528" w:rsidRPr="005D7CE0" w:rsidRDefault="00141528" w:rsidP="00141528">
      <w:pPr>
        <w:pStyle w:val="Akapitzlist"/>
        <w:spacing w:before="60" w:after="0" w:line="264" w:lineRule="auto"/>
        <w:ind w:left="567"/>
        <w:contextualSpacing w:val="0"/>
        <w:jc w:val="center"/>
        <w:rPr>
          <w:rFonts w:ascii="Arial Narrow" w:hAnsi="Arial Narrow"/>
          <w:b/>
          <w:bCs/>
          <w:sz w:val="22"/>
          <w:szCs w:val="22"/>
        </w:rPr>
      </w:pPr>
      <w:r w:rsidRPr="005D7CE0">
        <w:rPr>
          <w:rFonts w:ascii="Arial Narrow" w:hAnsi="Arial Narrow"/>
          <w:b/>
          <w:bCs/>
          <w:sz w:val="22"/>
          <w:szCs w:val="22"/>
        </w:rPr>
        <w:t>OPIS PRZEDMIOTU ZAMÓWIENIA</w:t>
      </w:r>
    </w:p>
    <w:p w:rsidR="00B80AB2" w:rsidRPr="005D7CE0" w:rsidRDefault="00B80AB2" w:rsidP="00B80AB2">
      <w:pPr>
        <w:tabs>
          <w:tab w:val="center" w:pos="2268"/>
          <w:tab w:val="center" w:pos="7371"/>
        </w:tabs>
        <w:spacing w:line="280" w:lineRule="atLeast"/>
        <w:ind w:right="72"/>
        <w:jc w:val="both"/>
        <w:rPr>
          <w:rFonts w:ascii="Arial Narrow" w:hAnsi="Arial Narrow" w:cs="Arial"/>
          <w:b/>
          <w:iCs/>
          <w:sz w:val="22"/>
          <w:szCs w:val="22"/>
        </w:rPr>
        <w:sectPr w:rsidR="00B80AB2" w:rsidRPr="005D7CE0" w:rsidSect="006C4720">
          <w:headerReference w:type="default" r:id="rId16"/>
          <w:footerReference w:type="even" r:id="rId17"/>
          <w:footerReference w:type="default" r:id="rId18"/>
          <w:headerReference w:type="first" r:id="rId19"/>
          <w:footerReference w:type="first" r:id="rId20"/>
          <w:pgSz w:w="11906" w:h="16838" w:code="9"/>
          <w:pgMar w:top="1134" w:right="1134" w:bottom="1134" w:left="1134" w:header="567" w:footer="567" w:gutter="0"/>
          <w:cols w:space="708"/>
          <w:docGrid w:linePitch="360"/>
        </w:sectPr>
      </w:pPr>
    </w:p>
    <w:p w:rsidR="00CC459C" w:rsidRPr="005D7CE0" w:rsidRDefault="00CC459C" w:rsidP="00A7049F">
      <w:pPr>
        <w:pStyle w:val="Nagwek1"/>
        <w:jc w:val="right"/>
        <w:rPr>
          <w:rFonts w:ascii="Arial Narrow" w:hAnsi="Arial Narrow"/>
          <w:bCs/>
          <w:sz w:val="22"/>
          <w:szCs w:val="22"/>
        </w:rPr>
      </w:pPr>
      <w:bookmarkStart w:id="52" w:name="_Toc51913192"/>
      <w:bookmarkStart w:id="53" w:name="_Toc52191189"/>
      <w:bookmarkStart w:id="54" w:name="_Toc52457331"/>
      <w:bookmarkStart w:id="55" w:name="_Toc127180458"/>
      <w:r w:rsidRPr="005D7CE0">
        <w:rPr>
          <w:rFonts w:ascii="Arial Narrow" w:hAnsi="Arial Narrow"/>
          <w:bCs/>
          <w:sz w:val="22"/>
          <w:szCs w:val="22"/>
        </w:rPr>
        <w:lastRenderedPageBreak/>
        <w:t>Załącznik nr 2 – Oświadczenie o akceptacji przesyłania faktur drogą elektroniczną</w:t>
      </w:r>
      <w:bookmarkEnd w:id="52"/>
      <w:bookmarkEnd w:id="53"/>
      <w:bookmarkEnd w:id="54"/>
      <w:bookmarkEnd w:id="55"/>
    </w:p>
    <w:p w:rsidR="00CC459C" w:rsidRPr="005D7CE0" w:rsidRDefault="00CC459C" w:rsidP="00781572">
      <w:pPr>
        <w:spacing w:line="276" w:lineRule="auto"/>
        <w:rPr>
          <w:rFonts w:ascii="Arial Narrow" w:hAnsi="Arial Narrow" w:cs="Arial"/>
          <w:color w:val="000000"/>
          <w:sz w:val="22"/>
          <w:szCs w:val="22"/>
        </w:rPr>
      </w:pPr>
    </w:p>
    <w:p w:rsidR="00964205" w:rsidRDefault="00964205" w:rsidP="00B80AB2">
      <w:pPr>
        <w:tabs>
          <w:tab w:val="center" w:pos="2268"/>
          <w:tab w:val="center" w:pos="7371"/>
        </w:tabs>
        <w:spacing w:line="280" w:lineRule="atLeast"/>
        <w:ind w:right="72"/>
        <w:jc w:val="both"/>
        <w:rPr>
          <w:rFonts w:ascii="Arial Narrow" w:hAnsi="Arial Narrow" w:cs="Arial"/>
          <w:b/>
          <w:iCs/>
          <w:sz w:val="22"/>
          <w:szCs w:val="22"/>
        </w:rPr>
      </w:pPr>
      <w:r w:rsidRPr="00964205">
        <w:rPr>
          <w:rFonts w:ascii="Arial Narrow" w:hAnsi="Arial Narrow" w:cs="Arial"/>
          <w:b/>
          <w:iCs/>
          <w:noProof/>
          <w:sz w:val="22"/>
          <w:szCs w:val="22"/>
          <w:lang w:eastAsia="pl-PL"/>
        </w:rPr>
        <w:drawing>
          <wp:inline distT="0" distB="0" distL="0" distR="0" wp14:anchorId="51379D0A" wp14:editId="2DC9F1A4">
            <wp:extent cx="6345180" cy="793417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368877" cy="7963810"/>
                    </a:xfrm>
                    <a:prstGeom prst="rect">
                      <a:avLst/>
                    </a:prstGeom>
                  </pic:spPr>
                </pic:pic>
              </a:graphicData>
            </a:graphic>
          </wp:inline>
        </w:drawing>
      </w:r>
    </w:p>
    <w:p w:rsidR="00964205" w:rsidRDefault="00964205" w:rsidP="00964205">
      <w:pPr>
        <w:rPr>
          <w:rFonts w:ascii="Arial Narrow" w:hAnsi="Arial Narrow" w:cs="Arial"/>
          <w:sz w:val="22"/>
          <w:szCs w:val="22"/>
        </w:rPr>
      </w:pPr>
    </w:p>
    <w:p w:rsidR="00964205" w:rsidRDefault="00964205" w:rsidP="00964205">
      <w:pPr>
        <w:tabs>
          <w:tab w:val="left" w:pos="1119"/>
        </w:tabs>
        <w:rPr>
          <w:rFonts w:ascii="Arial Narrow" w:hAnsi="Arial Narrow" w:cs="Arial"/>
          <w:sz w:val="22"/>
          <w:szCs w:val="22"/>
        </w:rPr>
      </w:pPr>
      <w:r>
        <w:rPr>
          <w:rFonts w:ascii="Arial Narrow" w:hAnsi="Arial Narrow" w:cs="Arial"/>
          <w:sz w:val="22"/>
          <w:szCs w:val="22"/>
        </w:rPr>
        <w:lastRenderedPageBreak/>
        <w:tab/>
      </w:r>
      <w:r w:rsidRPr="00964205">
        <w:rPr>
          <w:rFonts w:ascii="Arial Narrow" w:hAnsi="Arial Narrow" w:cs="Arial"/>
          <w:noProof/>
          <w:sz w:val="22"/>
          <w:szCs w:val="22"/>
          <w:lang w:eastAsia="pl-PL"/>
        </w:rPr>
        <w:drawing>
          <wp:inline distT="0" distB="0" distL="0" distR="0" wp14:anchorId="5C702504" wp14:editId="340C1249">
            <wp:extent cx="6063499" cy="2208627"/>
            <wp:effectExtent l="0" t="0" r="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096578" cy="2220676"/>
                    </a:xfrm>
                    <a:prstGeom prst="rect">
                      <a:avLst/>
                    </a:prstGeom>
                  </pic:spPr>
                </pic:pic>
              </a:graphicData>
            </a:graphic>
          </wp:inline>
        </w:drawing>
      </w:r>
    </w:p>
    <w:p w:rsidR="00B80AB2" w:rsidRPr="00964205" w:rsidRDefault="00964205" w:rsidP="00964205">
      <w:pPr>
        <w:tabs>
          <w:tab w:val="left" w:pos="1119"/>
        </w:tabs>
        <w:rPr>
          <w:rFonts w:ascii="Arial Narrow" w:hAnsi="Arial Narrow" w:cs="Arial"/>
          <w:sz w:val="22"/>
          <w:szCs w:val="22"/>
        </w:rPr>
        <w:sectPr w:rsidR="00B80AB2" w:rsidRPr="00964205" w:rsidSect="00964205">
          <w:headerReference w:type="default" r:id="rId23"/>
          <w:footerReference w:type="even" r:id="rId24"/>
          <w:footerReference w:type="default" r:id="rId25"/>
          <w:headerReference w:type="first" r:id="rId26"/>
          <w:footerReference w:type="first" r:id="rId27"/>
          <w:pgSz w:w="11906" w:h="16838" w:code="9"/>
          <w:pgMar w:top="851" w:right="1134" w:bottom="1134" w:left="1134" w:header="567" w:footer="567" w:gutter="0"/>
          <w:cols w:space="708"/>
          <w:docGrid w:linePitch="360"/>
        </w:sectPr>
      </w:pPr>
      <w:r>
        <w:rPr>
          <w:rFonts w:ascii="Arial Narrow" w:hAnsi="Arial Narrow" w:cs="Arial"/>
          <w:sz w:val="22"/>
          <w:szCs w:val="22"/>
        </w:rPr>
        <w:tab/>
      </w:r>
    </w:p>
    <w:p w:rsidR="00CC459C" w:rsidRPr="005D7CE0" w:rsidRDefault="00CC459C" w:rsidP="00A7049F">
      <w:pPr>
        <w:pStyle w:val="Nagwek1"/>
        <w:jc w:val="right"/>
        <w:rPr>
          <w:rFonts w:ascii="Arial Narrow" w:hAnsi="Arial Narrow"/>
          <w:bCs/>
          <w:sz w:val="22"/>
          <w:szCs w:val="22"/>
        </w:rPr>
      </w:pPr>
      <w:bookmarkStart w:id="56" w:name="_Toc127180459"/>
      <w:r w:rsidRPr="005D7CE0">
        <w:rPr>
          <w:rFonts w:ascii="Arial Narrow" w:hAnsi="Arial Narrow"/>
          <w:bCs/>
          <w:sz w:val="22"/>
          <w:szCs w:val="22"/>
        </w:rPr>
        <w:lastRenderedPageBreak/>
        <w:t>Załącznik nr 3 – Wzór protokołu odbioru</w:t>
      </w:r>
      <w:bookmarkEnd w:id="56"/>
    </w:p>
    <w:tbl>
      <w:tblPr>
        <w:tblW w:w="0" w:type="auto"/>
        <w:jc w:val="center"/>
        <w:tblCellMar>
          <w:left w:w="70" w:type="dxa"/>
          <w:right w:w="70" w:type="dxa"/>
        </w:tblCellMar>
        <w:tblLook w:val="0000" w:firstRow="0" w:lastRow="0" w:firstColumn="0" w:lastColumn="0" w:noHBand="0" w:noVBand="0"/>
      </w:tblPr>
      <w:tblGrid>
        <w:gridCol w:w="3128"/>
        <w:gridCol w:w="898"/>
        <w:gridCol w:w="184"/>
        <w:gridCol w:w="1613"/>
        <w:gridCol w:w="241"/>
        <w:gridCol w:w="3147"/>
      </w:tblGrid>
      <w:tr w:rsidR="00DB278C" w:rsidRPr="005D7CE0" w:rsidTr="00BD3D27">
        <w:trPr>
          <w:trHeight w:val="888"/>
          <w:jc w:val="center"/>
        </w:trPr>
        <w:tc>
          <w:tcPr>
            <w:tcW w:w="3128" w:type="dxa"/>
            <w:vMerge w:val="restart"/>
          </w:tcPr>
          <w:p w:rsidR="00DB278C" w:rsidRPr="005D7CE0" w:rsidRDefault="00DB278C" w:rsidP="00BD3D27">
            <w:pPr>
              <w:jc w:val="center"/>
              <w:rPr>
                <w:rFonts w:ascii="Arial Narrow" w:hAnsi="Arial Narrow" w:cs="Arial"/>
                <w:b/>
                <w:bCs/>
                <w:sz w:val="22"/>
                <w:szCs w:val="22"/>
              </w:rPr>
            </w:pPr>
          </w:p>
          <w:p w:rsidR="00DB278C" w:rsidRPr="005D7CE0" w:rsidRDefault="00DB278C" w:rsidP="00BD3D27">
            <w:pPr>
              <w:jc w:val="center"/>
              <w:rPr>
                <w:rFonts w:ascii="Arial Narrow" w:hAnsi="Arial Narrow" w:cs="Arial"/>
                <w:b/>
                <w:bCs/>
                <w:sz w:val="22"/>
                <w:szCs w:val="22"/>
              </w:rPr>
            </w:pPr>
            <w:r w:rsidRPr="005D7CE0">
              <w:rPr>
                <w:rFonts w:ascii="Arial Narrow" w:hAnsi="Arial Narrow" w:cs="Arial"/>
                <w:b/>
                <w:bCs/>
                <w:sz w:val="22"/>
                <w:szCs w:val="22"/>
              </w:rPr>
              <w:t>ENERGA-OPERATOR SA</w:t>
            </w:r>
          </w:p>
          <w:p w:rsidR="00DB278C" w:rsidRPr="005D7CE0" w:rsidRDefault="00DB278C" w:rsidP="00BD3D27">
            <w:pPr>
              <w:jc w:val="center"/>
              <w:rPr>
                <w:rFonts w:ascii="Arial Narrow" w:hAnsi="Arial Narrow" w:cs="Arial"/>
                <w:bCs/>
                <w:sz w:val="22"/>
                <w:szCs w:val="22"/>
              </w:rPr>
            </w:pPr>
            <w:r w:rsidRPr="005D7CE0">
              <w:rPr>
                <w:rFonts w:ascii="Arial Narrow" w:hAnsi="Arial Narrow" w:cs="Arial"/>
                <w:bCs/>
                <w:sz w:val="22"/>
                <w:szCs w:val="22"/>
              </w:rPr>
              <w:t>ul.   Marynarki Polskiej 130</w:t>
            </w:r>
          </w:p>
          <w:p w:rsidR="00DB278C" w:rsidRPr="005D7CE0" w:rsidRDefault="00DB278C" w:rsidP="00BD3D27">
            <w:pPr>
              <w:jc w:val="center"/>
              <w:rPr>
                <w:rFonts w:ascii="Arial Narrow" w:hAnsi="Arial Narrow" w:cs="Arial"/>
                <w:bCs/>
                <w:sz w:val="22"/>
                <w:szCs w:val="22"/>
              </w:rPr>
            </w:pPr>
            <w:r w:rsidRPr="005D7CE0">
              <w:rPr>
                <w:rFonts w:ascii="Arial Narrow" w:hAnsi="Arial Narrow" w:cs="Arial"/>
                <w:bCs/>
                <w:sz w:val="22"/>
                <w:szCs w:val="22"/>
              </w:rPr>
              <w:t>80-557 Gdańsk</w:t>
            </w:r>
          </w:p>
        </w:tc>
        <w:tc>
          <w:tcPr>
            <w:tcW w:w="2936" w:type="dxa"/>
            <w:gridSpan w:val="4"/>
            <w:vMerge w:val="restart"/>
          </w:tcPr>
          <w:p w:rsidR="00DB278C" w:rsidRPr="005D7CE0" w:rsidRDefault="00DB278C" w:rsidP="00BD3D27">
            <w:pPr>
              <w:tabs>
                <w:tab w:val="left" w:pos="567"/>
              </w:tabs>
              <w:rPr>
                <w:rFonts w:ascii="Arial Narrow" w:hAnsi="Arial Narrow" w:cs="Arial"/>
                <w:b/>
                <w:bCs/>
                <w:i/>
                <w:sz w:val="22"/>
                <w:szCs w:val="22"/>
              </w:rPr>
            </w:pPr>
            <w:r w:rsidRPr="005D7CE0">
              <w:rPr>
                <w:rFonts w:ascii="Arial Narrow" w:hAnsi="Arial Narrow" w:cs="Arial"/>
                <w:b/>
                <w:bCs/>
                <w:i/>
                <w:sz w:val="22"/>
                <w:szCs w:val="22"/>
              </w:rPr>
              <w:t>Załączniki:</w:t>
            </w:r>
            <w:r w:rsidRPr="005D7CE0">
              <w:rPr>
                <w:rFonts w:ascii="Arial Narrow" w:hAnsi="Arial Narrow" w:cs="Arial"/>
                <w:b/>
                <w:bCs/>
                <w:i/>
                <w:sz w:val="22"/>
                <w:szCs w:val="22"/>
              </w:rPr>
              <w:br/>
              <w:t xml:space="preserve">zamówienia  wewnętrzne            </w:t>
            </w:r>
            <w:r w:rsidRPr="005D7CE0">
              <w:rPr>
                <w:rFonts w:ascii="Arial Narrow" w:hAnsi="Arial Narrow" w:cs="Arial"/>
                <w:b/>
                <w:bCs/>
                <w:i/>
                <w:sz w:val="22"/>
                <w:szCs w:val="22"/>
              </w:rPr>
              <w:br/>
              <w:t>faktura VAT</w:t>
            </w:r>
          </w:p>
        </w:tc>
        <w:tc>
          <w:tcPr>
            <w:tcW w:w="3147" w:type="dxa"/>
            <w:tcBorders>
              <w:bottom w:val="dashSmallGap" w:sz="4" w:space="0" w:color="auto"/>
            </w:tcBorders>
            <w:vAlign w:val="center"/>
          </w:tcPr>
          <w:p w:rsidR="00DB278C" w:rsidRPr="005D7CE0" w:rsidRDefault="00DB278C" w:rsidP="00BD3D27">
            <w:pPr>
              <w:tabs>
                <w:tab w:val="left" w:pos="567"/>
              </w:tabs>
              <w:rPr>
                <w:rFonts w:ascii="Arial Narrow" w:hAnsi="Arial Narrow" w:cs="Arial"/>
                <w:b/>
                <w:bCs/>
                <w:color w:val="000000"/>
                <w:sz w:val="22"/>
                <w:szCs w:val="22"/>
              </w:rPr>
            </w:pPr>
          </w:p>
        </w:tc>
      </w:tr>
      <w:tr w:rsidR="00DB278C" w:rsidRPr="005D7CE0" w:rsidTr="00BD3D27">
        <w:trPr>
          <w:trHeight w:val="175"/>
          <w:jc w:val="center"/>
        </w:trPr>
        <w:tc>
          <w:tcPr>
            <w:tcW w:w="3128" w:type="dxa"/>
            <w:vMerge/>
            <w:tcBorders>
              <w:bottom w:val="double" w:sz="4" w:space="0" w:color="auto"/>
            </w:tcBorders>
          </w:tcPr>
          <w:p w:rsidR="00DB278C" w:rsidRPr="005D7CE0" w:rsidRDefault="00DB278C" w:rsidP="00BD3D27">
            <w:pPr>
              <w:tabs>
                <w:tab w:val="left" w:pos="567"/>
              </w:tabs>
              <w:jc w:val="center"/>
              <w:rPr>
                <w:rFonts w:ascii="Arial Narrow" w:hAnsi="Arial Narrow" w:cs="Arial"/>
                <w:bCs/>
                <w:sz w:val="22"/>
                <w:szCs w:val="22"/>
              </w:rPr>
            </w:pPr>
          </w:p>
        </w:tc>
        <w:tc>
          <w:tcPr>
            <w:tcW w:w="2936" w:type="dxa"/>
            <w:gridSpan w:val="4"/>
            <w:vMerge/>
            <w:tcBorders>
              <w:bottom w:val="double" w:sz="4" w:space="0" w:color="auto"/>
            </w:tcBorders>
          </w:tcPr>
          <w:p w:rsidR="00DB278C" w:rsidRPr="005D7CE0" w:rsidRDefault="00DB278C" w:rsidP="00BD3D27">
            <w:pPr>
              <w:tabs>
                <w:tab w:val="left" w:pos="567"/>
              </w:tabs>
              <w:jc w:val="center"/>
              <w:rPr>
                <w:rFonts w:ascii="Arial Narrow" w:hAnsi="Arial Narrow" w:cs="Arial"/>
                <w:bCs/>
                <w:sz w:val="22"/>
                <w:szCs w:val="22"/>
              </w:rPr>
            </w:pPr>
          </w:p>
        </w:tc>
        <w:tc>
          <w:tcPr>
            <w:tcW w:w="3147" w:type="dxa"/>
            <w:tcBorders>
              <w:top w:val="dashSmallGap" w:sz="4" w:space="0" w:color="auto"/>
              <w:bottom w:val="double" w:sz="4" w:space="0" w:color="auto"/>
            </w:tcBorders>
          </w:tcPr>
          <w:p w:rsidR="00DB278C" w:rsidRPr="005D7CE0" w:rsidRDefault="00DB278C" w:rsidP="00BD3D27">
            <w:pPr>
              <w:pStyle w:val="Nagwek9"/>
              <w:rPr>
                <w:rFonts w:ascii="Arial Narrow" w:hAnsi="Arial Narrow" w:cs="Arial"/>
                <w:color w:val="999999"/>
                <w:sz w:val="22"/>
                <w:szCs w:val="22"/>
              </w:rPr>
            </w:pPr>
            <w:r w:rsidRPr="005D7CE0">
              <w:rPr>
                <w:rFonts w:ascii="Arial Narrow" w:hAnsi="Arial Narrow" w:cs="Arial"/>
                <w:color w:val="999999"/>
                <w:sz w:val="22"/>
                <w:szCs w:val="22"/>
              </w:rPr>
              <w:t>Numer zadania inwestycyjnego z planu rzeczowo-finansowego</w:t>
            </w:r>
          </w:p>
        </w:tc>
      </w:tr>
      <w:tr w:rsidR="00DB278C" w:rsidRPr="005D7CE0" w:rsidTr="00BD3D27">
        <w:trPr>
          <w:jc w:val="center"/>
        </w:trPr>
        <w:tc>
          <w:tcPr>
            <w:tcW w:w="4026" w:type="dxa"/>
            <w:gridSpan w:val="2"/>
            <w:tcBorders>
              <w:top w:val="double" w:sz="4" w:space="0" w:color="auto"/>
              <w:left w:val="double" w:sz="4" w:space="0" w:color="auto"/>
              <w:bottom w:val="double" w:sz="4" w:space="0" w:color="auto"/>
            </w:tcBorders>
          </w:tcPr>
          <w:p w:rsidR="00DB278C" w:rsidRPr="005D7CE0" w:rsidRDefault="00DB278C" w:rsidP="00BD3D27">
            <w:pPr>
              <w:tabs>
                <w:tab w:val="left" w:pos="567"/>
              </w:tabs>
              <w:jc w:val="right"/>
              <w:rPr>
                <w:rFonts w:ascii="Arial Narrow" w:hAnsi="Arial Narrow" w:cs="Arial"/>
                <w:b/>
                <w:sz w:val="22"/>
                <w:szCs w:val="22"/>
              </w:rPr>
            </w:pPr>
            <w:r w:rsidRPr="005D7CE0">
              <w:rPr>
                <w:rFonts w:ascii="Arial Narrow" w:hAnsi="Arial Narrow" w:cs="Arial"/>
                <w:b/>
                <w:sz w:val="22"/>
                <w:szCs w:val="22"/>
              </w:rPr>
              <w:t>PROTOKÓŁ Nr:</w:t>
            </w:r>
          </w:p>
        </w:tc>
        <w:tc>
          <w:tcPr>
            <w:tcW w:w="1797" w:type="dxa"/>
            <w:gridSpan w:val="2"/>
            <w:tcBorders>
              <w:top w:val="double" w:sz="4" w:space="0" w:color="auto"/>
              <w:bottom w:val="double" w:sz="4" w:space="0" w:color="auto"/>
            </w:tcBorders>
          </w:tcPr>
          <w:p w:rsidR="00DB278C" w:rsidRPr="005D7CE0" w:rsidRDefault="00DB278C" w:rsidP="00BD3D27">
            <w:pPr>
              <w:tabs>
                <w:tab w:val="left" w:pos="567"/>
              </w:tabs>
              <w:jc w:val="right"/>
              <w:rPr>
                <w:rFonts w:ascii="Arial Narrow" w:hAnsi="Arial Narrow" w:cs="Arial"/>
                <w:b/>
                <w:sz w:val="22"/>
                <w:szCs w:val="22"/>
              </w:rPr>
            </w:pPr>
          </w:p>
        </w:tc>
        <w:tc>
          <w:tcPr>
            <w:tcW w:w="241" w:type="dxa"/>
            <w:tcBorders>
              <w:top w:val="double" w:sz="4" w:space="0" w:color="auto"/>
              <w:bottom w:val="double" w:sz="4" w:space="0" w:color="auto"/>
            </w:tcBorders>
          </w:tcPr>
          <w:p w:rsidR="00DB278C" w:rsidRPr="005D7CE0" w:rsidRDefault="00DB278C" w:rsidP="00BD3D27">
            <w:pPr>
              <w:tabs>
                <w:tab w:val="left" w:pos="567"/>
              </w:tabs>
              <w:jc w:val="center"/>
              <w:rPr>
                <w:rFonts w:ascii="Arial Narrow" w:hAnsi="Arial Narrow" w:cs="Arial"/>
                <w:b/>
                <w:sz w:val="22"/>
                <w:szCs w:val="22"/>
              </w:rPr>
            </w:pPr>
            <w:r w:rsidRPr="005D7CE0">
              <w:rPr>
                <w:rFonts w:ascii="Arial Narrow" w:hAnsi="Arial Narrow" w:cs="Arial"/>
                <w:b/>
                <w:sz w:val="22"/>
                <w:szCs w:val="22"/>
              </w:rPr>
              <w:t>/</w:t>
            </w:r>
          </w:p>
        </w:tc>
        <w:tc>
          <w:tcPr>
            <w:tcW w:w="3147" w:type="dxa"/>
            <w:tcBorders>
              <w:top w:val="double" w:sz="4" w:space="0" w:color="auto"/>
              <w:bottom w:val="double" w:sz="4" w:space="0" w:color="auto"/>
              <w:right w:val="double" w:sz="4" w:space="0" w:color="auto"/>
            </w:tcBorders>
          </w:tcPr>
          <w:p w:rsidR="00DB278C" w:rsidRPr="005D7CE0" w:rsidRDefault="00DB278C" w:rsidP="00BD3D27">
            <w:pPr>
              <w:tabs>
                <w:tab w:val="left" w:pos="567"/>
              </w:tabs>
              <w:rPr>
                <w:rFonts w:ascii="Arial Narrow" w:hAnsi="Arial Narrow" w:cs="Arial"/>
                <w:b/>
                <w:sz w:val="22"/>
                <w:szCs w:val="22"/>
              </w:rPr>
            </w:pPr>
            <w:r w:rsidRPr="005D7CE0">
              <w:rPr>
                <w:rFonts w:ascii="Arial Narrow" w:hAnsi="Arial Narrow" w:cs="Arial"/>
                <w:b/>
                <w:sz w:val="22"/>
                <w:szCs w:val="22"/>
              </w:rPr>
              <w:t>202</w:t>
            </w:r>
            <w:r w:rsidR="00E37705">
              <w:rPr>
                <w:rFonts w:ascii="Arial Narrow" w:hAnsi="Arial Narrow" w:cs="Arial"/>
                <w:b/>
                <w:sz w:val="22"/>
                <w:szCs w:val="22"/>
              </w:rPr>
              <w:t>..</w:t>
            </w:r>
          </w:p>
        </w:tc>
      </w:tr>
      <w:tr w:rsidR="00DB278C" w:rsidRPr="005D7CE0" w:rsidTr="00BD3D27">
        <w:trPr>
          <w:cantSplit/>
          <w:jc w:val="center"/>
        </w:trPr>
        <w:tc>
          <w:tcPr>
            <w:tcW w:w="9211" w:type="dxa"/>
            <w:gridSpan w:val="6"/>
            <w:tcBorders>
              <w:top w:val="double" w:sz="4" w:space="0" w:color="auto"/>
            </w:tcBorders>
          </w:tcPr>
          <w:p w:rsidR="00DB278C" w:rsidRPr="005D7CE0" w:rsidRDefault="00DB278C" w:rsidP="00DB278C">
            <w:pPr>
              <w:tabs>
                <w:tab w:val="left" w:pos="567"/>
              </w:tabs>
              <w:jc w:val="center"/>
              <w:rPr>
                <w:rFonts w:ascii="Arial Narrow" w:hAnsi="Arial Narrow" w:cs="Arial"/>
                <w:sz w:val="22"/>
                <w:szCs w:val="22"/>
              </w:rPr>
            </w:pPr>
            <w:r w:rsidRPr="005D7CE0">
              <w:rPr>
                <w:rFonts w:ascii="Arial Narrow" w:hAnsi="Arial Narrow" w:cs="Arial"/>
                <w:b/>
                <w:sz w:val="22"/>
                <w:szCs w:val="22"/>
              </w:rPr>
              <w:t xml:space="preserve">Odbioru </w:t>
            </w:r>
            <w:r w:rsidRPr="005D7CE0">
              <w:rPr>
                <w:rFonts w:ascii="Arial Narrow" w:hAnsi="Arial Narrow" w:cs="Arial"/>
                <w:b/>
                <w:sz w:val="22"/>
                <w:szCs w:val="22"/>
              </w:rPr>
              <w:fldChar w:fldCharType="begin">
                <w:ffData>
                  <w:name w:val="Lista1"/>
                  <w:enabled/>
                  <w:calcOnExit w:val="0"/>
                  <w:ddList>
                    <w:listEntry w:val="końcowego"/>
                    <w:listEntry w:val="częściowego"/>
                  </w:ddList>
                </w:ffData>
              </w:fldChar>
            </w:r>
            <w:bookmarkStart w:id="57" w:name="Lista1"/>
            <w:r w:rsidRPr="005D7CE0">
              <w:rPr>
                <w:rFonts w:ascii="Arial Narrow" w:hAnsi="Arial Narrow" w:cs="Arial"/>
                <w:b/>
                <w:sz w:val="22"/>
                <w:szCs w:val="22"/>
              </w:rPr>
              <w:instrText xml:space="preserve"> FORMDROPDOWN </w:instrText>
            </w:r>
            <w:r w:rsidR="0097370B">
              <w:rPr>
                <w:rFonts w:ascii="Arial Narrow" w:hAnsi="Arial Narrow" w:cs="Arial"/>
                <w:b/>
                <w:sz w:val="22"/>
                <w:szCs w:val="22"/>
              </w:rPr>
            </w:r>
            <w:r w:rsidR="0097370B">
              <w:rPr>
                <w:rFonts w:ascii="Arial Narrow" w:hAnsi="Arial Narrow" w:cs="Arial"/>
                <w:b/>
                <w:sz w:val="22"/>
                <w:szCs w:val="22"/>
              </w:rPr>
              <w:fldChar w:fldCharType="separate"/>
            </w:r>
            <w:r w:rsidRPr="005D7CE0">
              <w:rPr>
                <w:rFonts w:ascii="Arial Narrow" w:hAnsi="Arial Narrow" w:cs="Arial"/>
                <w:b/>
                <w:sz w:val="22"/>
                <w:szCs w:val="22"/>
              </w:rPr>
              <w:fldChar w:fldCharType="end"/>
            </w:r>
            <w:bookmarkEnd w:id="57"/>
            <w:r w:rsidRPr="005D7CE0">
              <w:rPr>
                <w:rFonts w:ascii="Arial Narrow" w:hAnsi="Arial Narrow" w:cs="Arial"/>
                <w:b/>
                <w:sz w:val="22"/>
                <w:szCs w:val="22"/>
              </w:rPr>
              <w:t xml:space="preserve"> z dnia:…….202</w:t>
            </w:r>
            <w:r w:rsidR="00E37705">
              <w:rPr>
                <w:rFonts w:ascii="Arial Narrow" w:hAnsi="Arial Narrow" w:cs="Arial"/>
                <w:b/>
                <w:sz w:val="22"/>
                <w:szCs w:val="22"/>
              </w:rPr>
              <w:t>..</w:t>
            </w:r>
          </w:p>
        </w:tc>
      </w:tr>
      <w:tr w:rsidR="00DB278C" w:rsidRPr="005D7CE0" w:rsidTr="00BD3D27">
        <w:trPr>
          <w:cantSplit/>
          <w:trHeight w:val="80"/>
          <w:jc w:val="center"/>
        </w:trPr>
        <w:tc>
          <w:tcPr>
            <w:tcW w:w="4210" w:type="dxa"/>
            <w:gridSpan w:val="3"/>
          </w:tcPr>
          <w:p w:rsidR="00DB278C" w:rsidRPr="005D7CE0" w:rsidRDefault="00DB278C" w:rsidP="00BD3D27">
            <w:pPr>
              <w:pStyle w:val="Nagwek7"/>
              <w:rPr>
                <w:rFonts w:ascii="Arial Narrow" w:hAnsi="Arial Narrow" w:cs="Arial"/>
                <w:sz w:val="22"/>
                <w:szCs w:val="22"/>
              </w:rPr>
            </w:pPr>
            <w:r w:rsidRPr="005D7CE0">
              <w:rPr>
                <w:rFonts w:ascii="Arial Narrow" w:eastAsia="Times New Roman" w:hAnsi="Arial Narrow" w:cs="Arial"/>
                <w:b/>
                <w:i w:val="0"/>
                <w:iCs w:val="0"/>
                <w:color w:val="auto"/>
                <w:sz w:val="22"/>
                <w:szCs w:val="22"/>
              </w:rPr>
              <w:t>1. KOMISJA:</w:t>
            </w:r>
          </w:p>
        </w:tc>
        <w:tc>
          <w:tcPr>
            <w:tcW w:w="5001" w:type="dxa"/>
            <w:gridSpan w:val="3"/>
            <w:vAlign w:val="bottom"/>
          </w:tcPr>
          <w:p w:rsidR="00DB278C" w:rsidRPr="005D7CE0" w:rsidRDefault="00DB278C" w:rsidP="00BD3D27">
            <w:pPr>
              <w:pStyle w:val="Nagwek9"/>
              <w:rPr>
                <w:rFonts w:ascii="Arial Narrow" w:hAnsi="Arial Narrow" w:cs="Arial"/>
                <w:color w:val="999999"/>
                <w:sz w:val="22"/>
                <w:szCs w:val="22"/>
              </w:rPr>
            </w:pPr>
            <w:r w:rsidRPr="005D7CE0">
              <w:rPr>
                <w:rFonts w:ascii="Arial Narrow" w:hAnsi="Arial Narrow" w:cs="Arial"/>
                <w:color w:val="999999"/>
                <w:sz w:val="22"/>
                <w:szCs w:val="22"/>
              </w:rPr>
              <w:t>Imię i nazwisko</w:t>
            </w:r>
          </w:p>
        </w:tc>
      </w:tr>
      <w:tr w:rsidR="00DB278C" w:rsidRPr="005D7CE0" w:rsidTr="00BD3D27">
        <w:trPr>
          <w:cantSplit/>
          <w:trHeight w:val="80"/>
          <w:jc w:val="center"/>
        </w:trPr>
        <w:tc>
          <w:tcPr>
            <w:tcW w:w="4210" w:type="dxa"/>
            <w:gridSpan w:val="3"/>
          </w:tcPr>
          <w:p w:rsidR="00DB278C" w:rsidRPr="005D7CE0" w:rsidRDefault="00DB278C" w:rsidP="00BD3D27">
            <w:pPr>
              <w:pStyle w:val="Nagwek6"/>
              <w:ind w:right="110"/>
              <w:jc w:val="right"/>
              <w:rPr>
                <w:rFonts w:ascii="Arial Narrow" w:eastAsia="Times New Roman" w:hAnsi="Arial Narrow" w:cs="Arial"/>
                <w:bCs/>
                <w:color w:val="auto"/>
                <w:sz w:val="22"/>
                <w:szCs w:val="22"/>
              </w:rPr>
            </w:pPr>
            <w:r w:rsidRPr="005D7CE0">
              <w:rPr>
                <w:rFonts w:ascii="Arial Narrow" w:eastAsia="Times New Roman" w:hAnsi="Arial Narrow" w:cs="Arial"/>
                <w:bCs/>
                <w:color w:val="auto"/>
                <w:sz w:val="22"/>
                <w:szCs w:val="22"/>
              </w:rPr>
              <w:t>Przewodniczący komisji</w:t>
            </w:r>
          </w:p>
        </w:tc>
        <w:tc>
          <w:tcPr>
            <w:tcW w:w="5001" w:type="dxa"/>
            <w:gridSpan w:val="3"/>
            <w:tcBorders>
              <w:bottom w:val="dashSmallGap" w:sz="4" w:space="0" w:color="auto"/>
            </w:tcBorders>
          </w:tcPr>
          <w:p w:rsidR="00DB278C" w:rsidRPr="005D7CE0" w:rsidRDefault="00DB278C" w:rsidP="00BD3D27">
            <w:pPr>
              <w:tabs>
                <w:tab w:val="left" w:pos="567"/>
              </w:tabs>
              <w:jc w:val="center"/>
              <w:rPr>
                <w:rFonts w:ascii="Arial Narrow" w:hAnsi="Arial Narrow" w:cs="Arial"/>
                <w:bCs/>
                <w:sz w:val="22"/>
                <w:szCs w:val="22"/>
              </w:rPr>
            </w:pPr>
          </w:p>
        </w:tc>
      </w:tr>
      <w:tr w:rsidR="00DB278C" w:rsidRPr="005D7CE0" w:rsidTr="00BD3D27">
        <w:trPr>
          <w:cantSplit/>
          <w:trHeight w:val="80"/>
          <w:jc w:val="center"/>
        </w:trPr>
        <w:tc>
          <w:tcPr>
            <w:tcW w:w="4210" w:type="dxa"/>
            <w:gridSpan w:val="3"/>
          </w:tcPr>
          <w:p w:rsidR="00DB278C" w:rsidRPr="005D7CE0" w:rsidRDefault="00DB278C" w:rsidP="00BD3D27">
            <w:pPr>
              <w:tabs>
                <w:tab w:val="left" w:pos="567"/>
              </w:tabs>
              <w:ind w:right="110" w:firstLine="180"/>
              <w:jc w:val="right"/>
              <w:rPr>
                <w:rFonts w:ascii="Arial Narrow" w:hAnsi="Arial Narrow" w:cs="Arial"/>
                <w:bCs/>
                <w:sz w:val="22"/>
                <w:szCs w:val="22"/>
              </w:rPr>
            </w:pPr>
            <w:r w:rsidRPr="005D7CE0">
              <w:rPr>
                <w:rFonts w:ascii="Arial Narrow" w:hAnsi="Arial Narrow" w:cs="Arial"/>
                <w:bCs/>
                <w:sz w:val="22"/>
                <w:szCs w:val="22"/>
              </w:rPr>
              <w:t>Członek komisji</w:t>
            </w:r>
          </w:p>
        </w:tc>
        <w:tc>
          <w:tcPr>
            <w:tcW w:w="5001" w:type="dxa"/>
            <w:gridSpan w:val="3"/>
            <w:tcBorders>
              <w:top w:val="dashSmallGap" w:sz="4" w:space="0" w:color="auto"/>
              <w:bottom w:val="dashSmallGap" w:sz="4" w:space="0" w:color="auto"/>
            </w:tcBorders>
          </w:tcPr>
          <w:p w:rsidR="00DB278C" w:rsidRPr="005D7CE0" w:rsidRDefault="00DB278C" w:rsidP="00BD3D27">
            <w:pPr>
              <w:tabs>
                <w:tab w:val="left" w:pos="567"/>
              </w:tabs>
              <w:jc w:val="center"/>
              <w:rPr>
                <w:rFonts w:ascii="Arial Narrow" w:hAnsi="Arial Narrow" w:cs="Arial"/>
                <w:bCs/>
                <w:sz w:val="22"/>
                <w:szCs w:val="22"/>
              </w:rPr>
            </w:pPr>
          </w:p>
        </w:tc>
      </w:tr>
      <w:tr w:rsidR="00DB278C" w:rsidRPr="005D7CE0" w:rsidTr="00BD3D27">
        <w:trPr>
          <w:cantSplit/>
          <w:jc w:val="center"/>
        </w:trPr>
        <w:tc>
          <w:tcPr>
            <w:tcW w:w="4210" w:type="dxa"/>
            <w:gridSpan w:val="3"/>
          </w:tcPr>
          <w:p w:rsidR="00DB278C" w:rsidRPr="005D7CE0" w:rsidRDefault="00DB278C" w:rsidP="00BD3D27">
            <w:pPr>
              <w:tabs>
                <w:tab w:val="left" w:pos="567"/>
              </w:tabs>
              <w:ind w:right="110" w:firstLine="180"/>
              <w:jc w:val="right"/>
              <w:rPr>
                <w:rFonts w:ascii="Arial Narrow" w:hAnsi="Arial Narrow" w:cs="Arial"/>
                <w:bCs/>
                <w:sz w:val="22"/>
                <w:szCs w:val="22"/>
              </w:rPr>
            </w:pPr>
            <w:r w:rsidRPr="005D7CE0">
              <w:rPr>
                <w:rFonts w:ascii="Arial Narrow" w:hAnsi="Arial Narrow" w:cs="Arial"/>
                <w:bCs/>
                <w:sz w:val="22"/>
                <w:szCs w:val="22"/>
              </w:rPr>
              <w:t>Członek komisji</w:t>
            </w:r>
          </w:p>
        </w:tc>
        <w:tc>
          <w:tcPr>
            <w:tcW w:w="5001" w:type="dxa"/>
            <w:gridSpan w:val="3"/>
            <w:tcBorders>
              <w:top w:val="dashSmallGap" w:sz="4" w:space="0" w:color="auto"/>
              <w:bottom w:val="dashSmallGap" w:sz="4" w:space="0" w:color="auto"/>
            </w:tcBorders>
          </w:tcPr>
          <w:p w:rsidR="00DB278C" w:rsidRPr="005D7CE0" w:rsidRDefault="00DB278C" w:rsidP="00BD3D27">
            <w:pPr>
              <w:tabs>
                <w:tab w:val="left" w:pos="567"/>
              </w:tabs>
              <w:jc w:val="center"/>
              <w:rPr>
                <w:rFonts w:ascii="Arial Narrow" w:hAnsi="Arial Narrow" w:cs="Arial"/>
                <w:bCs/>
                <w:sz w:val="22"/>
                <w:szCs w:val="22"/>
              </w:rPr>
            </w:pPr>
          </w:p>
        </w:tc>
      </w:tr>
    </w:tbl>
    <w:p w:rsidR="00DB278C" w:rsidRPr="005D7CE0" w:rsidRDefault="00DB278C" w:rsidP="00DB278C">
      <w:pPr>
        <w:rPr>
          <w:rFonts w:ascii="Arial Narrow" w:hAnsi="Arial Narrow"/>
          <w:sz w:val="22"/>
          <w:szCs w:val="22"/>
        </w:rPr>
      </w:pPr>
    </w:p>
    <w:tbl>
      <w:tblPr>
        <w:tblW w:w="9250" w:type="dxa"/>
        <w:tblCellMar>
          <w:left w:w="70" w:type="dxa"/>
          <w:right w:w="70" w:type="dxa"/>
        </w:tblCellMar>
        <w:tblLook w:val="0000" w:firstRow="0" w:lastRow="0" w:firstColumn="0" w:lastColumn="0" w:noHBand="0" w:noVBand="0"/>
      </w:tblPr>
      <w:tblGrid>
        <w:gridCol w:w="4203"/>
        <w:gridCol w:w="7"/>
        <w:gridCol w:w="5025"/>
        <w:gridCol w:w="15"/>
      </w:tblGrid>
      <w:tr w:rsidR="00DB278C" w:rsidRPr="005D7CE0" w:rsidTr="00BD3D27">
        <w:trPr>
          <w:cantSplit/>
        </w:trPr>
        <w:tc>
          <w:tcPr>
            <w:tcW w:w="4210" w:type="dxa"/>
            <w:gridSpan w:val="2"/>
            <w:vMerge w:val="restart"/>
          </w:tcPr>
          <w:p w:rsidR="00DB278C" w:rsidRPr="005D7CE0" w:rsidRDefault="00DB278C" w:rsidP="00BD3D27">
            <w:pPr>
              <w:pStyle w:val="Nagwek7"/>
              <w:rPr>
                <w:rFonts w:ascii="Arial Narrow" w:eastAsia="Times New Roman" w:hAnsi="Arial Narrow" w:cs="Arial"/>
                <w:b/>
                <w:i w:val="0"/>
                <w:iCs w:val="0"/>
                <w:color w:val="auto"/>
                <w:sz w:val="22"/>
                <w:szCs w:val="22"/>
              </w:rPr>
            </w:pPr>
            <w:r w:rsidRPr="005D7CE0">
              <w:rPr>
                <w:rFonts w:ascii="Arial Narrow" w:eastAsia="Times New Roman" w:hAnsi="Arial Narrow" w:cs="Arial"/>
                <w:b/>
                <w:i w:val="0"/>
                <w:iCs w:val="0"/>
                <w:color w:val="auto"/>
                <w:sz w:val="22"/>
                <w:szCs w:val="22"/>
              </w:rPr>
              <w:t xml:space="preserve">2. PRZEDSTAWICIELE </w:t>
            </w:r>
          </w:p>
          <w:p w:rsidR="00DB278C" w:rsidRPr="005D7CE0" w:rsidRDefault="00DB278C" w:rsidP="00BD3D27">
            <w:pPr>
              <w:pStyle w:val="Nagwek7"/>
              <w:rPr>
                <w:rFonts w:ascii="Arial Narrow" w:hAnsi="Arial Narrow" w:cs="Arial"/>
                <w:sz w:val="22"/>
                <w:szCs w:val="22"/>
              </w:rPr>
            </w:pPr>
            <w:r w:rsidRPr="005D7CE0">
              <w:rPr>
                <w:rFonts w:ascii="Arial Narrow" w:eastAsia="Times New Roman" w:hAnsi="Arial Narrow" w:cs="Arial"/>
                <w:b/>
                <w:i w:val="0"/>
                <w:iCs w:val="0"/>
                <w:color w:val="auto"/>
                <w:sz w:val="22"/>
                <w:szCs w:val="22"/>
              </w:rPr>
              <w:t>WYKONAWCY/ DOSTAWCY</w:t>
            </w:r>
          </w:p>
        </w:tc>
        <w:tc>
          <w:tcPr>
            <w:tcW w:w="5040" w:type="dxa"/>
            <w:gridSpan w:val="2"/>
            <w:vAlign w:val="bottom"/>
          </w:tcPr>
          <w:p w:rsidR="00DB278C" w:rsidRPr="005D7CE0" w:rsidRDefault="00DB278C" w:rsidP="00BD3D27">
            <w:pPr>
              <w:pStyle w:val="Nagwek9"/>
              <w:rPr>
                <w:rFonts w:ascii="Arial Narrow" w:hAnsi="Arial Narrow" w:cs="Arial"/>
                <w:color w:val="999999"/>
                <w:sz w:val="22"/>
                <w:szCs w:val="22"/>
              </w:rPr>
            </w:pPr>
            <w:r w:rsidRPr="005D7CE0">
              <w:rPr>
                <w:rFonts w:ascii="Arial Narrow" w:hAnsi="Arial Narrow" w:cs="Arial"/>
                <w:color w:val="999999"/>
                <w:sz w:val="22"/>
                <w:szCs w:val="22"/>
              </w:rPr>
              <w:t>Imię i nazwisko</w:t>
            </w:r>
          </w:p>
        </w:tc>
      </w:tr>
      <w:tr w:rsidR="00DB278C" w:rsidRPr="005D7CE0" w:rsidTr="00BD3D27">
        <w:trPr>
          <w:cantSplit/>
        </w:trPr>
        <w:tc>
          <w:tcPr>
            <w:tcW w:w="4210" w:type="dxa"/>
            <w:gridSpan w:val="2"/>
            <w:vMerge/>
          </w:tcPr>
          <w:p w:rsidR="00DB278C" w:rsidRPr="005D7CE0" w:rsidRDefault="00DB278C" w:rsidP="00BD3D27">
            <w:pPr>
              <w:tabs>
                <w:tab w:val="left" w:pos="567"/>
              </w:tabs>
              <w:jc w:val="center"/>
              <w:rPr>
                <w:rFonts w:ascii="Arial Narrow" w:hAnsi="Arial Narrow" w:cs="Arial"/>
                <w:bCs/>
                <w:sz w:val="22"/>
                <w:szCs w:val="22"/>
              </w:rPr>
            </w:pPr>
          </w:p>
        </w:tc>
        <w:tc>
          <w:tcPr>
            <w:tcW w:w="5040" w:type="dxa"/>
            <w:gridSpan w:val="2"/>
            <w:tcBorders>
              <w:bottom w:val="dashSmallGap" w:sz="4" w:space="0" w:color="auto"/>
            </w:tcBorders>
          </w:tcPr>
          <w:p w:rsidR="00DB278C" w:rsidRPr="005D7CE0" w:rsidRDefault="00DB278C" w:rsidP="00BD3D27">
            <w:pPr>
              <w:tabs>
                <w:tab w:val="left" w:pos="567"/>
              </w:tabs>
              <w:jc w:val="center"/>
              <w:rPr>
                <w:rFonts w:ascii="Arial Narrow" w:hAnsi="Arial Narrow" w:cs="Arial"/>
                <w:bCs/>
                <w:sz w:val="22"/>
                <w:szCs w:val="22"/>
              </w:rPr>
            </w:pPr>
          </w:p>
        </w:tc>
      </w:tr>
      <w:tr w:rsidR="00DB278C" w:rsidRPr="005D7CE0" w:rsidTr="00BD3D27">
        <w:trPr>
          <w:cantSplit/>
        </w:trPr>
        <w:tc>
          <w:tcPr>
            <w:tcW w:w="4210" w:type="dxa"/>
            <w:gridSpan w:val="2"/>
            <w:vMerge/>
          </w:tcPr>
          <w:p w:rsidR="00DB278C" w:rsidRPr="005D7CE0" w:rsidRDefault="00DB278C" w:rsidP="00BD3D27">
            <w:pPr>
              <w:tabs>
                <w:tab w:val="left" w:pos="567"/>
              </w:tabs>
              <w:jc w:val="center"/>
              <w:rPr>
                <w:rFonts w:ascii="Arial Narrow" w:hAnsi="Arial Narrow" w:cs="Arial"/>
                <w:bCs/>
                <w:sz w:val="22"/>
                <w:szCs w:val="22"/>
              </w:rPr>
            </w:pPr>
          </w:p>
        </w:tc>
        <w:tc>
          <w:tcPr>
            <w:tcW w:w="5040" w:type="dxa"/>
            <w:gridSpan w:val="2"/>
            <w:tcBorders>
              <w:top w:val="dashSmallGap" w:sz="4" w:space="0" w:color="auto"/>
              <w:bottom w:val="dashSmallGap" w:sz="4" w:space="0" w:color="auto"/>
            </w:tcBorders>
          </w:tcPr>
          <w:p w:rsidR="00DB278C" w:rsidRPr="005D7CE0" w:rsidRDefault="00DB278C" w:rsidP="00BD3D27">
            <w:pPr>
              <w:tabs>
                <w:tab w:val="left" w:pos="567"/>
              </w:tabs>
              <w:jc w:val="center"/>
              <w:rPr>
                <w:rFonts w:ascii="Arial Narrow" w:hAnsi="Arial Narrow" w:cs="Arial"/>
                <w:bCs/>
                <w:sz w:val="22"/>
                <w:szCs w:val="22"/>
              </w:rPr>
            </w:pPr>
          </w:p>
        </w:tc>
      </w:tr>
      <w:tr w:rsidR="00DB278C" w:rsidRPr="005D7CE0" w:rsidTr="00BD3D27">
        <w:trPr>
          <w:gridAfter w:val="1"/>
          <w:wAfter w:w="15" w:type="dxa"/>
          <w:cantSplit/>
          <w:trHeight w:val="240"/>
        </w:trPr>
        <w:tc>
          <w:tcPr>
            <w:tcW w:w="9235" w:type="dxa"/>
            <w:gridSpan w:val="3"/>
          </w:tcPr>
          <w:p w:rsidR="00DB278C" w:rsidRPr="005D7CE0" w:rsidRDefault="00DB278C" w:rsidP="00BD3D27">
            <w:pPr>
              <w:tabs>
                <w:tab w:val="left" w:pos="567"/>
              </w:tabs>
              <w:rPr>
                <w:rFonts w:ascii="Arial Narrow" w:hAnsi="Arial Narrow" w:cs="Arial"/>
                <w:bCs/>
                <w:sz w:val="22"/>
                <w:szCs w:val="22"/>
              </w:rPr>
            </w:pPr>
            <w:r w:rsidRPr="005D7CE0">
              <w:rPr>
                <w:rFonts w:ascii="Arial Narrow" w:hAnsi="Arial Narrow" w:cs="Arial"/>
                <w:b/>
                <w:sz w:val="22"/>
                <w:szCs w:val="22"/>
              </w:rPr>
              <w:t>3. PRZEDMIOT ODBIORU</w:t>
            </w:r>
          </w:p>
        </w:tc>
      </w:tr>
      <w:tr w:rsidR="00DB278C" w:rsidRPr="005D7CE0" w:rsidTr="00BD3D27">
        <w:trPr>
          <w:gridAfter w:val="1"/>
          <w:wAfter w:w="15" w:type="dxa"/>
          <w:cantSplit/>
          <w:trHeight w:val="438"/>
        </w:trPr>
        <w:tc>
          <w:tcPr>
            <w:tcW w:w="4203" w:type="dxa"/>
          </w:tcPr>
          <w:p w:rsidR="00DB278C" w:rsidRPr="005D7CE0" w:rsidRDefault="00DB278C" w:rsidP="00BD3D27">
            <w:pPr>
              <w:tabs>
                <w:tab w:val="left" w:pos="567"/>
              </w:tabs>
              <w:jc w:val="right"/>
              <w:rPr>
                <w:rFonts w:ascii="Arial Narrow" w:hAnsi="Arial Narrow" w:cs="Arial"/>
                <w:b/>
                <w:bCs/>
                <w:sz w:val="22"/>
                <w:szCs w:val="22"/>
              </w:rPr>
            </w:pPr>
            <w:r w:rsidRPr="005D7CE0">
              <w:rPr>
                <w:rFonts w:ascii="Arial Narrow" w:hAnsi="Arial Narrow" w:cs="Arial"/>
                <w:b/>
                <w:bCs/>
                <w:sz w:val="22"/>
                <w:szCs w:val="22"/>
              </w:rPr>
              <w:t>Nazwa zadania w Planie rzeczowo- finansowym:</w:t>
            </w:r>
          </w:p>
        </w:tc>
        <w:tc>
          <w:tcPr>
            <w:tcW w:w="5032" w:type="dxa"/>
            <w:gridSpan w:val="2"/>
            <w:tcBorders>
              <w:bottom w:val="dashSmallGap" w:sz="4" w:space="0" w:color="auto"/>
            </w:tcBorders>
          </w:tcPr>
          <w:p w:rsidR="00DB278C" w:rsidRPr="005D7CE0" w:rsidRDefault="00DB278C" w:rsidP="00BD3D27">
            <w:pPr>
              <w:outlineLvl w:val="2"/>
              <w:rPr>
                <w:rFonts w:ascii="Arial Narrow" w:hAnsi="Arial Narrow" w:cs="Arial"/>
                <w:iCs/>
                <w:sz w:val="22"/>
                <w:szCs w:val="22"/>
              </w:rPr>
            </w:pPr>
          </w:p>
        </w:tc>
      </w:tr>
      <w:tr w:rsidR="00DB278C" w:rsidRPr="005D7CE0" w:rsidTr="00BD3D27">
        <w:trPr>
          <w:gridAfter w:val="1"/>
          <w:wAfter w:w="15" w:type="dxa"/>
          <w:cantSplit/>
          <w:trHeight w:val="594"/>
        </w:trPr>
        <w:tc>
          <w:tcPr>
            <w:tcW w:w="4203" w:type="dxa"/>
          </w:tcPr>
          <w:p w:rsidR="00DB278C" w:rsidRPr="005D7CE0" w:rsidRDefault="00DB278C" w:rsidP="00BD3D27">
            <w:pPr>
              <w:tabs>
                <w:tab w:val="left" w:pos="567"/>
              </w:tabs>
              <w:jc w:val="right"/>
              <w:rPr>
                <w:rFonts w:ascii="Arial Narrow" w:hAnsi="Arial Narrow" w:cs="Arial"/>
                <w:b/>
                <w:bCs/>
                <w:sz w:val="22"/>
                <w:szCs w:val="22"/>
              </w:rPr>
            </w:pPr>
            <w:r w:rsidRPr="005D7CE0">
              <w:rPr>
                <w:rFonts w:ascii="Arial Narrow" w:hAnsi="Arial Narrow" w:cs="Arial"/>
                <w:b/>
                <w:bCs/>
                <w:sz w:val="22"/>
                <w:szCs w:val="22"/>
              </w:rPr>
              <w:t xml:space="preserve"> Podstawa zamówienia: Umowa/zlecenie/zamówienie:</w:t>
            </w:r>
          </w:p>
        </w:tc>
        <w:tc>
          <w:tcPr>
            <w:tcW w:w="5032" w:type="dxa"/>
            <w:gridSpan w:val="2"/>
            <w:tcBorders>
              <w:top w:val="dashSmallGap" w:sz="4" w:space="0" w:color="auto"/>
              <w:bottom w:val="dashSmallGap" w:sz="4" w:space="0" w:color="auto"/>
            </w:tcBorders>
          </w:tcPr>
          <w:p w:rsidR="00DB278C" w:rsidRPr="005D7CE0" w:rsidRDefault="00DB278C" w:rsidP="00BD3D27">
            <w:pPr>
              <w:tabs>
                <w:tab w:val="left" w:pos="0"/>
              </w:tabs>
              <w:jc w:val="both"/>
              <w:rPr>
                <w:rFonts w:ascii="Arial Narrow" w:hAnsi="Arial Narrow" w:cs="Arial"/>
                <w:sz w:val="22"/>
                <w:szCs w:val="22"/>
              </w:rPr>
            </w:pPr>
          </w:p>
          <w:p w:rsidR="00DB278C" w:rsidRPr="005D7CE0" w:rsidRDefault="00DB278C" w:rsidP="00BD3D27">
            <w:pPr>
              <w:tabs>
                <w:tab w:val="left" w:pos="0"/>
              </w:tabs>
              <w:jc w:val="both"/>
              <w:rPr>
                <w:rFonts w:ascii="Arial Narrow" w:hAnsi="Arial Narrow" w:cs="Arial"/>
                <w:bCs/>
                <w:sz w:val="22"/>
                <w:szCs w:val="22"/>
              </w:rPr>
            </w:pPr>
          </w:p>
        </w:tc>
      </w:tr>
      <w:tr w:rsidR="00DB278C" w:rsidRPr="005D7CE0" w:rsidTr="00BD3D27">
        <w:trPr>
          <w:gridAfter w:val="1"/>
          <w:wAfter w:w="15" w:type="dxa"/>
          <w:cantSplit/>
          <w:trHeight w:val="198"/>
        </w:trPr>
        <w:tc>
          <w:tcPr>
            <w:tcW w:w="4203" w:type="dxa"/>
          </w:tcPr>
          <w:p w:rsidR="00DB278C" w:rsidRPr="005D7CE0" w:rsidRDefault="00DB278C" w:rsidP="00BD3D27">
            <w:pPr>
              <w:tabs>
                <w:tab w:val="left" w:pos="567"/>
              </w:tabs>
              <w:jc w:val="right"/>
              <w:rPr>
                <w:rFonts w:ascii="Arial Narrow" w:hAnsi="Arial Narrow" w:cs="Arial"/>
                <w:b/>
                <w:bCs/>
                <w:sz w:val="22"/>
                <w:szCs w:val="22"/>
              </w:rPr>
            </w:pPr>
            <w:r w:rsidRPr="005D7CE0">
              <w:rPr>
                <w:rFonts w:ascii="Arial Narrow" w:hAnsi="Arial Narrow" w:cs="Arial"/>
                <w:b/>
                <w:bCs/>
                <w:sz w:val="22"/>
                <w:szCs w:val="22"/>
              </w:rPr>
              <w:t>Informacja dodatkowa o podstawie zamówienia:</w:t>
            </w:r>
          </w:p>
        </w:tc>
        <w:tc>
          <w:tcPr>
            <w:tcW w:w="5032" w:type="dxa"/>
            <w:gridSpan w:val="2"/>
            <w:tcBorders>
              <w:top w:val="dashSmallGap" w:sz="4" w:space="0" w:color="auto"/>
              <w:bottom w:val="dashSmallGap" w:sz="4" w:space="0" w:color="auto"/>
            </w:tcBorders>
          </w:tcPr>
          <w:p w:rsidR="00DB278C" w:rsidRPr="005D7CE0" w:rsidRDefault="00DB278C" w:rsidP="00BD3D27">
            <w:pPr>
              <w:tabs>
                <w:tab w:val="left" w:pos="0"/>
              </w:tabs>
              <w:jc w:val="both"/>
              <w:rPr>
                <w:rFonts w:ascii="Arial Narrow" w:hAnsi="Arial Narrow" w:cs="Arial"/>
                <w:bCs/>
                <w:sz w:val="22"/>
                <w:szCs w:val="22"/>
              </w:rPr>
            </w:pPr>
          </w:p>
        </w:tc>
      </w:tr>
    </w:tbl>
    <w:p w:rsidR="00DB278C" w:rsidRPr="005D7CE0" w:rsidRDefault="00DB278C" w:rsidP="00DB278C">
      <w:pPr>
        <w:rPr>
          <w:rFonts w:ascii="Arial Narrow" w:hAnsi="Arial Narrow" w:cs="Arial"/>
          <w:sz w:val="22"/>
          <w:szCs w:val="22"/>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DB278C" w:rsidRPr="005D7CE0" w:rsidTr="00BD3D27">
        <w:tc>
          <w:tcPr>
            <w:tcW w:w="9211" w:type="dxa"/>
            <w:tcBorders>
              <w:top w:val="nil"/>
              <w:left w:val="nil"/>
              <w:bottom w:val="nil"/>
              <w:right w:val="nil"/>
            </w:tcBorders>
          </w:tcPr>
          <w:p w:rsidR="00DB278C" w:rsidRPr="005D7CE0" w:rsidRDefault="00DB278C" w:rsidP="00BD3D27">
            <w:pPr>
              <w:rPr>
                <w:rFonts w:ascii="Arial Narrow" w:hAnsi="Arial Narrow" w:cs="Arial"/>
                <w:b/>
                <w:sz w:val="22"/>
                <w:szCs w:val="22"/>
              </w:rPr>
            </w:pPr>
            <w:r w:rsidRPr="005D7CE0">
              <w:rPr>
                <w:rFonts w:ascii="Arial Narrow" w:hAnsi="Arial Narrow" w:cs="Arial"/>
                <w:b/>
                <w:sz w:val="22"/>
                <w:szCs w:val="22"/>
              </w:rPr>
              <w:t xml:space="preserve">4. PODSTAWA PRZYJĘCIA (DOKUMENTACJA): </w:t>
            </w:r>
          </w:p>
        </w:tc>
      </w:tr>
      <w:tr w:rsidR="00DB278C" w:rsidRPr="005D7CE0" w:rsidTr="00BD3D27">
        <w:tc>
          <w:tcPr>
            <w:tcW w:w="9211" w:type="dxa"/>
            <w:tcBorders>
              <w:top w:val="nil"/>
              <w:left w:val="nil"/>
              <w:bottom w:val="dashSmallGap" w:sz="4" w:space="0" w:color="auto"/>
              <w:right w:val="nil"/>
            </w:tcBorders>
          </w:tcPr>
          <w:p w:rsidR="00DB278C" w:rsidRPr="005D7CE0" w:rsidRDefault="00DB278C" w:rsidP="00BD3D27">
            <w:pPr>
              <w:rPr>
                <w:rFonts w:ascii="Arial Narrow" w:hAnsi="Arial Narrow" w:cs="Arial"/>
                <w:b/>
                <w:sz w:val="22"/>
                <w:szCs w:val="22"/>
              </w:rPr>
            </w:pPr>
          </w:p>
        </w:tc>
      </w:tr>
    </w:tbl>
    <w:p w:rsidR="00DB278C" w:rsidRPr="005D7CE0" w:rsidRDefault="00DB278C" w:rsidP="00DB278C">
      <w:pPr>
        <w:rPr>
          <w:rFonts w:ascii="Arial Narrow" w:hAnsi="Arial Narrow" w:cs="Arial"/>
          <w:b/>
          <w:sz w:val="22"/>
          <w:szCs w:val="22"/>
        </w:rPr>
      </w:pPr>
    </w:p>
    <w:p w:rsidR="00DB278C" w:rsidRPr="005D7CE0" w:rsidRDefault="00DB278C" w:rsidP="00DB278C">
      <w:pPr>
        <w:rPr>
          <w:rFonts w:ascii="Arial Narrow" w:hAnsi="Arial Narrow" w:cs="Arial"/>
          <w:bCs/>
          <w:sz w:val="22"/>
          <w:szCs w:val="22"/>
        </w:rPr>
      </w:pPr>
      <w:r w:rsidRPr="005D7CE0">
        <w:rPr>
          <w:rFonts w:ascii="Arial Narrow" w:hAnsi="Arial Narrow" w:cs="Arial"/>
          <w:bCs/>
          <w:sz w:val="22"/>
          <w:szCs w:val="22"/>
        </w:rPr>
        <w:t>Wyszczególnienie elementów podlegających odbiorowi:</w:t>
      </w:r>
    </w:p>
    <w:tbl>
      <w:tblPr>
        <w:tblW w:w="93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
        <w:gridCol w:w="5676"/>
        <w:gridCol w:w="1134"/>
        <w:gridCol w:w="708"/>
        <w:gridCol w:w="1429"/>
      </w:tblGrid>
      <w:tr w:rsidR="00DB278C" w:rsidRPr="005D7CE0" w:rsidTr="00BD3D27">
        <w:trPr>
          <w:trHeight w:val="368"/>
        </w:trPr>
        <w:tc>
          <w:tcPr>
            <w:tcW w:w="420" w:type="dxa"/>
            <w:vAlign w:val="center"/>
          </w:tcPr>
          <w:p w:rsidR="00DB278C" w:rsidRPr="005D7CE0" w:rsidRDefault="00DB278C" w:rsidP="00BD3D27">
            <w:pPr>
              <w:jc w:val="center"/>
              <w:rPr>
                <w:rFonts w:ascii="Arial Narrow" w:hAnsi="Arial Narrow" w:cs="Arial"/>
                <w:bCs/>
                <w:sz w:val="22"/>
                <w:szCs w:val="22"/>
              </w:rPr>
            </w:pPr>
            <w:r w:rsidRPr="005D7CE0">
              <w:rPr>
                <w:rFonts w:ascii="Arial Narrow" w:hAnsi="Arial Narrow" w:cs="Arial"/>
                <w:bCs/>
                <w:sz w:val="22"/>
                <w:szCs w:val="22"/>
              </w:rPr>
              <w:t>Lp.</w:t>
            </w:r>
          </w:p>
        </w:tc>
        <w:tc>
          <w:tcPr>
            <w:tcW w:w="5676" w:type="dxa"/>
            <w:vAlign w:val="center"/>
          </w:tcPr>
          <w:p w:rsidR="00DB278C" w:rsidRPr="005D7CE0" w:rsidRDefault="00DB278C" w:rsidP="00BD3D27">
            <w:pPr>
              <w:jc w:val="center"/>
              <w:rPr>
                <w:rFonts w:ascii="Arial Narrow" w:hAnsi="Arial Narrow" w:cs="Arial"/>
                <w:bCs/>
                <w:sz w:val="22"/>
                <w:szCs w:val="22"/>
              </w:rPr>
            </w:pPr>
            <w:r w:rsidRPr="005D7CE0">
              <w:rPr>
                <w:rFonts w:ascii="Arial Narrow" w:hAnsi="Arial Narrow" w:cs="Arial"/>
                <w:bCs/>
                <w:sz w:val="22"/>
                <w:szCs w:val="22"/>
              </w:rPr>
              <w:t>Nazwa (zakres, charakterystyka)</w:t>
            </w:r>
          </w:p>
        </w:tc>
        <w:tc>
          <w:tcPr>
            <w:tcW w:w="1134" w:type="dxa"/>
            <w:vAlign w:val="center"/>
          </w:tcPr>
          <w:p w:rsidR="00DB278C" w:rsidRPr="005D7CE0" w:rsidRDefault="00DB278C" w:rsidP="00BD3D27">
            <w:pPr>
              <w:jc w:val="center"/>
              <w:rPr>
                <w:rFonts w:ascii="Arial Narrow" w:hAnsi="Arial Narrow" w:cs="Arial"/>
                <w:bCs/>
                <w:sz w:val="22"/>
                <w:szCs w:val="22"/>
              </w:rPr>
            </w:pPr>
            <w:r w:rsidRPr="005D7CE0">
              <w:rPr>
                <w:rFonts w:ascii="Arial Narrow" w:hAnsi="Arial Narrow" w:cs="Arial"/>
                <w:bCs/>
                <w:sz w:val="22"/>
                <w:szCs w:val="22"/>
              </w:rPr>
              <w:t>Jednostka miary</w:t>
            </w:r>
          </w:p>
        </w:tc>
        <w:tc>
          <w:tcPr>
            <w:tcW w:w="708" w:type="dxa"/>
            <w:vAlign w:val="center"/>
          </w:tcPr>
          <w:p w:rsidR="00DB278C" w:rsidRPr="005D7CE0" w:rsidRDefault="00DB278C" w:rsidP="00BD3D27">
            <w:pPr>
              <w:jc w:val="center"/>
              <w:rPr>
                <w:rFonts w:ascii="Arial Narrow" w:hAnsi="Arial Narrow" w:cs="Arial"/>
                <w:bCs/>
                <w:sz w:val="22"/>
                <w:szCs w:val="22"/>
              </w:rPr>
            </w:pPr>
            <w:r w:rsidRPr="005D7CE0">
              <w:rPr>
                <w:rFonts w:ascii="Arial Narrow" w:hAnsi="Arial Narrow" w:cs="Arial"/>
                <w:bCs/>
                <w:sz w:val="22"/>
                <w:szCs w:val="22"/>
              </w:rPr>
              <w:t>Ilość</w:t>
            </w:r>
          </w:p>
        </w:tc>
        <w:tc>
          <w:tcPr>
            <w:tcW w:w="1429" w:type="dxa"/>
            <w:vAlign w:val="center"/>
          </w:tcPr>
          <w:p w:rsidR="00DB278C" w:rsidRPr="005D7CE0" w:rsidRDefault="00DB278C" w:rsidP="00BD3D27">
            <w:pPr>
              <w:jc w:val="center"/>
              <w:rPr>
                <w:rFonts w:ascii="Arial Narrow" w:hAnsi="Arial Narrow" w:cs="Arial"/>
                <w:bCs/>
                <w:sz w:val="22"/>
                <w:szCs w:val="22"/>
              </w:rPr>
            </w:pPr>
            <w:r w:rsidRPr="005D7CE0">
              <w:rPr>
                <w:rFonts w:ascii="Arial Narrow" w:hAnsi="Arial Narrow" w:cs="Arial"/>
                <w:bCs/>
                <w:sz w:val="22"/>
                <w:szCs w:val="22"/>
              </w:rPr>
              <w:t>Wartość</w:t>
            </w:r>
          </w:p>
          <w:p w:rsidR="00DB278C" w:rsidRPr="005D7CE0" w:rsidRDefault="00DB278C" w:rsidP="00BD3D27">
            <w:pPr>
              <w:jc w:val="center"/>
              <w:rPr>
                <w:rFonts w:ascii="Arial Narrow" w:hAnsi="Arial Narrow" w:cs="Arial"/>
                <w:bCs/>
                <w:sz w:val="22"/>
                <w:szCs w:val="22"/>
              </w:rPr>
            </w:pPr>
            <w:r w:rsidRPr="005D7CE0">
              <w:rPr>
                <w:rFonts w:ascii="Arial Narrow" w:hAnsi="Arial Narrow" w:cs="Arial"/>
                <w:bCs/>
                <w:sz w:val="22"/>
                <w:szCs w:val="22"/>
              </w:rPr>
              <w:t>(netto) w zł</w:t>
            </w:r>
          </w:p>
        </w:tc>
      </w:tr>
      <w:tr w:rsidR="00DB278C" w:rsidRPr="005D7CE0" w:rsidTr="00BD3D27">
        <w:trPr>
          <w:trHeight w:val="299"/>
        </w:trPr>
        <w:tc>
          <w:tcPr>
            <w:tcW w:w="420" w:type="dxa"/>
            <w:vAlign w:val="center"/>
          </w:tcPr>
          <w:p w:rsidR="00DB278C" w:rsidRPr="005D7CE0" w:rsidRDefault="00DB278C" w:rsidP="00BD3D27">
            <w:pPr>
              <w:jc w:val="center"/>
              <w:rPr>
                <w:rFonts w:ascii="Arial Narrow" w:hAnsi="Arial Narrow" w:cs="Arial"/>
                <w:sz w:val="22"/>
                <w:szCs w:val="22"/>
              </w:rPr>
            </w:pPr>
            <w:r w:rsidRPr="005D7CE0">
              <w:rPr>
                <w:rFonts w:ascii="Arial Narrow" w:hAnsi="Arial Narrow" w:cs="Arial"/>
                <w:sz w:val="22"/>
                <w:szCs w:val="22"/>
              </w:rPr>
              <w:t>1</w:t>
            </w:r>
          </w:p>
        </w:tc>
        <w:tc>
          <w:tcPr>
            <w:tcW w:w="5676" w:type="dxa"/>
            <w:vAlign w:val="center"/>
          </w:tcPr>
          <w:p w:rsidR="00DB278C" w:rsidRPr="005D7CE0" w:rsidRDefault="00DB278C" w:rsidP="00BD3D27">
            <w:pPr>
              <w:pStyle w:val="Akapitzlist"/>
              <w:ind w:left="0"/>
              <w:contextualSpacing w:val="0"/>
              <w:jc w:val="left"/>
              <w:rPr>
                <w:rFonts w:ascii="Arial Narrow" w:hAnsi="Arial Narrow" w:cs="Arial"/>
                <w:color w:val="000000"/>
                <w:sz w:val="22"/>
                <w:szCs w:val="22"/>
                <w:lang w:val="en-US"/>
              </w:rPr>
            </w:pPr>
          </w:p>
        </w:tc>
        <w:tc>
          <w:tcPr>
            <w:tcW w:w="1134" w:type="dxa"/>
            <w:vAlign w:val="center"/>
          </w:tcPr>
          <w:p w:rsidR="00DB278C" w:rsidRPr="005D7CE0" w:rsidRDefault="00DB278C" w:rsidP="00BD3D27">
            <w:pPr>
              <w:jc w:val="center"/>
              <w:rPr>
                <w:rFonts w:ascii="Arial Narrow" w:hAnsi="Arial Narrow" w:cs="Arial"/>
                <w:sz w:val="22"/>
                <w:szCs w:val="22"/>
              </w:rPr>
            </w:pPr>
          </w:p>
        </w:tc>
        <w:tc>
          <w:tcPr>
            <w:tcW w:w="708" w:type="dxa"/>
            <w:vAlign w:val="center"/>
          </w:tcPr>
          <w:p w:rsidR="00DB278C" w:rsidRPr="005D7CE0" w:rsidRDefault="00DB278C" w:rsidP="00BD3D27">
            <w:pPr>
              <w:jc w:val="center"/>
              <w:rPr>
                <w:rFonts w:ascii="Arial Narrow" w:hAnsi="Arial Narrow" w:cs="Arial"/>
                <w:color w:val="000000"/>
                <w:sz w:val="22"/>
                <w:szCs w:val="22"/>
              </w:rPr>
            </w:pPr>
          </w:p>
        </w:tc>
        <w:tc>
          <w:tcPr>
            <w:tcW w:w="1429" w:type="dxa"/>
            <w:vAlign w:val="center"/>
          </w:tcPr>
          <w:p w:rsidR="00DB278C" w:rsidRPr="005D7CE0" w:rsidRDefault="00DB278C" w:rsidP="00BD3D27">
            <w:pPr>
              <w:jc w:val="center"/>
              <w:rPr>
                <w:rFonts w:ascii="Arial Narrow" w:hAnsi="Arial Narrow" w:cs="Arial"/>
                <w:color w:val="000000"/>
                <w:sz w:val="22"/>
                <w:szCs w:val="22"/>
              </w:rPr>
            </w:pPr>
          </w:p>
        </w:tc>
      </w:tr>
      <w:tr w:rsidR="00DB278C" w:rsidRPr="005D7CE0" w:rsidTr="00BD3D27">
        <w:trPr>
          <w:trHeight w:val="289"/>
        </w:trPr>
        <w:tc>
          <w:tcPr>
            <w:tcW w:w="420" w:type="dxa"/>
            <w:vAlign w:val="center"/>
          </w:tcPr>
          <w:p w:rsidR="00DB278C" w:rsidRPr="005D7CE0" w:rsidRDefault="00DB278C" w:rsidP="00BD3D27">
            <w:pPr>
              <w:jc w:val="center"/>
              <w:rPr>
                <w:rFonts w:ascii="Arial Narrow" w:hAnsi="Arial Narrow" w:cs="Arial"/>
                <w:sz w:val="22"/>
                <w:szCs w:val="22"/>
              </w:rPr>
            </w:pPr>
            <w:r w:rsidRPr="005D7CE0">
              <w:rPr>
                <w:rFonts w:ascii="Arial Narrow" w:hAnsi="Arial Narrow" w:cs="Arial"/>
                <w:sz w:val="22"/>
                <w:szCs w:val="22"/>
              </w:rPr>
              <w:t>2</w:t>
            </w:r>
          </w:p>
        </w:tc>
        <w:tc>
          <w:tcPr>
            <w:tcW w:w="5676" w:type="dxa"/>
            <w:vAlign w:val="center"/>
          </w:tcPr>
          <w:p w:rsidR="00DB278C" w:rsidRPr="005D7CE0" w:rsidRDefault="00DB278C" w:rsidP="00BD3D27">
            <w:pPr>
              <w:rPr>
                <w:rFonts w:ascii="Arial Narrow" w:hAnsi="Arial Narrow" w:cs="Arial"/>
                <w:sz w:val="22"/>
                <w:szCs w:val="22"/>
                <w:lang w:val="en-US"/>
              </w:rPr>
            </w:pPr>
          </w:p>
        </w:tc>
        <w:tc>
          <w:tcPr>
            <w:tcW w:w="1134" w:type="dxa"/>
            <w:vAlign w:val="center"/>
          </w:tcPr>
          <w:p w:rsidR="00DB278C" w:rsidRPr="005D7CE0" w:rsidRDefault="00DB278C" w:rsidP="00BD3D27">
            <w:pPr>
              <w:jc w:val="center"/>
              <w:rPr>
                <w:rFonts w:ascii="Arial Narrow" w:hAnsi="Arial Narrow" w:cs="Arial"/>
                <w:sz w:val="22"/>
                <w:szCs w:val="22"/>
                <w:lang w:val="en-US"/>
              </w:rPr>
            </w:pPr>
          </w:p>
        </w:tc>
        <w:tc>
          <w:tcPr>
            <w:tcW w:w="708" w:type="dxa"/>
            <w:vAlign w:val="center"/>
          </w:tcPr>
          <w:p w:rsidR="00DB278C" w:rsidRPr="005D7CE0" w:rsidRDefault="00DB278C" w:rsidP="00BD3D27">
            <w:pPr>
              <w:jc w:val="center"/>
              <w:rPr>
                <w:rFonts w:ascii="Arial Narrow" w:hAnsi="Arial Narrow" w:cs="Arial"/>
                <w:sz w:val="22"/>
                <w:szCs w:val="22"/>
                <w:lang w:val="en-US"/>
              </w:rPr>
            </w:pPr>
          </w:p>
        </w:tc>
        <w:tc>
          <w:tcPr>
            <w:tcW w:w="1429" w:type="dxa"/>
            <w:vAlign w:val="center"/>
          </w:tcPr>
          <w:p w:rsidR="00DB278C" w:rsidRPr="005D7CE0" w:rsidRDefault="00DB278C" w:rsidP="00BD3D27">
            <w:pPr>
              <w:jc w:val="center"/>
              <w:rPr>
                <w:rFonts w:ascii="Arial Narrow" w:hAnsi="Arial Narrow" w:cs="Arial"/>
                <w:sz w:val="22"/>
                <w:szCs w:val="22"/>
                <w:lang w:val="en-US"/>
              </w:rPr>
            </w:pPr>
          </w:p>
        </w:tc>
      </w:tr>
      <w:tr w:rsidR="00DB278C" w:rsidRPr="005D7CE0" w:rsidTr="00BD3D27">
        <w:trPr>
          <w:trHeight w:val="275"/>
        </w:trPr>
        <w:tc>
          <w:tcPr>
            <w:tcW w:w="420" w:type="dxa"/>
            <w:vAlign w:val="center"/>
          </w:tcPr>
          <w:p w:rsidR="00DB278C" w:rsidRPr="005D7CE0" w:rsidRDefault="00DB278C" w:rsidP="00BD3D27">
            <w:pPr>
              <w:jc w:val="center"/>
              <w:rPr>
                <w:rFonts w:ascii="Arial Narrow" w:hAnsi="Arial Narrow" w:cs="Arial"/>
                <w:b/>
                <w:sz w:val="22"/>
                <w:szCs w:val="22"/>
                <w:lang w:val="en-US"/>
              </w:rPr>
            </w:pPr>
          </w:p>
        </w:tc>
        <w:tc>
          <w:tcPr>
            <w:tcW w:w="5676" w:type="dxa"/>
            <w:vAlign w:val="center"/>
          </w:tcPr>
          <w:p w:rsidR="00DB278C" w:rsidRPr="005D7CE0" w:rsidRDefault="00DB278C" w:rsidP="00BD3D27">
            <w:pPr>
              <w:jc w:val="center"/>
              <w:rPr>
                <w:rFonts w:ascii="Arial Narrow" w:hAnsi="Arial Narrow" w:cs="Arial"/>
                <w:b/>
                <w:sz w:val="22"/>
                <w:szCs w:val="22"/>
              </w:rPr>
            </w:pPr>
            <w:r w:rsidRPr="005D7CE0">
              <w:rPr>
                <w:rFonts w:ascii="Arial Narrow" w:hAnsi="Arial Narrow" w:cs="Arial"/>
                <w:b/>
                <w:sz w:val="22"/>
                <w:szCs w:val="22"/>
              </w:rPr>
              <w:t>RAZEM</w:t>
            </w:r>
          </w:p>
        </w:tc>
        <w:tc>
          <w:tcPr>
            <w:tcW w:w="1134" w:type="dxa"/>
            <w:vAlign w:val="center"/>
          </w:tcPr>
          <w:p w:rsidR="00DB278C" w:rsidRPr="005D7CE0" w:rsidRDefault="00DB278C" w:rsidP="00BD3D27">
            <w:pPr>
              <w:jc w:val="center"/>
              <w:rPr>
                <w:rFonts w:ascii="Arial Narrow" w:hAnsi="Arial Narrow" w:cs="Arial"/>
                <w:b/>
                <w:sz w:val="22"/>
                <w:szCs w:val="22"/>
              </w:rPr>
            </w:pPr>
          </w:p>
        </w:tc>
        <w:tc>
          <w:tcPr>
            <w:tcW w:w="708" w:type="dxa"/>
            <w:vAlign w:val="center"/>
          </w:tcPr>
          <w:p w:rsidR="00DB278C" w:rsidRPr="005D7CE0" w:rsidRDefault="00DB278C" w:rsidP="00BD3D27">
            <w:pPr>
              <w:jc w:val="center"/>
              <w:rPr>
                <w:rFonts w:ascii="Arial Narrow" w:hAnsi="Arial Narrow" w:cs="Arial"/>
                <w:b/>
                <w:sz w:val="22"/>
                <w:szCs w:val="22"/>
              </w:rPr>
            </w:pPr>
          </w:p>
        </w:tc>
        <w:tc>
          <w:tcPr>
            <w:tcW w:w="1429" w:type="dxa"/>
            <w:vAlign w:val="center"/>
          </w:tcPr>
          <w:p w:rsidR="00DB278C" w:rsidRPr="005D7CE0" w:rsidRDefault="00DB278C" w:rsidP="00BD3D27">
            <w:pPr>
              <w:jc w:val="center"/>
              <w:rPr>
                <w:rFonts w:ascii="Arial Narrow" w:hAnsi="Arial Narrow" w:cs="Arial"/>
                <w:b/>
                <w:sz w:val="22"/>
                <w:szCs w:val="22"/>
              </w:rPr>
            </w:pPr>
          </w:p>
        </w:tc>
      </w:tr>
    </w:tbl>
    <w:p w:rsidR="00DB278C" w:rsidRPr="005D7CE0" w:rsidRDefault="00DB278C" w:rsidP="00DB278C">
      <w:pPr>
        <w:tabs>
          <w:tab w:val="left" w:pos="567"/>
        </w:tabs>
        <w:rPr>
          <w:rFonts w:ascii="Arial Narrow" w:hAnsi="Arial Narrow" w:cs="Arial"/>
          <w:b/>
          <w:bCs/>
          <w:sz w:val="22"/>
          <w:szCs w:val="22"/>
        </w:rPr>
      </w:pPr>
    </w:p>
    <w:p w:rsidR="00DB278C" w:rsidRPr="005D7CE0" w:rsidRDefault="00DB278C" w:rsidP="00DB278C">
      <w:pPr>
        <w:tabs>
          <w:tab w:val="left" w:pos="567"/>
        </w:tabs>
        <w:rPr>
          <w:rFonts w:ascii="Arial Narrow" w:hAnsi="Arial Narrow" w:cs="Arial"/>
          <w:b/>
          <w:bCs/>
          <w:sz w:val="22"/>
          <w:szCs w:val="22"/>
        </w:rPr>
      </w:pPr>
      <w:r w:rsidRPr="005D7CE0">
        <w:rPr>
          <w:rFonts w:ascii="Arial Narrow" w:hAnsi="Arial Narrow" w:cs="Arial"/>
          <w:b/>
          <w:bCs/>
          <w:sz w:val="22"/>
          <w:szCs w:val="22"/>
        </w:rPr>
        <w:t xml:space="preserve">5. Wynik odbioru: </w:t>
      </w:r>
      <w:bookmarkStart w:id="58" w:name="Lista2"/>
      <w:r w:rsidRPr="005D7CE0">
        <w:rPr>
          <w:rFonts w:ascii="Arial Narrow" w:hAnsi="Arial Narrow" w:cs="Arial"/>
          <w:b/>
          <w:bCs/>
          <w:sz w:val="22"/>
          <w:szCs w:val="22"/>
        </w:rPr>
        <w:fldChar w:fldCharType="begin">
          <w:ffData>
            <w:name w:val="Lista2"/>
            <w:enabled/>
            <w:calcOnExit w:val="0"/>
            <w:ddList>
              <w:listEntry w:val="ZGODNY"/>
              <w:listEntry w:val="NIEZGODNY"/>
            </w:ddList>
          </w:ffData>
        </w:fldChar>
      </w:r>
      <w:r w:rsidRPr="005D7CE0">
        <w:rPr>
          <w:rFonts w:ascii="Arial Narrow" w:hAnsi="Arial Narrow" w:cs="Arial"/>
          <w:b/>
          <w:bCs/>
          <w:sz w:val="22"/>
          <w:szCs w:val="22"/>
        </w:rPr>
        <w:instrText xml:space="preserve"> FORMDROPDOWN </w:instrText>
      </w:r>
      <w:r w:rsidR="0097370B">
        <w:rPr>
          <w:rFonts w:ascii="Arial Narrow" w:hAnsi="Arial Narrow" w:cs="Arial"/>
          <w:b/>
          <w:bCs/>
          <w:sz w:val="22"/>
          <w:szCs w:val="22"/>
        </w:rPr>
      </w:r>
      <w:r w:rsidR="0097370B">
        <w:rPr>
          <w:rFonts w:ascii="Arial Narrow" w:hAnsi="Arial Narrow" w:cs="Arial"/>
          <w:b/>
          <w:bCs/>
          <w:sz w:val="22"/>
          <w:szCs w:val="22"/>
        </w:rPr>
        <w:fldChar w:fldCharType="separate"/>
      </w:r>
      <w:r w:rsidRPr="005D7CE0">
        <w:rPr>
          <w:rFonts w:ascii="Arial Narrow" w:hAnsi="Arial Narrow" w:cs="Arial"/>
          <w:b/>
          <w:bCs/>
          <w:sz w:val="22"/>
          <w:szCs w:val="22"/>
        </w:rPr>
        <w:fldChar w:fldCharType="end"/>
      </w:r>
      <w:bookmarkEnd w:id="58"/>
      <w:r w:rsidRPr="005D7CE0">
        <w:rPr>
          <w:rFonts w:ascii="Arial Narrow" w:hAnsi="Arial Narrow" w:cs="Arial"/>
          <w:b/>
          <w:bCs/>
          <w:sz w:val="22"/>
          <w:szCs w:val="22"/>
        </w:rPr>
        <w:t xml:space="preserve"> .</w:t>
      </w:r>
    </w:p>
    <w:p w:rsidR="00DB278C" w:rsidRPr="005D7CE0" w:rsidRDefault="00DB278C" w:rsidP="00DB278C">
      <w:pPr>
        <w:tabs>
          <w:tab w:val="left" w:pos="567"/>
        </w:tabs>
        <w:rPr>
          <w:rFonts w:ascii="Arial Narrow" w:hAnsi="Arial Narrow" w:cs="Arial"/>
          <w:b/>
          <w:bCs/>
          <w:sz w:val="22"/>
          <w:szCs w:val="22"/>
        </w:rPr>
      </w:pPr>
    </w:p>
    <w:p w:rsidR="00DB278C" w:rsidRPr="005D7CE0" w:rsidRDefault="00DB278C" w:rsidP="00DB278C">
      <w:pPr>
        <w:tabs>
          <w:tab w:val="left" w:pos="567"/>
        </w:tabs>
        <w:rPr>
          <w:rFonts w:ascii="Arial Narrow" w:hAnsi="Arial Narrow" w:cs="Arial"/>
          <w:b/>
          <w:bCs/>
          <w:sz w:val="22"/>
          <w:szCs w:val="22"/>
        </w:rPr>
      </w:pPr>
      <w:r w:rsidRPr="005D7CE0">
        <w:rPr>
          <w:rFonts w:ascii="Arial Narrow" w:hAnsi="Arial Narrow" w:cs="Arial"/>
          <w:b/>
          <w:bCs/>
          <w:sz w:val="22"/>
          <w:szCs w:val="22"/>
        </w:rPr>
        <w:t>6. STWIERDZONE NIEZGODNOŚCI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3"/>
        <w:gridCol w:w="3160"/>
        <w:gridCol w:w="3517"/>
        <w:gridCol w:w="2121"/>
      </w:tblGrid>
      <w:tr w:rsidR="00DB278C" w:rsidRPr="005D7CE0" w:rsidTr="00BD3D27">
        <w:tc>
          <w:tcPr>
            <w:tcW w:w="413" w:type="dxa"/>
            <w:tcBorders>
              <w:top w:val="single" w:sz="12" w:space="0" w:color="auto"/>
              <w:left w:val="single" w:sz="12" w:space="0" w:color="auto"/>
              <w:bottom w:val="double" w:sz="4" w:space="0" w:color="auto"/>
            </w:tcBorders>
          </w:tcPr>
          <w:p w:rsidR="00DB278C" w:rsidRPr="005D7CE0" w:rsidRDefault="00DB278C" w:rsidP="00BD3D27">
            <w:pPr>
              <w:tabs>
                <w:tab w:val="left" w:pos="567"/>
              </w:tabs>
              <w:jc w:val="center"/>
              <w:rPr>
                <w:rFonts w:ascii="Arial Narrow" w:hAnsi="Arial Narrow" w:cs="Arial"/>
                <w:sz w:val="22"/>
                <w:szCs w:val="22"/>
              </w:rPr>
            </w:pPr>
            <w:r w:rsidRPr="005D7CE0">
              <w:rPr>
                <w:rFonts w:ascii="Arial Narrow" w:hAnsi="Arial Narrow" w:cs="Arial"/>
                <w:sz w:val="22"/>
                <w:szCs w:val="22"/>
              </w:rPr>
              <w:t>Lp.</w:t>
            </w:r>
          </w:p>
        </w:tc>
        <w:tc>
          <w:tcPr>
            <w:tcW w:w="3160" w:type="dxa"/>
            <w:tcBorders>
              <w:top w:val="single" w:sz="12" w:space="0" w:color="auto"/>
              <w:bottom w:val="double" w:sz="4" w:space="0" w:color="auto"/>
            </w:tcBorders>
          </w:tcPr>
          <w:p w:rsidR="00DB278C" w:rsidRPr="005D7CE0" w:rsidRDefault="00DB278C" w:rsidP="00BD3D27">
            <w:pPr>
              <w:tabs>
                <w:tab w:val="left" w:pos="567"/>
              </w:tabs>
              <w:jc w:val="center"/>
              <w:rPr>
                <w:rFonts w:ascii="Arial Narrow" w:hAnsi="Arial Narrow" w:cs="Arial"/>
                <w:sz w:val="22"/>
                <w:szCs w:val="22"/>
              </w:rPr>
            </w:pPr>
            <w:r w:rsidRPr="005D7CE0">
              <w:rPr>
                <w:rFonts w:ascii="Arial Narrow" w:hAnsi="Arial Narrow" w:cs="Arial"/>
                <w:sz w:val="22"/>
                <w:szCs w:val="22"/>
              </w:rPr>
              <w:t>Opis niezgodności</w:t>
            </w:r>
          </w:p>
        </w:tc>
        <w:tc>
          <w:tcPr>
            <w:tcW w:w="3517" w:type="dxa"/>
            <w:tcBorders>
              <w:top w:val="single" w:sz="12" w:space="0" w:color="auto"/>
              <w:bottom w:val="double" w:sz="4" w:space="0" w:color="auto"/>
            </w:tcBorders>
          </w:tcPr>
          <w:p w:rsidR="00DB278C" w:rsidRPr="005D7CE0" w:rsidRDefault="00DB278C" w:rsidP="00BD3D27">
            <w:pPr>
              <w:tabs>
                <w:tab w:val="left" w:pos="567"/>
              </w:tabs>
              <w:jc w:val="center"/>
              <w:rPr>
                <w:rFonts w:ascii="Arial Narrow" w:hAnsi="Arial Narrow" w:cs="Arial"/>
                <w:sz w:val="22"/>
                <w:szCs w:val="22"/>
              </w:rPr>
            </w:pPr>
            <w:r w:rsidRPr="005D7CE0">
              <w:rPr>
                <w:rFonts w:ascii="Arial Narrow" w:hAnsi="Arial Narrow" w:cs="Arial"/>
                <w:sz w:val="22"/>
                <w:szCs w:val="22"/>
              </w:rPr>
              <w:t>Zalecenia komisji dotyczące usunięcia niezgodności</w:t>
            </w:r>
          </w:p>
        </w:tc>
        <w:tc>
          <w:tcPr>
            <w:tcW w:w="2121" w:type="dxa"/>
            <w:tcBorders>
              <w:top w:val="single" w:sz="12" w:space="0" w:color="auto"/>
              <w:bottom w:val="double" w:sz="4" w:space="0" w:color="auto"/>
              <w:right w:val="single" w:sz="12" w:space="0" w:color="auto"/>
            </w:tcBorders>
          </w:tcPr>
          <w:p w:rsidR="00DB278C" w:rsidRPr="005D7CE0" w:rsidRDefault="00DB278C" w:rsidP="00BD3D27">
            <w:pPr>
              <w:tabs>
                <w:tab w:val="left" w:pos="567"/>
              </w:tabs>
              <w:jc w:val="center"/>
              <w:rPr>
                <w:rFonts w:ascii="Arial Narrow" w:hAnsi="Arial Narrow" w:cs="Arial"/>
                <w:sz w:val="22"/>
                <w:szCs w:val="22"/>
              </w:rPr>
            </w:pPr>
            <w:r w:rsidRPr="005D7CE0">
              <w:rPr>
                <w:rFonts w:ascii="Arial Narrow" w:hAnsi="Arial Narrow" w:cs="Arial"/>
                <w:sz w:val="22"/>
                <w:szCs w:val="22"/>
              </w:rPr>
              <w:t>Uzgodniony termin usunięcia niezgodności</w:t>
            </w:r>
          </w:p>
        </w:tc>
      </w:tr>
      <w:tr w:rsidR="00DB278C" w:rsidRPr="005D7CE0" w:rsidTr="00BD3D27">
        <w:tc>
          <w:tcPr>
            <w:tcW w:w="413" w:type="dxa"/>
            <w:tcBorders>
              <w:top w:val="single" w:sz="4" w:space="0" w:color="auto"/>
              <w:left w:val="single" w:sz="12" w:space="0" w:color="auto"/>
              <w:bottom w:val="single" w:sz="12" w:space="0" w:color="auto"/>
            </w:tcBorders>
          </w:tcPr>
          <w:p w:rsidR="00DB278C" w:rsidRPr="005D7CE0" w:rsidRDefault="00DB278C" w:rsidP="00BD3D27">
            <w:pPr>
              <w:tabs>
                <w:tab w:val="left" w:pos="567"/>
              </w:tabs>
              <w:rPr>
                <w:rFonts w:ascii="Arial Narrow" w:hAnsi="Arial Narrow" w:cs="Arial"/>
                <w:sz w:val="22"/>
                <w:szCs w:val="22"/>
              </w:rPr>
            </w:pPr>
          </w:p>
        </w:tc>
        <w:tc>
          <w:tcPr>
            <w:tcW w:w="3160" w:type="dxa"/>
            <w:tcBorders>
              <w:top w:val="single" w:sz="4" w:space="0" w:color="auto"/>
              <w:bottom w:val="single" w:sz="12" w:space="0" w:color="auto"/>
            </w:tcBorders>
          </w:tcPr>
          <w:p w:rsidR="00DB278C" w:rsidRPr="005D7CE0" w:rsidRDefault="00DB278C" w:rsidP="00BD3D27">
            <w:pPr>
              <w:tabs>
                <w:tab w:val="left" w:pos="567"/>
              </w:tabs>
              <w:jc w:val="both"/>
              <w:rPr>
                <w:rFonts w:ascii="Arial Narrow" w:hAnsi="Arial Narrow" w:cs="Arial"/>
                <w:sz w:val="22"/>
                <w:szCs w:val="22"/>
              </w:rPr>
            </w:pPr>
            <w:r w:rsidRPr="005D7CE0">
              <w:rPr>
                <w:rFonts w:ascii="Arial Narrow" w:hAnsi="Arial Narrow" w:cs="Arial"/>
                <w:sz w:val="22"/>
                <w:szCs w:val="22"/>
              </w:rPr>
              <w:t>Nie stwierdzono</w:t>
            </w:r>
          </w:p>
        </w:tc>
        <w:tc>
          <w:tcPr>
            <w:tcW w:w="3517" w:type="dxa"/>
            <w:tcBorders>
              <w:top w:val="single" w:sz="4" w:space="0" w:color="auto"/>
              <w:bottom w:val="single" w:sz="12" w:space="0" w:color="auto"/>
            </w:tcBorders>
          </w:tcPr>
          <w:p w:rsidR="00DB278C" w:rsidRPr="005D7CE0" w:rsidRDefault="00DB278C" w:rsidP="00BD3D27">
            <w:pPr>
              <w:tabs>
                <w:tab w:val="left" w:pos="567"/>
              </w:tabs>
              <w:jc w:val="both"/>
              <w:rPr>
                <w:rFonts w:ascii="Arial Narrow" w:hAnsi="Arial Narrow" w:cs="Arial"/>
                <w:sz w:val="22"/>
                <w:szCs w:val="22"/>
              </w:rPr>
            </w:pPr>
          </w:p>
        </w:tc>
        <w:tc>
          <w:tcPr>
            <w:tcW w:w="2121" w:type="dxa"/>
            <w:tcBorders>
              <w:top w:val="single" w:sz="4" w:space="0" w:color="auto"/>
              <w:bottom w:val="single" w:sz="12" w:space="0" w:color="auto"/>
              <w:right w:val="single" w:sz="12" w:space="0" w:color="auto"/>
            </w:tcBorders>
          </w:tcPr>
          <w:p w:rsidR="00DB278C" w:rsidRPr="005D7CE0" w:rsidRDefault="00DB278C" w:rsidP="00BD3D27">
            <w:pPr>
              <w:tabs>
                <w:tab w:val="left" w:pos="567"/>
              </w:tabs>
              <w:jc w:val="both"/>
              <w:rPr>
                <w:rFonts w:ascii="Arial Narrow" w:hAnsi="Arial Narrow" w:cs="Arial"/>
                <w:sz w:val="22"/>
                <w:szCs w:val="22"/>
              </w:rPr>
            </w:pPr>
          </w:p>
        </w:tc>
      </w:tr>
    </w:tbl>
    <w:p w:rsidR="00DB278C" w:rsidRPr="005D7CE0" w:rsidRDefault="00DB278C" w:rsidP="00DB278C">
      <w:pPr>
        <w:tabs>
          <w:tab w:val="left" w:pos="567"/>
        </w:tabs>
        <w:rPr>
          <w:rFonts w:ascii="Arial Narrow" w:hAnsi="Arial Narrow" w:cs="Arial"/>
          <w:sz w:val="22"/>
          <w:szCs w:val="22"/>
        </w:rPr>
      </w:pPr>
      <w:r w:rsidRPr="005D7CE0">
        <w:rPr>
          <w:rFonts w:ascii="Arial Narrow" w:hAnsi="Arial Narrow" w:cs="Arial"/>
          <w:sz w:val="22"/>
          <w:szCs w:val="22"/>
        </w:rPr>
        <w:t xml:space="preserve"> </w:t>
      </w:r>
    </w:p>
    <w:p w:rsidR="00DB278C" w:rsidRPr="005D7CE0" w:rsidRDefault="00DB278C" w:rsidP="00DB278C">
      <w:pPr>
        <w:tabs>
          <w:tab w:val="left" w:pos="567"/>
        </w:tabs>
        <w:rPr>
          <w:rFonts w:ascii="Arial Narrow" w:hAnsi="Arial Narrow" w:cs="Arial"/>
          <w:b/>
          <w:bCs/>
          <w:sz w:val="22"/>
          <w:szCs w:val="22"/>
        </w:rPr>
      </w:pPr>
      <w:r w:rsidRPr="005D7CE0">
        <w:rPr>
          <w:rFonts w:ascii="Arial Narrow" w:hAnsi="Arial Narrow" w:cs="Arial"/>
          <w:b/>
          <w:bCs/>
          <w:sz w:val="22"/>
          <w:szCs w:val="22"/>
        </w:rPr>
        <w:t>7. PODPISY</w:t>
      </w:r>
    </w:p>
    <w:tbl>
      <w:tblPr>
        <w:tblW w:w="9250" w:type="dxa"/>
        <w:tblCellMar>
          <w:left w:w="70" w:type="dxa"/>
          <w:right w:w="70" w:type="dxa"/>
        </w:tblCellMar>
        <w:tblLook w:val="0000" w:firstRow="0" w:lastRow="0" w:firstColumn="0" w:lastColumn="0" w:noHBand="0" w:noVBand="0"/>
      </w:tblPr>
      <w:tblGrid>
        <w:gridCol w:w="2833"/>
        <w:gridCol w:w="498"/>
        <w:gridCol w:w="2934"/>
        <w:gridCol w:w="178"/>
        <w:gridCol w:w="2807"/>
      </w:tblGrid>
      <w:tr w:rsidR="00DB278C" w:rsidRPr="005D7CE0" w:rsidTr="00BD3D27">
        <w:trPr>
          <w:cantSplit/>
        </w:trPr>
        <w:tc>
          <w:tcPr>
            <w:tcW w:w="2833" w:type="dxa"/>
          </w:tcPr>
          <w:p w:rsidR="00DB278C" w:rsidRPr="005D7CE0" w:rsidRDefault="00DB278C" w:rsidP="00BD3D27">
            <w:pPr>
              <w:tabs>
                <w:tab w:val="left" w:pos="567"/>
              </w:tabs>
              <w:jc w:val="center"/>
              <w:rPr>
                <w:rFonts w:ascii="Arial Narrow" w:hAnsi="Arial Narrow" w:cs="Arial"/>
                <w:b/>
                <w:bCs/>
                <w:sz w:val="22"/>
                <w:szCs w:val="22"/>
              </w:rPr>
            </w:pPr>
            <w:r w:rsidRPr="005D7CE0">
              <w:rPr>
                <w:rFonts w:ascii="Arial Narrow" w:hAnsi="Arial Narrow" w:cs="Arial"/>
                <w:b/>
                <w:bCs/>
                <w:sz w:val="22"/>
                <w:szCs w:val="22"/>
              </w:rPr>
              <w:t>KOMISJA ODBIORU:</w:t>
            </w:r>
          </w:p>
        </w:tc>
        <w:tc>
          <w:tcPr>
            <w:tcW w:w="498" w:type="dxa"/>
          </w:tcPr>
          <w:p w:rsidR="00DB278C" w:rsidRPr="005D7CE0" w:rsidRDefault="00DB278C" w:rsidP="00BD3D27">
            <w:pPr>
              <w:tabs>
                <w:tab w:val="left" w:pos="567"/>
              </w:tabs>
              <w:jc w:val="center"/>
              <w:rPr>
                <w:rFonts w:ascii="Arial Narrow" w:hAnsi="Arial Narrow" w:cs="Arial"/>
                <w:b/>
                <w:bCs/>
                <w:sz w:val="22"/>
                <w:szCs w:val="22"/>
              </w:rPr>
            </w:pPr>
          </w:p>
        </w:tc>
        <w:tc>
          <w:tcPr>
            <w:tcW w:w="2934" w:type="dxa"/>
          </w:tcPr>
          <w:p w:rsidR="00DB278C" w:rsidRPr="005D7CE0" w:rsidRDefault="00DB278C" w:rsidP="00BD3D27">
            <w:pPr>
              <w:tabs>
                <w:tab w:val="left" w:pos="567"/>
              </w:tabs>
              <w:jc w:val="center"/>
              <w:rPr>
                <w:rFonts w:ascii="Arial Narrow" w:hAnsi="Arial Narrow" w:cs="Arial"/>
                <w:b/>
                <w:bCs/>
                <w:sz w:val="22"/>
                <w:szCs w:val="22"/>
              </w:rPr>
            </w:pPr>
            <w:r w:rsidRPr="005D7CE0">
              <w:rPr>
                <w:rFonts w:ascii="Arial Narrow" w:hAnsi="Arial Narrow" w:cs="Arial"/>
                <w:b/>
                <w:bCs/>
                <w:sz w:val="22"/>
                <w:szCs w:val="22"/>
              </w:rPr>
              <w:t>INSPEKTOR NADZORU</w:t>
            </w:r>
          </w:p>
          <w:p w:rsidR="00DB278C" w:rsidRPr="005D7CE0" w:rsidRDefault="00DB278C" w:rsidP="00BD3D27">
            <w:pPr>
              <w:tabs>
                <w:tab w:val="left" w:pos="567"/>
              </w:tabs>
              <w:jc w:val="center"/>
              <w:rPr>
                <w:rFonts w:ascii="Arial Narrow" w:hAnsi="Arial Narrow" w:cs="Arial"/>
                <w:b/>
                <w:bCs/>
                <w:sz w:val="22"/>
                <w:szCs w:val="22"/>
              </w:rPr>
            </w:pPr>
            <w:r w:rsidRPr="005D7CE0">
              <w:rPr>
                <w:rFonts w:ascii="Arial Narrow" w:hAnsi="Arial Narrow" w:cs="Arial"/>
                <w:sz w:val="22"/>
                <w:szCs w:val="22"/>
              </w:rPr>
              <w:t>(w zakresie prac, dla których został ustanowiony)</w:t>
            </w:r>
          </w:p>
        </w:tc>
        <w:tc>
          <w:tcPr>
            <w:tcW w:w="178" w:type="dxa"/>
          </w:tcPr>
          <w:p w:rsidR="00DB278C" w:rsidRPr="005D7CE0" w:rsidRDefault="00DB278C" w:rsidP="00BD3D27">
            <w:pPr>
              <w:tabs>
                <w:tab w:val="left" w:pos="567"/>
              </w:tabs>
              <w:jc w:val="right"/>
              <w:rPr>
                <w:rFonts w:ascii="Arial Narrow" w:hAnsi="Arial Narrow" w:cs="Arial"/>
                <w:b/>
                <w:bCs/>
                <w:sz w:val="22"/>
                <w:szCs w:val="22"/>
              </w:rPr>
            </w:pPr>
          </w:p>
        </w:tc>
        <w:tc>
          <w:tcPr>
            <w:tcW w:w="2807" w:type="dxa"/>
          </w:tcPr>
          <w:p w:rsidR="00DB278C" w:rsidRPr="005D7CE0" w:rsidRDefault="00DB278C" w:rsidP="00BD3D27">
            <w:pPr>
              <w:tabs>
                <w:tab w:val="left" w:pos="567"/>
              </w:tabs>
              <w:jc w:val="center"/>
              <w:rPr>
                <w:rFonts w:ascii="Arial Narrow" w:hAnsi="Arial Narrow" w:cs="Arial"/>
                <w:b/>
                <w:bCs/>
                <w:sz w:val="22"/>
                <w:szCs w:val="22"/>
              </w:rPr>
            </w:pPr>
            <w:r w:rsidRPr="005D7CE0">
              <w:rPr>
                <w:rFonts w:ascii="Arial Narrow" w:hAnsi="Arial Narrow" w:cs="Arial"/>
                <w:b/>
                <w:bCs/>
                <w:sz w:val="22"/>
                <w:szCs w:val="22"/>
              </w:rPr>
              <w:t>PRZEDSTAWICIELE WYKONAWCY/DOSTAWCY:</w:t>
            </w:r>
          </w:p>
        </w:tc>
      </w:tr>
      <w:tr w:rsidR="00DB278C" w:rsidRPr="005D7CE0" w:rsidTr="00BD3D27">
        <w:trPr>
          <w:cantSplit/>
        </w:trPr>
        <w:tc>
          <w:tcPr>
            <w:tcW w:w="2833" w:type="dxa"/>
            <w:tcBorders>
              <w:bottom w:val="dashSmallGap" w:sz="4" w:space="0" w:color="auto"/>
            </w:tcBorders>
          </w:tcPr>
          <w:p w:rsidR="00DB278C" w:rsidRPr="005D7CE0" w:rsidRDefault="00DB278C" w:rsidP="00BD3D27">
            <w:pPr>
              <w:tabs>
                <w:tab w:val="left" w:pos="567"/>
              </w:tabs>
              <w:rPr>
                <w:rFonts w:ascii="Arial Narrow" w:hAnsi="Arial Narrow" w:cs="Arial"/>
                <w:color w:val="999999"/>
                <w:sz w:val="22"/>
                <w:szCs w:val="22"/>
              </w:rPr>
            </w:pPr>
          </w:p>
          <w:p w:rsidR="00DB278C" w:rsidRPr="005D7CE0" w:rsidRDefault="00DB278C" w:rsidP="00BD3D27">
            <w:pPr>
              <w:tabs>
                <w:tab w:val="left" w:pos="567"/>
              </w:tabs>
              <w:rPr>
                <w:rFonts w:ascii="Arial Narrow" w:hAnsi="Arial Narrow" w:cs="Arial"/>
                <w:color w:val="999999"/>
                <w:sz w:val="22"/>
                <w:szCs w:val="22"/>
              </w:rPr>
            </w:pPr>
            <w:r w:rsidRPr="005D7CE0">
              <w:rPr>
                <w:rFonts w:ascii="Arial Narrow" w:hAnsi="Arial Narrow" w:cs="Arial"/>
                <w:color w:val="999999"/>
                <w:sz w:val="22"/>
                <w:szCs w:val="22"/>
              </w:rPr>
              <w:t>1.)</w:t>
            </w:r>
          </w:p>
        </w:tc>
        <w:tc>
          <w:tcPr>
            <w:tcW w:w="498" w:type="dxa"/>
          </w:tcPr>
          <w:p w:rsidR="00DB278C" w:rsidRPr="005D7CE0" w:rsidRDefault="00DB278C" w:rsidP="00BD3D27">
            <w:pPr>
              <w:tabs>
                <w:tab w:val="left" w:pos="567"/>
              </w:tabs>
              <w:rPr>
                <w:rFonts w:ascii="Arial Narrow" w:hAnsi="Arial Narrow" w:cs="Arial"/>
                <w:sz w:val="22"/>
                <w:szCs w:val="22"/>
              </w:rPr>
            </w:pPr>
          </w:p>
        </w:tc>
        <w:tc>
          <w:tcPr>
            <w:tcW w:w="2934" w:type="dxa"/>
            <w:tcBorders>
              <w:bottom w:val="dashSmallGap" w:sz="4" w:space="0" w:color="auto"/>
            </w:tcBorders>
            <w:vAlign w:val="bottom"/>
          </w:tcPr>
          <w:p w:rsidR="00DB278C" w:rsidRPr="005D7CE0" w:rsidRDefault="00DB278C" w:rsidP="00BD3D27">
            <w:pPr>
              <w:tabs>
                <w:tab w:val="left" w:pos="567"/>
              </w:tabs>
              <w:rPr>
                <w:rFonts w:ascii="Arial Narrow" w:hAnsi="Arial Narrow" w:cs="Arial"/>
                <w:color w:val="999999"/>
                <w:sz w:val="22"/>
                <w:szCs w:val="22"/>
              </w:rPr>
            </w:pPr>
            <w:r w:rsidRPr="005D7CE0">
              <w:rPr>
                <w:rFonts w:ascii="Arial Narrow" w:hAnsi="Arial Narrow" w:cs="Arial"/>
                <w:color w:val="999999"/>
                <w:sz w:val="22"/>
                <w:szCs w:val="22"/>
              </w:rPr>
              <w:t>1.)</w:t>
            </w:r>
          </w:p>
        </w:tc>
        <w:tc>
          <w:tcPr>
            <w:tcW w:w="178" w:type="dxa"/>
          </w:tcPr>
          <w:p w:rsidR="00DB278C" w:rsidRPr="005D7CE0" w:rsidRDefault="00DB278C" w:rsidP="00BD3D27">
            <w:pPr>
              <w:tabs>
                <w:tab w:val="left" w:pos="567"/>
              </w:tabs>
              <w:rPr>
                <w:rFonts w:ascii="Arial Narrow" w:hAnsi="Arial Narrow" w:cs="Arial"/>
                <w:sz w:val="22"/>
                <w:szCs w:val="22"/>
              </w:rPr>
            </w:pPr>
          </w:p>
        </w:tc>
        <w:tc>
          <w:tcPr>
            <w:tcW w:w="2807" w:type="dxa"/>
            <w:tcBorders>
              <w:bottom w:val="dashSmallGap" w:sz="4" w:space="0" w:color="auto"/>
            </w:tcBorders>
            <w:vAlign w:val="bottom"/>
          </w:tcPr>
          <w:p w:rsidR="00DB278C" w:rsidRPr="005D7CE0" w:rsidRDefault="00DB278C" w:rsidP="00BD3D27">
            <w:pPr>
              <w:tabs>
                <w:tab w:val="left" w:pos="567"/>
              </w:tabs>
              <w:rPr>
                <w:rFonts w:ascii="Arial Narrow" w:hAnsi="Arial Narrow" w:cs="Arial"/>
                <w:color w:val="999999"/>
                <w:sz w:val="22"/>
                <w:szCs w:val="22"/>
              </w:rPr>
            </w:pPr>
            <w:r w:rsidRPr="005D7CE0">
              <w:rPr>
                <w:rFonts w:ascii="Arial Narrow" w:hAnsi="Arial Narrow" w:cs="Arial"/>
                <w:color w:val="999999"/>
                <w:sz w:val="22"/>
                <w:szCs w:val="22"/>
              </w:rPr>
              <w:t>1.)</w:t>
            </w:r>
          </w:p>
        </w:tc>
      </w:tr>
      <w:tr w:rsidR="00DB278C" w:rsidRPr="005D7CE0" w:rsidTr="00BD3D27">
        <w:trPr>
          <w:cantSplit/>
        </w:trPr>
        <w:tc>
          <w:tcPr>
            <w:tcW w:w="2833" w:type="dxa"/>
            <w:tcBorders>
              <w:top w:val="dashSmallGap" w:sz="4" w:space="0" w:color="auto"/>
              <w:bottom w:val="dashSmallGap" w:sz="4" w:space="0" w:color="auto"/>
            </w:tcBorders>
          </w:tcPr>
          <w:p w:rsidR="00DB278C" w:rsidRPr="005D7CE0" w:rsidRDefault="00DB278C" w:rsidP="00BD3D27">
            <w:pPr>
              <w:tabs>
                <w:tab w:val="left" w:pos="567"/>
              </w:tabs>
              <w:rPr>
                <w:rFonts w:ascii="Arial Narrow" w:hAnsi="Arial Narrow" w:cs="Arial"/>
                <w:color w:val="999999"/>
                <w:sz w:val="22"/>
                <w:szCs w:val="22"/>
              </w:rPr>
            </w:pPr>
          </w:p>
          <w:p w:rsidR="00DB278C" w:rsidRPr="005D7CE0" w:rsidRDefault="00DB278C" w:rsidP="00BD3D27">
            <w:pPr>
              <w:tabs>
                <w:tab w:val="left" w:pos="567"/>
              </w:tabs>
              <w:rPr>
                <w:rFonts w:ascii="Arial Narrow" w:hAnsi="Arial Narrow" w:cs="Arial"/>
                <w:color w:val="999999"/>
                <w:sz w:val="22"/>
                <w:szCs w:val="22"/>
              </w:rPr>
            </w:pPr>
            <w:r w:rsidRPr="005D7CE0">
              <w:rPr>
                <w:rFonts w:ascii="Arial Narrow" w:hAnsi="Arial Narrow" w:cs="Arial"/>
                <w:color w:val="999999"/>
                <w:sz w:val="22"/>
                <w:szCs w:val="22"/>
              </w:rPr>
              <w:t>2.)</w:t>
            </w:r>
          </w:p>
        </w:tc>
        <w:tc>
          <w:tcPr>
            <w:tcW w:w="498" w:type="dxa"/>
          </w:tcPr>
          <w:p w:rsidR="00DB278C" w:rsidRPr="005D7CE0" w:rsidRDefault="00DB278C" w:rsidP="00BD3D27">
            <w:pPr>
              <w:tabs>
                <w:tab w:val="left" w:pos="567"/>
              </w:tabs>
              <w:rPr>
                <w:rFonts w:ascii="Arial Narrow" w:hAnsi="Arial Narrow" w:cs="Arial"/>
                <w:sz w:val="22"/>
                <w:szCs w:val="22"/>
              </w:rPr>
            </w:pPr>
          </w:p>
        </w:tc>
        <w:tc>
          <w:tcPr>
            <w:tcW w:w="2934" w:type="dxa"/>
            <w:tcBorders>
              <w:top w:val="dashSmallGap" w:sz="4" w:space="0" w:color="auto"/>
            </w:tcBorders>
          </w:tcPr>
          <w:p w:rsidR="00DB278C" w:rsidRPr="005D7CE0" w:rsidRDefault="00DB278C" w:rsidP="00BD3D27">
            <w:pPr>
              <w:tabs>
                <w:tab w:val="left" w:pos="567"/>
              </w:tabs>
              <w:rPr>
                <w:rFonts w:ascii="Arial Narrow" w:hAnsi="Arial Narrow" w:cs="Arial"/>
                <w:sz w:val="22"/>
                <w:szCs w:val="22"/>
              </w:rPr>
            </w:pPr>
          </w:p>
        </w:tc>
        <w:tc>
          <w:tcPr>
            <w:tcW w:w="178" w:type="dxa"/>
          </w:tcPr>
          <w:p w:rsidR="00DB278C" w:rsidRPr="005D7CE0" w:rsidRDefault="00DB278C" w:rsidP="00BD3D27">
            <w:pPr>
              <w:tabs>
                <w:tab w:val="left" w:pos="567"/>
              </w:tabs>
              <w:rPr>
                <w:rFonts w:ascii="Arial Narrow" w:hAnsi="Arial Narrow" w:cs="Arial"/>
                <w:sz w:val="22"/>
                <w:szCs w:val="22"/>
              </w:rPr>
            </w:pPr>
          </w:p>
        </w:tc>
        <w:tc>
          <w:tcPr>
            <w:tcW w:w="2807" w:type="dxa"/>
            <w:tcBorders>
              <w:top w:val="dashSmallGap" w:sz="4" w:space="0" w:color="auto"/>
              <w:bottom w:val="dashSmallGap" w:sz="4" w:space="0" w:color="auto"/>
            </w:tcBorders>
            <w:vAlign w:val="bottom"/>
          </w:tcPr>
          <w:p w:rsidR="00DB278C" w:rsidRPr="005D7CE0" w:rsidRDefault="00DB278C" w:rsidP="00BD3D27">
            <w:pPr>
              <w:tabs>
                <w:tab w:val="left" w:pos="567"/>
              </w:tabs>
              <w:rPr>
                <w:rFonts w:ascii="Arial Narrow" w:hAnsi="Arial Narrow" w:cs="Arial"/>
                <w:color w:val="999999"/>
                <w:sz w:val="22"/>
                <w:szCs w:val="22"/>
              </w:rPr>
            </w:pPr>
            <w:r w:rsidRPr="005D7CE0">
              <w:rPr>
                <w:rFonts w:ascii="Arial Narrow" w:hAnsi="Arial Narrow" w:cs="Arial"/>
                <w:color w:val="999999"/>
                <w:sz w:val="22"/>
                <w:szCs w:val="22"/>
              </w:rPr>
              <w:t>2.)</w:t>
            </w:r>
          </w:p>
        </w:tc>
      </w:tr>
      <w:tr w:rsidR="00DB278C" w:rsidRPr="005D7CE0" w:rsidTr="00BD3D27">
        <w:trPr>
          <w:cantSplit/>
        </w:trPr>
        <w:tc>
          <w:tcPr>
            <w:tcW w:w="2833" w:type="dxa"/>
            <w:tcBorders>
              <w:top w:val="dashSmallGap" w:sz="4" w:space="0" w:color="auto"/>
              <w:bottom w:val="dashSmallGap" w:sz="4" w:space="0" w:color="auto"/>
            </w:tcBorders>
          </w:tcPr>
          <w:p w:rsidR="00DB278C" w:rsidRPr="005D7CE0" w:rsidRDefault="00DB278C" w:rsidP="00BD3D27">
            <w:pPr>
              <w:tabs>
                <w:tab w:val="left" w:pos="567"/>
              </w:tabs>
              <w:rPr>
                <w:rFonts w:ascii="Arial Narrow" w:hAnsi="Arial Narrow" w:cs="Arial"/>
                <w:color w:val="999999"/>
                <w:sz w:val="22"/>
                <w:szCs w:val="22"/>
              </w:rPr>
            </w:pPr>
          </w:p>
          <w:p w:rsidR="00DB278C" w:rsidRPr="005D7CE0" w:rsidRDefault="00DB278C" w:rsidP="00BD3D27">
            <w:pPr>
              <w:tabs>
                <w:tab w:val="left" w:pos="567"/>
              </w:tabs>
              <w:rPr>
                <w:rFonts w:ascii="Arial Narrow" w:hAnsi="Arial Narrow" w:cs="Arial"/>
                <w:color w:val="999999"/>
                <w:sz w:val="22"/>
                <w:szCs w:val="22"/>
              </w:rPr>
            </w:pPr>
            <w:r w:rsidRPr="005D7CE0">
              <w:rPr>
                <w:rFonts w:ascii="Arial Narrow" w:hAnsi="Arial Narrow" w:cs="Arial"/>
                <w:color w:val="999999"/>
                <w:sz w:val="22"/>
                <w:szCs w:val="22"/>
              </w:rPr>
              <w:t>3.)</w:t>
            </w:r>
          </w:p>
        </w:tc>
        <w:tc>
          <w:tcPr>
            <w:tcW w:w="498" w:type="dxa"/>
          </w:tcPr>
          <w:p w:rsidR="00DB278C" w:rsidRPr="005D7CE0" w:rsidRDefault="00DB278C" w:rsidP="00BD3D27">
            <w:pPr>
              <w:tabs>
                <w:tab w:val="left" w:pos="567"/>
              </w:tabs>
              <w:rPr>
                <w:rFonts w:ascii="Arial Narrow" w:hAnsi="Arial Narrow" w:cs="Arial"/>
                <w:sz w:val="22"/>
                <w:szCs w:val="22"/>
              </w:rPr>
            </w:pPr>
          </w:p>
        </w:tc>
        <w:tc>
          <w:tcPr>
            <w:tcW w:w="2934" w:type="dxa"/>
          </w:tcPr>
          <w:p w:rsidR="00DB278C" w:rsidRPr="005D7CE0" w:rsidRDefault="00DB278C" w:rsidP="00BD3D27">
            <w:pPr>
              <w:tabs>
                <w:tab w:val="left" w:pos="567"/>
              </w:tabs>
              <w:rPr>
                <w:rFonts w:ascii="Arial Narrow" w:hAnsi="Arial Narrow" w:cs="Arial"/>
                <w:sz w:val="22"/>
                <w:szCs w:val="22"/>
              </w:rPr>
            </w:pPr>
          </w:p>
        </w:tc>
        <w:tc>
          <w:tcPr>
            <w:tcW w:w="178" w:type="dxa"/>
          </w:tcPr>
          <w:p w:rsidR="00DB278C" w:rsidRPr="005D7CE0" w:rsidRDefault="00DB278C" w:rsidP="00BD3D27">
            <w:pPr>
              <w:tabs>
                <w:tab w:val="left" w:pos="567"/>
              </w:tabs>
              <w:rPr>
                <w:rFonts w:ascii="Arial Narrow" w:hAnsi="Arial Narrow" w:cs="Arial"/>
                <w:sz w:val="22"/>
                <w:szCs w:val="22"/>
              </w:rPr>
            </w:pPr>
          </w:p>
        </w:tc>
        <w:tc>
          <w:tcPr>
            <w:tcW w:w="2807" w:type="dxa"/>
            <w:tcBorders>
              <w:top w:val="dashSmallGap" w:sz="4" w:space="0" w:color="auto"/>
            </w:tcBorders>
          </w:tcPr>
          <w:p w:rsidR="00DB278C" w:rsidRPr="005D7CE0" w:rsidRDefault="00DB278C" w:rsidP="00BD3D27">
            <w:pPr>
              <w:tabs>
                <w:tab w:val="left" w:pos="567"/>
              </w:tabs>
              <w:rPr>
                <w:rFonts w:ascii="Arial Narrow" w:hAnsi="Arial Narrow" w:cs="Arial"/>
                <w:sz w:val="22"/>
                <w:szCs w:val="22"/>
              </w:rPr>
            </w:pPr>
          </w:p>
        </w:tc>
      </w:tr>
    </w:tbl>
    <w:p w:rsidR="00DB278C" w:rsidRPr="005D7CE0" w:rsidRDefault="00DB278C" w:rsidP="00DB278C">
      <w:pPr>
        <w:jc w:val="right"/>
        <w:rPr>
          <w:rFonts w:ascii="Arial Narrow" w:hAnsi="Arial Narrow" w:cs="Arial"/>
          <w:i/>
          <w:iCs/>
          <w:sz w:val="22"/>
          <w:szCs w:val="22"/>
        </w:rPr>
      </w:pPr>
      <w:r w:rsidRPr="005D7CE0">
        <w:rPr>
          <w:rFonts w:ascii="Arial Narrow" w:hAnsi="Arial Narrow" w:cs="Arial"/>
          <w:b/>
          <w:i/>
          <w:iCs/>
          <w:sz w:val="22"/>
          <w:szCs w:val="22"/>
        </w:rPr>
        <w:t>Data rejestracji: ….…. 202</w:t>
      </w:r>
      <w:r w:rsidR="00E37705">
        <w:rPr>
          <w:rFonts w:ascii="Arial Narrow" w:hAnsi="Arial Narrow" w:cs="Arial"/>
          <w:b/>
          <w:i/>
          <w:iCs/>
          <w:sz w:val="22"/>
          <w:szCs w:val="22"/>
        </w:rPr>
        <w:t>..</w:t>
      </w:r>
      <w:r w:rsidRPr="005D7CE0">
        <w:rPr>
          <w:rFonts w:ascii="Arial Narrow" w:hAnsi="Arial Narrow" w:cs="Arial"/>
          <w:b/>
          <w:i/>
          <w:iCs/>
          <w:sz w:val="22"/>
          <w:szCs w:val="22"/>
        </w:rPr>
        <w:tab/>
      </w:r>
    </w:p>
    <w:p w:rsidR="00B80AB2" w:rsidRPr="005D7CE0" w:rsidRDefault="00B80AB2" w:rsidP="00B80AB2">
      <w:pPr>
        <w:tabs>
          <w:tab w:val="center" w:pos="2268"/>
          <w:tab w:val="center" w:pos="7371"/>
        </w:tabs>
        <w:spacing w:line="280" w:lineRule="atLeast"/>
        <w:ind w:right="72"/>
        <w:jc w:val="both"/>
        <w:rPr>
          <w:rFonts w:ascii="Arial Narrow" w:hAnsi="Arial Narrow" w:cs="Arial"/>
          <w:b/>
          <w:iCs/>
          <w:sz w:val="22"/>
          <w:szCs w:val="22"/>
        </w:rPr>
        <w:sectPr w:rsidR="00B80AB2" w:rsidRPr="005D7CE0" w:rsidSect="006C4720">
          <w:headerReference w:type="default" r:id="rId28"/>
          <w:footerReference w:type="even" r:id="rId29"/>
          <w:footerReference w:type="default" r:id="rId30"/>
          <w:headerReference w:type="first" r:id="rId31"/>
          <w:footerReference w:type="first" r:id="rId32"/>
          <w:pgSz w:w="11906" w:h="16838" w:code="9"/>
          <w:pgMar w:top="1134" w:right="1134" w:bottom="1134" w:left="1134" w:header="567" w:footer="567" w:gutter="0"/>
          <w:cols w:space="708"/>
          <w:docGrid w:linePitch="360"/>
        </w:sectPr>
      </w:pPr>
    </w:p>
    <w:p w:rsidR="00A7049F" w:rsidRPr="005D7CE0" w:rsidRDefault="00141528" w:rsidP="002B2F73">
      <w:pPr>
        <w:spacing w:line="276" w:lineRule="auto"/>
        <w:jc w:val="right"/>
        <w:rPr>
          <w:rFonts w:ascii="Arial Narrow" w:hAnsi="Arial Narrow"/>
          <w:b/>
          <w:bCs/>
          <w:sz w:val="22"/>
          <w:szCs w:val="22"/>
        </w:rPr>
      </w:pPr>
      <w:r w:rsidRPr="005D7CE0">
        <w:rPr>
          <w:rFonts w:ascii="Arial Narrow" w:hAnsi="Arial Narrow" w:cs="Arial"/>
          <w:b/>
          <w:bCs/>
          <w:sz w:val="22"/>
          <w:szCs w:val="22"/>
        </w:rPr>
        <w:lastRenderedPageBreak/>
        <w:t xml:space="preserve">Załącznik nr </w:t>
      </w:r>
      <w:r w:rsidR="000C14D6" w:rsidRPr="005D7CE0">
        <w:rPr>
          <w:rFonts w:ascii="Arial Narrow" w:hAnsi="Arial Narrow" w:cs="Arial"/>
          <w:b/>
          <w:bCs/>
          <w:sz w:val="22"/>
          <w:szCs w:val="22"/>
        </w:rPr>
        <w:t>4</w:t>
      </w:r>
      <w:r w:rsidRPr="005D7CE0">
        <w:rPr>
          <w:rFonts w:ascii="Arial Narrow" w:hAnsi="Arial Narrow" w:cs="Arial"/>
          <w:b/>
          <w:bCs/>
          <w:sz w:val="22"/>
          <w:szCs w:val="22"/>
        </w:rPr>
        <w:t xml:space="preserve"> – Porozumienie </w:t>
      </w:r>
      <w:r w:rsidRPr="005D7CE0">
        <w:rPr>
          <w:rFonts w:ascii="Arial Narrow" w:hAnsi="Arial Narrow"/>
          <w:b/>
          <w:bCs/>
          <w:sz w:val="22"/>
          <w:szCs w:val="22"/>
        </w:rPr>
        <w:t xml:space="preserve">o zdalny dostęp wraz z zobowiązaniem Wykonawcy </w:t>
      </w:r>
    </w:p>
    <w:p w:rsidR="00141528" w:rsidRPr="005D7CE0" w:rsidRDefault="00141528" w:rsidP="002B2F73">
      <w:pPr>
        <w:spacing w:line="276" w:lineRule="auto"/>
        <w:jc w:val="right"/>
        <w:rPr>
          <w:rFonts w:ascii="Arial Narrow" w:hAnsi="Arial Narrow"/>
          <w:b/>
          <w:bCs/>
          <w:sz w:val="22"/>
          <w:szCs w:val="22"/>
        </w:rPr>
      </w:pPr>
      <w:r w:rsidRPr="005D7CE0">
        <w:rPr>
          <w:rFonts w:ascii="Arial Narrow" w:hAnsi="Arial Narrow"/>
          <w:b/>
          <w:bCs/>
          <w:sz w:val="22"/>
          <w:szCs w:val="22"/>
        </w:rPr>
        <w:t>do przestrzegania wynikających z tego tytułu warunków i obowiązków</w:t>
      </w:r>
    </w:p>
    <w:p w:rsidR="00141528" w:rsidRPr="005D7CE0" w:rsidRDefault="00141528" w:rsidP="003A73D8">
      <w:pPr>
        <w:spacing w:before="40" w:line="264" w:lineRule="auto"/>
        <w:jc w:val="right"/>
        <w:rPr>
          <w:rFonts w:ascii="Arial Narrow" w:hAnsi="Arial Narrow" w:cs="Arial"/>
          <w:b/>
          <w:bCs/>
          <w:sz w:val="22"/>
          <w:szCs w:val="22"/>
        </w:rPr>
      </w:pPr>
    </w:p>
    <w:p w:rsidR="002B2F73" w:rsidRPr="005D7CE0" w:rsidRDefault="002B2F73" w:rsidP="00112600">
      <w:pPr>
        <w:spacing w:line="320" w:lineRule="exact"/>
        <w:jc w:val="both"/>
        <w:rPr>
          <w:rFonts w:ascii="Arial Narrow" w:hAnsi="Arial Narrow"/>
          <w:b/>
          <w:bCs/>
          <w:sz w:val="22"/>
          <w:szCs w:val="22"/>
        </w:rPr>
      </w:pPr>
      <w:r w:rsidRPr="005D7CE0">
        <w:rPr>
          <w:rFonts w:ascii="Arial Narrow" w:hAnsi="Arial Narrow"/>
          <w:b/>
          <w:bCs/>
          <w:sz w:val="22"/>
          <w:szCs w:val="22"/>
        </w:rPr>
        <w:t xml:space="preserve">Wniosek (dalej zwany Porozumieniem) do umowy nr </w:t>
      </w:r>
      <w:r w:rsidRPr="005D7CE0">
        <w:rPr>
          <w:rFonts w:ascii="Arial Narrow" w:hAnsi="Arial Narrow"/>
          <w:b/>
          <w:bCs/>
          <w:sz w:val="22"/>
          <w:szCs w:val="22"/>
          <w:highlight w:val="yellow"/>
        </w:rPr>
        <w:t>_____________</w:t>
      </w:r>
      <w:r w:rsidRPr="005D7CE0">
        <w:rPr>
          <w:rFonts w:ascii="Arial Narrow" w:hAnsi="Arial Narrow"/>
          <w:b/>
          <w:bCs/>
          <w:sz w:val="22"/>
          <w:szCs w:val="22"/>
        </w:rPr>
        <w:t xml:space="preserve"> (dalej zwaną Umową) o zdalny dostęp wraz </w:t>
      </w:r>
      <w:r w:rsidR="0099238B">
        <w:rPr>
          <w:rFonts w:ascii="Arial Narrow" w:hAnsi="Arial Narrow"/>
          <w:b/>
          <w:bCs/>
          <w:sz w:val="22"/>
          <w:szCs w:val="22"/>
        </w:rPr>
        <w:br/>
      </w:r>
      <w:r w:rsidRPr="005D7CE0">
        <w:rPr>
          <w:rFonts w:ascii="Arial Narrow" w:hAnsi="Arial Narrow"/>
          <w:b/>
          <w:bCs/>
          <w:sz w:val="22"/>
          <w:szCs w:val="22"/>
        </w:rPr>
        <w:t>z zobowiązaniem Wykonawcy do przestrzegania wynikających z tego tytułu warunków i obowiązków</w:t>
      </w:r>
    </w:p>
    <w:p w:rsidR="002B2F73" w:rsidRPr="005D7CE0" w:rsidRDefault="002B2F73" w:rsidP="00112600">
      <w:pPr>
        <w:spacing w:line="320" w:lineRule="exact"/>
        <w:jc w:val="both"/>
        <w:rPr>
          <w:rFonts w:ascii="Arial Narrow" w:hAnsi="Arial Narrow"/>
        </w:rPr>
      </w:pPr>
    </w:p>
    <w:p w:rsidR="002B2F73" w:rsidRPr="005D7CE0" w:rsidRDefault="002B2F73" w:rsidP="00112600">
      <w:pPr>
        <w:pStyle w:val="Paragraf0"/>
        <w:spacing w:line="320" w:lineRule="exact"/>
        <w:jc w:val="center"/>
      </w:pPr>
      <w:r w:rsidRPr="005D7CE0">
        <w:t>Przedmiot Porozumienia</w:t>
      </w:r>
    </w:p>
    <w:p w:rsidR="002B2F73" w:rsidRPr="005D7CE0" w:rsidRDefault="002B2F73" w:rsidP="00112600">
      <w:pPr>
        <w:pStyle w:val="Poziom1"/>
        <w:spacing w:after="0" w:line="320" w:lineRule="exact"/>
      </w:pPr>
      <w:r w:rsidRPr="005D7CE0">
        <w:t>Przedmiotem niniejszego porozumienia jest określenie zasad i warunków zdalnego dostępu Wykonawcy do zasobów teleinformatycznych (zwanego dalej „Zdalnym Dostępem”) Zamawiającego.</w:t>
      </w:r>
    </w:p>
    <w:p w:rsidR="002B2F73" w:rsidRPr="005D7CE0" w:rsidRDefault="002B2F73" w:rsidP="00112600">
      <w:pPr>
        <w:pStyle w:val="Poziom1"/>
        <w:spacing w:after="0" w:line="320" w:lineRule="exact"/>
      </w:pPr>
      <w:r w:rsidRPr="005D7CE0">
        <w:t>Niniejsze Porozumienie ma również zastosowanie do każdego podmiotu, któremu Wykonawca zleci, po uzyskaniu pisemnej zgody od Zamawiającego, wykonanie Umowy (w tym jej części) z wykorzystaniem Zdalnego Dostępu. W takiej sytuacji Wykonawca odpowiada za skutki działań osób trzecich, którym powierzył wykonanie Umowy, tak jak za czynności własne.</w:t>
      </w:r>
    </w:p>
    <w:p w:rsidR="002B2F73" w:rsidRPr="005D7CE0" w:rsidRDefault="002B2F73" w:rsidP="00112600">
      <w:pPr>
        <w:pStyle w:val="Poziom1"/>
        <w:numPr>
          <w:ilvl w:val="0"/>
          <w:numId w:val="0"/>
        </w:numPr>
        <w:spacing w:after="0" w:line="320" w:lineRule="exact"/>
        <w:ind w:left="360"/>
      </w:pPr>
    </w:p>
    <w:p w:rsidR="002B2F73" w:rsidRPr="005D7CE0" w:rsidRDefault="002B2F73" w:rsidP="00112600">
      <w:pPr>
        <w:pStyle w:val="Paragraf0"/>
        <w:spacing w:line="320" w:lineRule="exact"/>
        <w:jc w:val="center"/>
      </w:pPr>
      <w:r w:rsidRPr="005D7CE0">
        <w:t>Udostępnienie</w:t>
      </w:r>
    </w:p>
    <w:p w:rsidR="002B2F73" w:rsidRPr="005D7CE0" w:rsidRDefault="002B2F73" w:rsidP="00EF558C">
      <w:pPr>
        <w:pStyle w:val="Poziom1"/>
        <w:numPr>
          <w:ilvl w:val="0"/>
          <w:numId w:val="27"/>
        </w:numPr>
        <w:spacing w:after="0" w:line="320" w:lineRule="exact"/>
      </w:pPr>
      <w:r w:rsidRPr="005D7CE0">
        <w:t>Zamawiający udostępni Wykonawcy zdalny dostęp do zasobów teleinformatycznych na zasadach określonych w niniejszym Porozumieniu.</w:t>
      </w:r>
    </w:p>
    <w:p w:rsidR="002B2F73" w:rsidRPr="005D7CE0" w:rsidRDefault="002B2F73" w:rsidP="00EF558C">
      <w:pPr>
        <w:pStyle w:val="Poziom1"/>
        <w:numPr>
          <w:ilvl w:val="0"/>
          <w:numId w:val="27"/>
        </w:numPr>
        <w:spacing w:after="0" w:line="320" w:lineRule="exact"/>
      </w:pPr>
      <w:r w:rsidRPr="005D7CE0">
        <w:t>Zdalny Dostęp możliwy jest wyłącznie po podpisaniu Porozumienia oraz po spełnieniu przez Wykonawcę wymagań dotyczących Zdalnego Dostępu i ochrony informacji określonych w Umowie i Porozumieniu w § 5.</w:t>
      </w:r>
    </w:p>
    <w:p w:rsidR="002B2F73" w:rsidRPr="005D7CE0" w:rsidRDefault="002B2F73" w:rsidP="00112600">
      <w:pPr>
        <w:pStyle w:val="Poziom1"/>
        <w:spacing w:after="0" w:line="320" w:lineRule="exact"/>
      </w:pPr>
      <w:r w:rsidRPr="005D7CE0">
        <w:t xml:space="preserve">Zakres Zdalnego Dostępu oraz lista osób uprawnionych po stronie Wykonawcy do Zdalnego Dostępu została określona </w:t>
      </w:r>
      <w:r w:rsidR="0099238B">
        <w:br/>
      </w:r>
      <w:r w:rsidRPr="005D7CE0">
        <w:t>w Załączniku nr 1 do Porozumienia.</w:t>
      </w:r>
    </w:p>
    <w:p w:rsidR="002B2F73" w:rsidRPr="005D7CE0" w:rsidRDefault="002B2F73" w:rsidP="00112600">
      <w:pPr>
        <w:pStyle w:val="Poziom1"/>
        <w:spacing w:after="0" w:line="320" w:lineRule="exact"/>
      </w:pPr>
      <w:r w:rsidRPr="005D7CE0">
        <w:t>Warunkiem udostępnienia Zdalnego Dostępu jest podpisanie przez Wykonawcę niniejszego Porozumienia co jest jednoznaczne ze spełnieniem przez Wykonawcę zasad określonych w § 5 opisującym zasady bezpieczeństwa teleinformatycznego stosowane przy Zdalnym Dostępie.</w:t>
      </w:r>
    </w:p>
    <w:p w:rsidR="002B2F73" w:rsidRPr="005D7CE0" w:rsidRDefault="002B2F73" w:rsidP="00112600">
      <w:pPr>
        <w:pStyle w:val="Poziom1"/>
        <w:spacing w:after="0" w:line="320" w:lineRule="exact"/>
      </w:pPr>
      <w:r w:rsidRPr="005D7CE0">
        <w:t>Zdalny Dostęp zostanie udostępniony wyłącznie osobom uprawnionym po stronie Wykonawcy w terminie do 10 dni roboczych liczonych od dnia przekazania podpisanego przez Wykonawcę Porozumienia</w:t>
      </w:r>
      <w:r w:rsidR="0019271E" w:rsidRPr="005D7CE0">
        <w:t>.</w:t>
      </w:r>
    </w:p>
    <w:p w:rsidR="002B2F73" w:rsidRPr="005D7CE0" w:rsidRDefault="002B2F73" w:rsidP="00112600">
      <w:pPr>
        <w:pStyle w:val="Poziom1"/>
        <w:numPr>
          <w:ilvl w:val="0"/>
          <w:numId w:val="0"/>
        </w:numPr>
        <w:spacing w:after="0" w:line="320" w:lineRule="exact"/>
        <w:ind w:left="360"/>
      </w:pPr>
    </w:p>
    <w:p w:rsidR="002B2F73" w:rsidRPr="005D7CE0" w:rsidRDefault="002B2F73" w:rsidP="00112600">
      <w:pPr>
        <w:pStyle w:val="Paragraf0"/>
        <w:spacing w:line="320" w:lineRule="exact"/>
        <w:jc w:val="center"/>
      </w:pPr>
      <w:r w:rsidRPr="005D7CE0">
        <w:t>Okres udzielenia Zdalnego Dostępu</w:t>
      </w:r>
    </w:p>
    <w:p w:rsidR="002B2F73" w:rsidRPr="005D7CE0" w:rsidRDefault="002B2F73" w:rsidP="00EF558C">
      <w:pPr>
        <w:pStyle w:val="Poziom1"/>
        <w:numPr>
          <w:ilvl w:val="0"/>
          <w:numId w:val="28"/>
        </w:numPr>
        <w:spacing w:after="0" w:line="320" w:lineRule="exact"/>
      </w:pPr>
      <w:r w:rsidRPr="005D7CE0">
        <w:t>Zdalny Dostęp udostępniony zostanie na okres wskazany w Załączniku nr 1 do Porozumienia, z zastrzeżeniem postanowień ust. 2 poniżej.</w:t>
      </w:r>
    </w:p>
    <w:p w:rsidR="002B2F73" w:rsidRPr="005D7CE0" w:rsidRDefault="002B2F73" w:rsidP="00EF558C">
      <w:pPr>
        <w:pStyle w:val="Poziom1"/>
        <w:numPr>
          <w:ilvl w:val="0"/>
          <w:numId w:val="28"/>
        </w:numPr>
        <w:spacing w:after="0" w:line="320" w:lineRule="exact"/>
      </w:pPr>
      <w:r w:rsidRPr="005D7CE0">
        <w:t>Jeżeli w ocenie Zamawiającego doszło do naruszenia zasad bezpieczeństwa dostęp zdalny może zostać zablokowany</w:t>
      </w:r>
      <w:r w:rsidR="0019271E" w:rsidRPr="005D7CE0">
        <w:t>.</w:t>
      </w:r>
    </w:p>
    <w:p w:rsidR="002B2F73" w:rsidRPr="005D7CE0" w:rsidRDefault="002B2F73" w:rsidP="00EF558C">
      <w:pPr>
        <w:pStyle w:val="Poziom1"/>
        <w:numPr>
          <w:ilvl w:val="0"/>
          <w:numId w:val="28"/>
        </w:numPr>
        <w:spacing w:after="0" w:line="320" w:lineRule="exact"/>
      </w:pPr>
      <w:r w:rsidRPr="005D7CE0">
        <w:t>Porozumienie może zostać rozwiązane po złożeniu drugiej stronie stosownego oświadczenia, w szczególności w przypadku:</w:t>
      </w:r>
    </w:p>
    <w:p w:rsidR="002B2F73" w:rsidRPr="005D7CE0" w:rsidRDefault="002B2F73" w:rsidP="00112600">
      <w:pPr>
        <w:pStyle w:val="Poziom20"/>
        <w:spacing w:line="320" w:lineRule="exact"/>
      </w:pPr>
      <w:r w:rsidRPr="005D7CE0">
        <w:t>naruszenia postanowień § 4, § 6, bądź § 7 Porozumienia;</w:t>
      </w:r>
    </w:p>
    <w:p w:rsidR="002B2F73" w:rsidRPr="005D7CE0" w:rsidRDefault="002B2F73" w:rsidP="00112600">
      <w:pPr>
        <w:pStyle w:val="Poziom20"/>
        <w:spacing w:line="320" w:lineRule="exact"/>
      </w:pPr>
      <w:r w:rsidRPr="005D7CE0">
        <w:t>niespełnienia wymogów § 5;</w:t>
      </w:r>
    </w:p>
    <w:p w:rsidR="002B2F73" w:rsidRPr="005D7CE0" w:rsidRDefault="002B2F73" w:rsidP="00112600">
      <w:pPr>
        <w:pStyle w:val="Poziom20"/>
        <w:spacing w:line="320" w:lineRule="exact"/>
      </w:pPr>
      <w:r w:rsidRPr="005D7CE0">
        <w:t>wniosku o zablokowanie Zdalnego Dostępu złożonego przez właściciela biznesowego zasobu teleinformatycznego (po stronie Zamawiającego), do którego realizowany jest dostęp;</w:t>
      </w:r>
    </w:p>
    <w:p w:rsidR="002B2F73" w:rsidRPr="005D7CE0" w:rsidRDefault="002B2F73" w:rsidP="00112600">
      <w:pPr>
        <w:pStyle w:val="Poziom20"/>
        <w:spacing w:line="320" w:lineRule="exact"/>
      </w:pPr>
      <w:r w:rsidRPr="005D7CE0">
        <w:t>rozwiązania lub wygaśnięcia Umowy, a także uchylenia bądź zniweczenia skutków prawnych Umowy;</w:t>
      </w:r>
    </w:p>
    <w:p w:rsidR="002B2F73" w:rsidRPr="005D7CE0" w:rsidRDefault="002B2F73" w:rsidP="00112600">
      <w:pPr>
        <w:pStyle w:val="Poziom20"/>
        <w:spacing w:line="320" w:lineRule="exact"/>
      </w:pPr>
      <w:r w:rsidRPr="005D7CE0">
        <w:t>wykrycia szkodliwego oprogramowania na komputerze korzystającym ze Zdalnego Dostępu lub innego oprogramowania zagrażającego bezpieczeństwu zasobów teleinformatycznych Zamawiającego;</w:t>
      </w:r>
    </w:p>
    <w:p w:rsidR="002B2F73" w:rsidRPr="005D7CE0" w:rsidRDefault="002B2F73" w:rsidP="00112600">
      <w:pPr>
        <w:pStyle w:val="Poziom20"/>
        <w:spacing w:line="320" w:lineRule="exact"/>
      </w:pPr>
      <w:r w:rsidRPr="005D7CE0">
        <w:t>spowodowania incydentu związanego z bezpieczeństwem teleinformatycznym zasobów Zamawiającego lub bezpieczeństwem informacji Zamawiającego.</w:t>
      </w:r>
    </w:p>
    <w:p w:rsidR="002B2F73" w:rsidRPr="005D7CE0" w:rsidRDefault="002B2F73" w:rsidP="00112600">
      <w:pPr>
        <w:pStyle w:val="Poziom1"/>
        <w:numPr>
          <w:ilvl w:val="0"/>
          <w:numId w:val="0"/>
        </w:numPr>
        <w:spacing w:after="0" w:line="320" w:lineRule="exact"/>
        <w:ind w:left="360"/>
      </w:pPr>
    </w:p>
    <w:p w:rsidR="002B2F73" w:rsidRPr="005D7CE0" w:rsidRDefault="002B2F73" w:rsidP="00112600">
      <w:pPr>
        <w:pStyle w:val="Paragraf0"/>
        <w:spacing w:line="320" w:lineRule="exact"/>
        <w:jc w:val="center"/>
      </w:pPr>
      <w:r w:rsidRPr="005D7CE0">
        <w:t>Zasady korzystania</w:t>
      </w:r>
    </w:p>
    <w:p w:rsidR="002B2F73" w:rsidRPr="005D7CE0" w:rsidRDefault="002B2F73" w:rsidP="00EF558C">
      <w:pPr>
        <w:pStyle w:val="Poziom1"/>
        <w:numPr>
          <w:ilvl w:val="0"/>
          <w:numId w:val="31"/>
        </w:numPr>
        <w:spacing w:after="0" w:line="320" w:lineRule="exact"/>
      </w:pPr>
      <w:r w:rsidRPr="005D7CE0">
        <w:t>Zasoby teleinformatyczne Zamawiającego udostępnione poprzez Zdalny Dostęp mogą być wykorzystywane przez Wykonawcę, w tym przez osoby uprawnione do korzystania ze Zdalnego Dostępu wyłącznie zgodnie z ich przeznaczeniem.</w:t>
      </w:r>
    </w:p>
    <w:p w:rsidR="002B2F73" w:rsidRPr="005D7CE0" w:rsidRDefault="002B2F73" w:rsidP="00112600">
      <w:pPr>
        <w:pStyle w:val="Poziom1"/>
        <w:spacing w:after="0" w:line="320" w:lineRule="exact"/>
      </w:pPr>
      <w:r w:rsidRPr="005D7CE0">
        <w:t>Wykonawca oraz osoby uprawnione po jego stronie do korzystania ze Zdalnego Dostępu zobowiązani są do:</w:t>
      </w:r>
    </w:p>
    <w:p w:rsidR="002B2F73" w:rsidRPr="005D7CE0" w:rsidRDefault="002B2F73" w:rsidP="00EF558C">
      <w:pPr>
        <w:pStyle w:val="Poziom20"/>
        <w:numPr>
          <w:ilvl w:val="0"/>
          <w:numId w:val="32"/>
        </w:numPr>
        <w:spacing w:line="320" w:lineRule="exact"/>
      </w:pPr>
      <w:r w:rsidRPr="005D7CE0">
        <w:lastRenderedPageBreak/>
        <w:t>korzystania ze Zdalnego Dostępu wyłącznie w celu realizacji Umowy, w zakresie posiadanych, zatwierdzonych uprawnień i z zachowaniem należytej staranności przy ich używaniu;</w:t>
      </w:r>
    </w:p>
    <w:p w:rsidR="002B2F73" w:rsidRPr="005D7CE0" w:rsidRDefault="002B2F73" w:rsidP="00112600">
      <w:pPr>
        <w:pStyle w:val="Poziom20"/>
        <w:spacing w:line="320" w:lineRule="exact"/>
      </w:pPr>
      <w:r w:rsidRPr="005D7CE0">
        <w:t>pozyskiwania i przetwarzania wyłącznie informacji niezbędnych do realizacji Umowy;</w:t>
      </w:r>
    </w:p>
    <w:p w:rsidR="002B2F73" w:rsidRPr="005D7CE0" w:rsidRDefault="002B2F73" w:rsidP="00112600">
      <w:pPr>
        <w:pStyle w:val="Poziom20"/>
        <w:spacing w:line="320" w:lineRule="exact"/>
      </w:pPr>
      <w:r w:rsidRPr="005D7CE0">
        <w:t>nie wykorzystywania nieautoryzowanych przez Zamawiającego mechanizmów służących do uzyskiwania Zdalnego Dostępu;</w:t>
      </w:r>
    </w:p>
    <w:p w:rsidR="002B2F73" w:rsidRPr="005D7CE0" w:rsidRDefault="002B2F73" w:rsidP="00112600">
      <w:pPr>
        <w:pStyle w:val="Poziom20"/>
        <w:spacing w:line="320" w:lineRule="exact"/>
      </w:pPr>
      <w:r w:rsidRPr="005D7CE0">
        <w:t>korzystania ze Zdalnego Dostępu wyłącznie w miejscach i w taki sposób aby zapewnić ochronę informacji Zamawiającego, wyświetlanych na ekranie lub do których dostęp możliwy jest z wykorzystaniem urządzenia, z którego realizowany jest Zdalny Dostęp;</w:t>
      </w:r>
    </w:p>
    <w:p w:rsidR="002B2F73" w:rsidRPr="005D7CE0" w:rsidRDefault="002B2F73" w:rsidP="00112600">
      <w:pPr>
        <w:pStyle w:val="Poziom20"/>
        <w:spacing w:line="320" w:lineRule="exact"/>
      </w:pPr>
      <w:r w:rsidRPr="005D7CE0">
        <w:t xml:space="preserve">zapewnienia ochrony dla informacji dotyczących parametrów technicznych i technologicznych Zdalnego Dostępu, </w:t>
      </w:r>
      <w:r w:rsidR="0099238B">
        <w:br/>
      </w:r>
      <w:r w:rsidRPr="005D7CE0">
        <w:t>w szczególności nie przekazywania tych informacji osobom nieuprawnionym;</w:t>
      </w:r>
    </w:p>
    <w:p w:rsidR="002B2F73" w:rsidRPr="005D7CE0" w:rsidRDefault="002B2F73" w:rsidP="00112600">
      <w:pPr>
        <w:pStyle w:val="Poziom20"/>
        <w:spacing w:line="320" w:lineRule="exact"/>
      </w:pPr>
      <w:r w:rsidRPr="005D7CE0">
        <w:t>stosowania się do obowiązujących u Zamawiającego procedur i zasad bezpieczeństwa teleinformatycznego, w zakresie wynikającym z Umowy, realizacji przedmiotu Umowy oraz niniejszego Porozumienia.</w:t>
      </w:r>
    </w:p>
    <w:p w:rsidR="002B2F73" w:rsidRPr="005D7CE0" w:rsidRDefault="002B2F73" w:rsidP="00112600">
      <w:pPr>
        <w:pStyle w:val="Poziom1"/>
        <w:spacing w:after="0" w:line="320" w:lineRule="exact"/>
      </w:pPr>
      <w:r w:rsidRPr="005D7CE0">
        <w:t>Wykonawca odpowiada wobec Zamawiającego za zapewnienie dostępu do środków uwierzytelniających wyłącznie osobom uprawnionym oraz właściwej ochrony przed dostępem do tych środków osób nieuprawnionych.</w:t>
      </w:r>
    </w:p>
    <w:p w:rsidR="002B2F73" w:rsidRPr="005D7CE0" w:rsidRDefault="002B2F73" w:rsidP="00112600">
      <w:pPr>
        <w:pStyle w:val="Poziom1"/>
        <w:spacing w:after="0" w:line="320" w:lineRule="exact"/>
      </w:pPr>
      <w:r w:rsidRPr="005D7CE0">
        <w:t>Wykonawca bez zbędnej zwłoki powiadomi przedstawiciela Zamawiającego, określonego w § 6 ust. 4, o każdym zauważonym przez niego zakresie dostępu, który jest nieadekwatny do zakresu uprawnień określonych w Porozumieniu oraz nieadekwatny do realizacji przedmiotu Umowy.</w:t>
      </w:r>
    </w:p>
    <w:p w:rsidR="002B2F73" w:rsidRPr="005D7CE0" w:rsidRDefault="002B2F73" w:rsidP="00112600">
      <w:pPr>
        <w:pStyle w:val="Poziom1"/>
        <w:numPr>
          <w:ilvl w:val="0"/>
          <w:numId w:val="0"/>
        </w:numPr>
        <w:spacing w:after="0" w:line="320" w:lineRule="exact"/>
        <w:ind w:left="360"/>
      </w:pPr>
    </w:p>
    <w:p w:rsidR="002B2F73" w:rsidRPr="005D7CE0" w:rsidRDefault="002B2F73" w:rsidP="00112600">
      <w:pPr>
        <w:pStyle w:val="Paragraf0"/>
        <w:spacing w:line="320" w:lineRule="exact"/>
        <w:jc w:val="center"/>
      </w:pPr>
      <w:r w:rsidRPr="005D7CE0">
        <w:t>Zasady bezpieczeństwa teleinformatycznego stosowane przy Zdalnym Dostępie</w:t>
      </w:r>
    </w:p>
    <w:p w:rsidR="002B2F73" w:rsidRPr="005D7CE0" w:rsidRDefault="002B2F73" w:rsidP="00EF558C">
      <w:pPr>
        <w:pStyle w:val="Poziom1"/>
        <w:numPr>
          <w:ilvl w:val="0"/>
          <w:numId w:val="42"/>
        </w:numPr>
        <w:spacing w:after="0" w:line="320" w:lineRule="exact"/>
      </w:pPr>
      <w:r w:rsidRPr="005D7CE0">
        <w:t xml:space="preserve">Zdalny Dostęp, realizowany poprzez połączenie typu VPN do określonych w Porozumieniu zasobów teleinformatycznych jest przyznawany po podpisaniu Porozumienia oraz po spełnieniu przez Wykonawcę wymagań określonych w Umowie </w:t>
      </w:r>
      <w:r w:rsidR="0099238B">
        <w:br/>
      </w:r>
      <w:r w:rsidRPr="005D7CE0">
        <w:t>i Porozumieniu (w tym niniejszym Załączniku do Porozumienia).</w:t>
      </w:r>
    </w:p>
    <w:p w:rsidR="002B2F73" w:rsidRPr="005D7CE0" w:rsidRDefault="002B2F73" w:rsidP="00112600">
      <w:pPr>
        <w:pStyle w:val="Poziom1"/>
        <w:spacing w:after="0" w:line="320" w:lineRule="exact"/>
      </w:pPr>
      <w:r w:rsidRPr="005D7CE0">
        <w:t>W celu uzyskania Zdalnego Dostępu wymagane jest korzystanie przez każdego z użytkowników z dostarczonych przez Zamawiającego środków uwierzytelniających.</w:t>
      </w:r>
    </w:p>
    <w:p w:rsidR="002B2F73" w:rsidRPr="005D7CE0" w:rsidRDefault="002B2F73" w:rsidP="00112600">
      <w:pPr>
        <w:pStyle w:val="Poziom1"/>
        <w:spacing w:after="0" w:line="320" w:lineRule="exact"/>
      </w:pPr>
      <w:r w:rsidRPr="005D7CE0">
        <w:t>Wykonawca jest zobowiązany posiadać politykę bezpieczeństwa teleinformatycznego, która ma wyraźne zastosowanie do prac realizowanych w ramach Umowy, zdalnych zasobów i wykorzystywanej infrastruktury teleinformatycznej.</w:t>
      </w:r>
    </w:p>
    <w:p w:rsidR="002B2F73" w:rsidRPr="005D7CE0" w:rsidRDefault="002B2F73" w:rsidP="00112600">
      <w:pPr>
        <w:pStyle w:val="Poziom1"/>
        <w:spacing w:after="0" w:line="320" w:lineRule="exact"/>
      </w:pPr>
      <w:r w:rsidRPr="005D7CE0">
        <w:t>Wykonawca jest zobowiązany zapewnić, że zarządzanie infrastrukturą teleinformatyczną wykorzystywaną do realizacji Zdalnego Dostępu jest prowadzone zgodnie z dobrymi, uznanymi praktykami bezpieczeństwa teleinformatycznego.</w:t>
      </w:r>
    </w:p>
    <w:p w:rsidR="002B2F73" w:rsidRPr="005D7CE0" w:rsidRDefault="002B2F73" w:rsidP="00112600">
      <w:pPr>
        <w:pStyle w:val="Poziom1"/>
        <w:spacing w:after="0" w:line="320" w:lineRule="exact"/>
      </w:pPr>
      <w:r w:rsidRPr="005D7CE0">
        <w:t>Stosowane przez Wykonawcę procedury i zabezpieczenia muszą być adekwatne do występujących zagrożeń dla utraty bezpieczeństwa teleinformatycznego udostępnianych zasobów, w tym uniemożliwiać osobom nieuprawnionym dostęp do zasobów Zamawiającego i Wykonawcy oraz przetwarzanych w nich informacji.</w:t>
      </w:r>
    </w:p>
    <w:p w:rsidR="002B2F73" w:rsidRPr="005D7CE0" w:rsidRDefault="002B2F73" w:rsidP="00112600">
      <w:pPr>
        <w:pStyle w:val="Poziom1"/>
        <w:spacing w:after="0" w:line="320" w:lineRule="exact"/>
      </w:pPr>
      <w:r w:rsidRPr="005D7CE0">
        <w:t>Wykonawca jest zobowiązany, aby przez cały okres korzystania ze Zdalnego Dostępu, komputery osób uprawnionych do korzystania ze Zdalnego Dostępu:</w:t>
      </w:r>
    </w:p>
    <w:p w:rsidR="002B2F73" w:rsidRPr="005D7CE0" w:rsidRDefault="002B2F73" w:rsidP="00EF558C">
      <w:pPr>
        <w:pStyle w:val="Poziom20"/>
        <w:numPr>
          <w:ilvl w:val="0"/>
          <w:numId w:val="30"/>
        </w:numPr>
        <w:spacing w:line="320" w:lineRule="exact"/>
      </w:pPr>
      <w:r w:rsidRPr="005D7CE0">
        <w:t>posiadały zabezpieczony hasłem dostęp do BIOS;</w:t>
      </w:r>
    </w:p>
    <w:p w:rsidR="002B2F73" w:rsidRPr="005D7CE0" w:rsidRDefault="002B2F73" w:rsidP="00112600">
      <w:pPr>
        <w:pStyle w:val="Poziom20"/>
        <w:spacing w:line="320" w:lineRule="exact"/>
      </w:pPr>
      <w:r w:rsidRPr="005D7CE0">
        <w:t>posiadały system operacyjny wraz z zainstalowanymi dla niego wszystkimi dostępnymi aktualizacjami, zabezpieczony hasłem konstruowanym z wykorzystaniem co najmniej 3 spośród 4 grup znaków (małe litery, duże litery, cyfry lub znaki specjalne), składającym się przynajmniej z 8 znaków;</w:t>
      </w:r>
    </w:p>
    <w:p w:rsidR="002B2F73" w:rsidRPr="005D7CE0" w:rsidRDefault="002B2F73" w:rsidP="00112600">
      <w:pPr>
        <w:pStyle w:val="Poziom20"/>
        <w:spacing w:line="320" w:lineRule="exact"/>
      </w:pPr>
      <w:r w:rsidRPr="005D7CE0">
        <w:t>posiadały zabezpieczenia uniemożliwiające uruchomienie systemu operacyjnego z wymiennych nośników elektronicznych;</w:t>
      </w:r>
    </w:p>
    <w:p w:rsidR="002B2F73" w:rsidRPr="005D7CE0" w:rsidRDefault="002B2F73" w:rsidP="00112600">
      <w:pPr>
        <w:pStyle w:val="Poziom20"/>
        <w:spacing w:line="320" w:lineRule="exact"/>
      </w:pPr>
      <w:r w:rsidRPr="005D7CE0">
        <w:t>posiadały aktualne i aktywne oprogramowanie antywirusowe;</w:t>
      </w:r>
    </w:p>
    <w:p w:rsidR="002B2F73" w:rsidRPr="005D7CE0" w:rsidRDefault="002B2F73" w:rsidP="00112600">
      <w:pPr>
        <w:pStyle w:val="Poziom20"/>
        <w:spacing w:line="320" w:lineRule="exact"/>
      </w:pPr>
      <w:r w:rsidRPr="005D7CE0">
        <w:t>posiadały włączone zabezpieczenia typu firewall;</w:t>
      </w:r>
    </w:p>
    <w:p w:rsidR="002B2F73" w:rsidRPr="005D7CE0" w:rsidRDefault="002B2F73" w:rsidP="00112600">
      <w:pPr>
        <w:pStyle w:val="Poziom20"/>
        <w:spacing w:line="320" w:lineRule="exact"/>
      </w:pPr>
      <w:r w:rsidRPr="005D7CE0">
        <w:t xml:space="preserve">posiadały aktywny wygaszacz ekranu blokowany hasłem o parametrach określonych w </w:t>
      </w:r>
      <w:proofErr w:type="spellStart"/>
      <w:r w:rsidRPr="005D7CE0">
        <w:t>ppkt</w:t>
      </w:r>
      <w:proofErr w:type="spellEnd"/>
      <w:r w:rsidRPr="005D7CE0">
        <w:t>. b powyżej, uruchamiany automatycznie po upływie najwyżej 10 minut bezczynności użytkownika;</w:t>
      </w:r>
    </w:p>
    <w:p w:rsidR="002B2F73" w:rsidRPr="005D7CE0" w:rsidRDefault="002B2F73" w:rsidP="00112600">
      <w:pPr>
        <w:pStyle w:val="Poziom20"/>
        <w:spacing w:line="320" w:lineRule="exact"/>
      </w:pPr>
      <w:r w:rsidRPr="005D7CE0">
        <w:t>w przypadku komputerów przenośnych, posiadały środki zapewniające szyfrowanie zawartości całego dysku twardego;</w:t>
      </w:r>
    </w:p>
    <w:p w:rsidR="002B2F73" w:rsidRPr="005D7CE0" w:rsidRDefault="002B2F73" w:rsidP="00112600">
      <w:pPr>
        <w:pStyle w:val="Poziom20"/>
        <w:spacing w:line="320" w:lineRule="exact"/>
      </w:pPr>
      <w:r w:rsidRPr="005D7CE0">
        <w:lastRenderedPageBreak/>
        <w:t>nie były wykorzystywane do udostępniania Zdalnego Dostępu dalej na inne komputery lub urządzenia Wykonawcy lub osób nieuprawnionych.</w:t>
      </w:r>
    </w:p>
    <w:p w:rsidR="002B2F73" w:rsidRPr="005D7CE0" w:rsidRDefault="002B2F73" w:rsidP="00112600">
      <w:pPr>
        <w:pStyle w:val="Poziom1"/>
        <w:spacing w:after="0" w:line="320" w:lineRule="exact"/>
      </w:pPr>
      <w:r w:rsidRPr="005D7CE0">
        <w:t>Wykonawca jest zobowiązany zapewnić, że wszelka komunikacja w ramach Zdalnego Dostępu z udostępnionymi zasobami teleinformatycznymi będzie się odbywała wyłącznie za pomocą bezpiecznych, tj. szyfrowanych protokołów komunikacyjnych.</w:t>
      </w:r>
    </w:p>
    <w:p w:rsidR="002B2F73" w:rsidRPr="005D7CE0" w:rsidRDefault="002B2F73" w:rsidP="00112600">
      <w:pPr>
        <w:pStyle w:val="Poziom1"/>
        <w:spacing w:after="0" w:line="320" w:lineRule="exact"/>
      </w:pPr>
      <w:r w:rsidRPr="005D7CE0">
        <w:t xml:space="preserve">Wykonawca jest zobowiązany zapewnić, że wszystkie informacje związane ze Zdalnym Dostępem i bezpieczeństwem Zdalnego Dostępu są utrzymywane w poufności oraz, że żaden sprzęt wykorzystywany w celach związanych ze Zdalnym Dostępem (łącznie ze środkami uwierzytelniającymi) - zarówno ewentualny sprzęt dostarczony przez Zamawiającego jak </w:t>
      </w:r>
      <w:r w:rsidR="0099238B">
        <w:br/>
      </w:r>
      <w:r w:rsidRPr="005D7CE0">
        <w:t>i ten będący własnością Wykonawcy - nie jest przekazywany stronom trzecim, innym niż te, którym Wykonawca zleca, po uzyskaniu pisemnej zgody Zamawiającego, wykonywanie Umowy (w tym jej części) łącznie ze Zdalnym Dostępem do obsługiwanych systemów.</w:t>
      </w:r>
    </w:p>
    <w:p w:rsidR="002B2F73" w:rsidRPr="005D7CE0" w:rsidRDefault="002B2F73" w:rsidP="00112600">
      <w:pPr>
        <w:pStyle w:val="Poziom1"/>
        <w:spacing w:after="0" w:line="320" w:lineRule="exact"/>
      </w:pPr>
      <w:r w:rsidRPr="005D7CE0">
        <w:t>Wykonawca jest zobowiązany zapewnić, że urządzenia i zasoby teleinformatyczne wykorzystywane przez niego przy Zdalnym Dostępie są chronione odpowiednimi zabezpieczeniami fizycznymi, które zapewniają, że wyłącznie uprawniony personel Wykonawcy, wymieniony w Załączniku nr 1 do Porozumienia, może uzyskać fizyczny dostęp do nich.</w:t>
      </w:r>
    </w:p>
    <w:p w:rsidR="002B2F73" w:rsidRPr="005D7CE0" w:rsidRDefault="002B2F73" w:rsidP="00112600">
      <w:pPr>
        <w:pStyle w:val="Poziom1"/>
        <w:spacing w:after="0" w:line="320" w:lineRule="exact"/>
      </w:pPr>
      <w:r w:rsidRPr="005D7CE0">
        <w:t>Wykonawca jest zobowiązany bezzwłocznie informować przedstawiciela Zamawiającego, określonego w § 6 ust. 4</w:t>
      </w:r>
      <w:r w:rsidR="00170874">
        <w:t xml:space="preserve"> </w:t>
      </w:r>
      <w:r w:rsidRPr="005D7CE0">
        <w:t xml:space="preserve"> Porozumienia, o wszelkich kwestiach związanych z bezpieczeństwem Zdalnego Dostępu do zasobów teleinformatycznych Zamawiającego.</w:t>
      </w:r>
    </w:p>
    <w:p w:rsidR="002B2F73" w:rsidRPr="005D7CE0" w:rsidRDefault="002B2F73" w:rsidP="00112600">
      <w:pPr>
        <w:pStyle w:val="Poziom1"/>
        <w:spacing w:after="0" w:line="320" w:lineRule="exact"/>
      </w:pPr>
      <w:r w:rsidRPr="005D7CE0">
        <w:t xml:space="preserve">Wykonawca poinformuje osoby uprawnione do korzystania ze Zdalnego Dostępu o wymaganiach technicznych </w:t>
      </w:r>
      <w:r w:rsidR="0099238B">
        <w:br/>
      </w:r>
      <w:r w:rsidRPr="005D7CE0">
        <w:t>i organizacyjnych oraz o zasadach bezpieczeństwa przy korzystaniu ze Zdalnego Dostępu.</w:t>
      </w:r>
    </w:p>
    <w:p w:rsidR="002B2F73" w:rsidRPr="005D7CE0" w:rsidRDefault="002B2F73" w:rsidP="00112600">
      <w:pPr>
        <w:pStyle w:val="Poziom1"/>
        <w:spacing w:after="0" w:line="320" w:lineRule="exact"/>
      </w:pPr>
      <w:r w:rsidRPr="005D7CE0">
        <w:t>Wykonawca uzyska od osób uprawnionych do korzystania ze Zdalnego Dostępu podpisane oświadczenia o przestrzeganiu zasad bezpieczeństwa teleinformatycznego określonych w Porozumieniu.</w:t>
      </w:r>
    </w:p>
    <w:p w:rsidR="00112600" w:rsidRPr="005D7CE0" w:rsidRDefault="00112600" w:rsidP="00112600">
      <w:pPr>
        <w:pStyle w:val="Poziom1"/>
        <w:numPr>
          <w:ilvl w:val="0"/>
          <w:numId w:val="0"/>
        </w:numPr>
        <w:spacing w:after="0" w:line="320" w:lineRule="exact"/>
        <w:ind w:left="360"/>
      </w:pPr>
    </w:p>
    <w:p w:rsidR="002B2F73" w:rsidRPr="005D7CE0" w:rsidRDefault="002B2F73" w:rsidP="00112600">
      <w:pPr>
        <w:pStyle w:val="Paragraf0"/>
        <w:spacing w:line="320" w:lineRule="exact"/>
        <w:jc w:val="center"/>
      </w:pPr>
      <w:r w:rsidRPr="005D7CE0">
        <w:t>Współdziałanie Stron</w:t>
      </w:r>
    </w:p>
    <w:p w:rsidR="002B2F73" w:rsidRPr="005D7CE0" w:rsidRDefault="002B2F73" w:rsidP="00EF558C">
      <w:pPr>
        <w:pStyle w:val="Poziom1"/>
        <w:numPr>
          <w:ilvl w:val="0"/>
          <w:numId w:val="33"/>
        </w:numPr>
        <w:spacing w:after="0" w:line="320" w:lineRule="exact"/>
      </w:pPr>
      <w:r w:rsidRPr="005D7CE0">
        <w:t>Strony są zobowiązane do współpracy w zakresie nadzoru nad realizacją niniejszego Porozumienia.</w:t>
      </w:r>
    </w:p>
    <w:p w:rsidR="002B2F73" w:rsidRPr="005D7CE0" w:rsidRDefault="002B2F73" w:rsidP="00112600">
      <w:pPr>
        <w:pStyle w:val="Poziom1"/>
        <w:spacing w:after="0" w:line="320" w:lineRule="exact"/>
      </w:pPr>
      <w:r w:rsidRPr="005D7CE0">
        <w:t>Osoby uprawnione do korzystania ze Zdalnego Dostępu zobowiązane są do bezzwłocznego informowania przedstawiciela Zamawiającego o każdym:</w:t>
      </w:r>
    </w:p>
    <w:p w:rsidR="002B2F73" w:rsidRPr="005D7CE0" w:rsidRDefault="002B2F73" w:rsidP="00EF558C">
      <w:pPr>
        <w:pStyle w:val="Poziom20"/>
        <w:numPr>
          <w:ilvl w:val="0"/>
          <w:numId w:val="34"/>
        </w:numPr>
        <w:spacing w:line="320" w:lineRule="exact"/>
      </w:pPr>
      <w:r w:rsidRPr="005D7CE0">
        <w:t>zauważonym przypadku naruszenia bezpieczeństwa zasobów teleinformatycznych Zamawiającego, bezpieczeństwa informacji Zamawiającego lub bezpieczeństwa zasobów teleinformatycznych Wykonawcy wykorzystywanych do Zdalnego Dostępu;</w:t>
      </w:r>
    </w:p>
    <w:p w:rsidR="002B2F73" w:rsidRPr="005D7CE0" w:rsidRDefault="002B2F73" w:rsidP="00112600">
      <w:pPr>
        <w:pStyle w:val="Poziom20"/>
        <w:spacing w:line="320" w:lineRule="exact"/>
      </w:pPr>
      <w:r w:rsidRPr="005D7CE0">
        <w:t>stwierdzonym przypadku naruszenia integralności sprzętu, oprogramowania bądź podejrzeniu próby takiego naruszenia;</w:t>
      </w:r>
    </w:p>
    <w:p w:rsidR="002B2F73" w:rsidRPr="005D7CE0" w:rsidRDefault="002B2F73" w:rsidP="00112600">
      <w:pPr>
        <w:pStyle w:val="Poziom20"/>
        <w:spacing w:line="320" w:lineRule="exact"/>
      </w:pPr>
      <w:r w:rsidRPr="005D7CE0">
        <w:t>podejrzeniu ujawnienia indywidualnych środków uwierzytelniających wykorzystywanych do Zdalnego Dostępu.</w:t>
      </w:r>
    </w:p>
    <w:p w:rsidR="002B2F73" w:rsidRPr="005D7CE0" w:rsidRDefault="002B2F73" w:rsidP="00112600">
      <w:pPr>
        <w:pStyle w:val="Poziom1"/>
        <w:spacing w:after="0" w:line="320" w:lineRule="exact"/>
      </w:pPr>
      <w:r w:rsidRPr="005D7CE0">
        <w:t>Każdorazowa zmiana informacji w Załączniku nr 1 do Porozumienia musi być potwierdzona pisemnym wnioskiem z podpisem przedstawiciela Wykonawcy i przesłana do przedstawiciela Zamawiającego (określonych w § 6 ust. 4) w terminie do 2 dni roboczych od dnia dokonania zmiany, w celu uzyskania jego pisemnej akceptacji. Taka zmiana nie wymaga aneksowania Porozumienia.</w:t>
      </w:r>
    </w:p>
    <w:p w:rsidR="002B2F73" w:rsidRPr="005D7CE0" w:rsidRDefault="002B2F73" w:rsidP="00112600">
      <w:pPr>
        <w:pStyle w:val="Poziom1"/>
        <w:spacing w:after="0" w:line="320" w:lineRule="exact"/>
      </w:pPr>
      <w:r w:rsidRPr="005D7CE0">
        <w:t>Strony będą dokonywały bieżących uzgodnień dotyczących Zdalnego Dostępu poprzez swoich przedstawicieli odpowiedzialnych za realizację Porozumienia:</w:t>
      </w:r>
    </w:p>
    <w:p w:rsidR="002B2F73" w:rsidRPr="005D7CE0" w:rsidRDefault="002B2F73" w:rsidP="00EF558C">
      <w:pPr>
        <w:pStyle w:val="Akapitzlist"/>
        <w:numPr>
          <w:ilvl w:val="0"/>
          <w:numId w:val="43"/>
        </w:numPr>
        <w:spacing w:before="0" w:after="0" w:line="320" w:lineRule="exact"/>
        <w:rPr>
          <w:rFonts w:ascii="Arial Narrow" w:hAnsi="Arial Narrow"/>
          <w:sz w:val="22"/>
          <w:szCs w:val="22"/>
          <w:u w:val="single"/>
        </w:rPr>
      </w:pPr>
      <w:r w:rsidRPr="005D7CE0">
        <w:rPr>
          <w:rFonts w:ascii="Arial Narrow" w:hAnsi="Arial Narrow"/>
          <w:sz w:val="22"/>
          <w:szCs w:val="22"/>
          <w:u w:val="single"/>
        </w:rPr>
        <w:t xml:space="preserve">Przedstawiciel Zamawiającego (Koordynator Umowy): </w:t>
      </w:r>
      <w:r w:rsidR="002430BF" w:rsidRPr="005D7CE0">
        <w:rPr>
          <w:rFonts w:ascii="Arial Narrow" w:hAnsi="Arial Narrow"/>
          <w:sz w:val="22"/>
          <w:szCs w:val="22"/>
          <w:u w:val="single"/>
        </w:rPr>
        <w:t>zgodnie z § 3 ust. 1 lit a Umowy.</w:t>
      </w:r>
    </w:p>
    <w:p w:rsidR="002B2F73" w:rsidRPr="005D7CE0" w:rsidRDefault="002B2F73" w:rsidP="00EF558C">
      <w:pPr>
        <w:pStyle w:val="Akapitzlist"/>
        <w:numPr>
          <w:ilvl w:val="0"/>
          <w:numId w:val="43"/>
        </w:numPr>
        <w:spacing w:before="0" w:after="0" w:line="320" w:lineRule="exact"/>
        <w:rPr>
          <w:rFonts w:ascii="Arial Narrow" w:hAnsi="Arial Narrow"/>
          <w:sz w:val="22"/>
          <w:szCs w:val="22"/>
        </w:rPr>
      </w:pPr>
      <w:r w:rsidRPr="005D7CE0">
        <w:rPr>
          <w:rFonts w:ascii="Arial Narrow" w:hAnsi="Arial Narrow"/>
          <w:sz w:val="22"/>
          <w:szCs w:val="22"/>
          <w:u w:val="single"/>
        </w:rPr>
        <w:t xml:space="preserve">Przedstawiciel Wykonawcy: </w:t>
      </w:r>
      <w:r w:rsidR="002430BF" w:rsidRPr="005D7CE0">
        <w:rPr>
          <w:rFonts w:ascii="Arial Narrow" w:hAnsi="Arial Narrow"/>
          <w:sz w:val="22"/>
          <w:szCs w:val="22"/>
          <w:u w:val="single"/>
        </w:rPr>
        <w:t>zgodnie z § 3 ust. 1 lit b Umowy.</w:t>
      </w:r>
    </w:p>
    <w:p w:rsidR="002B2F73" w:rsidRPr="005D7CE0" w:rsidRDefault="002B2F73" w:rsidP="00112600">
      <w:pPr>
        <w:pStyle w:val="Poziom1"/>
        <w:spacing w:after="0" w:line="320" w:lineRule="exact"/>
      </w:pPr>
      <w:r w:rsidRPr="005D7CE0">
        <w:t>Zmiana przedstawiciela, numeru telefonu, numeru faksu i adresu e-mail, o których mowa w ust. 4 powyżej, nie stanowi zmiany Porozumienia i jest skuteczna z chwilą powiadomienia drugiej Strony o dokonanej zmianie w formie pisemnej lub za pomocą poczty elektronicznej. Uzgodnienia i decyzje przedstawicieli będą wiążące dla Stron, tak długo jak nie zmieniają postanowień Porozumienia.</w:t>
      </w:r>
    </w:p>
    <w:p w:rsidR="002B2F73" w:rsidRPr="005D7CE0" w:rsidRDefault="002B2F73" w:rsidP="00112600">
      <w:pPr>
        <w:pStyle w:val="Poziom1"/>
        <w:spacing w:after="0" w:line="320" w:lineRule="exact"/>
      </w:pPr>
      <w:r w:rsidRPr="005D7CE0">
        <w:t>Wszelkie incydenty związane z bezpieczeństwem teleinformatycznym dotyczące Zdalnego Dostępu oraz ewentualne problemy ze Zdalnym Dostępem należy zgłaszać do przedstawiciela Zamawiającego, określonego w ust. 4 powyżej.</w:t>
      </w:r>
    </w:p>
    <w:p w:rsidR="002B2F73" w:rsidRPr="005D7CE0" w:rsidRDefault="002B2F73" w:rsidP="00112600">
      <w:pPr>
        <w:pStyle w:val="Poziom1"/>
        <w:numPr>
          <w:ilvl w:val="0"/>
          <w:numId w:val="0"/>
        </w:numPr>
        <w:spacing w:after="0" w:line="320" w:lineRule="exact"/>
        <w:ind w:left="360"/>
      </w:pPr>
    </w:p>
    <w:p w:rsidR="002B2F73" w:rsidRPr="005D7CE0" w:rsidRDefault="002B2F73" w:rsidP="00112600">
      <w:pPr>
        <w:pStyle w:val="Paragraf0"/>
        <w:spacing w:line="320" w:lineRule="exact"/>
        <w:jc w:val="center"/>
      </w:pPr>
      <w:r w:rsidRPr="005D7CE0">
        <w:lastRenderedPageBreak/>
        <w:t>Prawo kontroli</w:t>
      </w:r>
    </w:p>
    <w:p w:rsidR="002B2F73" w:rsidRPr="005D7CE0" w:rsidRDefault="002B2F73" w:rsidP="00EF558C">
      <w:pPr>
        <w:pStyle w:val="Poziom1"/>
        <w:numPr>
          <w:ilvl w:val="0"/>
          <w:numId w:val="35"/>
        </w:numPr>
        <w:spacing w:after="0" w:line="320" w:lineRule="exact"/>
      </w:pPr>
      <w:r w:rsidRPr="005D7CE0">
        <w:t>Zamawiający ma prawo do kontroli sposobów wykorzystywania Zdalnego Dostępu przez Wykonawcę odnośnie zobowiązań, o których mowa w niniejszym Porozumieniu, w formie kontroli przeprowadzanej przez przedstawicieli Zamawiającego lub przeprowadzanej przez podmiot zewnętrzny działający na jego koszt i zlecenie oraz do żądania złożenia pisemnych wyjaśnień przez Wykonawcę, w terminie 5 dni roboczych od dnia doręczenia Wykonawcy żądania złożenia wyjaśnień przez Zamawiającego.</w:t>
      </w:r>
    </w:p>
    <w:p w:rsidR="002B2F73" w:rsidRPr="005D7CE0" w:rsidRDefault="002B2F73" w:rsidP="00112600">
      <w:pPr>
        <w:pStyle w:val="Poziom1"/>
        <w:spacing w:after="0" w:line="320" w:lineRule="exact"/>
      </w:pPr>
      <w:r w:rsidRPr="005D7CE0">
        <w:t>Po kontroli, o której mowa w ust. 1 powyżej, Zamawiający może zredagować zalecenia pokontrolne i żądać ich wykonania oraz określić termin ich realizacji.</w:t>
      </w:r>
    </w:p>
    <w:p w:rsidR="002B2F73" w:rsidRPr="005D7CE0" w:rsidRDefault="002B2F73" w:rsidP="00112600">
      <w:pPr>
        <w:pStyle w:val="Poziom1"/>
        <w:spacing w:after="0" w:line="320" w:lineRule="exact"/>
      </w:pPr>
      <w:r w:rsidRPr="005D7CE0">
        <w:t>Zamawiający realizować będzie prawo kontroli w godzinach pracy Wykonawcy i po uprzednim powiadomieniu Wykonawcy.</w:t>
      </w:r>
    </w:p>
    <w:p w:rsidR="002B2F73" w:rsidRPr="005D7CE0" w:rsidRDefault="002B2F73" w:rsidP="00112600">
      <w:pPr>
        <w:pStyle w:val="Poziom1"/>
        <w:spacing w:after="0" w:line="320" w:lineRule="exact"/>
      </w:pPr>
      <w:r w:rsidRPr="005D7CE0">
        <w:t>Wykonawca zobowiązany jest do umożliwienia przeprowadzenia kontroli, o której mowa w ust. 1 powyżej.</w:t>
      </w:r>
    </w:p>
    <w:p w:rsidR="002B2F73" w:rsidRPr="005D7CE0" w:rsidRDefault="002B2F73" w:rsidP="00112600">
      <w:pPr>
        <w:pStyle w:val="Poziom1"/>
        <w:spacing w:after="0" w:line="320" w:lineRule="exact"/>
      </w:pPr>
      <w:r w:rsidRPr="005D7CE0">
        <w:t>Wykonawca gwarantuje, że na żądanie Zamawiającego udostępni obowiązującą dokumentację bezpieczeństwa teleinformatycznego oraz urządzenia i systemy informatyczne wykorzystywane przy Zdalnym Dostępie do kontroli pod kątem zastosowania w nich wymaganych zabezpieczeń technicznych i organizacyjnych.</w:t>
      </w:r>
    </w:p>
    <w:p w:rsidR="002B2F73" w:rsidRPr="005D7CE0" w:rsidRDefault="002B2F73" w:rsidP="00112600">
      <w:pPr>
        <w:pStyle w:val="Poziom1"/>
        <w:spacing w:after="0" w:line="320" w:lineRule="exact"/>
      </w:pPr>
      <w:r w:rsidRPr="005D7CE0">
        <w:t xml:space="preserve">Kontrola, o której mowa w ust. 1 powyżej zostanie przeprowadzona wyłącznie pod względem oceny zgodności </w:t>
      </w:r>
      <w:r w:rsidR="0099238B">
        <w:br/>
      </w:r>
      <w:r w:rsidRPr="005D7CE0">
        <w:t>z wymaganiami określonymi w Porozumieniu.</w:t>
      </w:r>
    </w:p>
    <w:p w:rsidR="002B2F73" w:rsidRPr="005D7CE0" w:rsidRDefault="002B2F73" w:rsidP="00112600">
      <w:pPr>
        <w:pStyle w:val="Poziom1"/>
        <w:spacing w:after="0" w:line="320" w:lineRule="exact"/>
      </w:pPr>
      <w:r w:rsidRPr="005D7CE0">
        <w:t>Zamawiający zastrzega sobie prawo do monitorowania i rejestrowania działań osób uprawnionych do korzystania ze Zdalnego Dostępu w zakresie spełniania przez nie obowiązujących zasad bezpieczeństwa teleinformatycznego, jakie powinny być stosowane przy Zdalnym Dostępie oraz natychmiastowego zablokowania dostępu takiej osoby w przypadku stwierdzenia naruszenia przez nią tych zasad, w tym m.in.:</w:t>
      </w:r>
    </w:p>
    <w:p w:rsidR="002B2F73" w:rsidRPr="005D7CE0" w:rsidRDefault="002B2F73" w:rsidP="00EF558C">
      <w:pPr>
        <w:pStyle w:val="Poziom20"/>
        <w:numPr>
          <w:ilvl w:val="0"/>
          <w:numId w:val="36"/>
        </w:numPr>
        <w:spacing w:line="320" w:lineRule="exact"/>
      </w:pPr>
      <w:r w:rsidRPr="005D7CE0">
        <w:t>ujawnienia powierzonych lub stosowanych haseł oraz środków służących do uwierzytelnienia w zasobach teleinformatycznych;</w:t>
      </w:r>
    </w:p>
    <w:p w:rsidR="002B2F73" w:rsidRPr="005D7CE0" w:rsidRDefault="002B2F73" w:rsidP="00112600">
      <w:pPr>
        <w:pStyle w:val="Poziom20"/>
        <w:spacing w:line="320" w:lineRule="exact"/>
      </w:pPr>
      <w:r w:rsidRPr="005D7CE0">
        <w:t>wykorzystywania przydzielonych uprawnień do zasobów teleinformatycznych do celów innych, niż związane z realizacją Umowy;</w:t>
      </w:r>
    </w:p>
    <w:p w:rsidR="002B2F73" w:rsidRPr="005D7CE0" w:rsidRDefault="002B2F73" w:rsidP="00112600">
      <w:pPr>
        <w:pStyle w:val="Poziom20"/>
        <w:spacing w:line="320" w:lineRule="exact"/>
      </w:pPr>
      <w:r w:rsidRPr="005D7CE0">
        <w:t>niedopełnienia obowiązku odpowiedniego zabezpieczenia urządzeń oraz środków technicznych i organizacyjnych służących do realizacji Zdalnego Dostępu;</w:t>
      </w:r>
    </w:p>
    <w:p w:rsidR="002B2F73" w:rsidRPr="005D7CE0" w:rsidRDefault="002B2F73" w:rsidP="00112600">
      <w:pPr>
        <w:pStyle w:val="Poziom20"/>
        <w:spacing w:line="320" w:lineRule="exact"/>
      </w:pPr>
      <w:r w:rsidRPr="005D7CE0">
        <w:t>samowolnego instalowania oprogramowania lub zmiany konfiguracji udostępnionych zasobów teleinformatycznych, chyba że czynności te są objęte zakresem Umowy i zostały uzgodnione przez Strony;</w:t>
      </w:r>
    </w:p>
    <w:p w:rsidR="002B2F73" w:rsidRPr="005D7CE0" w:rsidRDefault="002B2F73" w:rsidP="00112600">
      <w:pPr>
        <w:pStyle w:val="Poziom20"/>
        <w:spacing w:line="320" w:lineRule="exact"/>
      </w:pPr>
      <w:r w:rsidRPr="005D7CE0">
        <w:t>niestosowania się do zasad bezpieczeństwa określonych w Porozumieniu.</w:t>
      </w:r>
    </w:p>
    <w:p w:rsidR="00112600" w:rsidRPr="005D7CE0" w:rsidRDefault="00112600" w:rsidP="00112600">
      <w:pPr>
        <w:pStyle w:val="Poziom20"/>
        <w:numPr>
          <w:ilvl w:val="0"/>
          <w:numId w:val="0"/>
        </w:numPr>
        <w:spacing w:line="320" w:lineRule="exact"/>
        <w:ind w:left="720"/>
      </w:pPr>
    </w:p>
    <w:p w:rsidR="002B2F73" w:rsidRPr="005D7CE0" w:rsidRDefault="002B2F73" w:rsidP="00112600">
      <w:pPr>
        <w:pStyle w:val="Paragraf0"/>
        <w:spacing w:line="320" w:lineRule="exact"/>
        <w:jc w:val="center"/>
      </w:pPr>
      <w:r w:rsidRPr="005D7CE0">
        <w:t>Odpowiedzialność</w:t>
      </w:r>
    </w:p>
    <w:p w:rsidR="002B2F73" w:rsidRPr="005D7CE0" w:rsidRDefault="002B2F73" w:rsidP="00EF558C">
      <w:pPr>
        <w:pStyle w:val="Poziom1"/>
        <w:numPr>
          <w:ilvl w:val="0"/>
          <w:numId w:val="37"/>
        </w:numPr>
        <w:spacing w:after="0" w:line="320" w:lineRule="exact"/>
      </w:pPr>
      <w:r w:rsidRPr="005D7CE0">
        <w:t xml:space="preserve">Wykonawca jest odpowiedzialny za niewykonanie lub nienależyte wykonanie zobowiązań określonych w Porozumieniu, </w:t>
      </w:r>
      <w:r w:rsidR="0099238B">
        <w:br/>
      </w:r>
      <w:r w:rsidRPr="005D7CE0">
        <w:t>w tym za udostępnienie lub wykorzystanie Zdalnego Dostępu niezgodnie z niniejszym Porozumieniem, a w szczególności za naruszenie postanowień § 4, § 6 i § 7 oraz za naruszenie zasad bezpieczeństwa teleinformatycznego określonych w § 5 do niniejszego Porozumienia.</w:t>
      </w:r>
    </w:p>
    <w:p w:rsidR="002B2F73" w:rsidRPr="005D7CE0" w:rsidRDefault="002B2F73" w:rsidP="00112600">
      <w:pPr>
        <w:pStyle w:val="Poziom1"/>
        <w:spacing w:after="0" w:line="320" w:lineRule="exact"/>
      </w:pPr>
      <w:r w:rsidRPr="005D7CE0">
        <w:t>W sytuacjach, o których mowa w ust. 1 powyżej, Wykonawca zapłaci Zamawiającemu karę umowną w wysokości 100.000 zł</w:t>
      </w:r>
      <w:r w:rsidR="00F35D38">
        <w:t>otych</w:t>
      </w:r>
      <w:r w:rsidRPr="005D7CE0">
        <w:t xml:space="preserve"> (słownie: sto tysięcy złotych) za każde naruszenie.</w:t>
      </w:r>
    </w:p>
    <w:p w:rsidR="002B2F73" w:rsidRPr="005D7CE0" w:rsidRDefault="002B2F73" w:rsidP="00112600">
      <w:pPr>
        <w:pStyle w:val="Poziom1"/>
        <w:spacing w:after="0" w:line="320" w:lineRule="exact"/>
      </w:pPr>
      <w:r w:rsidRPr="005D7CE0">
        <w:t>Uprawnienie do otrzymania kary umownej nie ogranicza prawa Zamawiającego do dochodzenia od Wykonawcy odszkodowania na zasadach ogólnych, w przypadku gdy wysokość poniesionej szkody przewyższa zastrzeżoną wysokość kary umownej.</w:t>
      </w:r>
    </w:p>
    <w:p w:rsidR="002B2F73" w:rsidRPr="005D7CE0" w:rsidRDefault="002B2F73" w:rsidP="00112600">
      <w:pPr>
        <w:pStyle w:val="Poziom1"/>
        <w:spacing w:after="0" w:line="320" w:lineRule="exact"/>
      </w:pPr>
      <w:r w:rsidRPr="005D7CE0">
        <w:t xml:space="preserve">W przypadku naruszenia postanowień niniejszego Porozumienia z przyczyn leżących po stronie Wykonawcy, w następstwie czego Zamawiający zostanie zobowiązany do wypłaty odszkodowania lub zostanie ukarany karą grzywny, Wykonawca zobowiązuje się zrekompensować Zamawiającemu wszelkie poniesione z tego tytułu szkody, w tym straty. </w:t>
      </w:r>
    </w:p>
    <w:p w:rsidR="002B2F73" w:rsidRPr="005D7CE0" w:rsidRDefault="002B2F73" w:rsidP="00112600">
      <w:pPr>
        <w:pStyle w:val="Poziom1"/>
        <w:spacing w:after="0" w:line="320" w:lineRule="exact"/>
      </w:pPr>
      <w:r w:rsidRPr="005D7CE0">
        <w:t>W przypadku braku możliwości skorzystania przez Wykonawcę ze Zdalnego Dostępu odpowiedzialność odszkodowawcza Zamawiającego, bez względu na jej podstawę, jest wyłączona.</w:t>
      </w:r>
    </w:p>
    <w:p w:rsidR="002B2F73" w:rsidRPr="005D7CE0" w:rsidRDefault="002B2F73" w:rsidP="00112600">
      <w:pPr>
        <w:pStyle w:val="Poziom1"/>
        <w:spacing w:after="0" w:line="320" w:lineRule="exact"/>
      </w:pPr>
      <w:r w:rsidRPr="005D7CE0">
        <w:t>Odpowiedzialność Wykonawcy wynikająca z Porozumienia lub z nim związana nie podlega jakimkolwiek ograniczeniom.</w:t>
      </w:r>
    </w:p>
    <w:p w:rsidR="00112600" w:rsidRPr="005D7CE0" w:rsidRDefault="00112600" w:rsidP="00112600">
      <w:pPr>
        <w:pStyle w:val="Poziom1"/>
        <w:numPr>
          <w:ilvl w:val="0"/>
          <w:numId w:val="0"/>
        </w:numPr>
        <w:spacing w:after="0" w:line="320" w:lineRule="exact"/>
        <w:ind w:left="360"/>
      </w:pPr>
    </w:p>
    <w:p w:rsidR="002B2F73" w:rsidRPr="005D7CE0" w:rsidRDefault="002B2F73" w:rsidP="00112600">
      <w:pPr>
        <w:pStyle w:val="Paragraf0"/>
        <w:spacing w:line="320" w:lineRule="exact"/>
        <w:jc w:val="center"/>
      </w:pPr>
      <w:r w:rsidRPr="005D7CE0">
        <w:t>Dostępność</w:t>
      </w:r>
    </w:p>
    <w:p w:rsidR="002B2F73" w:rsidRPr="005D7CE0" w:rsidRDefault="002B2F73" w:rsidP="00EF558C">
      <w:pPr>
        <w:pStyle w:val="Poziom1"/>
        <w:numPr>
          <w:ilvl w:val="0"/>
          <w:numId w:val="38"/>
        </w:numPr>
        <w:spacing w:after="0" w:line="320" w:lineRule="exact"/>
      </w:pPr>
      <w:r w:rsidRPr="005D7CE0">
        <w:t>Zamawiający dołoży wszelkich starań, aby zapewnić dostępność Zdalnego Dostępu do zasobów teleinformatycznych, jednak nie gwarantuje ciągłości takiego dostępu.</w:t>
      </w:r>
    </w:p>
    <w:p w:rsidR="002B2F73" w:rsidRPr="005D7CE0" w:rsidRDefault="002B2F73" w:rsidP="00112600">
      <w:pPr>
        <w:pStyle w:val="Poziom1"/>
        <w:spacing w:after="0" w:line="320" w:lineRule="exact"/>
      </w:pPr>
      <w:r w:rsidRPr="005D7CE0">
        <w:t>Zamawiający może ograniczyć lub czasowo zawiesić Zdalny Dostęp w dowolnym momencie, gdy uzna to za konieczne.</w:t>
      </w:r>
    </w:p>
    <w:p w:rsidR="002B2F73" w:rsidRPr="005D7CE0" w:rsidRDefault="002B2F73" w:rsidP="00112600">
      <w:pPr>
        <w:pStyle w:val="Poziom1"/>
        <w:spacing w:after="0" w:line="320" w:lineRule="exact"/>
      </w:pPr>
      <w:r w:rsidRPr="005D7CE0">
        <w:t>Brak możliwości skorzystania przez Wykonawcę ze Zdalnego Dostępu nie zwalnia Wykonawcy z odpowiedzialności za niewykonanie lub nienależyte wykonanie Umowy.</w:t>
      </w:r>
    </w:p>
    <w:p w:rsidR="002B2F73" w:rsidRPr="005D7CE0" w:rsidRDefault="002B2F73" w:rsidP="00112600">
      <w:pPr>
        <w:pStyle w:val="Poziom1"/>
        <w:numPr>
          <w:ilvl w:val="0"/>
          <w:numId w:val="0"/>
        </w:numPr>
        <w:spacing w:after="0" w:line="320" w:lineRule="exact"/>
        <w:ind w:left="360"/>
      </w:pPr>
    </w:p>
    <w:p w:rsidR="002B2F73" w:rsidRPr="005D7CE0" w:rsidRDefault="002B2F73" w:rsidP="00112600">
      <w:pPr>
        <w:pStyle w:val="Paragraf0"/>
        <w:spacing w:line="320" w:lineRule="exact"/>
        <w:jc w:val="center"/>
      </w:pPr>
      <w:r w:rsidRPr="005D7CE0">
        <w:t xml:space="preserve"> Rozwiązanie Porozumienia</w:t>
      </w:r>
    </w:p>
    <w:p w:rsidR="002B2F73" w:rsidRPr="005D7CE0" w:rsidRDefault="002B2F73" w:rsidP="00EF558C">
      <w:pPr>
        <w:pStyle w:val="Poziom1"/>
        <w:numPr>
          <w:ilvl w:val="0"/>
          <w:numId w:val="39"/>
        </w:numPr>
        <w:spacing w:after="0" w:line="320" w:lineRule="exact"/>
      </w:pPr>
      <w:r w:rsidRPr="005D7CE0">
        <w:t>Niniejsze Porozumienie może zostać rozwiązane w każdym czasie w drodze porozumienia Stron, zawartego na piśmie pod rygorem nieważności.</w:t>
      </w:r>
    </w:p>
    <w:p w:rsidR="002B2F73" w:rsidRPr="005D7CE0" w:rsidRDefault="002B2F73" w:rsidP="00112600">
      <w:pPr>
        <w:pStyle w:val="Poziom1"/>
        <w:spacing w:after="0" w:line="320" w:lineRule="exact"/>
      </w:pPr>
      <w:r w:rsidRPr="005D7CE0">
        <w:t xml:space="preserve">Niniejsze Porozumienie może zostać rozwiązane w drodze pisemnego (pod rygorem nieważności) oświadczenia </w:t>
      </w:r>
      <w:r w:rsidR="0099238B">
        <w:br/>
      </w:r>
      <w:r w:rsidRPr="005D7CE0">
        <w:t>o wypowiedzeniu Porozumienia, z zachowaniem 30 dniowego okresu wypowiedzenia.</w:t>
      </w:r>
    </w:p>
    <w:p w:rsidR="002B2F73" w:rsidRPr="005D7CE0" w:rsidRDefault="002B2F73" w:rsidP="00112600">
      <w:pPr>
        <w:pStyle w:val="Poziom1"/>
        <w:spacing w:after="0" w:line="320" w:lineRule="exact"/>
      </w:pPr>
      <w:r w:rsidRPr="005D7CE0">
        <w:t xml:space="preserve">Niniejsze Porozumienie może zostać rozwiązane przez Zamawiającego bez zachowania okresu wypowiedzenia </w:t>
      </w:r>
      <w:r w:rsidR="0099238B">
        <w:br/>
      </w:r>
      <w:r w:rsidRPr="005D7CE0">
        <w:t xml:space="preserve">w przypadkach zagrożenia bezpieczeństwa zasobów teleinformatycznych Zamawiającego, a także w przypadkach wskazanych w § 3 ust. </w:t>
      </w:r>
      <w:r w:rsidR="00D24547">
        <w:t>3</w:t>
      </w:r>
      <w:r w:rsidRPr="005D7CE0">
        <w:t xml:space="preserve"> Porozumienia.</w:t>
      </w:r>
    </w:p>
    <w:p w:rsidR="002B2F73" w:rsidRPr="005D7CE0" w:rsidRDefault="002B2F73" w:rsidP="00112600">
      <w:pPr>
        <w:pStyle w:val="Poziom1"/>
        <w:numPr>
          <w:ilvl w:val="0"/>
          <w:numId w:val="0"/>
        </w:numPr>
        <w:spacing w:after="0" w:line="320" w:lineRule="exact"/>
        <w:ind w:left="360"/>
      </w:pPr>
    </w:p>
    <w:p w:rsidR="002B2F73" w:rsidRPr="005D7CE0" w:rsidRDefault="002B2F73" w:rsidP="00112600">
      <w:pPr>
        <w:pStyle w:val="Paragraf0"/>
        <w:spacing w:line="320" w:lineRule="exact"/>
        <w:jc w:val="center"/>
      </w:pPr>
      <w:r w:rsidRPr="005D7CE0">
        <w:t xml:space="preserve"> Postanowienia końcowe</w:t>
      </w:r>
    </w:p>
    <w:p w:rsidR="002B2F73" w:rsidRPr="005D7CE0" w:rsidRDefault="002B2F73" w:rsidP="00EF558C">
      <w:pPr>
        <w:pStyle w:val="Poziom1"/>
        <w:numPr>
          <w:ilvl w:val="0"/>
          <w:numId w:val="40"/>
        </w:numPr>
        <w:spacing w:after="0" w:line="320" w:lineRule="exact"/>
      </w:pPr>
      <w:r w:rsidRPr="005D7CE0">
        <w:t>Niniejsze Porozumienie wchodzi w życie z dniem jego podpisania przez Strony. Od dnia wejścia w życie Porozumienie stanowi integralną część Umowy.</w:t>
      </w:r>
    </w:p>
    <w:p w:rsidR="002B2F73" w:rsidRPr="005D7CE0" w:rsidRDefault="002B2F73" w:rsidP="00112600">
      <w:pPr>
        <w:pStyle w:val="Poziom1"/>
        <w:spacing w:after="0" w:line="320" w:lineRule="exact"/>
      </w:pPr>
      <w:r w:rsidRPr="005D7CE0">
        <w:t xml:space="preserve">Strony postanawiają, iż wszelkie spory związane z wykonaniem niniejszego Porozumienia rozwiązywane będą polubownie. W przypadku braku polubownego zakończenia sporu sądem właściwym dla jego rozstrzygnięcia będzie sąd właściwy ze względu na siedzibę </w:t>
      </w:r>
      <w:r w:rsidR="0041708B" w:rsidRPr="005D7CE0">
        <w:t>Zamawiającego</w:t>
      </w:r>
      <w:r w:rsidRPr="005D7CE0">
        <w:t>.</w:t>
      </w:r>
    </w:p>
    <w:p w:rsidR="002B2F73" w:rsidRPr="005D7CE0" w:rsidRDefault="002B2F73" w:rsidP="00112600">
      <w:pPr>
        <w:pStyle w:val="Poziom1"/>
        <w:spacing w:after="0" w:line="320" w:lineRule="exact"/>
      </w:pPr>
      <w:r w:rsidRPr="005D7CE0">
        <w:t>Wszelkie zmiany i uzupełnienia niniejszego Porozumienia, z wyłączeniem wyjątków wskazanych powyżej, będą sporządzone w formie pisemnej pod rygorem nieważności.</w:t>
      </w:r>
    </w:p>
    <w:p w:rsidR="002B2F73" w:rsidRPr="005D7CE0" w:rsidRDefault="002B2F73" w:rsidP="00112600">
      <w:pPr>
        <w:pStyle w:val="Poziom1"/>
        <w:spacing w:after="0" w:line="320" w:lineRule="exact"/>
      </w:pPr>
      <w:r w:rsidRPr="005D7CE0">
        <w:t>Załączniki do niniejszego Porozumienia stanowią jego integralną część.</w:t>
      </w:r>
    </w:p>
    <w:p w:rsidR="002B2F73" w:rsidRPr="005D7CE0" w:rsidRDefault="002B2F73" w:rsidP="00112600">
      <w:pPr>
        <w:pStyle w:val="Poziom1"/>
        <w:spacing w:after="0" w:line="320" w:lineRule="exact"/>
      </w:pPr>
      <w:r w:rsidRPr="005D7CE0">
        <w:t>Porozumienie sporządzono w dwóch jednobrzmiących egzemplarzach, po jednym dla każdej ze Stron.</w:t>
      </w:r>
    </w:p>
    <w:p w:rsidR="00F35D38" w:rsidRDefault="00F35D38" w:rsidP="00112600">
      <w:pPr>
        <w:spacing w:line="320" w:lineRule="exact"/>
        <w:jc w:val="both"/>
        <w:rPr>
          <w:rFonts w:ascii="Arial Narrow" w:hAnsi="Arial Narrow"/>
          <w:sz w:val="22"/>
          <w:szCs w:val="22"/>
        </w:rPr>
      </w:pPr>
    </w:p>
    <w:p w:rsidR="002B2F73" w:rsidRPr="00F35D38" w:rsidRDefault="002B2F73" w:rsidP="00112600">
      <w:pPr>
        <w:spacing w:line="320" w:lineRule="exact"/>
        <w:jc w:val="both"/>
        <w:rPr>
          <w:rFonts w:ascii="Arial Narrow" w:hAnsi="Arial Narrow"/>
          <w:sz w:val="22"/>
          <w:szCs w:val="22"/>
        </w:rPr>
      </w:pPr>
      <w:r w:rsidRPr="00F35D38">
        <w:rPr>
          <w:rFonts w:ascii="Arial Narrow" w:hAnsi="Arial Narrow"/>
          <w:sz w:val="22"/>
          <w:szCs w:val="22"/>
        </w:rPr>
        <w:t>Wykonawca oświadcza, że zapoznał się z treścią porozumienia, spełnia jego warunki i zobowiązuje się do stosowania powyższych zasad na warunkach Zamawiającego celem uzyskania dostępu VPN do zasobów niezbędnych do realizacji postanowień Umowy.</w:t>
      </w:r>
    </w:p>
    <w:p w:rsidR="00F35D38" w:rsidRPr="00F35D38" w:rsidRDefault="00F35D38" w:rsidP="002B2F73">
      <w:pPr>
        <w:spacing w:line="276" w:lineRule="auto"/>
        <w:ind w:firstLine="708"/>
        <w:jc w:val="right"/>
        <w:rPr>
          <w:rFonts w:ascii="Arial Narrow" w:hAnsi="Arial Narrow"/>
          <w:sz w:val="22"/>
          <w:szCs w:val="22"/>
        </w:rPr>
      </w:pPr>
    </w:p>
    <w:p w:rsidR="002B2F73" w:rsidRPr="00F35D38" w:rsidRDefault="002B2F73" w:rsidP="002B2F73">
      <w:pPr>
        <w:spacing w:line="276" w:lineRule="auto"/>
        <w:ind w:firstLine="708"/>
        <w:jc w:val="right"/>
        <w:rPr>
          <w:rFonts w:ascii="Arial Narrow" w:hAnsi="Arial Narrow"/>
          <w:sz w:val="22"/>
          <w:szCs w:val="22"/>
        </w:rPr>
      </w:pPr>
      <w:r w:rsidRPr="00F35D38">
        <w:rPr>
          <w:rFonts w:ascii="Arial Narrow" w:hAnsi="Arial Narrow"/>
          <w:sz w:val="22"/>
          <w:szCs w:val="22"/>
        </w:rPr>
        <w:t>WYKONAWCA</w:t>
      </w:r>
      <w:r w:rsidRPr="00F35D38">
        <w:rPr>
          <w:rFonts w:ascii="Arial Narrow" w:hAnsi="Arial Narrow"/>
          <w:sz w:val="22"/>
          <w:szCs w:val="22"/>
        </w:rPr>
        <w:tab/>
      </w:r>
      <w:r w:rsidRPr="00F35D38">
        <w:rPr>
          <w:rFonts w:ascii="Arial Narrow" w:hAnsi="Arial Narrow"/>
          <w:sz w:val="22"/>
          <w:szCs w:val="22"/>
        </w:rPr>
        <w:tab/>
      </w:r>
    </w:p>
    <w:p w:rsidR="002B2F73" w:rsidRDefault="002B2F73" w:rsidP="002B2F73">
      <w:pPr>
        <w:spacing w:line="276" w:lineRule="auto"/>
        <w:jc w:val="right"/>
        <w:rPr>
          <w:rFonts w:ascii="Arial Narrow" w:hAnsi="Arial Narrow"/>
          <w:sz w:val="22"/>
          <w:szCs w:val="22"/>
        </w:rPr>
      </w:pPr>
    </w:p>
    <w:p w:rsidR="001E47B8" w:rsidRPr="00F35D38" w:rsidRDefault="001E47B8" w:rsidP="002B2F73">
      <w:pPr>
        <w:spacing w:line="276" w:lineRule="auto"/>
        <w:jc w:val="right"/>
        <w:rPr>
          <w:rFonts w:ascii="Arial Narrow" w:hAnsi="Arial Narrow"/>
          <w:sz w:val="22"/>
          <w:szCs w:val="22"/>
        </w:rPr>
      </w:pPr>
    </w:p>
    <w:p w:rsidR="002B2F73" w:rsidRPr="00F35D38" w:rsidRDefault="002B2F73" w:rsidP="002B2F73">
      <w:pPr>
        <w:spacing w:line="276" w:lineRule="auto"/>
        <w:jc w:val="right"/>
        <w:rPr>
          <w:rFonts w:ascii="Arial Narrow" w:hAnsi="Arial Narrow"/>
          <w:sz w:val="22"/>
          <w:szCs w:val="22"/>
        </w:rPr>
      </w:pPr>
      <w:r w:rsidRPr="00F35D38">
        <w:rPr>
          <w:rFonts w:ascii="Arial Narrow" w:hAnsi="Arial Narrow"/>
          <w:sz w:val="22"/>
          <w:szCs w:val="22"/>
        </w:rPr>
        <w:t>…………..……………………….</w:t>
      </w:r>
      <w:r w:rsidRPr="00F35D38">
        <w:rPr>
          <w:rFonts w:ascii="Arial Narrow" w:hAnsi="Arial Narrow"/>
          <w:sz w:val="22"/>
          <w:szCs w:val="22"/>
        </w:rPr>
        <w:tab/>
      </w:r>
    </w:p>
    <w:p w:rsidR="002B2F73" w:rsidRPr="00F35D38" w:rsidRDefault="002B2F73" w:rsidP="002B2F73">
      <w:pPr>
        <w:spacing w:line="276" w:lineRule="auto"/>
        <w:ind w:firstLine="708"/>
        <w:jc w:val="right"/>
        <w:rPr>
          <w:rFonts w:ascii="Arial Narrow" w:hAnsi="Arial Narrow"/>
          <w:sz w:val="22"/>
          <w:szCs w:val="22"/>
          <w:vertAlign w:val="superscript"/>
        </w:rPr>
      </w:pPr>
      <w:r w:rsidRPr="00F35D38">
        <w:rPr>
          <w:rFonts w:ascii="Arial Narrow" w:hAnsi="Arial Narrow"/>
          <w:sz w:val="22"/>
          <w:szCs w:val="22"/>
          <w:vertAlign w:val="superscript"/>
        </w:rPr>
        <w:t>Data, czytelny podpis</w:t>
      </w:r>
      <w:r w:rsidRPr="00F35D38">
        <w:rPr>
          <w:rFonts w:ascii="Arial Narrow" w:hAnsi="Arial Narrow"/>
          <w:sz w:val="22"/>
          <w:szCs w:val="22"/>
          <w:vertAlign w:val="superscript"/>
        </w:rPr>
        <w:tab/>
      </w:r>
      <w:r w:rsidRPr="00F35D38">
        <w:rPr>
          <w:rFonts w:ascii="Arial Narrow" w:hAnsi="Arial Narrow"/>
          <w:sz w:val="22"/>
          <w:szCs w:val="22"/>
          <w:vertAlign w:val="superscript"/>
        </w:rPr>
        <w:tab/>
      </w:r>
    </w:p>
    <w:p w:rsidR="002B2F73" w:rsidRPr="00F35D38" w:rsidRDefault="002B2F73" w:rsidP="002B2F73">
      <w:pPr>
        <w:spacing w:line="276" w:lineRule="auto"/>
        <w:jc w:val="both"/>
        <w:rPr>
          <w:rFonts w:ascii="Arial Narrow" w:hAnsi="Arial Narrow"/>
          <w:sz w:val="22"/>
          <w:szCs w:val="22"/>
        </w:rPr>
      </w:pPr>
      <w:r w:rsidRPr="00F35D38">
        <w:rPr>
          <w:rFonts w:ascii="Arial Narrow" w:hAnsi="Arial Narrow"/>
          <w:sz w:val="22"/>
          <w:szCs w:val="22"/>
        </w:rPr>
        <w:t>Załączniki:</w:t>
      </w:r>
    </w:p>
    <w:p w:rsidR="002B2F73" w:rsidRPr="00F35D38" w:rsidRDefault="002B2F73" w:rsidP="002B2F73">
      <w:pPr>
        <w:spacing w:line="276" w:lineRule="auto"/>
        <w:jc w:val="both"/>
        <w:rPr>
          <w:rFonts w:ascii="Arial Narrow" w:hAnsi="Arial Narrow"/>
          <w:sz w:val="22"/>
          <w:szCs w:val="22"/>
        </w:rPr>
      </w:pPr>
      <w:r w:rsidRPr="00F35D38">
        <w:rPr>
          <w:rFonts w:ascii="Arial Narrow" w:hAnsi="Arial Narrow"/>
          <w:sz w:val="22"/>
          <w:szCs w:val="22"/>
        </w:rPr>
        <w:t>Załącznik nr 1 – Zakres Zdalnego Dostępu i Lista Osób Uprawnionych</w:t>
      </w:r>
    </w:p>
    <w:p w:rsidR="002B2F73" w:rsidRPr="00C52C2C" w:rsidRDefault="002B2F73" w:rsidP="00F35D38">
      <w:pPr>
        <w:jc w:val="right"/>
        <w:rPr>
          <w:rFonts w:ascii="Arial Narrow" w:hAnsi="Arial Narrow"/>
          <w:b/>
          <w:bCs/>
          <w:sz w:val="22"/>
          <w:szCs w:val="22"/>
        </w:rPr>
      </w:pPr>
      <w:r w:rsidRPr="005D7CE0">
        <w:rPr>
          <w:rFonts w:ascii="Arial Narrow" w:hAnsi="Arial Narrow"/>
        </w:rPr>
        <w:br w:type="page"/>
      </w:r>
      <w:r w:rsidRPr="00C52C2C">
        <w:rPr>
          <w:rFonts w:ascii="Arial Narrow" w:hAnsi="Arial Narrow"/>
          <w:b/>
          <w:bCs/>
          <w:sz w:val="22"/>
          <w:szCs w:val="22"/>
        </w:rPr>
        <w:lastRenderedPageBreak/>
        <w:t>Załącznik nr 1 do Porozumienia</w:t>
      </w:r>
    </w:p>
    <w:p w:rsidR="002B2F73" w:rsidRPr="00C52C2C" w:rsidRDefault="002B2F73" w:rsidP="00F35D38">
      <w:pPr>
        <w:spacing w:line="276" w:lineRule="auto"/>
        <w:jc w:val="right"/>
        <w:rPr>
          <w:rFonts w:ascii="Arial Narrow" w:hAnsi="Arial Narrow"/>
          <w:b/>
          <w:bCs/>
          <w:sz w:val="22"/>
          <w:szCs w:val="22"/>
        </w:rPr>
      </w:pPr>
      <w:r w:rsidRPr="00C52C2C">
        <w:rPr>
          <w:rFonts w:ascii="Arial Narrow" w:hAnsi="Arial Narrow"/>
          <w:b/>
          <w:bCs/>
          <w:sz w:val="22"/>
          <w:szCs w:val="22"/>
        </w:rPr>
        <w:t>Zakres Zdalnego Dostępu i Lista Osób Uprawnionych</w:t>
      </w:r>
    </w:p>
    <w:p w:rsidR="00F35D38" w:rsidRDefault="00F35D38" w:rsidP="002B2F73">
      <w:pPr>
        <w:spacing w:line="276" w:lineRule="auto"/>
        <w:rPr>
          <w:rFonts w:ascii="Arial Narrow" w:hAnsi="Arial Narrow"/>
          <w:sz w:val="22"/>
          <w:szCs w:val="22"/>
        </w:rPr>
      </w:pPr>
    </w:p>
    <w:p w:rsidR="002B2F73" w:rsidRPr="00F35D38" w:rsidRDefault="002B2F73" w:rsidP="002B2F73">
      <w:pPr>
        <w:spacing w:line="276" w:lineRule="auto"/>
        <w:rPr>
          <w:rFonts w:ascii="Arial Narrow" w:hAnsi="Arial Narrow"/>
          <w:sz w:val="22"/>
          <w:szCs w:val="22"/>
        </w:rPr>
      </w:pPr>
      <w:r w:rsidRPr="00F35D38">
        <w:rPr>
          <w:rFonts w:ascii="Arial Narrow" w:hAnsi="Arial Narrow"/>
          <w:sz w:val="22"/>
          <w:szCs w:val="22"/>
        </w:rPr>
        <w:t>1. Zakres Zdalnego Dostępu:</w:t>
      </w:r>
    </w:p>
    <w:tbl>
      <w:tblPr>
        <w:tblStyle w:val="Tabela-Siatka"/>
        <w:tblW w:w="0" w:type="auto"/>
        <w:tblLook w:val="04A0" w:firstRow="1" w:lastRow="0" w:firstColumn="1" w:lastColumn="0" w:noHBand="0" w:noVBand="1"/>
      </w:tblPr>
      <w:tblGrid>
        <w:gridCol w:w="467"/>
        <w:gridCol w:w="1265"/>
        <w:gridCol w:w="2053"/>
        <w:gridCol w:w="828"/>
        <w:gridCol w:w="1149"/>
        <w:gridCol w:w="1080"/>
        <w:gridCol w:w="1464"/>
        <w:gridCol w:w="1890"/>
      </w:tblGrid>
      <w:tr w:rsidR="002B2F73" w:rsidRPr="00F35D38" w:rsidTr="00BB7CD3">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Lp.</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Imię i nazwisko</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Nazwa zasobu, usługi / PORTY</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Adres IP</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Środowisko</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Nazwa konta</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Poziom uprawnień</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Okres ważności uprawnień</w:t>
            </w:r>
          </w:p>
        </w:tc>
      </w:tr>
      <w:tr w:rsidR="002B2F73" w:rsidRPr="00F35D38" w:rsidTr="007B0154">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r>
      <w:tr w:rsidR="002B2F73" w:rsidRPr="00F35D38" w:rsidTr="007B0154">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r>
    </w:tbl>
    <w:p w:rsidR="002B2F73" w:rsidRPr="00F35D38" w:rsidRDefault="002B2F73" w:rsidP="002B2F73">
      <w:pPr>
        <w:spacing w:line="276" w:lineRule="auto"/>
        <w:rPr>
          <w:rFonts w:ascii="Arial Narrow" w:hAnsi="Arial Narrow"/>
          <w:sz w:val="22"/>
          <w:szCs w:val="22"/>
        </w:rPr>
      </w:pPr>
    </w:p>
    <w:p w:rsidR="002B2F73" w:rsidRPr="00F35D38" w:rsidRDefault="002B2F73" w:rsidP="00EF558C">
      <w:pPr>
        <w:pStyle w:val="Akapitzlist"/>
        <w:numPr>
          <w:ilvl w:val="0"/>
          <w:numId w:val="41"/>
        </w:numPr>
        <w:spacing w:before="0" w:after="160" w:line="276" w:lineRule="auto"/>
        <w:rPr>
          <w:rFonts w:ascii="Arial Narrow" w:hAnsi="Arial Narrow"/>
          <w:sz w:val="22"/>
          <w:szCs w:val="22"/>
        </w:rPr>
      </w:pPr>
      <w:r w:rsidRPr="00F35D38">
        <w:rPr>
          <w:rFonts w:ascii="Arial Narrow" w:hAnsi="Arial Narrow"/>
          <w:sz w:val="22"/>
          <w:szCs w:val="22"/>
        </w:rPr>
        <w:t>Nazwa zasobu / usługi: dokładna nazwa systemu, aplikacji lub usługi do którego ma zostać przydzielony Zdalny Dostęp oraz zakres udostępnianych usług,</w:t>
      </w:r>
    </w:p>
    <w:p w:rsidR="002B2F73" w:rsidRPr="00F35D38" w:rsidRDefault="002B2F73" w:rsidP="00EF558C">
      <w:pPr>
        <w:pStyle w:val="Akapitzlist"/>
        <w:numPr>
          <w:ilvl w:val="0"/>
          <w:numId w:val="41"/>
        </w:numPr>
        <w:spacing w:before="0" w:after="160" w:line="276" w:lineRule="auto"/>
        <w:rPr>
          <w:rFonts w:ascii="Arial Narrow" w:hAnsi="Arial Narrow"/>
          <w:sz w:val="22"/>
          <w:szCs w:val="22"/>
        </w:rPr>
      </w:pPr>
      <w:r w:rsidRPr="00F35D38">
        <w:rPr>
          <w:rFonts w:ascii="Arial Narrow" w:hAnsi="Arial Narrow"/>
          <w:sz w:val="22"/>
          <w:szCs w:val="22"/>
        </w:rPr>
        <w:t>Adres IP: adres IP urządzenia, które wchodzi w skład danego systemu, np. adres IP serwera testowego</w:t>
      </w:r>
      <w:r w:rsidR="00BB7CD3" w:rsidRPr="00F35D38">
        <w:rPr>
          <w:rFonts w:ascii="Arial Narrow" w:hAnsi="Arial Narrow"/>
          <w:sz w:val="22"/>
          <w:szCs w:val="22"/>
        </w:rPr>
        <w:t>,</w:t>
      </w:r>
    </w:p>
    <w:p w:rsidR="002B2F73" w:rsidRPr="00F35D38" w:rsidRDefault="002B2F73" w:rsidP="00EF558C">
      <w:pPr>
        <w:pStyle w:val="Akapitzlist"/>
        <w:numPr>
          <w:ilvl w:val="0"/>
          <w:numId w:val="41"/>
        </w:numPr>
        <w:spacing w:before="0" w:after="160" w:line="276" w:lineRule="auto"/>
        <w:rPr>
          <w:rFonts w:ascii="Arial Narrow" w:hAnsi="Arial Narrow"/>
          <w:sz w:val="22"/>
          <w:szCs w:val="22"/>
        </w:rPr>
      </w:pPr>
      <w:r w:rsidRPr="00F35D38">
        <w:rPr>
          <w:rFonts w:ascii="Arial Narrow" w:hAnsi="Arial Narrow"/>
          <w:sz w:val="22"/>
          <w:szCs w:val="22"/>
        </w:rPr>
        <w:t>Środowisko: p – produkcja, t – test, r – rozwój,</w:t>
      </w:r>
    </w:p>
    <w:p w:rsidR="002B2F73" w:rsidRPr="00F35D38" w:rsidRDefault="002B2F73" w:rsidP="00EF558C">
      <w:pPr>
        <w:pStyle w:val="Akapitzlist"/>
        <w:numPr>
          <w:ilvl w:val="0"/>
          <w:numId w:val="41"/>
        </w:numPr>
        <w:spacing w:before="0" w:after="160" w:line="276" w:lineRule="auto"/>
        <w:rPr>
          <w:rFonts w:ascii="Arial Narrow" w:hAnsi="Arial Narrow"/>
          <w:sz w:val="22"/>
          <w:szCs w:val="22"/>
        </w:rPr>
      </w:pPr>
      <w:r w:rsidRPr="00F35D38">
        <w:rPr>
          <w:rFonts w:ascii="Arial Narrow" w:hAnsi="Arial Narrow"/>
          <w:sz w:val="22"/>
          <w:szCs w:val="22"/>
        </w:rPr>
        <w:t>Nazwa konta: nazwa indywidualnego konta w udostępnianych zasobach,</w:t>
      </w:r>
    </w:p>
    <w:p w:rsidR="002B2F73" w:rsidRPr="00F35D38" w:rsidRDefault="002B2F73" w:rsidP="00EF558C">
      <w:pPr>
        <w:pStyle w:val="Akapitzlist"/>
        <w:numPr>
          <w:ilvl w:val="0"/>
          <w:numId w:val="41"/>
        </w:numPr>
        <w:spacing w:before="0" w:after="160" w:line="276" w:lineRule="auto"/>
        <w:rPr>
          <w:rFonts w:ascii="Arial Narrow" w:hAnsi="Arial Narrow"/>
          <w:sz w:val="22"/>
          <w:szCs w:val="22"/>
        </w:rPr>
      </w:pPr>
      <w:r w:rsidRPr="00F35D38">
        <w:rPr>
          <w:rFonts w:ascii="Arial Narrow" w:hAnsi="Arial Narrow"/>
          <w:sz w:val="22"/>
          <w:szCs w:val="22"/>
        </w:rPr>
        <w:t>Poziom uprawnień: U – użytkownik, A – administrator, P – programista, T – tester</w:t>
      </w:r>
      <w:r w:rsidR="00BB7CD3" w:rsidRPr="00F35D38">
        <w:rPr>
          <w:rFonts w:ascii="Arial Narrow" w:hAnsi="Arial Narrow"/>
          <w:sz w:val="22"/>
          <w:szCs w:val="22"/>
        </w:rPr>
        <w:t>.</w:t>
      </w:r>
    </w:p>
    <w:p w:rsidR="002B2F73" w:rsidRPr="00F35D38" w:rsidRDefault="002B2F73" w:rsidP="00EF558C">
      <w:pPr>
        <w:pStyle w:val="Akapitzlist"/>
        <w:numPr>
          <w:ilvl w:val="0"/>
          <w:numId w:val="41"/>
        </w:numPr>
        <w:spacing w:before="0" w:after="160" w:line="276" w:lineRule="auto"/>
        <w:rPr>
          <w:rFonts w:ascii="Arial Narrow" w:hAnsi="Arial Narrow"/>
          <w:sz w:val="22"/>
          <w:szCs w:val="22"/>
        </w:rPr>
      </w:pPr>
      <w:r w:rsidRPr="00F35D38">
        <w:rPr>
          <w:rFonts w:ascii="Arial Narrow" w:hAnsi="Arial Narrow"/>
          <w:sz w:val="22"/>
          <w:szCs w:val="22"/>
        </w:rPr>
        <w:t xml:space="preserve">Okres ważności uprawnień: od dnia … do dnia … </w:t>
      </w:r>
    </w:p>
    <w:p w:rsidR="002B2F73" w:rsidRPr="00F35D38" w:rsidRDefault="002B2F73" w:rsidP="002B2F73">
      <w:pPr>
        <w:spacing w:line="276" w:lineRule="auto"/>
        <w:rPr>
          <w:rFonts w:ascii="Arial Narrow" w:hAnsi="Arial Narrow"/>
          <w:sz w:val="22"/>
          <w:szCs w:val="22"/>
        </w:rPr>
      </w:pPr>
    </w:p>
    <w:p w:rsidR="002B2F73" w:rsidRPr="00F35D38" w:rsidRDefault="002B2F73" w:rsidP="002B2F73">
      <w:pPr>
        <w:spacing w:line="276" w:lineRule="auto"/>
        <w:rPr>
          <w:rFonts w:ascii="Arial Narrow" w:hAnsi="Arial Narrow"/>
          <w:sz w:val="22"/>
          <w:szCs w:val="22"/>
        </w:rPr>
      </w:pPr>
      <w:r w:rsidRPr="00F35D38">
        <w:rPr>
          <w:rFonts w:ascii="Arial Narrow" w:hAnsi="Arial Narrow"/>
          <w:sz w:val="22"/>
          <w:szCs w:val="22"/>
        </w:rPr>
        <w:t>2. Lista osób uprawnionych</w:t>
      </w:r>
    </w:p>
    <w:tbl>
      <w:tblPr>
        <w:tblStyle w:val="Tabela-Siatka"/>
        <w:tblW w:w="0" w:type="auto"/>
        <w:tblLook w:val="04A0" w:firstRow="1" w:lastRow="0" w:firstColumn="1" w:lastColumn="0" w:noHBand="0" w:noVBand="1"/>
      </w:tblPr>
      <w:tblGrid>
        <w:gridCol w:w="467"/>
        <w:gridCol w:w="1440"/>
        <w:gridCol w:w="2623"/>
        <w:gridCol w:w="1229"/>
        <w:gridCol w:w="2844"/>
      </w:tblGrid>
      <w:tr w:rsidR="002B2F73" w:rsidRPr="00F35D38" w:rsidTr="00BB7CD3">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Lp.</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Imię i nazwisko</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Numer telefonu komórkowego</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Adres e-mail</w:t>
            </w:r>
          </w:p>
        </w:tc>
        <w:tc>
          <w:tcPr>
            <w:tcW w:w="0" w:type="auto"/>
            <w:shd w:val="clear" w:color="auto" w:fill="D9D9D9" w:themeFill="background1" w:themeFillShade="D9"/>
            <w:vAlign w:val="center"/>
          </w:tcPr>
          <w:p w:rsidR="002B2F73" w:rsidRPr="00F35D38" w:rsidRDefault="002B2F73" w:rsidP="00BB7CD3">
            <w:pPr>
              <w:spacing w:line="276" w:lineRule="auto"/>
              <w:jc w:val="center"/>
              <w:rPr>
                <w:rFonts w:ascii="Arial Narrow" w:hAnsi="Arial Narrow"/>
                <w:sz w:val="22"/>
                <w:szCs w:val="22"/>
              </w:rPr>
            </w:pPr>
            <w:r w:rsidRPr="00F35D38">
              <w:rPr>
                <w:rFonts w:ascii="Arial Narrow" w:hAnsi="Arial Narrow"/>
                <w:sz w:val="22"/>
                <w:szCs w:val="22"/>
              </w:rPr>
              <w:t>Model oraz nr seryjny komputera</w:t>
            </w:r>
          </w:p>
        </w:tc>
      </w:tr>
      <w:tr w:rsidR="002B2F73" w:rsidRPr="00F35D38" w:rsidTr="007B0154">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c>
          <w:tcPr>
            <w:tcW w:w="0" w:type="auto"/>
          </w:tcPr>
          <w:p w:rsidR="002B2F73" w:rsidRPr="00F35D38" w:rsidRDefault="002B2F73" w:rsidP="007B0154">
            <w:pPr>
              <w:spacing w:line="276" w:lineRule="auto"/>
              <w:rPr>
                <w:rFonts w:ascii="Arial Narrow" w:hAnsi="Arial Narrow"/>
                <w:sz w:val="22"/>
                <w:szCs w:val="22"/>
              </w:rPr>
            </w:pPr>
          </w:p>
        </w:tc>
      </w:tr>
    </w:tbl>
    <w:p w:rsidR="002B2F73" w:rsidRPr="00F35D38" w:rsidRDefault="002B2F73" w:rsidP="002B2F73">
      <w:pPr>
        <w:spacing w:line="276" w:lineRule="auto"/>
        <w:rPr>
          <w:rFonts w:ascii="Arial Narrow" w:hAnsi="Arial Narrow"/>
          <w:sz w:val="22"/>
          <w:szCs w:val="22"/>
        </w:rPr>
      </w:pPr>
    </w:p>
    <w:p w:rsidR="002B2F73" w:rsidRPr="00F35D38" w:rsidRDefault="002B2F73" w:rsidP="002B2F73">
      <w:pPr>
        <w:spacing w:line="276" w:lineRule="auto"/>
        <w:rPr>
          <w:rFonts w:ascii="Arial Narrow" w:hAnsi="Arial Narrow"/>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B2F73" w:rsidRPr="00F35D38" w:rsidTr="007B0154">
        <w:tc>
          <w:tcPr>
            <w:tcW w:w="4531" w:type="dxa"/>
          </w:tcPr>
          <w:p w:rsidR="002B2F73" w:rsidRPr="00F35D38" w:rsidRDefault="002B2F73" w:rsidP="007B0154">
            <w:pPr>
              <w:spacing w:line="276" w:lineRule="auto"/>
              <w:jc w:val="center"/>
              <w:rPr>
                <w:rFonts w:ascii="Arial Narrow" w:hAnsi="Arial Narrow"/>
                <w:sz w:val="22"/>
                <w:szCs w:val="22"/>
              </w:rPr>
            </w:pPr>
            <w:r w:rsidRPr="00F35D38">
              <w:rPr>
                <w:rFonts w:ascii="Arial Narrow" w:hAnsi="Arial Narrow"/>
                <w:sz w:val="22"/>
                <w:szCs w:val="22"/>
              </w:rPr>
              <w:t>ZAMAWIAJĄCY (Koordynator Umowy)</w:t>
            </w:r>
          </w:p>
        </w:tc>
        <w:tc>
          <w:tcPr>
            <w:tcW w:w="4531" w:type="dxa"/>
          </w:tcPr>
          <w:p w:rsidR="002B2F73" w:rsidRPr="00F35D38" w:rsidRDefault="002B2F73" w:rsidP="007B0154">
            <w:pPr>
              <w:spacing w:line="276" w:lineRule="auto"/>
              <w:jc w:val="center"/>
              <w:rPr>
                <w:rFonts w:ascii="Arial Narrow" w:hAnsi="Arial Narrow"/>
                <w:sz w:val="22"/>
                <w:szCs w:val="22"/>
              </w:rPr>
            </w:pPr>
            <w:r w:rsidRPr="00F35D38">
              <w:rPr>
                <w:rFonts w:ascii="Arial Narrow" w:hAnsi="Arial Narrow"/>
                <w:sz w:val="22"/>
                <w:szCs w:val="22"/>
              </w:rPr>
              <w:t>WYKONAWCA</w:t>
            </w:r>
          </w:p>
        </w:tc>
      </w:tr>
      <w:tr w:rsidR="002B2F73" w:rsidRPr="00F35D38" w:rsidTr="007B0154">
        <w:trPr>
          <w:trHeight w:val="1931"/>
        </w:trPr>
        <w:tc>
          <w:tcPr>
            <w:tcW w:w="4531" w:type="dxa"/>
            <w:vAlign w:val="bottom"/>
          </w:tcPr>
          <w:p w:rsidR="002B2F73" w:rsidRPr="00F35D38" w:rsidRDefault="002B2F73" w:rsidP="007B0154">
            <w:pPr>
              <w:spacing w:line="276" w:lineRule="auto"/>
              <w:jc w:val="center"/>
              <w:rPr>
                <w:rFonts w:ascii="Arial Narrow" w:hAnsi="Arial Narrow"/>
                <w:sz w:val="22"/>
                <w:szCs w:val="22"/>
              </w:rPr>
            </w:pPr>
            <w:r w:rsidRPr="00F35D38">
              <w:rPr>
                <w:rFonts w:ascii="Arial Narrow" w:hAnsi="Arial Narrow"/>
                <w:sz w:val="22"/>
                <w:szCs w:val="22"/>
              </w:rPr>
              <w:t>……………………………………</w:t>
            </w:r>
          </w:p>
          <w:p w:rsidR="002B2F73" w:rsidRPr="00F35D38" w:rsidRDefault="002B2F73" w:rsidP="007B0154">
            <w:pPr>
              <w:spacing w:line="276" w:lineRule="auto"/>
              <w:jc w:val="center"/>
              <w:rPr>
                <w:rFonts w:ascii="Arial Narrow" w:hAnsi="Arial Narrow"/>
                <w:sz w:val="22"/>
                <w:szCs w:val="22"/>
              </w:rPr>
            </w:pPr>
            <w:r w:rsidRPr="00F35D38">
              <w:rPr>
                <w:rFonts w:ascii="Arial Narrow" w:hAnsi="Arial Narrow"/>
                <w:sz w:val="22"/>
                <w:szCs w:val="22"/>
              </w:rPr>
              <w:t>Imię i Nazwisko (czytelnie), data, podpis</w:t>
            </w:r>
          </w:p>
        </w:tc>
        <w:tc>
          <w:tcPr>
            <w:tcW w:w="4531" w:type="dxa"/>
            <w:vAlign w:val="bottom"/>
          </w:tcPr>
          <w:p w:rsidR="002B2F73" w:rsidRPr="00F35D38" w:rsidRDefault="002B2F73" w:rsidP="007B0154">
            <w:pPr>
              <w:spacing w:line="276" w:lineRule="auto"/>
              <w:jc w:val="center"/>
              <w:rPr>
                <w:rFonts w:ascii="Arial Narrow" w:hAnsi="Arial Narrow"/>
                <w:sz w:val="22"/>
                <w:szCs w:val="22"/>
              </w:rPr>
            </w:pPr>
            <w:r w:rsidRPr="00F35D38">
              <w:rPr>
                <w:rFonts w:ascii="Arial Narrow" w:hAnsi="Arial Narrow"/>
                <w:sz w:val="22"/>
                <w:szCs w:val="22"/>
              </w:rPr>
              <w:t>……………………………………</w:t>
            </w:r>
          </w:p>
          <w:p w:rsidR="002B2F73" w:rsidRPr="00F35D38" w:rsidRDefault="002B2F73" w:rsidP="007B0154">
            <w:pPr>
              <w:spacing w:line="276" w:lineRule="auto"/>
              <w:jc w:val="center"/>
              <w:rPr>
                <w:rFonts w:ascii="Arial Narrow" w:hAnsi="Arial Narrow"/>
                <w:sz w:val="22"/>
                <w:szCs w:val="22"/>
              </w:rPr>
            </w:pPr>
            <w:r w:rsidRPr="00F35D38">
              <w:rPr>
                <w:rFonts w:ascii="Arial Narrow" w:hAnsi="Arial Narrow"/>
                <w:sz w:val="22"/>
                <w:szCs w:val="22"/>
              </w:rPr>
              <w:t>Imię i Nazwisko (czytelnie), data, podpis</w:t>
            </w:r>
          </w:p>
        </w:tc>
      </w:tr>
    </w:tbl>
    <w:p w:rsidR="002B2F73" w:rsidRPr="005D7CE0" w:rsidRDefault="002B2F73" w:rsidP="002B2F73">
      <w:pPr>
        <w:spacing w:line="276" w:lineRule="auto"/>
        <w:jc w:val="both"/>
        <w:rPr>
          <w:rFonts w:ascii="Arial Narrow" w:hAnsi="Arial Narrow"/>
        </w:rPr>
      </w:pPr>
    </w:p>
    <w:p w:rsidR="00141528" w:rsidRPr="005D7CE0" w:rsidRDefault="00141528" w:rsidP="002B2F73">
      <w:pPr>
        <w:spacing w:before="40" w:line="264" w:lineRule="auto"/>
        <w:jc w:val="both"/>
        <w:rPr>
          <w:rFonts w:ascii="Arial Narrow" w:hAnsi="Arial Narrow" w:cs="Arial"/>
          <w:b/>
          <w:bCs/>
          <w:sz w:val="22"/>
          <w:szCs w:val="22"/>
        </w:rPr>
      </w:pPr>
    </w:p>
    <w:sectPr w:rsidR="00141528" w:rsidRPr="005D7CE0" w:rsidSect="00F35D38">
      <w:headerReference w:type="default" r:id="rId33"/>
      <w:pgSz w:w="11906" w:h="16838" w:code="9"/>
      <w:pgMar w:top="1276" w:right="849"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485" w:rsidRDefault="00320485">
      <w:r>
        <w:separator/>
      </w:r>
    </w:p>
  </w:endnote>
  <w:endnote w:type="continuationSeparator" w:id="0">
    <w:p w:rsidR="00320485" w:rsidRDefault="00320485">
      <w:r>
        <w:continuationSeparator/>
      </w:r>
    </w:p>
  </w:endnote>
  <w:endnote w:type="continuationNotice" w:id="1">
    <w:p w:rsidR="00320485" w:rsidRDefault="00320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Default="001E2229"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1E2229" w:rsidRDefault="001E2229" w:rsidP="00B80AB2">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Default="001E2229"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1E2229" w:rsidRDefault="001E2229" w:rsidP="00B80AB2">
    <w:pPr>
      <w:pStyle w:val="Stopka"/>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7146B8" w:rsidRDefault="001E2229"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97370B">
      <w:rPr>
        <w:rStyle w:val="Numerstrony"/>
        <w:rFonts w:ascii="Arial Narrow" w:hAnsi="Arial Narrow" w:cs="Arial"/>
        <w:iCs/>
        <w:noProof/>
        <w:sz w:val="18"/>
      </w:rPr>
      <w:t>21</w:t>
    </w:r>
    <w:r w:rsidRPr="00FB3F98">
      <w:rPr>
        <w:rStyle w:val="Numerstrony"/>
        <w:rFonts w:ascii="Arial Narrow" w:hAnsi="Arial Narrow" w:cs="Arial"/>
        <w:iCs/>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FB3F98" w:rsidRDefault="001E2229"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rsidR="001E2229" w:rsidRPr="00FB3F98" w:rsidRDefault="001E2229" w:rsidP="00B80AB2">
    <w:pPr>
      <w:pStyle w:val="Stopka"/>
      <w:pBdr>
        <w:top w:val="single" w:sz="4" w:space="1" w:color="auto"/>
      </w:pBdr>
      <w:spacing w:before="60"/>
      <w:jc w:val="center"/>
      <w:rPr>
        <w:rStyle w:val="Numerstrony"/>
        <w:rFonts w:ascii="Arial Narrow" w:hAnsi="Arial Narrow"/>
        <w:iCs/>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7146B8" w:rsidRDefault="001E2229"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97370B">
      <w:rPr>
        <w:rStyle w:val="Numerstrony"/>
        <w:rFonts w:ascii="Arial Narrow" w:hAnsi="Arial Narrow" w:cs="Arial"/>
        <w:iCs/>
        <w:noProof/>
        <w:sz w:val="18"/>
      </w:rPr>
      <w:t>5</w:t>
    </w:r>
    <w:r w:rsidRPr="00FB3F98">
      <w:rPr>
        <w:rStyle w:val="Numerstrony"/>
        <w:rFonts w:ascii="Arial Narrow" w:hAnsi="Arial Narrow" w:cs="Arial"/>
        <w:i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FB3F98" w:rsidRDefault="001E2229"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rsidR="001E2229" w:rsidRPr="00FB3F98" w:rsidRDefault="001E2229" w:rsidP="00B80AB2">
    <w:pPr>
      <w:pStyle w:val="Stopka"/>
      <w:pBdr>
        <w:top w:val="single" w:sz="4" w:space="1" w:color="auto"/>
      </w:pBdr>
      <w:spacing w:before="60"/>
      <w:jc w:val="center"/>
      <w:rPr>
        <w:rStyle w:val="Numerstrony"/>
        <w:rFonts w:ascii="Arial Narrow" w:hAnsi="Arial Narrow"/>
        <w:iCs/>
        <w:noProof/>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Default="001E2229"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1E2229" w:rsidRDefault="001E2229" w:rsidP="00B80AB2">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7146B8" w:rsidRDefault="001E2229"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97370B">
      <w:rPr>
        <w:rStyle w:val="Numerstrony"/>
        <w:rFonts w:ascii="Arial Narrow" w:hAnsi="Arial Narrow" w:cs="Arial"/>
        <w:iCs/>
        <w:noProof/>
        <w:sz w:val="18"/>
      </w:rPr>
      <w:t>14</w:t>
    </w:r>
    <w:r w:rsidRPr="00FB3F98">
      <w:rPr>
        <w:rStyle w:val="Numerstrony"/>
        <w:rFonts w:ascii="Arial Narrow" w:hAnsi="Arial Narrow" w:cs="Arial"/>
        <w:iCs/>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FB3F98" w:rsidRDefault="001E2229"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rsidR="001E2229" w:rsidRPr="00FB3F98" w:rsidRDefault="001E2229" w:rsidP="00B80AB2">
    <w:pPr>
      <w:pStyle w:val="Stopka"/>
      <w:pBdr>
        <w:top w:val="single" w:sz="4" w:space="1" w:color="auto"/>
      </w:pBdr>
      <w:spacing w:before="60"/>
      <w:jc w:val="center"/>
      <w:rPr>
        <w:rStyle w:val="Numerstrony"/>
        <w:rFonts w:ascii="Arial Narrow" w:hAnsi="Arial Narrow"/>
        <w:iCs/>
        <w:noProof/>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Default="001E2229" w:rsidP="00B80A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1E2229" w:rsidRDefault="001E2229" w:rsidP="00B80AB2">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7146B8" w:rsidRDefault="001E2229" w:rsidP="00B80AB2">
    <w:pPr>
      <w:pStyle w:val="Stopka"/>
      <w:tabs>
        <w:tab w:val="clear" w:pos="9072"/>
        <w:tab w:val="right" w:pos="9639"/>
      </w:tabs>
      <w:spacing w:before="120"/>
      <w:jc w:val="center"/>
      <w:rPr>
        <w:rFonts w:ascii="Arial Narrow" w:hAnsi="Arial Narrow"/>
        <w:b/>
        <w:sz w:val="18"/>
      </w:rPr>
    </w:pP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sidR="0097370B">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FB3F98" w:rsidRDefault="001E2229" w:rsidP="00B80AB2">
    <w:pPr>
      <w:pStyle w:val="Stopka"/>
      <w:pBdr>
        <w:top w:val="single" w:sz="4" w:space="1" w:color="auto"/>
      </w:pBdr>
      <w:tabs>
        <w:tab w:val="clear" w:pos="9072"/>
        <w:tab w:val="right" w:pos="9639"/>
      </w:tabs>
      <w:spacing w:before="60"/>
      <w:jc w:val="center"/>
      <w:rPr>
        <w:rFonts w:ascii="Arial Narrow" w:hAnsi="Arial Narrow" w:cs="Arial"/>
        <w:b/>
        <w:sz w:val="18"/>
      </w:rPr>
    </w:pPr>
    <w:r w:rsidRPr="009B6935">
      <w:rPr>
        <w:rFonts w:ascii="Cambria" w:hAnsi="Cambria" w:cs="Arial"/>
        <w:b/>
        <w:sz w:val="18"/>
      </w:rPr>
      <w:tab/>
    </w:r>
    <w:r w:rsidRPr="00FB3F98">
      <w:rPr>
        <w:rFonts w:ascii="Arial Narrow" w:hAnsi="Arial Narrow" w:cs="Arial"/>
        <w:b/>
        <w:sz w:val="18"/>
      </w:rPr>
      <w:t>ENERGA–OPERATOR SA</w:t>
    </w:r>
    <w:r w:rsidRPr="00FB3F98">
      <w:rPr>
        <w:rFonts w:ascii="Arial Narrow" w:hAnsi="Arial Narrow" w:cs="Arial"/>
        <w:b/>
        <w:sz w:val="18"/>
      </w:rPr>
      <w:tab/>
    </w:r>
    <w:r w:rsidRPr="00FB3F98">
      <w:rPr>
        <w:rStyle w:val="Numerstrony"/>
        <w:rFonts w:ascii="Arial Narrow" w:hAnsi="Arial Narrow" w:cs="Arial"/>
        <w:iCs/>
        <w:sz w:val="18"/>
      </w:rPr>
      <w:fldChar w:fldCharType="begin"/>
    </w:r>
    <w:r w:rsidRPr="00FB3F98">
      <w:rPr>
        <w:rStyle w:val="Numerstrony"/>
        <w:rFonts w:ascii="Arial Narrow" w:hAnsi="Arial Narrow" w:cs="Arial"/>
        <w:iCs/>
        <w:sz w:val="18"/>
      </w:rPr>
      <w:instrText xml:space="preserve"> PAGE </w:instrText>
    </w:r>
    <w:r w:rsidRPr="00FB3F98">
      <w:rPr>
        <w:rStyle w:val="Numerstrony"/>
        <w:rFonts w:ascii="Arial Narrow" w:hAnsi="Arial Narrow" w:cs="Arial"/>
        <w:iCs/>
        <w:sz w:val="18"/>
      </w:rPr>
      <w:fldChar w:fldCharType="separate"/>
    </w:r>
    <w:r>
      <w:rPr>
        <w:rStyle w:val="Numerstrony"/>
        <w:rFonts w:ascii="Arial Narrow" w:hAnsi="Arial Narrow" w:cs="Arial"/>
        <w:iCs/>
        <w:noProof/>
        <w:sz w:val="18"/>
      </w:rPr>
      <w:t>16</w:t>
    </w:r>
    <w:r w:rsidRPr="00FB3F98">
      <w:rPr>
        <w:rStyle w:val="Numerstrony"/>
        <w:rFonts w:ascii="Arial Narrow" w:hAnsi="Arial Narrow" w:cs="Arial"/>
        <w:iCs/>
        <w:sz w:val="18"/>
      </w:rPr>
      <w:fldChar w:fldCharType="end"/>
    </w:r>
  </w:p>
  <w:p w:rsidR="001E2229" w:rsidRPr="00FB3F98" w:rsidRDefault="001E2229" w:rsidP="00B80AB2">
    <w:pPr>
      <w:pStyle w:val="Stopka"/>
      <w:pBdr>
        <w:top w:val="single" w:sz="4" w:space="1" w:color="auto"/>
      </w:pBdr>
      <w:spacing w:before="60"/>
      <w:jc w:val="center"/>
      <w:rPr>
        <w:rStyle w:val="Numerstrony"/>
        <w:rFonts w:ascii="Arial Narrow" w:hAnsi="Arial Narrow"/>
        <w:iCs/>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485" w:rsidRDefault="00320485">
      <w:r>
        <w:separator/>
      </w:r>
    </w:p>
  </w:footnote>
  <w:footnote w:type="continuationSeparator" w:id="0">
    <w:p w:rsidR="00320485" w:rsidRDefault="00320485">
      <w:r>
        <w:continuationSeparator/>
      </w:r>
    </w:p>
  </w:footnote>
  <w:footnote w:type="continuationNotice" w:id="1">
    <w:p w:rsidR="00320485" w:rsidRDefault="00320485"/>
  </w:footnote>
  <w:footnote w:id="2">
    <w:p w:rsidR="001E2229" w:rsidRDefault="001E2229" w:rsidP="00A55A27">
      <w:pPr>
        <w:pStyle w:val="Tekstprzypisudolnego"/>
      </w:pPr>
      <w:r>
        <w:rPr>
          <w:rStyle w:val="Odwoanieprzypisudolnego"/>
        </w:rPr>
        <w:footnoteRef/>
      </w:r>
      <w:r>
        <w:t xml:space="preserve"> </w:t>
      </w:r>
      <w:r w:rsidRPr="00A55A27">
        <w:rPr>
          <w:rFonts w:ascii="Arial Narrow" w:hAnsi="Arial Narrow"/>
        </w:rPr>
        <w:t>Treść ustępu zostanie dostosowana stosownie do statusu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3919C7" w:rsidRDefault="001E2229" w:rsidP="00B80AB2">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62336" behindDoc="0" locked="0" layoutInCell="0" allowOverlap="0" wp14:anchorId="4898FE2C" wp14:editId="305BBA13">
          <wp:simplePos x="0" y="0"/>
          <wp:positionH relativeFrom="column">
            <wp:posOffset>0</wp:posOffset>
          </wp:positionH>
          <wp:positionV relativeFrom="paragraph">
            <wp:posOffset>0</wp:posOffset>
          </wp:positionV>
          <wp:extent cx="1018540" cy="360045"/>
          <wp:effectExtent l="0" t="0" r="0" b="1905"/>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w:t>
    </w:r>
    <w:r>
      <w:rPr>
        <w:rFonts w:ascii="Arial Narrow" w:hAnsi="Arial Narrow" w:cs="Arial"/>
        <w:sz w:val="18"/>
      </w:rPr>
      <w:t>ZO</w:t>
    </w:r>
  </w:p>
  <w:p w:rsidR="001E2229" w:rsidRDefault="001E2229" w:rsidP="00B80AB2">
    <w:pPr>
      <w:tabs>
        <w:tab w:val="center" w:pos="4536"/>
        <w:tab w:val="right" w:pos="9072"/>
      </w:tabs>
      <w:ind w:left="301" w:hanging="301"/>
      <w:jc w:val="right"/>
      <w:rPr>
        <w:rFonts w:ascii="Arial Narrow" w:hAnsi="Arial Narrow"/>
        <w:sz w:val="18"/>
      </w:rPr>
    </w:pPr>
    <w:r w:rsidRPr="003919C7">
      <w:rPr>
        <w:rFonts w:ascii="Arial Narrow" w:hAnsi="Arial Narrow" w:cs="Arial"/>
        <w:bCs/>
        <w:sz w:val="18"/>
      </w:rPr>
      <w:t xml:space="preserve">Postępowanie nr </w:t>
    </w:r>
    <w:r w:rsidR="0097370B" w:rsidRPr="0097370B">
      <w:rPr>
        <w:rFonts w:ascii="Arial" w:hAnsi="Arial" w:cs="Arial"/>
        <w:color w:val="000000"/>
        <w:sz w:val="17"/>
        <w:szCs w:val="17"/>
        <w:shd w:val="clear" w:color="auto" w:fill="FFFFFF"/>
      </w:rPr>
      <w:t>EITE/2/000193/24</w:t>
    </w:r>
  </w:p>
  <w:p w:rsidR="001E2229" w:rsidRDefault="001E2229" w:rsidP="00B80AB2">
    <w:pPr>
      <w:tabs>
        <w:tab w:val="center" w:pos="4536"/>
        <w:tab w:val="right" w:pos="9072"/>
      </w:tabs>
      <w:ind w:left="301" w:hanging="301"/>
      <w:jc w:val="right"/>
      <w:rPr>
        <w:rFonts w:ascii="Arial Narrow" w:hAnsi="Arial Narrow" w:cs="Arial"/>
        <w:bCs/>
        <w:sz w:val="18"/>
      </w:rPr>
    </w:pPr>
  </w:p>
  <w:p w:rsidR="001E2229" w:rsidRDefault="001E2229"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Default="001E2229"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61312" behindDoc="0" locked="0" layoutInCell="0" allowOverlap="0" wp14:anchorId="49FE2772" wp14:editId="363C1143">
          <wp:simplePos x="0" y="0"/>
          <wp:positionH relativeFrom="column">
            <wp:posOffset>0</wp:posOffset>
          </wp:positionH>
          <wp:positionV relativeFrom="paragraph">
            <wp:posOffset>0</wp:posOffset>
          </wp:positionV>
          <wp:extent cx="1018540" cy="360045"/>
          <wp:effectExtent l="0" t="0" r="0" b="1905"/>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rsidR="001E2229" w:rsidRDefault="001E2229"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rsidR="001E2229" w:rsidRPr="006F5B43" w:rsidRDefault="001E2229"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rsidR="001E2229" w:rsidRPr="007146B8" w:rsidRDefault="001E2229" w:rsidP="00B80AB2">
    <w:pPr>
      <w:pBdr>
        <w:top w:val="single" w:sz="4" w:space="1" w:color="auto"/>
      </w:pBdr>
      <w:tabs>
        <w:tab w:val="center" w:pos="4536"/>
        <w:tab w:val="right" w:pos="9072"/>
      </w:tabs>
      <w:ind w:left="301" w:hanging="301"/>
      <w:jc w:val="right"/>
      <w:rPr>
        <w:rFonts w:ascii="Arial Narrow" w:hAnsi="Arial Narrow"/>
        <w:sz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3919C7" w:rsidRDefault="001E2229" w:rsidP="003129D0">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71552" behindDoc="0" locked="0" layoutInCell="0" allowOverlap="0" wp14:anchorId="6D09A110" wp14:editId="2574E14B">
          <wp:simplePos x="0" y="0"/>
          <wp:positionH relativeFrom="column">
            <wp:posOffset>0</wp:posOffset>
          </wp:positionH>
          <wp:positionV relativeFrom="paragraph">
            <wp:posOffset>0</wp:posOffset>
          </wp:positionV>
          <wp:extent cx="1018540" cy="360045"/>
          <wp:effectExtent l="0" t="0" r="0" b="1905"/>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w:t>
    </w:r>
    <w:r>
      <w:rPr>
        <w:rFonts w:ascii="Arial Narrow" w:hAnsi="Arial Narrow" w:cs="Arial"/>
        <w:sz w:val="18"/>
      </w:rPr>
      <w:t>ZO</w:t>
    </w:r>
  </w:p>
  <w:p w:rsidR="001E2229" w:rsidRDefault="001E2229" w:rsidP="00B80AB2">
    <w:pPr>
      <w:tabs>
        <w:tab w:val="center" w:pos="4536"/>
        <w:tab w:val="right" w:pos="9072"/>
      </w:tabs>
      <w:ind w:left="301" w:hanging="301"/>
      <w:jc w:val="right"/>
      <w:rPr>
        <w:rFonts w:ascii="Arial Narrow" w:hAnsi="Arial Narrow"/>
        <w:sz w:val="18"/>
      </w:rPr>
    </w:pPr>
    <w:r w:rsidRPr="003919C7">
      <w:rPr>
        <w:rFonts w:ascii="Arial Narrow" w:hAnsi="Arial Narrow" w:cs="Arial"/>
        <w:bCs/>
        <w:sz w:val="18"/>
      </w:rPr>
      <w:t xml:space="preserve">Postępowanie nr </w:t>
    </w:r>
    <w:r>
      <w:rPr>
        <w:rFonts w:ascii="Arial Narrow" w:hAnsi="Arial Narrow"/>
        <w:sz w:val="18"/>
      </w:rPr>
      <w:t>………………..</w:t>
    </w:r>
    <w:r w:rsidRPr="005E31FD">
      <w:rPr>
        <w:rFonts w:ascii="Arial Narrow" w:hAnsi="Arial Narrow"/>
        <w:sz w:val="18"/>
      </w:rPr>
      <w:t>/2</w:t>
    </w:r>
    <w:r>
      <w:rPr>
        <w:rFonts w:ascii="Arial Narrow" w:hAnsi="Arial Narrow"/>
        <w:sz w:val="18"/>
      </w:rPr>
      <w:t>4</w:t>
    </w:r>
  </w:p>
  <w:p w:rsidR="001E2229" w:rsidRDefault="001E2229" w:rsidP="00B80AB2">
    <w:pPr>
      <w:tabs>
        <w:tab w:val="center" w:pos="4536"/>
        <w:tab w:val="right" w:pos="9072"/>
      </w:tabs>
      <w:ind w:left="301" w:hanging="301"/>
      <w:jc w:val="right"/>
      <w:rPr>
        <w:rFonts w:ascii="Arial Narrow" w:hAnsi="Arial Narrow" w:cs="Arial"/>
        <w:bCs/>
        <w:sz w:val="18"/>
      </w:rPr>
    </w:pPr>
  </w:p>
  <w:p w:rsidR="001E2229" w:rsidRDefault="001E2229"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Default="001E2229"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70528" behindDoc="0" locked="0" layoutInCell="0" allowOverlap="0" wp14:anchorId="0FF3C51A" wp14:editId="15DD3B88">
          <wp:simplePos x="0" y="0"/>
          <wp:positionH relativeFrom="column">
            <wp:posOffset>0</wp:posOffset>
          </wp:positionH>
          <wp:positionV relativeFrom="paragraph">
            <wp:posOffset>0</wp:posOffset>
          </wp:positionV>
          <wp:extent cx="1018540" cy="360045"/>
          <wp:effectExtent l="0" t="0" r="0" b="1905"/>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rsidR="001E2229" w:rsidRDefault="001E2229"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rsidR="001E2229" w:rsidRPr="006F5B43" w:rsidRDefault="001E2229"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rsidR="001E2229" w:rsidRPr="007146B8" w:rsidRDefault="001E2229" w:rsidP="00B80AB2">
    <w:pPr>
      <w:pBdr>
        <w:top w:val="single" w:sz="4" w:space="1" w:color="auto"/>
      </w:pBdr>
      <w:tabs>
        <w:tab w:val="center" w:pos="4536"/>
        <w:tab w:val="right" w:pos="9072"/>
      </w:tabs>
      <w:ind w:left="301" w:hanging="301"/>
      <w:jc w:val="right"/>
      <w:rPr>
        <w:rFonts w:ascii="Arial Narrow" w:hAnsi="Arial Narrow"/>
        <w:sz w:val="1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3919C7" w:rsidRDefault="001E2229" w:rsidP="003129D0">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68480" behindDoc="0" locked="0" layoutInCell="0" allowOverlap="0" wp14:anchorId="63419603" wp14:editId="6624E779">
          <wp:simplePos x="0" y="0"/>
          <wp:positionH relativeFrom="column">
            <wp:posOffset>0</wp:posOffset>
          </wp:positionH>
          <wp:positionV relativeFrom="paragraph">
            <wp:posOffset>0</wp:posOffset>
          </wp:positionV>
          <wp:extent cx="1018540" cy="360045"/>
          <wp:effectExtent l="0" t="0" r="0" b="1905"/>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w:t>
    </w:r>
    <w:r>
      <w:rPr>
        <w:rFonts w:ascii="Arial Narrow" w:hAnsi="Arial Narrow" w:cs="Arial"/>
        <w:sz w:val="18"/>
      </w:rPr>
      <w:t>ZO</w:t>
    </w:r>
  </w:p>
  <w:p w:rsidR="001E2229" w:rsidRDefault="001E2229" w:rsidP="00B80AB2">
    <w:pPr>
      <w:tabs>
        <w:tab w:val="center" w:pos="4536"/>
        <w:tab w:val="right" w:pos="9072"/>
      </w:tabs>
      <w:ind w:left="301" w:hanging="301"/>
      <w:jc w:val="right"/>
      <w:rPr>
        <w:rFonts w:ascii="Arial Narrow" w:hAnsi="Arial Narrow"/>
        <w:sz w:val="18"/>
      </w:rPr>
    </w:pPr>
    <w:r w:rsidRPr="003919C7">
      <w:rPr>
        <w:rFonts w:ascii="Arial Narrow" w:hAnsi="Arial Narrow" w:cs="Arial"/>
        <w:bCs/>
        <w:sz w:val="18"/>
      </w:rPr>
      <w:t xml:space="preserve">Postępowanie nr </w:t>
    </w:r>
    <w:r>
      <w:rPr>
        <w:rFonts w:ascii="Arial Narrow" w:hAnsi="Arial Narrow"/>
        <w:sz w:val="18"/>
      </w:rPr>
      <w:t>………………..</w:t>
    </w:r>
    <w:r w:rsidRPr="005E31FD">
      <w:rPr>
        <w:rFonts w:ascii="Arial Narrow" w:hAnsi="Arial Narrow"/>
        <w:sz w:val="18"/>
      </w:rPr>
      <w:t>/2</w:t>
    </w:r>
    <w:r>
      <w:rPr>
        <w:rFonts w:ascii="Arial Narrow" w:hAnsi="Arial Narrow"/>
        <w:sz w:val="18"/>
      </w:rPr>
      <w:t>4</w:t>
    </w:r>
  </w:p>
  <w:p w:rsidR="001E2229" w:rsidRDefault="001E2229" w:rsidP="00B80AB2">
    <w:pPr>
      <w:tabs>
        <w:tab w:val="center" w:pos="4536"/>
        <w:tab w:val="right" w:pos="9072"/>
      </w:tabs>
      <w:ind w:left="301" w:hanging="301"/>
      <w:jc w:val="right"/>
      <w:rPr>
        <w:rFonts w:ascii="Arial Narrow" w:hAnsi="Arial Narrow" w:cs="Arial"/>
        <w:bCs/>
        <w:sz w:val="18"/>
      </w:rPr>
    </w:pPr>
  </w:p>
  <w:p w:rsidR="001E2229" w:rsidRDefault="001E2229"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Default="001E2229"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67456" behindDoc="0" locked="0" layoutInCell="0" allowOverlap="0" wp14:anchorId="30D10CDC" wp14:editId="5EE73015">
          <wp:simplePos x="0" y="0"/>
          <wp:positionH relativeFrom="column">
            <wp:posOffset>0</wp:posOffset>
          </wp:positionH>
          <wp:positionV relativeFrom="paragraph">
            <wp:posOffset>0</wp:posOffset>
          </wp:positionV>
          <wp:extent cx="1018540" cy="360045"/>
          <wp:effectExtent l="0" t="0" r="0" b="190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rsidR="001E2229" w:rsidRDefault="001E2229"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rsidR="001E2229" w:rsidRPr="006F5B43" w:rsidRDefault="001E2229"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rsidR="001E2229" w:rsidRPr="007146B8" w:rsidRDefault="001E2229" w:rsidP="00B80AB2">
    <w:pPr>
      <w:pBdr>
        <w:top w:val="single" w:sz="4" w:space="1" w:color="auto"/>
      </w:pBdr>
      <w:tabs>
        <w:tab w:val="center" w:pos="4536"/>
        <w:tab w:val="right" w:pos="9072"/>
      </w:tabs>
      <w:ind w:left="301" w:hanging="301"/>
      <w:jc w:val="right"/>
      <w:rPr>
        <w:rFonts w:ascii="Arial Narrow" w:hAnsi="Arial Narrow"/>
        <w:sz w:val="1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B80AB2" w:rsidRDefault="001E2229" w:rsidP="003129D0">
    <w:pPr>
      <w:tabs>
        <w:tab w:val="center" w:pos="4536"/>
      </w:tabs>
      <w:ind w:left="301" w:hanging="301"/>
      <w:jc w:val="right"/>
      <w:rPr>
        <w:rFonts w:ascii="Arial Narrow" w:hAnsi="Arial Narrow" w:cs="Arial"/>
        <w:sz w:val="18"/>
      </w:rPr>
    </w:pPr>
    <w:r w:rsidRPr="003919C7">
      <w:rPr>
        <w:noProof/>
        <w:lang w:eastAsia="pl-PL"/>
      </w:rPr>
      <w:drawing>
        <wp:anchor distT="0" distB="0" distL="114300" distR="114300" simplePos="0" relativeHeight="251665408" behindDoc="0" locked="0" layoutInCell="0" allowOverlap="0" wp14:anchorId="396F10CE" wp14:editId="74E48407">
          <wp:simplePos x="0" y="0"/>
          <wp:positionH relativeFrom="column">
            <wp:posOffset>0</wp:posOffset>
          </wp:positionH>
          <wp:positionV relativeFrom="paragraph">
            <wp:posOffset>0</wp:posOffset>
          </wp:positionV>
          <wp:extent cx="1018540" cy="360045"/>
          <wp:effectExtent l="0" t="0" r="0" b="1905"/>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sidRPr="003919C7">
      <w:rPr>
        <w:rFonts w:ascii="Arial Narrow" w:hAnsi="Arial Narrow" w:cs="Arial"/>
        <w:sz w:val="18"/>
      </w:rPr>
      <w:t xml:space="preserve">Załącznik nr </w:t>
    </w:r>
    <w:r>
      <w:rPr>
        <w:rFonts w:ascii="Arial Narrow" w:hAnsi="Arial Narrow" w:cs="Arial"/>
        <w:sz w:val="18"/>
      </w:rPr>
      <w:t>4</w:t>
    </w:r>
    <w:r w:rsidRPr="003919C7">
      <w:rPr>
        <w:rFonts w:ascii="Arial Narrow" w:hAnsi="Arial Narrow" w:cs="Arial"/>
        <w:sz w:val="18"/>
      </w:rPr>
      <w:t xml:space="preserve"> do </w:t>
    </w:r>
    <w:r>
      <w:rPr>
        <w:rFonts w:ascii="Arial Narrow" w:hAnsi="Arial Narrow" w:cs="Arial"/>
        <w:sz w:val="18"/>
      </w:rPr>
      <w:t>ZO</w:t>
    </w:r>
  </w:p>
  <w:p w:rsidR="001E2229" w:rsidRDefault="001E2229" w:rsidP="00B80AB2">
    <w:pPr>
      <w:tabs>
        <w:tab w:val="center" w:pos="4536"/>
        <w:tab w:val="right" w:pos="9072"/>
      </w:tabs>
      <w:ind w:left="301" w:hanging="301"/>
      <w:jc w:val="right"/>
      <w:rPr>
        <w:rFonts w:ascii="Arial Narrow" w:hAnsi="Arial Narrow"/>
        <w:sz w:val="18"/>
      </w:rPr>
    </w:pPr>
    <w:r w:rsidRPr="003919C7">
      <w:rPr>
        <w:rFonts w:ascii="Arial Narrow" w:hAnsi="Arial Narrow" w:cs="Arial"/>
        <w:bCs/>
        <w:sz w:val="18"/>
      </w:rPr>
      <w:t xml:space="preserve">Postępowanie nr </w:t>
    </w:r>
    <w:r>
      <w:rPr>
        <w:rFonts w:ascii="Arial Narrow" w:hAnsi="Arial Narrow"/>
        <w:sz w:val="18"/>
      </w:rPr>
      <w:t>…………………</w:t>
    </w:r>
    <w:r w:rsidRPr="005E31FD">
      <w:rPr>
        <w:rFonts w:ascii="Arial Narrow" w:hAnsi="Arial Narrow"/>
        <w:sz w:val="18"/>
      </w:rPr>
      <w:t>/2</w:t>
    </w:r>
    <w:r>
      <w:rPr>
        <w:rFonts w:ascii="Arial Narrow" w:hAnsi="Arial Narrow"/>
        <w:sz w:val="18"/>
      </w:rPr>
      <w:t>4</w:t>
    </w:r>
  </w:p>
  <w:p w:rsidR="001E2229" w:rsidRDefault="001E2229" w:rsidP="00B80AB2">
    <w:pPr>
      <w:tabs>
        <w:tab w:val="center" w:pos="4536"/>
        <w:tab w:val="right" w:pos="9072"/>
      </w:tabs>
      <w:ind w:left="301" w:hanging="301"/>
      <w:jc w:val="right"/>
      <w:rPr>
        <w:rFonts w:ascii="Arial Narrow" w:hAnsi="Arial Narrow" w:cs="Arial"/>
        <w:bCs/>
        <w:sz w:val="18"/>
      </w:rPr>
    </w:pPr>
  </w:p>
  <w:p w:rsidR="001E2229" w:rsidRDefault="001E2229" w:rsidP="00B80AB2">
    <w:pPr>
      <w:pBdr>
        <w:top w:val="single" w:sz="4" w:space="1" w:color="auto"/>
      </w:pBdr>
      <w:tabs>
        <w:tab w:val="center" w:pos="4536"/>
        <w:tab w:val="right" w:pos="9072"/>
      </w:tabs>
      <w:ind w:left="301" w:hanging="301"/>
      <w:jc w:val="right"/>
      <w:rPr>
        <w:rFonts w:ascii="Arial Narrow" w:hAnsi="Arial Narrow" w:cs="Arial"/>
        <w:bCs/>
        <w:sz w:val="1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Default="001E2229" w:rsidP="00B80AB2">
    <w:pPr>
      <w:tabs>
        <w:tab w:val="center" w:pos="4536"/>
      </w:tabs>
      <w:ind w:left="301" w:hanging="301"/>
      <w:jc w:val="right"/>
      <w:rPr>
        <w:rFonts w:ascii="Arial Narrow" w:hAnsi="Arial Narrow" w:cs="Arial"/>
        <w:sz w:val="18"/>
      </w:rPr>
    </w:pPr>
    <w:r>
      <w:rPr>
        <w:noProof/>
        <w:lang w:eastAsia="pl-PL"/>
      </w:rPr>
      <w:drawing>
        <wp:anchor distT="0" distB="0" distL="114300" distR="114300" simplePos="0" relativeHeight="251664384" behindDoc="0" locked="0" layoutInCell="0" allowOverlap="0" wp14:anchorId="7DA9EE89" wp14:editId="7B30F07B">
          <wp:simplePos x="0" y="0"/>
          <wp:positionH relativeFrom="column">
            <wp:posOffset>0</wp:posOffset>
          </wp:positionH>
          <wp:positionV relativeFrom="paragraph">
            <wp:posOffset>0</wp:posOffset>
          </wp:positionV>
          <wp:extent cx="1018540" cy="360045"/>
          <wp:effectExtent l="0" t="0" r="0" b="1905"/>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36004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Narrow" w:hAnsi="Arial Narrow" w:cs="Arial"/>
        <w:sz w:val="18"/>
      </w:rPr>
      <w:t>Wzór umowy</w:t>
    </w:r>
  </w:p>
  <w:p w:rsidR="001E2229" w:rsidRDefault="001E2229" w:rsidP="00B80AB2">
    <w:pPr>
      <w:tabs>
        <w:tab w:val="center" w:pos="4536"/>
      </w:tabs>
      <w:ind w:left="301" w:hanging="301"/>
      <w:jc w:val="right"/>
      <w:rPr>
        <w:rFonts w:ascii="Arial Narrow" w:hAnsi="Arial Narrow" w:cs="Arial"/>
        <w:sz w:val="18"/>
      </w:rPr>
    </w:pPr>
    <w:r>
      <w:rPr>
        <w:rFonts w:ascii="Arial Narrow" w:hAnsi="Arial Narrow" w:cs="Arial"/>
        <w:sz w:val="18"/>
      </w:rPr>
      <w:t xml:space="preserve">Modernizacja </w:t>
    </w:r>
    <w:r w:rsidRPr="00FB1588">
      <w:rPr>
        <w:rFonts w:ascii="Arial Narrow" w:hAnsi="Arial Narrow" w:cs="Arial"/>
        <w:sz w:val="18"/>
      </w:rPr>
      <w:t>oprogramowania systemu DSK</w:t>
    </w:r>
    <w:r w:rsidRPr="00FB1588">
      <w:t xml:space="preserve"> </w:t>
    </w:r>
    <w:r w:rsidRPr="00FB1588">
      <w:rPr>
        <w:rFonts w:ascii="Arial Narrow" w:hAnsi="Arial Narrow" w:cs="Arial"/>
        <w:sz w:val="18"/>
      </w:rPr>
      <w:t>i zakup urządzeń komunikacji bezprzewodowej</w:t>
    </w:r>
    <w:r>
      <w:rPr>
        <w:rFonts w:ascii="Arial Narrow" w:hAnsi="Arial Narrow" w:cs="Arial"/>
        <w:sz w:val="18"/>
      </w:rPr>
      <w:t xml:space="preserve"> </w:t>
    </w:r>
  </w:p>
  <w:p w:rsidR="001E2229" w:rsidRPr="006F5B43" w:rsidRDefault="001E2229" w:rsidP="00B80AB2">
    <w:pPr>
      <w:tabs>
        <w:tab w:val="center" w:pos="4536"/>
        <w:tab w:val="right" w:pos="9072"/>
      </w:tabs>
      <w:ind w:left="301" w:hanging="301"/>
      <w:jc w:val="right"/>
      <w:rPr>
        <w:rFonts w:ascii="Arial Narrow" w:hAnsi="Arial Narrow" w:cs="Arial"/>
        <w:bCs/>
        <w:sz w:val="18"/>
        <w:szCs w:val="18"/>
      </w:rPr>
    </w:pPr>
    <w:r w:rsidRPr="006F5B43">
      <w:rPr>
        <w:rFonts w:ascii="Arial Narrow" w:hAnsi="Arial Narrow" w:cs="Arial"/>
        <w:bCs/>
        <w:sz w:val="18"/>
        <w:szCs w:val="18"/>
      </w:rPr>
      <w:t xml:space="preserve">Postępowanie nr </w:t>
    </w:r>
    <w:r w:rsidRPr="006F5B43">
      <w:rPr>
        <w:rFonts w:ascii="Arial Narrow" w:hAnsi="Arial Narrow"/>
        <w:sz w:val="18"/>
        <w:szCs w:val="18"/>
      </w:rPr>
      <w:t>N/1/0060/2020</w:t>
    </w:r>
  </w:p>
  <w:p w:rsidR="001E2229" w:rsidRPr="007146B8" w:rsidRDefault="001E2229" w:rsidP="00B80AB2">
    <w:pPr>
      <w:pBdr>
        <w:top w:val="single" w:sz="4" w:space="1" w:color="auto"/>
      </w:pBdr>
      <w:tabs>
        <w:tab w:val="center" w:pos="4536"/>
        <w:tab w:val="right" w:pos="9072"/>
      </w:tabs>
      <w:ind w:left="301" w:hanging="301"/>
      <w:jc w:val="right"/>
      <w:rPr>
        <w:rFonts w:ascii="Arial Narrow" w:hAnsi="Arial Narrow"/>
        <w:sz w:val="1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229" w:rsidRPr="00DA6EF1" w:rsidRDefault="001E2229" w:rsidP="003129D0">
    <w:pPr>
      <w:pStyle w:val="Nagwek"/>
      <w:jc w:val="right"/>
      <w:rPr>
        <w:rFonts w:ascii="Arial Narrow" w:hAnsi="Arial Narrow" w:cs="Arial"/>
        <w:bCs/>
        <w:sz w:val="16"/>
        <w:szCs w:val="16"/>
      </w:rPr>
    </w:pPr>
    <w:r w:rsidRPr="003C3D47">
      <w:rPr>
        <w:rFonts w:ascii="Arial Narrow" w:hAnsi="Arial Narrow" w:cs="Arial"/>
        <w:noProof/>
        <w:sz w:val="18"/>
        <w:szCs w:val="18"/>
        <w:lang w:eastAsia="pl-PL"/>
      </w:rPr>
      <w:drawing>
        <wp:anchor distT="0" distB="0" distL="114300" distR="114300" simplePos="0" relativeHeight="251673600" behindDoc="0" locked="0" layoutInCell="1" allowOverlap="1" wp14:anchorId="78C9CF1D" wp14:editId="711B7FE5">
          <wp:simplePos x="0" y="0"/>
          <wp:positionH relativeFrom="column">
            <wp:posOffset>0</wp:posOffset>
          </wp:positionH>
          <wp:positionV relativeFrom="page">
            <wp:posOffset>360045</wp:posOffset>
          </wp:positionV>
          <wp:extent cx="1018800" cy="360000"/>
          <wp:effectExtent l="0" t="0" r="0" b="2540"/>
          <wp:wrapNone/>
          <wp:docPr id="1113716735" name="Obraz 1113716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1018800" cy="360000"/>
                  </a:xfrm>
                  <a:prstGeom prst="rect">
                    <a:avLst/>
                  </a:prstGeom>
                </pic:spPr>
              </pic:pic>
            </a:graphicData>
          </a:graphic>
          <wp14:sizeRelH relativeFrom="margin">
            <wp14:pctWidth>0</wp14:pctWidth>
          </wp14:sizeRelH>
          <wp14:sizeRelV relativeFrom="margin">
            <wp14:pctHeight>0</wp14:pctHeight>
          </wp14:sizeRelV>
        </wp:anchor>
      </w:drawing>
    </w:r>
    <w:r w:rsidRPr="003C3D47">
      <w:rPr>
        <w:rFonts w:ascii="Arial Narrow" w:hAnsi="Arial Narrow" w:cs="Arial"/>
        <w:sz w:val="18"/>
        <w:szCs w:val="18"/>
      </w:rPr>
      <w:t xml:space="preserve">Załącznik nr 4 do </w:t>
    </w:r>
    <w:r>
      <w:rPr>
        <w:rFonts w:ascii="Arial Narrow" w:hAnsi="Arial Narrow" w:cs="Arial"/>
        <w:sz w:val="18"/>
        <w:szCs w:val="18"/>
      </w:rPr>
      <w:t>ZO</w:t>
    </w:r>
  </w:p>
  <w:p w:rsidR="001E2229" w:rsidRDefault="001E2229" w:rsidP="003129D0">
    <w:pPr>
      <w:pStyle w:val="Nagwek"/>
      <w:pBdr>
        <w:bottom w:val="single" w:sz="4" w:space="1" w:color="auto"/>
      </w:pBdr>
      <w:ind w:left="301" w:hanging="301"/>
      <w:jc w:val="right"/>
      <w:rPr>
        <w:rFonts w:ascii="Arial Narrow" w:hAnsi="Arial Narrow" w:cs="Arial"/>
        <w:sz w:val="16"/>
        <w:szCs w:val="16"/>
        <w:u w:val="single"/>
      </w:rPr>
    </w:pPr>
    <w:r w:rsidRPr="003919C7">
      <w:rPr>
        <w:rFonts w:ascii="Arial Narrow" w:hAnsi="Arial Narrow" w:cs="Arial"/>
        <w:bCs/>
        <w:sz w:val="18"/>
      </w:rPr>
      <w:t xml:space="preserve">Postępowanie nr </w:t>
    </w:r>
    <w:r>
      <w:rPr>
        <w:rFonts w:ascii="Arial Narrow" w:hAnsi="Arial Narrow"/>
        <w:sz w:val="18"/>
      </w:rPr>
      <w:t>……………….</w:t>
    </w:r>
    <w:r w:rsidRPr="005E31FD">
      <w:rPr>
        <w:rFonts w:ascii="Arial Narrow" w:hAnsi="Arial Narrow"/>
        <w:sz w:val="18"/>
      </w:rPr>
      <w:t>/2</w:t>
    </w:r>
    <w:r>
      <w:rPr>
        <w:rFonts w:ascii="Arial Narrow" w:hAnsi="Arial Narrow"/>
        <w:sz w:val="18"/>
      </w:rPr>
      <w:t>4</w:t>
    </w:r>
  </w:p>
  <w:p w:rsidR="001E2229" w:rsidRDefault="001E2229" w:rsidP="003129D0">
    <w:pPr>
      <w:pStyle w:val="Nagwek"/>
      <w:pBdr>
        <w:bottom w:val="single" w:sz="4" w:space="1" w:color="auto"/>
      </w:pBdr>
      <w:ind w:left="301" w:hanging="30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57"/>
        </w:tabs>
        <w:ind w:left="357" w:hanging="357"/>
      </w:pPr>
    </w:lvl>
  </w:abstractNum>
  <w:abstractNum w:abstractNumId="2" w15:restartNumberingAfterBreak="0">
    <w:nsid w:val="00000003"/>
    <w:multiLevelType w:val="singleLevel"/>
    <w:tmpl w:val="00000003"/>
    <w:name w:val="WW8Num5"/>
    <w:lvl w:ilvl="0">
      <w:start w:val="1"/>
      <w:numFmt w:val="decimal"/>
      <w:lvlText w:val="%1."/>
      <w:lvlJc w:val="left"/>
      <w:pPr>
        <w:tabs>
          <w:tab w:val="num" w:pos="357"/>
        </w:tabs>
        <w:ind w:left="357" w:hanging="357"/>
      </w:pPr>
    </w:lvl>
  </w:abstractNum>
  <w:abstractNum w:abstractNumId="3" w15:restartNumberingAfterBreak="0">
    <w:nsid w:val="00000004"/>
    <w:multiLevelType w:val="singleLevel"/>
    <w:tmpl w:val="00000004"/>
    <w:name w:val="WW8Num12"/>
    <w:lvl w:ilvl="0">
      <w:start w:val="1"/>
      <w:numFmt w:val="decimal"/>
      <w:lvlText w:val="%1."/>
      <w:lvlJc w:val="left"/>
      <w:pPr>
        <w:tabs>
          <w:tab w:val="num" w:pos="357"/>
        </w:tabs>
        <w:ind w:left="357" w:hanging="357"/>
      </w:pPr>
    </w:lvl>
  </w:abstractNum>
  <w:abstractNum w:abstractNumId="4" w15:restartNumberingAfterBreak="0">
    <w:nsid w:val="00000005"/>
    <w:multiLevelType w:val="singleLevel"/>
    <w:tmpl w:val="00000005"/>
    <w:name w:val="WW8Num13"/>
    <w:lvl w:ilvl="0">
      <w:start w:val="1"/>
      <w:numFmt w:val="decimal"/>
      <w:lvlText w:val="%1."/>
      <w:lvlJc w:val="left"/>
      <w:pPr>
        <w:tabs>
          <w:tab w:val="num" w:pos="357"/>
        </w:tabs>
        <w:ind w:left="357" w:hanging="357"/>
      </w:pPr>
    </w:lvl>
  </w:abstractNum>
  <w:abstractNum w:abstractNumId="5" w15:restartNumberingAfterBreak="0">
    <w:nsid w:val="00000006"/>
    <w:multiLevelType w:val="singleLevel"/>
    <w:tmpl w:val="00000006"/>
    <w:name w:val="WW8Num15"/>
    <w:lvl w:ilvl="0">
      <w:start w:val="1"/>
      <w:numFmt w:val="decimal"/>
      <w:lvlText w:val="%1."/>
      <w:lvlJc w:val="left"/>
      <w:pPr>
        <w:tabs>
          <w:tab w:val="num" w:pos="357"/>
        </w:tabs>
        <w:ind w:left="357" w:hanging="357"/>
      </w:pPr>
    </w:lvl>
  </w:abstractNum>
  <w:abstractNum w:abstractNumId="6" w15:restartNumberingAfterBreak="0">
    <w:nsid w:val="00000007"/>
    <w:multiLevelType w:val="singleLevel"/>
    <w:tmpl w:val="00000007"/>
    <w:name w:val="WW8Num16"/>
    <w:lvl w:ilvl="0">
      <w:start w:val="1"/>
      <w:numFmt w:val="decimal"/>
      <w:lvlText w:val="%1."/>
      <w:lvlJc w:val="left"/>
      <w:pPr>
        <w:tabs>
          <w:tab w:val="num" w:pos="357"/>
        </w:tabs>
        <w:ind w:left="357" w:hanging="357"/>
      </w:pPr>
    </w:lvl>
  </w:abstractNum>
  <w:abstractNum w:abstractNumId="7" w15:restartNumberingAfterBreak="0">
    <w:nsid w:val="00000008"/>
    <w:multiLevelType w:val="singleLevel"/>
    <w:tmpl w:val="00000008"/>
    <w:name w:val="WW8Num17"/>
    <w:lvl w:ilvl="0">
      <w:start w:val="1"/>
      <w:numFmt w:val="decimal"/>
      <w:lvlText w:val="%1."/>
      <w:lvlJc w:val="left"/>
      <w:pPr>
        <w:tabs>
          <w:tab w:val="num" w:pos="1065"/>
        </w:tabs>
        <w:ind w:left="1065" w:hanging="705"/>
      </w:pPr>
    </w:lvl>
  </w:abstractNum>
  <w:abstractNum w:abstractNumId="8" w15:restartNumberingAfterBreak="0">
    <w:nsid w:val="00000009"/>
    <w:multiLevelType w:val="singleLevel"/>
    <w:tmpl w:val="00000009"/>
    <w:name w:val="WW8Num20"/>
    <w:lvl w:ilvl="0">
      <w:start w:val="1"/>
      <w:numFmt w:val="decimal"/>
      <w:lvlText w:val="%1."/>
      <w:lvlJc w:val="left"/>
      <w:pPr>
        <w:tabs>
          <w:tab w:val="num" w:pos="357"/>
        </w:tabs>
        <w:ind w:left="357" w:hanging="357"/>
      </w:pPr>
    </w:lvl>
  </w:abstractNum>
  <w:abstractNum w:abstractNumId="9" w15:restartNumberingAfterBreak="0">
    <w:nsid w:val="0000000A"/>
    <w:multiLevelType w:val="singleLevel"/>
    <w:tmpl w:val="0000000A"/>
    <w:name w:val="WW8Num21"/>
    <w:lvl w:ilvl="0">
      <w:start w:val="1"/>
      <w:numFmt w:val="lowerLetter"/>
      <w:lvlText w:val="%1)"/>
      <w:lvlJc w:val="left"/>
      <w:pPr>
        <w:tabs>
          <w:tab w:val="num" w:pos="0"/>
        </w:tabs>
        <w:ind w:left="927" w:hanging="360"/>
      </w:pPr>
    </w:lvl>
  </w:abstractNum>
  <w:abstractNum w:abstractNumId="10" w15:restartNumberingAfterBreak="0">
    <w:nsid w:val="0000000B"/>
    <w:multiLevelType w:val="singleLevel"/>
    <w:tmpl w:val="0000000B"/>
    <w:name w:val="WW8Num23"/>
    <w:lvl w:ilvl="0">
      <w:start w:val="1"/>
      <w:numFmt w:val="decimal"/>
      <w:lvlText w:val="%1."/>
      <w:lvlJc w:val="left"/>
      <w:pPr>
        <w:tabs>
          <w:tab w:val="num" w:pos="357"/>
        </w:tabs>
        <w:ind w:left="357" w:hanging="357"/>
      </w:pPr>
    </w:lvl>
  </w:abstractNum>
  <w:abstractNum w:abstractNumId="11" w15:restartNumberingAfterBreak="0">
    <w:nsid w:val="0000000C"/>
    <w:multiLevelType w:val="singleLevel"/>
    <w:tmpl w:val="0000000C"/>
    <w:name w:val="WW8Num24"/>
    <w:lvl w:ilvl="0">
      <w:start w:val="1"/>
      <w:numFmt w:val="decimal"/>
      <w:lvlText w:val="%1."/>
      <w:lvlJc w:val="left"/>
      <w:pPr>
        <w:tabs>
          <w:tab w:val="num" w:pos="720"/>
        </w:tabs>
        <w:ind w:left="720" w:hanging="36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57"/>
        </w:tabs>
        <w:ind w:left="357" w:hanging="357"/>
      </w:pPr>
    </w:lvl>
  </w:abstractNum>
  <w:abstractNum w:abstractNumId="13" w15:restartNumberingAfterBreak="0">
    <w:nsid w:val="0000000E"/>
    <w:multiLevelType w:val="singleLevel"/>
    <w:tmpl w:val="0000000E"/>
    <w:name w:val="WW8Num27"/>
    <w:lvl w:ilvl="0">
      <w:start w:val="1"/>
      <w:numFmt w:val="decimal"/>
      <w:lvlText w:val="%1."/>
      <w:lvlJc w:val="left"/>
      <w:pPr>
        <w:tabs>
          <w:tab w:val="num" w:pos="0"/>
        </w:tabs>
        <w:ind w:left="0" w:firstLine="0"/>
      </w:pPr>
      <w:rPr>
        <w:rFonts w:ascii="Arial Narrow" w:hAnsi="Arial Narrow" w:cs="Wingdings"/>
      </w:rPr>
    </w:lvl>
  </w:abstractNum>
  <w:abstractNum w:abstractNumId="14" w15:restartNumberingAfterBreak="0">
    <w:nsid w:val="0000000F"/>
    <w:multiLevelType w:val="singleLevel"/>
    <w:tmpl w:val="0000000F"/>
    <w:name w:val="WW8Num30"/>
    <w:lvl w:ilvl="0">
      <w:start w:val="1"/>
      <w:numFmt w:val="lowerLetter"/>
      <w:lvlText w:val="%1)"/>
      <w:lvlJc w:val="left"/>
      <w:pPr>
        <w:tabs>
          <w:tab w:val="num" w:pos="-283"/>
        </w:tabs>
        <w:ind w:left="644" w:hanging="360"/>
      </w:pPr>
    </w:lvl>
  </w:abstractNum>
  <w:abstractNum w:abstractNumId="15" w15:restartNumberingAfterBreak="0">
    <w:nsid w:val="00000010"/>
    <w:multiLevelType w:val="singleLevel"/>
    <w:tmpl w:val="00000010"/>
    <w:name w:val="WW8Num31"/>
    <w:lvl w:ilvl="0">
      <w:start w:val="1"/>
      <w:numFmt w:val="decimal"/>
      <w:lvlText w:val="%1."/>
      <w:lvlJc w:val="left"/>
      <w:pPr>
        <w:tabs>
          <w:tab w:val="num" w:pos="720"/>
        </w:tabs>
        <w:ind w:left="720" w:hanging="360"/>
      </w:pPr>
    </w:lvl>
  </w:abstractNum>
  <w:abstractNum w:abstractNumId="16" w15:restartNumberingAfterBreak="0">
    <w:nsid w:val="00000044"/>
    <w:multiLevelType w:val="multilevel"/>
    <w:tmpl w:val="6D7E0676"/>
    <w:name w:val="WWNum108"/>
    <w:lvl w:ilvl="0">
      <w:start w:val="1"/>
      <w:numFmt w:val="decimal"/>
      <w:lvlText w:val="%1)"/>
      <w:lvlJc w:val="left"/>
      <w:pPr>
        <w:tabs>
          <w:tab w:val="num" w:pos="0"/>
        </w:tabs>
        <w:ind w:left="720" w:hanging="360"/>
      </w:pPr>
      <w:rPr>
        <w:rFonts w:eastAsia="Times New Roman" w:cs="Arial"/>
        <w:b w:val="0"/>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1025AF2"/>
    <w:multiLevelType w:val="multilevel"/>
    <w:tmpl w:val="855EE0D0"/>
    <w:lvl w:ilvl="0">
      <w:start w:val="1"/>
      <w:numFmt w:val="decimal"/>
      <w:pStyle w:val="GTHeading1"/>
      <w:lvlText w:val="%1."/>
      <w:lvlJc w:val="left"/>
      <w:pPr>
        <w:tabs>
          <w:tab w:val="num" w:pos="0"/>
        </w:tabs>
        <w:ind w:left="700" w:hanging="700"/>
      </w:pPr>
      <w:rPr>
        <w:b/>
        <w:i w:val="0"/>
        <w:caps w:val="0"/>
        <w:strike w:val="0"/>
        <w:dstrike w:val="0"/>
        <w:vanish w:val="0"/>
        <w:sz w:val="22"/>
        <w:u w:val="none"/>
        <w:effect w:val="none"/>
        <w:vertAlign w:val="baseline"/>
      </w:rPr>
    </w:lvl>
    <w:lvl w:ilvl="1">
      <w:start w:val="1"/>
      <w:numFmt w:val="decimal"/>
      <w:pStyle w:val="GTHeading2"/>
      <w:lvlText w:val="%2."/>
      <w:lvlJc w:val="left"/>
      <w:pPr>
        <w:tabs>
          <w:tab w:val="num" w:pos="0"/>
        </w:tabs>
        <w:ind w:left="700" w:hanging="700"/>
      </w:pPr>
      <w:rPr>
        <w:rFonts w:ascii="Arial" w:hAnsi="Arial" w:cs="Arial" w:hint="default"/>
        <w:b/>
        <w:i w:val="0"/>
        <w:caps w:val="0"/>
        <w:strike w:val="0"/>
        <w:dstrike w:val="0"/>
        <w:vanish w:val="0"/>
        <w:sz w:val="22"/>
        <w:u w:val="none"/>
        <w:effect w:val="none"/>
        <w:vertAlign w:val="baseline"/>
      </w:rPr>
    </w:lvl>
    <w:lvl w:ilvl="2">
      <w:start w:val="1"/>
      <w:numFmt w:val="decimal"/>
      <w:pStyle w:val="GTHeading3"/>
      <w:isLgl/>
      <w:lvlText w:val="%2.%3."/>
      <w:lvlJc w:val="left"/>
      <w:pPr>
        <w:tabs>
          <w:tab w:val="num" w:pos="284"/>
        </w:tabs>
        <w:ind w:left="984" w:hanging="700"/>
      </w:pPr>
      <w:rPr>
        <w:rFonts w:ascii="Arial" w:hAnsi="Arial" w:cs="Arial" w:hint="default"/>
        <w:b w:val="0"/>
        <w:i w:val="0"/>
        <w:caps w:val="0"/>
        <w:strike w:val="0"/>
        <w:dstrike w:val="0"/>
        <w:vanish w:val="0"/>
        <w:sz w:val="22"/>
        <w:u w:val="none"/>
        <w:effect w:val="none"/>
        <w:vertAlign w:val="baseline"/>
      </w:rPr>
    </w:lvl>
    <w:lvl w:ilvl="3">
      <w:start w:val="1"/>
      <w:numFmt w:val="decimal"/>
      <w:pStyle w:val="GTHeading4"/>
      <w:isLgl/>
      <w:lvlText w:val="%2.%3.%4."/>
      <w:lvlJc w:val="left"/>
      <w:pPr>
        <w:tabs>
          <w:tab w:val="num" w:pos="0"/>
        </w:tabs>
        <w:ind w:left="700" w:hanging="700"/>
      </w:pPr>
      <w:rPr>
        <w:rFonts w:ascii="Arial" w:hAnsi="Arial" w:cs="Arial" w:hint="default"/>
        <w:b w:val="0"/>
        <w:i w:val="0"/>
        <w:caps w:val="0"/>
        <w:strike w:val="0"/>
        <w:dstrike w:val="0"/>
        <w:vanish w:val="0"/>
        <w:sz w:val="22"/>
        <w:u w:val="none"/>
        <w:effect w:val="none"/>
        <w:vertAlign w:val="baseline"/>
      </w:rPr>
    </w:lvl>
    <w:lvl w:ilvl="4">
      <w:start w:val="1"/>
      <w:numFmt w:val="lowerLetter"/>
      <w:pStyle w:val="GTHeading5"/>
      <w:lvlText w:val="(%5)"/>
      <w:lvlJc w:val="left"/>
      <w:pPr>
        <w:tabs>
          <w:tab w:val="num" w:pos="0"/>
        </w:tabs>
        <w:ind w:left="1400" w:hanging="700"/>
      </w:pPr>
      <w:rPr>
        <w:rFonts w:ascii="Arial" w:hAnsi="Arial" w:cs="Arial" w:hint="default"/>
        <w:b w:val="0"/>
        <w:i w:val="0"/>
        <w:caps w:val="0"/>
        <w:strike w:val="0"/>
        <w:dstrike w:val="0"/>
        <w:vanish w:val="0"/>
        <w:sz w:val="22"/>
        <w:u w:val="none"/>
        <w:effect w:val="none"/>
        <w:vertAlign w:val="baseline"/>
      </w:rPr>
    </w:lvl>
    <w:lvl w:ilvl="5">
      <w:start w:val="1"/>
      <w:numFmt w:val="lowerRoman"/>
      <w:pStyle w:val="GTHeading6"/>
      <w:lvlText w:val="(%6)"/>
      <w:lvlJc w:val="left"/>
      <w:pPr>
        <w:tabs>
          <w:tab w:val="num" w:pos="0"/>
        </w:tabs>
        <w:ind w:left="2120" w:hanging="700"/>
      </w:pPr>
      <w:rPr>
        <w:rFonts w:ascii="Times New Roman" w:hAnsi="Times New Roman" w:cs="Times New Roman"/>
        <w:b w:val="0"/>
        <w:i w:val="0"/>
        <w:caps w:val="0"/>
        <w:strike w:val="0"/>
        <w:dstrike w:val="0"/>
        <w:vanish w:val="0"/>
        <w:sz w:val="22"/>
        <w:u w:val="none"/>
        <w:effect w:val="none"/>
        <w:vertAlign w:val="baseline"/>
      </w:rPr>
    </w:lvl>
    <w:lvl w:ilvl="6">
      <w:start w:val="1"/>
      <w:numFmt w:val="upperLetter"/>
      <w:pStyle w:val="GTHeading7"/>
      <w:lvlText w:val="(%7)"/>
      <w:lvlJc w:val="left"/>
      <w:pPr>
        <w:tabs>
          <w:tab w:val="num" w:pos="0"/>
        </w:tabs>
        <w:ind w:left="2820" w:hanging="700"/>
      </w:pPr>
      <w:rPr>
        <w:rFonts w:ascii="Times New Roman" w:hAnsi="Times New Roman" w:cs="Times New Roman"/>
        <w:b w:val="0"/>
        <w:i w:val="0"/>
        <w:caps w:val="0"/>
        <w:strike w:val="0"/>
        <w:dstrike w:val="0"/>
        <w:vanish w:val="0"/>
        <w:sz w:val="22"/>
        <w:u w:val="none"/>
        <w:effect w:val="none"/>
        <w:vertAlign w:val="baseline"/>
      </w:rPr>
    </w:lvl>
    <w:lvl w:ilvl="7">
      <w:start w:val="1"/>
      <w:numFmt w:val="upperRoman"/>
      <w:pStyle w:val="GTHeading8"/>
      <w:lvlText w:val="(%8)"/>
      <w:lvlJc w:val="left"/>
      <w:pPr>
        <w:tabs>
          <w:tab w:val="num" w:pos="0"/>
        </w:tabs>
        <w:ind w:left="3540" w:hanging="700"/>
      </w:pPr>
      <w:rPr>
        <w:rFonts w:ascii="Times New Roman" w:hAnsi="Times New Roman" w:cs="Times New Roman"/>
        <w:b w:val="0"/>
        <w:i w:val="0"/>
        <w:caps w:val="0"/>
        <w:strike w:val="0"/>
        <w:dstrike w:val="0"/>
        <w:vanish w:val="0"/>
        <w:sz w:val="22"/>
        <w:u w:val="none"/>
        <w:effect w:val="none"/>
        <w:vertAlign w:val="baseline"/>
      </w:rPr>
    </w:lvl>
    <w:lvl w:ilvl="8">
      <w:start w:val="1"/>
      <w:numFmt w:val="bullet"/>
      <w:pStyle w:val="GTHeading9"/>
      <w:lvlText w:val=""/>
      <w:lvlJc w:val="left"/>
      <w:pPr>
        <w:tabs>
          <w:tab w:val="num" w:pos="0"/>
        </w:tabs>
        <w:ind w:left="4380" w:hanging="700"/>
      </w:pPr>
      <w:rPr>
        <w:rFonts w:ascii="Symbol" w:hAnsi="Symbol" w:hint="default"/>
        <w:b w:val="0"/>
        <w:i w:val="0"/>
        <w:caps w:val="0"/>
        <w:strike w:val="0"/>
        <w:dstrike w:val="0"/>
        <w:vanish w:val="0"/>
        <w:sz w:val="22"/>
        <w:u w:val="none"/>
        <w:effect w:val="none"/>
        <w:vertAlign w:val="baseline"/>
      </w:rPr>
    </w:lvl>
  </w:abstractNum>
  <w:abstractNum w:abstractNumId="18" w15:restartNumberingAfterBreak="0">
    <w:nsid w:val="0125247D"/>
    <w:multiLevelType w:val="hybridMultilevel"/>
    <w:tmpl w:val="119AB0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2646466"/>
    <w:multiLevelType w:val="hybridMultilevel"/>
    <w:tmpl w:val="E43A1B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F82B71"/>
    <w:multiLevelType w:val="multilevel"/>
    <w:tmpl w:val="6F069C64"/>
    <w:lvl w:ilvl="0">
      <w:start w:val="3"/>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1" w15:restartNumberingAfterBreak="0">
    <w:nsid w:val="067867D9"/>
    <w:multiLevelType w:val="hybridMultilevel"/>
    <w:tmpl w:val="7B68C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491425"/>
    <w:multiLevelType w:val="hybridMultilevel"/>
    <w:tmpl w:val="39A4A51C"/>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26F6191"/>
    <w:multiLevelType w:val="multilevel"/>
    <w:tmpl w:val="E07A2B3C"/>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94D5509"/>
    <w:multiLevelType w:val="hybridMultilevel"/>
    <w:tmpl w:val="0888CBB0"/>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1AF55579"/>
    <w:multiLevelType w:val="multilevel"/>
    <w:tmpl w:val="0896BBB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1FE37ECD"/>
    <w:multiLevelType w:val="hybridMultilevel"/>
    <w:tmpl w:val="1E0E4434"/>
    <w:lvl w:ilvl="0" w:tplc="20641F12">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A93E25"/>
    <w:multiLevelType w:val="hybridMultilevel"/>
    <w:tmpl w:val="E43A1B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351EAC"/>
    <w:multiLevelType w:val="hybridMultilevel"/>
    <w:tmpl w:val="D564F0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240175E7"/>
    <w:multiLevelType w:val="multilevel"/>
    <w:tmpl w:val="F77863AC"/>
    <w:lvl w:ilvl="0">
      <w:start w:val="4"/>
      <w:numFmt w:val="decimal"/>
      <w:lvlText w:val="%1."/>
      <w:lvlJc w:val="left"/>
      <w:pPr>
        <w:ind w:left="360" w:hanging="360"/>
      </w:pPr>
      <w:rPr>
        <w:rFonts w:hint="default"/>
      </w:rPr>
    </w:lvl>
    <w:lvl w:ilvl="1">
      <w:start w:val="1"/>
      <w:numFmt w:val="decimal"/>
      <w:lvlText w:val="%1.%2."/>
      <w:lvlJc w:val="left"/>
      <w:pPr>
        <w:ind w:left="1724" w:hanging="360"/>
      </w:pPr>
      <w:rPr>
        <w:rFonts w:hint="default"/>
      </w:rPr>
    </w:lvl>
    <w:lvl w:ilvl="2">
      <w:start w:val="1"/>
      <w:numFmt w:val="decimal"/>
      <w:lvlText w:val="%1.%2.%3."/>
      <w:lvlJc w:val="left"/>
      <w:pPr>
        <w:ind w:left="3448" w:hanging="720"/>
      </w:pPr>
      <w:rPr>
        <w:rFonts w:hint="default"/>
      </w:rPr>
    </w:lvl>
    <w:lvl w:ilvl="3">
      <w:start w:val="1"/>
      <w:numFmt w:val="decimal"/>
      <w:lvlText w:val="%1.%2.%3.%4."/>
      <w:lvlJc w:val="left"/>
      <w:pPr>
        <w:ind w:left="4812" w:hanging="720"/>
      </w:pPr>
      <w:rPr>
        <w:rFonts w:hint="default"/>
      </w:rPr>
    </w:lvl>
    <w:lvl w:ilvl="4">
      <w:start w:val="1"/>
      <w:numFmt w:val="decimal"/>
      <w:lvlText w:val="%1.%2.%3.%4.%5."/>
      <w:lvlJc w:val="left"/>
      <w:pPr>
        <w:ind w:left="6536" w:hanging="1080"/>
      </w:pPr>
      <w:rPr>
        <w:rFonts w:hint="default"/>
      </w:rPr>
    </w:lvl>
    <w:lvl w:ilvl="5">
      <w:start w:val="1"/>
      <w:numFmt w:val="decimal"/>
      <w:lvlText w:val="%1.%2.%3.%4.%5.%6."/>
      <w:lvlJc w:val="left"/>
      <w:pPr>
        <w:ind w:left="7900" w:hanging="1080"/>
      </w:pPr>
      <w:rPr>
        <w:rFonts w:hint="default"/>
      </w:rPr>
    </w:lvl>
    <w:lvl w:ilvl="6">
      <w:start w:val="1"/>
      <w:numFmt w:val="decimal"/>
      <w:lvlText w:val="%1.%2.%3.%4.%5.%6.%7."/>
      <w:lvlJc w:val="left"/>
      <w:pPr>
        <w:ind w:left="9264" w:hanging="1080"/>
      </w:pPr>
      <w:rPr>
        <w:rFonts w:hint="default"/>
      </w:rPr>
    </w:lvl>
    <w:lvl w:ilvl="7">
      <w:start w:val="1"/>
      <w:numFmt w:val="decimal"/>
      <w:lvlText w:val="%1.%2.%3.%4.%5.%6.%7.%8."/>
      <w:lvlJc w:val="left"/>
      <w:pPr>
        <w:ind w:left="10988" w:hanging="1440"/>
      </w:pPr>
      <w:rPr>
        <w:rFonts w:hint="default"/>
      </w:rPr>
    </w:lvl>
    <w:lvl w:ilvl="8">
      <w:start w:val="1"/>
      <w:numFmt w:val="decimal"/>
      <w:lvlText w:val="%1.%2.%3.%4.%5.%6.%7.%8.%9."/>
      <w:lvlJc w:val="left"/>
      <w:pPr>
        <w:ind w:left="12352" w:hanging="1440"/>
      </w:pPr>
      <w:rPr>
        <w:rFonts w:hint="default"/>
      </w:rPr>
    </w:lvl>
  </w:abstractNum>
  <w:abstractNum w:abstractNumId="30" w15:restartNumberingAfterBreak="0">
    <w:nsid w:val="28A6140C"/>
    <w:multiLevelType w:val="multilevel"/>
    <w:tmpl w:val="4D809110"/>
    <w:lvl w:ilvl="0">
      <w:start w:val="1"/>
      <w:numFmt w:val="decimal"/>
      <w:lvlText w:val="%1."/>
      <w:lvlJc w:val="left"/>
      <w:pPr>
        <w:ind w:left="720" w:hanging="360"/>
      </w:pPr>
      <w:rPr>
        <w:rFonts w:hint="default"/>
      </w:rPr>
    </w:lvl>
    <w:lvl w:ilvl="1">
      <w:start w:val="1"/>
      <w:numFmt w:val="decimal"/>
      <w:isLgl/>
      <w:lvlText w:val="%1.%2"/>
      <w:lvlJc w:val="left"/>
      <w:pPr>
        <w:ind w:left="1146" w:hanging="435"/>
      </w:pPr>
      <w:rPr>
        <w:rFonts w:hint="default"/>
        <w:sz w:val="24"/>
      </w:rPr>
    </w:lvl>
    <w:lvl w:ilvl="2">
      <w:start w:val="1"/>
      <w:numFmt w:val="decimal"/>
      <w:isLgl/>
      <w:lvlText w:val="%1.%2.%3"/>
      <w:lvlJc w:val="left"/>
      <w:pPr>
        <w:ind w:left="1782" w:hanging="720"/>
      </w:pPr>
      <w:rPr>
        <w:rFonts w:hint="default"/>
        <w:sz w:val="24"/>
      </w:rPr>
    </w:lvl>
    <w:lvl w:ilvl="3">
      <w:start w:val="1"/>
      <w:numFmt w:val="decimal"/>
      <w:isLgl/>
      <w:lvlText w:val="%1.%2.%3.%4"/>
      <w:lvlJc w:val="left"/>
      <w:pPr>
        <w:ind w:left="2133" w:hanging="720"/>
      </w:pPr>
      <w:rPr>
        <w:rFonts w:hint="default"/>
        <w:sz w:val="24"/>
      </w:rPr>
    </w:lvl>
    <w:lvl w:ilvl="4">
      <w:start w:val="1"/>
      <w:numFmt w:val="decimal"/>
      <w:isLgl/>
      <w:lvlText w:val="%1.%2.%3.%4.%5"/>
      <w:lvlJc w:val="left"/>
      <w:pPr>
        <w:ind w:left="2844" w:hanging="1080"/>
      </w:pPr>
      <w:rPr>
        <w:rFonts w:hint="default"/>
        <w:sz w:val="24"/>
      </w:rPr>
    </w:lvl>
    <w:lvl w:ilvl="5">
      <w:start w:val="1"/>
      <w:numFmt w:val="decimal"/>
      <w:isLgl/>
      <w:lvlText w:val="%1.%2.%3.%4.%5.%6"/>
      <w:lvlJc w:val="left"/>
      <w:pPr>
        <w:ind w:left="3195" w:hanging="1080"/>
      </w:pPr>
      <w:rPr>
        <w:rFonts w:hint="default"/>
        <w:sz w:val="24"/>
      </w:rPr>
    </w:lvl>
    <w:lvl w:ilvl="6">
      <w:start w:val="1"/>
      <w:numFmt w:val="decimal"/>
      <w:isLgl/>
      <w:lvlText w:val="%1.%2.%3.%4.%5.%6.%7"/>
      <w:lvlJc w:val="left"/>
      <w:pPr>
        <w:ind w:left="3906" w:hanging="1440"/>
      </w:pPr>
      <w:rPr>
        <w:rFonts w:hint="default"/>
        <w:sz w:val="24"/>
      </w:rPr>
    </w:lvl>
    <w:lvl w:ilvl="7">
      <w:start w:val="1"/>
      <w:numFmt w:val="decimal"/>
      <w:isLgl/>
      <w:lvlText w:val="%1.%2.%3.%4.%5.%6.%7.%8"/>
      <w:lvlJc w:val="left"/>
      <w:pPr>
        <w:ind w:left="4257" w:hanging="1440"/>
      </w:pPr>
      <w:rPr>
        <w:rFonts w:hint="default"/>
        <w:sz w:val="24"/>
      </w:rPr>
    </w:lvl>
    <w:lvl w:ilvl="8">
      <w:start w:val="1"/>
      <w:numFmt w:val="decimal"/>
      <w:isLgl/>
      <w:lvlText w:val="%1.%2.%3.%4.%5.%6.%7.%8.%9"/>
      <w:lvlJc w:val="left"/>
      <w:pPr>
        <w:ind w:left="4968" w:hanging="1800"/>
      </w:pPr>
      <w:rPr>
        <w:rFonts w:hint="default"/>
        <w:sz w:val="24"/>
      </w:rPr>
    </w:lvl>
  </w:abstractNum>
  <w:abstractNum w:abstractNumId="31" w15:restartNumberingAfterBreak="0">
    <w:nsid w:val="310C4342"/>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35316189"/>
    <w:multiLevelType w:val="hybridMultilevel"/>
    <w:tmpl w:val="091003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7E6016"/>
    <w:multiLevelType w:val="hybridMultilevel"/>
    <w:tmpl w:val="0B24B442"/>
    <w:lvl w:ilvl="0" w:tplc="CD108EC8">
      <w:start w:val="1"/>
      <w:numFmt w:val="decimal"/>
      <w:lvlText w:val="%1)"/>
      <w:lvlJc w:val="left"/>
      <w:pPr>
        <w:tabs>
          <w:tab w:val="num" w:pos="284"/>
        </w:tabs>
        <w:ind w:left="284" w:hanging="284"/>
      </w:pPr>
      <w:rPr>
        <w:rFonts w:ascii="Arial Narrow" w:hAnsi="Arial Narrow"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ADE2572"/>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3B8E7625"/>
    <w:multiLevelType w:val="multilevel"/>
    <w:tmpl w:val="E4FC50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F4C7E68"/>
    <w:multiLevelType w:val="hybridMultilevel"/>
    <w:tmpl w:val="6E66A484"/>
    <w:name w:val="WW8Num232"/>
    <w:lvl w:ilvl="0" w:tplc="231A1226">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C736F5"/>
    <w:multiLevelType w:val="multilevel"/>
    <w:tmpl w:val="9F6C98DC"/>
    <w:lvl w:ilvl="0">
      <w:start w:val="1"/>
      <w:numFmt w:val="decimal"/>
      <w:pStyle w:val="Poziom1"/>
      <w:lvlText w:val="%1."/>
      <w:lvlJc w:val="left"/>
      <w:pPr>
        <w:ind w:left="360" w:hanging="360"/>
      </w:pPr>
    </w:lvl>
    <w:lvl w:ilvl="1">
      <w:start w:val="1"/>
      <w:numFmt w:val="decimal"/>
      <w:isLgl/>
      <w:lvlText w:val="%1.%2."/>
      <w:lvlJc w:val="left"/>
      <w:pPr>
        <w:ind w:left="846" w:hanging="4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636" w:hanging="108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38" w15:restartNumberingAfterBreak="0">
    <w:nsid w:val="496904D3"/>
    <w:multiLevelType w:val="hybridMultilevel"/>
    <w:tmpl w:val="39A4A51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49D774DD"/>
    <w:multiLevelType w:val="multilevel"/>
    <w:tmpl w:val="E4FC50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4AE57733"/>
    <w:multiLevelType w:val="hybridMultilevel"/>
    <w:tmpl w:val="7C52BCB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D8B018D"/>
    <w:multiLevelType w:val="hybridMultilevel"/>
    <w:tmpl w:val="1E0E4434"/>
    <w:lvl w:ilvl="0" w:tplc="20641F12">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7619B9"/>
    <w:multiLevelType w:val="hybridMultilevel"/>
    <w:tmpl w:val="E43A1B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3E221A"/>
    <w:multiLevelType w:val="hybridMultilevel"/>
    <w:tmpl w:val="A0265054"/>
    <w:lvl w:ilvl="0" w:tplc="42123D18">
      <w:start w:val="1"/>
      <w:numFmt w:val="decimal"/>
      <w:pStyle w:val="paragraf"/>
      <w:lvlText w:val="§%1."/>
      <w:lvlJc w:val="left"/>
      <w:pPr>
        <w:ind w:left="786" w:hanging="360"/>
      </w:pPr>
      <w:rPr>
        <w:rFonts w:hint="default"/>
      </w:rPr>
    </w:lvl>
    <w:lvl w:ilvl="1" w:tplc="CF2EA0AC">
      <w:start w:val="1"/>
      <w:numFmt w:val="decimal"/>
      <w:lvlText w:val="%2."/>
      <w:lvlJc w:val="left"/>
      <w:pPr>
        <w:ind w:left="644" w:hanging="360"/>
      </w:pPr>
      <w:rPr>
        <w:rFonts w:ascii="Arial Narrow" w:eastAsia="Times New Roman" w:hAnsi="Arial Narrow" w:cs="Times New Roman"/>
        <w:sz w:val="22"/>
        <w:szCs w:val="22"/>
      </w:rPr>
    </w:lvl>
    <w:lvl w:ilvl="2" w:tplc="261A280E">
      <w:start w:val="1"/>
      <w:numFmt w:val="lowerLetter"/>
      <w:lvlText w:val="%3)"/>
      <w:lvlJc w:val="right"/>
      <w:pPr>
        <w:ind w:left="2160" w:hanging="180"/>
      </w:pPr>
      <w:rPr>
        <w:rFonts w:ascii="Arial Narrow" w:eastAsia="Times New Roman" w:hAnsi="Arial Narrow"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46193E"/>
    <w:multiLevelType w:val="multilevel"/>
    <w:tmpl w:val="29A02DB6"/>
    <w:lvl w:ilvl="0">
      <w:start w:val="1"/>
      <w:numFmt w:val="decimal"/>
      <w:pStyle w:val="Poziom10"/>
      <w:lvlText w:val="%1."/>
      <w:lvlJc w:val="left"/>
      <w:pPr>
        <w:tabs>
          <w:tab w:val="num" w:pos="720"/>
        </w:tabs>
        <w:ind w:left="720" w:hanging="360"/>
      </w:pPr>
    </w:lvl>
    <w:lvl w:ilvl="1">
      <w:start w:val="1"/>
      <w:numFmt w:val="lowerRoman"/>
      <w:pStyle w:val="Poziom2"/>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5" w15:restartNumberingAfterBreak="0">
    <w:nsid w:val="531215C7"/>
    <w:multiLevelType w:val="multilevel"/>
    <w:tmpl w:val="38A6B7AE"/>
    <w:lvl w:ilvl="0">
      <w:start w:val="1"/>
      <w:numFmt w:val="decimal"/>
      <w:pStyle w:val="umowa1"/>
      <w:lvlText w:val="%1."/>
      <w:lvlJc w:val="left"/>
      <w:pPr>
        <w:ind w:left="360" w:hanging="360"/>
      </w:pPr>
    </w:lvl>
    <w:lvl w:ilvl="1">
      <w:start w:val="1"/>
      <w:numFmt w:val="decimal"/>
      <w:pStyle w:val="umowawyp"/>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67C20B4"/>
    <w:multiLevelType w:val="hybridMultilevel"/>
    <w:tmpl w:val="BA5A9BEE"/>
    <w:name w:val="WW8Num623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570F14C3"/>
    <w:multiLevelType w:val="multilevel"/>
    <w:tmpl w:val="6F069C64"/>
    <w:lvl w:ilvl="0">
      <w:start w:val="3"/>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48" w15:restartNumberingAfterBreak="0">
    <w:nsid w:val="5CBE3618"/>
    <w:multiLevelType w:val="hybridMultilevel"/>
    <w:tmpl w:val="0660D64C"/>
    <w:lvl w:ilvl="0" w:tplc="0415000F">
      <w:start w:val="1"/>
      <w:numFmt w:val="decimal"/>
      <w:lvlText w:val="%1."/>
      <w:lvlJc w:val="left"/>
      <w:pPr>
        <w:ind w:left="502" w:hanging="360"/>
      </w:pPr>
    </w:lvl>
    <w:lvl w:ilvl="1" w:tplc="0415000F">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9" w15:restartNumberingAfterBreak="0">
    <w:nsid w:val="667140AB"/>
    <w:multiLevelType w:val="hybridMultilevel"/>
    <w:tmpl w:val="0EC2AA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D66327"/>
    <w:multiLevelType w:val="hybridMultilevel"/>
    <w:tmpl w:val="119AB0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9095AE2"/>
    <w:multiLevelType w:val="hybridMultilevel"/>
    <w:tmpl w:val="C9A44E3E"/>
    <w:lvl w:ilvl="0" w:tplc="FBC0A9F8">
      <w:start w:val="1"/>
      <w:numFmt w:val="bullet"/>
      <w:lvlText w:val="-"/>
      <w:lvlJc w:val="left"/>
      <w:pPr>
        <w:ind w:left="1428" w:hanging="360"/>
      </w:pPr>
      <w:rPr>
        <w:rFonts w:ascii="Arial Narrow" w:hAnsi="Arial Narro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2" w15:restartNumberingAfterBreak="0">
    <w:nsid w:val="6A644BBD"/>
    <w:multiLevelType w:val="hybridMultilevel"/>
    <w:tmpl w:val="A9CA1BCE"/>
    <w:lvl w:ilvl="0" w:tplc="FBC0A9F8">
      <w:start w:val="1"/>
      <w:numFmt w:val="bullet"/>
      <w:lvlText w:val="-"/>
      <w:lvlJc w:val="left"/>
      <w:pPr>
        <w:ind w:left="1080" w:hanging="360"/>
      </w:pPr>
      <w:rPr>
        <w:rFonts w:ascii="Arial Narrow" w:hAnsi="Arial Narro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6ABE4962"/>
    <w:multiLevelType w:val="multilevel"/>
    <w:tmpl w:val="C09822B6"/>
    <w:lvl w:ilvl="0">
      <w:start w:val="1"/>
      <w:numFmt w:val="decimal"/>
      <w:pStyle w:val="Paragraf0"/>
      <w:lvlText w:val="§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D867269"/>
    <w:multiLevelType w:val="multilevel"/>
    <w:tmpl w:val="E07A2B3C"/>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F5A31F6"/>
    <w:multiLevelType w:val="hybridMultilevel"/>
    <w:tmpl w:val="0B4A6392"/>
    <w:lvl w:ilvl="0" w:tplc="6F4AD1A8">
      <w:start w:val="1"/>
      <w:numFmt w:val="lowerLetter"/>
      <w:pStyle w:val="Poziom20"/>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106E85"/>
    <w:multiLevelType w:val="hybridMultilevel"/>
    <w:tmpl w:val="8AFC6902"/>
    <w:lvl w:ilvl="0" w:tplc="D7F679DA">
      <w:start w:val="1"/>
      <w:numFmt w:val="decimal"/>
      <w:lvlText w:val="6.%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5800DF0"/>
    <w:multiLevelType w:val="multilevel"/>
    <w:tmpl w:val="35FEC572"/>
    <w:lvl w:ilvl="0">
      <w:start w:val="1"/>
      <w:numFmt w:val="decimal"/>
      <w:lvlText w:val="%1."/>
      <w:lvlJc w:val="left"/>
      <w:pPr>
        <w:ind w:left="502" w:hanging="360"/>
      </w:pPr>
    </w:lvl>
    <w:lvl w:ilvl="1">
      <w:start w:val="1"/>
      <w:numFmt w:val="decimal"/>
      <w:isLgl/>
      <w:lvlText w:val="%1.%2."/>
      <w:lvlJc w:val="left"/>
      <w:pPr>
        <w:ind w:left="717" w:hanging="360"/>
      </w:pPr>
      <w:rPr>
        <w:rFonts w:hint="default"/>
      </w:rPr>
    </w:lvl>
    <w:lvl w:ilvl="2">
      <w:start w:val="1"/>
      <w:numFmt w:val="decimal"/>
      <w:isLgl/>
      <w:lvlText w:val="%1.%2.%3."/>
      <w:lvlJc w:val="left"/>
      <w:pPr>
        <w:ind w:left="1292" w:hanging="720"/>
      </w:pPr>
      <w:rPr>
        <w:rFonts w:hint="default"/>
      </w:rPr>
    </w:lvl>
    <w:lvl w:ilvl="3">
      <w:start w:val="1"/>
      <w:numFmt w:val="decimal"/>
      <w:isLgl/>
      <w:lvlText w:val="%1.%2.%3.%4."/>
      <w:lvlJc w:val="left"/>
      <w:pPr>
        <w:ind w:left="1507" w:hanging="720"/>
      </w:pPr>
      <w:rPr>
        <w:rFonts w:hint="default"/>
      </w:rPr>
    </w:lvl>
    <w:lvl w:ilvl="4">
      <w:start w:val="1"/>
      <w:numFmt w:val="decimal"/>
      <w:isLgl/>
      <w:lvlText w:val="%1.%2.%3.%4.%5."/>
      <w:lvlJc w:val="left"/>
      <w:pPr>
        <w:ind w:left="2082" w:hanging="1080"/>
      </w:pPr>
      <w:rPr>
        <w:rFonts w:hint="default"/>
      </w:rPr>
    </w:lvl>
    <w:lvl w:ilvl="5">
      <w:start w:val="1"/>
      <w:numFmt w:val="decimal"/>
      <w:isLgl/>
      <w:lvlText w:val="%1.%2.%3.%4.%5.%6."/>
      <w:lvlJc w:val="left"/>
      <w:pPr>
        <w:ind w:left="2297" w:hanging="1080"/>
      </w:pPr>
      <w:rPr>
        <w:rFonts w:hint="default"/>
      </w:rPr>
    </w:lvl>
    <w:lvl w:ilvl="6">
      <w:start w:val="1"/>
      <w:numFmt w:val="decimal"/>
      <w:isLgl/>
      <w:lvlText w:val="%1.%2.%3.%4.%5.%6.%7."/>
      <w:lvlJc w:val="left"/>
      <w:pPr>
        <w:ind w:left="2512" w:hanging="1080"/>
      </w:pPr>
      <w:rPr>
        <w:rFonts w:hint="default"/>
      </w:rPr>
    </w:lvl>
    <w:lvl w:ilvl="7">
      <w:start w:val="1"/>
      <w:numFmt w:val="decimal"/>
      <w:isLgl/>
      <w:lvlText w:val="%1.%2.%3.%4.%5.%6.%7.%8."/>
      <w:lvlJc w:val="left"/>
      <w:pPr>
        <w:ind w:left="3087" w:hanging="1440"/>
      </w:pPr>
      <w:rPr>
        <w:rFonts w:hint="default"/>
      </w:rPr>
    </w:lvl>
    <w:lvl w:ilvl="8">
      <w:start w:val="1"/>
      <w:numFmt w:val="decimal"/>
      <w:isLgl/>
      <w:lvlText w:val="%1.%2.%3.%4.%5.%6.%7.%8.%9."/>
      <w:lvlJc w:val="left"/>
      <w:pPr>
        <w:ind w:left="3302" w:hanging="1440"/>
      </w:pPr>
      <w:rPr>
        <w:rFonts w:hint="default"/>
      </w:rPr>
    </w:lvl>
  </w:abstractNum>
  <w:abstractNum w:abstractNumId="58" w15:restartNumberingAfterBreak="0">
    <w:nsid w:val="7918598D"/>
    <w:multiLevelType w:val="multilevel"/>
    <w:tmpl w:val="3BC0B762"/>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Narrow" w:eastAsiaTheme="minorHAnsi" w:hAnsi="Arial Narrow"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EAF4FBB"/>
    <w:multiLevelType w:val="multilevel"/>
    <w:tmpl w:val="E07A2B3C"/>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4"/>
  </w:num>
  <w:num w:numId="3">
    <w:abstractNumId w:val="33"/>
  </w:num>
  <w:num w:numId="4">
    <w:abstractNumId w:val="25"/>
  </w:num>
  <w:num w:numId="5">
    <w:abstractNumId w:val="40"/>
  </w:num>
  <w:num w:numId="6">
    <w:abstractNumId w:val="19"/>
  </w:num>
  <w:num w:numId="7">
    <w:abstractNumId w:val="27"/>
  </w:num>
  <w:num w:numId="8">
    <w:abstractNumId w:val="43"/>
  </w:num>
  <w:num w:numId="9">
    <w:abstractNumId w:val="32"/>
  </w:num>
  <w:num w:numId="10">
    <w:abstractNumId w:val="49"/>
  </w:num>
  <w:num w:numId="11">
    <w:abstractNumId w:val="34"/>
  </w:num>
  <w:num w:numId="12">
    <w:abstractNumId w:val="22"/>
  </w:num>
  <w:num w:numId="13">
    <w:abstractNumId w:val="57"/>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0"/>
  </w:num>
  <w:num w:numId="16">
    <w:abstractNumId w:val="18"/>
  </w:num>
  <w:num w:numId="17">
    <w:abstractNumId w:val="38"/>
  </w:num>
  <w:num w:numId="18">
    <w:abstractNumId w:val="35"/>
  </w:num>
  <w:num w:numId="19">
    <w:abstractNumId w:val="41"/>
  </w:num>
  <w:num w:numId="20">
    <w:abstractNumId w:val="26"/>
  </w:num>
  <w:num w:numId="21">
    <w:abstractNumId w:val="17"/>
  </w:num>
  <w:num w:numId="22">
    <w:abstractNumId w:val="31"/>
  </w:num>
  <w:num w:numId="23">
    <w:abstractNumId w:val="58"/>
  </w:num>
  <w:num w:numId="24">
    <w:abstractNumId w:val="46"/>
  </w:num>
  <w:num w:numId="25">
    <w:abstractNumId w:val="53"/>
  </w:num>
  <w:num w:numId="26">
    <w:abstractNumId w:val="37"/>
  </w:num>
  <w:num w:numId="27">
    <w:abstractNumId w:val="37"/>
    <w:lvlOverride w:ilvl="0">
      <w:startOverride w:val="1"/>
    </w:lvlOverride>
  </w:num>
  <w:num w:numId="28">
    <w:abstractNumId w:val="37"/>
    <w:lvlOverride w:ilvl="0">
      <w:startOverride w:val="1"/>
    </w:lvlOverride>
  </w:num>
  <w:num w:numId="29">
    <w:abstractNumId w:val="55"/>
  </w:num>
  <w:num w:numId="30">
    <w:abstractNumId w:val="55"/>
    <w:lvlOverride w:ilvl="0">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lvlOverride w:ilvl="0">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5"/>
    <w:lvlOverride w:ilvl="0">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num>
  <w:num w:numId="44">
    <w:abstractNumId w:val="48"/>
  </w:num>
  <w:num w:numId="45">
    <w:abstractNumId w:val="54"/>
  </w:num>
  <w:num w:numId="46">
    <w:abstractNumId w:val="23"/>
  </w:num>
  <w:num w:numId="47">
    <w:abstractNumId w:val="24"/>
  </w:num>
  <w:num w:numId="48">
    <w:abstractNumId w:val="59"/>
  </w:num>
  <w:num w:numId="49">
    <w:abstractNumId w:val="28"/>
  </w:num>
  <w:num w:numId="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num>
  <w:num w:numId="52">
    <w:abstractNumId w:val="52"/>
  </w:num>
  <w:num w:numId="53">
    <w:abstractNumId w:val="42"/>
  </w:num>
  <w:num w:numId="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6"/>
  </w:num>
  <w:num w:numId="56">
    <w:abstractNumId w:val="20"/>
  </w:num>
  <w:num w:numId="57">
    <w:abstractNumId w:val="47"/>
  </w:num>
  <w:num w:numId="58">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AD6"/>
    <w:rsid w:val="00000BD1"/>
    <w:rsid w:val="00003FBA"/>
    <w:rsid w:val="00005BDB"/>
    <w:rsid w:val="0000687D"/>
    <w:rsid w:val="00013EB4"/>
    <w:rsid w:val="00014771"/>
    <w:rsid w:val="00022A03"/>
    <w:rsid w:val="000315BE"/>
    <w:rsid w:val="0003424E"/>
    <w:rsid w:val="000352B7"/>
    <w:rsid w:val="000352C7"/>
    <w:rsid w:val="0003701C"/>
    <w:rsid w:val="00040A79"/>
    <w:rsid w:val="00044964"/>
    <w:rsid w:val="000452F9"/>
    <w:rsid w:val="0004547B"/>
    <w:rsid w:val="00045DCF"/>
    <w:rsid w:val="0004789B"/>
    <w:rsid w:val="00047CDF"/>
    <w:rsid w:val="0005173C"/>
    <w:rsid w:val="000547F1"/>
    <w:rsid w:val="000557BF"/>
    <w:rsid w:val="00060E89"/>
    <w:rsid w:val="00062EA9"/>
    <w:rsid w:val="00063953"/>
    <w:rsid w:val="000672EC"/>
    <w:rsid w:val="000717C6"/>
    <w:rsid w:val="0007316C"/>
    <w:rsid w:val="000733A2"/>
    <w:rsid w:val="0007352D"/>
    <w:rsid w:val="00075873"/>
    <w:rsid w:val="000769DE"/>
    <w:rsid w:val="00076FFE"/>
    <w:rsid w:val="00080CDD"/>
    <w:rsid w:val="000821EB"/>
    <w:rsid w:val="0008271B"/>
    <w:rsid w:val="0008291F"/>
    <w:rsid w:val="00083111"/>
    <w:rsid w:val="000843E9"/>
    <w:rsid w:val="00085297"/>
    <w:rsid w:val="000854DB"/>
    <w:rsid w:val="00093555"/>
    <w:rsid w:val="00093B2B"/>
    <w:rsid w:val="00094012"/>
    <w:rsid w:val="00094D0C"/>
    <w:rsid w:val="00094ED5"/>
    <w:rsid w:val="000A1573"/>
    <w:rsid w:val="000A2151"/>
    <w:rsid w:val="000A226A"/>
    <w:rsid w:val="000A2F2B"/>
    <w:rsid w:val="000A3673"/>
    <w:rsid w:val="000A550A"/>
    <w:rsid w:val="000A590C"/>
    <w:rsid w:val="000A64F7"/>
    <w:rsid w:val="000A6F4B"/>
    <w:rsid w:val="000A6F56"/>
    <w:rsid w:val="000B0531"/>
    <w:rsid w:val="000B111F"/>
    <w:rsid w:val="000B3774"/>
    <w:rsid w:val="000B3839"/>
    <w:rsid w:val="000B47E6"/>
    <w:rsid w:val="000B4FD1"/>
    <w:rsid w:val="000B7906"/>
    <w:rsid w:val="000C0DB1"/>
    <w:rsid w:val="000C0DCC"/>
    <w:rsid w:val="000C14D6"/>
    <w:rsid w:val="000C22A8"/>
    <w:rsid w:val="000C3751"/>
    <w:rsid w:val="000C3FF8"/>
    <w:rsid w:val="000C4409"/>
    <w:rsid w:val="000C50F0"/>
    <w:rsid w:val="000C53E8"/>
    <w:rsid w:val="000C6189"/>
    <w:rsid w:val="000C7EBF"/>
    <w:rsid w:val="000D1B9D"/>
    <w:rsid w:val="000D2575"/>
    <w:rsid w:val="000D464C"/>
    <w:rsid w:val="000D56CD"/>
    <w:rsid w:val="000D5BC6"/>
    <w:rsid w:val="000D5FED"/>
    <w:rsid w:val="000D6F74"/>
    <w:rsid w:val="000D7462"/>
    <w:rsid w:val="000D7E23"/>
    <w:rsid w:val="000E099E"/>
    <w:rsid w:val="000F0FDA"/>
    <w:rsid w:val="000F163B"/>
    <w:rsid w:val="000F4673"/>
    <w:rsid w:val="000F4C30"/>
    <w:rsid w:val="000F4EC4"/>
    <w:rsid w:val="000F5532"/>
    <w:rsid w:val="000F71AA"/>
    <w:rsid w:val="000F7D7D"/>
    <w:rsid w:val="00101E7F"/>
    <w:rsid w:val="00105284"/>
    <w:rsid w:val="00110EE1"/>
    <w:rsid w:val="001110DC"/>
    <w:rsid w:val="00112600"/>
    <w:rsid w:val="0011406F"/>
    <w:rsid w:val="00114DE2"/>
    <w:rsid w:val="0011524B"/>
    <w:rsid w:val="0011637B"/>
    <w:rsid w:val="001218C8"/>
    <w:rsid w:val="00122A6F"/>
    <w:rsid w:val="0012494F"/>
    <w:rsid w:val="00127858"/>
    <w:rsid w:val="00131E11"/>
    <w:rsid w:val="00133DB6"/>
    <w:rsid w:val="00134844"/>
    <w:rsid w:val="0013598E"/>
    <w:rsid w:val="00135A4F"/>
    <w:rsid w:val="001370D4"/>
    <w:rsid w:val="00137CF5"/>
    <w:rsid w:val="00140923"/>
    <w:rsid w:val="00141457"/>
    <w:rsid w:val="00141528"/>
    <w:rsid w:val="001420E7"/>
    <w:rsid w:val="00142FDA"/>
    <w:rsid w:val="0014431F"/>
    <w:rsid w:val="00144417"/>
    <w:rsid w:val="00144990"/>
    <w:rsid w:val="00147009"/>
    <w:rsid w:val="00150495"/>
    <w:rsid w:val="00150BEC"/>
    <w:rsid w:val="00151B0B"/>
    <w:rsid w:val="001534AB"/>
    <w:rsid w:val="001535F1"/>
    <w:rsid w:val="00153B0C"/>
    <w:rsid w:val="001578BA"/>
    <w:rsid w:val="00157A93"/>
    <w:rsid w:val="00157B56"/>
    <w:rsid w:val="00157C6C"/>
    <w:rsid w:val="00163ABE"/>
    <w:rsid w:val="00164905"/>
    <w:rsid w:val="001652D5"/>
    <w:rsid w:val="001654FF"/>
    <w:rsid w:val="0016676A"/>
    <w:rsid w:val="00170874"/>
    <w:rsid w:val="00175ADC"/>
    <w:rsid w:val="00177139"/>
    <w:rsid w:val="001771DD"/>
    <w:rsid w:val="00177425"/>
    <w:rsid w:val="001835AD"/>
    <w:rsid w:val="00185A33"/>
    <w:rsid w:val="001862D1"/>
    <w:rsid w:val="00190986"/>
    <w:rsid w:val="0019271E"/>
    <w:rsid w:val="00196958"/>
    <w:rsid w:val="0019701E"/>
    <w:rsid w:val="00197245"/>
    <w:rsid w:val="00197A6B"/>
    <w:rsid w:val="001A0464"/>
    <w:rsid w:val="001A17F0"/>
    <w:rsid w:val="001A1A05"/>
    <w:rsid w:val="001A35B8"/>
    <w:rsid w:val="001A4FB6"/>
    <w:rsid w:val="001A5225"/>
    <w:rsid w:val="001A58DF"/>
    <w:rsid w:val="001A7557"/>
    <w:rsid w:val="001A7E3C"/>
    <w:rsid w:val="001B148F"/>
    <w:rsid w:val="001B1CBA"/>
    <w:rsid w:val="001B2811"/>
    <w:rsid w:val="001B2EF8"/>
    <w:rsid w:val="001B302A"/>
    <w:rsid w:val="001B3211"/>
    <w:rsid w:val="001C0F06"/>
    <w:rsid w:val="001C4D50"/>
    <w:rsid w:val="001D06E2"/>
    <w:rsid w:val="001D1C69"/>
    <w:rsid w:val="001D29FD"/>
    <w:rsid w:val="001D2EF4"/>
    <w:rsid w:val="001D36BA"/>
    <w:rsid w:val="001D5F7A"/>
    <w:rsid w:val="001E2229"/>
    <w:rsid w:val="001E342A"/>
    <w:rsid w:val="001E47B8"/>
    <w:rsid w:val="001E4C05"/>
    <w:rsid w:val="001F5102"/>
    <w:rsid w:val="001F698E"/>
    <w:rsid w:val="0020044D"/>
    <w:rsid w:val="00200CE1"/>
    <w:rsid w:val="00201114"/>
    <w:rsid w:val="00201878"/>
    <w:rsid w:val="00204150"/>
    <w:rsid w:val="002063D6"/>
    <w:rsid w:val="002107A2"/>
    <w:rsid w:val="00212A41"/>
    <w:rsid w:val="002145B3"/>
    <w:rsid w:val="0021467D"/>
    <w:rsid w:val="00217A46"/>
    <w:rsid w:val="00220D09"/>
    <w:rsid w:val="0022120A"/>
    <w:rsid w:val="00222384"/>
    <w:rsid w:val="00223324"/>
    <w:rsid w:val="002242EC"/>
    <w:rsid w:val="00232509"/>
    <w:rsid w:val="002326D4"/>
    <w:rsid w:val="0023297A"/>
    <w:rsid w:val="00232C63"/>
    <w:rsid w:val="0023323D"/>
    <w:rsid w:val="00237D0C"/>
    <w:rsid w:val="00240E6E"/>
    <w:rsid w:val="00241C64"/>
    <w:rsid w:val="00241D32"/>
    <w:rsid w:val="00242829"/>
    <w:rsid w:val="00242ADA"/>
    <w:rsid w:val="00243083"/>
    <w:rsid w:val="002430BF"/>
    <w:rsid w:val="0024447E"/>
    <w:rsid w:val="00245E94"/>
    <w:rsid w:val="00246920"/>
    <w:rsid w:val="00255843"/>
    <w:rsid w:val="00257809"/>
    <w:rsid w:val="00261402"/>
    <w:rsid w:val="00262984"/>
    <w:rsid w:val="002630E9"/>
    <w:rsid w:val="002666CB"/>
    <w:rsid w:val="002666E5"/>
    <w:rsid w:val="00267A21"/>
    <w:rsid w:val="00267F94"/>
    <w:rsid w:val="002761CC"/>
    <w:rsid w:val="00276A35"/>
    <w:rsid w:val="0028073F"/>
    <w:rsid w:val="002820AB"/>
    <w:rsid w:val="002825A8"/>
    <w:rsid w:val="00283371"/>
    <w:rsid w:val="002837B7"/>
    <w:rsid w:val="00286C76"/>
    <w:rsid w:val="00287A6D"/>
    <w:rsid w:val="00290859"/>
    <w:rsid w:val="00294B6B"/>
    <w:rsid w:val="00296365"/>
    <w:rsid w:val="002A2272"/>
    <w:rsid w:val="002A4921"/>
    <w:rsid w:val="002A7AF4"/>
    <w:rsid w:val="002B0208"/>
    <w:rsid w:val="002B2CB4"/>
    <w:rsid w:val="002B2F73"/>
    <w:rsid w:val="002B3903"/>
    <w:rsid w:val="002B411E"/>
    <w:rsid w:val="002B53DE"/>
    <w:rsid w:val="002C1C9A"/>
    <w:rsid w:val="002C2187"/>
    <w:rsid w:val="002C4453"/>
    <w:rsid w:val="002C447D"/>
    <w:rsid w:val="002C53DB"/>
    <w:rsid w:val="002C783A"/>
    <w:rsid w:val="002C7FE0"/>
    <w:rsid w:val="002D0715"/>
    <w:rsid w:val="002D1193"/>
    <w:rsid w:val="002D46FB"/>
    <w:rsid w:val="002D553D"/>
    <w:rsid w:val="002D7225"/>
    <w:rsid w:val="002E0149"/>
    <w:rsid w:val="002E01E7"/>
    <w:rsid w:val="002E255B"/>
    <w:rsid w:val="002E42F7"/>
    <w:rsid w:val="002E431B"/>
    <w:rsid w:val="002E58E6"/>
    <w:rsid w:val="002E5B06"/>
    <w:rsid w:val="002E6B40"/>
    <w:rsid w:val="002E6DFF"/>
    <w:rsid w:val="002F2555"/>
    <w:rsid w:val="002F2969"/>
    <w:rsid w:val="002F3E27"/>
    <w:rsid w:val="002F3F7C"/>
    <w:rsid w:val="002F46F5"/>
    <w:rsid w:val="002F4B5B"/>
    <w:rsid w:val="002F5650"/>
    <w:rsid w:val="00301D6C"/>
    <w:rsid w:val="0030398B"/>
    <w:rsid w:val="00303C3F"/>
    <w:rsid w:val="003056FE"/>
    <w:rsid w:val="00310055"/>
    <w:rsid w:val="00311765"/>
    <w:rsid w:val="003129D0"/>
    <w:rsid w:val="00315E52"/>
    <w:rsid w:val="00317719"/>
    <w:rsid w:val="00317AAA"/>
    <w:rsid w:val="00320485"/>
    <w:rsid w:val="003207AC"/>
    <w:rsid w:val="00324433"/>
    <w:rsid w:val="00325C9A"/>
    <w:rsid w:val="00335085"/>
    <w:rsid w:val="003353C5"/>
    <w:rsid w:val="0033596D"/>
    <w:rsid w:val="00335D53"/>
    <w:rsid w:val="0033627F"/>
    <w:rsid w:val="00337D7F"/>
    <w:rsid w:val="003403F0"/>
    <w:rsid w:val="003419D2"/>
    <w:rsid w:val="00342161"/>
    <w:rsid w:val="00342C4B"/>
    <w:rsid w:val="00342EC0"/>
    <w:rsid w:val="0034322A"/>
    <w:rsid w:val="00346058"/>
    <w:rsid w:val="003465F2"/>
    <w:rsid w:val="00350219"/>
    <w:rsid w:val="00351646"/>
    <w:rsid w:val="003517D3"/>
    <w:rsid w:val="0035432A"/>
    <w:rsid w:val="0035501E"/>
    <w:rsid w:val="00357722"/>
    <w:rsid w:val="00360E3D"/>
    <w:rsid w:val="00361E4A"/>
    <w:rsid w:val="00366181"/>
    <w:rsid w:val="00371361"/>
    <w:rsid w:val="0037159F"/>
    <w:rsid w:val="003717BC"/>
    <w:rsid w:val="00375138"/>
    <w:rsid w:val="00375464"/>
    <w:rsid w:val="00375598"/>
    <w:rsid w:val="00377A41"/>
    <w:rsid w:val="00381A89"/>
    <w:rsid w:val="0038350B"/>
    <w:rsid w:val="00385F9C"/>
    <w:rsid w:val="00390D5C"/>
    <w:rsid w:val="00392D84"/>
    <w:rsid w:val="003958D1"/>
    <w:rsid w:val="00395CA1"/>
    <w:rsid w:val="003A2566"/>
    <w:rsid w:val="003A2D4B"/>
    <w:rsid w:val="003A51C0"/>
    <w:rsid w:val="003A5AD4"/>
    <w:rsid w:val="003A5E15"/>
    <w:rsid w:val="003A7315"/>
    <w:rsid w:val="003A73D8"/>
    <w:rsid w:val="003A74D8"/>
    <w:rsid w:val="003B272A"/>
    <w:rsid w:val="003B2BB0"/>
    <w:rsid w:val="003B40B9"/>
    <w:rsid w:val="003B442D"/>
    <w:rsid w:val="003C0117"/>
    <w:rsid w:val="003C0D3F"/>
    <w:rsid w:val="003C25C4"/>
    <w:rsid w:val="003C2B95"/>
    <w:rsid w:val="003C3D47"/>
    <w:rsid w:val="003C3F7F"/>
    <w:rsid w:val="003D22C7"/>
    <w:rsid w:val="003D273F"/>
    <w:rsid w:val="003D2D66"/>
    <w:rsid w:val="003D2FB6"/>
    <w:rsid w:val="003D5625"/>
    <w:rsid w:val="003D7779"/>
    <w:rsid w:val="003E0C45"/>
    <w:rsid w:val="003E29B8"/>
    <w:rsid w:val="003E4C12"/>
    <w:rsid w:val="003E7D5F"/>
    <w:rsid w:val="003F3920"/>
    <w:rsid w:val="003F50CD"/>
    <w:rsid w:val="003F63EC"/>
    <w:rsid w:val="003F6BE4"/>
    <w:rsid w:val="003F7870"/>
    <w:rsid w:val="003F7C59"/>
    <w:rsid w:val="00400370"/>
    <w:rsid w:val="00400C37"/>
    <w:rsid w:val="00400E48"/>
    <w:rsid w:val="00401D54"/>
    <w:rsid w:val="0040225B"/>
    <w:rsid w:val="0040283B"/>
    <w:rsid w:val="00403AFF"/>
    <w:rsid w:val="004044EF"/>
    <w:rsid w:val="0040571E"/>
    <w:rsid w:val="00405726"/>
    <w:rsid w:val="00410691"/>
    <w:rsid w:val="004130B0"/>
    <w:rsid w:val="00413313"/>
    <w:rsid w:val="00414336"/>
    <w:rsid w:val="00414E78"/>
    <w:rsid w:val="0041708B"/>
    <w:rsid w:val="00417FBA"/>
    <w:rsid w:val="00420843"/>
    <w:rsid w:val="00420A59"/>
    <w:rsid w:val="00422463"/>
    <w:rsid w:val="00423480"/>
    <w:rsid w:val="00423E3E"/>
    <w:rsid w:val="004252AB"/>
    <w:rsid w:val="00432582"/>
    <w:rsid w:val="0043383B"/>
    <w:rsid w:val="0043589F"/>
    <w:rsid w:val="004431B1"/>
    <w:rsid w:val="004439B0"/>
    <w:rsid w:val="00444727"/>
    <w:rsid w:val="00450368"/>
    <w:rsid w:val="0045067F"/>
    <w:rsid w:val="00456E6B"/>
    <w:rsid w:val="004615F5"/>
    <w:rsid w:val="004628FD"/>
    <w:rsid w:val="00471699"/>
    <w:rsid w:val="00473139"/>
    <w:rsid w:val="00473755"/>
    <w:rsid w:val="004777B1"/>
    <w:rsid w:val="00481C2D"/>
    <w:rsid w:val="00482EFD"/>
    <w:rsid w:val="00491162"/>
    <w:rsid w:val="0049297F"/>
    <w:rsid w:val="00493C1A"/>
    <w:rsid w:val="0049404A"/>
    <w:rsid w:val="00496209"/>
    <w:rsid w:val="00496B68"/>
    <w:rsid w:val="004A00E7"/>
    <w:rsid w:val="004A1AF6"/>
    <w:rsid w:val="004A2098"/>
    <w:rsid w:val="004A2F48"/>
    <w:rsid w:val="004A305D"/>
    <w:rsid w:val="004A3647"/>
    <w:rsid w:val="004A5CBE"/>
    <w:rsid w:val="004A6149"/>
    <w:rsid w:val="004B019B"/>
    <w:rsid w:val="004B055B"/>
    <w:rsid w:val="004B5DCD"/>
    <w:rsid w:val="004B63E3"/>
    <w:rsid w:val="004C1496"/>
    <w:rsid w:val="004C3FFF"/>
    <w:rsid w:val="004C4C49"/>
    <w:rsid w:val="004C667D"/>
    <w:rsid w:val="004C7479"/>
    <w:rsid w:val="004C7545"/>
    <w:rsid w:val="004C7AB8"/>
    <w:rsid w:val="004D0ADD"/>
    <w:rsid w:val="004D449C"/>
    <w:rsid w:val="004E7537"/>
    <w:rsid w:val="004F129C"/>
    <w:rsid w:val="004F2CEE"/>
    <w:rsid w:val="004F4C42"/>
    <w:rsid w:val="004F76C0"/>
    <w:rsid w:val="00500FEF"/>
    <w:rsid w:val="005030A2"/>
    <w:rsid w:val="00503C00"/>
    <w:rsid w:val="00505AAC"/>
    <w:rsid w:val="005072F9"/>
    <w:rsid w:val="00507D89"/>
    <w:rsid w:val="00510DE2"/>
    <w:rsid w:val="005124C3"/>
    <w:rsid w:val="00513FAE"/>
    <w:rsid w:val="00521AEB"/>
    <w:rsid w:val="005276D3"/>
    <w:rsid w:val="00527DA3"/>
    <w:rsid w:val="0053296A"/>
    <w:rsid w:val="005353C1"/>
    <w:rsid w:val="005422A4"/>
    <w:rsid w:val="00542325"/>
    <w:rsid w:val="00542846"/>
    <w:rsid w:val="005429FA"/>
    <w:rsid w:val="00543B13"/>
    <w:rsid w:val="0054485B"/>
    <w:rsid w:val="00545335"/>
    <w:rsid w:val="00551521"/>
    <w:rsid w:val="0055221C"/>
    <w:rsid w:val="00552998"/>
    <w:rsid w:val="005531F0"/>
    <w:rsid w:val="00553463"/>
    <w:rsid w:val="00554D19"/>
    <w:rsid w:val="00556CEF"/>
    <w:rsid w:val="005579E9"/>
    <w:rsid w:val="00557E6C"/>
    <w:rsid w:val="00561AAA"/>
    <w:rsid w:val="0056363D"/>
    <w:rsid w:val="005641C6"/>
    <w:rsid w:val="00570762"/>
    <w:rsid w:val="00571F14"/>
    <w:rsid w:val="005778FC"/>
    <w:rsid w:val="00577A4D"/>
    <w:rsid w:val="00581D7B"/>
    <w:rsid w:val="00583885"/>
    <w:rsid w:val="005861A9"/>
    <w:rsid w:val="0058695F"/>
    <w:rsid w:val="00586E00"/>
    <w:rsid w:val="00587D95"/>
    <w:rsid w:val="00595820"/>
    <w:rsid w:val="00595D41"/>
    <w:rsid w:val="005A2E29"/>
    <w:rsid w:val="005A3853"/>
    <w:rsid w:val="005A48D0"/>
    <w:rsid w:val="005A4C23"/>
    <w:rsid w:val="005A4D3B"/>
    <w:rsid w:val="005A53A3"/>
    <w:rsid w:val="005A6F33"/>
    <w:rsid w:val="005B0979"/>
    <w:rsid w:val="005B1553"/>
    <w:rsid w:val="005B269B"/>
    <w:rsid w:val="005B2FF8"/>
    <w:rsid w:val="005B54F7"/>
    <w:rsid w:val="005C2025"/>
    <w:rsid w:val="005C2F5F"/>
    <w:rsid w:val="005D28F1"/>
    <w:rsid w:val="005D34F9"/>
    <w:rsid w:val="005D62FB"/>
    <w:rsid w:val="005D68AB"/>
    <w:rsid w:val="005D6ACE"/>
    <w:rsid w:val="005D7CE0"/>
    <w:rsid w:val="005E31FD"/>
    <w:rsid w:val="005E483C"/>
    <w:rsid w:val="005E5405"/>
    <w:rsid w:val="005E68AB"/>
    <w:rsid w:val="005E6AB9"/>
    <w:rsid w:val="005F261D"/>
    <w:rsid w:val="005F281E"/>
    <w:rsid w:val="005F3EA5"/>
    <w:rsid w:val="005F4322"/>
    <w:rsid w:val="005F7742"/>
    <w:rsid w:val="005F7BD0"/>
    <w:rsid w:val="006002DC"/>
    <w:rsid w:val="0060270D"/>
    <w:rsid w:val="00603770"/>
    <w:rsid w:val="006053B7"/>
    <w:rsid w:val="00605F28"/>
    <w:rsid w:val="006072DD"/>
    <w:rsid w:val="0061035B"/>
    <w:rsid w:val="00613767"/>
    <w:rsid w:val="00620A8F"/>
    <w:rsid w:val="0062258C"/>
    <w:rsid w:val="00626A40"/>
    <w:rsid w:val="00627D36"/>
    <w:rsid w:val="006321A6"/>
    <w:rsid w:val="006354D5"/>
    <w:rsid w:val="00635581"/>
    <w:rsid w:val="00635EC0"/>
    <w:rsid w:val="006368A3"/>
    <w:rsid w:val="00637F75"/>
    <w:rsid w:val="006410A5"/>
    <w:rsid w:val="00642282"/>
    <w:rsid w:val="00642DF1"/>
    <w:rsid w:val="00643C7E"/>
    <w:rsid w:val="00644B6F"/>
    <w:rsid w:val="00645BC3"/>
    <w:rsid w:val="00651F39"/>
    <w:rsid w:val="006526B6"/>
    <w:rsid w:val="00652F42"/>
    <w:rsid w:val="00653277"/>
    <w:rsid w:val="00655E38"/>
    <w:rsid w:val="0066390A"/>
    <w:rsid w:val="00663E62"/>
    <w:rsid w:val="00665865"/>
    <w:rsid w:val="0066589C"/>
    <w:rsid w:val="0066611F"/>
    <w:rsid w:val="006709D6"/>
    <w:rsid w:val="00671DFD"/>
    <w:rsid w:val="00676408"/>
    <w:rsid w:val="00681DDC"/>
    <w:rsid w:val="00683892"/>
    <w:rsid w:val="006848D7"/>
    <w:rsid w:val="00685563"/>
    <w:rsid w:val="00685A2C"/>
    <w:rsid w:val="0068742E"/>
    <w:rsid w:val="00687A4F"/>
    <w:rsid w:val="0069138D"/>
    <w:rsid w:val="00691D5D"/>
    <w:rsid w:val="00691DED"/>
    <w:rsid w:val="0069609F"/>
    <w:rsid w:val="00696712"/>
    <w:rsid w:val="00697185"/>
    <w:rsid w:val="00697F2C"/>
    <w:rsid w:val="006A009B"/>
    <w:rsid w:val="006A3E0D"/>
    <w:rsid w:val="006A5B13"/>
    <w:rsid w:val="006A7CFA"/>
    <w:rsid w:val="006B090D"/>
    <w:rsid w:val="006B4474"/>
    <w:rsid w:val="006B555E"/>
    <w:rsid w:val="006B5B54"/>
    <w:rsid w:val="006B647D"/>
    <w:rsid w:val="006C12F4"/>
    <w:rsid w:val="006C1ECA"/>
    <w:rsid w:val="006C4720"/>
    <w:rsid w:val="006D2689"/>
    <w:rsid w:val="006D38D9"/>
    <w:rsid w:val="006D49D1"/>
    <w:rsid w:val="006D5C87"/>
    <w:rsid w:val="006D601D"/>
    <w:rsid w:val="006D60C0"/>
    <w:rsid w:val="006E025C"/>
    <w:rsid w:val="006E033F"/>
    <w:rsid w:val="006E24A1"/>
    <w:rsid w:val="006E34B3"/>
    <w:rsid w:val="006E69A3"/>
    <w:rsid w:val="006E712C"/>
    <w:rsid w:val="006F0369"/>
    <w:rsid w:val="006F0C36"/>
    <w:rsid w:val="006F1BE9"/>
    <w:rsid w:val="006F3B55"/>
    <w:rsid w:val="006F5158"/>
    <w:rsid w:val="006F51C8"/>
    <w:rsid w:val="006F63C0"/>
    <w:rsid w:val="006F64C5"/>
    <w:rsid w:val="006F7330"/>
    <w:rsid w:val="00701986"/>
    <w:rsid w:val="0070228E"/>
    <w:rsid w:val="00704448"/>
    <w:rsid w:val="007055D8"/>
    <w:rsid w:val="007060B4"/>
    <w:rsid w:val="0071092B"/>
    <w:rsid w:val="00713E2B"/>
    <w:rsid w:val="00714605"/>
    <w:rsid w:val="007162B3"/>
    <w:rsid w:val="0072304A"/>
    <w:rsid w:val="00723896"/>
    <w:rsid w:val="007244C0"/>
    <w:rsid w:val="007245CC"/>
    <w:rsid w:val="00724DDF"/>
    <w:rsid w:val="00724F43"/>
    <w:rsid w:val="00731FFB"/>
    <w:rsid w:val="00732E14"/>
    <w:rsid w:val="007355B1"/>
    <w:rsid w:val="00736621"/>
    <w:rsid w:val="0073796B"/>
    <w:rsid w:val="00742745"/>
    <w:rsid w:val="00746065"/>
    <w:rsid w:val="00747872"/>
    <w:rsid w:val="0074797B"/>
    <w:rsid w:val="00750C60"/>
    <w:rsid w:val="00751545"/>
    <w:rsid w:val="00752CA4"/>
    <w:rsid w:val="00754280"/>
    <w:rsid w:val="00755316"/>
    <w:rsid w:val="00756408"/>
    <w:rsid w:val="00757423"/>
    <w:rsid w:val="007577F8"/>
    <w:rsid w:val="0075780F"/>
    <w:rsid w:val="00757CCC"/>
    <w:rsid w:val="007603EA"/>
    <w:rsid w:val="0076256C"/>
    <w:rsid w:val="0076536C"/>
    <w:rsid w:val="00766218"/>
    <w:rsid w:val="0077041B"/>
    <w:rsid w:val="007708CD"/>
    <w:rsid w:val="00771829"/>
    <w:rsid w:val="00772081"/>
    <w:rsid w:val="007720FB"/>
    <w:rsid w:val="0077419F"/>
    <w:rsid w:val="00774B14"/>
    <w:rsid w:val="00777818"/>
    <w:rsid w:val="00781572"/>
    <w:rsid w:val="00783CCC"/>
    <w:rsid w:val="00785167"/>
    <w:rsid w:val="0079422D"/>
    <w:rsid w:val="007A1919"/>
    <w:rsid w:val="007A27A9"/>
    <w:rsid w:val="007A5161"/>
    <w:rsid w:val="007A692F"/>
    <w:rsid w:val="007A7314"/>
    <w:rsid w:val="007B0154"/>
    <w:rsid w:val="007B093F"/>
    <w:rsid w:val="007B24DA"/>
    <w:rsid w:val="007B487D"/>
    <w:rsid w:val="007B4C88"/>
    <w:rsid w:val="007B7206"/>
    <w:rsid w:val="007C212C"/>
    <w:rsid w:val="007C3DBC"/>
    <w:rsid w:val="007C581A"/>
    <w:rsid w:val="007D07DF"/>
    <w:rsid w:val="007D1286"/>
    <w:rsid w:val="007D1BFA"/>
    <w:rsid w:val="007D2B91"/>
    <w:rsid w:val="007E2BE6"/>
    <w:rsid w:val="007E3C47"/>
    <w:rsid w:val="007E68BE"/>
    <w:rsid w:val="007E6F9D"/>
    <w:rsid w:val="007E734E"/>
    <w:rsid w:val="007E7DE5"/>
    <w:rsid w:val="007F2364"/>
    <w:rsid w:val="007F6582"/>
    <w:rsid w:val="007F71E7"/>
    <w:rsid w:val="008000DD"/>
    <w:rsid w:val="00800844"/>
    <w:rsid w:val="00801D5D"/>
    <w:rsid w:val="00803FBF"/>
    <w:rsid w:val="008049A4"/>
    <w:rsid w:val="00806768"/>
    <w:rsid w:val="00807D03"/>
    <w:rsid w:val="008106FC"/>
    <w:rsid w:val="00816D9B"/>
    <w:rsid w:val="008177C0"/>
    <w:rsid w:val="00820793"/>
    <w:rsid w:val="008215C0"/>
    <w:rsid w:val="00821741"/>
    <w:rsid w:val="00823A37"/>
    <w:rsid w:val="008242D1"/>
    <w:rsid w:val="00826B88"/>
    <w:rsid w:val="00826CAF"/>
    <w:rsid w:val="0082711B"/>
    <w:rsid w:val="008328BC"/>
    <w:rsid w:val="008429EA"/>
    <w:rsid w:val="00845601"/>
    <w:rsid w:val="0084651D"/>
    <w:rsid w:val="00851EC2"/>
    <w:rsid w:val="00853A78"/>
    <w:rsid w:val="00855709"/>
    <w:rsid w:val="008602EE"/>
    <w:rsid w:val="00860AFD"/>
    <w:rsid w:val="00863EC0"/>
    <w:rsid w:val="00872E4C"/>
    <w:rsid w:val="008760F4"/>
    <w:rsid w:val="0088491C"/>
    <w:rsid w:val="00885191"/>
    <w:rsid w:val="00886EF4"/>
    <w:rsid w:val="0088789B"/>
    <w:rsid w:val="00887B1E"/>
    <w:rsid w:val="0089027B"/>
    <w:rsid w:val="00891CB4"/>
    <w:rsid w:val="0089204F"/>
    <w:rsid w:val="00892D17"/>
    <w:rsid w:val="008932C5"/>
    <w:rsid w:val="008944B1"/>
    <w:rsid w:val="008944C7"/>
    <w:rsid w:val="008948BD"/>
    <w:rsid w:val="00895DC4"/>
    <w:rsid w:val="00897CBD"/>
    <w:rsid w:val="008A5AD8"/>
    <w:rsid w:val="008A5BB8"/>
    <w:rsid w:val="008A764B"/>
    <w:rsid w:val="008B1186"/>
    <w:rsid w:val="008B170E"/>
    <w:rsid w:val="008B381D"/>
    <w:rsid w:val="008B3B57"/>
    <w:rsid w:val="008C19DC"/>
    <w:rsid w:val="008C72D2"/>
    <w:rsid w:val="008D015E"/>
    <w:rsid w:val="008D551C"/>
    <w:rsid w:val="008D65B0"/>
    <w:rsid w:val="008D72F2"/>
    <w:rsid w:val="008D74CE"/>
    <w:rsid w:val="008D75F8"/>
    <w:rsid w:val="008E0B31"/>
    <w:rsid w:val="008E0BC5"/>
    <w:rsid w:val="008E1E59"/>
    <w:rsid w:val="008E25C5"/>
    <w:rsid w:val="008E35D0"/>
    <w:rsid w:val="008E37B2"/>
    <w:rsid w:val="008E7033"/>
    <w:rsid w:val="008E734B"/>
    <w:rsid w:val="008E73C3"/>
    <w:rsid w:val="008E7BE5"/>
    <w:rsid w:val="008E7E38"/>
    <w:rsid w:val="008E7F91"/>
    <w:rsid w:val="008F3FEC"/>
    <w:rsid w:val="008F44AF"/>
    <w:rsid w:val="008F76F5"/>
    <w:rsid w:val="00900CE2"/>
    <w:rsid w:val="00901A83"/>
    <w:rsid w:val="009021AF"/>
    <w:rsid w:val="0090265F"/>
    <w:rsid w:val="00903CBA"/>
    <w:rsid w:val="00904079"/>
    <w:rsid w:val="009103E8"/>
    <w:rsid w:val="009126DB"/>
    <w:rsid w:val="0091301B"/>
    <w:rsid w:val="00915E0C"/>
    <w:rsid w:val="00917776"/>
    <w:rsid w:val="00920C51"/>
    <w:rsid w:val="00921AFD"/>
    <w:rsid w:val="009229E0"/>
    <w:rsid w:val="00922AF0"/>
    <w:rsid w:val="00923044"/>
    <w:rsid w:val="00923A71"/>
    <w:rsid w:val="00923C0C"/>
    <w:rsid w:val="00930C70"/>
    <w:rsid w:val="009324AE"/>
    <w:rsid w:val="00934025"/>
    <w:rsid w:val="00941560"/>
    <w:rsid w:val="00941F97"/>
    <w:rsid w:val="00942D3F"/>
    <w:rsid w:val="0094381E"/>
    <w:rsid w:val="0094439C"/>
    <w:rsid w:val="00944DAD"/>
    <w:rsid w:val="00944E67"/>
    <w:rsid w:val="00946235"/>
    <w:rsid w:val="00946E95"/>
    <w:rsid w:val="0094756C"/>
    <w:rsid w:val="0095087E"/>
    <w:rsid w:val="009530E8"/>
    <w:rsid w:val="00954051"/>
    <w:rsid w:val="00957C9F"/>
    <w:rsid w:val="00957EDC"/>
    <w:rsid w:val="00964205"/>
    <w:rsid w:val="009666D0"/>
    <w:rsid w:val="00973048"/>
    <w:rsid w:val="0097338F"/>
    <w:rsid w:val="0097370B"/>
    <w:rsid w:val="009751E5"/>
    <w:rsid w:val="00975BBA"/>
    <w:rsid w:val="00975BBD"/>
    <w:rsid w:val="00976CE4"/>
    <w:rsid w:val="00977070"/>
    <w:rsid w:val="0098294E"/>
    <w:rsid w:val="0098384A"/>
    <w:rsid w:val="00983901"/>
    <w:rsid w:val="00983C86"/>
    <w:rsid w:val="00985832"/>
    <w:rsid w:val="00985C13"/>
    <w:rsid w:val="00985C56"/>
    <w:rsid w:val="00987798"/>
    <w:rsid w:val="00987C2A"/>
    <w:rsid w:val="0099238B"/>
    <w:rsid w:val="009926FB"/>
    <w:rsid w:val="009937F5"/>
    <w:rsid w:val="009A0CA0"/>
    <w:rsid w:val="009A2088"/>
    <w:rsid w:val="009A455A"/>
    <w:rsid w:val="009A6DC5"/>
    <w:rsid w:val="009B071A"/>
    <w:rsid w:val="009B2D25"/>
    <w:rsid w:val="009B2E0A"/>
    <w:rsid w:val="009B2EB8"/>
    <w:rsid w:val="009B4F85"/>
    <w:rsid w:val="009B5FEA"/>
    <w:rsid w:val="009B7589"/>
    <w:rsid w:val="009B7C56"/>
    <w:rsid w:val="009C02AD"/>
    <w:rsid w:val="009C0CA5"/>
    <w:rsid w:val="009C1C57"/>
    <w:rsid w:val="009C2970"/>
    <w:rsid w:val="009C2F03"/>
    <w:rsid w:val="009C5ED8"/>
    <w:rsid w:val="009C61E1"/>
    <w:rsid w:val="009C7D99"/>
    <w:rsid w:val="009D15DE"/>
    <w:rsid w:val="009D3132"/>
    <w:rsid w:val="009D35E5"/>
    <w:rsid w:val="009D3F88"/>
    <w:rsid w:val="009D4DC1"/>
    <w:rsid w:val="009D5C37"/>
    <w:rsid w:val="009D723F"/>
    <w:rsid w:val="009E1A86"/>
    <w:rsid w:val="009E1ED0"/>
    <w:rsid w:val="009E3621"/>
    <w:rsid w:val="009E3D9B"/>
    <w:rsid w:val="009E6034"/>
    <w:rsid w:val="009F169F"/>
    <w:rsid w:val="009F3323"/>
    <w:rsid w:val="009F3F17"/>
    <w:rsid w:val="009F4E2C"/>
    <w:rsid w:val="009F5B2C"/>
    <w:rsid w:val="009F7E22"/>
    <w:rsid w:val="00A0013C"/>
    <w:rsid w:val="00A00682"/>
    <w:rsid w:val="00A00EBD"/>
    <w:rsid w:val="00A021F0"/>
    <w:rsid w:val="00A04A39"/>
    <w:rsid w:val="00A120C7"/>
    <w:rsid w:val="00A124D5"/>
    <w:rsid w:val="00A149AF"/>
    <w:rsid w:val="00A255D1"/>
    <w:rsid w:val="00A25F6F"/>
    <w:rsid w:val="00A26256"/>
    <w:rsid w:val="00A27CE8"/>
    <w:rsid w:val="00A3004D"/>
    <w:rsid w:val="00A30792"/>
    <w:rsid w:val="00A312F6"/>
    <w:rsid w:val="00A31ACC"/>
    <w:rsid w:val="00A3561B"/>
    <w:rsid w:val="00A358D8"/>
    <w:rsid w:val="00A45551"/>
    <w:rsid w:val="00A461E6"/>
    <w:rsid w:val="00A47527"/>
    <w:rsid w:val="00A54E0B"/>
    <w:rsid w:val="00A55A27"/>
    <w:rsid w:val="00A60925"/>
    <w:rsid w:val="00A63F9E"/>
    <w:rsid w:val="00A65193"/>
    <w:rsid w:val="00A7049F"/>
    <w:rsid w:val="00A75285"/>
    <w:rsid w:val="00A7591D"/>
    <w:rsid w:val="00A80BEE"/>
    <w:rsid w:val="00A82701"/>
    <w:rsid w:val="00A851E5"/>
    <w:rsid w:val="00A85F38"/>
    <w:rsid w:val="00A86524"/>
    <w:rsid w:val="00A915AD"/>
    <w:rsid w:val="00A91C8F"/>
    <w:rsid w:val="00A927AB"/>
    <w:rsid w:val="00A93549"/>
    <w:rsid w:val="00A96058"/>
    <w:rsid w:val="00A97FF0"/>
    <w:rsid w:val="00AA0B43"/>
    <w:rsid w:val="00AA2368"/>
    <w:rsid w:val="00AA498F"/>
    <w:rsid w:val="00AA5C31"/>
    <w:rsid w:val="00AA66EC"/>
    <w:rsid w:val="00AA7682"/>
    <w:rsid w:val="00AB05A4"/>
    <w:rsid w:val="00AB0AD6"/>
    <w:rsid w:val="00AB31C2"/>
    <w:rsid w:val="00AB54DE"/>
    <w:rsid w:val="00AC0A78"/>
    <w:rsid w:val="00AC29BA"/>
    <w:rsid w:val="00AC2F98"/>
    <w:rsid w:val="00AC4789"/>
    <w:rsid w:val="00AC7699"/>
    <w:rsid w:val="00AD0187"/>
    <w:rsid w:val="00AD129F"/>
    <w:rsid w:val="00AD5B57"/>
    <w:rsid w:val="00AE0C49"/>
    <w:rsid w:val="00AE1FA6"/>
    <w:rsid w:val="00AE2BA3"/>
    <w:rsid w:val="00AE5743"/>
    <w:rsid w:val="00AE6C6B"/>
    <w:rsid w:val="00AF102E"/>
    <w:rsid w:val="00AF1089"/>
    <w:rsid w:val="00AF5D8D"/>
    <w:rsid w:val="00B038DE"/>
    <w:rsid w:val="00B05578"/>
    <w:rsid w:val="00B05861"/>
    <w:rsid w:val="00B05890"/>
    <w:rsid w:val="00B07166"/>
    <w:rsid w:val="00B078F7"/>
    <w:rsid w:val="00B129DA"/>
    <w:rsid w:val="00B14C7C"/>
    <w:rsid w:val="00B16E39"/>
    <w:rsid w:val="00B170DD"/>
    <w:rsid w:val="00B22C86"/>
    <w:rsid w:val="00B2565A"/>
    <w:rsid w:val="00B30DC8"/>
    <w:rsid w:val="00B31260"/>
    <w:rsid w:val="00B35601"/>
    <w:rsid w:val="00B35EAE"/>
    <w:rsid w:val="00B40543"/>
    <w:rsid w:val="00B40643"/>
    <w:rsid w:val="00B40C0E"/>
    <w:rsid w:val="00B42655"/>
    <w:rsid w:val="00B42C74"/>
    <w:rsid w:val="00B478D2"/>
    <w:rsid w:val="00B51278"/>
    <w:rsid w:val="00B51441"/>
    <w:rsid w:val="00B522D3"/>
    <w:rsid w:val="00B52649"/>
    <w:rsid w:val="00B527DE"/>
    <w:rsid w:val="00B52CD4"/>
    <w:rsid w:val="00B56728"/>
    <w:rsid w:val="00B64142"/>
    <w:rsid w:val="00B64271"/>
    <w:rsid w:val="00B67714"/>
    <w:rsid w:val="00B7147B"/>
    <w:rsid w:val="00B73173"/>
    <w:rsid w:val="00B7484A"/>
    <w:rsid w:val="00B766DA"/>
    <w:rsid w:val="00B773AD"/>
    <w:rsid w:val="00B8011E"/>
    <w:rsid w:val="00B80AB2"/>
    <w:rsid w:val="00B82278"/>
    <w:rsid w:val="00B839AD"/>
    <w:rsid w:val="00B87D27"/>
    <w:rsid w:val="00B90A30"/>
    <w:rsid w:val="00B90C6D"/>
    <w:rsid w:val="00B941A7"/>
    <w:rsid w:val="00B95BE3"/>
    <w:rsid w:val="00BA03BB"/>
    <w:rsid w:val="00BA1AC0"/>
    <w:rsid w:val="00BA390F"/>
    <w:rsid w:val="00BA4456"/>
    <w:rsid w:val="00BA6E38"/>
    <w:rsid w:val="00BA70A9"/>
    <w:rsid w:val="00BB141E"/>
    <w:rsid w:val="00BB168A"/>
    <w:rsid w:val="00BB2841"/>
    <w:rsid w:val="00BB2874"/>
    <w:rsid w:val="00BB4389"/>
    <w:rsid w:val="00BB4D9F"/>
    <w:rsid w:val="00BB5F28"/>
    <w:rsid w:val="00BB7CD3"/>
    <w:rsid w:val="00BC3B3A"/>
    <w:rsid w:val="00BC45BD"/>
    <w:rsid w:val="00BC4B8E"/>
    <w:rsid w:val="00BC514D"/>
    <w:rsid w:val="00BC6066"/>
    <w:rsid w:val="00BC77F7"/>
    <w:rsid w:val="00BC7B13"/>
    <w:rsid w:val="00BD008F"/>
    <w:rsid w:val="00BD00A1"/>
    <w:rsid w:val="00BD0FE2"/>
    <w:rsid w:val="00BD3BCC"/>
    <w:rsid w:val="00BD3D27"/>
    <w:rsid w:val="00BD4057"/>
    <w:rsid w:val="00BD4AFC"/>
    <w:rsid w:val="00BE1F76"/>
    <w:rsid w:val="00BE377D"/>
    <w:rsid w:val="00BE40A1"/>
    <w:rsid w:val="00BE4721"/>
    <w:rsid w:val="00BE639C"/>
    <w:rsid w:val="00BE67AD"/>
    <w:rsid w:val="00BE7634"/>
    <w:rsid w:val="00BF1C8A"/>
    <w:rsid w:val="00BF6BE3"/>
    <w:rsid w:val="00BF7D3D"/>
    <w:rsid w:val="00C03648"/>
    <w:rsid w:val="00C04D55"/>
    <w:rsid w:val="00C0501F"/>
    <w:rsid w:val="00C06404"/>
    <w:rsid w:val="00C069C2"/>
    <w:rsid w:val="00C10008"/>
    <w:rsid w:val="00C10EAB"/>
    <w:rsid w:val="00C112BE"/>
    <w:rsid w:val="00C12FF7"/>
    <w:rsid w:val="00C17975"/>
    <w:rsid w:val="00C2047A"/>
    <w:rsid w:val="00C2098E"/>
    <w:rsid w:val="00C20C25"/>
    <w:rsid w:val="00C20C68"/>
    <w:rsid w:val="00C22BC7"/>
    <w:rsid w:val="00C2349E"/>
    <w:rsid w:val="00C2500A"/>
    <w:rsid w:val="00C2502D"/>
    <w:rsid w:val="00C25648"/>
    <w:rsid w:val="00C3099F"/>
    <w:rsid w:val="00C30DB5"/>
    <w:rsid w:val="00C372CE"/>
    <w:rsid w:val="00C4061A"/>
    <w:rsid w:val="00C41A7D"/>
    <w:rsid w:val="00C42C44"/>
    <w:rsid w:val="00C50850"/>
    <w:rsid w:val="00C51DC4"/>
    <w:rsid w:val="00C52C2C"/>
    <w:rsid w:val="00C530FB"/>
    <w:rsid w:val="00C564E2"/>
    <w:rsid w:val="00C56634"/>
    <w:rsid w:val="00C56AD8"/>
    <w:rsid w:val="00C56F30"/>
    <w:rsid w:val="00C61C8F"/>
    <w:rsid w:val="00C61EDE"/>
    <w:rsid w:val="00C64AF5"/>
    <w:rsid w:val="00C64B0D"/>
    <w:rsid w:val="00C66608"/>
    <w:rsid w:val="00C70830"/>
    <w:rsid w:val="00C73B73"/>
    <w:rsid w:val="00C75EA3"/>
    <w:rsid w:val="00C80383"/>
    <w:rsid w:val="00C80431"/>
    <w:rsid w:val="00C808EE"/>
    <w:rsid w:val="00C8471A"/>
    <w:rsid w:val="00C84AD7"/>
    <w:rsid w:val="00C85819"/>
    <w:rsid w:val="00C863F7"/>
    <w:rsid w:val="00C86797"/>
    <w:rsid w:val="00C872CC"/>
    <w:rsid w:val="00C909C1"/>
    <w:rsid w:val="00C90F42"/>
    <w:rsid w:val="00C9216A"/>
    <w:rsid w:val="00C923C8"/>
    <w:rsid w:val="00C92C6C"/>
    <w:rsid w:val="00C95B80"/>
    <w:rsid w:val="00C96FBF"/>
    <w:rsid w:val="00CA27CF"/>
    <w:rsid w:val="00CA48CD"/>
    <w:rsid w:val="00CA5796"/>
    <w:rsid w:val="00CA7110"/>
    <w:rsid w:val="00CA755D"/>
    <w:rsid w:val="00CA79D1"/>
    <w:rsid w:val="00CA7DBE"/>
    <w:rsid w:val="00CB0E77"/>
    <w:rsid w:val="00CB1BCA"/>
    <w:rsid w:val="00CB67A6"/>
    <w:rsid w:val="00CB68E6"/>
    <w:rsid w:val="00CB70B9"/>
    <w:rsid w:val="00CB70BE"/>
    <w:rsid w:val="00CC0915"/>
    <w:rsid w:val="00CC1DF3"/>
    <w:rsid w:val="00CC3F93"/>
    <w:rsid w:val="00CC422D"/>
    <w:rsid w:val="00CC459C"/>
    <w:rsid w:val="00CC548B"/>
    <w:rsid w:val="00CC5B45"/>
    <w:rsid w:val="00CC6107"/>
    <w:rsid w:val="00CD2379"/>
    <w:rsid w:val="00CD2F4C"/>
    <w:rsid w:val="00CD3D6F"/>
    <w:rsid w:val="00CD3F57"/>
    <w:rsid w:val="00CD7621"/>
    <w:rsid w:val="00CD7CC3"/>
    <w:rsid w:val="00CE0695"/>
    <w:rsid w:val="00CE22FA"/>
    <w:rsid w:val="00CE27D8"/>
    <w:rsid w:val="00CE4F53"/>
    <w:rsid w:val="00CF0789"/>
    <w:rsid w:val="00CF3DB1"/>
    <w:rsid w:val="00CF3E6D"/>
    <w:rsid w:val="00CF511D"/>
    <w:rsid w:val="00D055B1"/>
    <w:rsid w:val="00D101BB"/>
    <w:rsid w:val="00D103C2"/>
    <w:rsid w:val="00D10852"/>
    <w:rsid w:val="00D11B04"/>
    <w:rsid w:val="00D147CD"/>
    <w:rsid w:val="00D156BF"/>
    <w:rsid w:val="00D15A9D"/>
    <w:rsid w:val="00D15DDD"/>
    <w:rsid w:val="00D22259"/>
    <w:rsid w:val="00D23718"/>
    <w:rsid w:val="00D23E2E"/>
    <w:rsid w:val="00D24318"/>
    <w:rsid w:val="00D24547"/>
    <w:rsid w:val="00D24EE9"/>
    <w:rsid w:val="00D31BE0"/>
    <w:rsid w:val="00D31ED6"/>
    <w:rsid w:val="00D35A6F"/>
    <w:rsid w:val="00D36ABB"/>
    <w:rsid w:val="00D401DB"/>
    <w:rsid w:val="00D40694"/>
    <w:rsid w:val="00D40E2B"/>
    <w:rsid w:val="00D43536"/>
    <w:rsid w:val="00D45EC0"/>
    <w:rsid w:val="00D51263"/>
    <w:rsid w:val="00D52768"/>
    <w:rsid w:val="00D52FD8"/>
    <w:rsid w:val="00D535A6"/>
    <w:rsid w:val="00D601A6"/>
    <w:rsid w:val="00D60A54"/>
    <w:rsid w:val="00D62321"/>
    <w:rsid w:val="00D63712"/>
    <w:rsid w:val="00D64012"/>
    <w:rsid w:val="00D64396"/>
    <w:rsid w:val="00D650F8"/>
    <w:rsid w:val="00D656BB"/>
    <w:rsid w:val="00D70753"/>
    <w:rsid w:val="00D73E43"/>
    <w:rsid w:val="00D740B5"/>
    <w:rsid w:val="00D7435B"/>
    <w:rsid w:val="00D75209"/>
    <w:rsid w:val="00D757EF"/>
    <w:rsid w:val="00D805C3"/>
    <w:rsid w:val="00D80F64"/>
    <w:rsid w:val="00D83AD9"/>
    <w:rsid w:val="00D8781A"/>
    <w:rsid w:val="00D91C73"/>
    <w:rsid w:val="00D96837"/>
    <w:rsid w:val="00D969A3"/>
    <w:rsid w:val="00D973D4"/>
    <w:rsid w:val="00D97412"/>
    <w:rsid w:val="00D979CB"/>
    <w:rsid w:val="00DA06F1"/>
    <w:rsid w:val="00DA180F"/>
    <w:rsid w:val="00DA1C5B"/>
    <w:rsid w:val="00DA28B3"/>
    <w:rsid w:val="00DA2D0D"/>
    <w:rsid w:val="00DA2DE7"/>
    <w:rsid w:val="00DA36DF"/>
    <w:rsid w:val="00DA5E91"/>
    <w:rsid w:val="00DA69B7"/>
    <w:rsid w:val="00DA76A1"/>
    <w:rsid w:val="00DB0614"/>
    <w:rsid w:val="00DB2529"/>
    <w:rsid w:val="00DB278C"/>
    <w:rsid w:val="00DB6E92"/>
    <w:rsid w:val="00DC1DD0"/>
    <w:rsid w:val="00DC21AC"/>
    <w:rsid w:val="00DC4543"/>
    <w:rsid w:val="00DD2C9D"/>
    <w:rsid w:val="00DE0E9D"/>
    <w:rsid w:val="00DE4914"/>
    <w:rsid w:val="00DE5BB2"/>
    <w:rsid w:val="00DE7452"/>
    <w:rsid w:val="00DF2227"/>
    <w:rsid w:val="00DF3DC2"/>
    <w:rsid w:val="00DF601C"/>
    <w:rsid w:val="00E00285"/>
    <w:rsid w:val="00E00DA7"/>
    <w:rsid w:val="00E01622"/>
    <w:rsid w:val="00E01930"/>
    <w:rsid w:val="00E048AE"/>
    <w:rsid w:val="00E04ED3"/>
    <w:rsid w:val="00E07809"/>
    <w:rsid w:val="00E14D61"/>
    <w:rsid w:val="00E177D8"/>
    <w:rsid w:val="00E23728"/>
    <w:rsid w:val="00E23BA6"/>
    <w:rsid w:val="00E276CC"/>
    <w:rsid w:val="00E35B38"/>
    <w:rsid w:val="00E37705"/>
    <w:rsid w:val="00E4124D"/>
    <w:rsid w:val="00E416BF"/>
    <w:rsid w:val="00E44F1D"/>
    <w:rsid w:val="00E44F5A"/>
    <w:rsid w:val="00E45381"/>
    <w:rsid w:val="00E51438"/>
    <w:rsid w:val="00E53798"/>
    <w:rsid w:val="00E62264"/>
    <w:rsid w:val="00E672ED"/>
    <w:rsid w:val="00E70959"/>
    <w:rsid w:val="00E72011"/>
    <w:rsid w:val="00E72F9A"/>
    <w:rsid w:val="00E75804"/>
    <w:rsid w:val="00E77AA2"/>
    <w:rsid w:val="00E8114F"/>
    <w:rsid w:val="00E8419C"/>
    <w:rsid w:val="00E91B6E"/>
    <w:rsid w:val="00E92561"/>
    <w:rsid w:val="00E92E87"/>
    <w:rsid w:val="00E943F1"/>
    <w:rsid w:val="00E95EE0"/>
    <w:rsid w:val="00EA2070"/>
    <w:rsid w:val="00EB30A4"/>
    <w:rsid w:val="00EB525F"/>
    <w:rsid w:val="00EB58E5"/>
    <w:rsid w:val="00EB6C17"/>
    <w:rsid w:val="00EB7A7D"/>
    <w:rsid w:val="00EC0690"/>
    <w:rsid w:val="00EC1CF9"/>
    <w:rsid w:val="00EC3916"/>
    <w:rsid w:val="00EC3E79"/>
    <w:rsid w:val="00EC622D"/>
    <w:rsid w:val="00EC68C4"/>
    <w:rsid w:val="00ED1167"/>
    <w:rsid w:val="00ED2AFA"/>
    <w:rsid w:val="00ED4563"/>
    <w:rsid w:val="00ED4D5A"/>
    <w:rsid w:val="00EE2ABB"/>
    <w:rsid w:val="00EE4BD4"/>
    <w:rsid w:val="00EE4CFA"/>
    <w:rsid w:val="00EE4E23"/>
    <w:rsid w:val="00EE574C"/>
    <w:rsid w:val="00EE66B7"/>
    <w:rsid w:val="00EE6C1F"/>
    <w:rsid w:val="00EE7A12"/>
    <w:rsid w:val="00EF4B46"/>
    <w:rsid w:val="00EF558C"/>
    <w:rsid w:val="00EF5DFE"/>
    <w:rsid w:val="00F018AB"/>
    <w:rsid w:val="00F03006"/>
    <w:rsid w:val="00F05D8C"/>
    <w:rsid w:val="00F10617"/>
    <w:rsid w:val="00F122D4"/>
    <w:rsid w:val="00F1638D"/>
    <w:rsid w:val="00F1709C"/>
    <w:rsid w:val="00F17303"/>
    <w:rsid w:val="00F2081F"/>
    <w:rsid w:val="00F25B97"/>
    <w:rsid w:val="00F25EAB"/>
    <w:rsid w:val="00F30418"/>
    <w:rsid w:val="00F30B55"/>
    <w:rsid w:val="00F314E5"/>
    <w:rsid w:val="00F35448"/>
    <w:rsid w:val="00F35D38"/>
    <w:rsid w:val="00F36C89"/>
    <w:rsid w:val="00F40039"/>
    <w:rsid w:val="00F424A4"/>
    <w:rsid w:val="00F42612"/>
    <w:rsid w:val="00F4372F"/>
    <w:rsid w:val="00F440B4"/>
    <w:rsid w:val="00F508F3"/>
    <w:rsid w:val="00F57E0D"/>
    <w:rsid w:val="00F60F44"/>
    <w:rsid w:val="00F65E2E"/>
    <w:rsid w:val="00F676FC"/>
    <w:rsid w:val="00F7017D"/>
    <w:rsid w:val="00F743B6"/>
    <w:rsid w:val="00F7447E"/>
    <w:rsid w:val="00F7708A"/>
    <w:rsid w:val="00F77D84"/>
    <w:rsid w:val="00F80145"/>
    <w:rsid w:val="00F82886"/>
    <w:rsid w:val="00F82C2F"/>
    <w:rsid w:val="00F85D60"/>
    <w:rsid w:val="00F9087F"/>
    <w:rsid w:val="00F9256B"/>
    <w:rsid w:val="00F92C82"/>
    <w:rsid w:val="00F9667D"/>
    <w:rsid w:val="00FA05F1"/>
    <w:rsid w:val="00FA07A1"/>
    <w:rsid w:val="00FA10C0"/>
    <w:rsid w:val="00FA3FFD"/>
    <w:rsid w:val="00FB0CE9"/>
    <w:rsid w:val="00FB28D7"/>
    <w:rsid w:val="00FB2E39"/>
    <w:rsid w:val="00FB4B93"/>
    <w:rsid w:val="00FB4E5B"/>
    <w:rsid w:val="00FB7C66"/>
    <w:rsid w:val="00FC0C3D"/>
    <w:rsid w:val="00FC1A45"/>
    <w:rsid w:val="00FC37E1"/>
    <w:rsid w:val="00FC7021"/>
    <w:rsid w:val="00FD0AAD"/>
    <w:rsid w:val="00FD1FEC"/>
    <w:rsid w:val="00FD44DB"/>
    <w:rsid w:val="00FD4B77"/>
    <w:rsid w:val="00FD4BE7"/>
    <w:rsid w:val="00FD4C18"/>
    <w:rsid w:val="00FD4CF5"/>
    <w:rsid w:val="00FD7A34"/>
    <w:rsid w:val="00FD7D3E"/>
    <w:rsid w:val="00FE1267"/>
    <w:rsid w:val="00FE6B48"/>
    <w:rsid w:val="00FE7C3A"/>
    <w:rsid w:val="00FF1CC7"/>
    <w:rsid w:val="00FF2E73"/>
    <w:rsid w:val="00FF4124"/>
    <w:rsid w:val="00FF64CF"/>
    <w:rsid w:val="00FF7F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5:docId w15:val="{EDEA213C-83E0-4EF9-AE84-D81FFB67A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52AB"/>
    <w:pPr>
      <w:suppressAutoHyphens/>
    </w:pPr>
    <w:rPr>
      <w:lang w:eastAsia="ar-SA"/>
    </w:rPr>
  </w:style>
  <w:style w:type="paragraph" w:styleId="Nagwek1">
    <w:name w:val="heading 1"/>
    <w:basedOn w:val="Normalny"/>
    <w:next w:val="Normalny"/>
    <w:qFormat/>
    <w:rsid w:val="004252AB"/>
    <w:pPr>
      <w:keepNext/>
      <w:jc w:val="center"/>
      <w:outlineLvl w:val="0"/>
    </w:pPr>
    <w:rPr>
      <w:rFonts w:ascii="Tahoma" w:hAnsi="Tahoma"/>
      <w:b/>
      <w:sz w:val="18"/>
      <w:szCs w:val="18"/>
    </w:rPr>
  </w:style>
  <w:style w:type="paragraph" w:styleId="Nagwek2">
    <w:name w:val="heading 2"/>
    <w:basedOn w:val="Normalny"/>
    <w:next w:val="Normalny"/>
    <w:qFormat/>
    <w:rsid w:val="004252AB"/>
    <w:pPr>
      <w:keepNext/>
      <w:numPr>
        <w:ilvl w:val="1"/>
        <w:numId w:val="1"/>
      </w:numPr>
      <w:spacing w:line="360" w:lineRule="auto"/>
      <w:jc w:val="center"/>
      <w:outlineLvl w:val="1"/>
    </w:pPr>
    <w:rPr>
      <w:b/>
      <w:sz w:val="24"/>
    </w:r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next w:val="Normalny"/>
    <w:qFormat/>
    <w:rsid w:val="004252AB"/>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rsid w:val="004252AB"/>
    <w:pPr>
      <w:keepNext/>
      <w:numPr>
        <w:ilvl w:val="3"/>
        <w:numId w:val="1"/>
      </w:numPr>
      <w:spacing w:before="240" w:after="60"/>
      <w:outlineLvl w:val="3"/>
    </w:pPr>
    <w:rPr>
      <w:b/>
      <w:bCs/>
      <w:sz w:val="28"/>
      <w:szCs w:val="28"/>
    </w:rPr>
  </w:style>
  <w:style w:type="paragraph" w:styleId="Nagwek6">
    <w:name w:val="heading 6"/>
    <w:basedOn w:val="Normalny"/>
    <w:next w:val="Normalny"/>
    <w:link w:val="Nagwek6Znak"/>
    <w:uiPriority w:val="9"/>
    <w:semiHidden/>
    <w:unhideWhenUsed/>
    <w:qFormat/>
    <w:rsid w:val="00DB278C"/>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DB278C"/>
    <w:pPr>
      <w:keepNext/>
      <w:keepLines/>
      <w:spacing w:before="40"/>
      <w:outlineLvl w:val="6"/>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DB278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4252AB"/>
    <w:rPr>
      <w:rFonts w:ascii="Symbol" w:hAnsi="Symbol"/>
    </w:rPr>
  </w:style>
  <w:style w:type="character" w:customStyle="1" w:styleId="WW8Num3z1">
    <w:name w:val="WW8Num3z1"/>
    <w:rsid w:val="004252AB"/>
    <w:rPr>
      <w:rFonts w:ascii="Courier New" w:hAnsi="Courier New"/>
    </w:rPr>
  </w:style>
  <w:style w:type="character" w:customStyle="1" w:styleId="WW8Num3z2">
    <w:name w:val="WW8Num3z2"/>
    <w:rsid w:val="004252AB"/>
    <w:rPr>
      <w:rFonts w:ascii="Wingdings" w:hAnsi="Wingdings"/>
    </w:rPr>
  </w:style>
  <w:style w:type="character" w:customStyle="1" w:styleId="WW8Num4z0">
    <w:name w:val="WW8Num4z0"/>
    <w:rsid w:val="004252AB"/>
    <w:rPr>
      <w:rFonts w:ascii="Tahoma" w:hAnsi="Tahoma" w:cs="Wingdings"/>
    </w:rPr>
  </w:style>
  <w:style w:type="character" w:customStyle="1" w:styleId="WW8Num6z0">
    <w:name w:val="WW8Num6z0"/>
    <w:rsid w:val="004252AB"/>
    <w:rPr>
      <w:rFonts w:ascii="Tahoma" w:hAnsi="Tahoma" w:cs="Wingdings"/>
    </w:rPr>
  </w:style>
  <w:style w:type="character" w:customStyle="1" w:styleId="WW8Num7z0">
    <w:name w:val="WW8Num7z0"/>
    <w:rsid w:val="004252AB"/>
    <w:rPr>
      <w:rFonts w:cs="Times New Roman"/>
    </w:rPr>
  </w:style>
  <w:style w:type="character" w:customStyle="1" w:styleId="WW8Num8z0">
    <w:name w:val="WW8Num8z0"/>
    <w:rsid w:val="004252AB"/>
    <w:rPr>
      <w:rFonts w:ascii="Symbol" w:hAnsi="Symbol"/>
    </w:rPr>
  </w:style>
  <w:style w:type="character" w:customStyle="1" w:styleId="WW8Num8z1">
    <w:name w:val="WW8Num8z1"/>
    <w:rsid w:val="004252AB"/>
    <w:rPr>
      <w:rFonts w:ascii="Courier New" w:hAnsi="Courier New" w:cs="Courier New"/>
    </w:rPr>
  </w:style>
  <w:style w:type="character" w:customStyle="1" w:styleId="WW8Num8z2">
    <w:name w:val="WW8Num8z2"/>
    <w:rsid w:val="004252AB"/>
    <w:rPr>
      <w:rFonts w:ascii="Wingdings" w:hAnsi="Wingdings"/>
    </w:rPr>
  </w:style>
  <w:style w:type="character" w:customStyle="1" w:styleId="WW8Num9z0">
    <w:name w:val="WW8Num9z0"/>
    <w:rsid w:val="004252AB"/>
    <w:rPr>
      <w:rFonts w:ascii="Arial Narrow" w:hAnsi="Arial Narrow" w:cs="Wingdings"/>
    </w:rPr>
  </w:style>
  <w:style w:type="character" w:customStyle="1" w:styleId="WW8Num14z0">
    <w:name w:val="WW8Num14z0"/>
    <w:rsid w:val="004252AB"/>
    <w:rPr>
      <w:rFonts w:ascii="Tahoma" w:hAnsi="Tahoma" w:cs="Wingdings"/>
    </w:rPr>
  </w:style>
  <w:style w:type="character" w:customStyle="1" w:styleId="WW8Num22z0">
    <w:name w:val="WW8Num22z0"/>
    <w:rsid w:val="004252AB"/>
    <w:rPr>
      <w:rFonts w:ascii="Tahoma" w:hAnsi="Tahoma"/>
      <w:b w:val="0"/>
      <w:i w:val="0"/>
    </w:rPr>
  </w:style>
  <w:style w:type="character" w:customStyle="1" w:styleId="WW8Num22z1">
    <w:name w:val="WW8Num22z1"/>
    <w:rsid w:val="004252AB"/>
    <w:rPr>
      <w:b w:val="0"/>
      <w:i w:val="0"/>
      <w:sz w:val="20"/>
      <w:szCs w:val="20"/>
    </w:rPr>
  </w:style>
  <w:style w:type="character" w:customStyle="1" w:styleId="WW8Num25z0">
    <w:name w:val="WW8Num25z0"/>
    <w:rsid w:val="004252AB"/>
    <w:rPr>
      <w:rFonts w:ascii="Arial" w:hAnsi="Arial" w:cs="Arial"/>
    </w:rPr>
  </w:style>
  <w:style w:type="character" w:customStyle="1" w:styleId="WW8Num27z0">
    <w:name w:val="WW8Num27z0"/>
    <w:rsid w:val="004252AB"/>
    <w:rPr>
      <w:rFonts w:ascii="Arial Narrow" w:hAnsi="Arial Narrow" w:cs="Wingdings"/>
    </w:rPr>
  </w:style>
  <w:style w:type="character" w:customStyle="1" w:styleId="WW8Num29z0">
    <w:name w:val="WW8Num29z0"/>
    <w:rsid w:val="004252AB"/>
    <w:rPr>
      <w:sz w:val="20"/>
      <w:szCs w:val="20"/>
    </w:rPr>
  </w:style>
  <w:style w:type="character" w:customStyle="1" w:styleId="WW8NumSt5z0">
    <w:name w:val="WW8NumSt5z0"/>
    <w:rsid w:val="004252AB"/>
    <w:rPr>
      <w:rFonts w:ascii="Tahoma" w:hAnsi="Tahoma" w:cs="Wingdings"/>
    </w:rPr>
  </w:style>
  <w:style w:type="character" w:customStyle="1" w:styleId="Domylnaczcionkaakapitu1">
    <w:name w:val="Domyślna czcionka akapitu1"/>
    <w:rsid w:val="004252AB"/>
  </w:style>
  <w:style w:type="character" w:styleId="Numerstrony">
    <w:name w:val="page number"/>
    <w:basedOn w:val="Domylnaczcionkaakapitu1"/>
    <w:rsid w:val="004252AB"/>
  </w:style>
  <w:style w:type="character" w:styleId="Hipercze">
    <w:name w:val="Hyperlink"/>
    <w:uiPriority w:val="99"/>
    <w:rsid w:val="004252AB"/>
    <w:rPr>
      <w:color w:val="0000FF"/>
      <w:u w:val="single"/>
    </w:rPr>
  </w:style>
  <w:style w:type="character" w:customStyle="1" w:styleId="Nagwek4Znak">
    <w:name w:val="Nagłówek 4 Znak"/>
    <w:rsid w:val="004252AB"/>
    <w:rPr>
      <w:b/>
      <w:bCs/>
      <w:sz w:val="28"/>
      <w:szCs w:val="28"/>
    </w:rPr>
  </w:style>
  <w:style w:type="character" w:customStyle="1" w:styleId="Nagwek1Znak">
    <w:name w:val="Nagłówek 1 Znak"/>
    <w:rsid w:val="004252AB"/>
    <w:rPr>
      <w:rFonts w:ascii="Tahoma" w:hAnsi="Tahoma" w:cs="Tahoma"/>
      <w:b/>
      <w:sz w:val="18"/>
      <w:szCs w:val="18"/>
    </w:rPr>
  </w:style>
  <w:style w:type="character" w:customStyle="1" w:styleId="Odwoaniedokomentarza1">
    <w:name w:val="Odwołanie do komentarza1"/>
    <w:rsid w:val="004252AB"/>
    <w:rPr>
      <w:sz w:val="16"/>
      <w:szCs w:val="16"/>
    </w:rPr>
  </w:style>
  <w:style w:type="character" w:customStyle="1" w:styleId="Tekstpodstawowy2Znak">
    <w:name w:val="Tekst podstawowy 2 Znak"/>
    <w:rsid w:val="004252AB"/>
  </w:style>
  <w:style w:type="character" w:customStyle="1" w:styleId="TekstprzypisukocowegoZnak">
    <w:name w:val="Tekst przypisu końcowego Znak"/>
    <w:basedOn w:val="Domylnaczcionkaakapitu1"/>
    <w:rsid w:val="004252AB"/>
  </w:style>
  <w:style w:type="character" w:customStyle="1" w:styleId="Znakiprzypiswkocowych">
    <w:name w:val="Znaki przypisów końcowych"/>
    <w:rsid w:val="004252AB"/>
    <w:rPr>
      <w:vertAlign w:val="superscript"/>
    </w:rPr>
  </w:style>
  <w:style w:type="character" w:customStyle="1" w:styleId="TekstkomentarzaZnak">
    <w:name w:val="Tekst komentarza Znak"/>
    <w:basedOn w:val="Domylnaczcionkaakapitu1"/>
    <w:rsid w:val="004252AB"/>
  </w:style>
  <w:style w:type="character" w:customStyle="1" w:styleId="TematkomentarzaZnak">
    <w:name w:val="Temat komentarza Znak"/>
    <w:basedOn w:val="TekstkomentarzaZnak"/>
    <w:rsid w:val="004252AB"/>
  </w:style>
  <w:style w:type="character" w:styleId="UyteHipercze">
    <w:name w:val="FollowedHyperlink"/>
    <w:rsid w:val="004252AB"/>
    <w:rPr>
      <w:color w:val="800080"/>
      <w:u w:val="single"/>
    </w:rPr>
  </w:style>
  <w:style w:type="paragraph" w:customStyle="1" w:styleId="Nagwek10">
    <w:name w:val="Nagłówek1"/>
    <w:basedOn w:val="Normalny"/>
    <w:next w:val="Tekstpodstawowy"/>
    <w:rsid w:val="004252AB"/>
    <w:pPr>
      <w:keepNext/>
      <w:spacing w:before="240" w:after="120"/>
    </w:pPr>
    <w:rPr>
      <w:rFonts w:ascii="Arial" w:eastAsia="Microsoft YaHei" w:hAnsi="Arial" w:cs="Mangal"/>
      <w:sz w:val="28"/>
      <w:szCs w:val="28"/>
    </w:rPr>
  </w:style>
  <w:style w:type="paragraph" w:styleId="Tekstpodstawowy">
    <w:name w:val="Body Text"/>
    <w:basedOn w:val="Normalny"/>
    <w:link w:val="TekstpodstawowyZnak"/>
    <w:rsid w:val="004252AB"/>
    <w:pPr>
      <w:spacing w:line="360" w:lineRule="auto"/>
    </w:pPr>
    <w:rPr>
      <w:sz w:val="24"/>
    </w:rPr>
  </w:style>
  <w:style w:type="paragraph" w:styleId="Lista">
    <w:name w:val="List"/>
    <w:basedOn w:val="Tekstpodstawowy"/>
    <w:rsid w:val="004252AB"/>
    <w:rPr>
      <w:rFonts w:cs="Mangal"/>
    </w:rPr>
  </w:style>
  <w:style w:type="paragraph" w:customStyle="1" w:styleId="Podpis1">
    <w:name w:val="Podpis1"/>
    <w:basedOn w:val="Normalny"/>
    <w:rsid w:val="004252AB"/>
    <w:pPr>
      <w:suppressLineNumbers/>
      <w:spacing w:before="120" w:after="120"/>
    </w:pPr>
    <w:rPr>
      <w:rFonts w:cs="Mangal"/>
      <w:i/>
      <w:iCs/>
      <w:sz w:val="24"/>
      <w:szCs w:val="24"/>
    </w:rPr>
  </w:style>
  <w:style w:type="paragraph" w:customStyle="1" w:styleId="Indeks">
    <w:name w:val="Indeks"/>
    <w:basedOn w:val="Normalny"/>
    <w:rsid w:val="004252AB"/>
    <w:pPr>
      <w:suppressLineNumbers/>
    </w:pPr>
    <w:rPr>
      <w:rFonts w:cs="Mangal"/>
    </w:rPr>
  </w:style>
  <w:style w:type="paragraph" w:styleId="Tekstpodstawowywcity">
    <w:name w:val="Body Text Indent"/>
    <w:basedOn w:val="Normalny"/>
    <w:rsid w:val="004252AB"/>
    <w:pPr>
      <w:spacing w:line="360" w:lineRule="auto"/>
      <w:ind w:left="567"/>
      <w:jc w:val="both"/>
    </w:pPr>
    <w:rPr>
      <w:sz w:val="24"/>
    </w:rPr>
  </w:style>
  <w:style w:type="paragraph" w:customStyle="1" w:styleId="Tekstpodstawowywcity21">
    <w:name w:val="Tekst podstawowy wcięty 21"/>
    <w:basedOn w:val="Normalny"/>
    <w:rsid w:val="004252AB"/>
    <w:pPr>
      <w:spacing w:line="360" w:lineRule="auto"/>
      <w:ind w:left="284" w:hanging="284"/>
      <w:jc w:val="both"/>
    </w:pPr>
    <w:rPr>
      <w:sz w:val="24"/>
    </w:rPr>
  </w:style>
  <w:style w:type="paragraph" w:customStyle="1" w:styleId="Tekstpodstawowywcity31">
    <w:name w:val="Tekst podstawowy wcięty 31"/>
    <w:basedOn w:val="Normalny"/>
    <w:rsid w:val="004252AB"/>
    <w:pPr>
      <w:shd w:val="clear" w:color="auto" w:fill="FFFFFF"/>
      <w:spacing w:line="360" w:lineRule="auto"/>
      <w:ind w:left="2855"/>
      <w:jc w:val="both"/>
    </w:pPr>
    <w:rPr>
      <w:color w:val="000000"/>
      <w:sz w:val="16"/>
    </w:rPr>
  </w:style>
  <w:style w:type="paragraph" w:styleId="Nagwek">
    <w:name w:val="header"/>
    <w:basedOn w:val="Normalny"/>
    <w:link w:val="NagwekZnak"/>
    <w:uiPriority w:val="99"/>
    <w:rsid w:val="004252AB"/>
    <w:pPr>
      <w:tabs>
        <w:tab w:val="center" w:pos="4536"/>
        <w:tab w:val="right" w:pos="9072"/>
      </w:tabs>
    </w:pPr>
  </w:style>
  <w:style w:type="paragraph" w:styleId="Stopka">
    <w:name w:val="footer"/>
    <w:basedOn w:val="Normalny"/>
    <w:link w:val="StopkaZnak"/>
    <w:rsid w:val="004252AB"/>
    <w:pPr>
      <w:tabs>
        <w:tab w:val="center" w:pos="4536"/>
        <w:tab w:val="right" w:pos="9072"/>
      </w:tabs>
    </w:pPr>
  </w:style>
  <w:style w:type="paragraph" w:customStyle="1" w:styleId="pkt61">
    <w:name w:val="pkt61"/>
    <w:rsid w:val="004252AB"/>
    <w:pPr>
      <w:suppressAutoHyphens/>
      <w:autoSpaceDE w:val="0"/>
      <w:spacing w:before="60" w:after="60"/>
      <w:ind w:left="851" w:hanging="295"/>
      <w:jc w:val="both"/>
    </w:pPr>
    <w:rPr>
      <w:rFonts w:eastAsia="Arial"/>
      <w:sz w:val="24"/>
      <w:szCs w:val="24"/>
      <w:lang w:eastAsia="ar-SA"/>
    </w:rPr>
  </w:style>
  <w:style w:type="paragraph" w:styleId="Tekstdymka">
    <w:name w:val="Balloon Text"/>
    <w:basedOn w:val="Normalny"/>
    <w:rsid w:val="004252AB"/>
    <w:rPr>
      <w:rFonts w:ascii="Tahoma" w:hAnsi="Tahoma" w:cs="Tahoma"/>
      <w:sz w:val="16"/>
      <w:szCs w:val="16"/>
    </w:rPr>
  </w:style>
  <w:style w:type="paragraph" w:customStyle="1" w:styleId="Tekstpodstawowy21">
    <w:name w:val="Tekst podstawowy 21"/>
    <w:basedOn w:val="Normalny"/>
    <w:rsid w:val="004252AB"/>
    <w:pPr>
      <w:spacing w:after="120" w:line="480" w:lineRule="auto"/>
    </w:pPr>
  </w:style>
  <w:style w:type="paragraph" w:customStyle="1" w:styleId="FR1">
    <w:name w:val="FR1"/>
    <w:rsid w:val="004252AB"/>
    <w:pPr>
      <w:widowControl w:val="0"/>
      <w:suppressAutoHyphens/>
      <w:autoSpaceDE w:val="0"/>
      <w:spacing w:line="480" w:lineRule="auto"/>
      <w:ind w:right="400" w:firstLine="4260"/>
    </w:pPr>
    <w:rPr>
      <w:rFonts w:ascii="Arial" w:eastAsia="Arial" w:hAnsi="Arial" w:cs="Arial"/>
      <w:lang w:eastAsia="ar-SA"/>
    </w:rPr>
  </w:style>
  <w:style w:type="paragraph" w:customStyle="1" w:styleId="Tekstpodstawowy31">
    <w:name w:val="Tekst podstawowy 31"/>
    <w:basedOn w:val="Normalny"/>
    <w:rsid w:val="004252AB"/>
    <w:pPr>
      <w:spacing w:after="120"/>
    </w:pPr>
    <w:rPr>
      <w:sz w:val="16"/>
      <w:szCs w:val="16"/>
    </w:rPr>
  </w:style>
  <w:style w:type="paragraph" w:styleId="Tytu">
    <w:name w:val="Title"/>
    <w:basedOn w:val="Normalny"/>
    <w:next w:val="Podtytu"/>
    <w:link w:val="TytuZnak"/>
    <w:qFormat/>
    <w:rsid w:val="004252AB"/>
    <w:pPr>
      <w:jc w:val="center"/>
    </w:pPr>
    <w:rPr>
      <w:rFonts w:ascii="Arial" w:hAnsi="Arial"/>
      <w:b/>
      <w:szCs w:val="24"/>
    </w:rPr>
  </w:style>
  <w:style w:type="paragraph" w:styleId="Podtytu">
    <w:name w:val="Subtitle"/>
    <w:basedOn w:val="Nagwek10"/>
    <w:next w:val="Tekstpodstawowy"/>
    <w:qFormat/>
    <w:rsid w:val="004252AB"/>
    <w:pPr>
      <w:jc w:val="center"/>
    </w:pPr>
    <w:rPr>
      <w:i/>
      <w:iCs/>
    </w:rPr>
  </w:style>
  <w:style w:type="paragraph" w:customStyle="1" w:styleId="Akapitzlist1">
    <w:name w:val="Akapit z listą1"/>
    <w:basedOn w:val="Normalny"/>
    <w:link w:val="ListParagraphChar"/>
    <w:qFormat/>
    <w:rsid w:val="004252AB"/>
    <w:pPr>
      <w:spacing w:after="200" w:line="276" w:lineRule="auto"/>
      <w:ind w:left="720"/>
    </w:pPr>
    <w:rPr>
      <w:rFonts w:ascii="Calibri" w:hAnsi="Calibri"/>
      <w:sz w:val="22"/>
      <w:szCs w:val="22"/>
    </w:rPr>
  </w:style>
  <w:style w:type="paragraph" w:customStyle="1" w:styleId="Tekstkomentarza1">
    <w:name w:val="Tekst komentarza1"/>
    <w:basedOn w:val="Normalny"/>
    <w:rsid w:val="004252AB"/>
  </w:style>
  <w:style w:type="paragraph" w:styleId="Tekstprzypisukocowego">
    <w:name w:val="endnote text"/>
    <w:basedOn w:val="Normalny"/>
    <w:rsid w:val="004252AB"/>
  </w:style>
  <w:style w:type="paragraph" w:styleId="Tematkomentarza">
    <w:name w:val="annotation subject"/>
    <w:basedOn w:val="Tekstkomentarza1"/>
    <w:next w:val="Tekstkomentarza1"/>
    <w:rsid w:val="004252AB"/>
    <w:rPr>
      <w:b/>
      <w:bCs/>
    </w:rPr>
  </w:style>
  <w:style w:type="paragraph" w:customStyle="1" w:styleId="Zawartotabeli">
    <w:name w:val="Zawartość tabeli"/>
    <w:basedOn w:val="Normalny"/>
    <w:rsid w:val="004252AB"/>
    <w:pPr>
      <w:suppressLineNumbers/>
    </w:pPr>
  </w:style>
  <w:style w:type="paragraph" w:customStyle="1" w:styleId="Nagwektabeli">
    <w:name w:val="Nagłówek tabeli"/>
    <w:basedOn w:val="Zawartotabeli"/>
    <w:rsid w:val="004252AB"/>
    <w:pPr>
      <w:jc w:val="center"/>
    </w:pPr>
    <w:rPr>
      <w:b/>
      <w:bCs/>
    </w:rPr>
  </w:style>
  <w:style w:type="character" w:styleId="Odwoanieprzypisukocowego">
    <w:name w:val="endnote reference"/>
    <w:uiPriority w:val="99"/>
    <w:semiHidden/>
    <w:unhideWhenUsed/>
    <w:rsid w:val="00B51278"/>
    <w:rPr>
      <w:vertAlign w:val="superscript"/>
    </w:rPr>
  </w:style>
  <w:style w:type="character" w:styleId="Odwoaniedokomentarza">
    <w:name w:val="annotation reference"/>
    <w:unhideWhenUsed/>
    <w:rsid w:val="00851EC2"/>
    <w:rPr>
      <w:sz w:val="16"/>
      <w:szCs w:val="16"/>
    </w:rPr>
  </w:style>
  <w:style w:type="paragraph" w:styleId="Tekstkomentarza">
    <w:name w:val="annotation text"/>
    <w:basedOn w:val="Normalny"/>
    <w:link w:val="TekstkomentarzaZnak1"/>
    <w:unhideWhenUsed/>
    <w:rsid w:val="00851EC2"/>
  </w:style>
  <w:style w:type="character" w:customStyle="1" w:styleId="TekstkomentarzaZnak1">
    <w:name w:val="Tekst komentarza Znak1"/>
    <w:link w:val="Tekstkomentarza"/>
    <w:uiPriority w:val="99"/>
    <w:semiHidden/>
    <w:rsid w:val="00851EC2"/>
    <w:rPr>
      <w:lang w:eastAsia="ar-SA"/>
    </w:rPr>
  </w:style>
  <w:style w:type="table" w:styleId="Tabela-Siatka">
    <w:name w:val="Table Grid"/>
    <w:basedOn w:val="Standardowy"/>
    <w:rsid w:val="009C2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p1,Preambuła,List Paragraph,HŁ_Bullet1,Normalny PDST,Tabela,FooterText,numbered,List Paragraph1,Paragraphe de liste1,Bulletr List Paragraph,列出段落,列出段落1,List Paragraph2,List Paragraph21,Listeafsnit1,Parágrafo da Lista1,Bullet list,リスト段落1"/>
    <w:basedOn w:val="Normalny"/>
    <w:link w:val="AkapitzlistZnak"/>
    <w:uiPriority w:val="34"/>
    <w:qFormat/>
    <w:rsid w:val="00A915AD"/>
    <w:pPr>
      <w:suppressAutoHyphens w:val="0"/>
      <w:spacing w:before="120" w:after="60"/>
      <w:ind w:left="720"/>
      <w:contextualSpacing/>
      <w:jc w:val="both"/>
    </w:pPr>
    <w:rPr>
      <w:rFonts w:ascii="Arial" w:hAnsi="Arial"/>
      <w:sz w:val="18"/>
      <w:lang w:eastAsia="pl-PL"/>
    </w:rPr>
  </w:style>
  <w:style w:type="character" w:customStyle="1" w:styleId="Teksttreci">
    <w:name w:val="Tekst treści_"/>
    <w:basedOn w:val="Domylnaczcionkaakapitu"/>
    <w:link w:val="Teksttreci0"/>
    <w:rsid w:val="00127858"/>
    <w:rPr>
      <w:rFonts w:ascii="Arial" w:eastAsia="Arial" w:hAnsi="Arial" w:cs="Arial"/>
      <w:sz w:val="17"/>
      <w:szCs w:val="17"/>
      <w:shd w:val="clear" w:color="auto" w:fill="FFFFFF"/>
    </w:rPr>
  </w:style>
  <w:style w:type="paragraph" w:customStyle="1" w:styleId="Teksttreci0">
    <w:name w:val="Tekst treści"/>
    <w:basedOn w:val="Normalny"/>
    <w:link w:val="Teksttreci"/>
    <w:rsid w:val="00127858"/>
    <w:pPr>
      <w:shd w:val="clear" w:color="auto" w:fill="FFFFFF"/>
      <w:suppressAutoHyphens w:val="0"/>
      <w:spacing w:before="300" w:after="240" w:line="0" w:lineRule="atLeast"/>
      <w:ind w:hanging="400"/>
      <w:jc w:val="both"/>
    </w:pPr>
    <w:rPr>
      <w:rFonts w:ascii="Arial" w:eastAsia="Arial" w:hAnsi="Arial" w:cs="Arial"/>
      <w:sz w:val="17"/>
      <w:szCs w:val="17"/>
      <w:lang w:eastAsia="pl-PL"/>
    </w:rPr>
  </w:style>
  <w:style w:type="character" w:customStyle="1" w:styleId="StopkaZnak">
    <w:name w:val="Stopka Znak"/>
    <w:basedOn w:val="Domylnaczcionkaakapitu"/>
    <w:link w:val="Stopka"/>
    <w:uiPriority w:val="99"/>
    <w:rsid w:val="000821EB"/>
    <w:rPr>
      <w:lang w:eastAsia="ar-SA"/>
    </w:rPr>
  </w:style>
  <w:style w:type="paragraph" w:customStyle="1" w:styleId="ZnakZnak">
    <w:name w:val="Znak Znak"/>
    <w:basedOn w:val="Normalny"/>
    <w:rsid w:val="00BE1F76"/>
    <w:pPr>
      <w:suppressAutoHyphens w:val="0"/>
      <w:spacing w:line="360" w:lineRule="atLeast"/>
      <w:jc w:val="both"/>
    </w:pPr>
    <w:rPr>
      <w:sz w:val="24"/>
      <w:lang w:eastAsia="pl-PL"/>
    </w:rPr>
  </w:style>
  <w:style w:type="paragraph" w:customStyle="1" w:styleId="Kolorowalistaakcent11">
    <w:name w:val="Kolorowa lista — akcent 11"/>
    <w:basedOn w:val="Normalny"/>
    <w:link w:val="Kolorowalistaakcent1Znak"/>
    <w:uiPriority w:val="34"/>
    <w:qFormat/>
    <w:rsid w:val="00B56728"/>
    <w:pPr>
      <w:suppressAutoHyphens w:val="0"/>
      <w:ind w:left="720"/>
      <w:contextualSpacing/>
    </w:pPr>
    <w:rPr>
      <w:rFonts w:ascii="Cambria" w:eastAsia="MS Mincho" w:hAnsi="Cambria"/>
      <w:sz w:val="24"/>
      <w:szCs w:val="24"/>
      <w:lang w:eastAsia="en-US"/>
    </w:rPr>
  </w:style>
  <w:style w:type="character" w:customStyle="1" w:styleId="Kolorowalistaakcent1Znak">
    <w:name w:val="Kolorowa lista — akcent 1 Znak"/>
    <w:link w:val="Kolorowalistaakcent11"/>
    <w:uiPriority w:val="34"/>
    <w:locked/>
    <w:rsid w:val="00B56728"/>
    <w:rPr>
      <w:rFonts w:ascii="Cambria" w:eastAsia="MS Mincho" w:hAnsi="Cambria"/>
      <w:sz w:val="24"/>
      <w:szCs w:val="24"/>
      <w:lang w:eastAsia="en-US"/>
    </w:rPr>
  </w:style>
  <w:style w:type="paragraph" w:customStyle="1" w:styleId="Default">
    <w:name w:val="Default"/>
    <w:rsid w:val="003717BC"/>
    <w:pPr>
      <w:autoSpaceDE w:val="0"/>
      <w:autoSpaceDN w:val="0"/>
      <w:adjustRightInd w:val="0"/>
    </w:pPr>
    <w:rPr>
      <w:rFonts w:ascii="Arial" w:hAnsi="Arial" w:cs="Arial"/>
      <w:color w:val="000000"/>
      <w:sz w:val="24"/>
      <w:szCs w:val="24"/>
    </w:rPr>
  </w:style>
  <w:style w:type="character" w:customStyle="1" w:styleId="AkapitzlistZnak">
    <w:name w:val="Akapit z listą Znak"/>
    <w:aliases w:val="lp1 Znak,Preambuła Znak,List Paragraph Znak,HŁ_Bullet1 Znak,Normalny PDST Znak,Tabela Znak,FooterText Znak,numbered Znak,List Paragraph1 Znak,Paragraphe de liste1 Znak,Bulletr List Paragraph Znak,列出段落 Znak,列出段落1 Znak,Bullet list Znak"/>
    <w:link w:val="Akapitzlist"/>
    <w:uiPriority w:val="34"/>
    <w:qFormat/>
    <w:rsid w:val="001F5102"/>
    <w:rPr>
      <w:rFonts w:ascii="Arial" w:hAnsi="Arial"/>
      <w:sz w:val="18"/>
    </w:rPr>
  </w:style>
  <w:style w:type="character" w:customStyle="1" w:styleId="NagwekZnak">
    <w:name w:val="Nagłówek Znak"/>
    <w:link w:val="Nagwek"/>
    <w:uiPriority w:val="99"/>
    <w:locked/>
    <w:rsid w:val="004B5DCD"/>
    <w:rPr>
      <w:lang w:eastAsia="ar-SA"/>
    </w:rPr>
  </w:style>
  <w:style w:type="paragraph" w:styleId="Tekstpodstawowywcity2">
    <w:name w:val="Body Text Indent 2"/>
    <w:basedOn w:val="Normalny"/>
    <w:link w:val="Tekstpodstawowywcity2Znak"/>
    <w:uiPriority w:val="99"/>
    <w:unhideWhenUsed/>
    <w:rsid w:val="00CF078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F0789"/>
    <w:rPr>
      <w:lang w:eastAsia="ar-SA"/>
    </w:rPr>
  </w:style>
  <w:style w:type="character" w:customStyle="1" w:styleId="ListParagraphChar">
    <w:name w:val="List Paragraph Char"/>
    <w:link w:val="Akapitzlist1"/>
    <w:locked/>
    <w:rsid w:val="000A6F56"/>
    <w:rPr>
      <w:rFonts w:ascii="Calibri" w:hAnsi="Calibri"/>
      <w:sz w:val="22"/>
      <w:szCs w:val="22"/>
      <w:lang w:eastAsia="ar-SA"/>
    </w:rPr>
  </w:style>
  <w:style w:type="paragraph" w:styleId="Tekstprzypisudolnego">
    <w:name w:val="footnote text"/>
    <w:basedOn w:val="Normalny"/>
    <w:link w:val="TekstprzypisudolnegoZnak"/>
    <w:uiPriority w:val="99"/>
    <w:rsid w:val="00EC1CF9"/>
    <w:pPr>
      <w:suppressAutoHyphens w:val="0"/>
    </w:pPr>
    <w:rPr>
      <w:lang w:eastAsia="pl-PL"/>
    </w:rPr>
  </w:style>
  <w:style w:type="character" w:customStyle="1" w:styleId="TekstprzypisudolnegoZnak">
    <w:name w:val="Tekst przypisu dolnego Znak"/>
    <w:basedOn w:val="Domylnaczcionkaakapitu"/>
    <w:link w:val="Tekstprzypisudolnego"/>
    <w:uiPriority w:val="99"/>
    <w:rsid w:val="00EC1CF9"/>
  </w:style>
  <w:style w:type="character" w:styleId="Odwoanieprzypisudolnego">
    <w:name w:val="footnote reference"/>
    <w:uiPriority w:val="99"/>
    <w:rsid w:val="00EC1CF9"/>
    <w:rPr>
      <w:vertAlign w:val="superscript"/>
    </w:rPr>
  </w:style>
  <w:style w:type="paragraph" w:customStyle="1" w:styleId="paragraf">
    <w:name w:val="paragraf"/>
    <w:basedOn w:val="Akapitzlist"/>
    <w:qFormat/>
    <w:rsid w:val="00EC1CF9"/>
    <w:pPr>
      <w:keepNext/>
      <w:numPr>
        <w:numId w:val="8"/>
      </w:numPr>
      <w:spacing w:before="240" w:after="80" w:line="264" w:lineRule="auto"/>
      <w:ind w:left="357" w:hanging="357"/>
      <w:contextualSpacing w:val="0"/>
      <w:jc w:val="left"/>
    </w:pPr>
    <w:rPr>
      <w:rFonts w:ascii="Arial Narrow" w:hAnsi="Arial Narrow" w:cs="Arial"/>
      <w:b/>
      <w:smallCaps/>
      <w:sz w:val="22"/>
      <w:szCs w:val="22"/>
    </w:rPr>
  </w:style>
  <w:style w:type="paragraph" w:styleId="Spistreci1">
    <w:name w:val="toc 1"/>
    <w:basedOn w:val="Normalny"/>
    <w:next w:val="Normalny"/>
    <w:autoRedefine/>
    <w:uiPriority w:val="39"/>
    <w:unhideWhenUsed/>
    <w:rsid w:val="003129D0"/>
    <w:pPr>
      <w:tabs>
        <w:tab w:val="right" w:leader="dot" w:pos="9627"/>
      </w:tabs>
      <w:suppressAutoHyphens w:val="0"/>
      <w:spacing w:after="100"/>
      <w:ind w:left="284" w:hanging="284"/>
    </w:pPr>
    <w:rPr>
      <w:rFonts w:ascii="Arial Narrow" w:hAnsi="Arial Narrow"/>
      <w:noProof/>
      <w:sz w:val="22"/>
      <w:lang w:eastAsia="pl-PL"/>
    </w:rPr>
  </w:style>
  <w:style w:type="character" w:customStyle="1" w:styleId="Nierozpoznanawzmianka1">
    <w:name w:val="Nierozpoznana wzmianka1"/>
    <w:basedOn w:val="Domylnaczcionkaakapitu"/>
    <w:uiPriority w:val="99"/>
    <w:semiHidden/>
    <w:unhideWhenUsed/>
    <w:rsid w:val="0035501E"/>
    <w:rPr>
      <w:color w:val="605E5C"/>
      <w:shd w:val="clear" w:color="auto" w:fill="E1DFDD"/>
    </w:rPr>
  </w:style>
  <w:style w:type="paragraph" w:customStyle="1" w:styleId="dd">
    <w:name w:val="dd)"/>
    <w:basedOn w:val="Normalny"/>
    <w:link w:val="ddZnak"/>
    <w:qFormat/>
    <w:rsid w:val="008E35D0"/>
    <w:pPr>
      <w:suppressAutoHyphens w:val="0"/>
      <w:spacing w:before="120" w:after="120" w:line="276" w:lineRule="auto"/>
      <w:ind w:left="1495" w:hanging="360"/>
      <w:jc w:val="both"/>
    </w:pPr>
    <w:rPr>
      <w:rFonts w:ascii="Arial" w:hAnsi="Arial"/>
      <w:lang w:val="cs-CZ" w:eastAsia="x-none"/>
    </w:rPr>
  </w:style>
  <w:style w:type="character" w:customStyle="1" w:styleId="ddZnak">
    <w:name w:val="dd) Znak"/>
    <w:link w:val="dd"/>
    <w:rsid w:val="008E35D0"/>
    <w:rPr>
      <w:rFonts w:ascii="Arial" w:hAnsi="Arial"/>
      <w:lang w:val="cs-CZ" w:eastAsia="x-none"/>
    </w:rPr>
  </w:style>
  <w:style w:type="paragraph" w:customStyle="1" w:styleId="podstawowy">
    <w:name w:val="podstawowy"/>
    <w:basedOn w:val="Normalny"/>
    <w:rsid w:val="00AD129F"/>
    <w:pPr>
      <w:suppressAutoHyphens w:val="0"/>
      <w:spacing w:before="60" w:after="60" w:line="360" w:lineRule="auto"/>
      <w:jc w:val="both"/>
    </w:pPr>
    <w:rPr>
      <w:rFonts w:ascii="Arial" w:hAnsi="Arial" w:cs="Arial"/>
      <w:sz w:val="22"/>
      <w:lang w:eastAsia="pl-PL"/>
    </w:rPr>
  </w:style>
  <w:style w:type="character" w:styleId="Pogrubienie">
    <w:name w:val="Strong"/>
    <w:basedOn w:val="Domylnaczcionkaakapitu"/>
    <w:uiPriority w:val="22"/>
    <w:qFormat/>
    <w:rsid w:val="00AD129F"/>
    <w:rPr>
      <w:b/>
      <w:bCs/>
    </w:rPr>
  </w:style>
  <w:style w:type="paragraph" w:styleId="NormalnyWeb">
    <w:name w:val="Normal (Web)"/>
    <w:basedOn w:val="Normalny"/>
    <w:uiPriority w:val="99"/>
    <w:unhideWhenUsed/>
    <w:rsid w:val="00AD129F"/>
    <w:pPr>
      <w:suppressAutoHyphens w:val="0"/>
      <w:spacing w:before="100" w:beforeAutospacing="1" w:after="100" w:afterAutospacing="1"/>
    </w:pPr>
    <w:rPr>
      <w:rFonts w:eastAsia="Calibri"/>
      <w:sz w:val="24"/>
      <w:szCs w:val="24"/>
      <w:lang w:eastAsia="pl-PL"/>
    </w:rPr>
  </w:style>
  <w:style w:type="character" w:customStyle="1" w:styleId="Nagwek6Znak">
    <w:name w:val="Nagłówek 6 Znak"/>
    <w:basedOn w:val="Domylnaczcionkaakapitu"/>
    <w:link w:val="Nagwek6"/>
    <w:uiPriority w:val="9"/>
    <w:semiHidden/>
    <w:rsid w:val="00DB278C"/>
    <w:rPr>
      <w:rFonts w:asciiTheme="majorHAnsi" w:eastAsiaTheme="majorEastAsia" w:hAnsiTheme="majorHAnsi" w:cstheme="majorBidi"/>
      <w:color w:val="243F60" w:themeColor="accent1" w:themeShade="7F"/>
      <w:lang w:eastAsia="ar-SA"/>
    </w:rPr>
  </w:style>
  <w:style w:type="character" w:customStyle="1" w:styleId="Nagwek7Znak">
    <w:name w:val="Nagłówek 7 Znak"/>
    <w:basedOn w:val="Domylnaczcionkaakapitu"/>
    <w:link w:val="Nagwek7"/>
    <w:uiPriority w:val="9"/>
    <w:semiHidden/>
    <w:rsid w:val="00DB278C"/>
    <w:rPr>
      <w:rFonts w:asciiTheme="majorHAnsi" w:eastAsiaTheme="majorEastAsia" w:hAnsiTheme="majorHAnsi" w:cstheme="majorBidi"/>
      <w:i/>
      <w:iCs/>
      <w:color w:val="243F60" w:themeColor="accent1" w:themeShade="7F"/>
      <w:lang w:eastAsia="ar-SA"/>
    </w:rPr>
  </w:style>
  <w:style w:type="character" w:customStyle="1" w:styleId="Nagwek9Znak">
    <w:name w:val="Nagłówek 9 Znak"/>
    <w:basedOn w:val="Domylnaczcionkaakapitu"/>
    <w:link w:val="Nagwek9"/>
    <w:uiPriority w:val="9"/>
    <w:semiHidden/>
    <w:rsid w:val="00DB278C"/>
    <w:rPr>
      <w:rFonts w:asciiTheme="majorHAnsi" w:eastAsiaTheme="majorEastAsia" w:hAnsiTheme="majorHAnsi" w:cstheme="majorBidi"/>
      <w:i/>
      <w:iCs/>
      <w:color w:val="272727" w:themeColor="text1" w:themeTint="D8"/>
      <w:sz w:val="21"/>
      <w:szCs w:val="21"/>
      <w:lang w:eastAsia="ar-SA"/>
    </w:rPr>
  </w:style>
  <w:style w:type="paragraph" w:customStyle="1" w:styleId="GTHeading1">
    <w:name w:val="GT Heading 1"/>
    <w:basedOn w:val="Normalny"/>
    <w:next w:val="Normalny"/>
    <w:rsid w:val="00A30792"/>
    <w:pPr>
      <w:keepNext/>
      <w:keepLines/>
      <w:numPr>
        <w:numId w:val="21"/>
      </w:numPr>
      <w:suppressAutoHyphens w:val="0"/>
      <w:spacing w:after="240"/>
      <w:jc w:val="both"/>
      <w:outlineLvl w:val="0"/>
    </w:pPr>
    <w:rPr>
      <w:b/>
      <w:caps/>
      <w:sz w:val="22"/>
      <w:szCs w:val="22"/>
      <w:lang w:eastAsia="pl-PL"/>
    </w:rPr>
  </w:style>
  <w:style w:type="paragraph" w:customStyle="1" w:styleId="GTHeading2">
    <w:name w:val="GT Heading 2"/>
    <w:basedOn w:val="Normalny"/>
    <w:next w:val="Normalny"/>
    <w:rsid w:val="00A30792"/>
    <w:pPr>
      <w:keepNext/>
      <w:keepLines/>
      <w:numPr>
        <w:ilvl w:val="1"/>
        <w:numId w:val="21"/>
      </w:numPr>
      <w:suppressAutoHyphens w:val="0"/>
      <w:spacing w:after="240"/>
      <w:jc w:val="both"/>
      <w:outlineLvl w:val="1"/>
    </w:pPr>
    <w:rPr>
      <w:b/>
      <w:caps/>
      <w:sz w:val="22"/>
      <w:szCs w:val="22"/>
      <w:lang w:eastAsia="pl-PL"/>
    </w:rPr>
  </w:style>
  <w:style w:type="paragraph" w:customStyle="1" w:styleId="GTHeading3">
    <w:name w:val="GT Heading 3"/>
    <w:basedOn w:val="Normalny"/>
    <w:next w:val="Normalny"/>
    <w:link w:val="GTHeading3Char"/>
    <w:rsid w:val="00A30792"/>
    <w:pPr>
      <w:numPr>
        <w:ilvl w:val="2"/>
        <w:numId w:val="21"/>
      </w:numPr>
      <w:suppressAutoHyphens w:val="0"/>
      <w:spacing w:after="240"/>
      <w:jc w:val="both"/>
      <w:outlineLvl w:val="2"/>
    </w:pPr>
    <w:rPr>
      <w:sz w:val="22"/>
      <w:szCs w:val="22"/>
      <w:lang w:eastAsia="pl-PL"/>
    </w:rPr>
  </w:style>
  <w:style w:type="character" w:customStyle="1" w:styleId="GTHeading3Char">
    <w:name w:val="GT Heading 3 Char"/>
    <w:link w:val="GTHeading3"/>
    <w:rsid w:val="00A30792"/>
    <w:rPr>
      <w:sz w:val="22"/>
      <w:szCs w:val="22"/>
    </w:rPr>
  </w:style>
  <w:style w:type="paragraph" w:customStyle="1" w:styleId="GTHeading4">
    <w:name w:val="GT Heading 4"/>
    <w:basedOn w:val="Normalny"/>
    <w:next w:val="Normalny"/>
    <w:rsid w:val="00A30792"/>
    <w:pPr>
      <w:numPr>
        <w:ilvl w:val="3"/>
        <w:numId w:val="21"/>
      </w:numPr>
      <w:suppressAutoHyphens w:val="0"/>
      <w:spacing w:after="240"/>
      <w:jc w:val="both"/>
      <w:outlineLvl w:val="3"/>
    </w:pPr>
    <w:rPr>
      <w:sz w:val="22"/>
      <w:szCs w:val="22"/>
      <w:lang w:eastAsia="pl-PL"/>
    </w:rPr>
  </w:style>
  <w:style w:type="paragraph" w:customStyle="1" w:styleId="GTHeading5">
    <w:name w:val="GT Heading 5"/>
    <w:basedOn w:val="Normalny"/>
    <w:next w:val="Normalny"/>
    <w:rsid w:val="00A30792"/>
    <w:pPr>
      <w:numPr>
        <w:ilvl w:val="4"/>
        <w:numId w:val="21"/>
      </w:numPr>
      <w:suppressAutoHyphens w:val="0"/>
      <w:spacing w:after="240"/>
      <w:jc w:val="both"/>
      <w:outlineLvl w:val="4"/>
    </w:pPr>
    <w:rPr>
      <w:sz w:val="22"/>
      <w:szCs w:val="22"/>
      <w:lang w:eastAsia="pl-PL"/>
    </w:rPr>
  </w:style>
  <w:style w:type="paragraph" w:customStyle="1" w:styleId="GTHeading6">
    <w:name w:val="GT Heading 6"/>
    <w:basedOn w:val="Normalny"/>
    <w:next w:val="Normalny"/>
    <w:rsid w:val="00A30792"/>
    <w:pPr>
      <w:numPr>
        <w:ilvl w:val="5"/>
        <w:numId w:val="21"/>
      </w:numPr>
      <w:suppressAutoHyphens w:val="0"/>
      <w:spacing w:after="240"/>
      <w:jc w:val="both"/>
      <w:outlineLvl w:val="5"/>
    </w:pPr>
    <w:rPr>
      <w:sz w:val="22"/>
      <w:szCs w:val="22"/>
      <w:lang w:eastAsia="pl-PL"/>
    </w:rPr>
  </w:style>
  <w:style w:type="paragraph" w:customStyle="1" w:styleId="GTHeading7">
    <w:name w:val="GT Heading 7"/>
    <w:basedOn w:val="Normalny"/>
    <w:next w:val="Normalny"/>
    <w:rsid w:val="00A30792"/>
    <w:pPr>
      <w:numPr>
        <w:ilvl w:val="6"/>
        <w:numId w:val="21"/>
      </w:numPr>
      <w:suppressAutoHyphens w:val="0"/>
      <w:spacing w:after="240"/>
      <w:jc w:val="both"/>
      <w:outlineLvl w:val="6"/>
    </w:pPr>
    <w:rPr>
      <w:sz w:val="22"/>
      <w:szCs w:val="22"/>
      <w:lang w:eastAsia="pl-PL"/>
    </w:rPr>
  </w:style>
  <w:style w:type="paragraph" w:customStyle="1" w:styleId="GTHeading8">
    <w:name w:val="GT Heading 8"/>
    <w:basedOn w:val="Normalny"/>
    <w:next w:val="Normalny"/>
    <w:rsid w:val="00A30792"/>
    <w:pPr>
      <w:numPr>
        <w:ilvl w:val="7"/>
        <w:numId w:val="21"/>
      </w:numPr>
      <w:suppressAutoHyphens w:val="0"/>
      <w:spacing w:after="240"/>
      <w:jc w:val="both"/>
      <w:outlineLvl w:val="7"/>
    </w:pPr>
    <w:rPr>
      <w:sz w:val="22"/>
      <w:szCs w:val="22"/>
      <w:lang w:eastAsia="pl-PL"/>
    </w:rPr>
  </w:style>
  <w:style w:type="paragraph" w:customStyle="1" w:styleId="GTHeading9">
    <w:name w:val="GT Heading 9"/>
    <w:basedOn w:val="Normalny"/>
    <w:next w:val="Normalny"/>
    <w:rsid w:val="00A30792"/>
    <w:pPr>
      <w:numPr>
        <w:ilvl w:val="8"/>
        <w:numId w:val="21"/>
      </w:numPr>
      <w:suppressAutoHyphens w:val="0"/>
      <w:spacing w:after="240"/>
      <w:jc w:val="both"/>
      <w:outlineLvl w:val="8"/>
    </w:pPr>
    <w:rPr>
      <w:sz w:val="22"/>
      <w:szCs w:val="22"/>
      <w:lang w:eastAsia="pl-PL"/>
    </w:rPr>
  </w:style>
  <w:style w:type="character" w:styleId="Numerwiersza">
    <w:name w:val="line number"/>
    <w:basedOn w:val="Domylnaczcionkaakapitu"/>
    <w:uiPriority w:val="99"/>
    <w:semiHidden/>
    <w:unhideWhenUsed/>
    <w:rsid w:val="0045067F"/>
  </w:style>
  <w:style w:type="character" w:customStyle="1" w:styleId="Nierozpoznanawzmianka2">
    <w:name w:val="Nierozpoznana wzmianka2"/>
    <w:basedOn w:val="Domylnaczcionkaakapitu"/>
    <w:uiPriority w:val="99"/>
    <w:semiHidden/>
    <w:unhideWhenUsed/>
    <w:rsid w:val="00BE639C"/>
    <w:rPr>
      <w:color w:val="605E5C"/>
      <w:shd w:val="clear" w:color="auto" w:fill="E1DFDD"/>
    </w:rPr>
  </w:style>
  <w:style w:type="character" w:customStyle="1" w:styleId="TekstpodstawowyZnak">
    <w:name w:val="Tekst podstawowy Znak"/>
    <w:basedOn w:val="Domylnaczcionkaakapitu"/>
    <w:link w:val="Tekstpodstawowy"/>
    <w:rsid w:val="003A73D8"/>
    <w:rPr>
      <w:sz w:val="24"/>
      <w:lang w:eastAsia="ar-SA"/>
    </w:rPr>
  </w:style>
  <w:style w:type="paragraph" w:styleId="Tekstpodstawowy2">
    <w:name w:val="Body Text 2"/>
    <w:basedOn w:val="Normalny"/>
    <w:link w:val="Tekstpodstawowy2Znak1"/>
    <w:uiPriority w:val="99"/>
    <w:semiHidden/>
    <w:unhideWhenUsed/>
    <w:rsid w:val="003A73D8"/>
    <w:pPr>
      <w:spacing w:after="120" w:line="480" w:lineRule="auto"/>
    </w:pPr>
  </w:style>
  <w:style w:type="character" w:customStyle="1" w:styleId="Tekstpodstawowy2Znak1">
    <w:name w:val="Tekst podstawowy 2 Znak1"/>
    <w:basedOn w:val="Domylnaczcionkaakapitu"/>
    <w:link w:val="Tekstpodstawowy2"/>
    <w:uiPriority w:val="99"/>
    <w:semiHidden/>
    <w:rsid w:val="003A73D8"/>
    <w:rPr>
      <w:lang w:eastAsia="ar-SA"/>
    </w:rPr>
  </w:style>
  <w:style w:type="paragraph" w:styleId="Zwykytekst">
    <w:name w:val="Plain Text"/>
    <w:basedOn w:val="Normalny"/>
    <w:link w:val="ZwykytekstZnak"/>
    <w:rsid w:val="003A73D8"/>
    <w:pPr>
      <w:suppressAutoHyphens w:val="0"/>
      <w:spacing w:before="60" w:after="60"/>
      <w:jc w:val="both"/>
    </w:pPr>
    <w:rPr>
      <w:rFonts w:ascii="Courier New" w:hAnsi="Courier New" w:cs="Courier New"/>
      <w:lang w:eastAsia="pl-PL"/>
    </w:rPr>
  </w:style>
  <w:style w:type="character" w:customStyle="1" w:styleId="ZwykytekstZnak">
    <w:name w:val="Zwykły tekst Znak"/>
    <w:basedOn w:val="Domylnaczcionkaakapitu"/>
    <w:link w:val="Zwykytekst"/>
    <w:rsid w:val="003A73D8"/>
    <w:rPr>
      <w:rFonts w:ascii="Courier New" w:hAnsi="Courier New" w:cs="Courier New"/>
    </w:rPr>
  </w:style>
  <w:style w:type="paragraph" w:customStyle="1" w:styleId="Body1">
    <w:name w:val="Body 1"/>
    <w:basedOn w:val="Normalny"/>
    <w:rsid w:val="003A73D8"/>
    <w:pPr>
      <w:spacing w:after="210" w:line="264" w:lineRule="auto"/>
      <w:jc w:val="both"/>
    </w:pPr>
    <w:rPr>
      <w:rFonts w:ascii="Arial" w:hAnsi="Arial" w:cs="Arial"/>
      <w:kern w:val="1"/>
      <w:sz w:val="21"/>
      <w:szCs w:val="21"/>
      <w:lang w:val="en-GB"/>
    </w:rPr>
  </w:style>
  <w:style w:type="character" w:customStyle="1" w:styleId="TytuZnak">
    <w:name w:val="Tytuł Znak"/>
    <w:basedOn w:val="Domylnaczcionkaakapitu"/>
    <w:link w:val="Tytu"/>
    <w:rsid w:val="003A73D8"/>
    <w:rPr>
      <w:rFonts w:ascii="Arial" w:hAnsi="Arial"/>
      <w:b/>
      <w:szCs w:val="24"/>
      <w:lang w:eastAsia="ar-SA"/>
    </w:rPr>
  </w:style>
  <w:style w:type="paragraph" w:customStyle="1" w:styleId="NAG1">
    <w:name w:val="NAG_1"/>
    <w:basedOn w:val="Akapitzlist"/>
    <w:qFormat/>
    <w:rsid w:val="003A73D8"/>
    <w:pPr>
      <w:numPr>
        <w:numId w:val="23"/>
      </w:numPr>
      <w:spacing w:before="400" w:after="200" w:line="276" w:lineRule="auto"/>
      <w:contextualSpacing w:val="0"/>
      <w:jc w:val="left"/>
    </w:pPr>
    <w:rPr>
      <w:rFonts w:eastAsiaTheme="minorHAnsi" w:cs="Arial"/>
      <w:b/>
      <w:caps/>
      <w:sz w:val="24"/>
      <w:szCs w:val="21"/>
      <w:lang w:eastAsia="en-US"/>
    </w:rPr>
  </w:style>
  <w:style w:type="paragraph" w:customStyle="1" w:styleId="NAG2">
    <w:name w:val="NAG_2"/>
    <w:basedOn w:val="Akapitzlist"/>
    <w:qFormat/>
    <w:rsid w:val="003A73D8"/>
    <w:pPr>
      <w:numPr>
        <w:ilvl w:val="1"/>
        <w:numId w:val="23"/>
      </w:numPr>
      <w:spacing w:before="0" w:after="200" w:line="276" w:lineRule="auto"/>
      <w:contextualSpacing w:val="0"/>
    </w:pPr>
    <w:rPr>
      <w:rFonts w:eastAsiaTheme="minorHAnsi" w:cs="Arial"/>
      <w:sz w:val="20"/>
      <w:szCs w:val="22"/>
      <w:lang w:eastAsia="en-US"/>
    </w:rPr>
  </w:style>
  <w:style w:type="paragraph" w:customStyle="1" w:styleId="NAG3">
    <w:name w:val="NAG_3"/>
    <w:basedOn w:val="NAG2"/>
    <w:qFormat/>
    <w:rsid w:val="003A73D8"/>
    <w:pPr>
      <w:numPr>
        <w:ilvl w:val="2"/>
      </w:numPr>
    </w:pPr>
  </w:style>
  <w:style w:type="character" w:customStyle="1" w:styleId="Nierozpoznanawzmianka3">
    <w:name w:val="Nierozpoznana wzmianka3"/>
    <w:basedOn w:val="Domylnaczcionkaakapitu"/>
    <w:uiPriority w:val="99"/>
    <w:semiHidden/>
    <w:unhideWhenUsed/>
    <w:rsid w:val="0053296A"/>
    <w:rPr>
      <w:color w:val="605E5C"/>
      <w:shd w:val="clear" w:color="auto" w:fill="E1DFDD"/>
    </w:rPr>
  </w:style>
  <w:style w:type="paragraph" w:customStyle="1" w:styleId="Poziom1">
    <w:name w:val="Poziom 1"/>
    <w:basedOn w:val="Akapitzlist"/>
    <w:qFormat/>
    <w:rsid w:val="002B2F73"/>
    <w:pPr>
      <w:numPr>
        <w:numId w:val="26"/>
      </w:numPr>
      <w:spacing w:before="0" w:after="160" w:line="259" w:lineRule="auto"/>
    </w:pPr>
    <w:rPr>
      <w:rFonts w:ascii="Arial Narrow" w:eastAsiaTheme="minorHAnsi" w:hAnsi="Arial Narrow" w:cstheme="minorBidi"/>
      <w:sz w:val="22"/>
      <w:szCs w:val="22"/>
      <w:lang w:eastAsia="en-US"/>
    </w:rPr>
  </w:style>
  <w:style w:type="paragraph" w:customStyle="1" w:styleId="Paragraf0">
    <w:name w:val="Paragraf"/>
    <w:basedOn w:val="Normalny"/>
    <w:qFormat/>
    <w:rsid w:val="002B2F73"/>
    <w:pPr>
      <w:keepNext/>
      <w:numPr>
        <w:numId w:val="25"/>
      </w:numPr>
      <w:suppressAutoHyphens w:val="0"/>
      <w:jc w:val="both"/>
    </w:pPr>
    <w:rPr>
      <w:rFonts w:ascii="Arial Narrow" w:eastAsiaTheme="minorHAnsi" w:hAnsi="Arial Narrow" w:cstheme="minorBidi"/>
      <w:b/>
      <w:bCs/>
      <w:sz w:val="22"/>
      <w:szCs w:val="22"/>
      <w:lang w:eastAsia="en-US"/>
    </w:rPr>
  </w:style>
  <w:style w:type="paragraph" w:customStyle="1" w:styleId="Poziom20">
    <w:name w:val="Poziom 2"/>
    <w:basedOn w:val="Normalny"/>
    <w:qFormat/>
    <w:rsid w:val="002B2F73"/>
    <w:pPr>
      <w:numPr>
        <w:numId w:val="29"/>
      </w:numPr>
      <w:suppressAutoHyphens w:val="0"/>
      <w:jc w:val="both"/>
    </w:pPr>
    <w:rPr>
      <w:rFonts w:ascii="Arial Narrow" w:eastAsiaTheme="minorHAnsi" w:hAnsi="Arial Narrow" w:cstheme="minorBidi"/>
      <w:sz w:val="22"/>
      <w:szCs w:val="22"/>
      <w:lang w:eastAsia="en-US"/>
    </w:rPr>
  </w:style>
  <w:style w:type="paragraph" w:styleId="Poprawka">
    <w:name w:val="Revision"/>
    <w:hidden/>
    <w:uiPriority w:val="99"/>
    <w:semiHidden/>
    <w:rsid w:val="0077419F"/>
    <w:rPr>
      <w:lang w:eastAsia="ar-SA"/>
    </w:rPr>
  </w:style>
  <w:style w:type="paragraph" w:customStyle="1" w:styleId="umowa1">
    <w:name w:val="umowa1"/>
    <w:basedOn w:val="Normalny"/>
    <w:rsid w:val="000F4C30"/>
    <w:pPr>
      <w:numPr>
        <w:numId w:val="50"/>
      </w:numPr>
      <w:suppressAutoHyphens w:val="0"/>
      <w:spacing w:before="120"/>
      <w:jc w:val="both"/>
    </w:pPr>
    <w:rPr>
      <w:rFonts w:ascii="Arial" w:hAnsi="Arial" w:cs="Arial"/>
      <w:sz w:val="22"/>
      <w:szCs w:val="22"/>
      <w:lang w:eastAsia="pl-PL"/>
    </w:rPr>
  </w:style>
  <w:style w:type="paragraph" w:customStyle="1" w:styleId="umowawyp">
    <w:name w:val="umowa wyp"/>
    <w:basedOn w:val="umowa1"/>
    <w:rsid w:val="000F4C30"/>
    <w:pPr>
      <w:numPr>
        <w:ilvl w:val="1"/>
      </w:numPr>
      <w:tabs>
        <w:tab w:val="left" w:pos="993"/>
      </w:tabs>
    </w:pPr>
  </w:style>
  <w:style w:type="paragraph" w:customStyle="1" w:styleId="Poziom10">
    <w:name w:val="Poziom1"/>
    <w:basedOn w:val="Normalny"/>
    <w:qFormat/>
    <w:rsid w:val="00B078F7"/>
    <w:pPr>
      <w:numPr>
        <w:numId w:val="54"/>
      </w:numPr>
      <w:tabs>
        <w:tab w:val="left" w:pos="360"/>
      </w:tabs>
      <w:jc w:val="both"/>
    </w:pPr>
    <w:rPr>
      <w:rFonts w:ascii="Arial Narrow" w:hAnsi="Arial Narrow"/>
      <w:sz w:val="22"/>
      <w:szCs w:val="24"/>
    </w:rPr>
  </w:style>
  <w:style w:type="paragraph" w:customStyle="1" w:styleId="Poziom2">
    <w:name w:val="Poziom2"/>
    <w:basedOn w:val="Poziom10"/>
    <w:qFormat/>
    <w:rsid w:val="00B078F7"/>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208423">
      <w:bodyDiv w:val="1"/>
      <w:marLeft w:val="0"/>
      <w:marRight w:val="0"/>
      <w:marTop w:val="0"/>
      <w:marBottom w:val="0"/>
      <w:divBdr>
        <w:top w:val="none" w:sz="0" w:space="0" w:color="auto"/>
        <w:left w:val="none" w:sz="0" w:space="0" w:color="auto"/>
        <w:bottom w:val="none" w:sz="0" w:space="0" w:color="auto"/>
        <w:right w:val="none" w:sz="0" w:space="0" w:color="auto"/>
      </w:divBdr>
    </w:div>
    <w:div w:id="733234271">
      <w:bodyDiv w:val="1"/>
      <w:marLeft w:val="0"/>
      <w:marRight w:val="0"/>
      <w:marTop w:val="0"/>
      <w:marBottom w:val="0"/>
      <w:divBdr>
        <w:top w:val="none" w:sz="0" w:space="0" w:color="auto"/>
        <w:left w:val="none" w:sz="0" w:space="0" w:color="auto"/>
        <w:bottom w:val="none" w:sz="0" w:space="0" w:color="auto"/>
        <w:right w:val="none" w:sz="0" w:space="0" w:color="auto"/>
      </w:divBdr>
    </w:div>
    <w:div w:id="877082496">
      <w:bodyDiv w:val="1"/>
      <w:marLeft w:val="0"/>
      <w:marRight w:val="0"/>
      <w:marTop w:val="0"/>
      <w:marBottom w:val="0"/>
      <w:divBdr>
        <w:top w:val="none" w:sz="0" w:space="0" w:color="auto"/>
        <w:left w:val="none" w:sz="0" w:space="0" w:color="auto"/>
        <w:bottom w:val="none" w:sz="0" w:space="0" w:color="auto"/>
        <w:right w:val="none" w:sz="0" w:space="0" w:color="auto"/>
      </w:divBdr>
    </w:div>
    <w:div w:id="956835482">
      <w:bodyDiv w:val="1"/>
      <w:marLeft w:val="0"/>
      <w:marRight w:val="0"/>
      <w:marTop w:val="0"/>
      <w:marBottom w:val="0"/>
      <w:divBdr>
        <w:top w:val="none" w:sz="0" w:space="0" w:color="auto"/>
        <w:left w:val="none" w:sz="0" w:space="0" w:color="auto"/>
        <w:bottom w:val="none" w:sz="0" w:space="0" w:color="auto"/>
        <w:right w:val="none" w:sz="0" w:space="0" w:color="auto"/>
      </w:divBdr>
    </w:div>
    <w:div w:id="1162236040">
      <w:bodyDiv w:val="1"/>
      <w:marLeft w:val="0"/>
      <w:marRight w:val="0"/>
      <w:marTop w:val="0"/>
      <w:marBottom w:val="0"/>
      <w:divBdr>
        <w:top w:val="none" w:sz="0" w:space="0" w:color="auto"/>
        <w:left w:val="none" w:sz="0" w:space="0" w:color="auto"/>
        <w:bottom w:val="none" w:sz="0" w:space="0" w:color="auto"/>
        <w:right w:val="none" w:sz="0" w:space="0" w:color="auto"/>
      </w:divBdr>
    </w:div>
    <w:div w:id="1226602471">
      <w:bodyDiv w:val="1"/>
      <w:marLeft w:val="0"/>
      <w:marRight w:val="0"/>
      <w:marTop w:val="0"/>
      <w:marBottom w:val="0"/>
      <w:divBdr>
        <w:top w:val="none" w:sz="0" w:space="0" w:color="auto"/>
        <w:left w:val="none" w:sz="0" w:space="0" w:color="auto"/>
        <w:bottom w:val="none" w:sz="0" w:space="0" w:color="auto"/>
        <w:right w:val="none" w:sz="0" w:space="0" w:color="auto"/>
      </w:divBdr>
    </w:div>
    <w:div w:id="1508061144">
      <w:bodyDiv w:val="1"/>
      <w:marLeft w:val="0"/>
      <w:marRight w:val="0"/>
      <w:marTop w:val="0"/>
      <w:marBottom w:val="0"/>
      <w:divBdr>
        <w:top w:val="none" w:sz="0" w:space="0" w:color="auto"/>
        <w:left w:val="none" w:sz="0" w:space="0" w:color="auto"/>
        <w:bottom w:val="none" w:sz="0" w:space="0" w:color="auto"/>
        <w:right w:val="none" w:sz="0" w:space="0" w:color="auto"/>
      </w:divBdr>
    </w:div>
    <w:div w:id="1820026823">
      <w:bodyDiv w:val="1"/>
      <w:marLeft w:val="0"/>
      <w:marRight w:val="0"/>
      <w:marTop w:val="0"/>
      <w:marBottom w:val="0"/>
      <w:divBdr>
        <w:top w:val="none" w:sz="0" w:space="0" w:color="auto"/>
        <w:left w:val="none" w:sz="0" w:space="0" w:color="auto"/>
        <w:bottom w:val="none" w:sz="0" w:space="0" w:color="auto"/>
        <w:right w:val="none" w:sz="0" w:space="0" w:color="auto"/>
      </w:divBdr>
    </w:div>
    <w:div w:id="1958296644">
      <w:bodyDiv w:val="1"/>
      <w:marLeft w:val="0"/>
      <w:marRight w:val="0"/>
      <w:marTop w:val="0"/>
      <w:marBottom w:val="0"/>
      <w:divBdr>
        <w:top w:val="none" w:sz="0" w:space="0" w:color="auto"/>
        <w:left w:val="none" w:sz="0" w:space="0" w:color="auto"/>
        <w:bottom w:val="none" w:sz="0" w:space="0" w:color="auto"/>
        <w:right w:val="none" w:sz="0" w:space="0" w:color="auto"/>
      </w:divBdr>
    </w:div>
    <w:div w:id="2019575577">
      <w:bodyDiv w:val="1"/>
      <w:marLeft w:val="0"/>
      <w:marRight w:val="0"/>
      <w:marTop w:val="0"/>
      <w:marBottom w:val="0"/>
      <w:divBdr>
        <w:top w:val="none" w:sz="0" w:space="0" w:color="auto"/>
        <w:left w:val="none" w:sz="0" w:space="0" w:color="auto"/>
        <w:bottom w:val="none" w:sz="0" w:space="0" w:color="auto"/>
        <w:right w:val="none" w:sz="0" w:space="0" w:color="auto"/>
      </w:divBdr>
    </w:div>
    <w:div w:id="206020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image" Target="media/image2.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hyperlink" Target="mailto:naduzycia@energa-operator.pl" TargetMode="Externa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styles" Target="styles.xml"/><Relationship Id="rId9" Type="http://schemas.openxmlformats.org/officeDocument/2006/relationships/hyperlink" Target="mailto:faktury@energa.pl" TargetMode="Externa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747DC-B848-43E0-8910-DC0F7A640CF5}">
  <ds:schemaRefs>
    <ds:schemaRef ds:uri="http://schemas.openxmlformats.org/officeDocument/2006/bibliography"/>
  </ds:schemaRefs>
</ds:datastoreItem>
</file>

<file path=customXml/itemProps2.xml><?xml version="1.0" encoding="utf-8"?>
<ds:datastoreItem xmlns:ds="http://schemas.openxmlformats.org/officeDocument/2006/customXml" ds:itemID="{72EECA50-2B51-4D57-BFD7-89CA264D6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9045</Words>
  <Characters>54274</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63193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Frącki Zbigniew</dc:creator>
  <cp:lastModifiedBy>Kuczyńska Kamila (PKN)</cp:lastModifiedBy>
  <cp:revision>5</cp:revision>
  <cp:lastPrinted>2011-09-08T05:29:00Z</cp:lastPrinted>
  <dcterms:created xsi:type="dcterms:W3CDTF">2024-08-19T12:01:00Z</dcterms:created>
  <dcterms:modified xsi:type="dcterms:W3CDTF">2024-08-28T10:13:00Z</dcterms:modified>
</cp:coreProperties>
</file>