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7C3FBE8A" w:rsidR="00F74C86" w:rsidRPr="00472638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Nr sprawy:</w:t>
      </w:r>
      <w:r w:rsidR="009E02FB" w:rsidRPr="00472638">
        <w:rPr>
          <w:rFonts w:ascii="Arial" w:hAnsi="Arial" w:cs="Arial"/>
          <w:b/>
        </w:rPr>
        <w:t xml:space="preserve"> </w:t>
      </w:r>
      <w:r w:rsidR="00083922" w:rsidRPr="00083922">
        <w:rPr>
          <w:rFonts w:ascii="Arial" w:hAnsi="Arial" w:cs="Arial"/>
          <w:b/>
        </w:rPr>
        <w:t>PZ.294.21432.2024</w:t>
      </w:r>
    </w:p>
    <w:p w14:paraId="2A5397C1" w14:textId="70B67FF4" w:rsidR="00F74C86" w:rsidRPr="00083922" w:rsidRDefault="00F74C86" w:rsidP="00083922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Nr postępowania:</w:t>
      </w:r>
      <w:r w:rsidR="00FD763A" w:rsidRPr="00472638">
        <w:rPr>
          <w:rFonts w:ascii="Arial" w:hAnsi="Arial" w:cs="Arial"/>
          <w:b/>
        </w:rPr>
        <w:t xml:space="preserve"> </w:t>
      </w:r>
      <w:r w:rsidR="00083922" w:rsidRPr="00083922">
        <w:rPr>
          <w:rFonts w:ascii="Arial" w:hAnsi="Arial" w:cs="Arial"/>
          <w:b/>
        </w:rPr>
        <w:t>9090/IREZA5/17926/04909/24/P</w:t>
      </w:r>
    </w:p>
    <w:p w14:paraId="45F256BF" w14:textId="0F4717FD" w:rsidR="00257CD9" w:rsidRPr="000274D2" w:rsidRDefault="008F7EA9" w:rsidP="003011FB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2638">
        <w:rPr>
          <w:rFonts w:ascii="Arial" w:hAnsi="Arial" w:cs="Arial"/>
          <w:b/>
        </w:rPr>
        <w:br/>
      </w:r>
      <w:r w:rsidR="00267404" w:rsidRPr="000274D2">
        <w:rPr>
          <w:rFonts w:ascii="Arial" w:hAnsi="Arial" w:cs="Arial"/>
          <w:b/>
          <w:sz w:val="24"/>
          <w:szCs w:val="24"/>
        </w:rPr>
        <w:t>Informacje o postępowaniu</w:t>
      </w:r>
      <w:r w:rsidR="00472638" w:rsidRPr="000274D2">
        <w:rPr>
          <w:rFonts w:ascii="Arial" w:hAnsi="Arial" w:cs="Arial"/>
          <w:b/>
          <w:sz w:val="24"/>
          <w:szCs w:val="24"/>
        </w:rPr>
        <w:t xml:space="preserve"> </w:t>
      </w:r>
      <w:r w:rsidR="00D831D9">
        <w:rPr>
          <w:rFonts w:ascii="Arial" w:hAnsi="Arial" w:cs="Arial"/>
          <w:b/>
          <w:sz w:val="24"/>
          <w:szCs w:val="24"/>
        </w:rPr>
        <w:t xml:space="preserve">(SWZ) </w:t>
      </w:r>
      <w:r w:rsidR="004262EB" w:rsidRPr="000274D2">
        <w:rPr>
          <w:rFonts w:ascii="Arial" w:hAnsi="Arial" w:cs="Arial"/>
          <w:b/>
          <w:sz w:val="24"/>
          <w:szCs w:val="24"/>
        </w:rPr>
        <w:t xml:space="preserve">pn. </w:t>
      </w:r>
      <w:r w:rsidR="002E543F" w:rsidRPr="00667E93">
        <w:rPr>
          <w:rFonts w:ascii="Arial" w:hAnsi="Arial" w:cs="Arial"/>
          <w:b/>
          <w:i/>
          <w:iCs/>
          <w:sz w:val="24"/>
          <w:szCs w:val="24"/>
        </w:rPr>
        <w:t>,,</w:t>
      </w:r>
      <w:r w:rsidR="003011FB" w:rsidRPr="003011FB">
        <w:rPr>
          <w:rFonts w:ascii="Arial" w:hAnsi="Arial" w:cs="Arial"/>
          <w:b/>
          <w:i/>
          <w:iCs/>
          <w:sz w:val="24"/>
          <w:szCs w:val="24"/>
        </w:rPr>
        <w:t>Organizacja i zapewnienie obsługi logistycznej narady inwestycyjnej dla PKP Polskie Linie Kolejowe S.A. Centrum Realizacji Inwestycji Region Zachodni</w:t>
      </w:r>
      <w:r w:rsidR="002E543F" w:rsidRPr="00667E93">
        <w:rPr>
          <w:rFonts w:ascii="Arial" w:hAnsi="Arial" w:cs="Arial"/>
          <w:b/>
          <w:i/>
          <w:iCs/>
          <w:sz w:val="24"/>
          <w:szCs w:val="24"/>
        </w:rPr>
        <w:t>”</w:t>
      </w:r>
      <w:r w:rsidR="00F102EE" w:rsidRPr="00667E93">
        <w:rPr>
          <w:rFonts w:ascii="Arial" w:hAnsi="Arial" w:cs="Arial"/>
          <w:b/>
          <w:i/>
          <w:iCs/>
          <w:sz w:val="24"/>
          <w:szCs w:val="24"/>
        </w:rPr>
        <w:t>.</w:t>
      </w:r>
    </w:p>
    <w:p w14:paraId="7CF6B5B9" w14:textId="77777777" w:rsidR="004262EB" w:rsidRPr="00472638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472638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 xml:space="preserve">Informacje </w:t>
      </w:r>
      <w:r w:rsidR="00676206" w:rsidRPr="00472638">
        <w:rPr>
          <w:rFonts w:ascii="Arial" w:hAnsi="Arial" w:cs="Arial"/>
          <w:b/>
        </w:rPr>
        <w:t>ogólne</w:t>
      </w:r>
    </w:p>
    <w:p w14:paraId="5195F5C0" w14:textId="77777777" w:rsidR="00676206" w:rsidRPr="00472638" w:rsidRDefault="00676206" w:rsidP="00BF01E8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472638">
        <w:rPr>
          <w:rFonts w:ascii="Arial" w:hAnsi="Arial" w:cs="Arial"/>
        </w:rPr>
        <w:t xml:space="preserve"> (dalej: Regulamin)</w:t>
      </w:r>
      <w:r w:rsidRPr="00472638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472638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472638">
        <w:rPr>
          <w:rFonts w:ascii="Arial" w:hAnsi="Arial" w:cs="Arial"/>
        </w:rPr>
        <w:t xml:space="preserve"> w zakładce Regulacje i procedury procesu zakupowego.</w:t>
      </w:r>
    </w:p>
    <w:p w14:paraId="01019B6C" w14:textId="242F4F96" w:rsidR="00676206" w:rsidRPr="00472638" w:rsidRDefault="00676206" w:rsidP="00BF01E8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Postępowanie prowadzone jest w trybie </w:t>
      </w:r>
      <w:r w:rsidR="00FE0919" w:rsidRPr="00472638">
        <w:rPr>
          <w:rFonts w:ascii="Arial" w:hAnsi="Arial" w:cs="Arial"/>
        </w:rPr>
        <w:t xml:space="preserve">zapytanie ofertowego otwartego. </w:t>
      </w:r>
    </w:p>
    <w:p w14:paraId="35B43B74" w14:textId="77777777" w:rsidR="00C7712F" w:rsidRPr="00472638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Przedmiot zamówienia</w:t>
      </w:r>
      <w:r w:rsidR="00AB13BB" w:rsidRPr="00472638">
        <w:rPr>
          <w:rFonts w:ascii="Arial" w:hAnsi="Arial" w:cs="Arial"/>
          <w:b/>
        </w:rPr>
        <w:t xml:space="preserve"> </w:t>
      </w:r>
    </w:p>
    <w:p w14:paraId="5E5993FA" w14:textId="3CAB6A76" w:rsidR="00B2566D" w:rsidRPr="00126E2E" w:rsidRDefault="008A3175" w:rsidP="00BF01E8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472638">
        <w:rPr>
          <w:rFonts w:ascii="Arial" w:hAnsi="Arial" w:cs="Arial"/>
        </w:rPr>
        <w:t xml:space="preserve">Przedmiotem zamówienia jest </w:t>
      </w:r>
      <w:r w:rsidR="002E543F" w:rsidRPr="00472638">
        <w:rPr>
          <w:rFonts w:ascii="Arial" w:hAnsi="Arial" w:cs="Arial"/>
          <w:b/>
        </w:rPr>
        <w:t>,,</w:t>
      </w:r>
      <w:r w:rsidR="003011FB" w:rsidRPr="003011FB">
        <w:t xml:space="preserve"> </w:t>
      </w:r>
      <w:r w:rsidR="003011FB" w:rsidRPr="003011FB">
        <w:rPr>
          <w:rFonts w:ascii="Arial" w:hAnsi="Arial" w:cs="Arial"/>
          <w:b/>
        </w:rPr>
        <w:t xml:space="preserve">Organizacja i zapewnienie obsługi logistycznej narady inwestycyjnej </w:t>
      </w:r>
      <w:r w:rsidR="003011FB" w:rsidRPr="00126E2E">
        <w:rPr>
          <w:rFonts w:ascii="Arial" w:hAnsi="Arial" w:cs="Arial"/>
          <w:b/>
        </w:rPr>
        <w:t>dla PKP Polskie Linie Kolejowe S.A. Centrum Realizacji Inwestycji Region Zachodni</w:t>
      </w:r>
      <w:r w:rsidR="002E543F" w:rsidRPr="00126E2E">
        <w:rPr>
          <w:rFonts w:ascii="Arial" w:hAnsi="Arial" w:cs="Arial"/>
          <w:b/>
        </w:rPr>
        <w:t>”</w:t>
      </w:r>
      <w:r w:rsidR="00151AC2" w:rsidRPr="00126E2E">
        <w:rPr>
          <w:rFonts w:ascii="Arial" w:hAnsi="Arial" w:cs="Arial"/>
        </w:rPr>
        <w:t xml:space="preserve"> </w:t>
      </w:r>
      <w:r w:rsidR="00CA7025" w:rsidRPr="00126E2E">
        <w:rPr>
          <w:rFonts w:ascii="Arial" w:hAnsi="Arial" w:cs="Arial"/>
        </w:rPr>
        <w:t>.</w:t>
      </w:r>
      <w:r w:rsidRPr="00126E2E">
        <w:rPr>
          <w:rFonts w:ascii="Arial" w:hAnsi="Arial" w:cs="Arial"/>
        </w:rPr>
        <w:t xml:space="preserve"> Przedmiot zamówienia został szczegółowo opisany w Opisie Przedmiotu Zamówienia (dalej jako: „OPZ”),</w:t>
      </w:r>
      <w:r w:rsidR="00A8660F" w:rsidRPr="00126E2E">
        <w:rPr>
          <w:rFonts w:ascii="Arial" w:hAnsi="Arial" w:cs="Arial"/>
        </w:rPr>
        <w:t xml:space="preserve"> stanowiącym Załącznik nr </w:t>
      </w:r>
      <w:r w:rsidR="002E543F" w:rsidRPr="00126E2E">
        <w:rPr>
          <w:rFonts w:ascii="Arial" w:hAnsi="Arial" w:cs="Arial"/>
        </w:rPr>
        <w:t xml:space="preserve">1 </w:t>
      </w:r>
      <w:r w:rsidRPr="00126E2E">
        <w:rPr>
          <w:rFonts w:ascii="Arial" w:hAnsi="Arial" w:cs="Arial"/>
        </w:rPr>
        <w:t xml:space="preserve">do Informacji </w:t>
      </w:r>
      <w:r w:rsidR="00651CBD">
        <w:rPr>
          <w:rFonts w:ascii="Arial" w:hAnsi="Arial" w:cs="Arial"/>
        </w:rPr>
        <w:br/>
      </w:r>
      <w:r w:rsidRPr="00126E2E">
        <w:rPr>
          <w:rFonts w:ascii="Arial" w:hAnsi="Arial" w:cs="Arial"/>
        </w:rPr>
        <w:t>o postępowaniu</w:t>
      </w:r>
      <w:r w:rsidR="00963D20" w:rsidRPr="00126E2E">
        <w:rPr>
          <w:rFonts w:ascii="Arial" w:hAnsi="Arial" w:cs="Arial"/>
        </w:rPr>
        <w:t>.</w:t>
      </w:r>
    </w:p>
    <w:p w14:paraId="2D8EC406" w14:textId="36AB7ADA" w:rsidR="00CA536D" w:rsidRPr="00472638" w:rsidRDefault="00147903" w:rsidP="00BF01E8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Termin </w:t>
      </w:r>
      <w:r w:rsidR="008A3175" w:rsidRPr="00472638">
        <w:rPr>
          <w:rFonts w:ascii="Arial" w:hAnsi="Arial" w:cs="Arial"/>
        </w:rPr>
        <w:t xml:space="preserve">realizacji zamówienia: </w:t>
      </w:r>
      <w:bookmarkStart w:id="0" w:name="_Hlk181086715"/>
      <w:r w:rsidR="003011FB" w:rsidRPr="003011FB">
        <w:rPr>
          <w:rFonts w:ascii="Arial" w:hAnsi="Arial" w:cs="Arial"/>
          <w:b/>
          <w:bCs/>
        </w:rPr>
        <w:t>26 - 27.11.2024 r.</w:t>
      </w:r>
      <w:bookmarkEnd w:id="0"/>
    </w:p>
    <w:p w14:paraId="5902EABA" w14:textId="77777777" w:rsidR="008A3175" w:rsidRPr="00472638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Warunki udziału w postępowaniu</w:t>
      </w:r>
    </w:p>
    <w:p w14:paraId="25ED8B5C" w14:textId="5B1D3720" w:rsidR="008A3175" w:rsidRPr="00472638" w:rsidRDefault="00151AC2" w:rsidP="000617B2">
      <w:pPr>
        <w:pStyle w:val="Akapitzlist"/>
        <w:spacing w:after="120" w:line="360" w:lineRule="auto"/>
        <w:ind w:left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</w:rPr>
        <w:t xml:space="preserve">Zamawiający nie stawia warunków udziału w postępowaniu </w:t>
      </w:r>
    </w:p>
    <w:p w14:paraId="25080E8F" w14:textId="77777777" w:rsidR="004262EB" w:rsidRPr="00472638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Wymagane dokumenty</w:t>
      </w:r>
    </w:p>
    <w:p w14:paraId="41233806" w14:textId="77777777" w:rsidR="004262EB" w:rsidRPr="00472638" w:rsidRDefault="004262EB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bookmarkStart w:id="1" w:name="_Hlk176159131"/>
      <w:r w:rsidRPr="00472638">
        <w:rPr>
          <w:rFonts w:ascii="Arial" w:hAnsi="Arial" w:cs="Arial"/>
        </w:rPr>
        <w:t xml:space="preserve">Wykonawca </w:t>
      </w:r>
      <w:r w:rsidR="00CC73B3" w:rsidRPr="00472638">
        <w:rPr>
          <w:rFonts w:ascii="Arial" w:hAnsi="Arial" w:cs="Arial"/>
        </w:rPr>
        <w:t>jest zobowiązany złożyć wraz z ofertą:</w:t>
      </w:r>
    </w:p>
    <w:bookmarkEnd w:id="1"/>
    <w:p w14:paraId="7F29213B" w14:textId="1B562529" w:rsidR="00094FD5" w:rsidRPr="00472638" w:rsidRDefault="00094FD5" w:rsidP="00BF01E8">
      <w:pPr>
        <w:pStyle w:val="Akapitzlist"/>
        <w:numPr>
          <w:ilvl w:val="0"/>
          <w:numId w:val="9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aktualny odpis lub informację z Krajowego Rejestru Sądowego, Centralnej Ewidencji </w:t>
      </w:r>
      <w:r w:rsidR="00651CBD">
        <w:rPr>
          <w:rFonts w:ascii="Arial" w:hAnsi="Arial" w:cs="Arial"/>
        </w:rPr>
        <w:br/>
      </w:r>
      <w:r w:rsidRPr="00472638">
        <w:rPr>
          <w:rFonts w:ascii="Arial" w:hAnsi="Arial" w:cs="Arial"/>
        </w:rPr>
        <w:t>i Informacji o Działalności Gospodarczej lub innego właściwego rejestru;</w:t>
      </w:r>
    </w:p>
    <w:p w14:paraId="67ECD994" w14:textId="77777777" w:rsidR="00F74C86" w:rsidRPr="00472638" w:rsidRDefault="00F74C86" w:rsidP="00BF01E8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4231F510" w:rsidR="008A3175" w:rsidRPr="00472638" w:rsidRDefault="000C635F" w:rsidP="00BF01E8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lastRenderedPageBreak/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  <w:bookmarkStart w:id="2" w:name="_Hlk176164123"/>
      <w:r w:rsidRPr="00472638">
        <w:rPr>
          <w:rFonts w:ascii="Arial" w:hAnsi="Arial" w:cs="Arial"/>
        </w:rPr>
        <w:t>, zgodne ze wzorem stanowiącym Załącznik nr</w:t>
      </w:r>
      <w:r w:rsidR="00661EFA" w:rsidRPr="00472638">
        <w:rPr>
          <w:rFonts w:ascii="Arial" w:hAnsi="Arial" w:cs="Arial"/>
        </w:rPr>
        <w:t xml:space="preserve"> </w:t>
      </w:r>
      <w:r w:rsidR="00A76EA4" w:rsidRPr="00472638">
        <w:rPr>
          <w:rFonts w:ascii="Arial" w:hAnsi="Arial" w:cs="Arial"/>
        </w:rPr>
        <w:t xml:space="preserve">2 </w:t>
      </w:r>
      <w:r w:rsidR="007A298B" w:rsidRPr="00472638">
        <w:rPr>
          <w:rFonts w:ascii="Arial" w:hAnsi="Arial" w:cs="Arial"/>
        </w:rPr>
        <w:t>do Informacji o postępowaniu</w:t>
      </w:r>
      <w:r w:rsidR="00BF463A" w:rsidRPr="00472638">
        <w:rPr>
          <w:rFonts w:ascii="Arial" w:hAnsi="Arial" w:cs="Arial"/>
        </w:rPr>
        <w:t>;</w:t>
      </w:r>
      <w:bookmarkEnd w:id="2"/>
    </w:p>
    <w:p w14:paraId="0A8B0483" w14:textId="342B3182" w:rsidR="00151AC2" w:rsidRDefault="00847C77" w:rsidP="00BF01E8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bookmarkStart w:id="3" w:name="_Hlk176164164"/>
      <w:r w:rsidRPr="00472638">
        <w:rPr>
          <w:rFonts w:ascii="Arial" w:hAnsi="Arial" w:cs="Arial"/>
        </w:rPr>
        <w:t xml:space="preserve">Pełnomocnictwo w celu potwierdzenia, że osoba </w:t>
      </w:r>
      <w:r w:rsidR="00BF463A" w:rsidRPr="00472638">
        <w:rPr>
          <w:rFonts w:ascii="Arial" w:hAnsi="Arial" w:cs="Arial"/>
        </w:rPr>
        <w:t xml:space="preserve">składająca ofertę na Platformie Zakupowej </w:t>
      </w:r>
      <w:r w:rsidRPr="00472638">
        <w:rPr>
          <w:rFonts w:ascii="Arial" w:hAnsi="Arial" w:cs="Arial"/>
        </w:rPr>
        <w:t xml:space="preserve">w imieniu Wykonawcy, jest umocowana do jego reprezentowania </w:t>
      </w:r>
      <w:r w:rsidR="00651CBD">
        <w:rPr>
          <w:rFonts w:ascii="Arial" w:hAnsi="Arial" w:cs="Arial"/>
        </w:rPr>
        <w:br/>
      </w:r>
      <w:r w:rsidRPr="00472638">
        <w:rPr>
          <w:rFonts w:ascii="Arial" w:hAnsi="Arial" w:cs="Arial"/>
        </w:rPr>
        <w:t xml:space="preserve">w Postępowaniu zakupowym, jeżeli umocowanie tej </w:t>
      </w:r>
      <w:r w:rsidR="00BF463A" w:rsidRPr="00472638">
        <w:rPr>
          <w:rFonts w:ascii="Arial" w:hAnsi="Arial" w:cs="Arial"/>
        </w:rPr>
        <w:t>osoby</w:t>
      </w:r>
      <w:r w:rsidRPr="00472638">
        <w:rPr>
          <w:rFonts w:ascii="Arial" w:hAnsi="Arial" w:cs="Arial"/>
        </w:rPr>
        <w:t xml:space="preserve"> nie wynika z dokumentów wymienionych w pkt</w:t>
      </w:r>
      <w:r w:rsidR="00683F11" w:rsidRPr="00472638">
        <w:rPr>
          <w:rFonts w:ascii="Arial" w:hAnsi="Arial" w:cs="Arial"/>
        </w:rPr>
        <w:t xml:space="preserve"> 1) i</w:t>
      </w:r>
      <w:r w:rsidRPr="00472638">
        <w:rPr>
          <w:rFonts w:ascii="Arial" w:hAnsi="Arial" w:cs="Arial"/>
        </w:rPr>
        <w:t xml:space="preserve"> </w:t>
      </w:r>
      <w:r w:rsidR="00BF463A" w:rsidRPr="00472638">
        <w:rPr>
          <w:rFonts w:ascii="Arial" w:hAnsi="Arial" w:cs="Arial"/>
        </w:rPr>
        <w:t>2</w:t>
      </w:r>
      <w:r w:rsidR="00683F11" w:rsidRPr="00472638">
        <w:rPr>
          <w:rFonts w:ascii="Arial" w:hAnsi="Arial" w:cs="Arial"/>
        </w:rPr>
        <w:t>)</w:t>
      </w:r>
      <w:r w:rsidR="00BF463A" w:rsidRPr="00472638">
        <w:rPr>
          <w:rFonts w:ascii="Arial" w:hAnsi="Arial" w:cs="Arial"/>
        </w:rPr>
        <w:t xml:space="preserve">, zgodne ze wzorem stanowiącym Załącznik nr </w:t>
      </w:r>
      <w:r w:rsidR="004E0F04">
        <w:rPr>
          <w:rFonts w:ascii="Arial" w:hAnsi="Arial" w:cs="Arial"/>
        </w:rPr>
        <w:t>5</w:t>
      </w:r>
      <w:r w:rsidR="00BF463A" w:rsidRPr="00472638">
        <w:rPr>
          <w:rFonts w:ascii="Arial" w:hAnsi="Arial" w:cs="Arial"/>
        </w:rPr>
        <w:t xml:space="preserve"> do Informacji o postępowaniu</w:t>
      </w:r>
      <w:r w:rsidR="00CA2F24">
        <w:rPr>
          <w:rFonts w:ascii="Arial" w:hAnsi="Arial" w:cs="Arial"/>
        </w:rPr>
        <w:t>;</w:t>
      </w:r>
      <w:bookmarkEnd w:id="3"/>
    </w:p>
    <w:p w14:paraId="5D77916E" w14:textId="021B6B31" w:rsidR="004E0F04" w:rsidRPr="00472638" w:rsidRDefault="004E0F04" w:rsidP="00BF01E8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bookmarkStart w:id="4" w:name="_Hlk181086669"/>
      <w:r w:rsidRPr="004E0F04">
        <w:rPr>
          <w:rFonts w:ascii="Arial" w:hAnsi="Arial" w:cs="Arial"/>
        </w:rPr>
        <w:t>Wypełniony Załącznik nr 1 do OPZ - Formularz cenowy dla Wykonawcy</w:t>
      </w:r>
      <w:r w:rsidR="00CA2F24">
        <w:rPr>
          <w:rFonts w:ascii="Arial" w:hAnsi="Arial" w:cs="Arial"/>
        </w:rPr>
        <w:t>.</w:t>
      </w:r>
    </w:p>
    <w:bookmarkEnd w:id="4"/>
    <w:p w14:paraId="1238D20F" w14:textId="7C896C15" w:rsidR="00AB13BB" w:rsidRPr="00472638" w:rsidRDefault="00AB13BB" w:rsidP="00BF01E8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Zamawiający dopuszcza złożenie dokumentów w postaci </w:t>
      </w:r>
      <w:r w:rsidR="002F45D9" w:rsidRPr="00472638">
        <w:rPr>
          <w:rFonts w:ascii="Arial" w:hAnsi="Arial" w:cs="Arial"/>
        </w:rPr>
        <w:t xml:space="preserve">odwzorowań cyfrowych (skanów, zdjęć) </w:t>
      </w:r>
      <w:r w:rsidRPr="00472638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 w:rsidRPr="00472638">
        <w:rPr>
          <w:rFonts w:ascii="Arial" w:hAnsi="Arial" w:cs="Arial"/>
        </w:rPr>
        <w:t>, podpisem zaufanym lub osobistym.</w:t>
      </w:r>
    </w:p>
    <w:p w14:paraId="28DF5355" w14:textId="77777777" w:rsidR="00CC2AAC" w:rsidRPr="00472638" w:rsidRDefault="00CC2AAC" w:rsidP="00BF01E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Zamawiający wymaga złożenia dokumentów sporządzonych w j. polskim. </w:t>
      </w:r>
      <w:r w:rsidRPr="00472638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72638">
        <w:rPr>
          <w:rFonts w:ascii="Arial" w:hAnsi="Arial" w:cs="Arial"/>
          <w:u w:val="single"/>
        </w:rPr>
        <w:t>. Zamawiający dopuszcza możliwość</w:t>
      </w:r>
      <w:r w:rsidR="003F5C6F" w:rsidRPr="00472638">
        <w:rPr>
          <w:rFonts w:ascii="Arial" w:hAnsi="Arial" w:cs="Arial"/>
          <w:u w:val="single"/>
        </w:rPr>
        <w:t xml:space="preserve"> opisaną w § 11 ust. 5 Regulaminu</w:t>
      </w:r>
      <w:r w:rsidRPr="00472638">
        <w:rPr>
          <w:rFonts w:ascii="Arial" w:hAnsi="Arial" w:cs="Arial"/>
          <w:u w:val="single"/>
        </w:rPr>
        <w:t>.</w:t>
      </w:r>
    </w:p>
    <w:p w14:paraId="1A8C9B1B" w14:textId="6F3277B2" w:rsidR="005F2E4F" w:rsidRPr="00472638" w:rsidRDefault="005F2E4F" w:rsidP="00BF01E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472638">
        <w:rPr>
          <w:rFonts w:ascii="Arial" w:hAnsi="Arial" w:cs="Arial"/>
        </w:rPr>
        <w:t>Dokumenty, o których mowa w ust. 1 pkt</w:t>
      </w:r>
      <w:r w:rsidR="003F5C6F" w:rsidRPr="00472638">
        <w:rPr>
          <w:rFonts w:ascii="Arial" w:hAnsi="Arial" w:cs="Arial"/>
        </w:rPr>
        <w:t xml:space="preserve"> </w:t>
      </w:r>
      <w:r w:rsidRPr="00472638">
        <w:rPr>
          <w:rFonts w:ascii="Arial" w:hAnsi="Arial" w:cs="Arial"/>
        </w:rPr>
        <w:t>2</w:t>
      </w:r>
      <w:r w:rsidR="007A298B" w:rsidRPr="00472638">
        <w:rPr>
          <w:rFonts w:ascii="Arial" w:hAnsi="Arial" w:cs="Arial"/>
        </w:rPr>
        <w:t>, 3</w:t>
      </w:r>
      <w:r w:rsidR="00B61612" w:rsidRPr="00472638">
        <w:rPr>
          <w:rFonts w:ascii="Arial" w:hAnsi="Arial" w:cs="Arial"/>
        </w:rPr>
        <w:t xml:space="preserve">, </w:t>
      </w:r>
      <w:r w:rsidR="00BF463A" w:rsidRPr="00472638">
        <w:rPr>
          <w:rFonts w:ascii="Arial" w:hAnsi="Arial" w:cs="Arial"/>
        </w:rPr>
        <w:t>4</w:t>
      </w:r>
      <w:r w:rsidR="007A298B" w:rsidRPr="00472638">
        <w:rPr>
          <w:rFonts w:ascii="Arial" w:hAnsi="Arial" w:cs="Arial"/>
        </w:rPr>
        <w:t xml:space="preserve"> </w:t>
      </w:r>
      <w:r w:rsidRPr="00472638">
        <w:rPr>
          <w:rFonts w:ascii="Arial" w:hAnsi="Arial" w:cs="Arial"/>
          <w:u w:val="single"/>
        </w:rPr>
        <w:t xml:space="preserve">muszą być podpisane zgodnie </w:t>
      </w:r>
      <w:r w:rsidR="00651CBD">
        <w:rPr>
          <w:rFonts w:ascii="Arial" w:hAnsi="Arial" w:cs="Arial"/>
          <w:u w:val="single"/>
        </w:rPr>
        <w:br/>
      </w:r>
      <w:r w:rsidRPr="00472638">
        <w:rPr>
          <w:rFonts w:ascii="Arial" w:hAnsi="Arial" w:cs="Arial"/>
          <w:u w:val="single"/>
        </w:rPr>
        <w:t>z reprezentacją wynikającą z wpisu do właściwego rejestru (KRS/CEIDG) albo udzielonymi pełnomocnictwami lub innymi dokumentami potwierdzającymi</w:t>
      </w:r>
      <w:r w:rsidR="008A7496" w:rsidRPr="00472638">
        <w:rPr>
          <w:rFonts w:ascii="Arial" w:hAnsi="Arial" w:cs="Arial"/>
          <w:u w:val="single"/>
        </w:rPr>
        <w:t xml:space="preserve"> umocowanie do reprezentowania W</w:t>
      </w:r>
      <w:r w:rsidRPr="00472638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472638" w:rsidRDefault="0072749B" w:rsidP="00BF01E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Wykonawca składa</w:t>
      </w:r>
      <w:r w:rsidR="00B03886" w:rsidRPr="00472638">
        <w:rPr>
          <w:rFonts w:ascii="Arial" w:hAnsi="Arial" w:cs="Arial"/>
        </w:rPr>
        <w:t xml:space="preserve"> dokumenty</w:t>
      </w:r>
      <w:r w:rsidRPr="00472638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47263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Sposób złożenia oferty</w:t>
      </w:r>
      <w:r w:rsidR="008871BB" w:rsidRPr="00472638">
        <w:rPr>
          <w:rFonts w:ascii="Arial" w:hAnsi="Arial" w:cs="Arial"/>
          <w:b/>
        </w:rPr>
        <w:t xml:space="preserve"> </w:t>
      </w:r>
    </w:p>
    <w:p w14:paraId="5A13F284" w14:textId="77777777" w:rsidR="009F7CA8" w:rsidRPr="00472638" w:rsidRDefault="004262EB" w:rsidP="00BF01E8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Wykonawca</w:t>
      </w:r>
      <w:r w:rsidR="004C6A8F" w:rsidRPr="00472638">
        <w:rPr>
          <w:rFonts w:ascii="Arial" w:hAnsi="Arial" w:cs="Arial"/>
        </w:rPr>
        <w:t xml:space="preserve"> składa ofertę poprzez uzupełnienie Formularza złożenia oferty dos</w:t>
      </w:r>
      <w:r w:rsidR="009F7CA8" w:rsidRPr="00472638">
        <w:rPr>
          <w:rFonts w:ascii="Arial" w:hAnsi="Arial" w:cs="Arial"/>
        </w:rPr>
        <w:t xml:space="preserve">tępnego </w:t>
      </w:r>
      <w:r w:rsidR="008013E7" w:rsidRPr="00472638">
        <w:rPr>
          <w:rFonts w:ascii="Arial" w:hAnsi="Arial" w:cs="Arial"/>
        </w:rPr>
        <w:t xml:space="preserve">bezpośrednio </w:t>
      </w:r>
      <w:r w:rsidR="00DC0497" w:rsidRPr="00472638">
        <w:rPr>
          <w:rFonts w:ascii="Arial" w:hAnsi="Arial" w:cs="Arial"/>
        </w:rPr>
        <w:t>na Platformie Zakupowej.</w:t>
      </w:r>
    </w:p>
    <w:p w14:paraId="27017112" w14:textId="69470D5E" w:rsidR="007D41D7" w:rsidRPr="00472638" w:rsidRDefault="009906F8" w:rsidP="00BF01E8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Wykonawca jest zobowiązany wskazać w Formularzu złożenia oferty</w:t>
      </w:r>
      <w:r w:rsidR="007D41D7" w:rsidRPr="00472638">
        <w:rPr>
          <w:rFonts w:ascii="Arial" w:hAnsi="Arial" w:cs="Arial"/>
        </w:rPr>
        <w:t xml:space="preserve"> </w:t>
      </w:r>
      <w:r w:rsidR="00554EB7" w:rsidRPr="00472638">
        <w:rPr>
          <w:rFonts w:ascii="Arial" w:hAnsi="Arial" w:cs="Arial"/>
        </w:rPr>
        <w:t xml:space="preserve">oferowaną </w:t>
      </w:r>
      <w:r w:rsidR="00554EB7" w:rsidRPr="00472638">
        <w:rPr>
          <w:rFonts w:ascii="Arial" w:hAnsi="Arial" w:cs="Arial"/>
          <w:b/>
        </w:rPr>
        <w:t>cenę netto oraz brutto</w:t>
      </w:r>
      <w:r w:rsidR="00AC7E60" w:rsidRPr="00472638">
        <w:rPr>
          <w:rFonts w:ascii="Arial" w:hAnsi="Arial" w:cs="Arial"/>
          <w:b/>
        </w:rPr>
        <w:t xml:space="preserve"> </w:t>
      </w:r>
      <w:r w:rsidR="00AC7E60" w:rsidRPr="00472638">
        <w:rPr>
          <w:rFonts w:ascii="Arial" w:hAnsi="Arial" w:cs="Arial"/>
        </w:rPr>
        <w:t>za</w:t>
      </w:r>
      <w:r w:rsidR="00554EB7" w:rsidRPr="00472638">
        <w:rPr>
          <w:rFonts w:ascii="Arial" w:hAnsi="Arial" w:cs="Arial"/>
        </w:rPr>
        <w:t xml:space="preserve"> </w:t>
      </w:r>
      <w:r w:rsidR="00544B46" w:rsidRPr="00472638">
        <w:rPr>
          <w:rFonts w:ascii="Arial" w:hAnsi="Arial" w:cs="Arial"/>
          <w:iCs/>
        </w:rPr>
        <w:t>całość zamówienia opisanego w OPZ</w:t>
      </w:r>
      <w:r w:rsidR="007D41D7" w:rsidRPr="00472638">
        <w:rPr>
          <w:rFonts w:ascii="Arial" w:hAnsi="Arial" w:cs="Arial"/>
          <w:iCs/>
        </w:rPr>
        <w:t>.</w:t>
      </w:r>
    </w:p>
    <w:p w14:paraId="53BD7306" w14:textId="7DCC7069" w:rsidR="0034174F" w:rsidRPr="00472638" w:rsidRDefault="00695467" w:rsidP="00BF01E8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72638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52FE96D3" w:rsidR="004262EB" w:rsidRPr="0047263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lastRenderedPageBreak/>
        <w:t>Kryteria oceny ofert</w:t>
      </w:r>
      <w:r w:rsidR="005B1F7D" w:rsidRPr="00472638">
        <w:rPr>
          <w:rFonts w:ascii="Arial" w:hAnsi="Arial" w:cs="Arial"/>
          <w:b/>
        </w:rPr>
        <w:t xml:space="preserve"> </w:t>
      </w:r>
    </w:p>
    <w:p w14:paraId="67B933E1" w14:textId="77777777" w:rsidR="004C6A8F" w:rsidRPr="00472638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472638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Cena – 100%</w:t>
      </w:r>
    </w:p>
    <w:p w14:paraId="1E1F265E" w14:textId="77777777" w:rsidR="004C6A8F" w:rsidRPr="00472638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Każdej z ofert Zamawiający przydzieli </w:t>
      </w:r>
      <w:r w:rsidR="00676206" w:rsidRPr="00472638">
        <w:rPr>
          <w:rFonts w:ascii="Arial" w:hAnsi="Arial" w:cs="Arial"/>
        </w:rPr>
        <w:t>punkty</w:t>
      </w:r>
      <w:r w:rsidRPr="00472638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D831D9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D831D9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47263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gdzie:</w:t>
      </w:r>
    </w:p>
    <w:p w14:paraId="0742F83D" w14:textId="77777777" w:rsidR="004C6A8F" w:rsidRPr="00472638" w:rsidRDefault="004C6A8F" w:rsidP="00667E93">
      <w:pPr>
        <w:pStyle w:val="Akapitzlist"/>
        <w:spacing w:before="120" w:after="120" w:line="276" w:lineRule="auto"/>
        <w:ind w:left="644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P</w:t>
      </w:r>
      <w:r w:rsidRPr="00472638">
        <w:rPr>
          <w:rFonts w:ascii="Arial" w:hAnsi="Arial" w:cs="Arial"/>
          <w:vertAlign w:val="subscript"/>
        </w:rPr>
        <w:t>b</w:t>
      </w:r>
      <w:r w:rsidRPr="00472638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472638" w:rsidRDefault="004C6A8F" w:rsidP="00667E93">
      <w:pPr>
        <w:pStyle w:val="Akapitzlist"/>
        <w:spacing w:before="120" w:after="120" w:line="276" w:lineRule="auto"/>
        <w:ind w:left="644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C</w:t>
      </w:r>
      <w:r w:rsidRPr="00472638">
        <w:rPr>
          <w:rFonts w:ascii="Arial" w:hAnsi="Arial" w:cs="Arial"/>
          <w:vertAlign w:val="subscript"/>
        </w:rPr>
        <w:t>b</w:t>
      </w:r>
      <w:r w:rsidRPr="00472638">
        <w:rPr>
          <w:rFonts w:ascii="Arial" w:hAnsi="Arial" w:cs="Arial"/>
        </w:rPr>
        <w:t xml:space="preserve"> – cena </w:t>
      </w:r>
      <w:r w:rsidR="00695467" w:rsidRPr="00472638">
        <w:rPr>
          <w:rFonts w:ascii="Arial" w:hAnsi="Arial" w:cs="Arial"/>
        </w:rPr>
        <w:t xml:space="preserve">łączna </w:t>
      </w:r>
      <w:r w:rsidRPr="00472638">
        <w:rPr>
          <w:rFonts w:ascii="Arial" w:hAnsi="Arial" w:cs="Arial"/>
        </w:rPr>
        <w:t>oferty badanej</w:t>
      </w:r>
    </w:p>
    <w:p w14:paraId="5B2FA2F5" w14:textId="77777777" w:rsidR="00676206" w:rsidRPr="00472638" w:rsidRDefault="004C6A8F" w:rsidP="00667E93">
      <w:pPr>
        <w:pStyle w:val="Akapitzlist"/>
        <w:spacing w:before="120" w:after="120" w:line="276" w:lineRule="auto"/>
        <w:ind w:left="644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>C</w:t>
      </w:r>
      <w:r w:rsidRPr="00472638">
        <w:rPr>
          <w:rFonts w:ascii="Arial" w:hAnsi="Arial" w:cs="Arial"/>
          <w:vertAlign w:val="subscript"/>
        </w:rPr>
        <w:t>n</w:t>
      </w:r>
      <w:r w:rsidRPr="00472638">
        <w:rPr>
          <w:rFonts w:ascii="Arial" w:hAnsi="Arial" w:cs="Arial"/>
        </w:rPr>
        <w:t xml:space="preserve"> – cena </w:t>
      </w:r>
      <w:r w:rsidR="00695467" w:rsidRPr="00472638">
        <w:rPr>
          <w:rFonts w:ascii="Arial" w:hAnsi="Arial" w:cs="Arial"/>
        </w:rPr>
        <w:t xml:space="preserve">łączna </w:t>
      </w:r>
      <w:r w:rsidRPr="00472638">
        <w:rPr>
          <w:rFonts w:ascii="Arial" w:hAnsi="Arial" w:cs="Arial"/>
        </w:rPr>
        <w:t>oferty najkorzystniejszej</w:t>
      </w:r>
    </w:p>
    <w:p w14:paraId="4D8B7149" w14:textId="7C9D73F8" w:rsidR="00B13D8B" w:rsidRPr="00472638" w:rsidRDefault="00676206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Wynik punktacji zostanie zaokrąglony do </w:t>
      </w:r>
      <w:r w:rsidR="00CB15F7" w:rsidRPr="00472638">
        <w:rPr>
          <w:rFonts w:ascii="Arial" w:hAnsi="Arial" w:cs="Arial"/>
        </w:rPr>
        <w:t>2</w:t>
      </w:r>
      <w:r w:rsidR="00015E9B" w:rsidRPr="00472638">
        <w:rPr>
          <w:rFonts w:ascii="Arial" w:hAnsi="Arial" w:cs="Arial"/>
          <w:i/>
        </w:rPr>
        <w:t xml:space="preserve">  </w:t>
      </w:r>
      <w:r w:rsidRPr="00472638">
        <w:rPr>
          <w:rFonts w:ascii="Arial" w:hAnsi="Arial" w:cs="Arial"/>
        </w:rPr>
        <w:t>miejsc po przecinku.</w:t>
      </w:r>
    </w:p>
    <w:p w14:paraId="34F43830" w14:textId="77777777" w:rsidR="00CB15F7" w:rsidRPr="00472638" w:rsidRDefault="00CB15F7" w:rsidP="00CB15F7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Informacje o przeprowadzeniu Negocjacji handlowych</w:t>
      </w:r>
    </w:p>
    <w:p w14:paraId="181C489B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Zamawiający po złożeniu ofert może przeprowadzić dodatkowo Negocjacje handlowe, do których zaproszeni zostaną Wykonawcy, których oferty nie podlegają odrzuceniu na podstawie § 30 ust. 1 pkt 1-10 i 13 Regulaminu, z zastrzeżeniem ust. 2</w:t>
      </w:r>
      <w:r w:rsidRPr="00472638">
        <w:rPr>
          <w:rFonts w:ascii="Arial" w:hAnsi="Arial" w:cs="Arial"/>
          <w:i/>
        </w:rPr>
        <w:t>.</w:t>
      </w:r>
    </w:p>
    <w:p w14:paraId="101A1A82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Do udziału w Negocjacjach, Zamawiający zaprosi maksymalnie 3 Wykonawców. </w:t>
      </w:r>
    </w:p>
    <w:p w14:paraId="5477A98B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2.</w:t>
      </w:r>
    </w:p>
    <w:p w14:paraId="0DB01BCE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Zamawiający może zaprosić do udziału w negocjacjach Wykonawców w liczbie większej niż określona w ust. 2, jeżeli jest to uzasadnione interesem Zamawiającego.</w:t>
      </w:r>
    </w:p>
    <w:p w14:paraId="38276D4D" w14:textId="18252254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W przypadku, gdy liczba Wykonawców, których oferty nie podlegają odrzuceniu zgodnie </w:t>
      </w:r>
      <w:r w:rsidR="00651CBD">
        <w:rPr>
          <w:rFonts w:ascii="Arial" w:hAnsi="Arial" w:cs="Arial"/>
        </w:rPr>
        <w:br/>
      </w:r>
      <w:r w:rsidRPr="00472638">
        <w:rPr>
          <w:rFonts w:ascii="Arial" w:hAnsi="Arial" w:cs="Arial"/>
        </w:rPr>
        <w:t>z ust. 1 jest mniejsza, niż liczba Wykonawców, o których mowa w ust. 2, Zamawiający zaprasza do udziału w negocjacjach wszystkich tych Wykonawców.</w:t>
      </w:r>
    </w:p>
    <w:p w14:paraId="5B98F70A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Negocjacje handlowe mogą dotyczyć ceny lub kosztu oraz parametrów odnoszących się do przedmiotu i warunków realizacji Zamówienia. </w:t>
      </w:r>
    </w:p>
    <w:p w14:paraId="164A3332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Dopuszcza się prowadzenie negocjacji handlowych poprzez możliwe dostępne środki elektronicznej komunikacji oraz telefonicznie.</w:t>
      </w:r>
    </w:p>
    <w:p w14:paraId="379AC29B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Po przeprowadzeniu negocjacji handlowych, Zamawiający wraz z zaproszeniem do złożenia oferty ostatecznej przekaże wszystkim Wykonawcom zaproszonym do negocjacji </w:t>
      </w:r>
      <w:r w:rsidRPr="00472638">
        <w:rPr>
          <w:rFonts w:ascii="Arial" w:hAnsi="Arial" w:cs="Arial"/>
        </w:rPr>
        <w:lastRenderedPageBreak/>
        <w:t>handlowych, aktualny przedmiot i warunki realizacji Zamówienia lub wykaz zmian wprowadzonych w wyniku negocjacji.</w:t>
      </w:r>
    </w:p>
    <w:p w14:paraId="47288C0D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Miejsce, termin oraz formę złożenia ofert ostatecznych określa Zamawiający w zaproszeniu do złożenia oferty ostatecznej.</w:t>
      </w:r>
    </w:p>
    <w:p w14:paraId="79919D18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6244A1C5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7DFEECBD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Oferta ostateczna danego Wykonawcy, o której mowa w ust. 10 , nie może być mniej korzystna dla Zamawiającego od tej, którą złożył przed negocjacjami handlowymi.</w:t>
      </w:r>
    </w:p>
    <w:p w14:paraId="7F7C493B" w14:textId="77777777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3400B6E0" w14:textId="309FDA09" w:rsidR="00CB15F7" w:rsidRPr="00472638" w:rsidRDefault="00CB15F7" w:rsidP="00BF01E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472638">
        <w:rPr>
          <w:rFonts w:ascii="Arial" w:hAnsi="Arial" w:cs="Arial"/>
          <w:bCs/>
        </w:rPr>
        <w:t>Wykonawca zobowiązany jest do zachowania w poufności wszelkich informacji prawnie chronionych uzyskanych w trakcie negocjacji.</w:t>
      </w:r>
    </w:p>
    <w:p w14:paraId="0835061C" w14:textId="77777777" w:rsidR="00CB15F7" w:rsidRPr="00472638" w:rsidRDefault="00CB15F7" w:rsidP="00CB15F7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Wymagania dotyczące zabezpieczenia należytego wykonania umowy</w:t>
      </w:r>
    </w:p>
    <w:p w14:paraId="18895E66" w14:textId="76AAEC70" w:rsidR="00CB15F7" w:rsidRPr="00472638" w:rsidRDefault="00AD5734" w:rsidP="00126E2E">
      <w:pPr>
        <w:spacing w:after="0" w:line="360" w:lineRule="auto"/>
        <w:ind w:left="284"/>
        <w:rPr>
          <w:rFonts w:ascii="Arial" w:hAnsi="Arial" w:cs="Arial"/>
        </w:rPr>
      </w:pPr>
      <w:bookmarkStart w:id="5" w:name="_Hlk181086617"/>
      <w:r w:rsidRPr="00AD5734">
        <w:t xml:space="preserve"> </w:t>
      </w:r>
      <w:r w:rsidRPr="00AD5734">
        <w:rPr>
          <w:rFonts w:ascii="Arial" w:hAnsi="Arial" w:cs="Arial"/>
          <w:lang w:eastAsia="pl-PL"/>
        </w:rPr>
        <w:t>Zamawiający nie żąda wniesienia zabezpieczenia należytego wykonania umowy</w:t>
      </w:r>
      <w:r>
        <w:rPr>
          <w:rFonts w:ascii="Arial" w:hAnsi="Arial" w:cs="Arial"/>
          <w:lang w:eastAsia="pl-PL"/>
        </w:rPr>
        <w:t>.</w:t>
      </w:r>
    </w:p>
    <w:bookmarkEnd w:id="5"/>
    <w:p w14:paraId="7985E704" w14:textId="7DE014C2" w:rsidR="004262EB" w:rsidRPr="0047263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472638">
        <w:rPr>
          <w:rFonts w:ascii="Arial" w:hAnsi="Arial" w:cs="Arial"/>
          <w:b/>
        </w:rPr>
        <w:t>Informacje dodatkowe</w:t>
      </w:r>
    </w:p>
    <w:p w14:paraId="20FC7B11" w14:textId="41AF9530" w:rsidR="00A92F0C" w:rsidRPr="00472638" w:rsidRDefault="00A92F0C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Zamawiający informuje, że zastosuje odwróconą ocenę ofert</w:t>
      </w:r>
      <w:r w:rsidR="009C0D3D" w:rsidRPr="00472638">
        <w:rPr>
          <w:rFonts w:ascii="Arial" w:hAnsi="Arial" w:cs="Arial"/>
        </w:rPr>
        <w:t>,</w:t>
      </w:r>
      <w:r w:rsidRPr="00472638">
        <w:rPr>
          <w:rFonts w:ascii="Arial" w:hAnsi="Arial" w:cs="Arial"/>
        </w:rPr>
        <w:t xml:space="preserve"> o której mowa w § 28 Regulaminu.</w:t>
      </w:r>
    </w:p>
    <w:p w14:paraId="110A0356" w14:textId="4BBE7BDE" w:rsidR="00BD26A3" w:rsidRPr="00472638" w:rsidRDefault="00126C34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Termin związania ofertą wynosi </w:t>
      </w:r>
      <w:r w:rsidR="00CB15F7" w:rsidRPr="00472638">
        <w:rPr>
          <w:rFonts w:ascii="Arial" w:hAnsi="Arial" w:cs="Arial"/>
        </w:rPr>
        <w:t xml:space="preserve">60 </w:t>
      </w:r>
      <w:r w:rsidR="0060271E" w:rsidRPr="00472638">
        <w:rPr>
          <w:rFonts w:ascii="Arial" w:hAnsi="Arial" w:cs="Arial"/>
        </w:rPr>
        <w:t>dni</w:t>
      </w:r>
      <w:r w:rsidR="00BD26A3" w:rsidRPr="00472638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51C6C30C" w:rsidR="00A10609" w:rsidRPr="00472638" w:rsidRDefault="00251B25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Wynagrodzenie należne Wykonawcy będzie płatne na podstawie prawidłowo wystawionej faktury VAT</w:t>
      </w:r>
      <w:r w:rsidR="00CB15F7" w:rsidRPr="00472638">
        <w:rPr>
          <w:rFonts w:ascii="Arial" w:hAnsi="Arial" w:cs="Arial"/>
        </w:rPr>
        <w:t xml:space="preserve">– szczegóły opisane są we Wzorze Umowy (Zał. Nr 3 do Informacji </w:t>
      </w:r>
      <w:r w:rsidR="00651CBD">
        <w:rPr>
          <w:rFonts w:ascii="Arial" w:hAnsi="Arial" w:cs="Arial"/>
        </w:rPr>
        <w:br/>
      </w:r>
      <w:r w:rsidR="00CB15F7" w:rsidRPr="00472638">
        <w:rPr>
          <w:rFonts w:ascii="Arial" w:hAnsi="Arial" w:cs="Arial"/>
        </w:rPr>
        <w:t>o postępowaniu)</w:t>
      </w:r>
      <w:r w:rsidRPr="00472638">
        <w:rPr>
          <w:rFonts w:ascii="Arial" w:hAnsi="Arial" w:cs="Arial"/>
        </w:rPr>
        <w:t>.</w:t>
      </w:r>
    </w:p>
    <w:p w14:paraId="415562D1" w14:textId="77777777" w:rsidR="004262EB" w:rsidRPr="00472638" w:rsidRDefault="00676206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472638">
        <w:rPr>
          <w:rFonts w:ascii="Arial" w:hAnsi="Arial" w:cs="Arial"/>
          <w:u w:val="single"/>
        </w:rPr>
        <w:t xml:space="preserve">Wszelka komunikacja pomiędzy </w:t>
      </w:r>
      <w:r w:rsidR="005F65A3" w:rsidRPr="00472638">
        <w:rPr>
          <w:rFonts w:ascii="Arial" w:hAnsi="Arial" w:cs="Arial"/>
          <w:u w:val="single"/>
        </w:rPr>
        <w:t xml:space="preserve">Zamawiającym a Wykonawcami </w:t>
      </w:r>
      <w:r w:rsidRPr="00472638">
        <w:rPr>
          <w:rFonts w:ascii="Arial" w:hAnsi="Arial" w:cs="Arial"/>
          <w:u w:val="single"/>
        </w:rPr>
        <w:t>odbywa się przy pomocy Platfo</w:t>
      </w:r>
      <w:r w:rsidR="0072749B" w:rsidRPr="00472638">
        <w:rPr>
          <w:rFonts w:ascii="Arial" w:hAnsi="Arial" w:cs="Arial"/>
          <w:u w:val="single"/>
        </w:rPr>
        <w:t>rmy Zakupowej za pośrednictwem m</w:t>
      </w:r>
      <w:r w:rsidR="00DC0497" w:rsidRPr="00472638">
        <w:rPr>
          <w:rFonts w:ascii="Arial" w:hAnsi="Arial" w:cs="Arial"/>
          <w:u w:val="single"/>
        </w:rPr>
        <w:t>odułu Korespondencji.</w:t>
      </w:r>
    </w:p>
    <w:p w14:paraId="03BCD4D4" w14:textId="19195FA4" w:rsidR="00676206" w:rsidRPr="00472638" w:rsidRDefault="00676206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472638">
          <w:rPr>
            <w:rFonts w:ascii="Arial" w:hAnsi="Arial" w:cs="Arial"/>
          </w:rPr>
          <w:t>https://platformazakupowa.plk-sa.pl</w:t>
        </w:r>
      </w:hyperlink>
      <w:r w:rsidR="00FF3926" w:rsidRPr="00472638">
        <w:rPr>
          <w:rFonts w:ascii="Arial" w:hAnsi="Arial" w:cs="Arial"/>
        </w:rPr>
        <w:t xml:space="preserve"> w zakładce Regulacje i procedury procesu zakupowego </w:t>
      </w:r>
      <w:r w:rsidR="007E1CF5" w:rsidRPr="00472638">
        <w:rPr>
          <w:rFonts w:ascii="Arial" w:hAnsi="Arial" w:cs="Arial"/>
        </w:rPr>
        <w:t>jest dostępny P</w:t>
      </w:r>
      <w:r w:rsidR="00434BA3" w:rsidRPr="00472638">
        <w:rPr>
          <w:rFonts w:ascii="Arial" w:hAnsi="Arial" w:cs="Arial"/>
        </w:rPr>
        <w:t xml:space="preserve">odręcznik dla Wykonawców opisujący sposób </w:t>
      </w:r>
      <w:r w:rsidR="00434BA3" w:rsidRPr="00472638">
        <w:rPr>
          <w:rFonts w:ascii="Arial" w:hAnsi="Arial" w:cs="Arial"/>
        </w:rPr>
        <w:lastRenderedPageBreak/>
        <w:t>korzystania z Platformy Zakupowej.</w:t>
      </w:r>
      <w:r w:rsidR="00501E6B" w:rsidRPr="00472638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472638">
        <w:rPr>
          <w:rFonts w:ascii="Arial" w:hAnsi="Arial" w:cs="Arial"/>
        </w:rPr>
        <w:t>48 22 576 87 56</w:t>
      </w:r>
      <w:r w:rsidR="00501E6B" w:rsidRPr="00472638">
        <w:rPr>
          <w:rFonts w:ascii="Arial" w:hAnsi="Arial" w:cs="Arial"/>
        </w:rPr>
        <w:t xml:space="preserve"> e-mail: </w:t>
      </w:r>
      <w:hyperlink r:id="rId12" w:history="1">
        <w:r w:rsidR="007D41D7" w:rsidRPr="00472638">
          <w:rPr>
            <w:rStyle w:val="Hipercze"/>
            <w:rFonts w:ascii="Arial" w:hAnsi="Arial" w:cs="Arial"/>
          </w:rPr>
          <w:t>pomoc-pz2@marketplanet.pl</w:t>
        </w:r>
      </w:hyperlink>
      <w:r w:rsidR="007D41D7" w:rsidRPr="00472638">
        <w:rPr>
          <w:rFonts w:ascii="Arial" w:hAnsi="Arial" w:cs="Arial"/>
        </w:rPr>
        <w:t xml:space="preserve"> </w:t>
      </w:r>
      <w:r w:rsidR="00651CBD">
        <w:rPr>
          <w:rFonts w:ascii="Arial" w:hAnsi="Arial" w:cs="Arial"/>
        </w:rPr>
        <w:br/>
      </w:r>
      <w:r w:rsidR="007D0179" w:rsidRPr="00472638">
        <w:rPr>
          <w:rFonts w:ascii="Arial" w:hAnsi="Arial" w:cs="Arial"/>
        </w:rPr>
        <w:t>w dni robocze od poniedziałku do piątku w godz. 8:00 – 16:00</w:t>
      </w:r>
    </w:p>
    <w:p w14:paraId="7E3D87E1" w14:textId="476AFEF6" w:rsidR="00676206" w:rsidRPr="00472638" w:rsidRDefault="00072BEC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Z wykonawcą, którego oferta zostanie wybrana jako najkorzystniejsza, Zamawiający zawrze umowę zgodnie ze wzorem sta</w:t>
      </w:r>
      <w:r w:rsidR="008169F2" w:rsidRPr="00472638">
        <w:rPr>
          <w:rFonts w:ascii="Arial" w:hAnsi="Arial" w:cs="Arial"/>
        </w:rPr>
        <w:t>n</w:t>
      </w:r>
      <w:r w:rsidRPr="00472638">
        <w:rPr>
          <w:rFonts w:ascii="Arial" w:hAnsi="Arial" w:cs="Arial"/>
        </w:rPr>
        <w:t xml:space="preserve">owiącym Załącznik nr </w:t>
      </w:r>
      <w:r w:rsidR="00CB15F7" w:rsidRPr="00472638">
        <w:rPr>
          <w:rFonts w:ascii="Arial" w:hAnsi="Arial" w:cs="Arial"/>
        </w:rPr>
        <w:t xml:space="preserve">3 </w:t>
      </w:r>
      <w:r w:rsidRPr="00472638">
        <w:rPr>
          <w:rFonts w:ascii="Arial" w:hAnsi="Arial" w:cs="Arial"/>
        </w:rPr>
        <w:t xml:space="preserve">do Informacji o postępowaniu. </w:t>
      </w:r>
    </w:p>
    <w:p w14:paraId="1992ABCA" w14:textId="622C34A6" w:rsidR="00416D32" w:rsidRPr="00472638" w:rsidRDefault="005F65A3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 xml:space="preserve">Składając ofertę w postępowaniu Wykonawca tym samym oświadcza, że zapoznał się </w:t>
      </w:r>
      <w:r w:rsidR="00651CBD">
        <w:rPr>
          <w:rFonts w:ascii="Arial" w:hAnsi="Arial" w:cs="Arial"/>
        </w:rPr>
        <w:br/>
      </w:r>
      <w:r w:rsidRPr="00472638">
        <w:rPr>
          <w:rFonts w:ascii="Arial" w:hAnsi="Arial" w:cs="Arial"/>
        </w:rPr>
        <w:t xml:space="preserve">z Klauzulą informacyjną RODO </w:t>
      </w:r>
      <w:r w:rsidR="00FD0458" w:rsidRPr="00472638">
        <w:rPr>
          <w:rFonts w:ascii="Arial" w:hAnsi="Arial" w:cs="Arial"/>
        </w:rPr>
        <w:t xml:space="preserve">zawartą w rozdziale VIII </w:t>
      </w:r>
      <w:r w:rsidR="00C36D87" w:rsidRPr="00472638">
        <w:rPr>
          <w:rFonts w:ascii="Arial" w:hAnsi="Arial" w:cs="Arial"/>
        </w:rPr>
        <w:t xml:space="preserve">stanowiącą Załącznik nr 4 do </w:t>
      </w:r>
      <w:r w:rsidR="00FD0458" w:rsidRPr="00472638">
        <w:rPr>
          <w:rFonts w:ascii="Arial" w:hAnsi="Arial" w:cs="Arial"/>
        </w:rPr>
        <w:t>Informacji o postępowaniu oraz zrealizował obowiązek, o którym mowa w ust. 3 tej Klauzuli.</w:t>
      </w:r>
    </w:p>
    <w:p w14:paraId="6200D3DA" w14:textId="163D8771" w:rsidR="00AE5D42" w:rsidRPr="00472638" w:rsidRDefault="00C36D87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Nie dotyczy</w:t>
      </w:r>
      <w:r w:rsidR="00AE5D42" w:rsidRPr="00472638">
        <w:rPr>
          <w:rFonts w:ascii="Arial" w:hAnsi="Arial" w:cs="Arial"/>
        </w:rPr>
        <w:t>.</w:t>
      </w:r>
    </w:p>
    <w:p w14:paraId="54CC3F4B" w14:textId="76B7280A" w:rsidR="00AE5D42" w:rsidRPr="00472638" w:rsidRDefault="00C36D87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Nie dotyczy</w:t>
      </w:r>
    </w:p>
    <w:p w14:paraId="3AA4FCB5" w14:textId="6B8804D6" w:rsidR="00AE5D42" w:rsidRPr="00472638" w:rsidRDefault="00C36D87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Nie dotyczy</w:t>
      </w:r>
      <w:r w:rsidR="00AE5D42" w:rsidRPr="00472638">
        <w:rPr>
          <w:rFonts w:ascii="Arial" w:hAnsi="Arial" w:cs="Arial"/>
        </w:rPr>
        <w:t xml:space="preserve">. </w:t>
      </w:r>
    </w:p>
    <w:p w14:paraId="667F8B23" w14:textId="7D180637" w:rsidR="00AE5D42" w:rsidRPr="00472638" w:rsidRDefault="00C36D87" w:rsidP="00BF01E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72638">
        <w:rPr>
          <w:rFonts w:ascii="Arial" w:hAnsi="Arial" w:cs="Arial"/>
        </w:rPr>
        <w:t>Nie dotyczy</w:t>
      </w:r>
      <w:r w:rsidR="00AE5D42" w:rsidRPr="00472638">
        <w:rPr>
          <w:rFonts w:ascii="Arial" w:hAnsi="Arial" w:cs="Arial"/>
        </w:rPr>
        <w:t xml:space="preserve"> </w:t>
      </w:r>
    </w:p>
    <w:p w14:paraId="02A917D7" w14:textId="72099FBA" w:rsidR="0090017D" w:rsidRPr="00472638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472638">
        <w:rPr>
          <w:rFonts w:ascii="Arial" w:hAnsi="Arial" w:cs="Arial"/>
          <w:b/>
          <w:u w:val="single"/>
        </w:rPr>
        <w:t>Załączniki:</w:t>
      </w:r>
    </w:p>
    <w:p w14:paraId="2C0456C4" w14:textId="3D7F5EAB" w:rsidR="0090017D" w:rsidRPr="00472638" w:rsidRDefault="000D7EA0" w:rsidP="00667E93">
      <w:pPr>
        <w:spacing w:before="120" w:after="120" w:line="276" w:lineRule="auto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 xml:space="preserve">Załącznik nr </w:t>
      </w:r>
      <w:r w:rsidR="001F3696" w:rsidRPr="000274D2">
        <w:rPr>
          <w:rFonts w:ascii="Arial" w:hAnsi="Arial" w:cs="Arial"/>
          <w:b/>
          <w:bCs/>
          <w:i/>
          <w:iCs/>
        </w:rPr>
        <w:t>1</w:t>
      </w:r>
      <w:r w:rsidR="001F3696" w:rsidRPr="00472638">
        <w:rPr>
          <w:rFonts w:ascii="Arial" w:hAnsi="Arial" w:cs="Arial"/>
        </w:rPr>
        <w:t xml:space="preserve"> </w:t>
      </w:r>
      <w:r w:rsidR="00977005" w:rsidRPr="00472638">
        <w:rPr>
          <w:rFonts w:ascii="Arial" w:hAnsi="Arial" w:cs="Arial"/>
        </w:rPr>
        <w:t xml:space="preserve">– </w:t>
      </w:r>
      <w:r w:rsidR="0090017D" w:rsidRPr="00472638">
        <w:rPr>
          <w:rFonts w:ascii="Arial" w:hAnsi="Arial" w:cs="Arial"/>
        </w:rPr>
        <w:t>Opis Przedmiotu Zamówienia</w:t>
      </w:r>
      <w:r w:rsidR="00464C33" w:rsidRPr="00472638">
        <w:rPr>
          <w:rFonts w:ascii="Arial" w:hAnsi="Arial" w:cs="Arial"/>
        </w:rPr>
        <w:t xml:space="preserve"> </w:t>
      </w:r>
    </w:p>
    <w:p w14:paraId="3D8177DF" w14:textId="75905522" w:rsidR="00527FAE" w:rsidRPr="00472638" w:rsidRDefault="000D7EA0" w:rsidP="00651CBD">
      <w:pPr>
        <w:tabs>
          <w:tab w:val="left" w:pos="1843"/>
        </w:tabs>
        <w:spacing w:before="120" w:after="120" w:line="276" w:lineRule="auto"/>
        <w:ind w:right="-6"/>
        <w:jc w:val="both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 xml:space="preserve">Załącznik nr </w:t>
      </w:r>
      <w:r w:rsidR="001F3696" w:rsidRPr="000274D2">
        <w:rPr>
          <w:rFonts w:ascii="Arial" w:hAnsi="Arial" w:cs="Arial"/>
          <w:b/>
          <w:bCs/>
          <w:i/>
          <w:iCs/>
        </w:rPr>
        <w:t>2</w:t>
      </w:r>
      <w:r w:rsidR="001F3696" w:rsidRPr="00472638">
        <w:rPr>
          <w:rFonts w:ascii="Arial" w:hAnsi="Arial" w:cs="Arial"/>
        </w:rPr>
        <w:t xml:space="preserve"> </w:t>
      </w:r>
      <w:r w:rsidR="00527FAE" w:rsidRPr="00472638">
        <w:rPr>
          <w:rFonts w:ascii="Arial" w:hAnsi="Arial" w:cs="Arial"/>
        </w:rPr>
        <w:t xml:space="preserve">– Oświadczenie o niepodleganiu wykluczeniu na podstawie art. 7 ust. 1 Ustawy </w:t>
      </w:r>
      <w:r w:rsidR="00651CBD">
        <w:rPr>
          <w:rFonts w:ascii="Arial" w:hAnsi="Arial" w:cs="Arial"/>
        </w:rPr>
        <w:br/>
      </w:r>
      <w:r w:rsidR="00527FAE" w:rsidRPr="00472638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2AE06840" w14:textId="0504DAB3" w:rsidR="0090017D" w:rsidRPr="00472638" w:rsidRDefault="000D7EA0" w:rsidP="00667E93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 xml:space="preserve">Załącznik nr </w:t>
      </w:r>
      <w:r w:rsidR="001F3696" w:rsidRPr="000274D2">
        <w:rPr>
          <w:rFonts w:ascii="Arial" w:hAnsi="Arial" w:cs="Arial"/>
          <w:b/>
          <w:bCs/>
          <w:i/>
          <w:iCs/>
        </w:rPr>
        <w:t>3</w:t>
      </w:r>
      <w:r w:rsidR="001F3696" w:rsidRPr="00472638">
        <w:rPr>
          <w:rFonts w:ascii="Arial" w:hAnsi="Arial" w:cs="Arial"/>
        </w:rPr>
        <w:t xml:space="preserve"> </w:t>
      </w:r>
      <w:r w:rsidR="00977005" w:rsidRPr="00472638">
        <w:rPr>
          <w:rFonts w:ascii="Arial" w:hAnsi="Arial" w:cs="Arial"/>
        </w:rPr>
        <w:t>–</w:t>
      </w:r>
      <w:r w:rsidR="000274D2">
        <w:rPr>
          <w:rFonts w:ascii="Arial" w:hAnsi="Arial" w:cs="Arial"/>
        </w:rPr>
        <w:t xml:space="preserve"> </w:t>
      </w:r>
      <w:r w:rsidR="00072BEC" w:rsidRPr="00472638">
        <w:rPr>
          <w:rFonts w:ascii="Arial" w:hAnsi="Arial" w:cs="Arial"/>
        </w:rPr>
        <w:t>Wzór umowy</w:t>
      </w:r>
    </w:p>
    <w:p w14:paraId="4C38DBE6" w14:textId="77777777" w:rsidR="001F3696" w:rsidRPr="00472638" w:rsidRDefault="001F3696" w:rsidP="00667E93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>Załącznik nr 4</w:t>
      </w:r>
      <w:r w:rsidRPr="00472638">
        <w:rPr>
          <w:rFonts w:ascii="Arial" w:hAnsi="Arial" w:cs="Arial"/>
        </w:rPr>
        <w:t xml:space="preserve"> – Klauzula informacyjna RODO</w:t>
      </w:r>
    </w:p>
    <w:p w14:paraId="02D8F643" w14:textId="3378D12E" w:rsidR="000274D2" w:rsidRPr="00307751" w:rsidRDefault="000274D2" w:rsidP="00667E93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0274D2">
        <w:rPr>
          <w:rFonts w:ascii="Arial" w:hAnsi="Arial" w:cs="Arial"/>
          <w:b/>
          <w:bCs/>
          <w:i/>
          <w:iCs/>
        </w:rPr>
        <w:t xml:space="preserve">Załącznik nr </w:t>
      </w:r>
      <w:r w:rsidR="004E0F04">
        <w:rPr>
          <w:rFonts w:ascii="Arial" w:hAnsi="Arial" w:cs="Arial"/>
          <w:b/>
          <w:bCs/>
          <w:i/>
          <w:iCs/>
        </w:rPr>
        <w:t>5</w:t>
      </w:r>
      <w:r w:rsidRPr="000274D2">
        <w:rPr>
          <w:rFonts w:ascii="Arial" w:hAnsi="Arial" w:cs="Arial"/>
        </w:rPr>
        <w:t xml:space="preserve"> - Wzór pełnomocnictwa do złożenia Oferty na Platformie Zakupowej</w:t>
      </w:r>
    </w:p>
    <w:sectPr w:rsidR="000274D2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0DDB" w14:textId="77777777" w:rsidR="00C04F72" w:rsidRDefault="00C04F72" w:rsidP="004262EB">
      <w:pPr>
        <w:spacing w:after="0" w:line="240" w:lineRule="auto"/>
      </w:pPr>
      <w:r>
        <w:separator/>
      </w:r>
    </w:p>
  </w:endnote>
  <w:endnote w:type="continuationSeparator" w:id="0">
    <w:p w14:paraId="74D6FCA2" w14:textId="77777777" w:rsidR="00C04F72" w:rsidRDefault="00C04F72" w:rsidP="004262EB">
      <w:pPr>
        <w:spacing w:after="0" w:line="240" w:lineRule="auto"/>
      </w:pPr>
      <w:r>
        <w:continuationSeparator/>
      </w:r>
    </w:p>
  </w:endnote>
  <w:endnote w:type="continuationNotice" w:id="1">
    <w:p w14:paraId="79B0A9C2" w14:textId="77777777" w:rsidR="00C04F72" w:rsidRDefault="00C04F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118F244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980178">
      <w:rPr>
        <w:rFonts w:ascii="Arial" w:hAnsi="Arial" w:cs="Arial"/>
        <w:i/>
      </w:rPr>
      <w:t>3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E45BD" w14:textId="77777777" w:rsidR="00C04F72" w:rsidRDefault="00C04F72" w:rsidP="004262EB">
      <w:pPr>
        <w:spacing w:after="0" w:line="240" w:lineRule="auto"/>
      </w:pPr>
      <w:r>
        <w:separator/>
      </w:r>
    </w:p>
  </w:footnote>
  <w:footnote w:type="continuationSeparator" w:id="0">
    <w:p w14:paraId="53E203D0" w14:textId="77777777" w:rsidR="00C04F72" w:rsidRDefault="00C04F72" w:rsidP="004262EB">
      <w:pPr>
        <w:spacing w:after="0" w:line="240" w:lineRule="auto"/>
      </w:pPr>
      <w:r>
        <w:continuationSeparator/>
      </w:r>
    </w:p>
  </w:footnote>
  <w:footnote w:type="continuationNotice" w:id="1">
    <w:p w14:paraId="792FE554" w14:textId="77777777" w:rsidR="00C04F72" w:rsidRDefault="00C04F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825275"/>
    <w:multiLevelType w:val="hybridMultilevel"/>
    <w:tmpl w:val="E618A2EE"/>
    <w:lvl w:ilvl="0" w:tplc="EBACA2A6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4F219E"/>
    <w:multiLevelType w:val="hybridMultilevel"/>
    <w:tmpl w:val="E27A04A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10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7"/>
  </w:num>
  <w:num w:numId="5" w16cid:durableId="1896039644">
    <w:abstractNumId w:val="2"/>
  </w:num>
  <w:num w:numId="6" w16cid:durableId="1794011478">
    <w:abstractNumId w:val="5"/>
  </w:num>
  <w:num w:numId="7" w16cid:durableId="507915174">
    <w:abstractNumId w:val="9"/>
  </w:num>
  <w:num w:numId="8" w16cid:durableId="1839037261">
    <w:abstractNumId w:val="6"/>
  </w:num>
  <w:num w:numId="9" w16cid:durableId="926812056">
    <w:abstractNumId w:val="3"/>
  </w:num>
  <w:num w:numId="10" w16cid:durableId="627735524">
    <w:abstractNumId w:val="8"/>
  </w:num>
  <w:num w:numId="11" w16cid:durableId="114130957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274D2"/>
    <w:rsid w:val="00037674"/>
    <w:rsid w:val="000402EF"/>
    <w:rsid w:val="00045836"/>
    <w:rsid w:val="00045C1F"/>
    <w:rsid w:val="00051142"/>
    <w:rsid w:val="0005210C"/>
    <w:rsid w:val="000538F4"/>
    <w:rsid w:val="00056BAA"/>
    <w:rsid w:val="000617B2"/>
    <w:rsid w:val="00063479"/>
    <w:rsid w:val="00064642"/>
    <w:rsid w:val="00066CD8"/>
    <w:rsid w:val="00072512"/>
    <w:rsid w:val="00072BEC"/>
    <w:rsid w:val="00074CA9"/>
    <w:rsid w:val="00077494"/>
    <w:rsid w:val="000805BF"/>
    <w:rsid w:val="00082FE9"/>
    <w:rsid w:val="00083922"/>
    <w:rsid w:val="00086C03"/>
    <w:rsid w:val="00087CA9"/>
    <w:rsid w:val="00094FD5"/>
    <w:rsid w:val="00096EDD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26E2E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3696"/>
    <w:rsid w:val="001F6D0B"/>
    <w:rsid w:val="00202A48"/>
    <w:rsid w:val="002103A9"/>
    <w:rsid w:val="00213D4B"/>
    <w:rsid w:val="00220781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2BA8"/>
    <w:rsid w:val="002B6F74"/>
    <w:rsid w:val="002C0583"/>
    <w:rsid w:val="002C0665"/>
    <w:rsid w:val="002C2C6A"/>
    <w:rsid w:val="002D60C6"/>
    <w:rsid w:val="002E3EAE"/>
    <w:rsid w:val="002E543F"/>
    <w:rsid w:val="002F45D9"/>
    <w:rsid w:val="00300CEA"/>
    <w:rsid w:val="003011FB"/>
    <w:rsid w:val="00301F88"/>
    <w:rsid w:val="003027FE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4FD7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2638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D5BB2"/>
    <w:rsid w:val="004E0F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1C18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1CBD"/>
    <w:rsid w:val="0065397F"/>
    <w:rsid w:val="00655CCB"/>
    <w:rsid w:val="006565B3"/>
    <w:rsid w:val="00661EFA"/>
    <w:rsid w:val="00667E93"/>
    <w:rsid w:val="00676206"/>
    <w:rsid w:val="006775CE"/>
    <w:rsid w:val="00683F09"/>
    <w:rsid w:val="00683F11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41D7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47C77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B77A9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045AA"/>
    <w:rsid w:val="00947D4C"/>
    <w:rsid w:val="00947FBD"/>
    <w:rsid w:val="00951E30"/>
    <w:rsid w:val="00952334"/>
    <w:rsid w:val="00952E17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AFA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76EA4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D573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566C"/>
    <w:rsid w:val="00BC760C"/>
    <w:rsid w:val="00BC7F88"/>
    <w:rsid w:val="00BD26A3"/>
    <w:rsid w:val="00BD5842"/>
    <w:rsid w:val="00BE37E5"/>
    <w:rsid w:val="00BE3EFD"/>
    <w:rsid w:val="00BE6FD3"/>
    <w:rsid w:val="00BF01E8"/>
    <w:rsid w:val="00BF463A"/>
    <w:rsid w:val="00BF7F97"/>
    <w:rsid w:val="00C04F72"/>
    <w:rsid w:val="00C10EFC"/>
    <w:rsid w:val="00C11390"/>
    <w:rsid w:val="00C20B04"/>
    <w:rsid w:val="00C237BF"/>
    <w:rsid w:val="00C24CF0"/>
    <w:rsid w:val="00C27600"/>
    <w:rsid w:val="00C36D87"/>
    <w:rsid w:val="00C44587"/>
    <w:rsid w:val="00C517DF"/>
    <w:rsid w:val="00C56759"/>
    <w:rsid w:val="00C654EF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2F24"/>
    <w:rsid w:val="00CA536D"/>
    <w:rsid w:val="00CA7025"/>
    <w:rsid w:val="00CB120A"/>
    <w:rsid w:val="00CB15F7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73285"/>
    <w:rsid w:val="00D831D9"/>
    <w:rsid w:val="00D8619D"/>
    <w:rsid w:val="00D933F1"/>
    <w:rsid w:val="00D97EE6"/>
    <w:rsid w:val="00DA6795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07654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A630C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188E"/>
    <w:rsid w:val="00F86B3D"/>
    <w:rsid w:val="00F90645"/>
    <w:rsid w:val="00F914DF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6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omoc-pz2@marketplanet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1290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Urbaniak Tomasz</cp:lastModifiedBy>
  <cp:revision>27</cp:revision>
  <cp:lastPrinted>2024-11-04T08:12:00Z</cp:lastPrinted>
  <dcterms:created xsi:type="dcterms:W3CDTF">2024-09-02T06:57:00Z</dcterms:created>
  <dcterms:modified xsi:type="dcterms:W3CDTF">2024-11-04T08:12:00Z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