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4D917" w14:textId="2C06E709" w:rsidR="0078128D" w:rsidRPr="003B76D6" w:rsidRDefault="3358534B" w:rsidP="3358534B">
      <w:pPr>
        <w:spacing w:line="360" w:lineRule="auto"/>
        <w:jc w:val="right"/>
        <w:rPr>
          <w:rFonts w:ascii="Arial" w:hAnsi="Arial" w:cs="Arial"/>
          <w:sz w:val="22"/>
          <w:szCs w:val="22"/>
        </w:rPr>
      </w:pPr>
      <w:bookmarkStart w:id="0" w:name="Preambuła"/>
      <w:r w:rsidRPr="3358534B">
        <w:rPr>
          <w:rFonts w:ascii="Arial" w:hAnsi="Arial" w:cs="Arial"/>
          <w:sz w:val="22"/>
          <w:szCs w:val="22"/>
        </w:rPr>
        <w:t xml:space="preserve">Załącznik nr </w:t>
      </w:r>
      <w:r w:rsidR="00BE5F0F">
        <w:rPr>
          <w:rFonts w:ascii="Arial" w:hAnsi="Arial" w:cs="Arial"/>
          <w:sz w:val="22"/>
          <w:szCs w:val="22"/>
        </w:rPr>
        <w:t>4</w:t>
      </w:r>
      <w:r w:rsidRPr="3358534B">
        <w:rPr>
          <w:rFonts w:ascii="Arial" w:hAnsi="Arial" w:cs="Arial"/>
          <w:sz w:val="22"/>
          <w:szCs w:val="22"/>
        </w:rPr>
        <w:t xml:space="preserve"> do </w:t>
      </w:r>
      <w:proofErr w:type="spellStart"/>
      <w:r w:rsidRPr="3358534B">
        <w:rPr>
          <w:rFonts w:ascii="Arial" w:hAnsi="Arial" w:cs="Arial"/>
          <w:sz w:val="22"/>
          <w:szCs w:val="22"/>
        </w:rPr>
        <w:t>SWZ_Projekt</w:t>
      </w:r>
      <w:proofErr w:type="spellEnd"/>
      <w:r w:rsidRPr="3358534B">
        <w:rPr>
          <w:rFonts w:ascii="Arial" w:hAnsi="Arial" w:cs="Arial"/>
          <w:sz w:val="22"/>
          <w:szCs w:val="22"/>
        </w:rPr>
        <w:t xml:space="preserve"> Umowy</w:t>
      </w:r>
    </w:p>
    <w:p w14:paraId="3AD8FFDA" w14:textId="77777777" w:rsidR="0078128D" w:rsidRPr="00922479" w:rsidRDefault="0078128D" w:rsidP="00922479">
      <w:pPr>
        <w:spacing w:line="360" w:lineRule="auto"/>
        <w:jc w:val="center"/>
        <w:rPr>
          <w:rFonts w:ascii="Arial" w:hAnsi="Arial" w:cs="Arial"/>
          <w:b/>
          <w:sz w:val="22"/>
          <w:szCs w:val="22"/>
        </w:rPr>
      </w:pPr>
    </w:p>
    <w:p w14:paraId="31DC2663" w14:textId="77777777" w:rsidR="0078128D" w:rsidRPr="003B76D6"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t>UMOWA nr __________</w:t>
      </w:r>
    </w:p>
    <w:p w14:paraId="65B9836C" w14:textId="77777777" w:rsidR="00316B8F" w:rsidRPr="003B76D6"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t>zawarta w dniu ________/zawarta z dniem złożenia ostatniego podpisu przez przedstawiciela Stron, w ____________ (dalej: „Umowa”)</w:t>
      </w:r>
    </w:p>
    <w:p w14:paraId="18F3AFD0" w14:textId="77777777" w:rsidR="00316B8F" w:rsidRPr="00922479"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t>pomiędzy</w:t>
      </w:r>
    </w:p>
    <w:p w14:paraId="57AC6F6A" w14:textId="77777777" w:rsidR="0078128D" w:rsidRPr="00922479" w:rsidRDefault="0078128D" w:rsidP="00922479">
      <w:pPr>
        <w:spacing w:line="360" w:lineRule="auto"/>
        <w:ind w:left="-142"/>
        <w:jc w:val="both"/>
        <w:rPr>
          <w:rFonts w:ascii="Arial" w:hAnsi="Arial" w:cs="Arial"/>
          <w:b/>
          <w:sz w:val="22"/>
          <w:szCs w:val="22"/>
        </w:rPr>
      </w:pPr>
    </w:p>
    <w:p w14:paraId="0D3B1FD6" w14:textId="16DE7D16" w:rsidR="0078128D" w:rsidRPr="00F73A0F" w:rsidRDefault="3358534B" w:rsidP="3358534B">
      <w:pPr>
        <w:pStyle w:val="Akapitzlist"/>
        <w:widowControl w:val="0"/>
        <w:numPr>
          <w:ilvl w:val="0"/>
          <w:numId w:val="4"/>
        </w:numPr>
        <w:spacing w:line="360" w:lineRule="auto"/>
        <w:ind w:left="-142" w:hanging="283"/>
        <w:rPr>
          <w:rFonts w:ascii="Arial" w:hAnsi="Arial" w:cs="Arial"/>
          <w:sz w:val="22"/>
          <w:szCs w:val="22"/>
        </w:rPr>
      </w:pPr>
      <w:r w:rsidRPr="3358534B">
        <w:rPr>
          <w:rFonts w:ascii="Arial" w:hAnsi="Arial" w:cs="Arial"/>
          <w:b/>
          <w:bCs/>
          <w:sz w:val="22"/>
          <w:szCs w:val="22"/>
        </w:rPr>
        <w:t>PKP Polskie Linie Kolejowe S.A.</w:t>
      </w:r>
      <w:r w:rsidRPr="3358534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33 </w:t>
      </w:r>
      <w:r w:rsidR="00BE5F0F">
        <w:rPr>
          <w:rFonts w:ascii="Arial" w:hAnsi="Arial" w:cs="Arial"/>
          <w:sz w:val="22"/>
          <w:szCs w:val="22"/>
        </w:rPr>
        <w:t>335</w:t>
      </w:r>
      <w:r w:rsidRPr="3358534B">
        <w:rPr>
          <w:rFonts w:ascii="Arial" w:hAnsi="Arial" w:cs="Arial"/>
          <w:sz w:val="22"/>
          <w:szCs w:val="22"/>
        </w:rPr>
        <w:t xml:space="preserve"> </w:t>
      </w:r>
      <w:r w:rsidR="00BE5F0F">
        <w:rPr>
          <w:rFonts w:ascii="Arial" w:hAnsi="Arial" w:cs="Arial"/>
          <w:sz w:val="22"/>
          <w:szCs w:val="22"/>
        </w:rPr>
        <w:t>532</w:t>
      </w:r>
      <w:r w:rsidRPr="3358534B">
        <w:rPr>
          <w:rFonts w:ascii="Arial" w:hAnsi="Arial" w:cs="Arial"/>
          <w:sz w:val="22"/>
          <w:szCs w:val="22"/>
        </w:rPr>
        <w:t xml:space="preserve"> 000,00 złotych, opłaconym w całości, posiadającą numer NIP PL 113-23-16-427, posiadającą numer REGON 017319027, reprezentowaną przez:</w:t>
      </w:r>
    </w:p>
    <w:p w14:paraId="3040FE8E" w14:textId="77777777" w:rsidR="0078128D" w:rsidRPr="00F73A0F" w:rsidRDefault="3358534B" w:rsidP="3358534B">
      <w:pPr>
        <w:pStyle w:val="Akapitzlist"/>
        <w:widowControl w:val="0"/>
        <w:spacing w:line="360" w:lineRule="auto"/>
        <w:ind w:left="-142"/>
        <w:rPr>
          <w:rFonts w:ascii="Arial" w:hAnsi="Arial" w:cs="Arial"/>
          <w:sz w:val="22"/>
          <w:szCs w:val="22"/>
        </w:rPr>
      </w:pPr>
      <w:r w:rsidRPr="3358534B">
        <w:rPr>
          <w:rFonts w:ascii="Arial" w:hAnsi="Arial" w:cs="Arial"/>
          <w:sz w:val="22"/>
          <w:szCs w:val="22"/>
        </w:rPr>
        <w:t>______________ - _____________</w:t>
      </w:r>
    </w:p>
    <w:p w14:paraId="48724EB3" w14:textId="77777777" w:rsidR="0078128D" w:rsidRPr="00922479" w:rsidRDefault="3358534B" w:rsidP="3358534B">
      <w:pPr>
        <w:pStyle w:val="Akapitzlist"/>
        <w:widowControl w:val="0"/>
        <w:spacing w:line="360" w:lineRule="auto"/>
        <w:ind w:left="-142"/>
        <w:contextualSpacing w:val="0"/>
        <w:rPr>
          <w:rFonts w:ascii="Arial" w:hAnsi="Arial" w:cs="Arial"/>
          <w:sz w:val="22"/>
          <w:szCs w:val="22"/>
        </w:rPr>
      </w:pPr>
      <w:r w:rsidRPr="3358534B">
        <w:rPr>
          <w:rFonts w:ascii="Arial" w:hAnsi="Arial" w:cs="Arial"/>
          <w:sz w:val="22"/>
          <w:szCs w:val="22"/>
        </w:rPr>
        <w:t>______________ - _____________</w:t>
      </w:r>
    </w:p>
    <w:p w14:paraId="6441FCF2" w14:textId="77777777" w:rsidR="0078128D" w:rsidRPr="00922479" w:rsidRDefault="3358534B" w:rsidP="3358534B">
      <w:pPr>
        <w:pStyle w:val="Akapitzlist"/>
        <w:widowControl w:val="0"/>
        <w:spacing w:line="360" w:lineRule="auto"/>
        <w:ind w:left="-142"/>
        <w:contextualSpacing w:val="0"/>
        <w:rPr>
          <w:rFonts w:ascii="Arial" w:hAnsi="Arial" w:cs="Arial"/>
          <w:sz w:val="22"/>
          <w:szCs w:val="22"/>
        </w:rPr>
      </w:pPr>
      <w:r w:rsidRPr="3358534B">
        <w:rPr>
          <w:rFonts w:ascii="Arial" w:hAnsi="Arial" w:cs="Arial"/>
          <w:sz w:val="22"/>
          <w:szCs w:val="22"/>
        </w:rPr>
        <w:t>uprawnionych do łącznej reprezentacji,</w:t>
      </w:r>
    </w:p>
    <w:p w14:paraId="5291BA89" w14:textId="77777777" w:rsidR="0078128D" w:rsidRPr="00922479" w:rsidRDefault="3358534B" w:rsidP="3358534B">
      <w:pPr>
        <w:pStyle w:val="Akapitzlist"/>
        <w:widowControl w:val="0"/>
        <w:spacing w:line="360" w:lineRule="auto"/>
        <w:ind w:left="-142"/>
        <w:contextualSpacing w:val="0"/>
        <w:rPr>
          <w:rFonts w:ascii="Arial" w:hAnsi="Arial" w:cs="Arial"/>
          <w:sz w:val="22"/>
          <w:szCs w:val="22"/>
        </w:rPr>
      </w:pPr>
      <w:r w:rsidRPr="3358534B">
        <w:rPr>
          <w:rFonts w:ascii="Arial" w:hAnsi="Arial" w:cs="Arial"/>
          <w:sz w:val="22"/>
          <w:szCs w:val="22"/>
        </w:rPr>
        <w:t>zwaną dalej: „</w:t>
      </w:r>
      <w:r w:rsidRPr="3358534B">
        <w:rPr>
          <w:rFonts w:ascii="Arial" w:hAnsi="Arial" w:cs="Arial"/>
          <w:b/>
          <w:bCs/>
          <w:sz w:val="22"/>
          <w:szCs w:val="22"/>
        </w:rPr>
        <w:t>Zamawiającym</w:t>
      </w:r>
      <w:r w:rsidRPr="3358534B">
        <w:rPr>
          <w:rFonts w:ascii="Arial" w:hAnsi="Arial" w:cs="Arial"/>
          <w:sz w:val="22"/>
          <w:szCs w:val="22"/>
        </w:rPr>
        <w:t>”</w:t>
      </w:r>
    </w:p>
    <w:p w14:paraId="3BAE05D1" w14:textId="77777777" w:rsidR="0078128D" w:rsidRPr="00922479" w:rsidRDefault="3358534B" w:rsidP="3358534B">
      <w:pPr>
        <w:pStyle w:val="Akapitzlist"/>
        <w:widowControl w:val="0"/>
        <w:spacing w:line="360" w:lineRule="auto"/>
        <w:ind w:left="-142"/>
        <w:contextualSpacing w:val="0"/>
        <w:rPr>
          <w:rFonts w:ascii="Arial" w:hAnsi="Arial" w:cs="Arial"/>
          <w:sz w:val="22"/>
          <w:szCs w:val="22"/>
        </w:rPr>
      </w:pPr>
      <w:r w:rsidRPr="3358534B">
        <w:rPr>
          <w:rFonts w:ascii="Arial" w:hAnsi="Arial" w:cs="Arial"/>
          <w:sz w:val="22"/>
          <w:szCs w:val="22"/>
        </w:rPr>
        <w:t>oraz</w:t>
      </w:r>
    </w:p>
    <w:p w14:paraId="1E21F9EB" w14:textId="77777777" w:rsidR="007935DA" w:rsidRPr="00922479" w:rsidRDefault="3358534B" w:rsidP="3358534B">
      <w:pPr>
        <w:pStyle w:val="Akapitzlist"/>
        <w:widowControl w:val="0"/>
        <w:spacing w:line="360" w:lineRule="auto"/>
        <w:ind w:left="-142" w:hanging="284"/>
        <w:rPr>
          <w:rFonts w:ascii="Arial" w:hAnsi="Arial" w:cs="Arial"/>
          <w:sz w:val="22"/>
          <w:szCs w:val="22"/>
        </w:rPr>
      </w:pPr>
      <w:r w:rsidRPr="3358534B">
        <w:rPr>
          <w:rFonts w:ascii="Arial" w:hAnsi="Arial" w:cs="Arial"/>
          <w:sz w:val="22"/>
          <w:szCs w:val="22"/>
        </w:rPr>
        <w:t xml:space="preserve">2.  ______________ </w:t>
      </w:r>
    </w:p>
    <w:p w14:paraId="187D81CB" w14:textId="77777777" w:rsidR="007935DA" w:rsidRPr="00922479" w:rsidRDefault="3358534B" w:rsidP="3358534B">
      <w:pPr>
        <w:pStyle w:val="Akapitzlist"/>
        <w:widowControl w:val="0"/>
        <w:spacing w:line="360" w:lineRule="auto"/>
        <w:ind w:left="-142"/>
        <w:contextualSpacing w:val="0"/>
        <w:rPr>
          <w:rFonts w:ascii="Arial" w:hAnsi="Arial" w:cs="Arial"/>
          <w:sz w:val="22"/>
          <w:szCs w:val="22"/>
        </w:rPr>
      </w:pPr>
      <w:r w:rsidRPr="3358534B">
        <w:rPr>
          <w:rFonts w:ascii="Arial" w:hAnsi="Arial" w:cs="Arial"/>
          <w:i/>
          <w:iCs/>
          <w:sz w:val="22"/>
          <w:szCs w:val="22"/>
        </w:rPr>
        <w:t>uprawnionego do jednoosobowej reprezentacji/uprawnionych do łącznej reprezentacji</w:t>
      </w:r>
      <w:r w:rsidRPr="3358534B">
        <w:rPr>
          <w:rFonts w:ascii="Arial" w:hAnsi="Arial" w:cs="Arial"/>
          <w:sz w:val="22"/>
          <w:szCs w:val="22"/>
        </w:rPr>
        <w:t>, zgodnie z </w:t>
      </w:r>
      <w:r w:rsidRPr="3358534B">
        <w:rPr>
          <w:rFonts w:ascii="Arial" w:hAnsi="Arial" w:cs="Arial"/>
          <w:i/>
          <w:iCs/>
          <w:sz w:val="22"/>
          <w:szCs w:val="22"/>
        </w:rPr>
        <w:t>odpisem z rejestru przedsiębiorców KRS/wydrukiem z CEIDG/pełnomocnictwem</w:t>
      </w:r>
      <w:r w:rsidRPr="3358534B">
        <w:rPr>
          <w:rFonts w:ascii="Arial" w:hAnsi="Arial" w:cs="Arial"/>
          <w:sz w:val="22"/>
          <w:szCs w:val="22"/>
        </w:rPr>
        <w:t xml:space="preserve">, stanowiącym </w:t>
      </w:r>
      <w:r w:rsidRPr="3358534B">
        <w:rPr>
          <w:rFonts w:ascii="Arial" w:hAnsi="Arial" w:cs="Arial"/>
          <w:b/>
          <w:bCs/>
          <w:sz w:val="22"/>
          <w:szCs w:val="22"/>
        </w:rPr>
        <w:t>Załącznik nr 1</w:t>
      </w:r>
      <w:r w:rsidRPr="3358534B">
        <w:rPr>
          <w:rFonts w:ascii="Arial" w:hAnsi="Arial" w:cs="Arial"/>
          <w:sz w:val="22"/>
          <w:szCs w:val="22"/>
        </w:rPr>
        <w:t xml:space="preserve"> do Umowy,</w:t>
      </w:r>
    </w:p>
    <w:p w14:paraId="21E8FEEC" w14:textId="77777777" w:rsidR="0078128D" w:rsidRPr="00922479" w:rsidRDefault="3358534B" w:rsidP="3358534B">
      <w:pPr>
        <w:widowControl w:val="0"/>
        <w:spacing w:line="360" w:lineRule="auto"/>
        <w:ind w:left="-142"/>
        <w:rPr>
          <w:rFonts w:ascii="Arial" w:hAnsi="Arial" w:cs="Arial"/>
          <w:sz w:val="22"/>
          <w:szCs w:val="22"/>
        </w:rPr>
      </w:pPr>
      <w:r w:rsidRPr="3358534B">
        <w:rPr>
          <w:rFonts w:ascii="Arial" w:hAnsi="Arial" w:cs="Arial"/>
          <w:sz w:val="22"/>
          <w:szCs w:val="22"/>
        </w:rPr>
        <w:t>zwanym dalej „</w:t>
      </w:r>
      <w:r w:rsidRPr="3358534B">
        <w:rPr>
          <w:rFonts w:ascii="Arial" w:hAnsi="Arial" w:cs="Arial"/>
          <w:b/>
          <w:bCs/>
          <w:sz w:val="22"/>
          <w:szCs w:val="22"/>
        </w:rPr>
        <w:t>Wykonawcą</w:t>
      </w:r>
      <w:r w:rsidRPr="3358534B">
        <w:rPr>
          <w:rFonts w:ascii="Arial" w:hAnsi="Arial" w:cs="Arial"/>
          <w:sz w:val="22"/>
          <w:szCs w:val="22"/>
        </w:rPr>
        <w:t>” lub „</w:t>
      </w:r>
      <w:r w:rsidRPr="3358534B">
        <w:rPr>
          <w:rFonts w:ascii="Arial" w:hAnsi="Arial" w:cs="Arial"/>
          <w:b/>
          <w:bCs/>
          <w:sz w:val="22"/>
          <w:szCs w:val="22"/>
        </w:rPr>
        <w:t>Konsorcjum</w:t>
      </w:r>
      <w:r w:rsidRPr="3358534B">
        <w:rPr>
          <w:rFonts w:ascii="Arial" w:hAnsi="Arial" w:cs="Arial"/>
          <w:sz w:val="22"/>
          <w:szCs w:val="22"/>
        </w:rPr>
        <w:t xml:space="preserve">”* </w:t>
      </w:r>
    </w:p>
    <w:p w14:paraId="028863BA"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p>
    <w:p w14:paraId="45668EB1" w14:textId="77777777" w:rsidR="0078128D" w:rsidRDefault="3358534B" w:rsidP="3358534B">
      <w:pPr>
        <w:widowControl w:val="0"/>
        <w:spacing w:line="360" w:lineRule="auto"/>
        <w:ind w:left="-142"/>
        <w:rPr>
          <w:rFonts w:ascii="Arial" w:hAnsi="Arial" w:cs="Arial"/>
          <w:sz w:val="22"/>
          <w:szCs w:val="22"/>
        </w:rPr>
      </w:pPr>
      <w:r w:rsidRPr="3358534B">
        <w:rPr>
          <w:rFonts w:ascii="Arial" w:hAnsi="Arial" w:cs="Arial"/>
          <w:sz w:val="22"/>
          <w:szCs w:val="22"/>
        </w:rPr>
        <w:t>Zamawiający i Wykonawca będą dalej łącznie zwani „</w:t>
      </w:r>
      <w:r w:rsidRPr="3358534B">
        <w:rPr>
          <w:rFonts w:ascii="Arial" w:hAnsi="Arial" w:cs="Arial"/>
          <w:b/>
          <w:bCs/>
          <w:sz w:val="22"/>
          <w:szCs w:val="22"/>
        </w:rPr>
        <w:t>Stronami</w:t>
      </w:r>
      <w:r w:rsidRPr="3358534B">
        <w:rPr>
          <w:rFonts w:ascii="Arial" w:hAnsi="Arial" w:cs="Arial"/>
          <w:sz w:val="22"/>
          <w:szCs w:val="22"/>
        </w:rPr>
        <w:t>”, a każdy z nich z osobna także „</w:t>
      </w:r>
      <w:r w:rsidRPr="3358534B">
        <w:rPr>
          <w:rFonts w:ascii="Arial" w:hAnsi="Arial" w:cs="Arial"/>
          <w:b/>
          <w:bCs/>
          <w:sz w:val="22"/>
          <w:szCs w:val="22"/>
        </w:rPr>
        <w:t>Stroną</w:t>
      </w:r>
      <w:r w:rsidRPr="3358534B">
        <w:rPr>
          <w:rFonts w:ascii="Arial" w:hAnsi="Arial" w:cs="Arial"/>
          <w:sz w:val="22"/>
          <w:szCs w:val="22"/>
        </w:rPr>
        <w:t>”.</w:t>
      </w:r>
    </w:p>
    <w:p w14:paraId="0A7CF805" w14:textId="77777777" w:rsidR="00F73A0F" w:rsidRPr="00922479" w:rsidRDefault="00F73A0F" w:rsidP="00922479">
      <w:pPr>
        <w:widowControl w:val="0"/>
        <w:spacing w:line="360" w:lineRule="auto"/>
        <w:ind w:left="-142"/>
        <w:rPr>
          <w:rFonts w:ascii="Arial" w:hAnsi="Arial" w:cs="Arial"/>
          <w:sz w:val="22"/>
          <w:szCs w:val="22"/>
        </w:rPr>
      </w:pPr>
    </w:p>
    <w:p w14:paraId="77438884" w14:textId="77777777" w:rsidR="0078128D" w:rsidRPr="00922479" w:rsidRDefault="3358534B" w:rsidP="3358534B">
      <w:pPr>
        <w:spacing w:line="360" w:lineRule="auto"/>
        <w:ind w:left="-142"/>
        <w:rPr>
          <w:rFonts w:ascii="Arial" w:eastAsia="Arial Unicode MS" w:hAnsi="Arial" w:cs="Arial"/>
          <w:sz w:val="22"/>
          <w:szCs w:val="22"/>
        </w:rPr>
      </w:pPr>
      <w:r w:rsidRPr="3358534B">
        <w:rPr>
          <w:rFonts w:ascii="Arial" w:eastAsia="Arial Unicode MS" w:hAnsi="Arial" w:cs="Arial"/>
          <w:sz w:val="22"/>
          <w:szCs w:val="22"/>
        </w:rPr>
        <w:t>Wobec wyboru oferty Wykonawcy jako najkorzystniejszej w przeprowadzonym przez Zamawiającego postępowaniu w sprawie udzielenia zamówienia w trybie zapytania ofertowego otwartego na podstawie „</w:t>
      </w:r>
      <w:r w:rsidRPr="3358534B">
        <w:rPr>
          <w:rFonts w:ascii="Arial" w:eastAsia="Arial Unicode MS" w:hAnsi="Arial" w:cs="Arial"/>
          <w:i/>
          <w:iCs/>
          <w:sz w:val="22"/>
          <w:szCs w:val="22"/>
        </w:rPr>
        <w:t>Regulaminu udzielania zamówień logistycznych przez PKP Polskie Linie Kolejowe S.A” (dalej: „</w:t>
      </w:r>
      <w:r w:rsidRPr="3358534B">
        <w:rPr>
          <w:rFonts w:ascii="Arial" w:eastAsia="Arial Unicode MS" w:hAnsi="Arial" w:cs="Arial"/>
          <w:b/>
          <w:bCs/>
          <w:i/>
          <w:iCs/>
          <w:sz w:val="22"/>
          <w:szCs w:val="22"/>
        </w:rPr>
        <w:t>Regulamin</w:t>
      </w:r>
      <w:r w:rsidRPr="3358534B">
        <w:rPr>
          <w:rFonts w:ascii="Arial" w:eastAsia="Arial Unicode MS" w:hAnsi="Arial" w:cs="Arial"/>
          <w:i/>
          <w:iCs/>
          <w:sz w:val="22"/>
          <w:szCs w:val="22"/>
        </w:rPr>
        <w:t xml:space="preserve">”), </w:t>
      </w:r>
      <w:r w:rsidRPr="3358534B">
        <w:rPr>
          <w:rFonts w:ascii="Arial" w:eastAsia="Arial Unicode MS" w:hAnsi="Arial" w:cs="Arial"/>
          <w:sz w:val="22"/>
          <w:szCs w:val="22"/>
        </w:rPr>
        <w:t>Strony postanawiają, co następuje:</w:t>
      </w:r>
    </w:p>
    <w:p w14:paraId="74D932B3" w14:textId="77777777" w:rsidR="00F73A0F" w:rsidRDefault="00F73A0F" w:rsidP="00922479">
      <w:pPr>
        <w:spacing w:line="360" w:lineRule="auto"/>
        <w:jc w:val="center"/>
        <w:rPr>
          <w:rFonts w:ascii="Arial" w:hAnsi="Arial" w:cs="Arial"/>
          <w:b/>
          <w:sz w:val="22"/>
          <w:szCs w:val="22"/>
        </w:rPr>
      </w:pPr>
      <w:bookmarkStart w:id="1" w:name="Paragraf_od_1_do_12"/>
      <w:bookmarkEnd w:id="0"/>
    </w:p>
    <w:p w14:paraId="4B7AFBE1" w14:textId="77777777" w:rsidR="00F73A0F" w:rsidRDefault="00F73A0F">
      <w:pPr>
        <w:rPr>
          <w:rFonts w:ascii="Arial" w:hAnsi="Arial" w:cs="Arial"/>
          <w:b/>
          <w:sz w:val="22"/>
          <w:szCs w:val="22"/>
        </w:rPr>
      </w:pPr>
    </w:p>
    <w:p w14:paraId="481DD482" w14:textId="77777777" w:rsidR="00605674" w:rsidRDefault="00605674">
      <w:pPr>
        <w:rPr>
          <w:rFonts w:ascii="Arial" w:hAnsi="Arial" w:cs="Arial"/>
          <w:b/>
          <w:sz w:val="22"/>
          <w:szCs w:val="22"/>
        </w:rPr>
      </w:pPr>
    </w:p>
    <w:p w14:paraId="3B6E5D0A" w14:textId="77777777" w:rsidR="00605674" w:rsidRDefault="00605674">
      <w:pPr>
        <w:rPr>
          <w:rFonts w:ascii="Arial" w:hAnsi="Arial" w:cs="Arial"/>
          <w:b/>
          <w:sz w:val="22"/>
          <w:szCs w:val="22"/>
        </w:rPr>
      </w:pPr>
    </w:p>
    <w:p w14:paraId="13F40BFF" w14:textId="77777777" w:rsidR="00605674" w:rsidRDefault="00605674">
      <w:pPr>
        <w:rPr>
          <w:rFonts w:ascii="Arial" w:hAnsi="Arial" w:cs="Arial"/>
          <w:b/>
          <w:sz w:val="22"/>
          <w:szCs w:val="22"/>
        </w:rPr>
      </w:pPr>
    </w:p>
    <w:p w14:paraId="147CF46E" w14:textId="77777777" w:rsidR="00605674" w:rsidRDefault="00605674">
      <w:pPr>
        <w:rPr>
          <w:rFonts w:ascii="Arial" w:hAnsi="Arial" w:cs="Arial"/>
          <w:b/>
          <w:sz w:val="22"/>
          <w:szCs w:val="22"/>
        </w:rPr>
      </w:pPr>
    </w:p>
    <w:p w14:paraId="18B9DBAE" w14:textId="77777777" w:rsidR="00605674" w:rsidRDefault="00605674">
      <w:pPr>
        <w:rPr>
          <w:rFonts w:ascii="Arial" w:hAnsi="Arial" w:cs="Arial"/>
          <w:b/>
          <w:sz w:val="22"/>
          <w:szCs w:val="22"/>
        </w:rPr>
      </w:pPr>
    </w:p>
    <w:p w14:paraId="2D2D7323" w14:textId="77777777" w:rsidR="00605674" w:rsidRDefault="00605674">
      <w:pPr>
        <w:rPr>
          <w:rFonts w:ascii="Arial" w:hAnsi="Arial" w:cs="Arial"/>
          <w:b/>
          <w:sz w:val="22"/>
          <w:szCs w:val="22"/>
        </w:rPr>
      </w:pPr>
    </w:p>
    <w:p w14:paraId="43A6BFC9" w14:textId="77777777" w:rsidR="0078128D" w:rsidRPr="00922479"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lastRenderedPageBreak/>
        <w:t>§ 1</w:t>
      </w:r>
    </w:p>
    <w:p w14:paraId="6F185317" w14:textId="77777777" w:rsidR="00EC73C9" w:rsidRPr="00EC73C9"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t>Przedmiot Umowy</w:t>
      </w:r>
    </w:p>
    <w:p w14:paraId="3F5763C3" w14:textId="654F77CA" w:rsidR="00F31E27" w:rsidRPr="00F31E27" w:rsidRDefault="00EC73C9" w:rsidP="3358534B">
      <w:pPr>
        <w:pStyle w:val="Akapitzlist"/>
        <w:numPr>
          <w:ilvl w:val="0"/>
          <w:numId w:val="7"/>
        </w:numPr>
        <w:autoSpaceDE w:val="0"/>
        <w:autoSpaceDN w:val="0"/>
        <w:spacing w:line="360" w:lineRule="auto"/>
        <w:ind w:left="-142" w:hanging="284"/>
        <w:contextualSpacing w:val="0"/>
        <w:rPr>
          <w:rFonts w:ascii="Arial" w:hAnsi="Arial" w:cs="Arial"/>
          <w:b/>
          <w:bCs/>
          <w:sz w:val="22"/>
          <w:szCs w:val="22"/>
        </w:rPr>
      </w:pPr>
      <w:r w:rsidRPr="3358534B">
        <w:rPr>
          <w:rFonts w:ascii="Arial" w:hAnsi="Arial" w:cs="Arial"/>
          <w:snapToGrid w:val="0"/>
          <w:sz w:val="22"/>
          <w:szCs w:val="22"/>
        </w:rPr>
        <w:t xml:space="preserve">Przedmiotem Umowy </w:t>
      </w:r>
      <w:r w:rsidR="00F31E27" w:rsidRPr="3358534B">
        <w:rPr>
          <w:rFonts w:ascii="Arial" w:hAnsi="Arial" w:cs="Arial"/>
          <w:snapToGrid w:val="0"/>
          <w:sz w:val="22"/>
          <w:szCs w:val="22"/>
        </w:rPr>
        <w:t>jest</w:t>
      </w:r>
      <w:r w:rsidR="00F31E27" w:rsidRPr="00F31E27">
        <w:rPr>
          <w:rFonts w:ascii="Arial" w:eastAsia="Batang" w:hAnsi="Arial" w:cs="Arial"/>
          <w:sz w:val="22"/>
          <w:szCs w:val="22"/>
        </w:rPr>
        <w:t xml:space="preserve"> dostarczenie </w:t>
      </w:r>
      <w:r w:rsidR="0076219E">
        <w:rPr>
          <w:rFonts w:ascii="Arial" w:eastAsia="Batang" w:hAnsi="Arial" w:cs="Arial"/>
          <w:sz w:val="22"/>
          <w:szCs w:val="22"/>
        </w:rPr>
        <w:t>D</w:t>
      </w:r>
      <w:r w:rsidR="00F31E27" w:rsidRPr="00F31E27">
        <w:rPr>
          <w:rFonts w:ascii="Arial" w:eastAsia="Batang" w:hAnsi="Arial" w:cs="Arial"/>
          <w:sz w:val="22"/>
          <w:szCs w:val="22"/>
        </w:rPr>
        <w:t xml:space="preserve">rukarek wielkoformatowych wraz z </w:t>
      </w:r>
      <w:r w:rsidR="0076219E">
        <w:rPr>
          <w:rFonts w:ascii="Arial" w:eastAsia="Batang" w:hAnsi="Arial" w:cs="Arial"/>
          <w:sz w:val="22"/>
          <w:szCs w:val="22"/>
        </w:rPr>
        <w:t>S</w:t>
      </w:r>
      <w:r w:rsidR="00BE5F0F">
        <w:rPr>
          <w:rFonts w:ascii="Arial" w:eastAsia="Batang" w:hAnsi="Arial" w:cs="Arial"/>
          <w:sz w:val="22"/>
          <w:szCs w:val="22"/>
        </w:rPr>
        <w:t>erwisem</w:t>
      </w:r>
      <w:r w:rsidR="00F31E27" w:rsidRPr="00F31E27">
        <w:rPr>
          <w:rFonts w:ascii="Arial" w:eastAsia="Batang" w:hAnsi="Arial" w:cs="Arial"/>
          <w:sz w:val="22"/>
          <w:szCs w:val="22"/>
        </w:rPr>
        <w:t xml:space="preserve"> (dalej: „</w:t>
      </w:r>
      <w:r w:rsidR="00F31E27" w:rsidRPr="00F31E27">
        <w:rPr>
          <w:rFonts w:ascii="Arial" w:eastAsia="Batang" w:hAnsi="Arial" w:cs="Arial"/>
          <w:b/>
          <w:bCs/>
          <w:sz w:val="22"/>
          <w:szCs w:val="22"/>
        </w:rPr>
        <w:t>Przedmiot Umowy</w:t>
      </w:r>
      <w:r w:rsidR="00F31E27" w:rsidRPr="00F31E27">
        <w:rPr>
          <w:rFonts w:ascii="Arial" w:eastAsia="Batang" w:hAnsi="Arial" w:cs="Arial"/>
          <w:sz w:val="22"/>
          <w:szCs w:val="22"/>
        </w:rPr>
        <w:t>”)</w:t>
      </w:r>
      <w:r w:rsidR="00F31E27">
        <w:rPr>
          <w:rFonts w:ascii="Arial" w:eastAsia="Batang" w:hAnsi="Arial" w:cs="Arial"/>
          <w:sz w:val="22"/>
          <w:szCs w:val="22"/>
        </w:rPr>
        <w:t>.</w:t>
      </w:r>
    </w:p>
    <w:p w14:paraId="3E79058B" w14:textId="71775248" w:rsidR="00F31E27" w:rsidRPr="00601C06" w:rsidRDefault="3358534B" w:rsidP="3358534B">
      <w:pPr>
        <w:pStyle w:val="Akapitzlist"/>
        <w:numPr>
          <w:ilvl w:val="0"/>
          <w:numId w:val="7"/>
        </w:numPr>
        <w:spacing w:line="360" w:lineRule="auto"/>
        <w:ind w:left="-142" w:hanging="284"/>
        <w:rPr>
          <w:rFonts w:ascii="Arial" w:eastAsia="Batang" w:hAnsi="Arial" w:cs="Arial"/>
          <w:sz w:val="22"/>
          <w:szCs w:val="22"/>
        </w:rPr>
      </w:pPr>
      <w:r w:rsidRPr="00601C06">
        <w:rPr>
          <w:rFonts w:ascii="Arial" w:eastAsia="Batang" w:hAnsi="Arial" w:cs="Arial"/>
          <w:sz w:val="22"/>
          <w:szCs w:val="22"/>
        </w:rPr>
        <w:t xml:space="preserve">Szczegółowy Opis Przedmiotu Zamówienia oraz wykaz definicji stanowi </w:t>
      </w:r>
      <w:r w:rsidRPr="00601C06">
        <w:rPr>
          <w:rFonts w:ascii="Arial" w:eastAsia="Batang" w:hAnsi="Arial" w:cs="Arial"/>
          <w:b/>
          <w:sz w:val="22"/>
          <w:szCs w:val="22"/>
        </w:rPr>
        <w:t xml:space="preserve">Załącznik nr 2 </w:t>
      </w:r>
      <w:r w:rsidRPr="00601C06">
        <w:rPr>
          <w:rFonts w:ascii="Arial" w:eastAsia="Batang" w:hAnsi="Arial" w:cs="Arial"/>
          <w:sz w:val="22"/>
          <w:szCs w:val="22"/>
        </w:rPr>
        <w:t>do</w:t>
      </w:r>
    </w:p>
    <w:p w14:paraId="43D671C6" w14:textId="6DAE6A72" w:rsidR="00F31E27" w:rsidRPr="00F31E27" w:rsidRDefault="3358534B" w:rsidP="3358534B">
      <w:pPr>
        <w:pStyle w:val="Akapitzlist"/>
        <w:spacing w:line="360" w:lineRule="auto"/>
        <w:ind w:left="-142"/>
        <w:rPr>
          <w:rFonts w:ascii="Arial" w:eastAsia="Batang" w:hAnsi="Arial" w:cs="Arial"/>
          <w:sz w:val="22"/>
          <w:szCs w:val="22"/>
        </w:rPr>
      </w:pPr>
      <w:r w:rsidRPr="00601C06">
        <w:rPr>
          <w:rFonts w:ascii="Arial" w:eastAsia="Batang" w:hAnsi="Arial" w:cs="Arial"/>
          <w:sz w:val="22"/>
          <w:szCs w:val="22"/>
        </w:rPr>
        <w:t>niniejszej Umowy (dalej</w:t>
      </w:r>
      <w:r w:rsidR="00B62178">
        <w:rPr>
          <w:rFonts w:ascii="Arial" w:eastAsia="Batang" w:hAnsi="Arial" w:cs="Arial"/>
          <w:sz w:val="22"/>
          <w:szCs w:val="22"/>
        </w:rPr>
        <w:t>:</w:t>
      </w:r>
      <w:r w:rsidRPr="00601C06">
        <w:rPr>
          <w:rFonts w:ascii="Arial" w:eastAsia="Batang" w:hAnsi="Arial" w:cs="Arial"/>
          <w:sz w:val="22"/>
          <w:szCs w:val="22"/>
        </w:rPr>
        <w:t xml:space="preserve"> „OPZ”).</w:t>
      </w:r>
    </w:p>
    <w:p w14:paraId="75CFE7A2" w14:textId="09276147" w:rsidR="00F31E27" w:rsidRPr="00F31E27" w:rsidRDefault="3358534B" w:rsidP="3358534B">
      <w:pPr>
        <w:pStyle w:val="Akapitzlist"/>
        <w:numPr>
          <w:ilvl w:val="0"/>
          <w:numId w:val="7"/>
        </w:numPr>
        <w:autoSpaceDE w:val="0"/>
        <w:autoSpaceDN w:val="0"/>
        <w:spacing w:line="360" w:lineRule="auto"/>
        <w:ind w:left="-142" w:hanging="284"/>
        <w:contextualSpacing w:val="0"/>
        <w:rPr>
          <w:rFonts w:ascii="Arial" w:hAnsi="Arial" w:cs="Arial"/>
          <w:b/>
          <w:bCs/>
          <w:sz w:val="22"/>
          <w:szCs w:val="22"/>
        </w:rPr>
      </w:pPr>
      <w:r w:rsidRPr="3358534B">
        <w:rPr>
          <w:rFonts w:ascii="Arial" w:eastAsia="Batang" w:hAnsi="Arial" w:cs="Arial"/>
          <w:sz w:val="22"/>
          <w:szCs w:val="22"/>
        </w:rPr>
        <w:t>Definicje określone w Rozdziale 1 OPZ obowiązują również w niniejszej Umowie.</w:t>
      </w:r>
    </w:p>
    <w:p w14:paraId="1F84D55C" w14:textId="77777777" w:rsidR="00D12EF2" w:rsidRDefault="00D12EF2" w:rsidP="00367E6D">
      <w:pPr>
        <w:pStyle w:val="Akapitzlist"/>
        <w:spacing w:line="360" w:lineRule="auto"/>
        <w:ind w:left="0"/>
        <w:contextualSpacing w:val="0"/>
        <w:jc w:val="center"/>
        <w:rPr>
          <w:rFonts w:ascii="Arial" w:hAnsi="Arial" w:cs="Arial"/>
          <w:b/>
          <w:sz w:val="22"/>
          <w:szCs w:val="22"/>
        </w:rPr>
      </w:pPr>
    </w:p>
    <w:p w14:paraId="45F9E398" w14:textId="77777777" w:rsidR="00367E6D" w:rsidRDefault="3358534B" w:rsidP="3358534B">
      <w:pPr>
        <w:pStyle w:val="Akapitzlist"/>
        <w:spacing w:line="360" w:lineRule="auto"/>
        <w:ind w:left="0"/>
        <w:contextualSpacing w:val="0"/>
        <w:jc w:val="center"/>
        <w:rPr>
          <w:rFonts w:ascii="Arial" w:hAnsi="Arial" w:cs="Arial"/>
          <w:b/>
          <w:bCs/>
          <w:sz w:val="22"/>
          <w:szCs w:val="22"/>
        </w:rPr>
      </w:pPr>
      <w:r w:rsidRPr="3358534B">
        <w:rPr>
          <w:rFonts w:ascii="Arial" w:hAnsi="Arial" w:cs="Arial"/>
          <w:b/>
          <w:bCs/>
          <w:sz w:val="22"/>
          <w:szCs w:val="22"/>
        </w:rPr>
        <w:t>§ 2</w:t>
      </w:r>
    </w:p>
    <w:p w14:paraId="1E9D0866" w14:textId="77777777" w:rsidR="005211D7" w:rsidRPr="005211D7" w:rsidRDefault="3358534B" w:rsidP="3358534B">
      <w:pPr>
        <w:spacing w:after="240" w:line="276" w:lineRule="auto"/>
        <w:jc w:val="center"/>
        <w:rPr>
          <w:rFonts w:ascii="Arial" w:hAnsi="Arial" w:cs="Arial"/>
          <w:b/>
          <w:bCs/>
          <w:sz w:val="22"/>
          <w:szCs w:val="22"/>
        </w:rPr>
      </w:pPr>
      <w:r w:rsidRPr="3358534B">
        <w:rPr>
          <w:rFonts w:ascii="Arial" w:hAnsi="Arial" w:cs="Arial"/>
          <w:b/>
          <w:bCs/>
          <w:sz w:val="22"/>
          <w:szCs w:val="22"/>
        </w:rPr>
        <w:t>Prawo Opcji</w:t>
      </w:r>
    </w:p>
    <w:p w14:paraId="09580427" w14:textId="68E80CB3" w:rsidR="005211D7" w:rsidRDefault="3358534B" w:rsidP="3358534B">
      <w:pPr>
        <w:pStyle w:val="Akapitzlist"/>
        <w:numPr>
          <w:ilvl w:val="0"/>
          <w:numId w:val="25"/>
        </w:numPr>
        <w:tabs>
          <w:tab w:val="clear" w:pos="360"/>
        </w:tabs>
        <w:spacing w:after="240" w:line="360" w:lineRule="auto"/>
        <w:ind w:left="-142" w:hanging="284"/>
        <w:rPr>
          <w:rFonts w:ascii="Arial" w:hAnsi="Arial" w:cs="Arial"/>
          <w:sz w:val="22"/>
          <w:szCs w:val="22"/>
        </w:rPr>
      </w:pPr>
      <w:r w:rsidRPr="3358534B">
        <w:rPr>
          <w:rFonts w:ascii="Arial" w:hAnsi="Arial" w:cs="Arial"/>
          <w:sz w:val="22"/>
          <w:szCs w:val="22"/>
        </w:rPr>
        <w:t>Zamawiającemu przysługuje prawo rozszerzenia Przedmiotu Umowy o dostawy i usługi dodatkowe, uwzględniające dodatkowe, bieżące potrzeby Zamawiającego (dalej: „</w:t>
      </w:r>
      <w:r w:rsidRPr="3358534B">
        <w:rPr>
          <w:rFonts w:ascii="Arial" w:hAnsi="Arial" w:cs="Arial"/>
          <w:b/>
          <w:bCs/>
          <w:sz w:val="22"/>
          <w:szCs w:val="22"/>
        </w:rPr>
        <w:t>Prawo Opcji</w:t>
      </w:r>
      <w:r w:rsidRPr="3358534B">
        <w:rPr>
          <w:rFonts w:ascii="Arial" w:hAnsi="Arial" w:cs="Arial"/>
          <w:sz w:val="22"/>
          <w:szCs w:val="22"/>
        </w:rPr>
        <w:t xml:space="preserve">”). </w:t>
      </w:r>
    </w:p>
    <w:p w14:paraId="10A41081" w14:textId="77777777" w:rsidR="005211D7" w:rsidRPr="001D510D" w:rsidRDefault="3358534B" w:rsidP="3358534B">
      <w:pPr>
        <w:pStyle w:val="Akapitzlist"/>
        <w:numPr>
          <w:ilvl w:val="0"/>
          <w:numId w:val="25"/>
        </w:numPr>
        <w:tabs>
          <w:tab w:val="clear" w:pos="360"/>
        </w:tabs>
        <w:spacing w:after="240" w:line="360" w:lineRule="auto"/>
        <w:ind w:left="-142" w:hanging="284"/>
        <w:rPr>
          <w:rFonts w:ascii="Arial" w:hAnsi="Arial" w:cs="Arial"/>
          <w:sz w:val="22"/>
          <w:szCs w:val="22"/>
        </w:rPr>
      </w:pPr>
      <w:r w:rsidRPr="3358534B">
        <w:rPr>
          <w:rFonts w:ascii="Arial" w:hAnsi="Arial" w:cs="Arial"/>
          <w:sz w:val="22"/>
          <w:szCs w:val="22"/>
        </w:rPr>
        <w:t>Prawo Opcji może zostać zrealizowane przez Zamawiającego w ramach jednej albo większej liczby zamówień.</w:t>
      </w:r>
      <w:r w:rsidRPr="3358534B">
        <w:rPr>
          <w:rFonts w:ascii="Arial" w:hAnsi="Arial" w:cs="Arial"/>
          <w:b/>
          <w:bCs/>
          <w:sz w:val="22"/>
          <w:szCs w:val="22"/>
        </w:rPr>
        <w:t xml:space="preserve"> </w:t>
      </w:r>
    </w:p>
    <w:p w14:paraId="27E73F44" w14:textId="07E0E306" w:rsidR="00D91B5C" w:rsidRDefault="3358534B" w:rsidP="3358534B">
      <w:pPr>
        <w:pStyle w:val="Akapitzlist"/>
        <w:numPr>
          <w:ilvl w:val="0"/>
          <w:numId w:val="25"/>
        </w:numPr>
        <w:tabs>
          <w:tab w:val="clear" w:pos="360"/>
          <w:tab w:val="num" w:pos="-142"/>
        </w:tabs>
        <w:spacing w:line="360" w:lineRule="auto"/>
        <w:ind w:left="-142" w:hanging="284"/>
        <w:rPr>
          <w:rFonts w:ascii="Arial" w:hAnsi="Arial" w:cs="Arial"/>
          <w:sz w:val="22"/>
          <w:szCs w:val="22"/>
        </w:rPr>
      </w:pPr>
      <w:r w:rsidRPr="3358534B">
        <w:rPr>
          <w:rFonts w:ascii="Arial" w:hAnsi="Arial" w:cs="Arial"/>
          <w:sz w:val="22"/>
          <w:szCs w:val="22"/>
        </w:rPr>
        <w:t xml:space="preserve">Zamawiający może skorzystać z Prawa </w:t>
      </w:r>
      <w:r w:rsidR="00E12F48">
        <w:rPr>
          <w:rFonts w:ascii="Arial" w:hAnsi="Arial" w:cs="Arial"/>
          <w:sz w:val="22"/>
          <w:szCs w:val="22"/>
        </w:rPr>
        <w:t>O</w:t>
      </w:r>
      <w:r w:rsidRPr="3358534B">
        <w:rPr>
          <w:rFonts w:ascii="Arial" w:hAnsi="Arial" w:cs="Arial"/>
          <w:sz w:val="22"/>
          <w:szCs w:val="22"/>
        </w:rPr>
        <w:t xml:space="preserve">pcji w terminie wskazanym w § 3 ust. </w:t>
      </w:r>
      <w:r w:rsidR="006D03CE">
        <w:rPr>
          <w:rFonts w:ascii="Arial" w:hAnsi="Arial" w:cs="Arial"/>
          <w:sz w:val="22"/>
          <w:szCs w:val="22"/>
        </w:rPr>
        <w:t>2</w:t>
      </w:r>
      <w:r w:rsidRPr="3358534B">
        <w:rPr>
          <w:rFonts w:ascii="Arial" w:hAnsi="Arial" w:cs="Arial"/>
          <w:sz w:val="22"/>
          <w:szCs w:val="22"/>
        </w:rPr>
        <w:t xml:space="preserve"> Umowy.</w:t>
      </w:r>
    </w:p>
    <w:p w14:paraId="0119F185" w14:textId="21612C25" w:rsidR="004F3631" w:rsidRDefault="3358534B" w:rsidP="3358534B">
      <w:pPr>
        <w:pStyle w:val="Akapitzlist"/>
        <w:numPr>
          <w:ilvl w:val="0"/>
          <w:numId w:val="25"/>
        </w:numPr>
        <w:tabs>
          <w:tab w:val="clear" w:pos="360"/>
          <w:tab w:val="num" w:pos="-142"/>
        </w:tabs>
        <w:spacing w:line="360" w:lineRule="auto"/>
        <w:ind w:left="-142" w:hanging="284"/>
        <w:rPr>
          <w:rFonts w:ascii="Arial" w:hAnsi="Arial" w:cs="Arial"/>
          <w:sz w:val="22"/>
          <w:szCs w:val="22"/>
        </w:rPr>
      </w:pPr>
      <w:r w:rsidRPr="3358534B">
        <w:rPr>
          <w:rFonts w:ascii="Arial" w:hAnsi="Arial" w:cs="Arial"/>
          <w:sz w:val="22"/>
          <w:szCs w:val="22"/>
        </w:rPr>
        <w:t>Szczegółowy opis Prawa Opcji znajduje się w Rozdziale 4 OPZ.</w:t>
      </w:r>
    </w:p>
    <w:p w14:paraId="1379B27B" w14:textId="04DFA146" w:rsidR="0005098C" w:rsidRPr="00A2748B" w:rsidRDefault="3358534B" w:rsidP="3358534B">
      <w:pPr>
        <w:pStyle w:val="Akapitzlist"/>
        <w:numPr>
          <w:ilvl w:val="0"/>
          <w:numId w:val="25"/>
        </w:numPr>
        <w:tabs>
          <w:tab w:val="clear" w:pos="360"/>
          <w:tab w:val="num" w:pos="-142"/>
        </w:tabs>
        <w:spacing w:line="360" w:lineRule="auto"/>
        <w:ind w:left="-142" w:hanging="284"/>
        <w:rPr>
          <w:rFonts w:ascii="Arial" w:hAnsi="Arial" w:cs="Arial"/>
          <w:sz w:val="22"/>
          <w:szCs w:val="22"/>
        </w:rPr>
      </w:pPr>
      <w:r w:rsidRPr="3358534B">
        <w:rPr>
          <w:rFonts w:ascii="Arial" w:hAnsi="Arial" w:cs="Arial"/>
          <w:sz w:val="22"/>
          <w:szCs w:val="22"/>
        </w:rPr>
        <w:t xml:space="preserve">Dostawy i usługi </w:t>
      </w:r>
      <w:r w:rsidR="00E12F48">
        <w:rPr>
          <w:rFonts w:ascii="Arial" w:hAnsi="Arial" w:cs="Arial"/>
          <w:sz w:val="22"/>
          <w:szCs w:val="22"/>
        </w:rPr>
        <w:t xml:space="preserve">realizowane </w:t>
      </w:r>
      <w:r w:rsidRPr="3358534B">
        <w:rPr>
          <w:rFonts w:ascii="Arial" w:hAnsi="Arial" w:cs="Arial"/>
          <w:sz w:val="22"/>
          <w:szCs w:val="22"/>
        </w:rPr>
        <w:t>w ramach Prawa Opcji będą polegać na dokonywaniu zamówień na warunkach określonych w Umowie</w:t>
      </w:r>
      <w:r w:rsidRPr="00A2748B">
        <w:rPr>
          <w:rFonts w:ascii="Arial" w:hAnsi="Arial" w:cs="Arial"/>
          <w:sz w:val="22"/>
          <w:szCs w:val="22"/>
        </w:rPr>
        <w:t xml:space="preserve">. </w:t>
      </w:r>
    </w:p>
    <w:p w14:paraId="5B5327D3" w14:textId="648AC7C8" w:rsidR="008820B9" w:rsidRDefault="3358534B" w:rsidP="3358534B">
      <w:pPr>
        <w:pStyle w:val="Akapitzlist"/>
        <w:numPr>
          <w:ilvl w:val="0"/>
          <w:numId w:val="25"/>
        </w:numPr>
        <w:tabs>
          <w:tab w:val="clear" w:pos="360"/>
          <w:tab w:val="num" w:pos="-142"/>
        </w:tabs>
        <w:spacing w:line="360" w:lineRule="auto"/>
        <w:ind w:left="-142" w:hanging="284"/>
        <w:rPr>
          <w:rFonts w:ascii="Arial" w:hAnsi="Arial" w:cs="Arial"/>
          <w:sz w:val="22"/>
          <w:szCs w:val="22"/>
        </w:rPr>
      </w:pPr>
      <w:r w:rsidRPr="3358534B">
        <w:rPr>
          <w:rFonts w:ascii="Arial" w:hAnsi="Arial" w:cs="Arial"/>
          <w:sz w:val="22"/>
          <w:szCs w:val="22"/>
        </w:rPr>
        <w:t xml:space="preserve">Dostawy i </w:t>
      </w:r>
      <w:r w:rsidR="00E12F48">
        <w:rPr>
          <w:rFonts w:ascii="Arial" w:hAnsi="Arial" w:cs="Arial"/>
          <w:sz w:val="22"/>
          <w:szCs w:val="22"/>
        </w:rPr>
        <w:t>u</w:t>
      </w:r>
      <w:r w:rsidRPr="3358534B">
        <w:rPr>
          <w:rFonts w:ascii="Arial" w:hAnsi="Arial" w:cs="Arial"/>
          <w:sz w:val="22"/>
          <w:szCs w:val="22"/>
        </w:rPr>
        <w:t xml:space="preserve">sługi </w:t>
      </w:r>
      <w:r w:rsidR="00E12F48">
        <w:rPr>
          <w:rFonts w:ascii="Arial" w:hAnsi="Arial" w:cs="Arial"/>
          <w:sz w:val="22"/>
          <w:szCs w:val="22"/>
        </w:rPr>
        <w:t xml:space="preserve">realizowane </w:t>
      </w:r>
      <w:r w:rsidRPr="3358534B">
        <w:rPr>
          <w:rFonts w:ascii="Arial" w:hAnsi="Arial" w:cs="Arial"/>
          <w:sz w:val="22"/>
          <w:szCs w:val="22"/>
        </w:rPr>
        <w:t xml:space="preserve">w ramach Prawa Opcji </w:t>
      </w:r>
      <w:r w:rsidR="00E12F48">
        <w:rPr>
          <w:rFonts w:ascii="Arial" w:hAnsi="Arial" w:cs="Arial"/>
          <w:sz w:val="22"/>
          <w:szCs w:val="22"/>
        </w:rPr>
        <w:t xml:space="preserve">wykonywane </w:t>
      </w:r>
      <w:r w:rsidRPr="3358534B">
        <w:rPr>
          <w:rFonts w:ascii="Arial" w:hAnsi="Arial" w:cs="Arial"/>
          <w:sz w:val="22"/>
          <w:szCs w:val="22"/>
        </w:rPr>
        <w:t xml:space="preserve">będą na podstawie pisemnych </w:t>
      </w:r>
      <w:r w:rsidR="00E12F48">
        <w:rPr>
          <w:rFonts w:ascii="Arial" w:hAnsi="Arial" w:cs="Arial"/>
          <w:sz w:val="22"/>
          <w:szCs w:val="22"/>
        </w:rPr>
        <w:t>z</w:t>
      </w:r>
      <w:r w:rsidRPr="3358534B">
        <w:rPr>
          <w:rFonts w:ascii="Arial" w:hAnsi="Arial" w:cs="Arial"/>
          <w:sz w:val="22"/>
          <w:szCs w:val="22"/>
        </w:rPr>
        <w:t xml:space="preserve">amówień kierowanych przez Zamawiającego do Wykonawcy z terminem realizacji nie dłuższym niż 30 dni kalendarzowe od daty otrzymania </w:t>
      </w:r>
      <w:r w:rsidR="00E12F48">
        <w:rPr>
          <w:rFonts w:ascii="Arial" w:hAnsi="Arial" w:cs="Arial"/>
          <w:sz w:val="22"/>
          <w:szCs w:val="22"/>
        </w:rPr>
        <w:t>z</w:t>
      </w:r>
      <w:r w:rsidRPr="3358534B">
        <w:rPr>
          <w:rFonts w:ascii="Arial" w:hAnsi="Arial" w:cs="Arial"/>
          <w:sz w:val="22"/>
          <w:szCs w:val="22"/>
        </w:rPr>
        <w:t>amówienia</w:t>
      </w:r>
      <w:r w:rsidR="001222DC">
        <w:rPr>
          <w:rFonts w:ascii="Arial" w:hAnsi="Arial" w:cs="Arial"/>
          <w:sz w:val="22"/>
          <w:szCs w:val="22"/>
        </w:rPr>
        <w:t>.</w:t>
      </w:r>
    </w:p>
    <w:p w14:paraId="202B9F73" w14:textId="36C6380F" w:rsidR="00957E32" w:rsidRPr="00601C06" w:rsidRDefault="3358534B" w:rsidP="3358534B">
      <w:pPr>
        <w:pStyle w:val="Akapitzlist"/>
        <w:numPr>
          <w:ilvl w:val="0"/>
          <w:numId w:val="25"/>
        </w:numPr>
        <w:tabs>
          <w:tab w:val="clear" w:pos="360"/>
          <w:tab w:val="num" w:pos="-142"/>
        </w:tabs>
        <w:spacing w:line="360" w:lineRule="auto"/>
        <w:ind w:left="-142" w:hanging="284"/>
        <w:rPr>
          <w:rFonts w:ascii="Arial" w:hAnsi="Arial" w:cs="Arial"/>
          <w:sz w:val="22"/>
          <w:szCs w:val="22"/>
        </w:rPr>
      </w:pPr>
      <w:r w:rsidRPr="00601C06">
        <w:rPr>
          <w:rFonts w:ascii="Arial" w:hAnsi="Arial" w:cs="Arial"/>
          <w:sz w:val="22"/>
          <w:szCs w:val="22"/>
        </w:rPr>
        <w:t xml:space="preserve">Dostarczone w ramach Prawa Opcji </w:t>
      </w:r>
      <w:r w:rsidR="00F47780" w:rsidRPr="00601C06">
        <w:rPr>
          <w:rFonts w:ascii="Arial" w:hAnsi="Arial" w:cs="Arial"/>
          <w:sz w:val="22"/>
          <w:szCs w:val="22"/>
        </w:rPr>
        <w:t>D</w:t>
      </w:r>
      <w:r w:rsidR="003153C8" w:rsidRPr="00601C06">
        <w:rPr>
          <w:rFonts w:ascii="Arial" w:hAnsi="Arial" w:cs="Arial"/>
          <w:sz w:val="22"/>
          <w:szCs w:val="22"/>
        </w:rPr>
        <w:t xml:space="preserve">rukarki </w:t>
      </w:r>
      <w:r w:rsidR="00BC6B42" w:rsidRPr="00601C06">
        <w:rPr>
          <w:rFonts w:ascii="Arial" w:hAnsi="Arial" w:cs="Arial"/>
          <w:sz w:val="22"/>
          <w:szCs w:val="22"/>
        </w:rPr>
        <w:t>wielkoformatowe</w:t>
      </w:r>
      <w:r w:rsidRPr="00601C06">
        <w:rPr>
          <w:rFonts w:ascii="Arial" w:hAnsi="Arial" w:cs="Arial"/>
          <w:sz w:val="22"/>
          <w:szCs w:val="22"/>
        </w:rPr>
        <w:t xml:space="preserve"> muszą być tego samego typu oraz spełniać te same wymagania w zakresie minimalnych parametrów co urządzenia </w:t>
      </w:r>
      <w:r w:rsidR="00BC6B42" w:rsidRPr="00601C06">
        <w:rPr>
          <w:rFonts w:ascii="Arial" w:hAnsi="Arial" w:cs="Arial"/>
          <w:sz w:val="22"/>
          <w:szCs w:val="22"/>
        </w:rPr>
        <w:t>wielkoformatowe dostarczone w ramach podstawowego Przedmiotu Umowy, o którym mowa w § 1 ust. 1 Umowy</w:t>
      </w:r>
      <w:r w:rsidRPr="00601C06">
        <w:rPr>
          <w:rFonts w:ascii="Arial" w:hAnsi="Arial" w:cs="Arial"/>
          <w:sz w:val="22"/>
          <w:szCs w:val="22"/>
        </w:rPr>
        <w:t xml:space="preserve">. </w:t>
      </w:r>
    </w:p>
    <w:p w14:paraId="30153994" w14:textId="160B748E" w:rsidR="00E74D9C" w:rsidRDefault="00E74D9C" w:rsidP="00D91B5C">
      <w:pPr>
        <w:pStyle w:val="Akapitzlist"/>
        <w:spacing w:line="360" w:lineRule="auto"/>
        <w:ind w:left="0"/>
        <w:contextualSpacing w:val="0"/>
        <w:rPr>
          <w:rFonts w:ascii="Arial" w:hAnsi="Arial" w:cs="Arial"/>
          <w:b/>
          <w:sz w:val="22"/>
          <w:szCs w:val="22"/>
        </w:rPr>
      </w:pPr>
    </w:p>
    <w:p w14:paraId="7FAB66EB" w14:textId="17F51437" w:rsidR="007175E6" w:rsidRDefault="3358534B" w:rsidP="3358534B">
      <w:pPr>
        <w:pStyle w:val="Akapitzlist"/>
        <w:spacing w:line="360" w:lineRule="auto"/>
        <w:ind w:left="0"/>
        <w:contextualSpacing w:val="0"/>
        <w:jc w:val="center"/>
        <w:rPr>
          <w:rFonts w:ascii="Arial" w:hAnsi="Arial" w:cs="Arial"/>
          <w:b/>
          <w:bCs/>
          <w:sz w:val="22"/>
          <w:szCs w:val="22"/>
        </w:rPr>
      </w:pPr>
      <w:r w:rsidRPr="3358534B">
        <w:rPr>
          <w:rFonts w:ascii="Arial" w:hAnsi="Arial" w:cs="Arial"/>
          <w:b/>
          <w:bCs/>
          <w:sz w:val="22"/>
          <w:szCs w:val="22"/>
        </w:rPr>
        <w:t>§ 3</w:t>
      </w:r>
    </w:p>
    <w:p w14:paraId="6D983B61" w14:textId="77777777" w:rsidR="007175E6" w:rsidRPr="005211D7" w:rsidRDefault="3358534B" w:rsidP="3358534B">
      <w:pPr>
        <w:spacing w:after="240" w:line="276" w:lineRule="auto"/>
        <w:jc w:val="center"/>
        <w:rPr>
          <w:rFonts w:ascii="Arial" w:hAnsi="Arial" w:cs="Arial"/>
          <w:b/>
          <w:bCs/>
          <w:sz w:val="22"/>
          <w:szCs w:val="22"/>
        </w:rPr>
      </w:pPr>
      <w:r w:rsidRPr="3358534B">
        <w:rPr>
          <w:rFonts w:ascii="Arial" w:hAnsi="Arial" w:cs="Arial"/>
          <w:b/>
          <w:bCs/>
          <w:sz w:val="22"/>
          <w:szCs w:val="22"/>
        </w:rPr>
        <w:t>Termin obowiązywania i realizacji Umowy</w:t>
      </w:r>
    </w:p>
    <w:p w14:paraId="042AFBBE" w14:textId="2BAC5A83" w:rsidR="007175E6" w:rsidRDefault="3358534B" w:rsidP="00B62178">
      <w:pPr>
        <w:pStyle w:val="Akapitzlist"/>
        <w:numPr>
          <w:ilvl w:val="0"/>
          <w:numId w:val="27"/>
        </w:numPr>
        <w:tabs>
          <w:tab w:val="clear" w:pos="360"/>
        </w:tabs>
        <w:spacing w:after="240" w:line="360" w:lineRule="auto"/>
        <w:ind w:left="-141" w:hanging="284"/>
        <w:rPr>
          <w:rFonts w:ascii="Arial" w:hAnsi="Arial" w:cs="Arial"/>
          <w:sz w:val="22"/>
          <w:szCs w:val="22"/>
        </w:rPr>
      </w:pPr>
      <w:r w:rsidRPr="3358534B">
        <w:rPr>
          <w:rFonts w:ascii="Arial" w:hAnsi="Arial" w:cs="Arial"/>
          <w:sz w:val="22"/>
          <w:szCs w:val="22"/>
        </w:rPr>
        <w:t xml:space="preserve">Umowa wchodzi w życie z dniem jej podpisania i obowiązuje do wygaśnięcia zobowiązań gwarancyjnych wynikających z Umowy </w:t>
      </w:r>
      <w:r w:rsidR="000E5341">
        <w:rPr>
          <w:rFonts w:ascii="Arial" w:hAnsi="Arial" w:cs="Arial"/>
          <w:sz w:val="22"/>
          <w:szCs w:val="22"/>
        </w:rPr>
        <w:t>.</w:t>
      </w:r>
    </w:p>
    <w:p w14:paraId="0827862E" w14:textId="0AAF6AC3" w:rsidR="001606FA" w:rsidRPr="000E5341" w:rsidRDefault="3358534B" w:rsidP="000E5341">
      <w:pPr>
        <w:pStyle w:val="Akapitzlist"/>
        <w:numPr>
          <w:ilvl w:val="0"/>
          <w:numId w:val="27"/>
        </w:numPr>
        <w:tabs>
          <w:tab w:val="clear" w:pos="360"/>
        </w:tabs>
        <w:spacing w:line="360" w:lineRule="auto"/>
        <w:ind w:left="-142" w:hanging="284"/>
        <w:rPr>
          <w:rFonts w:ascii="Arial" w:hAnsi="Arial" w:cs="Arial"/>
          <w:sz w:val="22"/>
          <w:szCs w:val="22"/>
        </w:rPr>
      </w:pPr>
      <w:r w:rsidRPr="3358534B">
        <w:rPr>
          <w:rFonts w:ascii="Arial" w:hAnsi="Arial" w:cs="Arial"/>
          <w:sz w:val="22"/>
          <w:szCs w:val="22"/>
        </w:rPr>
        <w:t xml:space="preserve">Wykonawca, zgodnie ze złożoną przez siebie ofertą, </w:t>
      </w:r>
      <w:r w:rsidR="000E5341">
        <w:rPr>
          <w:rFonts w:ascii="Arial" w:hAnsi="Arial" w:cs="Arial"/>
          <w:sz w:val="22"/>
          <w:szCs w:val="22"/>
        </w:rPr>
        <w:t>wykona czynności</w:t>
      </w:r>
      <w:r w:rsidRPr="3358534B">
        <w:rPr>
          <w:rFonts w:ascii="Arial" w:hAnsi="Arial" w:cs="Arial"/>
          <w:sz w:val="22"/>
          <w:szCs w:val="22"/>
        </w:rPr>
        <w:t>, o których mowa w § 1 Umowy w terminach</w:t>
      </w:r>
      <w:r w:rsidR="000E5341">
        <w:rPr>
          <w:rFonts w:ascii="Arial" w:hAnsi="Arial" w:cs="Arial"/>
          <w:sz w:val="22"/>
          <w:szCs w:val="22"/>
        </w:rPr>
        <w:t xml:space="preserve"> zgodnie z Harmonogramem</w:t>
      </w:r>
      <w:r w:rsidRPr="000E5341">
        <w:rPr>
          <w:rFonts w:ascii="Arial" w:hAnsi="Arial" w:cs="Arial"/>
          <w:sz w:val="22"/>
          <w:szCs w:val="22"/>
        </w:rPr>
        <w:t>, o którym mowa Rozdziale 3 OPZ.</w:t>
      </w:r>
    </w:p>
    <w:p w14:paraId="6A36BFE8" w14:textId="21DE01FA" w:rsidR="001606FA" w:rsidRPr="00FC45C6" w:rsidRDefault="3358534B" w:rsidP="3358534B">
      <w:pPr>
        <w:pStyle w:val="Akapitzlist"/>
        <w:numPr>
          <w:ilvl w:val="0"/>
          <w:numId w:val="27"/>
        </w:numPr>
        <w:tabs>
          <w:tab w:val="clear" w:pos="360"/>
        </w:tabs>
        <w:spacing w:after="240" w:line="360" w:lineRule="auto"/>
        <w:ind w:left="-142" w:hanging="284"/>
        <w:rPr>
          <w:rFonts w:ascii="Arial" w:hAnsi="Arial" w:cs="Arial"/>
          <w:sz w:val="22"/>
          <w:szCs w:val="22"/>
        </w:rPr>
      </w:pPr>
      <w:r w:rsidRPr="00FC45C6">
        <w:rPr>
          <w:rFonts w:ascii="Arial" w:hAnsi="Arial" w:cs="Arial"/>
          <w:sz w:val="22"/>
          <w:szCs w:val="22"/>
        </w:rPr>
        <w:t>Przedmiot Umowy realizowany będzie w lokalizacjach Zamawiającego opisanych w Załączniku nr 1 do OPZ.</w:t>
      </w:r>
    </w:p>
    <w:p w14:paraId="426439DA" w14:textId="5CFEA99D" w:rsidR="001606FA" w:rsidRPr="00FC45C6" w:rsidRDefault="3358534B" w:rsidP="3358534B">
      <w:pPr>
        <w:pStyle w:val="Akapitzlist"/>
        <w:numPr>
          <w:ilvl w:val="0"/>
          <w:numId w:val="27"/>
        </w:numPr>
        <w:tabs>
          <w:tab w:val="clear" w:pos="360"/>
        </w:tabs>
        <w:spacing w:after="240" w:line="360" w:lineRule="auto"/>
        <w:ind w:left="-142" w:hanging="284"/>
        <w:rPr>
          <w:rFonts w:ascii="Arial" w:hAnsi="Arial" w:cs="Arial"/>
          <w:sz w:val="22"/>
          <w:szCs w:val="22"/>
        </w:rPr>
      </w:pPr>
      <w:r w:rsidRPr="00FC45C6">
        <w:rPr>
          <w:rFonts w:ascii="Arial" w:hAnsi="Arial" w:cs="Arial"/>
          <w:sz w:val="22"/>
          <w:szCs w:val="22"/>
        </w:rPr>
        <w:lastRenderedPageBreak/>
        <w:t xml:space="preserve">Odbiór Przedmiotu Umowy oraz </w:t>
      </w:r>
      <w:r w:rsidR="00B31A7D" w:rsidRPr="00FC45C6">
        <w:rPr>
          <w:rFonts w:ascii="Arial" w:hAnsi="Arial" w:cs="Arial"/>
          <w:sz w:val="22"/>
          <w:szCs w:val="22"/>
        </w:rPr>
        <w:t xml:space="preserve">zamówień realizowanych w ramach </w:t>
      </w:r>
      <w:r w:rsidRPr="00FC45C6">
        <w:rPr>
          <w:rFonts w:ascii="Arial" w:hAnsi="Arial" w:cs="Arial"/>
          <w:sz w:val="22"/>
          <w:szCs w:val="22"/>
        </w:rPr>
        <w:t xml:space="preserve">Prawa Opcji nastąpi protokolarnie przez upoważnionych przedstawicieli Zamawiającego. Protokół </w:t>
      </w:r>
      <w:r w:rsidR="000B6BA4" w:rsidRPr="00FC45C6">
        <w:rPr>
          <w:rFonts w:ascii="Arial" w:hAnsi="Arial" w:cs="Arial"/>
          <w:sz w:val="22"/>
          <w:szCs w:val="22"/>
        </w:rPr>
        <w:t>O</w:t>
      </w:r>
      <w:r w:rsidRPr="00FC45C6">
        <w:rPr>
          <w:rFonts w:ascii="Arial" w:hAnsi="Arial" w:cs="Arial"/>
          <w:sz w:val="22"/>
          <w:szCs w:val="22"/>
        </w:rPr>
        <w:t xml:space="preserve">dbioru sporządzony zostanie według wzoru, </w:t>
      </w:r>
      <w:r w:rsidRPr="006D03CE">
        <w:rPr>
          <w:rFonts w:ascii="Arial" w:hAnsi="Arial" w:cs="Arial"/>
          <w:sz w:val="22"/>
          <w:szCs w:val="22"/>
        </w:rPr>
        <w:t>stanowiącego Załącznik nr 4</w:t>
      </w:r>
      <w:r w:rsidRPr="00FC45C6">
        <w:rPr>
          <w:rFonts w:ascii="Arial" w:hAnsi="Arial" w:cs="Arial"/>
          <w:sz w:val="22"/>
          <w:szCs w:val="22"/>
        </w:rPr>
        <w:t xml:space="preserve"> do Umowy.</w:t>
      </w:r>
    </w:p>
    <w:p w14:paraId="63548ED8" w14:textId="069F6B49" w:rsidR="001606FA" w:rsidRPr="00FC45C6" w:rsidRDefault="3358534B" w:rsidP="3358534B">
      <w:pPr>
        <w:pStyle w:val="Akapitzlist"/>
        <w:numPr>
          <w:ilvl w:val="0"/>
          <w:numId w:val="27"/>
        </w:numPr>
        <w:tabs>
          <w:tab w:val="clear" w:pos="360"/>
        </w:tabs>
        <w:spacing w:after="240" w:line="360" w:lineRule="auto"/>
        <w:ind w:left="-142" w:hanging="284"/>
        <w:rPr>
          <w:rFonts w:ascii="Arial" w:hAnsi="Arial" w:cs="Arial"/>
          <w:sz w:val="22"/>
          <w:szCs w:val="22"/>
        </w:rPr>
      </w:pPr>
      <w:r w:rsidRPr="00FC45C6">
        <w:rPr>
          <w:rFonts w:ascii="Arial" w:hAnsi="Arial" w:cs="Arial"/>
          <w:sz w:val="22"/>
          <w:szCs w:val="22"/>
        </w:rPr>
        <w:t xml:space="preserve">W zakresie dostawy i odbioru </w:t>
      </w:r>
      <w:bookmarkStart w:id="2" w:name="_Hlk152166590"/>
      <w:r w:rsidR="00B31A7D" w:rsidRPr="00FC45C6">
        <w:rPr>
          <w:rFonts w:ascii="Arial" w:hAnsi="Arial" w:cs="Arial"/>
          <w:sz w:val="22"/>
          <w:szCs w:val="22"/>
        </w:rPr>
        <w:t xml:space="preserve">Drukarek wielkoformatowych </w:t>
      </w:r>
      <w:bookmarkEnd w:id="2"/>
      <w:r w:rsidRPr="00FC45C6">
        <w:rPr>
          <w:rFonts w:ascii="Arial" w:hAnsi="Arial" w:cs="Arial"/>
          <w:sz w:val="22"/>
          <w:szCs w:val="22"/>
        </w:rPr>
        <w:t xml:space="preserve">oraz </w:t>
      </w:r>
      <w:r w:rsidR="00B31A7D" w:rsidRPr="00FC45C6">
        <w:rPr>
          <w:rFonts w:ascii="Arial" w:hAnsi="Arial" w:cs="Arial"/>
          <w:sz w:val="22"/>
          <w:szCs w:val="22"/>
        </w:rPr>
        <w:t xml:space="preserve">realizacji </w:t>
      </w:r>
      <w:r w:rsidRPr="00FC45C6">
        <w:rPr>
          <w:rFonts w:ascii="Arial" w:hAnsi="Arial" w:cs="Arial"/>
          <w:sz w:val="22"/>
          <w:szCs w:val="22"/>
        </w:rPr>
        <w:t xml:space="preserve">Prawa Opcji, o którym mowa § 2 ust. 1 pkt 1 </w:t>
      </w:r>
      <w:r w:rsidR="00B31A7D" w:rsidRPr="00FC45C6">
        <w:rPr>
          <w:rFonts w:ascii="Arial" w:hAnsi="Arial" w:cs="Arial"/>
          <w:sz w:val="22"/>
          <w:szCs w:val="22"/>
        </w:rPr>
        <w:t>Umowy</w:t>
      </w:r>
      <w:r w:rsidRPr="00FC45C6">
        <w:rPr>
          <w:rFonts w:ascii="Arial" w:hAnsi="Arial" w:cs="Arial"/>
          <w:sz w:val="22"/>
          <w:szCs w:val="22"/>
        </w:rPr>
        <w:t xml:space="preserve"> obowiązują poniższe zasady:</w:t>
      </w:r>
    </w:p>
    <w:p w14:paraId="03F4C825" w14:textId="7D21896D" w:rsidR="001606FA" w:rsidRDefault="3358534B" w:rsidP="3358534B">
      <w:pPr>
        <w:pStyle w:val="Akapitzlist"/>
        <w:numPr>
          <w:ilvl w:val="0"/>
          <w:numId w:val="32"/>
        </w:numPr>
        <w:spacing w:after="240" w:line="360" w:lineRule="auto"/>
        <w:rPr>
          <w:rFonts w:ascii="Arial" w:hAnsi="Arial" w:cs="Arial"/>
          <w:sz w:val="22"/>
          <w:szCs w:val="22"/>
        </w:rPr>
      </w:pPr>
      <w:r w:rsidRPr="00FC45C6">
        <w:rPr>
          <w:rFonts w:ascii="Arial" w:hAnsi="Arial" w:cs="Arial"/>
          <w:sz w:val="22"/>
          <w:szCs w:val="22"/>
        </w:rPr>
        <w:t>Wykonawca zobowiązany jest poinformować Zamawiającego</w:t>
      </w:r>
      <w:r w:rsidRPr="3358534B">
        <w:rPr>
          <w:rFonts w:ascii="Arial" w:hAnsi="Arial" w:cs="Arial"/>
          <w:sz w:val="22"/>
          <w:szCs w:val="22"/>
        </w:rPr>
        <w:t xml:space="preserve"> o gotowości realizacji (wykonania) dostawy </w:t>
      </w:r>
      <w:r w:rsidR="00B31A7D">
        <w:rPr>
          <w:rFonts w:ascii="Arial" w:hAnsi="Arial" w:cs="Arial"/>
          <w:sz w:val="22"/>
          <w:szCs w:val="22"/>
        </w:rPr>
        <w:t xml:space="preserve">na </w:t>
      </w:r>
      <w:r w:rsidRPr="3358534B">
        <w:rPr>
          <w:rFonts w:ascii="Arial" w:hAnsi="Arial" w:cs="Arial"/>
          <w:sz w:val="22"/>
          <w:szCs w:val="22"/>
        </w:rPr>
        <w:t>3 Dni Robocz</w:t>
      </w:r>
      <w:r w:rsidR="00B31A7D">
        <w:rPr>
          <w:rFonts w:ascii="Arial" w:hAnsi="Arial" w:cs="Arial"/>
          <w:sz w:val="22"/>
          <w:szCs w:val="22"/>
        </w:rPr>
        <w:t>e przed planowanym terminem dostawy</w:t>
      </w:r>
      <w:r w:rsidRPr="3358534B">
        <w:rPr>
          <w:rFonts w:ascii="Arial" w:hAnsi="Arial" w:cs="Arial"/>
          <w:sz w:val="22"/>
          <w:szCs w:val="22"/>
        </w:rPr>
        <w:t>, poprzez przesłanie wiadomości na adres mailowy i kontakt telefoniczny z przedstawicielem Zamawiającego, określonym w § 19 Umowy. Postanowie</w:t>
      </w:r>
      <w:r w:rsidR="00B31A7D">
        <w:rPr>
          <w:rFonts w:ascii="Arial" w:hAnsi="Arial" w:cs="Arial"/>
          <w:sz w:val="22"/>
          <w:szCs w:val="22"/>
        </w:rPr>
        <w:t>ń</w:t>
      </w:r>
      <w:r w:rsidRPr="3358534B">
        <w:rPr>
          <w:rFonts w:ascii="Arial" w:hAnsi="Arial" w:cs="Arial"/>
          <w:sz w:val="22"/>
          <w:szCs w:val="22"/>
        </w:rPr>
        <w:t xml:space="preserve"> § 20 Umowy w tym zakresie nie stosuje się;</w:t>
      </w:r>
    </w:p>
    <w:p w14:paraId="2E0657C4" w14:textId="0F227C41" w:rsidR="001606FA" w:rsidRPr="00601C06" w:rsidRDefault="3358534B" w:rsidP="3358534B">
      <w:pPr>
        <w:pStyle w:val="Akapitzlist"/>
        <w:numPr>
          <w:ilvl w:val="0"/>
          <w:numId w:val="32"/>
        </w:numPr>
        <w:spacing w:after="240" w:line="360" w:lineRule="auto"/>
        <w:rPr>
          <w:rFonts w:ascii="Arial" w:hAnsi="Arial" w:cs="Arial"/>
          <w:sz w:val="22"/>
          <w:szCs w:val="22"/>
        </w:rPr>
      </w:pPr>
      <w:r w:rsidRPr="00601C06">
        <w:rPr>
          <w:rFonts w:ascii="Arial" w:hAnsi="Arial" w:cs="Arial"/>
          <w:sz w:val="22"/>
          <w:szCs w:val="22"/>
        </w:rPr>
        <w:t xml:space="preserve">Odbiór </w:t>
      </w:r>
      <w:r w:rsidR="00B31A7D" w:rsidRPr="00601C06">
        <w:rPr>
          <w:rFonts w:ascii="Arial" w:hAnsi="Arial" w:cs="Arial"/>
          <w:sz w:val="22"/>
          <w:szCs w:val="22"/>
        </w:rPr>
        <w:t>dostawy Drukarek wielkoformatowych</w:t>
      </w:r>
      <w:r w:rsidRPr="00601C06">
        <w:rPr>
          <w:rFonts w:ascii="Arial" w:hAnsi="Arial" w:cs="Arial"/>
          <w:sz w:val="22"/>
          <w:szCs w:val="22"/>
        </w:rPr>
        <w:t xml:space="preserve"> zostanie dokonany protokolarnie przez upoważnionych przedstawicieli </w:t>
      </w:r>
      <w:r w:rsidR="001751E0" w:rsidRPr="00601C06">
        <w:rPr>
          <w:rFonts w:ascii="Arial" w:hAnsi="Arial" w:cs="Arial"/>
          <w:sz w:val="22"/>
          <w:szCs w:val="22"/>
        </w:rPr>
        <w:t>danej jednostki organizacyjnej</w:t>
      </w:r>
      <w:r w:rsidR="00FD7A72">
        <w:rPr>
          <w:rFonts w:ascii="Arial" w:hAnsi="Arial" w:cs="Arial"/>
          <w:sz w:val="22"/>
          <w:szCs w:val="22"/>
        </w:rPr>
        <w:t xml:space="preserve"> </w:t>
      </w:r>
      <w:r w:rsidR="00FD7A72" w:rsidRPr="00FC45C6">
        <w:rPr>
          <w:rFonts w:ascii="Arial" w:hAnsi="Arial" w:cs="Arial"/>
          <w:sz w:val="22"/>
          <w:szCs w:val="22"/>
        </w:rPr>
        <w:t>Zamawiającego</w:t>
      </w:r>
      <w:r w:rsidR="001751E0" w:rsidRPr="00FC45C6">
        <w:rPr>
          <w:rFonts w:ascii="Arial" w:hAnsi="Arial" w:cs="Arial"/>
          <w:sz w:val="22"/>
          <w:szCs w:val="22"/>
        </w:rPr>
        <w:t>,</w:t>
      </w:r>
      <w:r w:rsidR="001751E0" w:rsidRPr="00601C06">
        <w:rPr>
          <w:rFonts w:ascii="Arial" w:hAnsi="Arial" w:cs="Arial"/>
          <w:sz w:val="22"/>
          <w:szCs w:val="22"/>
        </w:rPr>
        <w:t xml:space="preserve"> dla której będzie rea</w:t>
      </w:r>
      <w:r w:rsidR="00FC45C6">
        <w:rPr>
          <w:rFonts w:ascii="Arial" w:hAnsi="Arial" w:cs="Arial"/>
          <w:sz w:val="22"/>
          <w:szCs w:val="22"/>
        </w:rPr>
        <w:t>lizowana dostawa</w:t>
      </w:r>
      <w:r w:rsidRPr="00601C06">
        <w:rPr>
          <w:rFonts w:ascii="Arial" w:hAnsi="Arial" w:cs="Arial"/>
          <w:sz w:val="22"/>
          <w:szCs w:val="22"/>
        </w:rPr>
        <w:t>;</w:t>
      </w:r>
    </w:p>
    <w:p w14:paraId="4461B40C" w14:textId="3B146643" w:rsidR="001606FA" w:rsidRPr="00601C06" w:rsidRDefault="3358534B" w:rsidP="3358534B">
      <w:pPr>
        <w:pStyle w:val="Akapitzlist"/>
        <w:numPr>
          <w:ilvl w:val="0"/>
          <w:numId w:val="32"/>
        </w:numPr>
        <w:spacing w:after="240" w:line="360" w:lineRule="auto"/>
        <w:rPr>
          <w:rFonts w:ascii="Arial" w:hAnsi="Arial" w:cs="Arial"/>
          <w:sz w:val="22"/>
          <w:szCs w:val="22"/>
        </w:rPr>
      </w:pPr>
      <w:r w:rsidRPr="00601C06">
        <w:rPr>
          <w:rFonts w:ascii="Arial" w:hAnsi="Arial" w:cs="Arial"/>
          <w:sz w:val="22"/>
          <w:szCs w:val="22"/>
        </w:rPr>
        <w:t xml:space="preserve">Dostawy </w:t>
      </w:r>
      <w:r w:rsidR="00B31A7D" w:rsidRPr="00601C06">
        <w:rPr>
          <w:rFonts w:ascii="Arial" w:hAnsi="Arial" w:cs="Arial"/>
          <w:sz w:val="22"/>
          <w:szCs w:val="22"/>
        </w:rPr>
        <w:t xml:space="preserve">Drukarek wielkoformatowych </w:t>
      </w:r>
      <w:r w:rsidRPr="00601C06">
        <w:rPr>
          <w:rFonts w:ascii="Arial" w:hAnsi="Arial" w:cs="Arial"/>
          <w:sz w:val="22"/>
          <w:szCs w:val="22"/>
        </w:rPr>
        <w:t xml:space="preserve">powinny być realizowane w Dni </w:t>
      </w:r>
      <w:r w:rsidR="009A4FEF" w:rsidRPr="00601C06">
        <w:rPr>
          <w:rFonts w:ascii="Arial" w:hAnsi="Arial" w:cs="Arial"/>
          <w:sz w:val="22"/>
          <w:szCs w:val="22"/>
        </w:rPr>
        <w:t>R</w:t>
      </w:r>
      <w:r w:rsidRPr="00601C06">
        <w:rPr>
          <w:rFonts w:ascii="Arial" w:hAnsi="Arial" w:cs="Arial"/>
          <w:sz w:val="22"/>
          <w:szCs w:val="22"/>
        </w:rPr>
        <w:t>obocze w godzinach od 8:00 do 1</w:t>
      </w:r>
      <w:r w:rsidR="00164F3D">
        <w:rPr>
          <w:rFonts w:ascii="Arial" w:hAnsi="Arial" w:cs="Arial"/>
          <w:sz w:val="22"/>
          <w:szCs w:val="22"/>
        </w:rPr>
        <w:t>5</w:t>
      </w:r>
      <w:r w:rsidRPr="00601C06">
        <w:rPr>
          <w:rFonts w:ascii="Arial" w:hAnsi="Arial" w:cs="Arial"/>
          <w:sz w:val="22"/>
          <w:szCs w:val="22"/>
        </w:rPr>
        <w:t>:00;</w:t>
      </w:r>
    </w:p>
    <w:p w14:paraId="081A91EC" w14:textId="3255D0CE" w:rsidR="001606FA" w:rsidRPr="00601C06" w:rsidRDefault="3358534B" w:rsidP="3358534B">
      <w:pPr>
        <w:pStyle w:val="Akapitzlist"/>
        <w:numPr>
          <w:ilvl w:val="0"/>
          <w:numId w:val="32"/>
        </w:numPr>
        <w:spacing w:after="240" w:line="360" w:lineRule="auto"/>
        <w:rPr>
          <w:rFonts w:ascii="Arial" w:hAnsi="Arial" w:cs="Arial"/>
          <w:sz w:val="22"/>
          <w:szCs w:val="22"/>
        </w:rPr>
      </w:pPr>
      <w:r w:rsidRPr="007718F2">
        <w:rPr>
          <w:rFonts w:ascii="Arial" w:hAnsi="Arial" w:cs="Arial"/>
          <w:sz w:val="22"/>
          <w:szCs w:val="22"/>
        </w:rPr>
        <w:t xml:space="preserve">Datą dostawy </w:t>
      </w:r>
      <w:bookmarkStart w:id="3" w:name="_Hlk152238067"/>
      <w:r w:rsidR="00977D22" w:rsidRPr="00601C06">
        <w:rPr>
          <w:rFonts w:ascii="Arial" w:hAnsi="Arial" w:cs="Arial"/>
          <w:sz w:val="22"/>
          <w:szCs w:val="22"/>
        </w:rPr>
        <w:t xml:space="preserve">Drukarek wielkoformatowych </w:t>
      </w:r>
      <w:bookmarkEnd w:id="3"/>
      <w:r w:rsidRPr="00601C06">
        <w:rPr>
          <w:rFonts w:ascii="Arial" w:hAnsi="Arial" w:cs="Arial"/>
          <w:sz w:val="22"/>
          <w:szCs w:val="22"/>
        </w:rPr>
        <w:t>do Zamawiającego jest data podpisania Protokołu Odbioru, niezawierającego żadnych uwag i podpisanego przez upoważnionych przedstawicieli Stron. Wzór Protokołu Odbio</w:t>
      </w:r>
      <w:r w:rsidR="00FC45C6">
        <w:rPr>
          <w:rFonts w:ascii="Arial" w:hAnsi="Arial" w:cs="Arial"/>
          <w:sz w:val="22"/>
          <w:szCs w:val="22"/>
        </w:rPr>
        <w:t xml:space="preserve">ru </w:t>
      </w:r>
      <w:r w:rsidR="00FC45C6" w:rsidRPr="006D03CE">
        <w:rPr>
          <w:rFonts w:ascii="Arial" w:hAnsi="Arial" w:cs="Arial"/>
          <w:sz w:val="22"/>
          <w:szCs w:val="22"/>
        </w:rPr>
        <w:t>stanowi Załącznik nr 4</w:t>
      </w:r>
      <w:r w:rsidR="00FC45C6">
        <w:rPr>
          <w:rFonts w:ascii="Arial" w:hAnsi="Arial" w:cs="Arial"/>
          <w:sz w:val="22"/>
          <w:szCs w:val="22"/>
        </w:rPr>
        <w:t xml:space="preserve"> Umowy;</w:t>
      </w:r>
    </w:p>
    <w:p w14:paraId="7526A18E" w14:textId="59EFF69A" w:rsidR="001606FA" w:rsidRPr="00601C06" w:rsidRDefault="3358534B" w:rsidP="3358534B">
      <w:pPr>
        <w:pStyle w:val="Akapitzlist"/>
        <w:numPr>
          <w:ilvl w:val="0"/>
          <w:numId w:val="32"/>
        </w:numPr>
        <w:spacing w:after="240" w:line="360" w:lineRule="auto"/>
        <w:rPr>
          <w:rFonts w:ascii="Arial" w:hAnsi="Arial" w:cs="Arial"/>
          <w:sz w:val="22"/>
          <w:szCs w:val="22"/>
        </w:rPr>
      </w:pPr>
      <w:r w:rsidRPr="00601C06">
        <w:rPr>
          <w:rFonts w:ascii="Arial" w:hAnsi="Arial" w:cs="Arial"/>
          <w:sz w:val="22"/>
          <w:szCs w:val="22"/>
        </w:rPr>
        <w:t xml:space="preserve">W przypadku stwierdzenia wad dostarczonych </w:t>
      </w:r>
      <w:r w:rsidR="007B5179" w:rsidRPr="00601C06">
        <w:rPr>
          <w:rFonts w:ascii="Arial" w:hAnsi="Arial" w:cs="Arial"/>
          <w:sz w:val="22"/>
          <w:szCs w:val="22"/>
        </w:rPr>
        <w:t xml:space="preserve">Drukarek wielkoformatowych </w:t>
      </w:r>
      <w:r w:rsidRPr="00601C06">
        <w:rPr>
          <w:rFonts w:ascii="Arial" w:hAnsi="Arial" w:cs="Arial"/>
          <w:sz w:val="22"/>
          <w:szCs w:val="22"/>
        </w:rPr>
        <w:t xml:space="preserve">Wykonawca zobowiązany jest albo do ich usunięcia, albo dostarczenia </w:t>
      </w:r>
      <w:r w:rsidR="007B5179" w:rsidRPr="00601C06">
        <w:rPr>
          <w:rFonts w:ascii="Arial" w:hAnsi="Arial" w:cs="Arial"/>
          <w:sz w:val="22"/>
          <w:szCs w:val="22"/>
        </w:rPr>
        <w:t xml:space="preserve">Drukarek wielkoformatowych </w:t>
      </w:r>
      <w:r w:rsidRPr="00601C06">
        <w:rPr>
          <w:rFonts w:ascii="Arial" w:hAnsi="Arial" w:cs="Arial"/>
          <w:sz w:val="22"/>
          <w:szCs w:val="22"/>
        </w:rPr>
        <w:t xml:space="preserve"> wolnych od wad w ciągu 3 Dni </w:t>
      </w:r>
      <w:r w:rsidR="009A4FEF" w:rsidRPr="00601C06">
        <w:rPr>
          <w:rFonts w:ascii="Arial" w:hAnsi="Arial" w:cs="Arial"/>
          <w:sz w:val="22"/>
          <w:szCs w:val="22"/>
        </w:rPr>
        <w:t xml:space="preserve">Roboczych </w:t>
      </w:r>
      <w:r w:rsidRPr="00601C06">
        <w:rPr>
          <w:rFonts w:ascii="Arial" w:hAnsi="Arial" w:cs="Arial"/>
          <w:sz w:val="22"/>
          <w:szCs w:val="22"/>
        </w:rPr>
        <w:t>od dnia podpisania Protokołu Odbioru;</w:t>
      </w:r>
    </w:p>
    <w:p w14:paraId="2A52029D" w14:textId="6DE39189" w:rsidR="001606FA" w:rsidRDefault="3358534B" w:rsidP="3358534B">
      <w:pPr>
        <w:pStyle w:val="Akapitzlist"/>
        <w:numPr>
          <w:ilvl w:val="0"/>
          <w:numId w:val="32"/>
        </w:numPr>
        <w:spacing w:after="240" w:line="360" w:lineRule="auto"/>
        <w:rPr>
          <w:rFonts w:ascii="Arial" w:hAnsi="Arial" w:cs="Arial"/>
          <w:sz w:val="22"/>
          <w:szCs w:val="22"/>
        </w:rPr>
      </w:pPr>
      <w:r w:rsidRPr="007718F2">
        <w:rPr>
          <w:rFonts w:ascii="Arial" w:hAnsi="Arial" w:cs="Arial"/>
          <w:sz w:val="22"/>
          <w:szCs w:val="22"/>
        </w:rPr>
        <w:t xml:space="preserve">W przypadku powtarzających się dostaw </w:t>
      </w:r>
      <w:r w:rsidR="007B5179" w:rsidRPr="00601C06">
        <w:rPr>
          <w:rFonts w:ascii="Arial" w:hAnsi="Arial" w:cs="Arial"/>
          <w:sz w:val="22"/>
          <w:szCs w:val="22"/>
        </w:rPr>
        <w:t xml:space="preserve">Drukarek wielkoformatowych </w:t>
      </w:r>
      <w:r w:rsidRPr="00601C06">
        <w:rPr>
          <w:rFonts w:ascii="Arial" w:hAnsi="Arial" w:cs="Arial"/>
          <w:sz w:val="22"/>
          <w:szCs w:val="22"/>
        </w:rPr>
        <w:t xml:space="preserve"> z wadami lub</w:t>
      </w:r>
      <w:r w:rsidRPr="3358534B">
        <w:rPr>
          <w:rFonts w:ascii="Arial" w:hAnsi="Arial" w:cs="Arial"/>
          <w:sz w:val="22"/>
          <w:szCs w:val="22"/>
        </w:rPr>
        <w:t xml:space="preserve"> brakami ilościowymi w danej dostawie zastosowanie znajdzie procedura opisana w pkt. 2</w:t>
      </w:r>
      <w:r w:rsidR="007B5179">
        <w:rPr>
          <w:rFonts w:ascii="Arial" w:hAnsi="Arial" w:cs="Arial"/>
          <w:sz w:val="22"/>
          <w:szCs w:val="22"/>
        </w:rPr>
        <w:t>)</w:t>
      </w:r>
      <w:r w:rsidRPr="3358534B">
        <w:rPr>
          <w:rFonts w:ascii="Arial" w:hAnsi="Arial" w:cs="Arial"/>
          <w:sz w:val="22"/>
          <w:szCs w:val="22"/>
        </w:rPr>
        <w:t xml:space="preserve">, </w:t>
      </w:r>
      <w:r w:rsidR="00756681">
        <w:rPr>
          <w:rFonts w:ascii="Arial" w:hAnsi="Arial" w:cs="Arial"/>
          <w:sz w:val="22"/>
          <w:szCs w:val="22"/>
        </w:rPr>
        <w:t>4</w:t>
      </w:r>
      <w:r w:rsidR="007B5179">
        <w:rPr>
          <w:rFonts w:ascii="Arial" w:hAnsi="Arial" w:cs="Arial"/>
          <w:sz w:val="22"/>
          <w:szCs w:val="22"/>
        </w:rPr>
        <w:t>)</w:t>
      </w:r>
      <w:r w:rsidRPr="3358534B">
        <w:rPr>
          <w:rFonts w:ascii="Arial" w:hAnsi="Arial" w:cs="Arial"/>
          <w:sz w:val="22"/>
          <w:szCs w:val="22"/>
        </w:rPr>
        <w:t xml:space="preserve"> – </w:t>
      </w:r>
      <w:r w:rsidR="00756681">
        <w:rPr>
          <w:rFonts w:ascii="Arial" w:hAnsi="Arial" w:cs="Arial"/>
          <w:sz w:val="22"/>
          <w:szCs w:val="22"/>
        </w:rPr>
        <w:t>5</w:t>
      </w:r>
      <w:r w:rsidR="007B5179">
        <w:rPr>
          <w:rFonts w:ascii="Arial" w:hAnsi="Arial" w:cs="Arial"/>
          <w:sz w:val="22"/>
          <w:szCs w:val="22"/>
        </w:rPr>
        <w:t>)</w:t>
      </w:r>
      <w:r w:rsidR="00FC45C6">
        <w:rPr>
          <w:rFonts w:ascii="Arial" w:hAnsi="Arial" w:cs="Arial"/>
          <w:sz w:val="22"/>
          <w:szCs w:val="22"/>
        </w:rPr>
        <w:t xml:space="preserve"> -</w:t>
      </w:r>
      <w:r w:rsidRPr="3358534B">
        <w:rPr>
          <w:rFonts w:ascii="Arial" w:hAnsi="Arial" w:cs="Arial"/>
          <w:sz w:val="22"/>
          <w:szCs w:val="22"/>
        </w:rPr>
        <w:t>odpowiednio;</w:t>
      </w:r>
    </w:p>
    <w:p w14:paraId="0921C514" w14:textId="1C88EE67" w:rsidR="001606FA" w:rsidRPr="00924792" w:rsidRDefault="3358534B" w:rsidP="3358534B">
      <w:pPr>
        <w:pStyle w:val="Akapitzlist"/>
        <w:numPr>
          <w:ilvl w:val="0"/>
          <w:numId w:val="32"/>
        </w:numPr>
        <w:spacing w:after="240" w:line="360" w:lineRule="auto"/>
        <w:rPr>
          <w:rFonts w:ascii="Arial" w:hAnsi="Arial" w:cs="Arial"/>
          <w:sz w:val="22"/>
          <w:szCs w:val="22"/>
        </w:rPr>
      </w:pPr>
      <w:r w:rsidRPr="3358534B">
        <w:rPr>
          <w:rFonts w:ascii="Arial" w:hAnsi="Arial" w:cs="Arial"/>
          <w:sz w:val="22"/>
          <w:szCs w:val="22"/>
        </w:rPr>
        <w:t xml:space="preserve">Niebezpieczeństwo przypadkowej utraty lub uszkodzenia </w:t>
      </w:r>
      <w:r w:rsidR="007B5179">
        <w:rPr>
          <w:rFonts w:ascii="Arial" w:hAnsi="Arial" w:cs="Arial"/>
          <w:sz w:val="22"/>
          <w:szCs w:val="22"/>
        </w:rPr>
        <w:t xml:space="preserve">przedmiotu dostawy </w:t>
      </w:r>
      <w:r w:rsidRPr="3358534B">
        <w:rPr>
          <w:rFonts w:ascii="Arial" w:hAnsi="Arial" w:cs="Arial"/>
          <w:sz w:val="22"/>
          <w:szCs w:val="22"/>
        </w:rPr>
        <w:t>w tym wszelkie ryzyka z nim związane, spoczywa na Wykonawcy do momentu wydania go Zamawiającemu. Termin wydania ustala się zgodnie z postanowieniami ust. 3.</w:t>
      </w:r>
    </w:p>
    <w:p w14:paraId="58F2E50E" w14:textId="123A0DE2" w:rsidR="001606FA" w:rsidRPr="00924792" w:rsidRDefault="3358534B" w:rsidP="3358534B">
      <w:pPr>
        <w:pStyle w:val="Akapitzlist"/>
        <w:numPr>
          <w:ilvl w:val="0"/>
          <w:numId w:val="27"/>
        </w:numPr>
        <w:tabs>
          <w:tab w:val="clear" w:pos="360"/>
        </w:tabs>
        <w:spacing w:after="240" w:line="360" w:lineRule="auto"/>
        <w:ind w:left="-142" w:hanging="284"/>
        <w:rPr>
          <w:rFonts w:ascii="Arial" w:hAnsi="Arial" w:cs="Arial"/>
          <w:sz w:val="22"/>
          <w:szCs w:val="22"/>
        </w:rPr>
      </w:pPr>
      <w:r w:rsidRPr="3358534B">
        <w:rPr>
          <w:rFonts w:ascii="Arial" w:hAnsi="Arial" w:cs="Arial"/>
          <w:sz w:val="22"/>
          <w:szCs w:val="22"/>
        </w:rPr>
        <w:t>Odbiór</w:t>
      </w:r>
      <w:r w:rsidR="00756681">
        <w:rPr>
          <w:rFonts w:ascii="Arial" w:hAnsi="Arial" w:cs="Arial"/>
          <w:sz w:val="22"/>
          <w:szCs w:val="22"/>
        </w:rPr>
        <w:t xml:space="preserve"> </w:t>
      </w:r>
      <w:r w:rsidR="00847261">
        <w:rPr>
          <w:rFonts w:ascii="Arial" w:hAnsi="Arial" w:cs="Arial"/>
          <w:sz w:val="22"/>
          <w:szCs w:val="22"/>
        </w:rPr>
        <w:t>usług</w:t>
      </w:r>
      <w:r w:rsidR="00756681" w:rsidRPr="00601C06">
        <w:rPr>
          <w:rFonts w:ascii="Arial" w:hAnsi="Arial" w:cs="Arial"/>
          <w:sz w:val="22"/>
          <w:szCs w:val="22"/>
        </w:rPr>
        <w:t xml:space="preserve"> dokonany protokolarnie przez upoważnionych przedstawicieli danej jednostki organizacyjnej</w:t>
      </w:r>
      <w:r w:rsidR="00756681">
        <w:rPr>
          <w:rFonts w:ascii="Arial" w:hAnsi="Arial" w:cs="Arial"/>
          <w:sz w:val="22"/>
          <w:szCs w:val="22"/>
        </w:rPr>
        <w:t xml:space="preserve"> </w:t>
      </w:r>
      <w:r w:rsidR="00756681" w:rsidRPr="00FC45C6">
        <w:rPr>
          <w:rFonts w:ascii="Arial" w:hAnsi="Arial" w:cs="Arial"/>
          <w:sz w:val="22"/>
          <w:szCs w:val="22"/>
        </w:rPr>
        <w:t>Zamawiającego,</w:t>
      </w:r>
      <w:r w:rsidR="00756681" w:rsidRPr="00601C06">
        <w:rPr>
          <w:rFonts w:ascii="Arial" w:hAnsi="Arial" w:cs="Arial"/>
          <w:sz w:val="22"/>
          <w:szCs w:val="22"/>
        </w:rPr>
        <w:t xml:space="preserve"> dla której będzie rea</w:t>
      </w:r>
      <w:r w:rsidR="00756681">
        <w:rPr>
          <w:rFonts w:ascii="Arial" w:hAnsi="Arial" w:cs="Arial"/>
          <w:sz w:val="22"/>
          <w:szCs w:val="22"/>
        </w:rPr>
        <w:t>lizowan</w:t>
      </w:r>
      <w:r w:rsidR="00847261">
        <w:rPr>
          <w:rFonts w:ascii="Arial" w:hAnsi="Arial" w:cs="Arial"/>
          <w:sz w:val="22"/>
          <w:szCs w:val="22"/>
        </w:rPr>
        <w:t>a</w:t>
      </w:r>
      <w:r w:rsidR="00756681">
        <w:rPr>
          <w:rFonts w:ascii="Arial" w:hAnsi="Arial" w:cs="Arial"/>
          <w:sz w:val="22"/>
          <w:szCs w:val="22"/>
        </w:rPr>
        <w:t xml:space="preserve"> </w:t>
      </w:r>
      <w:r w:rsidR="00847261">
        <w:rPr>
          <w:rFonts w:ascii="Arial" w:hAnsi="Arial" w:cs="Arial"/>
          <w:sz w:val="22"/>
          <w:szCs w:val="22"/>
        </w:rPr>
        <w:t>usługa</w:t>
      </w:r>
      <w:r w:rsidRPr="3358534B">
        <w:rPr>
          <w:rFonts w:ascii="Arial" w:hAnsi="Arial" w:cs="Arial"/>
          <w:sz w:val="22"/>
          <w:szCs w:val="22"/>
        </w:rPr>
        <w:t xml:space="preserve">, </w:t>
      </w:r>
      <w:r w:rsidR="00756681">
        <w:rPr>
          <w:rFonts w:ascii="Arial" w:hAnsi="Arial" w:cs="Arial"/>
          <w:sz w:val="22"/>
          <w:szCs w:val="22"/>
        </w:rPr>
        <w:t>zgodnie z Harmonogramem, o którym mowa w ust. 2.</w:t>
      </w:r>
    </w:p>
    <w:p w14:paraId="5E4D5590" w14:textId="39D4018D" w:rsidR="001606FA" w:rsidRPr="001606FA" w:rsidRDefault="3358534B" w:rsidP="00756681">
      <w:pPr>
        <w:pStyle w:val="Akapitzlist"/>
        <w:numPr>
          <w:ilvl w:val="0"/>
          <w:numId w:val="27"/>
        </w:numPr>
        <w:tabs>
          <w:tab w:val="clear" w:pos="360"/>
        </w:tabs>
        <w:spacing w:after="240" w:line="360" w:lineRule="auto"/>
        <w:ind w:left="-142" w:hanging="284"/>
        <w:rPr>
          <w:rFonts w:ascii="Arial" w:hAnsi="Arial" w:cs="Arial"/>
          <w:sz w:val="22"/>
          <w:szCs w:val="22"/>
        </w:rPr>
      </w:pPr>
      <w:r w:rsidRPr="3358534B">
        <w:rPr>
          <w:rFonts w:ascii="Arial" w:hAnsi="Arial" w:cs="Arial"/>
          <w:sz w:val="22"/>
          <w:szCs w:val="22"/>
        </w:rPr>
        <w:t>Wykonawca jest zobowiązany do niezwłocznego powiadomienia Zamawiającego o wystąpieniu</w:t>
      </w:r>
    </w:p>
    <w:p w14:paraId="401A6895" w14:textId="3B1F2E0E" w:rsidR="006D03CE" w:rsidRPr="00BE6CCA" w:rsidRDefault="3358534B" w:rsidP="00BE6CCA">
      <w:pPr>
        <w:pStyle w:val="Akapitzlist"/>
        <w:spacing w:after="240" w:line="360" w:lineRule="auto"/>
        <w:ind w:left="-142"/>
        <w:rPr>
          <w:rFonts w:ascii="Arial" w:hAnsi="Arial" w:cs="Arial"/>
          <w:sz w:val="22"/>
          <w:szCs w:val="22"/>
        </w:rPr>
      </w:pPr>
      <w:r w:rsidRPr="3358534B">
        <w:rPr>
          <w:rFonts w:ascii="Arial" w:hAnsi="Arial" w:cs="Arial"/>
          <w:sz w:val="22"/>
          <w:szCs w:val="22"/>
        </w:rPr>
        <w:t>okoliczności, które mogą mieć jakikolwiek wpływ na wykonanie Umowy w terminie, o którym mowa w ust. 2.</w:t>
      </w:r>
    </w:p>
    <w:p w14:paraId="3C7B1A3A" w14:textId="256573DB" w:rsidR="00132B4F" w:rsidRPr="00793DCF"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lastRenderedPageBreak/>
        <w:t>§ 4</w:t>
      </w:r>
    </w:p>
    <w:p w14:paraId="59A9F950" w14:textId="77777777" w:rsidR="0078128D" w:rsidRPr="00793DCF"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t>Obowiązki Wykonawcy</w:t>
      </w:r>
    </w:p>
    <w:p w14:paraId="68CE4E86" w14:textId="77777777" w:rsidR="0078128D" w:rsidRPr="00793DCF" w:rsidRDefault="3358534B" w:rsidP="3358534B">
      <w:pPr>
        <w:numPr>
          <w:ilvl w:val="0"/>
          <w:numId w:val="1"/>
        </w:numPr>
        <w:tabs>
          <w:tab w:val="clear" w:pos="720"/>
        </w:tabs>
        <w:spacing w:before="240" w:line="360" w:lineRule="auto"/>
        <w:ind w:left="-142" w:hanging="357"/>
        <w:rPr>
          <w:rFonts w:ascii="Arial" w:hAnsi="Arial" w:cs="Arial"/>
          <w:sz w:val="22"/>
          <w:szCs w:val="22"/>
        </w:rPr>
      </w:pPr>
      <w:r w:rsidRPr="3358534B">
        <w:rPr>
          <w:rFonts w:ascii="Arial" w:hAnsi="Arial" w:cs="Arial"/>
          <w:sz w:val="22"/>
          <w:szCs w:val="22"/>
        </w:rPr>
        <w:t>Wykonawca zobowiązuje się, że przy realizacji Umowy, działać będzie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4DA74A10" w14:textId="77777777" w:rsidR="0078128D" w:rsidRPr="00793DCF" w:rsidRDefault="3358534B" w:rsidP="3358534B">
      <w:pPr>
        <w:numPr>
          <w:ilvl w:val="0"/>
          <w:numId w:val="1"/>
        </w:numPr>
        <w:tabs>
          <w:tab w:val="clear" w:pos="720"/>
        </w:tabs>
        <w:spacing w:line="360" w:lineRule="auto"/>
        <w:ind w:left="-142" w:hanging="357"/>
        <w:rPr>
          <w:rFonts w:ascii="Arial" w:hAnsi="Arial" w:cs="Arial"/>
          <w:sz w:val="22"/>
          <w:szCs w:val="22"/>
        </w:rPr>
      </w:pPr>
      <w:r w:rsidRPr="3358534B">
        <w:rPr>
          <w:rFonts w:ascii="Arial" w:hAnsi="Arial" w:cs="Arial"/>
          <w:sz w:val="22"/>
          <w:szCs w:val="22"/>
        </w:rPr>
        <w:t xml:space="preserve">Wykonawca oświadcza, że posiada odpowiednią wiedzę, umiejętności oraz doświadczenie niezbędne do realizacji Umowy. </w:t>
      </w:r>
    </w:p>
    <w:p w14:paraId="25D12A6C" w14:textId="77777777" w:rsidR="0078128D" w:rsidRPr="00793DCF" w:rsidRDefault="3358534B" w:rsidP="3358534B">
      <w:pPr>
        <w:numPr>
          <w:ilvl w:val="0"/>
          <w:numId w:val="1"/>
        </w:numPr>
        <w:tabs>
          <w:tab w:val="clear" w:pos="720"/>
          <w:tab w:val="num" w:pos="426"/>
        </w:tabs>
        <w:spacing w:line="360" w:lineRule="auto"/>
        <w:ind w:left="-142" w:hanging="357"/>
        <w:rPr>
          <w:rFonts w:ascii="Arial" w:hAnsi="Arial" w:cs="Arial"/>
          <w:sz w:val="22"/>
          <w:szCs w:val="22"/>
        </w:rPr>
      </w:pPr>
      <w:r w:rsidRPr="3358534B">
        <w:rPr>
          <w:rFonts w:ascii="Arial" w:hAnsi="Arial" w:cs="Arial"/>
          <w:sz w:val="22"/>
          <w:szCs w:val="22"/>
        </w:rPr>
        <w:t xml:space="preserve">Wykonawca gwarantuje, iż w realizacji Umowy w zakresie obowiązków Wykonawcy, nie będą brali udziału etatowi pracownicy Zamawiającego.  </w:t>
      </w:r>
    </w:p>
    <w:p w14:paraId="64552635" w14:textId="77777777" w:rsidR="00D71636" w:rsidRDefault="3358534B" w:rsidP="3358534B">
      <w:pPr>
        <w:numPr>
          <w:ilvl w:val="0"/>
          <w:numId w:val="1"/>
        </w:numPr>
        <w:tabs>
          <w:tab w:val="clear" w:pos="720"/>
          <w:tab w:val="num" w:pos="426"/>
        </w:tabs>
        <w:spacing w:line="360" w:lineRule="auto"/>
        <w:ind w:left="-142" w:hanging="357"/>
        <w:rPr>
          <w:rFonts w:ascii="Arial" w:hAnsi="Arial" w:cs="Arial"/>
          <w:sz w:val="22"/>
          <w:szCs w:val="22"/>
        </w:rPr>
      </w:pPr>
      <w:r w:rsidRPr="3358534B">
        <w:rPr>
          <w:rFonts w:ascii="Arial" w:hAnsi="Arial" w:cs="Arial"/>
          <w:sz w:val="22"/>
          <w:szCs w:val="22"/>
        </w:rPr>
        <w:t>Wykonawca zobowiązuje się niezwłocznie powiadomić Zamawiającego o każdej zmianie numeru rachunku bankowego oraz wszelkich danych teleadresowych jego firmy.</w:t>
      </w:r>
    </w:p>
    <w:p w14:paraId="31A7A934" w14:textId="2A873233" w:rsidR="00537547" w:rsidRDefault="3358534B" w:rsidP="3358534B">
      <w:pPr>
        <w:numPr>
          <w:ilvl w:val="0"/>
          <w:numId w:val="1"/>
        </w:numPr>
        <w:tabs>
          <w:tab w:val="clear" w:pos="720"/>
          <w:tab w:val="num" w:pos="426"/>
        </w:tabs>
        <w:spacing w:line="360" w:lineRule="auto"/>
        <w:ind w:left="-142" w:hanging="357"/>
        <w:rPr>
          <w:rFonts w:ascii="Arial" w:hAnsi="Arial" w:cs="Arial"/>
          <w:sz w:val="22"/>
          <w:szCs w:val="22"/>
        </w:rPr>
      </w:pPr>
      <w:r w:rsidRPr="3358534B">
        <w:rPr>
          <w:rFonts w:ascii="Arial" w:hAnsi="Arial" w:cs="Arial"/>
          <w:sz w:val="22"/>
          <w:szCs w:val="22"/>
        </w:rPr>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p>
    <w:p w14:paraId="1F9DA093" w14:textId="16668576" w:rsidR="006A7F01" w:rsidRDefault="3358534B" w:rsidP="3358534B">
      <w:pPr>
        <w:numPr>
          <w:ilvl w:val="0"/>
          <w:numId w:val="1"/>
        </w:numPr>
        <w:tabs>
          <w:tab w:val="clear" w:pos="720"/>
          <w:tab w:val="num" w:pos="426"/>
        </w:tabs>
        <w:spacing w:line="360" w:lineRule="auto"/>
        <w:ind w:left="-142" w:hanging="357"/>
        <w:rPr>
          <w:rFonts w:ascii="Arial" w:hAnsi="Arial" w:cs="Arial"/>
          <w:sz w:val="22"/>
          <w:szCs w:val="22"/>
        </w:rPr>
      </w:pPr>
      <w:r w:rsidRPr="3358534B">
        <w:rPr>
          <w:rFonts w:ascii="Arial" w:hAnsi="Arial" w:cs="Arial"/>
          <w:sz w:val="22"/>
          <w:szCs w:val="22"/>
        </w:rPr>
        <w:t>Wykonawca zobowiązany jest do odbioru i dalszego zagospodarowania zużytych materiałów/ opakowań po zużytych materiałach i staje się wytwórcą tego rodzaju odpadów.</w:t>
      </w:r>
    </w:p>
    <w:p w14:paraId="7E65DACA" w14:textId="3AF6F65F" w:rsidR="006A7F01" w:rsidRDefault="3358534B" w:rsidP="3358534B">
      <w:pPr>
        <w:numPr>
          <w:ilvl w:val="0"/>
          <w:numId w:val="1"/>
        </w:numPr>
        <w:tabs>
          <w:tab w:val="clear" w:pos="720"/>
          <w:tab w:val="num" w:pos="426"/>
        </w:tabs>
        <w:spacing w:line="360" w:lineRule="auto"/>
        <w:ind w:left="-142" w:hanging="357"/>
        <w:rPr>
          <w:rFonts w:ascii="Arial" w:hAnsi="Arial" w:cs="Arial"/>
          <w:sz w:val="22"/>
          <w:szCs w:val="22"/>
        </w:rPr>
      </w:pPr>
      <w:r w:rsidRPr="3358534B">
        <w:rPr>
          <w:rFonts w:ascii="Arial" w:hAnsi="Arial" w:cs="Arial"/>
          <w:sz w:val="22"/>
          <w:szCs w:val="22"/>
        </w:rPr>
        <w:t>Wykonawca jest odpowiedzialny za odpady, których jest wytwórcą w wyniku realizacji Umowy.</w:t>
      </w:r>
    </w:p>
    <w:p w14:paraId="171DF3E8" w14:textId="7FF83D7E" w:rsidR="006A7F01" w:rsidRPr="006A7F01" w:rsidRDefault="3358534B" w:rsidP="3358534B">
      <w:pPr>
        <w:numPr>
          <w:ilvl w:val="0"/>
          <w:numId w:val="1"/>
        </w:numPr>
        <w:tabs>
          <w:tab w:val="clear" w:pos="720"/>
          <w:tab w:val="num" w:pos="426"/>
        </w:tabs>
        <w:spacing w:line="360" w:lineRule="auto"/>
        <w:ind w:left="-142" w:hanging="357"/>
        <w:rPr>
          <w:rFonts w:ascii="Arial" w:hAnsi="Arial" w:cs="Arial"/>
          <w:sz w:val="22"/>
          <w:szCs w:val="22"/>
        </w:rPr>
      </w:pPr>
      <w:r w:rsidRPr="3358534B">
        <w:rPr>
          <w:rFonts w:ascii="Arial" w:hAnsi="Arial" w:cs="Arial"/>
          <w:sz w:val="22"/>
          <w:szCs w:val="22"/>
        </w:rPr>
        <w:t>Wykonawca zobowiązany jest do magazynowania, transportu oraz dalszego zagospodarowania odpadów, których jest wytwórcą we własnym zakresie i na własny koszt zgodnie z ustawą odpadach.</w:t>
      </w:r>
    </w:p>
    <w:p w14:paraId="371F2F0F" w14:textId="01B8FBDD" w:rsidR="006D03CE" w:rsidRPr="00BE6CCA" w:rsidRDefault="3358534B" w:rsidP="00BE6CCA">
      <w:pPr>
        <w:numPr>
          <w:ilvl w:val="0"/>
          <w:numId w:val="1"/>
        </w:numPr>
        <w:tabs>
          <w:tab w:val="clear" w:pos="720"/>
          <w:tab w:val="num" w:pos="426"/>
        </w:tabs>
        <w:spacing w:line="360" w:lineRule="auto"/>
        <w:ind w:left="-142" w:hanging="357"/>
        <w:rPr>
          <w:rFonts w:ascii="Arial" w:hAnsi="Arial" w:cs="Arial"/>
          <w:sz w:val="22"/>
          <w:szCs w:val="22"/>
        </w:rPr>
      </w:pPr>
      <w:r w:rsidRPr="3358534B">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11">
        <w:r w:rsidRPr="3358534B">
          <w:rPr>
            <w:rStyle w:val="Hipercze"/>
            <w:rFonts w:ascii="Arial" w:hAnsi="Arial" w:cs="Arial"/>
            <w:sz w:val="22"/>
            <w:szCs w:val="22"/>
          </w:rPr>
          <w:t>www.plk-sa.pl</w:t>
        </w:r>
      </w:hyperlink>
      <w:r w:rsidRPr="3358534B">
        <w:rPr>
          <w:rFonts w:ascii="Arial" w:hAnsi="Arial" w:cs="Arial"/>
          <w:sz w:val="22"/>
          <w:szCs w:val="22"/>
        </w:rPr>
        <w:t>.</w:t>
      </w:r>
    </w:p>
    <w:p w14:paraId="5C7D6735" w14:textId="65638CD8" w:rsidR="0078128D" w:rsidRPr="00793DCF"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lastRenderedPageBreak/>
        <w:t>§ 5</w:t>
      </w:r>
    </w:p>
    <w:p w14:paraId="51ED54AA" w14:textId="77777777" w:rsidR="0078128D" w:rsidRPr="00793DCF"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t>Obowiązki Zamawiającego</w:t>
      </w:r>
    </w:p>
    <w:p w14:paraId="18D5D3A1" w14:textId="77777777" w:rsidR="00BB61A8" w:rsidRPr="00BB61A8" w:rsidRDefault="3358534B" w:rsidP="3358534B">
      <w:pPr>
        <w:numPr>
          <w:ilvl w:val="0"/>
          <w:numId w:val="10"/>
        </w:numPr>
        <w:tabs>
          <w:tab w:val="clear" w:pos="720"/>
          <w:tab w:val="num" w:pos="426"/>
        </w:tabs>
        <w:spacing w:line="360" w:lineRule="auto"/>
        <w:ind w:left="-142" w:hanging="357"/>
        <w:rPr>
          <w:rFonts w:ascii="Arial" w:hAnsi="Arial" w:cs="Arial"/>
          <w:i/>
          <w:iCs/>
          <w:sz w:val="22"/>
          <w:szCs w:val="22"/>
        </w:rPr>
      </w:pPr>
      <w:r w:rsidRPr="3358534B">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5E24811B" w14:textId="2F3721D3" w:rsidR="00776CC7" w:rsidRPr="0091082B" w:rsidRDefault="3358534B" w:rsidP="3358534B">
      <w:pPr>
        <w:numPr>
          <w:ilvl w:val="0"/>
          <w:numId w:val="10"/>
        </w:numPr>
        <w:tabs>
          <w:tab w:val="clear" w:pos="720"/>
          <w:tab w:val="num" w:pos="426"/>
        </w:tabs>
        <w:spacing w:line="360" w:lineRule="auto"/>
        <w:ind w:left="-142" w:hanging="357"/>
        <w:rPr>
          <w:rFonts w:ascii="Arial" w:hAnsi="Arial" w:cs="Arial"/>
          <w:i/>
          <w:iCs/>
          <w:sz w:val="22"/>
          <w:szCs w:val="22"/>
        </w:rPr>
      </w:pPr>
      <w:r w:rsidRPr="3358534B">
        <w:rPr>
          <w:rFonts w:ascii="Arial" w:hAnsi="Arial" w:cs="Arial"/>
          <w:sz w:val="22"/>
          <w:szCs w:val="22"/>
        </w:rPr>
        <w:t>Zamawiający zobowiązany jest do odbioru</w:t>
      </w:r>
      <w:r w:rsidRPr="3358534B">
        <w:rPr>
          <w:rFonts w:ascii="Arial" w:hAnsi="Arial" w:cs="Arial"/>
          <w:i/>
          <w:iCs/>
          <w:sz w:val="22"/>
          <w:szCs w:val="22"/>
        </w:rPr>
        <w:t xml:space="preserve"> </w:t>
      </w:r>
      <w:r w:rsidRPr="3358534B">
        <w:rPr>
          <w:rFonts w:ascii="Arial" w:hAnsi="Arial" w:cs="Arial"/>
          <w:sz w:val="22"/>
          <w:szCs w:val="22"/>
        </w:rPr>
        <w:t>Przedmiotu Umowy</w:t>
      </w:r>
      <w:r w:rsidRPr="3358534B">
        <w:rPr>
          <w:rFonts w:ascii="Arial" w:hAnsi="Arial" w:cs="Arial"/>
          <w:i/>
          <w:iCs/>
          <w:sz w:val="22"/>
          <w:szCs w:val="22"/>
        </w:rPr>
        <w:t xml:space="preserve"> </w:t>
      </w:r>
      <w:r w:rsidRPr="3358534B">
        <w:rPr>
          <w:rFonts w:ascii="Arial" w:hAnsi="Arial" w:cs="Arial"/>
          <w:sz w:val="22"/>
          <w:szCs w:val="22"/>
        </w:rPr>
        <w:t xml:space="preserve">należytej jakości, z zastrzeżeniem § 3 ust. </w:t>
      </w:r>
      <w:r w:rsidR="00847261">
        <w:rPr>
          <w:rFonts w:ascii="Arial" w:hAnsi="Arial" w:cs="Arial"/>
          <w:sz w:val="22"/>
          <w:szCs w:val="22"/>
        </w:rPr>
        <w:t>4</w:t>
      </w:r>
      <w:r w:rsidR="00733D54">
        <w:rPr>
          <w:rFonts w:ascii="Arial" w:hAnsi="Arial" w:cs="Arial"/>
          <w:sz w:val="22"/>
          <w:szCs w:val="22"/>
        </w:rPr>
        <w:t xml:space="preserve"> i </w:t>
      </w:r>
      <w:r w:rsidR="00847261">
        <w:rPr>
          <w:rFonts w:ascii="Arial" w:hAnsi="Arial" w:cs="Arial"/>
          <w:sz w:val="22"/>
          <w:szCs w:val="22"/>
        </w:rPr>
        <w:t>5</w:t>
      </w:r>
      <w:r w:rsidRPr="3358534B">
        <w:rPr>
          <w:rFonts w:ascii="Arial" w:hAnsi="Arial" w:cs="Arial"/>
          <w:sz w:val="22"/>
          <w:szCs w:val="22"/>
        </w:rPr>
        <w:t xml:space="preserve"> Umowy.</w:t>
      </w:r>
    </w:p>
    <w:p w14:paraId="13185ED8" w14:textId="77777777" w:rsidR="0078128D" w:rsidRPr="00793DCF"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t>§ 6</w:t>
      </w:r>
    </w:p>
    <w:p w14:paraId="28FB4B0E" w14:textId="77777777" w:rsidR="0078128D" w:rsidRPr="00793DCF"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t>Podwykonawcy</w:t>
      </w:r>
    </w:p>
    <w:p w14:paraId="4B7B0F9C" w14:textId="77777777" w:rsidR="0091082B" w:rsidRDefault="3358534B" w:rsidP="3358534B">
      <w:pPr>
        <w:numPr>
          <w:ilvl w:val="0"/>
          <w:numId w:val="3"/>
        </w:numPr>
        <w:tabs>
          <w:tab w:val="clear" w:pos="720"/>
          <w:tab w:val="num" w:pos="426"/>
        </w:tabs>
        <w:spacing w:line="360" w:lineRule="auto"/>
        <w:ind w:left="-142" w:hanging="426"/>
        <w:rPr>
          <w:rFonts w:ascii="Arial" w:hAnsi="Arial" w:cs="Arial"/>
          <w:sz w:val="22"/>
          <w:szCs w:val="22"/>
        </w:rPr>
      </w:pPr>
      <w:r w:rsidRPr="3358534B">
        <w:rPr>
          <w:rFonts w:ascii="Arial" w:hAnsi="Arial" w:cs="Arial"/>
          <w:sz w:val="22"/>
          <w:szCs w:val="22"/>
        </w:rPr>
        <w:t>Przy wykonywaniu Umowy Wykonawca może posługiwać się podwykonawcami (dalej „</w:t>
      </w:r>
      <w:r w:rsidRPr="3358534B">
        <w:rPr>
          <w:rFonts w:ascii="Arial" w:hAnsi="Arial" w:cs="Arial"/>
          <w:b/>
          <w:bCs/>
          <w:sz w:val="22"/>
          <w:szCs w:val="22"/>
        </w:rPr>
        <w:t>Podwykonawcy</w:t>
      </w:r>
      <w:r w:rsidRPr="3358534B">
        <w:rPr>
          <w:rFonts w:ascii="Arial" w:hAnsi="Arial" w:cs="Arial"/>
          <w:sz w:val="22"/>
          <w:szCs w:val="22"/>
        </w:rPr>
        <w:t xml:space="preserve">”). </w:t>
      </w:r>
    </w:p>
    <w:p w14:paraId="4B129E00" w14:textId="619F690B" w:rsidR="001E6715" w:rsidRPr="006D03CE" w:rsidRDefault="3358534B" w:rsidP="006D03CE">
      <w:pPr>
        <w:numPr>
          <w:ilvl w:val="0"/>
          <w:numId w:val="3"/>
        </w:numPr>
        <w:tabs>
          <w:tab w:val="clear" w:pos="720"/>
          <w:tab w:val="num" w:pos="426"/>
        </w:tabs>
        <w:spacing w:line="360" w:lineRule="auto"/>
        <w:ind w:left="-142" w:hanging="426"/>
        <w:rPr>
          <w:rFonts w:ascii="Arial" w:hAnsi="Arial" w:cs="Arial"/>
          <w:sz w:val="22"/>
          <w:szCs w:val="22"/>
        </w:rPr>
      </w:pPr>
      <w:r w:rsidRPr="3358534B">
        <w:rPr>
          <w:rFonts w:ascii="Arial" w:hAnsi="Arial" w:cs="Arial"/>
          <w:sz w:val="22"/>
          <w:szCs w:val="22"/>
        </w:rPr>
        <w:t xml:space="preserve">Wykonawca nie może powierzyć Podwykonawcom realizacji następujących punktów harmonogramu, opisanego w Rozdziale 3 OPZ: </w:t>
      </w:r>
      <w:r w:rsidR="006D03CE">
        <w:rPr>
          <w:rFonts w:ascii="Arial" w:hAnsi="Arial" w:cs="Arial"/>
          <w:sz w:val="22"/>
          <w:szCs w:val="22"/>
        </w:rPr>
        <w:t>r</w:t>
      </w:r>
      <w:r w:rsidR="006D03CE" w:rsidRPr="006D03CE">
        <w:rPr>
          <w:rFonts w:ascii="Arial" w:hAnsi="Arial" w:cs="Arial"/>
          <w:sz w:val="22"/>
          <w:szCs w:val="22"/>
        </w:rPr>
        <w:t xml:space="preserve">ealizacja dostaw i instalacja </w:t>
      </w:r>
      <w:r w:rsidR="006D03CE">
        <w:rPr>
          <w:rFonts w:ascii="Arial" w:hAnsi="Arial" w:cs="Arial"/>
          <w:sz w:val="22"/>
          <w:szCs w:val="22"/>
        </w:rPr>
        <w:t>D</w:t>
      </w:r>
      <w:r w:rsidR="006D03CE" w:rsidRPr="006D03CE">
        <w:rPr>
          <w:rFonts w:ascii="Arial" w:hAnsi="Arial" w:cs="Arial"/>
          <w:sz w:val="22"/>
          <w:szCs w:val="22"/>
        </w:rPr>
        <w:t>rukarek wielkoformatowych</w:t>
      </w:r>
      <w:r w:rsidR="006D03CE">
        <w:rPr>
          <w:rFonts w:ascii="Arial" w:hAnsi="Arial" w:cs="Arial"/>
          <w:sz w:val="22"/>
          <w:szCs w:val="22"/>
        </w:rPr>
        <w:t xml:space="preserve">; </w:t>
      </w:r>
      <w:r w:rsidR="006D03CE" w:rsidRPr="006D03CE">
        <w:rPr>
          <w:rFonts w:ascii="Arial" w:hAnsi="Arial" w:cs="Arial"/>
          <w:sz w:val="22"/>
          <w:szCs w:val="22"/>
        </w:rPr>
        <w:t xml:space="preserve">Serwis </w:t>
      </w:r>
      <w:r w:rsidR="006D03CE">
        <w:rPr>
          <w:rFonts w:ascii="Arial" w:hAnsi="Arial" w:cs="Arial"/>
          <w:sz w:val="22"/>
          <w:szCs w:val="22"/>
        </w:rPr>
        <w:t>D</w:t>
      </w:r>
      <w:r w:rsidR="006D03CE" w:rsidRPr="006D03CE">
        <w:rPr>
          <w:rFonts w:ascii="Arial" w:hAnsi="Arial" w:cs="Arial"/>
          <w:sz w:val="22"/>
          <w:szCs w:val="22"/>
        </w:rPr>
        <w:t>rukarek wielkoformatowych.</w:t>
      </w:r>
    </w:p>
    <w:p w14:paraId="24444709" w14:textId="6A2A5726" w:rsidR="00351B66" w:rsidRPr="002816E5" w:rsidRDefault="3358534B" w:rsidP="3358534B">
      <w:pPr>
        <w:numPr>
          <w:ilvl w:val="0"/>
          <w:numId w:val="3"/>
        </w:numPr>
        <w:tabs>
          <w:tab w:val="clear" w:pos="720"/>
          <w:tab w:val="num" w:pos="426"/>
        </w:tabs>
        <w:spacing w:line="360" w:lineRule="auto"/>
        <w:ind w:left="-142" w:hanging="426"/>
        <w:rPr>
          <w:rFonts w:ascii="Arial" w:hAnsi="Arial" w:cs="Arial"/>
          <w:sz w:val="22"/>
          <w:szCs w:val="22"/>
        </w:rPr>
      </w:pPr>
      <w:r w:rsidRPr="3358534B">
        <w:rPr>
          <w:rFonts w:ascii="Arial" w:hAnsi="Arial" w:cs="Arial"/>
          <w:sz w:val="22"/>
          <w:szCs w:val="22"/>
        </w:rPr>
        <w:t xml:space="preserve">W terminie 7 </w:t>
      </w:r>
      <w:r w:rsidR="009A4FEF">
        <w:rPr>
          <w:rFonts w:ascii="Arial" w:hAnsi="Arial" w:cs="Arial"/>
          <w:sz w:val="22"/>
          <w:szCs w:val="22"/>
        </w:rPr>
        <w:t>D</w:t>
      </w:r>
      <w:r w:rsidR="009A4FEF" w:rsidRPr="3358534B">
        <w:rPr>
          <w:rFonts w:ascii="Arial" w:hAnsi="Arial" w:cs="Arial"/>
          <w:sz w:val="22"/>
          <w:szCs w:val="22"/>
        </w:rPr>
        <w:t xml:space="preserve">ni </w:t>
      </w:r>
      <w:r w:rsidR="009A4FEF">
        <w:rPr>
          <w:rFonts w:ascii="Arial" w:hAnsi="Arial" w:cs="Arial"/>
          <w:sz w:val="22"/>
          <w:szCs w:val="22"/>
        </w:rPr>
        <w:t>R</w:t>
      </w:r>
      <w:r w:rsidR="009A4FEF" w:rsidRPr="3358534B">
        <w:rPr>
          <w:rFonts w:ascii="Arial" w:hAnsi="Arial" w:cs="Arial"/>
          <w:sz w:val="22"/>
          <w:szCs w:val="22"/>
        </w:rPr>
        <w:t>oboczych</w:t>
      </w:r>
      <w:r w:rsidRPr="3358534B">
        <w:rPr>
          <w:rFonts w:ascii="Arial" w:hAnsi="Arial" w:cs="Arial"/>
          <w:sz w:val="22"/>
          <w:szCs w:val="22"/>
        </w:rPr>
        <w:t xml:space="preserve"> od daty zawarcia Umowy Wykonawca przedstawi Zamawiającemu listę Podwykonawców, którymi zamierza posługiwać się przy jej wykonywaniu.</w:t>
      </w:r>
    </w:p>
    <w:p w14:paraId="6A65E05C" w14:textId="6EE8621D" w:rsidR="00351B66" w:rsidRDefault="3358534B" w:rsidP="3358534B">
      <w:pPr>
        <w:numPr>
          <w:ilvl w:val="0"/>
          <w:numId w:val="3"/>
        </w:numPr>
        <w:tabs>
          <w:tab w:val="clear" w:pos="720"/>
          <w:tab w:val="num" w:pos="426"/>
        </w:tabs>
        <w:spacing w:line="360" w:lineRule="auto"/>
        <w:ind w:left="-142" w:hanging="426"/>
        <w:rPr>
          <w:rFonts w:ascii="Arial" w:hAnsi="Arial" w:cs="Arial"/>
          <w:sz w:val="22"/>
          <w:szCs w:val="22"/>
        </w:rPr>
      </w:pPr>
      <w:r w:rsidRPr="3358534B">
        <w:rPr>
          <w:rFonts w:ascii="Arial" w:hAnsi="Arial" w:cs="Arial"/>
          <w:sz w:val="22"/>
          <w:szCs w:val="22"/>
        </w:rPr>
        <w:t xml:space="preserve">Jeżeli w </w:t>
      </w:r>
      <w:r w:rsidRPr="00FC45C6">
        <w:rPr>
          <w:rFonts w:ascii="Arial" w:hAnsi="Arial" w:cs="Arial"/>
          <w:sz w:val="22"/>
          <w:szCs w:val="22"/>
        </w:rPr>
        <w:t>terminie 7 dni</w:t>
      </w:r>
      <w:r w:rsidRPr="3358534B">
        <w:rPr>
          <w:rFonts w:ascii="Arial" w:hAnsi="Arial" w:cs="Arial"/>
          <w:sz w:val="22"/>
          <w:szCs w:val="22"/>
        </w:rPr>
        <w:t xml:space="preserve"> od przedstawienia Zamawiającemu listy Podwykonawców, o których mowa w ust. 3, Zamawiający nie zgłosi na piśmie sprzeciwu lub zastrzeżeń, uważa się, że wyraził zgodę na zawarcie umowy z danym Podwykonawcą.</w:t>
      </w:r>
    </w:p>
    <w:p w14:paraId="615D1D2F" w14:textId="77777777" w:rsidR="001337E0" w:rsidRDefault="3358534B" w:rsidP="3358534B">
      <w:pPr>
        <w:numPr>
          <w:ilvl w:val="0"/>
          <w:numId w:val="3"/>
        </w:numPr>
        <w:tabs>
          <w:tab w:val="clear" w:pos="720"/>
          <w:tab w:val="num" w:pos="426"/>
        </w:tabs>
        <w:spacing w:line="360" w:lineRule="auto"/>
        <w:ind w:left="-142" w:hanging="426"/>
        <w:rPr>
          <w:rFonts w:ascii="Arial" w:hAnsi="Arial" w:cs="Arial"/>
          <w:sz w:val="22"/>
          <w:szCs w:val="22"/>
        </w:rPr>
      </w:pPr>
      <w:r w:rsidRPr="3358534B">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4C358644" w14:textId="77777777" w:rsidR="001337E0" w:rsidRDefault="3358534B" w:rsidP="3358534B">
      <w:pPr>
        <w:numPr>
          <w:ilvl w:val="0"/>
          <w:numId w:val="3"/>
        </w:numPr>
        <w:tabs>
          <w:tab w:val="clear" w:pos="720"/>
          <w:tab w:val="num" w:pos="426"/>
        </w:tabs>
        <w:spacing w:line="360" w:lineRule="auto"/>
        <w:ind w:left="-142" w:hanging="426"/>
        <w:rPr>
          <w:rFonts w:ascii="Arial" w:hAnsi="Arial" w:cs="Arial"/>
          <w:sz w:val="22"/>
          <w:szCs w:val="22"/>
        </w:rPr>
      </w:pPr>
      <w:r w:rsidRPr="3358534B">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3C6CB1A6" w14:textId="0EB4B108" w:rsidR="001337E0" w:rsidRDefault="3358534B" w:rsidP="3358534B">
      <w:pPr>
        <w:numPr>
          <w:ilvl w:val="0"/>
          <w:numId w:val="3"/>
        </w:numPr>
        <w:tabs>
          <w:tab w:val="clear" w:pos="720"/>
          <w:tab w:val="num" w:pos="426"/>
        </w:tabs>
        <w:spacing w:line="360" w:lineRule="auto"/>
        <w:ind w:left="-142" w:hanging="426"/>
        <w:rPr>
          <w:rFonts w:ascii="Arial" w:hAnsi="Arial" w:cs="Arial"/>
          <w:sz w:val="22"/>
          <w:szCs w:val="22"/>
        </w:rPr>
      </w:pPr>
      <w:r w:rsidRPr="3358534B">
        <w:rPr>
          <w:rFonts w:ascii="Arial" w:hAnsi="Arial" w:cs="Arial"/>
          <w:sz w:val="22"/>
          <w:szCs w:val="22"/>
        </w:rPr>
        <w:t>W przypadku uchylania się od obowiązku, o którym mowa w ust. 5 i 6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p>
    <w:p w14:paraId="342B5F01" w14:textId="518C55F1" w:rsidR="006A7F01" w:rsidRPr="006A7F01" w:rsidRDefault="3358534B" w:rsidP="3358534B">
      <w:pPr>
        <w:numPr>
          <w:ilvl w:val="0"/>
          <w:numId w:val="3"/>
        </w:numPr>
        <w:tabs>
          <w:tab w:val="clear" w:pos="720"/>
          <w:tab w:val="num" w:pos="426"/>
        </w:tabs>
        <w:spacing w:line="360" w:lineRule="auto"/>
        <w:ind w:left="-142" w:hanging="426"/>
        <w:rPr>
          <w:rFonts w:ascii="Arial" w:hAnsi="Arial" w:cs="Arial"/>
          <w:sz w:val="22"/>
          <w:szCs w:val="22"/>
        </w:rPr>
      </w:pPr>
      <w:r w:rsidRPr="3358534B">
        <w:rPr>
          <w:rFonts w:ascii="Arial" w:hAnsi="Arial" w:cs="Arial"/>
          <w:sz w:val="22"/>
          <w:szCs w:val="22"/>
        </w:rPr>
        <w:t>Powierzenie wykonania części Przedmiotu Umowy przez Podwykonawcę, nie zwalnia Wykonawcy z odpowiedzialności za należyte wykonanie Przedmiotu Umowy</w:t>
      </w:r>
    </w:p>
    <w:p w14:paraId="0A4352D3" w14:textId="77777777" w:rsidR="00527C49" w:rsidRDefault="00527C49" w:rsidP="00BE6CCA">
      <w:pPr>
        <w:spacing w:line="360" w:lineRule="auto"/>
        <w:rPr>
          <w:rFonts w:ascii="Arial" w:hAnsi="Arial" w:cs="Arial"/>
          <w:b/>
          <w:bCs/>
          <w:sz w:val="22"/>
          <w:szCs w:val="22"/>
        </w:rPr>
      </w:pPr>
    </w:p>
    <w:p w14:paraId="50D70312" w14:textId="4436ED88" w:rsidR="0078128D" w:rsidRPr="00793DCF"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lastRenderedPageBreak/>
        <w:t>§ 7</w:t>
      </w:r>
    </w:p>
    <w:p w14:paraId="639D9BA9" w14:textId="77777777" w:rsidR="0078128D" w:rsidRPr="00793DCF" w:rsidRDefault="3358534B" w:rsidP="3358534B">
      <w:pPr>
        <w:spacing w:line="360" w:lineRule="auto"/>
        <w:jc w:val="center"/>
        <w:rPr>
          <w:rFonts w:ascii="Arial" w:hAnsi="Arial" w:cs="Arial"/>
          <w:b/>
          <w:bCs/>
          <w:sz w:val="22"/>
          <w:szCs w:val="22"/>
        </w:rPr>
      </w:pPr>
      <w:r w:rsidRPr="3358534B">
        <w:rPr>
          <w:rFonts w:ascii="Arial" w:hAnsi="Arial" w:cs="Arial"/>
          <w:b/>
          <w:bCs/>
          <w:sz w:val="22"/>
          <w:szCs w:val="22"/>
        </w:rPr>
        <w:t>Wynagrodzenie</w:t>
      </w:r>
    </w:p>
    <w:p w14:paraId="30697F3B" w14:textId="3D2C0AFC" w:rsidR="00F524D4" w:rsidRPr="00F524D4" w:rsidRDefault="3358534B" w:rsidP="3358534B">
      <w:pPr>
        <w:numPr>
          <w:ilvl w:val="1"/>
          <w:numId w:val="13"/>
        </w:numPr>
        <w:spacing w:before="240" w:line="360" w:lineRule="auto"/>
        <w:ind w:left="-142" w:hanging="425"/>
        <w:rPr>
          <w:rFonts w:ascii="Arial" w:hAnsi="Arial" w:cs="Arial"/>
          <w:sz w:val="22"/>
          <w:szCs w:val="22"/>
        </w:rPr>
      </w:pPr>
      <w:r w:rsidRPr="3358534B">
        <w:rPr>
          <w:rFonts w:ascii="Arial" w:hAnsi="Arial" w:cs="Arial"/>
          <w:sz w:val="22"/>
          <w:szCs w:val="22"/>
        </w:rPr>
        <w:t>Z tytułu należytego wykonywania Umowy Wykonawcy przysługuje wynagrodzenie (dalej: „</w:t>
      </w:r>
      <w:r w:rsidRPr="3358534B">
        <w:rPr>
          <w:rFonts w:ascii="Arial" w:hAnsi="Arial" w:cs="Arial"/>
          <w:b/>
          <w:bCs/>
          <w:sz w:val="22"/>
          <w:szCs w:val="22"/>
        </w:rPr>
        <w:t>Wynagrodzenie</w:t>
      </w:r>
      <w:r w:rsidRPr="3358534B">
        <w:rPr>
          <w:rFonts w:ascii="Arial" w:hAnsi="Arial" w:cs="Arial"/>
          <w:sz w:val="22"/>
          <w:szCs w:val="22"/>
        </w:rPr>
        <w:t xml:space="preserve">”) zgodne ze złożoną przez Wykonawcę ofertą w kwocie w niżej wymienionych wysokościach:  </w:t>
      </w:r>
    </w:p>
    <w:p w14:paraId="2639BDF1" w14:textId="755E406B" w:rsidR="00E23A4D" w:rsidRPr="00E23A4D" w:rsidRDefault="3358534B" w:rsidP="3358534B">
      <w:pPr>
        <w:tabs>
          <w:tab w:val="left" w:pos="1418"/>
        </w:tabs>
        <w:spacing w:line="360" w:lineRule="auto"/>
        <w:contextualSpacing/>
        <w:rPr>
          <w:rFonts w:ascii="Arial" w:hAnsi="Arial" w:cs="Arial"/>
          <w:sz w:val="22"/>
          <w:szCs w:val="22"/>
        </w:rPr>
      </w:pPr>
      <w:r w:rsidRPr="3358534B">
        <w:rPr>
          <w:rFonts w:ascii="Arial" w:hAnsi="Arial" w:cs="Arial"/>
          <w:sz w:val="22"/>
          <w:szCs w:val="22"/>
        </w:rPr>
        <w:t>1) W zakresie podstawowego</w:t>
      </w:r>
      <w:r w:rsidR="00B75CB5">
        <w:rPr>
          <w:rFonts w:ascii="Arial" w:hAnsi="Arial" w:cs="Arial"/>
          <w:sz w:val="22"/>
          <w:szCs w:val="22"/>
        </w:rPr>
        <w:t xml:space="preserve"> Przedmiotu Umowy</w:t>
      </w:r>
      <w:r w:rsidRPr="3358534B">
        <w:rPr>
          <w:rFonts w:ascii="Arial" w:hAnsi="Arial" w:cs="Arial"/>
          <w:sz w:val="22"/>
          <w:szCs w:val="22"/>
        </w:rPr>
        <w:t>, o którym mowa w § 1 ust. 1) Umowy:</w:t>
      </w:r>
    </w:p>
    <w:p w14:paraId="10388A4A" w14:textId="049DFAD0" w:rsidR="00E23A4D" w:rsidRPr="00E23A4D" w:rsidRDefault="3358534B" w:rsidP="3358534B">
      <w:pPr>
        <w:numPr>
          <w:ilvl w:val="0"/>
          <w:numId w:val="28"/>
        </w:numPr>
        <w:tabs>
          <w:tab w:val="left" w:pos="1418"/>
        </w:tabs>
        <w:spacing w:line="360" w:lineRule="auto"/>
        <w:ind w:left="709" w:hanging="371"/>
        <w:contextualSpacing/>
        <w:rPr>
          <w:rFonts w:ascii="Arial" w:hAnsi="Arial" w:cs="Arial"/>
          <w:sz w:val="22"/>
          <w:szCs w:val="22"/>
        </w:rPr>
      </w:pPr>
      <w:r w:rsidRPr="3358534B">
        <w:rPr>
          <w:rFonts w:ascii="Arial" w:hAnsi="Arial" w:cs="Arial"/>
          <w:sz w:val="22"/>
          <w:szCs w:val="22"/>
        </w:rPr>
        <w:t>Netto: …….PLN (słownie: …..)</w:t>
      </w:r>
    </w:p>
    <w:p w14:paraId="641DF426" w14:textId="055D30AC" w:rsidR="00E23A4D" w:rsidRPr="00E23A4D" w:rsidRDefault="3358534B" w:rsidP="3358534B">
      <w:pPr>
        <w:numPr>
          <w:ilvl w:val="0"/>
          <w:numId w:val="28"/>
        </w:numPr>
        <w:tabs>
          <w:tab w:val="left" w:pos="1418"/>
        </w:tabs>
        <w:spacing w:line="360" w:lineRule="auto"/>
        <w:ind w:left="709" w:hanging="371"/>
        <w:contextualSpacing/>
        <w:rPr>
          <w:rFonts w:ascii="Arial" w:hAnsi="Arial" w:cs="Arial"/>
          <w:sz w:val="22"/>
          <w:szCs w:val="22"/>
        </w:rPr>
      </w:pPr>
      <w:r w:rsidRPr="3358534B">
        <w:rPr>
          <w:rFonts w:ascii="Arial" w:hAnsi="Arial" w:cs="Arial"/>
          <w:sz w:val="22"/>
          <w:szCs w:val="22"/>
        </w:rPr>
        <w:t>VAT …% ……..PLN (słownie:……)</w:t>
      </w:r>
    </w:p>
    <w:p w14:paraId="6C2C49A4" w14:textId="4F1FFF62" w:rsidR="00E23A4D" w:rsidRPr="00E23A4D" w:rsidRDefault="3358534B" w:rsidP="3358534B">
      <w:pPr>
        <w:numPr>
          <w:ilvl w:val="0"/>
          <w:numId w:val="28"/>
        </w:numPr>
        <w:tabs>
          <w:tab w:val="left" w:pos="1418"/>
        </w:tabs>
        <w:spacing w:line="360" w:lineRule="auto"/>
        <w:ind w:left="709" w:hanging="371"/>
        <w:contextualSpacing/>
        <w:rPr>
          <w:rFonts w:ascii="Arial" w:hAnsi="Arial" w:cs="Arial"/>
          <w:sz w:val="22"/>
          <w:szCs w:val="22"/>
        </w:rPr>
      </w:pPr>
      <w:r w:rsidRPr="3358534B">
        <w:rPr>
          <w:rFonts w:ascii="Arial" w:hAnsi="Arial" w:cs="Arial"/>
          <w:sz w:val="22"/>
          <w:szCs w:val="22"/>
        </w:rPr>
        <w:t>Brutto: …….PLN (słownie:….)</w:t>
      </w:r>
    </w:p>
    <w:p w14:paraId="223F4E90" w14:textId="230F6FFB" w:rsidR="00E23A4D" w:rsidRPr="00E23A4D" w:rsidRDefault="3358534B" w:rsidP="3358534B">
      <w:pPr>
        <w:tabs>
          <w:tab w:val="left" w:pos="1418"/>
        </w:tabs>
        <w:spacing w:line="360" w:lineRule="auto"/>
        <w:contextualSpacing/>
        <w:rPr>
          <w:rFonts w:ascii="Arial" w:hAnsi="Arial" w:cs="Arial"/>
          <w:sz w:val="22"/>
          <w:szCs w:val="22"/>
        </w:rPr>
      </w:pPr>
      <w:r w:rsidRPr="3358534B">
        <w:rPr>
          <w:rFonts w:ascii="Arial" w:hAnsi="Arial" w:cs="Arial"/>
          <w:sz w:val="22"/>
          <w:szCs w:val="22"/>
        </w:rPr>
        <w:t xml:space="preserve">2) </w:t>
      </w:r>
      <w:r w:rsidR="00BB4668">
        <w:rPr>
          <w:rFonts w:ascii="Arial" w:hAnsi="Arial" w:cs="Arial"/>
          <w:sz w:val="22"/>
          <w:szCs w:val="22"/>
        </w:rPr>
        <w:t xml:space="preserve">Całkowite </w:t>
      </w:r>
      <w:r w:rsidRPr="3358534B">
        <w:rPr>
          <w:rFonts w:ascii="Arial" w:hAnsi="Arial" w:cs="Arial"/>
          <w:sz w:val="22"/>
          <w:szCs w:val="22"/>
        </w:rPr>
        <w:t>Wynagrodzenie w ramach Prawa Opcji nie przekroczy kwoty:</w:t>
      </w:r>
    </w:p>
    <w:p w14:paraId="71B5A820" w14:textId="77777777" w:rsidR="00E23A4D" w:rsidRPr="00E23A4D" w:rsidRDefault="3358534B" w:rsidP="3358534B">
      <w:pPr>
        <w:tabs>
          <w:tab w:val="left" w:pos="1418"/>
        </w:tabs>
        <w:spacing w:line="360" w:lineRule="auto"/>
        <w:ind w:left="284"/>
        <w:contextualSpacing/>
        <w:rPr>
          <w:rFonts w:ascii="Arial" w:hAnsi="Arial" w:cs="Arial"/>
          <w:sz w:val="22"/>
          <w:szCs w:val="22"/>
        </w:rPr>
      </w:pPr>
      <w:r w:rsidRPr="3358534B">
        <w:rPr>
          <w:rFonts w:ascii="Arial" w:hAnsi="Arial" w:cs="Arial"/>
          <w:sz w:val="22"/>
          <w:szCs w:val="22"/>
        </w:rPr>
        <w:t>a) Netto: …….PLN (słownie: …..)</w:t>
      </w:r>
    </w:p>
    <w:p w14:paraId="60FFCE35" w14:textId="77777777" w:rsidR="00E23A4D" w:rsidRPr="00E23A4D" w:rsidRDefault="3358534B" w:rsidP="3358534B">
      <w:pPr>
        <w:tabs>
          <w:tab w:val="left" w:pos="1418"/>
        </w:tabs>
        <w:spacing w:line="360" w:lineRule="auto"/>
        <w:ind w:left="284"/>
        <w:contextualSpacing/>
        <w:rPr>
          <w:rFonts w:ascii="Arial" w:hAnsi="Arial" w:cs="Arial"/>
          <w:sz w:val="22"/>
          <w:szCs w:val="22"/>
        </w:rPr>
      </w:pPr>
      <w:r w:rsidRPr="3358534B">
        <w:rPr>
          <w:rFonts w:ascii="Arial" w:hAnsi="Arial" w:cs="Arial"/>
          <w:sz w:val="22"/>
          <w:szCs w:val="22"/>
        </w:rPr>
        <w:t>b) VAT …% ……..PLN (słownie:……)</w:t>
      </w:r>
    </w:p>
    <w:p w14:paraId="5096A763" w14:textId="77777777" w:rsidR="00E23A4D" w:rsidRPr="00E23A4D" w:rsidRDefault="3358534B" w:rsidP="3358534B">
      <w:pPr>
        <w:tabs>
          <w:tab w:val="left" w:pos="1418"/>
        </w:tabs>
        <w:spacing w:line="360" w:lineRule="auto"/>
        <w:ind w:left="284"/>
        <w:contextualSpacing/>
        <w:rPr>
          <w:rFonts w:ascii="Arial" w:hAnsi="Arial" w:cs="Arial"/>
          <w:sz w:val="22"/>
          <w:szCs w:val="22"/>
        </w:rPr>
      </w:pPr>
      <w:r w:rsidRPr="3358534B">
        <w:rPr>
          <w:rFonts w:ascii="Arial" w:hAnsi="Arial" w:cs="Arial"/>
          <w:sz w:val="22"/>
          <w:szCs w:val="22"/>
        </w:rPr>
        <w:t>c) Brutto: …….PLN (słownie:….)</w:t>
      </w:r>
    </w:p>
    <w:p w14:paraId="3EA05C87" w14:textId="7927A9E0" w:rsidR="00E23A4D" w:rsidRPr="00E23A4D" w:rsidRDefault="3358534B" w:rsidP="3358534B">
      <w:pPr>
        <w:tabs>
          <w:tab w:val="left" w:pos="1418"/>
        </w:tabs>
        <w:spacing w:line="360" w:lineRule="auto"/>
        <w:contextualSpacing/>
        <w:rPr>
          <w:rFonts w:ascii="Arial" w:hAnsi="Arial" w:cs="Arial"/>
          <w:sz w:val="22"/>
          <w:szCs w:val="22"/>
        </w:rPr>
      </w:pPr>
      <w:r w:rsidRPr="3358534B">
        <w:rPr>
          <w:rFonts w:ascii="Arial" w:hAnsi="Arial" w:cs="Arial"/>
          <w:sz w:val="22"/>
          <w:szCs w:val="22"/>
        </w:rPr>
        <w:t>3) Całkowita łączna maksymalna wartość Wynagrodzenia nie przekroczy kwoty:</w:t>
      </w:r>
    </w:p>
    <w:p w14:paraId="290A7F89" w14:textId="77777777" w:rsidR="00E23A4D" w:rsidRPr="00E23A4D" w:rsidRDefault="3358534B" w:rsidP="3358534B">
      <w:pPr>
        <w:tabs>
          <w:tab w:val="left" w:pos="1418"/>
        </w:tabs>
        <w:spacing w:line="360" w:lineRule="auto"/>
        <w:ind w:left="284"/>
        <w:contextualSpacing/>
        <w:rPr>
          <w:rFonts w:ascii="Arial" w:hAnsi="Arial" w:cs="Arial"/>
          <w:sz w:val="22"/>
          <w:szCs w:val="22"/>
        </w:rPr>
      </w:pPr>
      <w:r w:rsidRPr="3358534B">
        <w:rPr>
          <w:rFonts w:ascii="Arial" w:hAnsi="Arial" w:cs="Arial"/>
          <w:sz w:val="22"/>
          <w:szCs w:val="22"/>
        </w:rPr>
        <w:t>a) Netto: …….PLN (słownie: …..)</w:t>
      </w:r>
    </w:p>
    <w:p w14:paraId="12CB721B" w14:textId="77777777" w:rsidR="00E23A4D" w:rsidRPr="00E23A4D" w:rsidRDefault="3358534B" w:rsidP="3358534B">
      <w:pPr>
        <w:tabs>
          <w:tab w:val="left" w:pos="1418"/>
        </w:tabs>
        <w:spacing w:line="360" w:lineRule="auto"/>
        <w:ind w:left="284"/>
        <w:contextualSpacing/>
        <w:rPr>
          <w:rFonts w:ascii="Arial" w:hAnsi="Arial" w:cs="Arial"/>
          <w:sz w:val="22"/>
          <w:szCs w:val="22"/>
        </w:rPr>
      </w:pPr>
      <w:r w:rsidRPr="3358534B">
        <w:rPr>
          <w:rFonts w:ascii="Arial" w:hAnsi="Arial" w:cs="Arial"/>
          <w:sz w:val="22"/>
          <w:szCs w:val="22"/>
        </w:rPr>
        <w:t>b) VAT …% ……..PLN (słownie:……)</w:t>
      </w:r>
    </w:p>
    <w:p w14:paraId="12611D84" w14:textId="77777777" w:rsidR="00847261" w:rsidRDefault="3358534B" w:rsidP="00243912">
      <w:pPr>
        <w:tabs>
          <w:tab w:val="left" w:pos="1418"/>
        </w:tabs>
        <w:spacing w:line="360" w:lineRule="auto"/>
        <w:ind w:left="284"/>
        <w:contextualSpacing/>
        <w:rPr>
          <w:rFonts w:ascii="Arial" w:hAnsi="Arial" w:cs="Arial"/>
          <w:sz w:val="22"/>
          <w:szCs w:val="22"/>
        </w:rPr>
      </w:pPr>
      <w:r w:rsidRPr="3358534B">
        <w:rPr>
          <w:rFonts w:ascii="Arial" w:hAnsi="Arial" w:cs="Arial"/>
          <w:sz w:val="22"/>
          <w:szCs w:val="22"/>
        </w:rPr>
        <w:t>c) Brutto: …….PLN (słownie:….)</w:t>
      </w:r>
    </w:p>
    <w:p w14:paraId="7909F29E" w14:textId="00AB596C" w:rsidR="00456FED" w:rsidRPr="00E23A4D" w:rsidRDefault="00847261" w:rsidP="00243912">
      <w:pPr>
        <w:tabs>
          <w:tab w:val="left" w:pos="1418"/>
        </w:tabs>
        <w:spacing w:line="360" w:lineRule="auto"/>
        <w:ind w:left="284"/>
        <w:contextualSpacing/>
        <w:rPr>
          <w:rFonts w:ascii="Arial" w:hAnsi="Arial" w:cs="Arial"/>
          <w:sz w:val="22"/>
          <w:szCs w:val="22"/>
        </w:rPr>
      </w:pPr>
      <w:r>
        <w:rPr>
          <w:rFonts w:ascii="Arial" w:hAnsi="Arial" w:cs="Arial"/>
          <w:sz w:val="22"/>
          <w:szCs w:val="22"/>
        </w:rPr>
        <w:t>zgodnie z formularzem cenowym</w:t>
      </w:r>
      <w:r w:rsidR="00142E46">
        <w:rPr>
          <w:rFonts w:ascii="Arial" w:hAnsi="Arial" w:cs="Arial"/>
          <w:sz w:val="22"/>
          <w:szCs w:val="22"/>
        </w:rPr>
        <w:t>/Harmonogramem</w:t>
      </w:r>
      <w:r>
        <w:rPr>
          <w:rFonts w:ascii="Arial" w:hAnsi="Arial" w:cs="Arial"/>
          <w:sz w:val="22"/>
          <w:szCs w:val="22"/>
        </w:rPr>
        <w:t xml:space="preserve"> stanowiącym </w:t>
      </w:r>
      <w:r w:rsidRPr="00527C49">
        <w:rPr>
          <w:rFonts w:ascii="Arial" w:hAnsi="Arial" w:cs="Arial"/>
          <w:sz w:val="22"/>
          <w:szCs w:val="22"/>
        </w:rPr>
        <w:t xml:space="preserve">Załącznik nr  </w:t>
      </w:r>
      <w:r w:rsidR="00527C49" w:rsidRPr="00527C49">
        <w:rPr>
          <w:rFonts w:ascii="Arial" w:hAnsi="Arial" w:cs="Arial"/>
          <w:sz w:val="22"/>
          <w:szCs w:val="22"/>
        </w:rPr>
        <w:t>6</w:t>
      </w:r>
      <w:r w:rsidRPr="00527C49">
        <w:rPr>
          <w:rFonts w:ascii="Arial" w:hAnsi="Arial" w:cs="Arial"/>
          <w:sz w:val="22"/>
          <w:szCs w:val="22"/>
        </w:rPr>
        <w:t xml:space="preserve"> do</w:t>
      </w:r>
      <w:r>
        <w:rPr>
          <w:rFonts w:ascii="Arial" w:hAnsi="Arial" w:cs="Arial"/>
          <w:sz w:val="22"/>
          <w:szCs w:val="22"/>
        </w:rPr>
        <w:t xml:space="preserve"> Umowy</w:t>
      </w:r>
      <w:r w:rsidR="00B75CB5">
        <w:rPr>
          <w:rFonts w:ascii="Arial" w:hAnsi="Arial" w:cs="Arial"/>
          <w:sz w:val="22"/>
          <w:szCs w:val="22"/>
        </w:rPr>
        <w:t xml:space="preserve"> </w:t>
      </w:r>
    </w:p>
    <w:p w14:paraId="0DAD7F2D" w14:textId="12F00F10" w:rsidR="00624F9B" w:rsidRPr="00A2748B" w:rsidRDefault="3358534B" w:rsidP="3358534B">
      <w:pPr>
        <w:pStyle w:val="Akapitzlist"/>
        <w:widowControl w:val="0"/>
        <w:numPr>
          <w:ilvl w:val="0"/>
          <w:numId w:val="26"/>
        </w:numPr>
        <w:suppressAutoHyphens/>
        <w:spacing w:before="60" w:after="60" w:line="360" w:lineRule="auto"/>
        <w:ind w:left="-142" w:hanging="425"/>
        <w:rPr>
          <w:rFonts w:ascii="Arial" w:hAnsi="Arial" w:cs="Arial"/>
          <w:color w:val="000000" w:themeColor="text1"/>
          <w:sz w:val="22"/>
          <w:szCs w:val="22"/>
          <w:lang w:eastAsia="ar-SA"/>
        </w:rPr>
      </w:pPr>
      <w:r w:rsidRPr="3358534B">
        <w:rPr>
          <w:rFonts w:ascii="Arial" w:hAnsi="Arial" w:cs="Arial"/>
          <w:sz w:val="22"/>
          <w:szCs w:val="22"/>
        </w:rPr>
        <w:t>Wynagrodzenie określone w ust. 1 jest stałe i nie będzie podlegać jakimkolwiek zmianom, z zastrzeżeniem § 18</w:t>
      </w:r>
      <w:r w:rsidR="0017448B">
        <w:rPr>
          <w:rFonts w:ascii="Arial" w:hAnsi="Arial" w:cs="Arial"/>
          <w:sz w:val="22"/>
          <w:szCs w:val="22"/>
        </w:rPr>
        <w:t xml:space="preserve"> Umowy</w:t>
      </w:r>
      <w:r w:rsidRPr="3358534B">
        <w:rPr>
          <w:rFonts w:ascii="Arial" w:hAnsi="Arial" w:cs="Arial"/>
          <w:sz w:val="22"/>
          <w:szCs w:val="22"/>
        </w:rPr>
        <w:t>. Zapłata Wynagrodzenia w pełnej wysokości stanowi należyte wykonanie zobowiązania Zamawiającego, a Wykonawca nie będzie uprawniony do jakiegokolwiek wynagrodzenia uzupełniającego, świadczeń dodatkowych, zwrotu wydatków lub kosztów.</w:t>
      </w:r>
    </w:p>
    <w:p w14:paraId="53F4AADA" w14:textId="56F74691" w:rsidR="00D23C1D" w:rsidRDefault="3358534B" w:rsidP="3358534B">
      <w:pPr>
        <w:pStyle w:val="Akapitzlist"/>
        <w:widowControl w:val="0"/>
        <w:numPr>
          <w:ilvl w:val="0"/>
          <w:numId w:val="26"/>
        </w:numPr>
        <w:suppressAutoHyphens/>
        <w:spacing w:before="60" w:after="60" w:line="360" w:lineRule="auto"/>
        <w:ind w:left="-142" w:hanging="425"/>
        <w:rPr>
          <w:rFonts w:ascii="Arial" w:hAnsi="Arial" w:cs="Arial"/>
          <w:sz w:val="22"/>
          <w:szCs w:val="22"/>
        </w:rPr>
      </w:pPr>
      <w:r w:rsidRPr="3358534B">
        <w:rPr>
          <w:rFonts w:ascii="Arial" w:hAnsi="Arial" w:cs="Arial"/>
          <w:sz w:val="22"/>
          <w:szCs w:val="22"/>
        </w:rPr>
        <w:t xml:space="preserve">Faktury </w:t>
      </w:r>
      <w:r w:rsidR="00CB400A">
        <w:rPr>
          <w:rFonts w:ascii="Arial" w:hAnsi="Arial" w:cs="Arial"/>
          <w:sz w:val="22"/>
          <w:szCs w:val="22"/>
        </w:rPr>
        <w:t>za realizację Przedmiotu Umowy</w:t>
      </w:r>
      <w:r w:rsidRPr="3358534B">
        <w:rPr>
          <w:rFonts w:ascii="Arial" w:hAnsi="Arial" w:cs="Arial"/>
          <w:sz w:val="22"/>
          <w:szCs w:val="22"/>
        </w:rPr>
        <w:t xml:space="preserve"> </w:t>
      </w:r>
      <w:r w:rsidR="0064675B">
        <w:rPr>
          <w:rFonts w:ascii="Arial" w:hAnsi="Arial" w:cs="Arial"/>
          <w:sz w:val="22"/>
          <w:szCs w:val="22"/>
        </w:rPr>
        <w:t xml:space="preserve"> </w:t>
      </w:r>
      <w:r w:rsidRPr="3358534B">
        <w:rPr>
          <w:rFonts w:ascii="Arial" w:hAnsi="Arial" w:cs="Arial"/>
          <w:sz w:val="22"/>
          <w:szCs w:val="22"/>
        </w:rPr>
        <w:t>wystawiane będą na upoważnione jednostki organizacyjne Zamawiającego wskazane w zamówieniu</w:t>
      </w:r>
      <w:r w:rsidR="00243912">
        <w:rPr>
          <w:rFonts w:ascii="Arial" w:hAnsi="Arial" w:cs="Arial"/>
          <w:sz w:val="22"/>
          <w:szCs w:val="22"/>
        </w:rPr>
        <w:t xml:space="preserve">, zgodnie z </w:t>
      </w:r>
      <w:r w:rsidR="00243912" w:rsidRPr="00527C49">
        <w:rPr>
          <w:rFonts w:ascii="Arial" w:hAnsi="Arial" w:cs="Arial"/>
          <w:sz w:val="22"/>
          <w:szCs w:val="22"/>
        </w:rPr>
        <w:t>Załącznikiem nr</w:t>
      </w:r>
      <w:r w:rsidR="00527C49">
        <w:rPr>
          <w:rFonts w:ascii="Arial" w:hAnsi="Arial" w:cs="Arial"/>
          <w:sz w:val="22"/>
          <w:szCs w:val="22"/>
        </w:rPr>
        <w:t xml:space="preserve"> 2 i</w:t>
      </w:r>
      <w:r w:rsidR="00243912" w:rsidRPr="00527C49">
        <w:rPr>
          <w:rFonts w:ascii="Arial" w:hAnsi="Arial" w:cs="Arial"/>
          <w:sz w:val="22"/>
          <w:szCs w:val="22"/>
        </w:rPr>
        <w:t xml:space="preserve"> </w:t>
      </w:r>
      <w:r w:rsidR="00527C49" w:rsidRPr="00527C49">
        <w:rPr>
          <w:rFonts w:ascii="Arial" w:hAnsi="Arial" w:cs="Arial"/>
          <w:sz w:val="22"/>
          <w:szCs w:val="22"/>
        </w:rPr>
        <w:t>3</w:t>
      </w:r>
      <w:r w:rsidR="00243912">
        <w:rPr>
          <w:rFonts w:ascii="Arial" w:hAnsi="Arial" w:cs="Arial"/>
          <w:sz w:val="22"/>
          <w:szCs w:val="22"/>
        </w:rPr>
        <w:t xml:space="preserve"> do Umowy</w:t>
      </w:r>
      <w:r w:rsidRPr="3358534B">
        <w:rPr>
          <w:rFonts w:ascii="Arial" w:hAnsi="Arial" w:cs="Arial"/>
          <w:sz w:val="22"/>
          <w:szCs w:val="22"/>
        </w:rPr>
        <w:t xml:space="preserve"> 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w:t>
      </w:r>
      <w:r w:rsidR="001550F4">
        <w:rPr>
          <w:rFonts w:ascii="Arial" w:hAnsi="Arial" w:cs="Arial"/>
          <w:sz w:val="22"/>
          <w:szCs w:val="22"/>
        </w:rPr>
        <w:t>20</w:t>
      </w:r>
      <w:r w:rsidRPr="3358534B">
        <w:rPr>
          <w:rFonts w:ascii="Arial" w:hAnsi="Arial" w:cs="Arial"/>
          <w:sz w:val="22"/>
          <w:szCs w:val="22"/>
        </w:rPr>
        <w:t xml:space="preserve"> poz. </w:t>
      </w:r>
      <w:r w:rsidR="001550F4">
        <w:rPr>
          <w:rFonts w:ascii="Arial" w:hAnsi="Arial" w:cs="Arial"/>
          <w:sz w:val="22"/>
          <w:szCs w:val="22"/>
        </w:rPr>
        <w:t>1666</w:t>
      </w:r>
      <w:r w:rsidRPr="3358534B">
        <w:rPr>
          <w:rFonts w:ascii="Arial" w:hAnsi="Arial" w:cs="Arial"/>
          <w:sz w:val="22"/>
          <w:szCs w:val="22"/>
        </w:rPr>
        <w:t xml:space="preserve"> z </w:t>
      </w:r>
      <w:proofErr w:type="spellStart"/>
      <w:r w:rsidRPr="3358534B">
        <w:rPr>
          <w:rFonts w:ascii="Arial" w:hAnsi="Arial" w:cs="Arial"/>
          <w:sz w:val="22"/>
          <w:szCs w:val="22"/>
        </w:rPr>
        <w:t>późn</w:t>
      </w:r>
      <w:proofErr w:type="spellEnd"/>
      <w:r w:rsidRPr="3358534B">
        <w:rPr>
          <w:rFonts w:ascii="Arial" w:hAnsi="Arial" w:cs="Arial"/>
          <w:sz w:val="22"/>
          <w:szCs w:val="22"/>
        </w:rPr>
        <w:t xml:space="preserve">. zm.). Wykonawca może również przesyłać faktury elektroniczne na dedykowany adres </w:t>
      </w:r>
      <w:hyperlink r:id="rId12">
        <w:r w:rsidRPr="3358534B">
          <w:rPr>
            <w:rStyle w:val="Hipercze"/>
            <w:rFonts w:ascii="Arial" w:hAnsi="Arial" w:cs="Arial"/>
            <w:sz w:val="22"/>
            <w:szCs w:val="22"/>
          </w:rPr>
          <w:t>efaktura@plk-sa.pl</w:t>
        </w:r>
      </w:hyperlink>
      <w:r w:rsidRPr="3358534B">
        <w:rPr>
          <w:rFonts w:ascii="Arial" w:hAnsi="Arial" w:cs="Arial"/>
          <w:sz w:val="22"/>
          <w:szCs w:val="22"/>
        </w:rPr>
        <w:t xml:space="preserve">, po uprzednim podpisaniu Oświadczenia stanowiącego </w:t>
      </w:r>
      <w:r w:rsidRPr="00527C49">
        <w:rPr>
          <w:rFonts w:ascii="Arial" w:hAnsi="Arial" w:cs="Arial"/>
          <w:sz w:val="22"/>
          <w:szCs w:val="22"/>
        </w:rPr>
        <w:t>Załącznik nr 7 do Umowy</w:t>
      </w:r>
      <w:r w:rsidRPr="3358534B">
        <w:rPr>
          <w:rFonts w:ascii="Arial" w:hAnsi="Arial" w:cs="Arial"/>
          <w:sz w:val="22"/>
          <w:szCs w:val="22"/>
        </w:rPr>
        <w:t>.</w:t>
      </w:r>
    </w:p>
    <w:p w14:paraId="6C4B4E4D" w14:textId="77777777" w:rsidR="00D23C1D" w:rsidRDefault="00E47FAE" w:rsidP="00B32A1B">
      <w:pPr>
        <w:pStyle w:val="Akapitzlist"/>
        <w:widowControl w:val="0"/>
        <w:numPr>
          <w:ilvl w:val="0"/>
          <w:numId w:val="26"/>
        </w:numPr>
        <w:suppressAutoHyphens/>
        <w:spacing w:before="60" w:after="60" w:line="360" w:lineRule="auto"/>
        <w:ind w:left="-142" w:hanging="425"/>
        <w:rPr>
          <w:rFonts w:ascii="Arial" w:hAnsi="Arial" w:cs="Arial"/>
          <w:sz w:val="22"/>
          <w:szCs w:val="22"/>
        </w:rPr>
      </w:pPr>
      <w:r w:rsidRPr="00D23C1D">
        <w:rPr>
          <w:rFonts w:ascii="Arial" w:hAnsi="Arial" w:cs="Arial"/>
          <w:sz w:val="22"/>
          <w:szCs w:val="22"/>
        </w:rPr>
        <w:t>W treści faktury należy wskazać numer Umowy oraz numer zamówienia wystawionego przez Zamawiającego.</w:t>
      </w:r>
    </w:p>
    <w:p w14:paraId="2007C966" w14:textId="77777777" w:rsidR="00D23C1D" w:rsidRPr="00D23C1D" w:rsidRDefault="00E47FAE" w:rsidP="00B32A1B">
      <w:pPr>
        <w:pStyle w:val="Akapitzlist"/>
        <w:widowControl w:val="0"/>
        <w:numPr>
          <w:ilvl w:val="0"/>
          <w:numId w:val="26"/>
        </w:numPr>
        <w:suppressAutoHyphens/>
        <w:spacing w:before="60" w:after="60" w:line="360" w:lineRule="auto"/>
        <w:ind w:left="-142" w:hanging="425"/>
        <w:rPr>
          <w:rFonts w:ascii="Arial" w:hAnsi="Arial" w:cs="Arial"/>
          <w:sz w:val="22"/>
          <w:szCs w:val="22"/>
        </w:rPr>
      </w:pPr>
      <w:r w:rsidRPr="00D23C1D">
        <w:rPr>
          <w:rFonts w:ascii="Arial" w:hAnsi="Arial" w:cs="Arial"/>
          <w:sz w:val="22"/>
          <w:szCs w:val="22"/>
        </w:rPr>
        <w:t xml:space="preserve">Wykonawca oświadcza, że </w:t>
      </w:r>
      <w:r w:rsidRPr="00E23A4D">
        <w:rPr>
          <w:rFonts w:ascii="Arial" w:hAnsi="Arial" w:cs="Arial"/>
          <w:i/>
          <w:sz w:val="22"/>
          <w:szCs w:val="22"/>
          <w:highlight w:val="green"/>
        </w:rPr>
        <w:t>jest/nie jest</w:t>
      </w:r>
      <w:r w:rsidRPr="00D23C1D">
        <w:rPr>
          <w:rFonts w:ascii="Arial" w:hAnsi="Arial" w:cs="Arial"/>
          <w:sz w:val="22"/>
          <w:szCs w:val="22"/>
        </w:rPr>
        <w:t xml:space="preserve"> </w:t>
      </w:r>
      <w:r w:rsidR="00BA3884" w:rsidRPr="00D23C1D">
        <w:rPr>
          <w:rFonts w:ascii="Arial" w:hAnsi="Arial" w:cs="Arial"/>
          <w:sz w:val="22"/>
          <w:szCs w:val="22"/>
        </w:rPr>
        <w:t>*</w:t>
      </w:r>
      <w:r w:rsidRPr="00D23C1D">
        <w:rPr>
          <w:rFonts w:ascii="Arial" w:hAnsi="Arial" w:cs="Arial"/>
          <w:sz w:val="22"/>
          <w:szCs w:val="22"/>
        </w:rPr>
        <w:t xml:space="preserve">czynnym podatnikiem podatku od towarów i usług </w:t>
      </w:r>
      <w:r w:rsidR="00BA3884" w:rsidRPr="00D23C1D">
        <w:rPr>
          <w:rFonts w:ascii="Arial" w:hAnsi="Arial" w:cs="Arial"/>
          <w:sz w:val="22"/>
          <w:szCs w:val="22"/>
        </w:rPr>
        <w:t>(</w:t>
      </w:r>
      <w:r w:rsidRPr="00D23C1D">
        <w:rPr>
          <w:rFonts w:ascii="Arial" w:hAnsi="Arial" w:cs="Arial"/>
          <w:sz w:val="22"/>
          <w:szCs w:val="22"/>
        </w:rPr>
        <w:t>VAT</w:t>
      </w:r>
      <w:r w:rsidR="00BA3884" w:rsidRPr="00D23C1D">
        <w:rPr>
          <w:rFonts w:ascii="Arial" w:hAnsi="Arial" w:cs="Arial"/>
          <w:sz w:val="22"/>
          <w:szCs w:val="22"/>
        </w:rPr>
        <w:t>)</w:t>
      </w:r>
      <w:r w:rsidRPr="00D23C1D">
        <w:rPr>
          <w:rFonts w:ascii="Arial" w:hAnsi="Arial" w:cs="Arial"/>
          <w:sz w:val="22"/>
          <w:szCs w:val="22"/>
        </w:rPr>
        <w:t xml:space="preserve">, </w:t>
      </w:r>
      <w:r w:rsidRPr="00D23C1D">
        <w:rPr>
          <w:rFonts w:ascii="Arial" w:hAnsi="Arial" w:cs="Arial"/>
          <w:sz w:val="22"/>
          <w:szCs w:val="22"/>
        </w:rPr>
        <w:lastRenderedPageBreak/>
        <w:t>uprawnionym do wystawiania faktur.</w:t>
      </w:r>
    </w:p>
    <w:p w14:paraId="1B4C67D8" w14:textId="77777777" w:rsidR="00E23A4D" w:rsidRPr="00243912" w:rsidRDefault="00E23A4D" w:rsidP="00E23A4D">
      <w:pPr>
        <w:pStyle w:val="Akapitzlist"/>
        <w:widowControl w:val="0"/>
        <w:numPr>
          <w:ilvl w:val="0"/>
          <w:numId w:val="26"/>
        </w:numPr>
        <w:suppressAutoHyphens/>
        <w:spacing w:before="60" w:after="60" w:line="360" w:lineRule="auto"/>
        <w:ind w:left="-142" w:hanging="425"/>
        <w:rPr>
          <w:rFonts w:ascii="Arial" w:hAnsi="Arial" w:cs="Arial"/>
          <w:sz w:val="22"/>
          <w:szCs w:val="22"/>
        </w:rPr>
      </w:pPr>
      <w:r w:rsidRPr="00243912">
        <w:rPr>
          <w:rFonts w:ascii="Arial" w:hAnsi="Arial" w:cs="Arial"/>
          <w:sz w:val="22"/>
          <w:szCs w:val="22"/>
        </w:rPr>
        <w:t>Podstawę do wystawienia faktury stanowić będzie podpisany przez Zamawiającego i Wykonawcę</w:t>
      </w:r>
    </w:p>
    <w:p w14:paraId="65C61768" w14:textId="4CC969DC" w:rsidR="00D23C1D" w:rsidRPr="000C11E8" w:rsidRDefault="00E23A4D" w:rsidP="000C11E8">
      <w:pPr>
        <w:pStyle w:val="Akapitzlist"/>
        <w:widowControl w:val="0"/>
        <w:suppressAutoHyphens/>
        <w:spacing w:before="60" w:after="60" w:line="360" w:lineRule="auto"/>
        <w:ind w:left="-142"/>
        <w:rPr>
          <w:rFonts w:ascii="Arial" w:hAnsi="Arial" w:cs="Arial"/>
          <w:sz w:val="22"/>
          <w:szCs w:val="22"/>
        </w:rPr>
      </w:pPr>
      <w:r w:rsidRPr="00243912">
        <w:rPr>
          <w:rFonts w:ascii="Arial" w:hAnsi="Arial" w:cs="Arial"/>
          <w:sz w:val="22"/>
          <w:szCs w:val="22"/>
        </w:rPr>
        <w:t xml:space="preserve">oryginał Protokołu Odbioru potwierdzający wykonanie </w:t>
      </w:r>
      <w:r w:rsidR="00CB400A" w:rsidRPr="00243912">
        <w:rPr>
          <w:rFonts w:ascii="Arial" w:hAnsi="Arial" w:cs="Arial"/>
          <w:sz w:val="22"/>
          <w:szCs w:val="22"/>
        </w:rPr>
        <w:t xml:space="preserve">części </w:t>
      </w:r>
      <w:r w:rsidRPr="00243912">
        <w:rPr>
          <w:rFonts w:ascii="Arial" w:hAnsi="Arial" w:cs="Arial"/>
          <w:sz w:val="22"/>
          <w:szCs w:val="22"/>
        </w:rPr>
        <w:t>Przedmiotu Umowy zgodnie z</w:t>
      </w:r>
      <w:r w:rsidR="00243912" w:rsidRPr="00243912">
        <w:rPr>
          <w:rFonts w:ascii="Arial" w:hAnsi="Arial" w:cs="Arial"/>
          <w:sz w:val="22"/>
          <w:szCs w:val="22"/>
        </w:rPr>
        <w:t xml:space="preserve"> </w:t>
      </w:r>
      <w:r w:rsidR="00FC45C6">
        <w:rPr>
          <w:rFonts w:ascii="Arial" w:hAnsi="Arial" w:cs="Arial"/>
          <w:sz w:val="22"/>
          <w:szCs w:val="22"/>
        </w:rPr>
        <w:t>H</w:t>
      </w:r>
      <w:r w:rsidRPr="00243912">
        <w:rPr>
          <w:rFonts w:ascii="Arial" w:hAnsi="Arial" w:cs="Arial"/>
          <w:sz w:val="22"/>
          <w:szCs w:val="22"/>
        </w:rPr>
        <w:t>armonogramem</w:t>
      </w:r>
      <w:r w:rsidR="00527C49">
        <w:rPr>
          <w:rFonts w:ascii="Arial" w:hAnsi="Arial" w:cs="Arial"/>
          <w:sz w:val="22"/>
          <w:szCs w:val="22"/>
        </w:rPr>
        <w:t>,</w:t>
      </w:r>
      <w:r w:rsidRPr="00243912">
        <w:rPr>
          <w:rFonts w:ascii="Arial" w:hAnsi="Arial" w:cs="Arial"/>
          <w:sz w:val="22"/>
          <w:szCs w:val="22"/>
        </w:rPr>
        <w:t xml:space="preserve"> określonym w </w:t>
      </w:r>
      <w:r w:rsidRPr="00527C49">
        <w:rPr>
          <w:rFonts w:ascii="Arial" w:hAnsi="Arial" w:cs="Arial"/>
          <w:sz w:val="22"/>
          <w:szCs w:val="22"/>
        </w:rPr>
        <w:t xml:space="preserve">Załączniku nr </w:t>
      </w:r>
      <w:r w:rsidR="00391C4A" w:rsidRPr="00527C49">
        <w:rPr>
          <w:rFonts w:ascii="Arial" w:hAnsi="Arial" w:cs="Arial"/>
          <w:sz w:val="22"/>
          <w:szCs w:val="22"/>
        </w:rPr>
        <w:t>6</w:t>
      </w:r>
      <w:r w:rsidRPr="00527C49">
        <w:rPr>
          <w:rFonts w:ascii="Arial" w:hAnsi="Arial" w:cs="Arial"/>
          <w:sz w:val="22"/>
          <w:szCs w:val="22"/>
        </w:rPr>
        <w:t xml:space="preserve"> do</w:t>
      </w:r>
      <w:r w:rsidRPr="00243912">
        <w:rPr>
          <w:rFonts w:ascii="Arial" w:hAnsi="Arial" w:cs="Arial"/>
          <w:sz w:val="22"/>
          <w:szCs w:val="22"/>
        </w:rPr>
        <w:t xml:space="preserve"> Umowy, niezawierający żadnych uwag lub</w:t>
      </w:r>
      <w:r w:rsidR="00243912" w:rsidRPr="00243912">
        <w:rPr>
          <w:rFonts w:ascii="Arial" w:hAnsi="Arial" w:cs="Arial"/>
          <w:sz w:val="22"/>
          <w:szCs w:val="22"/>
        </w:rPr>
        <w:t xml:space="preserve"> </w:t>
      </w:r>
      <w:r w:rsidRPr="00243912">
        <w:rPr>
          <w:rFonts w:ascii="Arial" w:hAnsi="Arial" w:cs="Arial"/>
          <w:sz w:val="22"/>
          <w:szCs w:val="22"/>
        </w:rPr>
        <w:t xml:space="preserve">zaleceń, sporządzony według wzoru stanowiącego </w:t>
      </w:r>
      <w:r w:rsidRPr="00527C49">
        <w:rPr>
          <w:rFonts w:ascii="Arial" w:hAnsi="Arial" w:cs="Arial"/>
          <w:sz w:val="22"/>
          <w:szCs w:val="22"/>
        </w:rPr>
        <w:t xml:space="preserve">Załącznik nr </w:t>
      </w:r>
      <w:r w:rsidR="00391C4A" w:rsidRPr="00527C49">
        <w:rPr>
          <w:rFonts w:ascii="Arial" w:hAnsi="Arial" w:cs="Arial"/>
          <w:sz w:val="22"/>
          <w:szCs w:val="22"/>
        </w:rPr>
        <w:t>4</w:t>
      </w:r>
      <w:r w:rsidRPr="00243912">
        <w:rPr>
          <w:rFonts w:ascii="Arial" w:hAnsi="Arial" w:cs="Arial"/>
          <w:sz w:val="22"/>
          <w:szCs w:val="22"/>
        </w:rPr>
        <w:t xml:space="preserve"> do Umowy</w:t>
      </w:r>
      <w:r w:rsidR="00CB400A" w:rsidRPr="00243912">
        <w:rPr>
          <w:rFonts w:ascii="Arial" w:hAnsi="Arial" w:cs="Arial"/>
          <w:sz w:val="22"/>
          <w:szCs w:val="22"/>
        </w:rPr>
        <w:t xml:space="preserve">. Oryginał każdego Protokołu Odbioru </w:t>
      </w:r>
      <w:r w:rsidRPr="00243912">
        <w:rPr>
          <w:rFonts w:ascii="Arial" w:hAnsi="Arial" w:cs="Arial"/>
          <w:sz w:val="22"/>
          <w:szCs w:val="22"/>
        </w:rPr>
        <w:t xml:space="preserve">przesyłany </w:t>
      </w:r>
      <w:r w:rsidR="00CB400A" w:rsidRPr="00243912">
        <w:rPr>
          <w:rFonts w:ascii="Arial" w:hAnsi="Arial" w:cs="Arial"/>
          <w:sz w:val="22"/>
          <w:szCs w:val="22"/>
        </w:rPr>
        <w:t xml:space="preserve">będzie </w:t>
      </w:r>
      <w:r w:rsidRPr="00243912">
        <w:rPr>
          <w:rFonts w:ascii="Arial" w:hAnsi="Arial" w:cs="Arial"/>
          <w:sz w:val="22"/>
          <w:szCs w:val="22"/>
        </w:rPr>
        <w:t>każdorazowo Wykonawcy w formie elektronicznej w terminie 7 dni od daty</w:t>
      </w:r>
      <w:r w:rsidR="00B31F03" w:rsidRPr="000C11E8">
        <w:rPr>
          <w:rFonts w:ascii="Arial" w:hAnsi="Arial" w:cs="Arial"/>
          <w:sz w:val="22"/>
          <w:szCs w:val="22"/>
        </w:rPr>
        <w:t xml:space="preserve"> podpisania</w:t>
      </w:r>
      <w:r w:rsidRPr="000C11E8">
        <w:rPr>
          <w:rFonts w:ascii="Arial" w:hAnsi="Arial" w:cs="Arial"/>
          <w:sz w:val="22"/>
          <w:szCs w:val="22"/>
        </w:rPr>
        <w:t>. Postanowie</w:t>
      </w:r>
      <w:r w:rsidR="00CB400A" w:rsidRPr="000C11E8">
        <w:rPr>
          <w:rFonts w:ascii="Arial" w:hAnsi="Arial" w:cs="Arial"/>
          <w:sz w:val="22"/>
          <w:szCs w:val="22"/>
        </w:rPr>
        <w:t>ń</w:t>
      </w:r>
      <w:r w:rsidRPr="000C11E8">
        <w:rPr>
          <w:rFonts w:ascii="Arial" w:hAnsi="Arial" w:cs="Arial"/>
          <w:sz w:val="22"/>
          <w:szCs w:val="22"/>
        </w:rPr>
        <w:t xml:space="preserve"> § 2</w:t>
      </w:r>
      <w:r w:rsidR="00883072" w:rsidRPr="000C11E8">
        <w:rPr>
          <w:rFonts w:ascii="Arial" w:hAnsi="Arial" w:cs="Arial"/>
          <w:sz w:val="22"/>
          <w:szCs w:val="22"/>
        </w:rPr>
        <w:t>0</w:t>
      </w:r>
      <w:r w:rsidR="0017448B">
        <w:rPr>
          <w:rFonts w:ascii="Arial" w:hAnsi="Arial" w:cs="Arial"/>
          <w:sz w:val="22"/>
          <w:szCs w:val="22"/>
        </w:rPr>
        <w:t xml:space="preserve"> Umowy</w:t>
      </w:r>
      <w:r w:rsidRPr="000C11E8">
        <w:rPr>
          <w:rFonts w:ascii="Arial" w:hAnsi="Arial" w:cs="Arial"/>
          <w:sz w:val="22"/>
          <w:szCs w:val="22"/>
        </w:rPr>
        <w:t xml:space="preserve"> nie</w:t>
      </w:r>
      <w:r w:rsidR="00B31F03" w:rsidRPr="000C11E8">
        <w:rPr>
          <w:rFonts w:ascii="Arial" w:hAnsi="Arial" w:cs="Arial"/>
          <w:sz w:val="22"/>
          <w:szCs w:val="22"/>
        </w:rPr>
        <w:t xml:space="preserve"> </w:t>
      </w:r>
      <w:r w:rsidRPr="000C11E8">
        <w:rPr>
          <w:rFonts w:ascii="Arial" w:hAnsi="Arial" w:cs="Arial"/>
          <w:sz w:val="22"/>
          <w:szCs w:val="22"/>
        </w:rPr>
        <w:t>stosuje się.</w:t>
      </w:r>
    </w:p>
    <w:p w14:paraId="7B7CEA50" w14:textId="618395DF" w:rsidR="00D23C1D" w:rsidRDefault="00E47FAE" w:rsidP="00B32A1B">
      <w:pPr>
        <w:pStyle w:val="Akapitzlist"/>
        <w:widowControl w:val="0"/>
        <w:numPr>
          <w:ilvl w:val="0"/>
          <w:numId w:val="26"/>
        </w:numPr>
        <w:suppressAutoHyphens/>
        <w:spacing w:before="60" w:after="60" w:line="360" w:lineRule="auto"/>
        <w:ind w:left="-142" w:hanging="425"/>
        <w:rPr>
          <w:rFonts w:ascii="Arial" w:hAnsi="Arial" w:cs="Arial"/>
          <w:sz w:val="22"/>
          <w:szCs w:val="22"/>
        </w:rPr>
      </w:pPr>
      <w:r w:rsidRPr="00D23C1D">
        <w:rPr>
          <w:rFonts w:ascii="Arial" w:hAnsi="Arial" w:cs="Arial"/>
          <w:sz w:val="22"/>
          <w:szCs w:val="22"/>
        </w:rPr>
        <w:t xml:space="preserve">Zapłata Wynagrodzenia nastąpi przelewem na rachunek bankowy Wykonawcy </w:t>
      </w:r>
      <w:r w:rsidR="005A30E0" w:rsidRPr="00D23C1D">
        <w:rPr>
          <w:rFonts w:ascii="Arial" w:hAnsi="Arial" w:cs="Arial"/>
          <w:sz w:val="22"/>
          <w:szCs w:val="22"/>
        </w:rPr>
        <w:t xml:space="preserve">wskazany </w:t>
      </w:r>
      <w:r w:rsidR="009A499C" w:rsidRPr="00D23C1D">
        <w:rPr>
          <w:rFonts w:ascii="Arial" w:hAnsi="Arial" w:cs="Arial"/>
          <w:sz w:val="22"/>
          <w:szCs w:val="22"/>
        </w:rPr>
        <w:t>w </w:t>
      </w:r>
      <w:r w:rsidRPr="00D23C1D">
        <w:rPr>
          <w:rFonts w:ascii="Arial" w:hAnsi="Arial" w:cs="Arial"/>
          <w:sz w:val="22"/>
          <w:szCs w:val="22"/>
        </w:rPr>
        <w:t xml:space="preserve">prawidłowo wystawionej fakturze w terminie 30 dni kalendarzowych od dnia jej </w:t>
      </w:r>
      <w:r w:rsidR="00A5776A" w:rsidRPr="00D23C1D">
        <w:rPr>
          <w:rFonts w:ascii="Arial" w:hAnsi="Arial" w:cs="Arial"/>
          <w:sz w:val="22"/>
          <w:szCs w:val="22"/>
        </w:rPr>
        <w:t>doręczenia</w:t>
      </w:r>
      <w:r w:rsidR="001838B2" w:rsidRPr="00D23C1D">
        <w:rPr>
          <w:rFonts w:ascii="Arial" w:hAnsi="Arial" w:cs="Arial"/>
          <w:sz w:val="22"/>
          <w:szCs w:val="22"/>
        </w:rPr>
        <w:t xml:space="preserve"> </w:t>
      </w:r>
      <w:r w:rsidRPr="00D23C1D">
        <w:rPr>
          <w:rFonts w:ascii="Arial" w:hAnsi="Arial" w:cs="Arial"/>
          <w:sz w:val="22"/>
          <w:szCs w:val="22"/>
        </w:rPr>
        <w:t>płatnikowi wskazanemu w </w:t>
      </w:r>
      <w:r w:rsidR="00E10993" w:rsidRPr="00D23C1D">
        <w:rPr>
          <w:rFonts w:ascii="Arial" w:hAnsi="Arial" w:cs="Arial"/>
          <w:sz w:val="22"/>
          <w:szCs w:val="22"/>
        </w:rPr>
        <w:t xml:space="preserve">ust. </w:t>
      </w:r>
      <w:r w:rsidR="00B31F03">
        <w:rPr>
          <w:rFonts w:ascii="Arial" w:hAnsi="Arial" w:cs="Arial"/>
          <w:sz w:val="22"/>
          <w:szCs w:val="22"/>
        </w:rPr>
        <w:t>4</w:t>
      </w:r>
      <w:r w:rsidR="00D23C1D">
        <w:rPr>
          <w:rFonts w:ascii="Arial" w:hAnsi="Arial" w:cs="Arial"/>
          <w:sz w:val="22"/>
          <w:szCs w:val="22"/>
        </w:rPr>
        <w:t>.</w:t>
      </w:r>
    </w:p>
    <w:p w14:paraId="0235F0BC" w14:textId="10196D1F" w:rsidR="00D23C1D" w:rsidRDefault="00E47FAE" w:rsidP="00B32A1B">
      <w:pPr>
        <w:pStyle w:val="Akapitzlist"/>
        <w:widowControl w:val="0"/>
        <w:numPr>
          <w:ilvl w:val="0"/>
          <w:numId w:val="26"/>
        </w:numPr>
        <w:suppressAutoHyphens/>
        <w:spacing w:before="60" w:after="60" w:line="360" w:lineRule="auto"/>
        <w:ind w:left="-142" w:hanging="425"/>
        <w:rPr>
          <w:rFonts w:ascii="Arial" w:hAnsi="Arial" w:cs="Arial"/>
          <w:sz w:val="22"/>
          <w:szCs w:val="22"/>
        </w:rPr>
      </w:pPr>
      <w:r w:rsidRPr="00D23C1D">
        <w:rPr>
          <w:rFonts w:ascii="Arial" w:hAnsi="Arial" w:cs="Arial"/>
          <w:sz w:val="22"/>
          <w:szCs w:val="22"/>
        </w:rPr>
        <w:t xml:space="preserve">Za termin dokonania zapłaty Wynagrodzenia uważa się dzień obciążenia rachunku bankowego płatnika wskazanego w ust. </w:t>
      </w:r>
      <w:r w:rsidR="00B31F03">
        <w:rPr>
          <w:rFonts w:ascii="Arial" w:hAnsi="Arial" w:cs="Arial"/>
          <w:sz w:val="22"/>
          <w:szCs w:val="22"/>
        </w:rPr>
        <w:t>4</w:t>
      </w:r>
      <w:r w:rsidR="00D23C1D">
        <w:rPr>
          <w:rFonts w:ascii="Arial" w:hAnsi="Arial" w:cs="Arial"/>
          <w:sz w:val="22"/>
          <w:szCs w:val="22"/>
        </w:rPr>
        <w:t>.</w:t>
      </w:r>
    </w:p>
    <w:p w14:paraId="6A60FE89" w14:textId="70DDF2C6" w:rsidR="00D23C1D" w:rsidRPr="00D23C1D" w:rsidRDefault="001358C0" w:rsidP="00B32A1B">
      <w:pPr>
        <w:pStyle w:val="Akapitzlist"/>
        <w:widowControl w:val="0"/>
        <w:numPr>
          <w:ilvl w:val="0"/>
          <w:numId w:val="26"/>
        </w:numPr>
        <w:suppressAutoHyphens/>
        <w:spacing w:before="60" w:after="60" w:line="360" w:lineRule="auto"/>
        <w:ind w:left="-142" w:hanging="425"/>
        <w:rPr>
          <w:rFonts w:ascii="Arial" w:hAnsi="Arial" w:cs="Arial"/>
          <w:sz w:val="22"/>
          <w:szCs w:val="22"/>
        </w:rPr>
      </w:pPr>
      <w:r w:rsidRPr="00D23C1D">
        <w:rPr>
          <w:rFonts w:ascii="Arial" w:hAnsi="Arial" w:cs="Arial"/>
          <w:sz w:val="22"/>
          <w:szCs w:val="22"/>
        </w:rPr>
        <w:t xml:space="preserve">W przypadku, gdy rachunek bankowy umieszczony na fakturze Wykonawcy nie widnieje </w:t>
      </w:r>
      <w:r w:rsidR="009A499C" w:rsidRPr="00D23C1D">
        <w:rPr>
          <w:rFonts w:ascii="Arial" w:hAnsi="Arial" w:cs="Arial"/>
          <w:sz w:val="22"/>
          <w:szCs w:val="22"/>
        </w:rPr>
        <w:t>w </w:t>
      </w:r>
      <w:r w:rsidRPr="00D23C1D">
        <w:rPr>
          <w:rFonts w:ascii="Arial" w:hAnsi="Arial" w:cs="Arial"/>
          <w:sz w:val="22"/>
          <w:szCs w:val="22"/>
        </w:rPr>
        <w:t xml:space="preserve">elektronicznym wykazie podmiotów na stronie Ministerstwa Finansów, płatność faktury będzie odroczona do momentu pojawienia się wskazanego rachunku bankowego w tym wykazie, </w:t>
      </w:r>
      <w:r w:rsidR="009A499C" w:rsidRPr="00D23C1D">
        <w:rPr>
          <w:rFonts w:ascii="Arial" w:hAnsi="Arial" w:cs="Arial"/>
          <w:sz w:val="22"/>
          <w:szCs w:val="22"/>
        </w:rPr>
        <w:t>z </w:t>
      </w:r>
      <w:r w:rsidRPr="00D23C1D">
        <w:rPr>
          <w:rFonts w:ascii="Arial" w:hAnsi="Arial" w:cs="Arial"/>
          <w:sz w:val="22"/>
          <w:szCs w:val="22"/>
        </w:rPr>
        <w:t xml:space="preserve">zastrzeżeniem ust. </w:t>
      </w:r>
      <w:r w:rsidR="0035420E">
        <w:rPr>
          <w:rFonts w:ascii="Arial" w:hAnsi="Arial" w:cs="Arial"/>
          <w:sz w:val="22"/>
          <w:szCs w:val="22"/>
        </w:rPr>
        <w:t>10</w:t>
      </w:r>
      <w:r w:rsidR="0035420E" w:rsidRPr="00D23C1D">
        <w:rPr>
          <w:rFonts w:ascii="Arial" w:hAnsi="Arial" w:cs="Arial"/>
          <w:sz w:val="22"/>
          <w:szCs w:val="22"/>
        </w:rPr>
        <w:t xml:space="preserve"> </w:t>
      </w:r>
      <w:r w:rsidRPr="00D23C1D">
        <w:rPr>
          <w:rFonts w:ascii="Arial" w:hAnsi="Arial" w:cs="Arial"/>
          <w:sz w:val="22"/>
          <w:szCs w:val="22"/>
        </w:rPr>
        <w:t xml:space="preserve">i </w:t>
      </w:r>
      <w:r w:rsidR="00F450A5" w:rsidRPr="00D23C1D">
        <w:rPr>
          <w:rFonts w:ascii="Arial" w:hAnsi="Arial" w:cs="Arial"/>
          <w:sz w:val="22"/>
          <w:szCs w:val="22"/>
        </w:rPr>
        <w:t>1</w:t>
      </w:r>
      <w:r w:rsidR="0035420E">
        <w:rPr>
          <w:rFonts w:ascii="Arial" w:hAnsi="Arial" w:cs="Arial"/>
          <w:sz w:val="22"/>
          <w:szCs w:val="22"/>
        </w:rPr>
        <w:t>1</w:t>
      </w:r>
      <w:r w:rsidRPr="00D23C1D">
        <w:rPr>
          <w:rFonts w:ascii="Arial" w:hAnsi="Arial" w:cs="Arial"/>
          <w:sz w:val="22"/>
          <w:szCs w:val="22"/>
        </w:rPr>
        <w:t xml:space="preserve">. Jeżeli powyższe działanie spowoduje opóźnienie w dokonaniu płatności, koszty odsetek z tego tytułu nie obciążają </w:t>
      </w:r>
      <w:r w:rsidR="008C2C3E" w:rsidRPr="00D23C1D">
        <w:rPr>
          <w:rFonts w:ascii="Arial" w:hAnsi="Arial" w:cs="Arial"/>
          <w:sz w:val="22"/>
          <w:szCs w:val="22"/>
        </w:rPr>
        <w:t>Z</w:t>
      </w:r>
      <w:r w:rsidRPr="00D23C1D">
        <w:rPr>
          <w:rFonts w:ascii="Arial" w:hAnsi="Arial" w:cs="Arial"/>
          <w:sz w:val="22"/>
          <w:szCs w:val="22"/>
        </w:rPr>
        <w:t xml:space="preserve">amawiającego.* </w:t>
      </w:r>
      <w:r w:rsidRPr="00D23C1D">
        <w:rPr>
          <w:rFonts w:ascii="Arial" w:hAnsi="Arial" w:cs="Arial"/>
          <w:i/>
          <w:sz w:val="22"/>
          <w:szCs w:val="22"/>
        </w:rPr>
        <w:t>(ustęp stosuje się tylko jeżeli Wykonawca oświadczył, że jest czynnym podatnikiem podatku od towarów i usług)</w:t>
      </w:r>
    </w:p>
    <w:p w14:paraId="2611CE5A" w14:textId="579FC12B" w:rsidR="00D23C1D" w:rsidRPr="00D23C1D" w:rsidRDefault="001B7DAB" w:rsidP="00B32A1B">
      <w:pPr>
        <w:pStyle w:val="Akapitzlist"/>
        <w:widowControl w:val="0"/>
        <w:numPr>
          <w:ilvl w:val="0"/>
          <w:numId w:val="26"/>
        </w:numPr>
        <w:suppressAutoHyphens/>
        <w:spacing w:before="60" w:after="60" w:line="360" w:lineRule="auto"/>
        <w:ind w:left="-142" w:hanging="425"/>
        <w:rPr>
          <w:rFonts w:ascii="Arial" w:hAnsi="Arial" w:cs="Arial"/>
          <w:sz w:val="22"/>
          <w:szCs w:val="22"/>
        </w:rPr>
      </w:pPr>
      <w:r w:rsidRPr="00D23C1D">
        <w:rPr>
          <w:rFonts w:ascii="Arial" w:hAnsi="Arial" w:cs="Arial"/>
          <w:sz w:val="22"/>
          <w:szCs w:val="22"/>
        </w:rPr>
        <w:t xml:space="preserve">Postanowienia ust. </w:t>
      </w:r>
      <w:r w:rsidR="0035420E">
        <w:rPr>
          <w:rFonts w:ascii="Arial" w:hAnsi="Arial" w:cs="Arial"/>
          <w:sz w:val="22"/>
          <w:szCs w:val="22"/>
        </w:rPr>
        <w:t>9</w:t>
      </w:r>
      <w:r w:rsidR="0035420E" w:rsidRPr="00D23C1D">
        <w:rPr>
          <w:rFonts w:ascii="Arial" w:hAnsi="Arial" w:cs="Arial"/>
          <w:sz w:val="22"/>
          <w:szCs w:val="22"/>
        </w:rPr>
        <w:t xml:space="preserve"> </w:t>
      </w:r>
      <w:r w:rsidR="001358C0" w:rsidRPr="00D23C1D">
        <w:rPr>
          <w:rFonts w:ascii="Arial" w:hAnsi="Arial" w:cs="Arial"/>
          <w:sz w:val="22"/>
          <w:szCs w:val="22"/>
        </w:rPr>
        <w:t xml:space="preserve">nie mają zastosowania, jeżeli </w:t>
      </w:r>
      <w:r w:rsidR="008C2C3E" w:rsidRPr="00D23C1D">
        <w:rPr>
          <w:rFonts w:ascii="Arial" w:hAnsi="Arial" w:cs="Arial"/>
          <w:sz w:val="22"/>
          <w:szCs w:val="22"/>
        </w:rPr>
        <w:t>Z</w:t>
      </w:r>
      <w:r w:rsidR="001358C0" w:rsidRPr="00D23C1D">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8C2C3E" w:rsidRPr="00D23C1D">
        <w:rPr>
          <w:rFonts w:ascii="Arial" w:hAnsi="Arial" w:cs="Arial"/>
          <w:sz w:val="22"/>
          <w:szCs w:val="22"/>
        </w:rPr>
        <w:t>Z</w:t>
      </w:r>
      <w:r w:rsidR="001358C0" w:rsidRPr="00D23C1D">
        <w:rPr>
          <w:rFonts w:ascii="Arial" w:hAnsi="Arial" w:cs="Arial"/>
          <w:sz w:val="22"/>
          <w:szCs w:val="22"/>
        </w:rPr>
        <w:t xml:space="preserve">amawiającemu, a działanie to spowoduje opóźnienie </w:t>
      </w:r>
      <w:r w:rsidR="009A499C" w:rsidRPr="00D23C1D">
        <w:rPr>
          <w:rFonts w:ascii="Arial" w:hAnsi="Arial" w:cs="Arial"/>
          <w:sz w:val="22"/>
          <w:szCs w:val="22"/>
        </w:rPr>
        <w:t>w </w:t>
      </w:r>
      <w:r w:rsidR="001358C0" w:rsidRPr="00D23C1D">
        <w:rPr>
          <w:rFonts w:ascii="Arial" w:hAnsi="Arial" w:cs="Arial"/>
          <w:sz w:val="22"/>
          <w:szCs w:val="22"/>
        </w:rPr>
        <w:t xml:space="preserve">dokonaniu płatności, koszty odsetek z tego tytułu nie obciążają </w:t>
      </w:r>
      <w:r w:rsidR="008C2C3E" w:rsidRPr="00D23C1D">
        <w:rPr>
          <w:rFonts w:ascii="Arial" w:hAnsi="Arial" w:cs="Arial"/>
          <w:sz w:val="22"/>
          <w:szCs w:val="22"/>
        </w:rPr>
        <w:t>Z</w:t>
      </w:r>
      <w:r w:rsidR="001358C0" w:rsidRPr="00D23C1D">
        <w:rPr>
          <w:rFonts w:ascii="Arial" w:hAnsi="Arial" w:cs="Arial"/>
          <w:sz w:val="22"/>
          <w:szCs w:val="22"/>
        </w:rPr>
        <w:t xml:space="preserve">amawiającego.* </w:t>
      </w:r>
      <w:r w:rsidR="001358C0" w:rsidRPr="00D23C1D">
        <w:rPr>
          <w:rFonts w:ascii="Arial" w:hAnsi="Arial" w:cs="Arial"/>
          <w:i/>
          <w:sz w:val="22"/>
          <w:szCs w:val="22"/>
        </w:rPr>
        <w:t>(ustęp stosuje się tylko jeżeli Wykonawca oświadczył, że jest czynnym podatnikiem podatku od towarów i usług)</w:t>
      </w:r>
    </w:p>
    <w:p w14:paraId="1426117D" w14:textId="3FB219C1" w:rsidR="001358C0" w:rsidRPr="00D23C1D" w:rsidRDefault="001358C0" w:rsidP="00B32A1B">
      <w:pPr>
        <w:pStyle w:val="Akapitzlist"/>
        <w:widowControl w:val="0"/>
        <w:numPr>
          <w:ilvl w:val="0"/>
          <w:numId w:val="26"/>
        </w:numPr>
        <w:suppressAutoHyphens/>
        <w:spacing w:before="60" w:after="60" w:line="360" w:lineRule="auto"/>
        <w:ind w:left="-142" w:hanging="425"/>
        <w:rPr>
          <w:rFonts w:ascii="Arial" w:hAnsi="Arial" w:cs="Arial"/>
          <w:sz w:val="22"/>
          <w:szCs w:val="22"/>
        </w:rPr>
      </w:pPr>
      <w:r w:rsidRPr="00D23C1D">
        <w:rPr>
          <w:rFonts w:ascii="Arial" w:hAnsi="Arial" w:cs="Arial"/>
          <w:sz w:val="22"/>
          <w:szCs w:val="22"/>
        </w:rPr>
        <w:t xml:space="preserve">Postanowienia ust. </w:t>
      </w:r>
      <w:r w:rsidR="0035420E">
        <w:rPr>
          <w:rFonts w:ascii="Arial" w:hAnsi="Arial" w:cs="Arial"/>
          <w:sz w:val="22"/>
          <w:szCs w:val="22"/>
        </w:rPr>
        <w:t>9</w:t>
      </w:r>
      <w:r w:rsidR="0035420E" w:rsidRPr="00D23C1D">
        <w:rPr>
          <w:rFonts w:ascii="Arial" w:hAnsi="Arial" w:cs="Arial"/>
          <w:sz w:val="22"/>
          <w:szCs w:val="22"/>
        </w:rPr>
        <w:t xml:space="preserve"> </w:t>
      </w:r>
      <w:r w:rsidRPr="00D23C1D">
        <w:rPr>
          <w:rFonts w:ascii="Arial" w:hAnsi="Arial" w:cs="Arial"/>
          <w:sz w:val="22"/>
          <w:szCs w:val="22"/>
        </w:rPr>
        <w:t xml:space="preserve">i </w:t>
      </w:r>
      <w:r w:rsidR="0035420E">
        <w:rPr>
          <w:rFonts w:ascii="Arial" w:hAnsi="Arial" w:cs="Arial"/>
          <w:sz w:val="22"/>
          <w:szCs w:val="22"/>
        </w:rPr>
        <w:t>10</w:t>
      </w:r>
      <w:r w:rsidR="0035420E" w:rsidRPr="00D23C1D">
        <w:rPr>
          <w:rFonts w:ascii="Arial" w:hAnsi="Arial" w:cs="Arial"/>
          <w:sz w:val="22"/>
          <w:szCs w:val="22"/>
        </w:rPr>
        <w:t xml:space="preserve"> </w:t>
      </w:r>
      <w:r w:rsidRPr="00D23C1D">
        <w:rPr>
          <w:rFonts w:ascii="Arial" w:hAnsi="Arial" w:cs="Arial"/>
          <w:sz w:val="22"/>
          <w:szCs w:val="22"/>
        </w:rPr>
        <w:t xml:space="preserve">nie mają zastosowania, jeżeli Wykonawca doręczy wraz z fakturą </w:t>
      </w:r>
      <w:r w:rsidR="008C2C3E" w:rsidRPr="00D23C1D">
        <w:rPr>
          <w:rFonts w:ascii="Arial" w:hAnsi="Arial" w:cs="Arial"/>
          <w:sz w:val="22"/>
          <w:szCs w:val="22"/>
        </w:rPr>
        <w:t>O</w:t>
      </w:r>
      <w:r w:rsidRPr="00D23C1D">
        <w:rPr>
          <w:rFonts w:ascii="Arial" w:hAnsi="Arial" w:cs="Arial"/>
          <w:sz w:val="22"/>
          <w:szCs w:val="22"/>
        </w:rPr>
        <w:t>świadczenie/</w:t>
      </w:r>
      <w:r w:rsidR="008C2C3E" w:rsidRPr="00D23C1D">
        <w:rPr>
          <w:rFonts w:ascii="Arial" w:hAnsi="Arial" w:cs="Arial"/>
          <w:sz w:val="22"/>
          <w:szCs w:val="22"/>
        </w:rPr>
        <w:t>Z</w:t>
      </w:r>
      <w:r w:rsidRPr="00D23C1D">
        <w:rPr>
          <w:rFonts w:ascii="Arial" w:hAnsi="Arial" w:cs="Arial"/>
          <w:sz w:val="22"/>
          <w:szCs w:val="22"/>
        </w:rPr>
        <w:t>aświadczenie wystawione przez bank lub spółdzielczą kasę oszczędnościowo-kredytową, z którego wynika, że rachunek, na który ma być dokonana płatność jest rachunkiem:</w:t>
      </w:r>
    </w:p>
    <w:p w14:paraId="1379A422" w14:textId="77777777" w:rsidR="001358C0" w:rsidRPr="00922479" w:rsidRDefault="001358C0" w:rsidP="00B32A1B">
      <w:pPr>
        <w:pStyle w:val="Akapitzlist"/>
        <w:numPr>
          <w:ilvl w:val="0"/>
          <w:numId w:val="24"/>
        </w:numPr>
        <w:spacing w:line="360" w:lineRule="auto"/>
        <w:ind w:left="142" w:hanging="284"/>
        <w:rPr>
          <w:rFonts w:ascii="Arial" w:hAnsi="Arial" w:cs="Arial"/>
          <w:sz w:val="22"/>
          <w:szCs w:val="22"/>
        </w:rPr>
      </w:pPr>
      <w:r w:rsidRPr="00922479">
        <w:rPr>
          <w:rFonts w:ascii="Arial" w:hAnsi="Arial" w:cs="Arial"/>
          <w:sz w:val="22"/>
          <w:szCs w:val="22"/>
        </w:rPr>
        <w:t>służącym do dokonywania rozliczeń z tytułu nabywanych przez ten bank lub tę kasę wierzytelności pieniężnych lub,</w:t>
      </w:r>
    </w:p>
    <w:p w14:paraId="3C9A56E9" w14:textId="77777777" w:rsidR="001358C0" w:rsidRPr="00922479" w:rsidRDefault="001358C0" w:rsidP="00B32A1B">
      <w:pPr>
        <w:pStyle w:val="Akapitzlist"/>
        <w:numPr>
          <w:ilvl w:val="0"/>
          <w:numId w:val="24"/>
        </w:numPr>
        <w:spacing w:line="360" w:lineRule="auto"/>
        <w:ind w:left="142" w:hanging="284"/>
        <w:rPr>
          <w:rFonts w:ascii="Arial" w:hAnsi="Arial" w:cs="Arial"/>
          <w:sz w:val="22"/>
          <w:szCs w:val="22"/>
        </w:rPr>
      </w:pPr>
      <w:r w:rsidRPr="0092247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08050915" w14:textId="77777777" w:rsidR="00D23C1D" w:rsidRDefault="001358C0" w:rsidP="00B32A1B">
      <w:pPr>
        <w:pStyle w:val="Akapitzlist"/>
        <w:numPr>
          <w:ilvl w:val="0"/>
          <w:numId w:val="24"/>
        </w:numPr>
        <w:spacing w:line="360" w:lineRule="auto"/>
        <w:ind w:left="142" w:hanging="284"/>
        <w:rPr>
          <w:rFonts w:ascii="Arial" w:hAnsi="Arial" w:cs="Arial"/>
          <w:sz w:val="22"/>
          <w:szCs w:val="22"/>
        </w:rPr>
      </w:pPr>
      <w:r w:rsidRPr="00922479">
        <w:rPr>
          <w:rFonts w:ascii="Arial" w:hAnsi="Arial" w:cs="Arial"/>
          <w:sz w:val="22"/>
          <w:szCs w:val="22"/>
        </w:rPr>
        <w:t>prowadzony przez ten bank lub tę kasę w ramach gospodarki własnej, niebędący rachunkiem rozliczeniowym.</w:t>
      </w:r>
    </w:p>
    <w:p w14:paraId="443A1557" w14:textId="4A6453FB" w:rsidR="00A94809" w:rsidRPr="00A94809" w:rsidRDefault="00E47FAE" w:rsidP="00391C4A">
      <w:pPr>
        <w:pStyle w:val="Akapitzlist"/>
        <w:widowControl w:val="0"/>
        <w:numPr>
          <w:ilvl w:val="0"/>
          <w:numId w:val="26"/>
        </w:numPr>
        <w:suppressAutoHyphens/>
        <w:spacing w:before="60" w:after="60" w:line="360" w:lineRule="auto"/>
        <w:ind w:left="-142" w:hanging="425"/>
        <w:rPr>
          <w:rFonts w:ascii="Arial" w:hAnsi="Arial" w:cs="Arial"/>
          <w:sz w:val="22"/>
          <w:szCs w:val="22"/>
        </w:rPr>
      </w:pPr>
      <w:r w:rsidRPr="00D23C1D">
        <w:rPr>
          <w:rFonts w:ascii="Arial" w:hAnsi="Arial" w:cs="Arial"/>
          <w:sz w:val="22"/>
          <w:szCs w:val="22"/>
        </w:rPr>
        <w:t xml:space="preserve">Zapłata Wynagrodzenia nastąpi przelewem na rachunek bankowy wskazany w prawidłowo wystawionej przez Lidera Konsorcjum </w:t>
      </w:r>
      <w:r w:rsidR="005A30E0" w:rsidRPr="00D23C1D">
        <w:rPr>
          <w:rFonts w:ascii="Arial" w:hAnsi="Arial" w:cs="Arial"/>
          <w:sz w:val="22"/>
          <w:szCs w:val="22"/>
        </w:rPr>
        <w:t xml:space="preserve">fakturze </w:t>
      </w:r>
      <w:r w:rsidRPr="00D23C1D">
        <w:rPr>
          <w:rFonts w:ascii="Arial" w:hAnsi="Arial" w:cs="Arial"/>
          <w:sz w:val="22"/>
          <w:szCs w:val="22"/>
        </w:rPr>
        <w:t xml:space="preserve">w terminie 30 dni kalendarzowych od dnia jej </w:t>
      </w:r>
      <w:r w:rsidR="00A5776A" w:rsidRPr="00D23C1D">
        <w:rPr>
          <w:rFonts w:ascii="Arial" w:hAnsi="Arial" w:cs="Arial"/>
          <w:sz w:val="22"/>
          <w:szCs w:val="22"/>
        </w:rPr>
        <w:lastRenderedPageBreak/>
        <w:t>doręczenia</w:t>
      </w:r>
      <w:r w:rsidR="001838B2" w:rsidRPr="00D23C1D">
        <w:rPr>
          <w:rFonts w:ascii="Arial" w:hAnsi="Arial" w:cs="Arial"/>
          <w:sz w:val="22"/>
          <w:szCs w:val="22"/>
        </w:rPr>
        <w:t xml:space="preserve"> </w:t>
      </w:r>
      <w:r w:rsidRPr="00D23C1D">
        <w:rPr>
          <w:rFonts w:ascii="Arial" w:hAnsi="Arial" w:cs="Arial"/>
          <w:sz w:val="22"/>
          <w:szCs w:val="22"/>
        </w:rPr>
        <w:t xml:space="preserve">płatnikowi wskazanemu w ust. </w:t>
      </w:r>
      <w:r w:rsidR="00F450A5">
        <w:rPr>
          <w:rFonts w:ascii="Arial" w:hAnsi="Arial" w:cs="Arial"/>
          <w:sz w:val="22"/>
          <w:szCs w:val="22"/>
        </w:rPr>
        <w:t>4</w:t>
      </w:r>
      <w:r w:rsidRPr="00D23C1D">
        <w:rPr>
          <w:rFonts w:ascii="Arial" w:hAnsi="Arial" w:cs="Arial"/>
          <w:sz w:val="22"/>
          <w:szCs w:val="22"/>
        </w:rPr>
        <w:t xml:space="preserve">.* </w:t>
      </w:r>
      <w:r w:rsidRPr="00D23C1D">
        <w:rPr>
          <w:rFonts w:ascii="Arial" w:hAnsi="Arial" w:cs="Arial"/>
          <w:i/>
          <w:sz w:val="22"/>
          <w:szCs w:val="22"/>
        </w:rPr>
        <w:t>(dotyczy Konsorcjum)</w:t>
      </w:r>
    </w:p>
    <w:p w14:paraId="0351729E" w14:textId="77777777" w:rsidR="00A94809" w:rsidRDefault="00E47FAE" w:rsidP="00391C4A">
      <w:pPr>
        <w:pStyle w:val="Akapitzlist"/>
        <w:widowControl w:val="0"/>
        <w:numPr>
          <w:ilvl w:val="0"/>
          <w:numId w:val="26"/>
        </w:numPr>
        <w:suppressAutoHyphens/>
        <w:spacing w:before="60" w:after="60" w:line="360" w:lineRule="auto"/>
        <w:ind w:left="-142" w:hanging="425"/>
        <w:rPr>
          <w:rFonts w:ascii="Arial" w:hAnsi="Arial" w:cs="Arial"/>
          <w:sz w:val="22"/>
          <w:szCs w:val="22"/>
        </w:rPr>
      </w:pPr>
      <w:r w:rsidRPr="00A94809">
        <w:rPr>
          <w:rFonts w:ascii="Arial" w:hAnsi="Arial" w:cs="Arial"/>
          <w:sz w:val="22"/>
          <w:szCs w:val="22"/>
        </w:rPr>
        <w:t>Zapłata Wynagrodzenia na wskazany przez Lidera Konsorcjum rachunek bankowy stanowi spełnienie świadczenia należnego Wykonawcy.* (</w:t>
      </w:r>
      <w:r w:rsidRPr="00A94809">
        <w:rPr>
          <w:rFonts w:ascii="Arial" w:hAnsi="Arial" w:cs="Arial"/>
          <w:i/>
          <w:sz w:val="22"/>
          <w:szCs w:val="22"/>
        </w:rPr>
        <w:t>dotyczy Konsorcjum</w:t>
      </w:r>
      <w:r w:rsidRPr="00A94809">
        <w:rPr>
          <w:rFonts w:ascii="Arial" w:hAnsi="Arial" w:cs="Arial"/>
          <w:sz w:val="22"/>
          <w:szCs w:val="22"/>
        </w:rPr>
        <w:t>)</w:t>
      </w:r>
    </w:p>
    <w:p w14:paraId="538F4A43" w14:textId="2C391AF3" w:rsidR="00142E46" w:rsidRPr="00527C49" w:rsidRDefault="0054628A" w:rsidP="00527C49">
      <w:pPr>
        <w:pStyle w:val="Akapitzlist"/>
        <w:widowControl w:val="0"/>
        <w:numPr>
          <w:ilvl w:val="0"/>
          <w:numId w:val="26"/>
        </w:numPr>
        <w:suppressAutoHyphens/>
        <w:spacing w:before="60" w:after="60" w:line="360" w:lineRule="auto"/>
        <w:ind w:left="-142" w:hanging="425"/>
        <w:rPr>
          <w:rFonts w:ascii="Arial" w:hAnsi="Arial" w:cs="Arial"/>
          <w:sz w:val="22"/>
          <w:szCs w:val="22"/>
        </w:rPr>
      </w:pPr>
      <w:r w:rsidRPr="00A94809">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07416893" w14:textId="0F01CFD8" w:rsidR="00EF72FD" w:rsidRPr="003D06EB" w:rsidRDefault="00DE13E9" w:rsidP="00EF72FD">
      <w:pPr>
        <w:spacing w:line="360" w:lineRule="auto"/>
        <w:jc w:val="center"/>
        <w:rPr>
          <w:rFonts w:ascii="Arial" w:hAnsi="Arial" w:cs="Arial"/>
          <w:b/>
          <w:sz w:val="22"/>
          <w:szCs w:val="22"/>
        </w:rPr>
      </w:pPr>
      <w:r>
        <w:rPr>
          <w:rFonts w:ascii="Arial" w:hAnsi="Arial" w:cs="Arial"/>
          <w:b/>
          <w:sz w:val="22"/>
          <w:szCs w:val="22"/>
        </w:rPr>
        <w:t>§ 8</w:t>
      </w:r>
    </w:p>
    <w:p w14:paraId="73558C3E" w14:textId="05B88BF6" w:rsidR="00EF72FD" w:rsidRPr="003D06EB" w:rsidRDefault="00EF72FD" w:rsidP="00EF72FD">
      <w:pPr>
        <w:spacing w:line="360" w:lineRule="auto"/>
        <w:jc w:val="center"/>
        <w:rPr>
          <w:rFonts w:ascii="Arial" w:hAnsi="Arial" w:cs="Arial"/>
          <w:b/>
          <w:sz w:val="22"/>
          <w:szCs w:val="22"/>
        </w:rPr>
      </w:pPr>
      <w:r w:rsidRPr="003D06EB">
        <w:rPr>
          <w:rFonts w:ascii="Arial" w:hAnsi="Arial" w:cs="Arial"/>
          <w:b/>
          <w:sz w:val="22"/>
          <w:szCs w:val="22"/>
        </w:rPr>
        <w:t>Rękojmia i Gwarancja</w:t>
      </w:r>
    </w:p>
    <w:p w14:paraId="33F2133F" w14:textId="05F694A9" w:rsidR="00EF72FD" w:rsidRPr="003D06EB" w:rsidRDefault="00EF72FD" w:rsidP="00EF72FD">
      <w:pPr>
        <w:numPr>
          <w:ilvl w:val="2"/>
          <w:numId w:val="3"/>
        </w:numPr>
        <w:tabs>
          <w:tab w:val="clear" w:pos="1440"/>
        </w:tabs>
        <w:spacing w:line="360" w:lineRule="auto"/>
        <w:ind w:left="-142" w:hanging="425"/>
        <w:rPr>
          <w:rFonts w:ascii="Arial" w:hAnsi="Arial" w:cs="Arial"/>
          <w:sz w:val="22"/>
          <w:szCs w:val="22"/>
        </w:rPr>
      </w:pPr>
      <w:r w:rsidRPr="003D06EB">
        <w:rPr>
          <w:rFonts w:ascii="Arial" w:hAnsi="Arial" w:cs="Arial"/>
          <w:sz w:val="22"/>
          <w:szCs w:val="22"/>
        </w:rPr>
        <w:t xml:space="preserve">Wykonawca ponosi wobec Zamawiającego odpowiedzialność z tytułu rękojmi za wady przedmiotu </w:t>
      </w:r>
      <w:r w:rsidR="00CB400A">
        <w:rPr>
          <w:rFonts w:ascii="Arial" w:hAnsi="Arial" w:cs="Arial"/>
          <w:sz w:val="22"/>
          <w:szCs w:val="22"/>
        </w:rPr>
        <w:t>d</w:t>
      </w:r>
      <w:r w:rsidRPr="003D06EB">
        <w:rPr>
          <w:rFonts w:ascii="Arial" w:hAnsi="Arial" w:cs="Arial"/>
          <w:sz w:val="22"/>
          <w:szCs w:val="22"/>
        </w:rPr>
        <w:t>ostawy na zasadach określonych w Kodeksie cywilnym.</w:t>
      </w:r>
    </w:p>
    <w:p w14:paraId="68D920F1" w14:textId="7F9C3CD1" w:rsidR="00EF72FD" w:rsidRPr="003D06EB" w:rsidRDefault="00EF72FD" w:rsidP="00EF72FD">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 xml:space="preserve">Niezależnie od przysługującej Zamawiającemu rękojmi za wady, Wykonawca udziela Zamawiającemu </w:t>
      </w:r>
      <w:r w:rsidRPr="00FC45C6">
        <w:rPr>
          <w:rFonts w:ascii="Arial" w:hAnsi="Arial" w:cs="Arial"/>
          <w:sz w:val="22"/>
          <w:szCs w:val="22"/>
        </w:rPr>
        <w:t xml:space="preserve">gwarancji jakości </w:t>
      </w:r>
      <w:r w:rsidR="00FD3728" w:rsidRPr="00FC45C6">
        <w:rPr>
          <w:rFonts w:ascii="Arial" w:hAnsi="Arial" w:cs="Arial"/>
          <w:sz w:val="22"/>
          <w:szCs w:val="22"/>
        </w:rPr>
        <w:t xml:space="preserve">na przedmiot dostaw </w:t>
      </w:r>
      <w:r w:rsidRPr="00FC45C6">
        <w:rPr>
          <w:rFonts w:ascii="Arial" w:hAnsi="Arial" w:cs="Arial"/>
          <w:sz w:val="22"/>
          <w:szCs w:val="22"/>
        </w:rPr>
        <w:t>na okres</w:t>
      </w:r>
      <w:r w:rsidRPr="003D06EB">
        <w:rPr>
          <w:rFonts w:ascii="Arial" w:hAnsi="Arial" w:cs="Arial"/>
          <w:sz w:val="22"/>
          <w:szCs w:val="22"/>
        </w:rPr>
        <w:t xml:space="preserve"> </w:t>
      </w:r>
      <w:r w:rsidR="00142E46">
        <w:rPr>
          <w:rFonts w:ascii="Arial" w:hAnsi="Arial" w:cs="Arial"/>
          <w:b/>
          <w:sz w:val="22"/>
          <w:szCs w:val="22"/>
        </w:rPr>
        <w:t>do 31.12.2028 r.</w:t>
      </w:r>
      <w:r w:rsidR="00391C4A">
        <w:rPr>
          <w:rFonts w:ascii="Arial" w:hAnsi="Arial" w:cs="Arial"/>
          <w:sz w:val="22"/>
          <w:szCs w:val="22"/>
        </w:rPr>
        <w:t xml:space="preserve"> od momentu odbioru </w:t>
      </w:r>
      <w:r w:rsidR="00FD3728">
        <w:rPr>
          <w:rFonts w:ascii="Arial" w:hAnsi="Arial" w:cs="Arial"/>
          <w:sz w:val="22"/>
          <w:szCs w:val="22"/>
        </w:rPr>
        <w:t xml:space="preserve">danej </w:t>
      </w:r>
      <w:r w:rsidR="00142E46">
        <w:rPr>
          <w:rFonts w:ascii="Arial" w:hAnsi="Arial" w:cs="Arial"/>
          <w:sz w:val="22"/>
          <w:szCs w:val="22"/>
        </w:rPr>
        <w:t>Drukarki wielkoformatowej</w:t>
      </w:r>
      <w:r w:rsidRPr="003D06EB">
        <w:rPr>
          <w:rFonts w:ascii="Arial" w:hAnsi="Arial" w:cs="Arial"/>
          <w:sz w:val="22"/>
          <w:szCs w:val="22"/>
        </w:rPr>
        <w:t xml:space="preserve">. </w:t>
      </w:r>
    </w:p>
    <w:p w14:paraId="6CD19B35" w14:textId="77777777" w:rsidR="00EF72FD" w:rsidRPr="003D06EB" w:rsidRDefault="00EF72FD" w:rsidP="00EF72FD">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Strony zgodnie ustalają, iż do gwarancji, o której mowa w ust. 2 zastosowanie mają przepisy Kodeksu cywilnego o gwarancji jakości przy sprzedaży, z zastrzeżeniem postanowień Umowy.</w:t>
      </w:r>
    </w:p>
    <w:p w14:paraId="403C4268" w14:textId="77777777" w:rsidR="00EF72FD" w:rsidRPr="003D06EB" w:rsidRDefault="00EF72FD" w:rsidP="00A15D0E">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62CC56E3" w14:textId="2C7EE918" w:rsidR="00EF72FD" w:rsidRPr="003D06EB" w:rsidRDefault="00EF72FD" w:rsidP="00A15D0E">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Okres rękojmi za wady i gwarancji jakości rozpoczyna swój bieg od dnia</w:t>
      </w:r>
      <w:r w:rsidR="00A15D0E">
        <w:rPr>
          <w:rFonts w:ascii="Arial" w:hAnsi="Arial" w:cs="Arial"/>
          <w:sz w:val="22"/>
          <w:szCs w:val="22"/>
        </w:rPr>
        <w:t xml:space="preserve"> następnego po dniu </w:t>
      </w:r>
      <w:r w:rsidR="00FD3728">
        <w:rPr>
          <w:rFonts w:ascii="Arial" w:hAnsi="Arial" w:cs="Arial"/>
          <w:sz w:val="22"/>
          <w:szCs w:val="22"/>
        </w:rPr>
        <w:t xml:space="preserve">odbioru danej dostawy i </w:t>
      </w:r>
      <w:r w:rsidR="00A15D0E">
        <w:rPr>
          <w:rFonts w:ascii="Arial" w:hAnsi="Arial" w:cs="Arial"/>
          <w:sz w:val="22"/>
          <w:szCs w:val="22"/>
        </w:rPr>
        <w:t>podpisania</w:t>
      </w:r>
      <w:r w:rsidR="004C2913">
        <w:rPr>
          <w:rFonts w:ascii="Arial" w:hAnsi="Arial" w:cs="Arial"/>
          <w:sz w:val="22"/>
          <w:szCs w:val="22"/>
        </w:rPr>
        <w:t xml:space="preserve"> </w:t>
      </w:r>
      <w:r w:rsidR="00A15D0E">
        <w:rPr>
          <w:rFonts w:ascii="Arial" w:hAnsi="Arial" w:cs="Arial"/>
          <w:sz w:val="22"/>
          <w:szCs w:val="22"/>
        </w:rPr>
        <w:t>P</w:t>
      </w:r>
      <w:r w:rsidRPr="003D06EB">
        <w:rPr>
          <w:rFonts w:ascii="Arial" w:hAnsi="Arial" w:cs="Arial"/>
          <w:sz w:val="22"/>
          <w:szCs w:val="22"/>
        </w:rPr>
        <w:t xml:space="preserve">rotokołu </w:t>
      </w:r>
      <w:r w:rsidR="00391C4A">
        <w:rPr>
          <w:rFonts w:ascii="Arial" w:hAnsi="Arial" w:cs="Arial"/>
          <w:sz w:val="22"/>
          <w:szCs w:val="22"/>
        </w:rPr>
        <w:t>Odbioru</w:t>
      </w:r>
      <w:r w:rsidR="00A15D0E">
        <w:rPr>
          <w:rFonts w:ascii="Arial" w:hAnsi="Arial" w:cs="Arial"/>
          <w:sz w:val="22"/>
          <w:szCs w:val="22"/>
        </w:rPr>
        <w:t xml:space="preserve"> </w:t>
      </w:r>
      <w:r w:rsidRPr="003D06EB">
        <w:rPr>
          <w:rFonts w:ascii="Arial" w:hAnsi="Arial" w:cs="Arial"/>
          <w:sz w:val="22"/>
          <w:szCs w:val="22"/>
        </w:rPr>
        <w:t>bez uwag</w:t>
      </w:r>
      <w:r w:rsidR="00A15D0E">
        <w:rPr>
          <w:rFonts w:ascii="Arial" w:hAnsi="Arial" w:cs="Arial"/>
          <w:sz w:val="22"/>
          <w:szCs w:val="22"/>
        </w:rPr>
        <w:t>.</w:t>
      </w:r>
    </w:p>
    <w:p w14:paraId="542E2AC4" w14:textId="60475787" w:rsidR="00EF72FD" w:rsidRPr="003D06EB" w:rsidRDefault="00EF72FD" w:rsidP="00A15D0E">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 xml:space="preserve">Gwarancja obejmuje wszystkie wykryte podczas użytkowania lub eksploatacji przedmiotu </w:t>
      </w:r>
      <w:r w:rsidR="00FD3728">
        <w:rPr>
          <w:rFonts w:ascii="Arial" w:hAnsi="Arial" w:cs="Arial"/>
          <w:sz w:val="22"/>
          <w:szCs w:val="22"/>
        </w:rPr>
        <w:t>d</w:t>
      </w:r>
      <w:r w:rsidRPr="003D06EB">
        <w:rPr>
          <w:rFonts w:ascii="Arial" w:hAnsi="Arial" w:cs="Arial"/>
          <w:sz w:val="22"/>
          <w:szCs w:val="22"/>
        </w:rPr>
        <w:t>ostawy wady powstałe w czasie poprawnego, zgodnego z instrukcją użytkowania.</w:t>
      </w:r>
    </w:p>
    <w:p w14:paraId="0A2B750D" w14:textId="2976ACCF" w:rsidR="00EF72FD" w:rsidRPr="003D06EB" w:rsidRDefault="00EF72FD" w:rsidP="00A15D0E">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 xml:space="preserve">W ramach udzielonej gwarancji Wykonawca zobowiązany jest według wyboru Zamawiającego do dokonania wszelkich niezbędnych napraw skutkujących usunięciem ujawnionych wad albo wymiany </w:t>
      </w:r>
      <w:r w:rsidR="00FD3728">
        <w:rPr>
          <w:rFonts w:ascii="Arial" w:hAnsi="Arial" w:cs="Arial"/>
          <w:sz w:val="22"/>
          <w:szCs w:val="22"/>
        </w:rPr>
        <w:t xml:space="preserve">wadliwego przedmiotu dostawy </w:t>
      </w:r>
      <w:r w:rsidRPr="003D06EB">
        <w:rPr>
          <w:rFonts w:ascii="Arial" w:hAnsi="Arial" w:cs="Arial"/>
          <w:sz w:val="22"/>
          <w:szCs w:val="22"/>
        </w:rPr>
        <w:t xml:space="preserve"> na wolny od wad.</w:t>
      </w:r>
    </w:p>
    <w:p w14:paraId="40363104" w14:textId="6F08ACBB" w:rsidR="00EF72FD" w:rsidRPr="003D06EB" w:rsidRDefault="00EF72FD" w:rsidP="00A15D0E">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 xml:space="preserve">Wszelkie koszty związane z usunięciem wad, o których mowa w ust. 6 albo wymiany </w:t>
      </w:r>
      <w:r w:rsidR="00FD3728">
        <w:rPr>
          <w:rFonts w:ascii="Arial" w:hAnsi="Arial" w:cs="Arial"/>
          <w:sz w:val="22"/>
          <w:szCs w:val="22"/>
        </w:rPr>
        <w:t xml:space="preserve">wadliwego przedmiotu dostawy </w:t>
      </w:r>
      <w:r w:rsidRPr="003D06EB">
        <w:rPr>
          <w:rFonts w:ascii="Arial" w:hAnsi="Arial" w:cs="Arial"/>
          <w:sz w:val="22"/>
          <w:szCs w:val="22"/>
        </w:rPr>
        <w:t xml:space="preserve"> na wolny od wad ponosi Wykonawca, w tym w szczególności koszty ewentualnego transportu wadliwe</w:t>
      </w:r>
      <w:r w:rsidR="00FD3728">
        <w:rPr>
          <w:rFonts w:ascii="Arial" w:hAnsi="Arial" w:cs="Arial"/>
          <w:sz w:val="22"/>
          <w:szCs w:val="22"/>
        </w:rPr>
        <w:t>j Drukarki</w:t>
      </w:r>
      <w:r w:rsidR="00142E46">
        <w:rPr>
          <w:rFonts w:ascii="Arial" w:hAnsi="Arial" w:cs="Arial"/>
          <w:sz w:val="22"/>
          <w:szCs w:val="22"/>
        </w:rPr>
        <w:t xml:space="preserve"> wielkoformatowej</w:t>
      </w:r>
      <w:r w:rsidRPr="003D06EB">
        <w:rPr>
          <w:rFonts w:ascii="Arial" w:hAnsi="Arial" w:cs="Arial"/>
          <w:sz w:val="22"/>
          <w:szCs w:val="22"/>
        </w:rPr>
        <w:t xml:space="preserve"> w inne miejsce.</w:t>
      </w:r>
    </w:p>
    <w:p w14:paraId="7A033041" w14:textId="67D1A0E1" w:rsidR="00EF72FD" w:rsidRPr="003D06EB" w:rsidRDefault="00EF72FD" w:rsidP="00A15D0E">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 xml:space="preserve">W przypadku stwierdzenia wady </w:t>
      </w:r>
      <w:r w:rsidR="00FD3728">
        <w:rPr>
          <w:rFonts w:ascii="Arial" w:hAnsi="Arial" w:cs="Arial"/>
          <w:sz w:val="22"/>
          <w:szCs w:val="22"/>
        </w:rPr>
        <w:t xml:space="preserve">przedmiotu dostawy </w:t>
      </w:r>
      <w:r w:rsidRPr="003D06EB">
        <w:rPr>
          <w:rFonts w:ascii="Arial" w:hAnsi="Arial" w:cs="Arial"/>
          <w:sz w:val="22"/>
          <w:szCs w:val="22"/>
        </w:rPr>
        <w:t xml:space="preserve">Wykonawca zobowiązany jest do podjęcia czynności zmierzających do jej usunięcia najpóźniej następnego </w:t>
      </w:r>
      <w:r w:rsidR="009A4FEF">
        <w:rPr>
          <w:rFonts w:ascii="Arial" w:hAnsi="Arial" w:cs="Arial"/>
          <w:sz w:val="22"/>
          <w:szCs w:val="22"/>
        </w:rPr>
        <w:t>D</w:t>
      </w:r>
      <w:r w:rsidR="009A4FEF" w:rsidRPr="003D06EB">
        <w:rPr>
          <w:rFonts w:ascii="Arial" w:hAnsi="Arial" w:cs="Arial"/>
          <w:sz w:val="22"/>
          <w:szCs w:val="22"/>
        </w:rPr>
        <w:t xml:space="preserve">nia </w:t>
      </w:r>
      <w:r w:rsidR="009A4FEF">
        <w:rPr>
          <w:rFonts w:ascii="Arial" w:hAnsi="Arial" w:cs="Arial"/>
          <w:sz w:val="22"/>
          <w:szCs w:val="22"/>
        </w:rPr>
        <w:t>R</w:t>
      </w:r>
      <w:r w:rsidR="009A4FEF" w:rsidRPr="003D06EB">
        <w:rPr>
          <w:rFonts w:ascii="Arial" w:hAnsi="Arial" w:cs="Arial"/>
          <w:sz w:val="22"/>
          <w:szCs w:val="22"/>
        </w:rPr>
        <w:t xml:space="preserve">oboczego </w:t>
      </w:r>
      <w:r w:rsidRPr="003D06EB">
        <w:rPr>
          <w:rFonts w:ascii="Arial" w:hAnsi="Arial" w:cs="Arial"/>
          <w:sz w:val="22"/>
          <w:szCs w:val="22"/>
        </w:rPr>
        <w:t xml:space="preserve">po zgłoszeniu wady przez Zamawiającego. Zgłoszenie następować będzie w formie </w:t>
      </w:r>
      <w:r w:rsidRPr="00A15D0E">
        <w:rPr>
          <w:rFonts w:ascii="Arial" w:hAnsi="Arial" w:cs="Arial"/>
          <w:sz w:val="22"/>
          <w:szCs w:val="22"/>
        </w:rPr>
        <w:t>pisemne</w:t>
      </w:r>
      <w:r w:rsidR="00A15D0E" w:rsidRPr="00A15D0E">
        <w:rPr>
          <w:rFonts w:ascii="Arial" w:hAnsi="Arial" w:cs="Arial"/>
          <w:sz w:val="22"/>
          <w:szCs w:val="22"/>
        </w:rPr>
        <w:t>j</w:t>
      </w:r>
      <w:r w:rsidRPr="003D06EB">
        <w:rPr>
          <w:rFonts w:ascii="Arial" w:hAnsi="Arial" w:cs="Arial"/>
          <w:sz w:val="22"/>
          <w:szCs w:val="22"/>
        </w:rPr>
        <w:t xml:space="preserve">. </w:t>
      </w:r>
      <w:r w:rsidRPr="00883072">
        <w:rPr>
          <w:rFonts w:ascii="Arial" w:hAnsi="Arial" w:cs="Arial"/>
          <w:sz w:val="22"/>
          <w:szCs w:val="22"/>
        </w:rPr>
        <w:t>Postanowie</w:t>
      </w:r>
      <w:r w:rsidR="00E66894">
        <w:rPr>
          <w:rFonts w:ascii="Arial" w:hAnsi="Arial" w:cs="Arial"/>
          <w:sz w:val="22"/>
          <w:szCs w:val="22"/>
        </w:rPr>
        <w:t>ń</w:t>
      </w:r>
      <w:r w:rsidRPr="00883072">
        <w:rPr>
          <w:rFonts w:ascii="Arial" w:hAnsi="Arial" w:cs="Arial"/>
          <w:sz w:val="22"/>
          <w:szCs w:val="22"/>
        </w:rPr>
        <w:t xml:space="preserve"> § </w:t>
      </w:r>
      <w:r w:rsidR="00690CCF" w:rsidRPr="00883072">
        <w:rPr>
          <w:rFonts w:ascii="Arial" w:hAnsi="Arial" w:cs="Arial"/>
          <w:sz w:val="22"/>
          <w:szCs w:val="22"/>
        </w:rPr>
        <w:t>20</w:t>
      </w:r>
      <w:r w:rsidR="00776CC7" w:rsidRPr="00883072">
        <w:rPr>
          <w:rFonts w:ascii="Arial" w:hAnsi="Arial" w:cs="Arial"/>
          <w:sz w:val="22"/>
          <w:szCs w:val="22"/>
        </w:rPr>
        <w:t xml:space="preserve"> </w:t>
      </w:r>
      <w:r w:rsidRPr="00883072">
        <w:rPr>
          <w:rFonts w:ascii="Arial" w:hAnsi="Arial" w:cs="Arial"/>
          <w:sz w:val="22"/>
          <w:szCs w:val="22"/>
        </w:rPr>
        <w:t>Umowy</w:t>
      </w:r>
      <w:r w:rsidRPr="003D06EB">
        <w:rPr>
          <w:rFonts w:ascii="Arial" w:hAnsi="Arial" w:cs="Arial"/>
          <w:sz w:val="22"/>
          <w:szCs w:val="22"/>
        </w:rPr>
        <w:t xml:space="preserve"> nie stosuje się.</w:t>
      </w:r>
    </w:p>
    <w:p w14:paraId="675F2A97" w14:textId="560933AC" w:rsidR="00EF72FD" w:rsidRPr="003D06EB" w:rsidRDefault="00EF72FD" w:rsidP="00A15D0E">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 xml:space="preserve">Naprawa lub wymiana </w:t>
      </w:r>
      <w:r w:rsidR="00E66894">
        <w:rPr>
          <w:rFonts w:ascii="Arial" w:hAnsi="Arial" w:cs="Arial"/>
          <w:sz w:val="22"/>
          <w:szCs w:val="22"/>
        </w:rPr>
        <w:t xml:space="preserve">wadliwego przedmiotu dostawy </w:t>
      </w:r>
      <w:r w:rsidRPr="003D06EB">
        <w:rPr>
          <w:rFonts w:ascii="Arial" w:hAnsi="Arial" w:cs="Arial"/>
          <w:sz w:val="22"/>
          <w:szCs w:val="22"/>
        </w:rPr>
        <w:t xml:space="preserve"> winna nastąpić w terminie </w:t>
      </w:r>
      <w:r w:rsidR="004A0015">
        <w:rPr>
          <w:rFonts w:ascii="Arial" w:hAnsi="Arial" w:cs="Arial"/>
          <w:sz w:val="22"/>
          <w:szCs w:val="22"/>
        </w:rPr>
        <w:t xml:space="preserve">3 </w:t>
      </w:r>
      <w:r w:rsidR="009A4FEF">
        <w:rPr>
          <w:rFonts w:ascii="Arial" w:hAnsi="Arial" w:cs="Arial"/>
          <w:sz w:val="22"/>
          <w:szCs w:val="22"/>
        </w:rPr>
        <w:t>Dni  Roboczyc</w:t>
      </w:r>
      <w:r w:rsidR="004A0015">
        <w:rPr>
          <w:rFonts w:ascii="Arial" w:hAnsi="Arial" w:cs="Arial"/>
          <w:sz w:val="22"/>
          <w:szCs w:val="22"/>
        </w:rPr>
        <w:t>h</w:t>
      </w:r>
      <w:r w:rsidR="00690CCF">
        <w:rPr>
          <w:rFonts w:ascii="Arial" w:hAnsi="Arial" w:cs="Arial"/>
          <w:sz w:val="22"/>
          <w:szCs w:val="22"/>
        </w:rPr>
        <w:t>,</w:t>
      </w:r>
      <w:r w:rsidRPr="003D06EB">
        <w:rPr>
          <w:rFonts w:ascii="Arial" w:hAnsi="Arial" w:cs="Arial"/>
          <w:sz w:val="22"/>
          <w:szCs w:val="22"/>
        </w:rPr>
        <w:t xml:space="preserve"> licząc od dnia następnego po dniu otrzymania zgłoszenia zgodnie z ust. 9. </w:t>
      </w:r>
    </w:p>
    <w:p w14:paraId="48F1E229" w14:textId="77777777" w:rsidR="00EF72FD" w:rsidRPr="003D06EB" w:rsidRDefault="00EF72FD" w:rsidP="00A15D0E">
      <w:pPr>
        <w:numPr>
          <w:ilvl w:val="2"/>
          <w:numId w:val="3"/>
        </w:numPr>
        <w:spacing w:line="360" w:lineRule="auto"/>
        <w:ind w:left="-142" w:hanging="425"/>
        <w:rPr>
          <w:rFonts w:ascii="Arial" w:hAnsi="Arial" w:cs="Arial"/>
          <w:sz w:val="22"/>
          <w:szCs w:val="22"/>
        </w:rPr>
      </w:pPr>
      <w:r w:rsidRPr="003D06EB">
        <w:rPr>
          <w:rFonts w:ascii="Arial" w:hAnsi="Arial" w:cs="Arial"/>
          <w:sz w:val="22"/>
          <w:szCs w:val="22"/>
        </w:rPr>
        <w:lastRenderedPageBreak/>
        <w:t xml:space="preserve">W 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 </w:t>
      </w:r>
      <w:r w:rsidRPr="00A15D0E">
        <w:rPr>
          <w:rFonts w:ascii="Arial" w:hAnsi="Arial" w:cs="Arial"/>
          <w:sz w:val="22"/>
          <w:szCs w:val="22"/>
        </w:rPr>
        <w:t xml:space="preserve">a koszty z tym związane pokryje z zabezpieczenia należytego wykonania Umowy, o którym mowa w </w:t>
      </w:r>
      <w:r w:rsidRPr="00883072">
        <w:rPr>
          <w:rFonts w:ascii="Arial" w:hAnsi="Arial" w:cs="Arial"/>
          <w:sz w:val="22"/>
          <w:szCs w:val="22"/>
        </w:rPr>
        <w:t>§</w:t>
      </w:r>
      <w:r w:rsidR="00690CCF" w:rsidRPr="00883072">
        <w:rPr>
          <w:rFonts w:ascii="Arial" w:hAnsi="Arial" w:cs="Arial"/>
          <w:sz w:val="22"/>
          <w:szCs w:val="22"/>
        </w:rPr>
        <w:t xml:space="preserve"> </w:t>
      </w:r>
      <w:r w:rsidRPr="00883072">
        <w:rPr>
          <w:rFonts w:ascii="Arial" w:hAnsi="Arial" w:cs="Arial"/>
          <w:sz w:val="22"/>
          <w:szCs w:val="22"/>
        </w:rPr>
        <w:t>1</w:t>
      </w:r>
      <w:r w:rsidR="00690CCF" w:rsidRPr="00883072">
        <w:rPr>
          <w:rFonts w:ascii="Arial" w:hAnsi="Arial" w:cs="Arial"/>
          <w:sz w:val="22"/>
          <w:szCs w:val="22"/>
        </w:rPr>
        <w:t>2</w:t>
      </w:r>
      <w:r w:rsidRPr="00A15D0E">
        <w:rPr>
          <w:rFonts w:ascii="Arial" w:hAnsi="Arial" w:cs="Arial"/>
          <w:sz w:val="22"/>
          <w:szCs w:val="22"/>
        </w:rPr>
        <w:t xml:space="preserve"> Umowy.</w:t>
      </w:r>
      <w:r w:rsidRPr="003D06EB">
        <w:rPr>
          <w:rFonts w:ascii="Arial" w:hAnsi="Arial" w:cs="Arial"/>
          <w:sz w:val="22"/>
          <w:szCs w:val="22"/>
        </w:rPr>
        <w:t xml:space="preserve"> </w:t>
      </w:r>
    </w:p>
    <w:p w14:paraId="027E09AD" w14:textId="3A104359" w:rsidR="00EF72FD" w:rsidRPr="003D06EB" w:rsidRDefault="00EF72FD" w:rsidP="00A15D0E">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 xml:space="preserve">W przypadku, gdy przewidywane koszty naprawy całości lub części przedmiotu </w:t>
      </w:r>
      <w:r w:rsidR="00E66894">
        <w:rPr>
          <w:rFonts w:ascii="Arial" w:hAnsi="Arial" w:cs="Arial"/>
          <w:sz w:val="22"/>
          <w:szCs w:val="22"/>
        </w:rPr>
        <w:t>d</w:t>
      </w:r>
      <w:r w:rsidRPr="003D06EB">
        <w:rPr>
          <w:rFonts w:ascii="Arial" w:hAnsi="Arial" w:cs="Arial"/>
          <w:sz w:val="22"/>
          <w:szCs w:val="22"/>
        </w:rPr>
        <w:t>ostawy przewyższać będą kwotę zabezpieczenia należytego wykonania Umowy</w:t>
      </w:r>
      <w:r w:rsidR="00A15D0E">
        <w:rPr>
          <w:rFonts w:ascii="Arial" w:hAnsi="Arial" w:cs="Arial"/>
          <w:sz w:val="22"/>
          <w:szCs w:val="22"/>
        </w:rPr>
        <w:t xml:space="preserve">, </w:t>
      </w:r>
      <w:r w:rsidRPr="003D06EB">
        <w:rPr>
          <w:rFonts w:ascii="Arial" w:hAnsi="Arial" w:cs="Arial"/>
          <w:sz w:val="22"/>
          <w:szCs w:val="22"/>
        </w:rPr>
        <w:t>Zamawiający uprawniony jest do żądania zwrotu poniesionych kosztów, w części w jakiej nie zostały one pokryte z zabezpieczenia należytego wykonania Umowy</w:t>
      </w:r>
      <w:r w:rsidR="00A15D0E" w:rsidRPr="00A15D0E">
        <w:rPr>
          <w:rFonts w:ascii="Arial" w:hAnsi="Arial" w:cs="Arial"/>
          <w:sz w:val="22"/>
          <w:szCs w:val="22"/>
        </w:rPr>
        <w:t>.</w:t>
      </w:r>
    </w:p>
    <w:p w14:paraId="3845EFF7" w14:textId="1CF47C75" w:rsidR="00EF72FD" w:rsidRPr="003D06EB" w:rsidRDefault="00EF72FD" w:rsidP="00A15D0E">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 xml:space="preserve">W odniesieniu do wymienionego lub naprawionego przedmiotu </w:t>
      </w:r>
      <w:r w:rsidR="00E66894">
        <w:rPr>
          <w:rFonts w:ascii="Arial" w:hAnsi="Arial" w:cs="Arial"/>
          <w:sz w:val="22"/>
          <w:szCs w:val="22"/>
        </w:rPr>
        <w:t>d</w:t>
      </w:r>
      <w:r w:rsidRPr="003D06EB">
        <w:rPr>
          <w:rFonts w:ascii="Arial" w:hAnsi="Arial" w:cs="Arial"/>
          <w:sz w:val="22"/>
          <w:szCs w:val="22"/>
        </w:rPr>
        <w:t>ostawy, termin gwarancji biegnie na nowo od chwili dokonania skutecznej naprawy lub zakończenia wymiany.</w:t>
      </w:r>
    </w:p>
    <w:p w14:paraId="6E13A076" w14:textId="75E33D2C" w:rsidR="00EF72FD" w:rsidRPr="003D06EB" w:rsidRDefault="00EF72FD" w:rsidP="00A15D0E">
      <w:pPr>
        <w:numPr>
          <w:ilvl w:val="2"/>
          <w:numId w:val="3"/>
        </w:numPr>
        <w:spacing w:line="360" w:lineRule="auto"/>
        <w:ind w:left="-142" w:hanging="425"/>
        <w:rPr>
          <w:rFonts w:ascii="Arial" w:hAnsi="Arial" w:cs="Arial"/>
          <w:sz w:val="22"/>
          <w:szCs w:val="22"/>
        </w:rPr>
      </w:pPr>
      <w:r w:rsidRPr="003D06EB">
        <w:rPr>
          <w:rFonts w:ascii="Arial" w:hAnsi="Arial" w:cs="Arial"/>
          <w:sz w:val="22"/>
          <w:szCs w:val="22"/>
        </w:rPr>
        <w:t xml:space="preserve">Jeżeli okres gwarancji udzielonej Wykonawcy na </w:t>
      </w:r>
      <w:r w:rsidR="00E66894">
        <w:rPr>
          <w:rFonts w:ascii="Arial" w:hAnsi="Arial" w:cs="Arial"/>
          <w:sz w:val="22"/>
          <w:szCs w:val="22"/>
        </w:rPr>
        <w:t xml:space="preserve">przedmiot dostawy  </w:t>
      </w:r>
      <w:r w:rsidRPr="003D06EB">
        <w:rPr>
          <w:rFonts w:ascii="Arial" w:hAnsi="Arial" w:cs="Arial"/>
          <w:sz w:val="22"/>
          <w:szCs w:val="22"/>
        </w:rPr>
        <w:t>przez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01FFB586" w14:textId="30D990FA" w:rsidR="00EF72FD" w:rsidRPr="00A15D0E" w:rsidRDefault="00EF72FD" w:rsidP="00A15D0E">
      <w:pPr>
        <w:numPr>
          <w:ilvl w:val="2"/>
          <w:numId w:val="3"/>
        </w:numPr>
        <w:spacing w:line="360" w:lineRule="auto"/>
        <w:ind w:left="-142" w:hanging="425"/>
        <w:rPr>
          <w:rFonts w:ascii="Arial" w:hAnsi="Arial" w:cs="Arial"/>
          <w:sz w:val="22"/>
          <w:szCs w:val="22"/>
        </w:rPr>
      </w:pPr>
      <w:r w:rsidRPr="00A15D0E">
        <w:rPr>
          <w:rFonts w:ascii="Arial" w:hAnsi="Arial" w:cs="Arial"/>
          <w:sz w:val="22"/>
          <w:szCs w:val="22"/>
        </w:rPr>
        <w:t>W celu uniknięcia wątpliwości Strony potwierdzają, iż Wynagrodzenie Wykonawcy obejmuje Wynagrodzenie z tytułu gwarancji i świadczenia usług gwarancyjnych</w:t>
      </w:r>
      <w:r w:rsidR="000D28C9">
        <w:rPr>
          <w:rFonts w:ascii="Arial" w:hAnsi="Arial" w:cs="Arial"/>
          <w:sz w:val="22"/>
          <w:szCs w:val="22"/>
        </w:rPr>
        <w:t>.</w:t>
      </w:r>
    </w:p>
    <w:p w14:paraId="49E38376" w14:textId="77777777" w:rsidR="00A15D0E" w:rsidRDefault="00A15D0E" w:rsidP="00922479">
      <w:pPr>
        <w:spacing w:line="360" w:lineRule="auto"/>
        <w:jc w:val="center"/>
        <w:rPr>
          <w:rFonts w:ascii="Arial" w:hAnsi="Arial" w:cs="Arial"/>
          <w:b/>
          <w:sz w:val="22"/>
          <w:szCs w:val="22"/>
        </w:rPr>
      </w:pPr>
    </w:p>
    <w:p w14:paraId="38371F09" w14:textId="77777777" w:rsidR="0078128D" w:rsidRPr="00922479" w:rsidRDefault="0078128D" w:rsidP="00922479">
      <w:pPr>
        <w:spacing w:line="360" w:lineRule="auto"/>
        <w:jc w:val="center"/>
        <w:rPr>
          <w:rFonts w:ascii="Arial" w:hAnsi="Arial" w:cs="Arial"/>
          <w:sz w:val="22"/>
          <w:szCs w:val="22"/>
          <w:highlight w:val="yellow"/>
        </w:rPr>
      </w:pPr>
      <w:r w:rsidRPr="00922479">
        <w:rPr>
          <w:rFonts w:ascii="Arial" w:hAnsi="Arial" w:cs="Arial"/>
          <w:b/>
          <w:sz w:val="22"/>
          <w:szCs w:val="22"/>
        </w:rPr>
        <w:t xml:space="preserve">§ </w:t>
      </w:r>
      <w:r w:rsidR="00DE13E9">
        <w:rPr>
          <w:rFonts w:ascii="Arial" w:hAnsi="Arial" w:cs="Arial"/>
          <w:b/>
          <w:sz w:val="22"/>
          <w:szCs w:val="22"/>
        </w:rPr>
        <w:t>9</w:t>
      </w:r>
    </w:p>
    <w:p w14:paraId="35AE6C98"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Odpowiedzialność</w:t>
      </w:r>
    </w:p>
    <w:p w14:paraId="7F88D244" w14:textId="77777777" w:rsidR="002D13C4" w:rsidRDefault="006337C7" w:rsidP="002D13C4">
      <w:pPr>
        <w:numPr>
          <w:ilvl w:val="1"/>
          <w:numId w:val="2"/>
        </w:numPr>
        <w:spacing w:before="240" w:line="360" w:lineRule="auto"/>
        <w:ind w:left="-142"/>
        <w:rPr>
          <w:rFonts w:ascii="Arial" w:hAnsi="Arial" w:cs="Arial"/>
          <w:sz w:val="22"/>
          <w:szCs w:val="22"/>
        </w:rPr>
      </w:pPr>
      <w:r w:rsidRPr="00922479">
        <w:rPr>
          <w:rFonts w:ascii="Arial" w:hAnsi="Arial" w:cs="Arial"/>
          <w:sz w:val="22"/>
          <w:szCs w:val="22"/>
        </w:rPr>
        <w:t>Wykonawca ponosi pełną odpowiedzialność za należyte, a</w:t>
      </w:r>
      <w:r w:rsidR="00B66631" w:rsidRPr="00922479">
        <w:rPr>
          <w:rFonts w:ascii="Arial" w:hAnsi="Arial" w:cs="Arial"/>
          <w:sz w:val="22"/>
          <w:szCs w:val="22"/>
        </w:rPr>
        <w:t xml:space="preserve"> w </w:t>
      </w:r>
      <w:r w:rsidRPr="00922479">
        <w:rPr>
          <w:rFonts w:ascii="Arial" w:hAnsi="Arial" w:cs="Arial"/>
          <w:sz w:val="22"/>
          <w:szCs w:val="22"/>
        </w:rPr>
        <w:t>tym terminowe wykonanie Umowy.</w:t>
      </w:r>
    </w:p>
    <w:p w14:paraId="3EF76CBF" w14:textId="1E6619E1" w:rsidR="006337C7" w:rsidRPr="002D13C4" w:rsidRDefault="005A4B27" w:rsidP="005A4B27">
      <w:pPr>
        <w:spacing w:line="360" w:lineRule="auto"/>
        <w:ind w:left="-142"/>
        <w:rPr>
          <w:rFonts w:ascii="Arial" w:hAnsi="Arial" w:cs="Arial"/>
          <w:sz w:val="22"/>
          <w:szCs w:val="22"/>
        </w:rPr>
      </w:pPr>
      <w:r>
        <w:rPr>
          <w:rFonts w:ascii="Arial" w:hAnsi="Arial" w:cs="Arial"/>
          <w:sz w:val="22"/>
          <w:szCs w:val="22"/>
        </w:rPr>
        <w:t>1”</w:t>
      </w:r>
      <w:r w:rsidR="006337C7" w:rsidRPr="002D13C4">
        <w:rPr>
          <w:rFonts w:ascii="Arial" w:hAnsi="Arial" w:cs="Arial"/>
          <w:sz w:val="22"/>
          <w:szCs w:val="22"/>
        </w:rPr>
        <w:t>Członkowie Konsorcjum ponoszą solidarną odpowiedzialność za należyte, a</w:t>
      </w:r>
      <w:r w:rsidR="00B66631" w:rsidRPr="002D13C4">
        <w:rPr>
          <w:rFonts w:ascii="Arial" w:hAnsi="Arial" w:cs="Arial"/>
          <w:sz w:val="22"/>
          <w:szCs w:val="22"/>
        </w:rPr>
        <w:t xml:space="preserve"> w </w:t>
      </w:r>
      <w:r w:rsidR="006337C7" w:rsidRPr="002D13C4">
        <w:rPr>
          <w:rFonts w:ascii="Arial" w:hAnsi="Arial" w:cs="Arial"/>
          <w:sz w:val="22"/>
          <w:szCs w:val="22"/>
        </w:rPr>
        <w:t xml:space="preserve">tym terminowe wykonanie Umowy oraz za wniesienie zabezpieczenia należytego wykonania Umowy.* </w:t>
      </w:r>
      <w:r w:rsidR="006337C7" w:rsidRPr="002D13C4">
        <w:rPr>
          <w:rFonts w:ascii="Arial" w:hAnsi="Arial" w:cs="Arial"/>
          <w:i/>
          <w:sz w:val="22"/>
          <w:szCs w:val="22"/>
        </w:rPr>
        <w:t xml:space="preserve">(dotyczy </w:t>
      </w:r>
      <w:r w:rsidR="007F2FF0" w:rsidRPr="002D13C4">
        <w:rPr>
          <w:rFonts w:ascii="Arial" w:hAnsi="Arial" w:cs="Arial"/>
          <w:i/>
          <w:sz w:val="22"/>
          <w:szCs w:val="22"/>
        </w:rPr>
        <w:t>tylko, gdy</w:t>
      </w:r>
      <w:r w:rsidR="006337C7" w:rsidRPr="002D13C4">
        <w:rPr>
          <w:rFonts w:ascii="Arial" w:hAnsi="Arial" w:cs="Arial"/>
          <w:i/>
          <w:sz w:val="22"/>
          <w:szCs w:val="22"/>
        </w:rPr>
        <w:t xml:space="preserve"> mamy Wykonawcę</w:t>
      </w:r>
      <w:r w:rsidR="00B66631" w:rsidRPr="002D13C4">
        <w:rPr>
          <w:rFonts w:ascii="Arial" w:hAnsi="Arial" w:cs="Arial"/>
          <w:i/>
          <w:sz w:val="22"/>
          <w:szCs w:val="22"/>
        </w:rPr>
        <w:t xml:space="preserve"> w </w:t>
      </w:r>
      <w:r w:rsidR="006337C7" w:rsidRPr="002D13C4">
        <w:rPr>
          <w:rFonts w:ascii="Arial" w:hAnsi="Arial" w:cs="Arial"/>
          <w:i/>
          <w:sz w:val="22"/>
          <w:szCs w:val="22"/>
        </w:rPr>
        <w:t>formie konsorcjum)</w:t>
      </w:r>
    </w:p>
    <w:p w14:paraId="3513A08C" w14:textId="7777777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Wykonawca ponosi odpowiedzialność za wszelkie szkody</w:t>
      </w:r>
      <w:r w:rsidR="00B66631" w:rsidRPr="00922479">
        <w:rPr>
          <w:rFonts w:ascii="Arial" w:hAnsi="Arial" w:cs="Arial"/>
          <w:sz w:val="22"/>
          <w:szCs w:val="22"/>
        </w:rPr>
        <w:t xml:space="preserve"> w </w:t>
      </w:r>
      <w:r w:rsidRPr="00922479">
        <w:rPr>
          <w:rFonts w:ascii="Arial" w:hAnsi="Arial" w:cs="Arial"/>
          <w:sz w:val="22"/>
          <w:szCs w:val="22"/>
        </w:rPr>
        <w:t>mieniu Zamawiającego, wynikłe</w:t>
      </w:r>
      <w:r w:rsidR="00B66631" w:rsidRPr="00922479">
        <w:rPr>
          <w:rFonts w:ascii="Arial" w:hAnsi="Arial" w:cs="Arial"/>
          <w:sz w:val="22"/>
          <w:szCs w:val="22"/>
        </w:rPr>
        <w:t xml:space="preserve"> w </w:t>
      </w:r>
      <w:r w:rsidRPr="00922479">
        <w:rPr>
          <w:rFonts w:ascii="Arial" w:hAnsi="Arial" w:cs="Arial"/>
          <w:sz w:val="22"/>
          <w:szCs w:val="22"/>
        </w:rPr>
        <w:t>toku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w:t>
      </w:r>
      <w:r w:rsidR="00005AF4" w:rsidRPr="00922479">
        <w:rPr>
          <w:rFonts w:ascii="Arial" w:hAnsi="Arial" w:cs="Arial"/>
          <w:sz w:val="22"/>
          <w:szCs w:val="22"/>
        </w:rPr>
        <w:t>lizacją Umowy.</w:t>
      </w:r>
      <w:r w:rsidR="00F65CA9" w:rsidRPr="00922479">
        <w:rPr>
          <w:rFonts w:ascii="Arial" w:hAnsi="Arial" w:cs="Arial"/>
          <w:sz w:val="22"/>
          <w:szCs w:val="22"/>
        </w:rPr>
        <w:t xml:space="preserve"> W</w:t>
      </w:r>
      <w:r w:rsidR="00B66631" w:rsidRPr="00922479">
        <w:rPr>
          <w:rFonts w:ascii="Arial" w:hAnsi="Arial" w:cs="Arial"/>
          <w:sz w:val="22"/>
          <w:szCs w:val="22"/>
        </w:rPr>
        <w:t> </w:t>
      </w:r>
      <w:r w:rsidR="00005AF4" w:rsidRPr="00922479">
        <w:rPr>
          <w:rFonts w:ascii="Arial" w:hAnsi="Arial" w:cs="Arial"/>
          <w:sz w:val="22"/>
          <w:szCs w:val="22"/>
        </w:rPr>
        <w:t xml:space="preserve">szczególności </w:t>
      </w:r>
      <w:r w:rsidRPr="00922479">
        <w:rPr>
          <w:rFonts w:ascii="Arial" w:hAnsi="Arial" w:cs="Arial"/>
          <w:sz w:val="22"/>
          <w:szCs w:val="22"/>
        </w:rPr>
        <w:t>Wykonawca odpowiedzialny jest za wszelkie zniszczenia</w:t>
      </w:r>
      <w:r w:rsidR="00B66625" w:rsidRPr="00922479">
        <w:rPr>
          <w:rFonts w:ascii="Arial" w:hAnsi="Arial" w:cs="Arial"/>
          <w:sz w:val="22"/>
          <w:szCs w:val="22"/>
        </w:rPr>
        <w:t xml:space="preserve"> lub uszkodzenia sprzętu, jak i </w:t>
      </w:r>
      <w:r w:rsidRPr="00922479">
        <w:rPr>
          <w:rFonts w:ascii="Arial" w:hAnsi="Arial" w:cs="Arial"/>
          <w:sz w:val="22"/>
          <w:szCs w:val="22"/>
        </w:rPr>
        <w:t>pozostałego mienia Zamawiającego powierzonego mu na potrzeby realizacji Umowy, wynikłe</w:t>
      </w:r>
      <w:r w:rsidR="00B66631" w:rsidRPr="00922479">
        <w:rPr>
          <w:rFonts w:ascii="Arial" w:hAnsi="Arial" w:cs="Arial"/>
          <w:sz w:val="22"/>
          <w:szCs w:val="22"/>
        </w:rPr>
        <w:t xml:space="preserve"> w </w:t>
      </w:r>
      <w:r w:rsidRPr="00922479">
        <w:rPr>
          <w:rFonts w:ascii="Arial" w:hAnsi="Arial" w:cs="Arial"/>
          <w:sz w:val="22"/>
          <w:szCs w:val="22"/>
        </w:rPr>
        <w:t>trakcie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jej realizacją. Odpowiedzialność Wykonawcy obejmuje szkody powstałe</w:t>
      </w:r>
      <w:r w:rsidR="00B66631" w:rsidRPr="00922479">
        <w:rPr>
          <w:rFonts w:ascii="Arial" w:hAnsi="Arial" w:cs="Arial"/>
          <w:sz w:val="22"/>
          <w:szCs w:val="22"/>
        </w:rPr>
        <w:t xml:space="preserve"> w </w:t>
      </w:r>
      <w:r w:rsidRPr="00922479">
        <w:rPr>
          <w:rFonts w:ascii="Arial" w:hAnsi="Arial" w:cs="Arial"/>
          <w:sz w:val="22"/>
          <w:szCs w:val="22"/>
        </w:rPr>
        <w:t>każdej postaci winy.</w:t>
      </w:r>
    </w:p>
    <w:p w14:paraId="4D02E770" w14:textId="7777777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Za działania lub zaniechania osób trzecich, którymi Wykonawca posługuje się przy wykonywaniu Umowy Wykonawca odpowiada jak za swoje własne działania lub zaniechania.</w:t>
      </w:r>
    </w:p>
    <w:p w14:paraId="03757F98" w14:textId="7777777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lastRenderedPageBreak/>
        <w:t>Strony są zwolnione od odpowiedzialności za szkody powstałe</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niewykonaniem lub nienależytym wykonaniem Umowy</w:t>
      </w:r>
      <w:r w:rsidR="00B66631" w:rsidRPr="00922479">
        <w:rPr>
          <w:rFonts w:ascii="Arial" w:hAnsi="Arial" w:cs="Arial"/>
          <w:sz w:val="22"/>
          <w:szCs w:val="22"/>
        </w:rPr>
        <w:t xml:space="preserve"> w </w:t>
      </w:r>
      <w:r w:rsidRPr="00922479">
        <w:rPr>
          <w:rFonts w:ascii="Arial" w:hAnsi="Arial" w:cs="Arial"/>
          <w:sz w:val="22"/>
          <w:szCs w:val="22"/>
        </w:rPr>
        <w:t xml:space="preserve">przypadku, gdy to niewykonanie lub nienależyte wykonanie jest następstwem zdarzeń </w:t>
      </w:r>
      <w:r w:rsidR="006504FB" w:rsidRPr="00922479">
        <w:rPr>
          <w:rFonts w:ascii="Arial" w:hAnsi="Arial" w:cs="Arial"/>
          <w:sz w:val="22"/>
          <w:szCs w:val="22"/>
        </w:rPr>
        <w:t>określanych jako</w:t>
      </w:r>
      <w:r w:rsidRPr="00922479">
        <w:rPr>
          <w:rFonts w:ascii="Arial" w:hAnsi="Arial" w:cs="Arial"/>
          <w:sz w:val="22"/>
          <w:szCs w:val="22"/>
        </w:rPr>
        <w:t xml:space="preserve"> siła wyższa.</w:t>
      </w:r>
    </w:p>
    <w:p w14:paraId="4DAC9DC5" w14:textId="7777777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EE235F" w:rsidRPr="00922479">
        <w:rPr>
          <w:rFonts w:ascii="Arial" w:hAnsi="Arial" w:cs="Arial"/>
          <w:sz w:val="22"/>
          <w:szCs w:val="22"/>
        </w:rPr>
        <w:t>i</w:t>
      </w:r>
      <w:r w:rsidR="00EE235F">
        <w:rPr>
          <w:rFonts w:ascii="Arial" w:hAnsi="Arial" w:cs="Arial"/>
          <w:sz w:val="22"/>
          <w:szCs w:val="22"/>
        </w:rPr>
        <w:t> </w:t>
      </w:r>
      <w:r w:rsidRPr="00922479">
        <w:rPr>
          <w:rFonts w:ascii="Arial" w:hAnsi="Arial" w:cs="Arial"/>
          <w:sz w:val="22"/>
          <w:szCs w:val="22"/>
        </w:rPr>
        <w:t>niemożliwe do zapobieżenia. Pojęcie siły wyższej nie obejmuje żadnyc</w:t>
      </w:r>
      <w:r w:rsidR="00BF5AAC" w:rsidRPr="00922479">
        <w:rPr>
          <w:rFonts w:ascii="Arial" w:hAnsi="Arial" w:cs="Arial"/>
          <w:sz w:val="22"/>
          <w:szCs w:val="22"/>
        </w:rPr>
        <w:t>h zdarzeń, które wynikają</w:t>
      </w:r>
      <w:r w:rsidR="00B66631" w:rsidRPr="00922479">
        <w:rPr>
          <w:rFonts w:ascii="Arial" w:hAnsi="Arial" w:cs="Arial"/>
          <w:sz w:val="22"/>
          <w:szCs w:val="22"/>
        </w:rPr>
        <w:t xml:space="preserve"> z </w:t>
      </w:r>
      <w:r w:rsidR="00BF5AAC" w:rsidRPr="00922479">
        <w:rPr>
          <w:rFonts w:ascii="Arial" w:hAnsi="Arial" w:cs="Arial"/>
          <w:sz w:val="22"/>
          <w:szCs w:val="22"/>
        </w:rPr>
        <w:t>nie</w:t>
      </w:r>
      <w:r w:rsidRPr="00922479">
        <w:rPr>
          <w:rFonts w:ascii="Arial" w:hAnsi="Arial" w:cs="Arial"/>
          <w:sz w:val="22"/>
          <w:szCs w:val="22"/>
        </w:rPr>
        <w:t>dołożenia przez Strony należytej staranności</w:t>
      </w:r>
      <w:r w:rsidR="00B66631" w:rsidRPr="00922479">
        <w:rPr>
          <w:rFonts w:ascii="Arial" w:hAnsi="Arial" w:cs="Arial"/>
          <w:sz w:val="22"/>
          <w:szCs w:val="22"/>
        </w:rPr>
        <w:t xml:space="preserve"> w </w:t>
      </w:r>
      <w:r w:rsidRPr="00922479">
        <w:rPr>
          <w:rFonts w:ascii="Arial" w:hAnsi="Arial" w:cs="Arial"/>
          <w:sz w:val="22"/>
          <w:szCs w:val="22"/>
        </w:rPr>
        <w:t>rozumieniu art. 355 §</w:t>
      </w:r>
      <w:r w:rsidR="00B66625" w:rsidRPr="00922479">
        <w:rPr>
          <w:rFonts w:ascii="Arial" w:hAnsi="Arial" w:cs="Arial"/>
          <w:sz w:val="22"/>
          <w:szCs w:val="22"/>
        </w:rPr>
        <w:t xml:space="preserve"> </w:t>
      </w:r>
      <w:r w:rsidR="007F2FF0" w:rsidRPr="00922479">
        <w:rPr>
          <w:rFonts w:ascii="Arial" w:hAnsi="Arial" w:cs="Arial"/>
          <w:sz w:val="22"/>
          <w:szCs w:val="22"/>
        </w:rPr>
        <w:t>2 K</w:t>
      </w:r>
      <w:r w:rsidRPr="00922479">
        <w:rPr>
          <w:rFonts w:ascii="Arial" w:hAnsi="Arial" w:cs="Arial"/>
          <w:sz w:val="22"/>
          <w:szCs w:val="22"/>
        </w:rPr>
        <w:t>odeksu cywilnego.</w:t>
      </w:r>
    </w:p>
    <w:p w14:paraId="722D6734" w14:textId="77777777" w:rsidR="009D55F1" w:rsidRDefault="0078128D" w:rsidP="00302A48">
      <w:pPr>
        <w:numPr>
          <w:ilvl w:val="1"/>
          <w:numId w:val="2"/>
        </w:numPr>
        <w:spacing w:line="360" w:lineRule="auto"/>
        <w:ind w:left="-142"/>
        <w:rPr>
          <w:rFonts w:ascii="Arial" w:hAnsi="Arial" w:cs="Arial"/>
          <w:sz w:val="22"/>
          <w:szCs w:val="22"/>
        </w:rPr>
      </w:pPr>
      <w:r w:rsidRPr="00922479">
        <w:rPr>
          <w:rFonts w:ascii="Arial" w:hAnsi="Arial" w:cs="Arial"/>
          <w:sz w:val="22"/>
          <w:szCs w:val="22"/>
        </w:rPr>
        <w:t>Strona powołująca się na siłę wyższą jest zobowiązana zawiadomić niezwłocznie drugą Stronę na piśmie, zarówno</w:t>
      </w:r>
      <w:r w:rsidR="00B66631" w:rsidRPr="00922479">
        <w:rPr>
          <w:rFonts w:ascii="Arial" w:hAnsi="Arial" w:cs="Arial"/>
          <w:sz w:val="22"/>
          <w:szCs w:val="22"/>
        </w:rPr>
        <w:t xml:space="preserve"> o </w:t>
      </w:r>
      <w:r w:rsidRPr="00922479">
        <w:rPr>
          <w:rFonts w:ascii="Arial" w:hAnsi="Arial" w:cs="Arial"/>
          <w:sz w:val="22"/>
          <w:szCs w:val="22"/>
        </w:rPr>
        <w:t>zaistnieniu, jak i ustaniu okoliczności uznawanych za siłę wyższą oraz do przedstawienia</w:t>
      </w:r>
      <w:r w:rsidR="00B66631" w:rsidRPr="00922479">
        <w:rPr>
          <w:rFonts w:ascii="Arial" w:hAnsi="Arial" w:cs="Arial"/>
          <w:sz w:val="22"/>
          <w:szCs w:val="22"/>
        </w:rPr>
        <w:t xml:space="preserve"> w </w:t>
      </w:r>
      <w:r w:rsidRPr="00922479">
        <w:rPr>
          <w:rFonts w:ascii="Arial" w:hAnsi="Arial" w:cs="Arial"/>
          <w:sz w:val="22"/>
          <w:szCs w:val="22"/>
        </w:rPr>
        <w:t>terminie 3 dni po ustąpieniu stanu siły wyższej dowodów potwierdzających ich wystąpienie.</w:t>
      </w:r>
    </w:p>
    <w:p w14:paraId="52DD3186" w14:textId="77777777" w:rsidR="007E250F" w:rsidRPr="00302A48" w:rsidRDefault="007E250F" w:rsidP="00BE6CCA">
      <w:pPr>
        <w:spacing w:line="360" w:lineRule="auto"/>
        <w:ind w:left="-502"/>
        <w:rPr>
          <w:rFonts w:ascii="Arial" w:hAnsi="Arial" w:cs="Arial"/>
          <w:sz w:val="22"/>
          <w:szCs w:val="22"/>
        </w:rPr>
      </w:pPr>
    </w:p>
    <w:p w14:paraId="0AC1B06F"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DE13E9">
        <w:rPr>
          <w:rFonts w:ascii="Arial" w:hAnsi="Arial" w:cs="Arial"/>
          <w:b/>
          <w:sz w:val="22"/>
          <w:szCs w:val="22"/>
        </w:rPr>
        <w:t>10</w:t>
      </w:r>
    </w:p>
    <w:p w14:paraId="439A4221" w14:textId="3AAC701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Kary umowne</w:t>
      </w:r>
    </w:p>
    <w:p w14:paraId="0FE7C17C" w14:textId="29AEC802" w:rsidR="0078128D" w:rsidRPr="00922479" w:rsidRDefault="0082358B" w:rsidP="002D13C4">
      <w:pPr>
        <w:numPr>
          <w:ilvl w:val="1"/>
          <w:numId w:val="5"/>
        </w:numPr>
        <w:spacing w:before="240"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W przypadku niewykonania w terminie lub nienależytego wykonania </w:t>
      </w:r>
      <w:r w:rsidR="00E66894">
        <w:rPr>
          <w:rFonts w:ascii="Arial" w:eastAsia="Arial Unicode MS" w:hAnsi="Arial" w:cs="Arial"/>
          <w:sz w:val="22"/>
          <w:szCs w:val="22"/>
        </w:rPr>
        <w:t>P</w:t>
      </w:r>
      <w:r w:rsidRPr="00922479">
        <w:rPr>
          <w:rFonts w:ascii="Arial" w:eastAsia="Arial Unicode MS" w:hAnsi="Arial" w:cs="Arial"/>
          <w:sz w:val="22"/>
          <w:szCs w:val="22"/>
        </w:rPr>
        <w:t>rzedmiotu Umowy Zamawiający jest uprawniony do żądania od Wykonawcy następujących kar umownych:</w:t>
      </w:r>
    </w:p>
    <w:p w14:paraId="48F66F30" w14:textId="63F2E93C" w:rsidR="0078128D" w:rsidRPr="00AD6D06" w:rsidRDefault="0078128D" w:rsidP="00B32A1B">
      <w:pPr>
        <w:pStyle w:val="Tekstpodstawowywcity"/>
        <w:numPr>
          <w:ilvl w:val="0"/>
          <w:numId w:val="22"/>
        </w:numPr>
        <w:spacing w:line="360" w:lineRule="auto"/>
        <w:ind w:left="284" w:hanging="426"/>
        <w:rPr>
          <w:rFonts w:ascii="Arial" w:hAnsi="Arial" w:cs="Arial"/>
          <w:sz w:val="22"/>
          <w:szCs w:val="22"/>
        </w:rPr>
      </w:pPr>
      <w:r w:rsidRPr="00922479">
        <w:rPr>
          <w:rFonts w:ascii="Arial" w:hAnsi="Arial" w:cs="Arial"/>
          <w:sz w:val="22"/>
          <w:szCs w:val="22"/>
        </w:rPr>
        <w:t xml:space="preserve">w przypadku </w:t>
      </w:r>
      <w:r w:rsidR="00E3179C">
        <w:rPr>
          <w:rFonts w:ascii="Arial" w:hAnsi="Arial" w:cs="Arial"/>
          <w:sz w:val="22"/>
          <w:szCs w:val="22"/>
        </w:rPr>
        <w:t xml:space="preserve">zwłoki w </w:t>
      </w:r>
      <w:r w:rsidR="005A4B27">
        <w:rPr>
          <w:rFonts w:ascii="Arial" w:hAnsi="Arial" w:cs="Arial"/>
          <w:sz w:val="22"/>
          <w:szCs w:val="22"/>
        </w:rPr>
        <w:t>d</w:t>
      </w:r>
      <w:r w:rsidR="00DA576C">
        <w:rPr>
          <w:rFonts w:ascii="Arial" w:hAnsi="Arial" w:cs="Arial"/>
          <w:sz w:val="22"/>
          <w:szCs w:val="22"/>
        </w:rPr>
        <w:t>ostawie</w:t>
      </w:r>
      <w:r w:rsidR="005A4B27">
        <w:rPr>
          <w:rFonts w:ascii="Arial" w:hAnsi="Arial" w:cs="Arial"/>
          <w:sz w:val="22"/>
          <w:szCs w:val="22"/>
        </w:rPr>
        <w:t xml:space="preserve"> </w:t>
      </w:r>
      <w:r w:rsidR="00D22B0C">
        <w:rPr>
          <w:rFonts w:ascii="Arial" w:hAnsi="Arial" w:cs="Arial"/>
          <w:sz w:val="22"/>
          <w:szCs w:val="22"/>
        </w:rPr>
        <w:t>urządzeń</w:t>
      </w:r>
      <w:r w:rsidR="00E66894">
        <w:rPr>
          <w:rFonts w:ascii="Arial" w:hAnsi="Arial" w:cs="Arial"/>
          <w:sz w:val="22"/>
          <w:szCs w:val="22"/>
        </w:rPr>
        <w:t xml:space="preserve"> wielkoformatowych w stosunku do terminów</w:t>
      </w:r>
      <w:r w:rsidR="00FC45C6">
        <w:rPr>
          <w:rFonts w:ascii="Arial" w:hAnsi="Arial" w:cs="Arial"/>
          <w:sz w:val="22"/>
          <w:szCs w:val="22"/>
        </w:rPr>
        <w:t>,</w:t>
      </w:r>
      <w:r w:rsidR="00E66894">
        <w:rPr>
          <w:rFonts w:ascii="Arial" w:hAnsi="Arial" w:cs="Arial"/>
          <w:sz w:val="22"/>
          <w:szCs w:val="22"/>
        </w:rPr>
        <w:t xml:space="preserve"> o których mowa w </w:t>
      </w:r>
      <w:r w:rsidR="007F5208">
        <w:rPr>
          <w:rFonts w:ascii="Arial" w:hAnsi="Arial" w:cs="Arial"/>
          <w:sz w:val="22"/>
          <w:szCs w:val="22"/>
        </w:rPr>
        <w:t>Harmonogramie oraz OPZ</w:t>
      </w:r>
      <w:r w:rsidR="00AD6D06">
        <w:rPr>
          <w:rFonts w:ascii="Arial" w:hAnsi="Arial" w:cs="Arial"/>
          <w:sz w:val="22"/>
          <w:szCs w:val="22"/>
        </w:rPr>
        <w:t xml:space="preserve"> </w:t>
      </w:r>
      <w:r w:rsidRPr="00922479">
        <w:rPr>
          <w:rFonts w:ascii="Arial" w:hAnsi="Arial" w:cs="Arial"/>
          <w:sz w:val="22"/>
          <w:szCs w:val="22"/>
        </w:rPr>
        <w:t>– karę umowną</w:t>
      </w:r>
      <w:r w:rsidR="00B66631" w:rsidRPr="00922479">
        <w:rPr>
          <w:rFonts w:ascii="Arial" w:hAnsi="Arial" w:cs="Arial"/>
          <w:sz w:val="22"/>
          <w:szCs w:val="22"/>
        </w:rPr>
        <w:t xml:space="preserve"> </w:t>
      </w:r>
      <w:r w:rsidR="002D13C4" w:rsidRPr="002D13C4">
        <w:rPr>
          <w:rFonts w:ascii="Arial" w:hAnsi="Arial" w:cs="Arial"/>
          <w:sz w:val="22"/>
          <w:szCs w:val="22"/>
        </w:rPr>
        <w:t xml:space="preserve">w wysokości </w:t>
      </w:r>
      <w:r w:rsidR="004F1C19">
        <w:rPr>
          <w:rFonts w:ascii="Arial" w:hAnsi="Arial" w:cs="Arial"/>
          <w:sz w:val="22"/>
          <w:szCs w:val="22"/>
        </w:rPr>
        <w:t>1 5</w:t>
      </w:r>
      <w:r w:rsidR="00AD6D06">
        <w:rPr>
          <w:rFonts w:ascii="Arial" w:hAnsi="Arial" w:cs="Arial"/>
          <w:sz w:val="22"/>
          <w:szCs w:val="22"/>
        </w:rPr>
        <w:t xml:space="preserve">00,00 zł za </w:t>
      </w:r>
      <w:r w:rsidR="002D13C4" w:rsidRPr="00AD6D06">
        <w:rPr>
          <w:rFonts w:ascii="Arial" w:hAnsi="Arial" w:cs="Arial"/>
          <w:sz w:val="22"/>
          <w:szCs w:val="22"/>
        </w:rPr>
        <w:t>każdy rozpoczęty dzień zwłoki</w:t>
      </w:r>
      <w:r w:rsidR="00E66894">
        <w:rPr>
          <w:rFonts w:ascii="Arial" w:hAnsi="Arial" w:cs="Arial"/>
          <w:sz w:val="22"/>
          <w:szCs w:val="22"/>
        </w:rPr>
        <w:t xml:space="preserve"> w odniesieniu do danej dostawy</w:t>
      </w:r>
      <w:r w:rsidR="004E6E18" w:rsidRPr="00AD6D06">
        <w:rPr>
          <w:rFonts w:ascii="Arial" w:hAnsi="Arial" w:cs="Arial"/>
          <w:sz w:val="22"/>
          <w:szCs w:val="22"/>
        </w:rPr>
        <w:t>;</w:t>
      </w:r>
    </w:p>
    <w:p w14:paraId="311466AB" w14:textId="177F85DF" w:rsidR="00381FC0" w:rsidRDefault="00A72664" w:rsidP="00B32A1B">
      <w:pPr>
        <w:pStyle w:val="Tekstpodstawowywcity"/>
        <w:numPr>
          <w:ilvl w:val="0"/>
          <w:numId w:val="22"/>
        </w:numPr>
        <w:spacing w:line="360" w:lineRule="auto"/>
        <w:ind w:left="284" w:hanging="426"/>
        <w:rPr>
          <w:rFonts w:ascii="Arial" w:hAnsi="Arial" w:cs="Arial"/>
          <w:sz w:val="22"/>
          <w:szCs w:val="22"/>
        </w:rPr>
      </w:pPr>
      <w:r w:rsidRPr="00922479">
        <w:rPr>
          <w:rFonts w:ascii="Arial" w:hAnsi="Arial" w:cs="Arial"/>
          <w:sz w:val="22"/>
          <w:szCs w:val="22"/>
        </w:rPr>
        <w:t xml:space="preserve">w przypadku </w:t>
      </w:r>
      <w:r w:rsidR="002D13C4" w:rsidRPr="002D13C4">
        <w:rPr>
          <w:rFonts w:ascii="Arial" w:hAnsi="Arial" w:cs="Arial"/>
          <w:sz w:val="22"/>
          <w:szCs w:val="22"/>
        </w:rPr>
        <w:t xml:space="preserve">nienależytego wykonania </w:t>
      </w:r>
      <w:r w:rsidR="005A4B27">
        <w:rPr>
          <w:rFonts w:ascii="Arial" w:hAnsi="Arial" w:cs="Arial"/>
          <w:sz w:val="22"/>
          <w:szCs w:val="22"/>
        </w:rPr>
        <w:t>dostawy urządzeń</w:t>
      </w:r>
      <w:r w:rsidR="002D13C4" w:rsidRPr="002D13C4">
        <w:rPr>
          <w:rFonts w:ascii="Arial" w:hAnsi="Arial" w:cs="Arial"/>
          <w:sz w:val="22"/>
          <w:szCs w:val="22"/>
        </w:rPr>
        <w:t xml:space="preserve"> </w:t>
      </w:r>
      <w:r w:rsidR="00D22B0C">
        <w:rPr>
          <w:rFonts w:ascii="Arial" w:hAnsi="Arial" w:cs="Arial"/>
          <w:sz w:val="22"/>
          <w:szCs w:val="22"/>
        </w:rPr>
        <w:t>wielkoformatowych</w:t>
      </w:r>
      <w:r w:rsidR="002D13C4" w:rsidRPr="002D13C4">
        <w:rPr>
          <w:rFonts w:ascii="Arial" w:hAnsi="Arial" w:cs="Arial"/>
          <w:sz w:val="22"/>
          <w:szCs w:val="22"/>
        </w:rPr>
        <w:t xml:space="preserve"> </w:t>
      </w:r>
      <w:r w:rsidRPr="00922479">
        <w:rPr>
          <w:rFonts w:ascii="Arial" w:hAnsi="Arial" w:cs="Arial"/>
          <w:sz w:val="22"/>
          <w:szCs w:val="22"/>
        </w:rPr>
        <w:t xml:space="preserve">– karę umowną w wysokości </w:t>
      </w:r>
      <w:r w:rsidR="00AD6D06">
        <w:rPr>
          <w:rFonts w:ascii="Arial" w:hAnsi="Arial" w:cs="Arial"/>
          <w:sz w:val="22"/>
          <w:szCs w:val="22"/>
        </w:rPr>
        <w:t>2</w:t>
      </w:r>
      <w:r w:rsidR="00302A48">
        <w:rPr>
          <w:rFonts w:ascii="Arial" w:hAnsi="Arial" w:cs="Arial"/>
          <w:sz w:val="22"/>
          <w:szCs w:val="22"/>
        </w:rPr>
        <w:t xml:space="preserve"> </w:t>
      </w:r>
      <w:r w:rsidR="00AD6D06">
        <w:rPr>
          <w:rFonts w:ascii="Arial" w:hAnsi="Arial" w:cs="Arial"/>
          <w:sz w:val="22"/>
          <w:szCs w:val="22"/>
        </w:rPr>
        <w:t>000,00 zł</w:t>
      </w:r>
      <w:r w:rsidR="002D13C4" w:rsidRPr="002D13C4">
        <w:rPr>
          <w:rFonts w:ascii="Arial" w:hAnsi="Arial" w:cs="Arial"/>
          <w:sz w:val="22"/>
          <w:szCs w:val="22"/>
        </w:rPr>
        <w:t xml:space="preserve"> za każdy przypadek nienależytego wykonania </w:t>
      </w:r>
      <w:r w:rsidR="005A4B27">
        <w:rPr>
          <w:rFonts w:ascii="Arial" w:hAnsi="Arial" w:cs="Arial"/>
          <w:sz w:val="22"/>
          <w:szCs w:val="22"/>
        </w:rPr>
        <w:t>dostawy</w:t>
      </w:r>
      <w:r w:rsidRPr="00922479">
        <w:rPr>
          <w:rFonts w:ascii="Arial" w:hAnsi="Arial" w:cs="Arial"/>
          <w:sz w:val="22"/>
          <w:szCs w:val="22"/>
        </w:rPr>
        <w:t>;</w:t>
      </w:r>
    </w:p>
    <w:p w14:paraId="76B38CFA" w14:textId="78EA9D14" w:rsidR="00302A48" w:rsidRPr="00922479" w:rsidRDefault="00302A48" w:rsidP="00B32A1B">
      <w:pPr>
        <w:pStyle w:val="Tekstpodstawowywcity"/>
        <w:numPr>
          <w:ilvl w:val="0"/>
          <w:numId w:val="22"/>
        </w:numPr>
        <w:spacing w:line="360" w:lineRule="auto"/>
        <w:ind w:left="284" w:hanging="426"/>
        <w:rPr>
          <w:rFonts w:ascii="Arial" w:hAnsi="Arial" w:cs="Arial"/>
          <w:sz w:val="22"/>
          <w:szCs w:val="22"/>
        </w:rPr>
      </w:pPr>
      <w:r w:rsidRPr="00302A48">
        <w:rPr>
          <w:rFonts w:ascii="Arial" w:hAnsi="Arial" w:cs="Arial"/>
          <w:sz w:val="22"/>
          <w:szCs w:val="22"/>
        </w:rPr>
        <w:t xml:space="preserve">w przypadku naruszenia obowiązków, o których mowa w § 6 ust. 5 i 6 Umowy – karę umowną w wysokości </w:t>
      </w:r>
      <w:r w:rsidR="00295348">
        <w:rPr>
          <w:rFonts w:ascii="Arial" w:hAnsi="Arial" w:cs="Arial"/>
          <w:sz w:val="22"/>
          <w:szCs w:val="22"/>
        </w:rPr>
        <w:t xml:space="preserve">10 </w:t>
      </w:r>
      <w:r w:rsidRPr="00302A48">
        <w:rPr>
          <w:rFonts w:ascii="Arial" w:hAnsi="Arial" w:cs="Arial"/>
          <w:sz w:val="22"/>
          <w:szCs w:val="22"/>
        </w:rPr>
        <w:t xml:space="preserve">% </w:t>
      </w:r>
      <w:r w:rsidR="00295348">
        <w:rPr>
          <w:rFonts w:ascii="Arial" w:hAnsi="Arial" w:cs="Arial"/>
          <w:sz w:val="22"/>
          <w:szCs w:val="22"/>
        </w:rPr>
        <w:t xml:space="preserve">wartości </w:t>
      </w:r>
      <w:r w:rsidR="00FB5AE5">
        <w:rPr>
          <w:rFonts w:ascii="Arial" w:hAnsi="Arial" w:cs="Arial"/>
          <w:sz w:val="22"/>
          <w:szCs w:val="22"/>
        </w:rPr>
        <w:t xml:space="preserve">netto </w:t>
      </w:r>
      <w:r w:rsidR="00295348">
        <w:rPr>
          <w:rFonts w:ascii="Arial" w:hAnsi="Arial" w:cs="Arial"/>
          <w:sz w:val="22"/>
          <w:szCs w:val="22"/>
        </w:rPr>
        <w:t>faktury</w:t>
      </w:r>
      <w:r w:rsidR="00541907">
        <w:rPr>
          <w:rFonts w:ascii="Arial" w:hAnsi="Arial" w:cs="Arial"/>
          <w:sz w:val="22"/>
          <w:szCs w:val="22"/>
        </w:rPr>
        <w:t>,</w:t>
      </w:r>
      <w:r w:rsidR="00E66894">
        <w:rPr>
          <w:rFonts w:ascii="Arial" w:hAnsi="Arial" w:cs="Arial"/>
          <w:sz w:val="22"/>
          <w:szCs w:val="22"/>
        </w:rPr>
        <w:t xml:space="preserve"> której dotyczą okoliczności o których mowa w § 6 ust. </w:t>
      </w:r>
      <w:r w:rsidR="00D22B0C">
        <w:rPr>
          <w:rFonts w:ascii="Arial" w:hAnsi="Arial" w:cs="Arial"/>
          <w:sz w:val="22"/>
          <w:szCs w:val="22"/>
        </w:rPr>
        <w:t>5 i 6</w:t>
      </w:r>
      <w:r w:rsidR="00E66894">
        <w:rPr>
          <w:rFonts w:ascii="Arial" w:hAnsi="Arial" w:cs="Arial"/>
          <w:sz w:val="22"/>
          <w:szCs w:val="22"/>
        </w:rPr>
        <w:t xml:space="preserve"> Umowy</w:t>
      </w:r>
      <w:r w:rsidR="00295348">
        <w:rPr>
          <w:rFonts w:ascii="Arial" w:hAnsi="Arial" w:cs="Arial"/>
          <w:sz w:val="22"/>
          <w:szCs w:val="22"/>
        </w:rPr>
        <w:t>;</w:t>
      </w:r>
    </w:p>
    <w:p w14:paraId="6134515F" w14:textId="613369CB" w:rsidR="00381FC0" w:rsidRDefault="004E6E5C" w:rsidP="00B32A1B">
      <w:pPr>
        <w:pStyle w:val="Tekstpodstawowywcity"/>
        <w:numPr>
          <w:ilvl w:val="0"/>
          <w:numId w:val="22"/>
        </w:numPr>
        <w:suppressAutoHyphens w:val="0"/>
        <w:spacing w:line="360" w:lineRule="auto"/>
        <w:ind w:left="284" w:hanging="426"/>
        <w:rPr>
          <w:rFonts w:ascii="Arial" w:hAnsi="Arial" w:cs="Arial"/>
          <w:sz w:val="22"/>
          <w:szCs w:val="22"/>
        </w:rPr>
      </w:pPr>
      <w:r w:rsidRPr="003D06EB">
        <w:rPr>
          <w:rFonts w:ascii="Arial" w:eastAsia="Arial Unicode MS" w:hAnsi="Arial" w:cs="Arial"/>
          <w:sz w:val="22"/>
          <w:szCs w:val="22"/>
        </w:rPr>
        <w:t xml:space="preserve">w przypadku naruszenia obowiązków, o których mowa w </w:t>
      </w:r>
      <w:r w:rsidRPr="004E6E5C">
        <w:rPr>
          <w:rFonts w:ascii="Arial" w:eastAsia="Arial Unicode MS" w:hAnsi="Arial" w:cs="Arial"/>
          <w:sz w:val="22"/>
          <w:szCs w:val="22"/>
        </w:rPr>
        <w:t>§ 11 ust. 1</w:t>
      </w:r>
      <w:r w:rsidR="00BF220A">
        <w:rPr>
          <w:rFonts w:ascii="Arial" w:eastAsia="Arial Unicode MS" w:hAnsi="Arial" w:cs="Arial"/>
          <w:sz w:val="22"/>
          <w:szCs w:val="22"/>
        </w:rPr>
        <w:t xml:space="preserve">, ust. 4 i ust. </w:t>
      </w:r>
      <w:r w:rsidRPr="004E6E5C">
        <w:rPr>
          <w:rFonts w:ascii="Arial" w:eastAsia="Arial Unicode MS" w:hAnsi="Arial" w:cs="Arial"/>
          <w:sz w:val="22"/>
          <w:szCs w:val="22"/>
        </w:rPr>
        <w:t>5</w:t>
      </w:r>
      <w:r w:rsidRPr="003D06EB">
        <w:rPr>
          <w:rFonts w:ascii="Arial" w:eastAsia="Arial Unicode MS" w:hAnsi="Arial" w:cs="Arial"/>
          <w:sz w:val="22"/>
          <w:szCs w:val="22"/>
        </w:rPr>
        <w:t xml:space="preserve"> Umowy – karę umowną w wysokości </w:t>
      </w:r>
      <w:r>
        <w:rPr>
          <w:rFonts w:ascii="Arial" w:eastAsia="Arial Unicode MS" w:hAnsi="Arial" w:cs="Arial"/>
          <w:sz w:val="22"/>
          <w:szCs w:val="22"/>
        </w:rPr>
        <w:t xml:space="preserve">2 </w:t>
      </w:r>
      <w:r w:rsidRPr="003D06EB">
        <w:rPr>
          <w:rFonts w:ascii="Arial" w:eastAsia="Arial Unicode MS" w:hAnsi="Arial" w:cs="Arial"/>
          <w:sz w:val="22"/>
          <w:szCs w:val="22"/>
        </w:rPr>
        <w:t>% Wynagrodzenia netto</w:t>
      </w:r>
      <w:r w:rsidRPr="003D06EB">
        <w:rPr>
          <w:rFonts w:ascii="Arial" w:hAnsi="Arial" w:cs="Arial"/>
          <w:sz w:val="22"/>
          <w:szCs w:val="22"/>
        </w:rPr>
        <w:t xml:space="preserve">, o którym mowa w </w:t>
      </w:r>
      <w:r w:rsidRPr="004E6E5C">
        <w:rPr>
          <w:rFonts w:ascii="Arial" w:hAnsi="Arial" w:cs="Arial"/>
          <w:sz w:val="22"/>
          <w:szCs w:val="22"/>
        </w:rPr>
        <w:t>§ 7 ust. 1 pkt. 3 lit. a</w:t>
      </w:r>
      <w:r w:rsidR="00FB5AE5">
        <w:rPr>
          <w:rFonts w:ascii="Arial" w:hAnsi="Arial" w:cs="Arial"/>
          <w:sz w:val="22"/>
          <w:szCs w:val="22"/>
        </w:rPr>
        <w:t>)</w:t>
      </w:r>
      <w:r w:rsidRPr="003D06EB">
        <w:rPr>
          <w:rFonts w:ascii="Arial" w:hAnsi="Arial" w:cs="Arial"/>
          <w:sz w:val="22"/>
          <w:szCs w:val="22"/>
        </w:rPr>
        <w:t xml:space="preserve">  Umowy</w:t>
      </w:r>
      <w:r w:rsidR="00BF220A">
        <w:rPr>
          <w:rFonts w:ascii="Arial" w:hAnsi="Arial" w:cs="Arial"/>
          <w:sz w:val="22"/>
          <w:szCs w:val="22"/>
        </w:rPr>
        <w:t xml:space="preserve"> za dany przypadek</w:t>
      </w:r>
      <w:r w:rsidR="00FC45C6">
        <w:rPr>
          <w:rFonts w:ascii="Arial" w:hAnsi="Arial" w:cs="Arial"/>
          <w:sz w:val="22"/>
          <w:szCs w:val="22"/>
        </w:rPr>
        <w:t>;</w:t>
      </w:r>
    </w:p>
    <w:p w14:paraId="2F22A1C6" w14:textId="678A8BEA" w:rsidR="00FD4B36" w:rsidRDefault="00FD4B36" w:rsidP="00B32A1B">
      <w:pPr>
        <w:pStyle w:val="Tekstpodstawowywcity"/>
        <w:numPr>
          <w:ilvl w:val="0"/>
          <w:numId w:val="22"/>
        </w:numPr>
        <w:suppressAutoHyphens w:val="0"/>
        <w:spacing w:line="360" w:lineRule="auto"/>
        <w:ind w:left="284" w:hanging="426"/>
        <w:rPr>
          <w:rFonts w:ascii="Arial" w:hAnsi="Arial" w:cs="Arial"/>
          <w:sz w:val="22"/>
          <w:szCs w:val="22"/>
        </w:rPr>
      </w:pPr>
      <w:r w:rsidRPr="003D06EB">
        <w:rPr>
          <w:rFonts w:ascii="Arial" w:eastAsia="Arial Unicode MS" w:hAnsi="Arial" w:cs="Arial"/>
          <w:sz w:val="22"/>
          <w:szCs w:val="22"/>
        </w:rPr>
        <w:t xml:space="preserve">w przypadku zwłoki w realizacji roszczeń z tytułu rękojmi lub gwarancji – karę umowną w wysokości </w:t>
      </w:r>
      <w:r>
        <w:rPr>
          <w:rFonts w:ascii="Arial" w:eastAsia="Arial Unicode MS" w:hAnsi="Arial" w:cs="Arial"/>
          <w:sz w:val="22"/>
          <w:szCs w:val="22"/>
        </w:rPr>
        <w:t>200,00 zł</w:t>
      </w:r>
      <w:r w:rsidRPr="003D06EB">
        <w:rPr>
          <w:rFonts w:ascii="Arial" w:eastAsia="Arial Unicode MS" w:hAnsi="Arial" w:cs="Arial"/>
          <w:sz w:val="22"/>
          <w:szCs w:val="22"/>
        </w:rPr>
        <w:t xml:space="preserve"> za każdy rozpoczęty dzień zwłok</w:t>
      </w:r>
      <w:r>
        <w:rPr>
          <w:rFonts w:ascii="Arial" w:eastAsia="Arial Unicode MS" w:hAnsi="Arial" w:cs="Arial"/>
          <w:sz w:val="22"/>
          <w:szCs w:val="22"/>
        </w:rPr>
        <w:t>i dla każdego urządzenia</w:t>
      </w:r>
      <w:r w:rsidR="00D22B0C">
        <w:rPr>
          <w:rFonts w:ascii="Arial" w:eastAsia="Arial Unicode MS" w:hAnsi="Arial" w:cs="Arial"/>
          <w:sz w:val="22"/>
          <w:szCs w:val="22"/>
        </w:rPr>
        <w:t xml:space="preserve"> wielkoformatowego</w:t>
      </w:r>
      <w:r w:rsidR="00FC45C6" w:rsidRPr="00FC45C6">
        <w:rPr>
          <w:rFonts w:ascii="Arial" w:eastAsia="Arial Unicode MS" w:hAnsi="Arial" w:cs="Arial"/>
          <w:sz w:val="22"/>
          <w:szCs w:val="22"/>
        </w:rPr>
        <w:t>,</w:t>
      </w:r>
      <w:r w:rsidR="0056624E" w:rsidRPr="00FC45C6">
        <w:rPr>
          <w:rFonts w:ascii="Arial" w:eastAsia="Arial Unicode MS" w:hAnsi="Arial" w:cs="Arial"/>
          <w:sz w:val="22"/>
          <w:szCs w:val="22"/>
        </w:rPr>
        <w:t xml:space="preserve"> którego dotyczy zwłoka</w:t>
      </w:r>
      <w:r>
        <w:rPr>
          <w:rFonts w:ascii="Arial" w:eastAsia="Arial Unicode MS" w:hAnsi="Arial" w:cs="Arial"/>
          <w:sz w:val="22"/>
          <w:szCs w:val="22"/>
        </w:rPr>
        <w:t>;</w:t>
      </w:r>
    </w:p>
    <w:p w14:paraId="5EA4F0DC" w14:textId="77777777" w:rsidR="0078128D" w:rsidRPr="00922479" w:rsidRDefault="00DA576C" w:rsidP="00B32A1B">
      <w:pPr>
        <w:pStyle w:val="Tekstpodstawowywcity"/>
        <w:numPr>
          <w:ilvl w:val="0"/>
          <w:numId w:val="22"/>
        </w:numPr>
        <w:suppressAutoHyphens w:val="0"/>
        <w:spacing w:line="360" w:lineRule="auto"/>
        <w:ind w:left="284" w:hanging="426"/>
        <w:rPr>
          <w:rFonts w:ascii="Arial" w:hAnsi="Arial" w:cs="Arial"/>
          <w:sz w:val="22"/>
          <w:szCs w:val="22"/>
        </w:rPr>
      </w:pPr>
      <w:r w:rsidRPr="00DA576C">
        <w:rPr>
          <w:rFonts w:ascii="Arial" w:hAnsi="Arial" w:cs="Arial"/>
          <w:sz w:val="22"/>
          <w:szCs w:val="22"/>
        </w:rPr>
        <w:t>w przypadku odstąpienia od Umowy lub rozwiązania Umowy z przyczyn leżących po stronie Wykon</w:t>
      </w:r>
      <w:r w:rsidR="000A2D67">
        <w:rPr>
          <w:rFonts w:ascii="Arial" w:hAnsi="Arial" w:cs="Arial"/>
          <w:sz w:val="22"/>
          <w:szCs w:val="22"/>
        </w:rPr>
        <w:t xml:space="preserve">awcy – karę umowną w wysokości </w:t>
      </w:r>
      <w:r w:rsidR="00381FC0">
        <w:rPr>
          <w:rFonts w:ascii="Arial" w:hAnsi="Arial" w:cs="Arial"/>
          <w:sz w:val="22"/>
          <w:szCs w:val="22"/>
        </w:rPr>
        <w:t>2</w:t>
      </w:r>
      <w:r>
        <w:rPr>
          <w:rFonts w:ascii="Arial" w:hAnsi="Arial" w:cs="Arial"/>
          <w:sz w:val="22"/>
          <w:szCs w:val="22"/>
        </w:rPr>
        <w:t>0</w:t>
      </w:r>
      <w:r w:rsidR="000A2D67">
        <w:rPr>
          <w:rFonts w:ascii="Arial" w:hAnsi="Arial" w:cs="Arial"/>
          <w:sz w:val="22"/>
          <w:szCs w:val="22"/>
        </w:rPr>
        <w:t>% Wynagrodzenia netto</w:t>
      </w:r>
      <w:r w:rsidRPr="00DA576C">
        <w:rPr>
          <w:rFonts w:ascii="Arial" w:hAnsi="Arial" w:cs="Arial"/>
          <w:sz w:val="22"/>
          <w:szCs w:val="22"/>
        </w:rPr>
        <w:t xml:space="preserve">, o którym mowa w </w:t>
      </w:r>
      <w:r w:rsidR="009108FA">
        <w:rPr>
          <w:rFonts w:ascii="Arial" w:hAnsi="Arial" w:cs="Arial"/>
          <w:sz w:val="22"/>
          <w:szCs w:val="22"/>
        </w:rPr>
        <w:t xml:space="preserve">§ </w:t>
      </w:r>
      <w:r w:rsidR="004E6E5C" w:rsidRPr="004E6E5C">
        <w:rPr>
          <w:rFonts w:ascii="Arial" w:hAnsi="Arial" w:cs="Arial"/>
          <w:sz w:val="22"/>
          <w:szCs w:val="22"/>
        </w:rPr>
        <w:t>7 ust. 1 pkt. 3 lit. a</w:t>
      </w:r>
      <w:r w:rsidR="00FB5AE5">
        <w:rPr>
          <w:rFonts w:ascii="Arial" w:hAnsi="Arial" w:cs="Arial"/>
          <w:sz w:val="22"/>
          <w:szCs w:val="22"/>
        </w:rPr>
        <w:t>)</w:t>
      </w:r>
      <w:r w:rsidR="004E6E5C" w:rsidRPr="00DA576C">
        <w:rPr>
          <w:rFonts w:ascii="Arial" w:hAnsi="Arial" w:cs="Arial"/>
          <w:sz w:val="22"/>
          <w:szCs w:val="22"/>
        </w:rPr>
        <w:t xml:space="preserve"> </w:t>
      </w:r>
      <w:r w:rsidRPr="00DA576C">
        <w:rPr>
          <w:rFonts w:ascii="Arial" w:hAnsi="Arial" w:cs="Arial"/>
          <w:sz w:val="22"/>
          <w:szCs w:val="22"/>
        </w:rPr>
        <w:t>Umowy</w:t>
      </w:r>
      <w:r w:rsidR="0025717C">
        <w:rPr>
          <w:rFonts w:ascii="Arial" w:hAnsi="Arial" w:cs="Arial"/>
          <w:sz w:val="22"/>
          <w:szCs w:val="22"/>
        </w:rPr>
        <w:t>.</w:t>
      </w:r>
    </w:p>
    <w:p w14:paraId="78B91025" w14:textId="77777777" w:rsidR="00187526" w:rsidRPr="00922479" w:rsidRDefault="00BE710A" w:rsidP="00C10F09">
      <w:pPr>
        <w:numPr>
          <w:ilvl w:val="1"/>
          <w:numId w:val="5"/>
        </w:numPr>
        <w:spacing w:line="360" w:lineRule="auto"/>
        <w:ind w:left="-142" w:hanging="426"/>
        <w:rPr>
          <w:rFonts w:ascii="Arial" w:eastAsia="Arial Unicode MS" w:hAnsi="Arial" w:cs="Arial"/>
          <w:sz w:val="22"/>
          <w:szCs w:val="22"/>
        </w:rPr>
      </w:pPr>
      <w:r w:rsidRPr="00BE710A">
        <w:rPr>
          <w:rFonts w:ascii="Arial" w:hAnsi="Arial" w:cs="Arial"/>
          <w:sz w:val="22"/>
          <w:szCs w:val="22"/>
        </w:rPr>
        <w:t>Kary umowne zastrzeżone na rzecz Zamawiającego mogą być dochodzone z każdego tytułu odrębnie i podlegają sumowaniu przy uwzględnieniu treści ust. 5, z tym zastrzeżeniem, że kara umowna zastrzeżona w ust. 1 pkt</w:t>
      </w:r>
      <w:r w:rsidR="002631EB">
        <w:rPr>
          <w:rFonts w:ascii="Arial" w:hAnsi="Arial" w:cs="Arial"/>
          <w:sz w:val="22"/>
          <w:szCs w:val="22"/>
        </w:rPr>
        <w:t xml:space="preserve"> 6</w:t>
      </w:r>
      <w:r>
        <w:rPr>
          <w:rFonts w:ascii="Arial" w:hAnsi="Arial" w:cs="Arial"/>
          <w:sz w:val="22"/>
          <w:szCs w:val="22"/>
        </w:rPr>
        <w:t>)</w:t>
      </w:r>
      <w:r w:rsidRPr="00BE710A">
        <w:rPr>
          <w:rFonts w:ascii="Arial" w:hAnsi="Arial" w:cs="Arial"/>
          <w:sz w:val="22"/>
          <w:szCs w:val="22"/>
        </w:rPr>
        <w:t xml:space="preserve"> nie podlega sumowaniu z inną karą umowną spośród </w:t>
      </w:r>
      <w:r w:rsidRPr="00BE710A">
        <w:rPr>
          <w:rFonts w:ascii="Arial" w:hAnsi="Arial" w:cs="Arial"/>
          <w:sz w:val="22"/>
          <w:szCs w:val="22"/>
        </w:rPr>
        <w:lastRenderedPageBreak/>
        <w:t>zastrzeżonych w ust. 1 pkt 1</w:t>
      </w:r>
      <w:r>
        <w:rPr>
          <w:rFonts w:ascii="Arial" w:hAnsi="Arial" w:cs="Arial"/>
          <w:sz w:val="22"/>
          <w:szCs w:val="22"/>
        </w:rPr>
        <w:t>)</w:t>
      </w:r>
      <w:r w:rsidRPr="00BE710A">
        <w:rPr>
          <w:rFonts w:ascii="Arial" w:hAnsi="Arial" w:cs="Arial"/>
          <w:sz w:val="22"/>
          <w:szCs w:val="22"/>
        </w:rPr>
        <w:t xml:space="preserve"> </w:t>
      </w:r>
      <w:r>
        <w:rPr>
          <w:rFonts w:ascii="Arial" w:hAnsi="Arial" w:cs="Arial"/>
          <w:sz w:val="22"/>
          <w:szCs w:val="22"/>
        </w:rPr>
        <w:t>–</w:t>
      </w:r>
      <w:r w:rsidRPr="00BE710A">
        <w:rPr>
          <w:rFonts w:ascii="Arial" w:hAnsi="Arial" w:cs="Arial"/>
          <w:sz w:val="22"/>
          <w:szCs w:val="22"/>
        </w:rPr>
        <w:t xml:space="preserve"> </w:t>
      </w:r>
      <w:r w:rsidR="002631EB">
        <w:rPr>
          <w:rFonts w:ascii="Arial" w:hAnsi="Arial" w:cs="Arial"/>
          <w:sz w:val="22"/>
          <w:szCs w:val="22"/>
        </w:rPr>
        <w:t>5</w:t>
      </w:r>
      <w:r>
        <w:rPr>
          <w:rFonts w:ascii="Arial" w:hAnsi="Arial" w:cs="Arial"/>
          <w:sz w:val="22"/>
          <w:szCs w:val="22"/>
        </w:rPr>
        <w:t>)</w:t>
      </w:r>
      <w:r w:rsidRPr="00BE710A">
        <w:rPr>
          <w:rFonts w:ascii="Arial" w:hAnsi="Arial" w:cs="Arial"/>
          <w:sz w:val="22"/>
          <w:szCs w:val="22"/>
        </w:rPr>
        <w:t>, jeżeli podstawą do żądania tej innej kary umownej jest okoliczność stanowiąca jednocześnie przyczynę odstąpienia przez Zamawiającego od Umowy lub rozwiązania Umowy</w:t>
      </w:r>
      <w:r w:rsidR="00187526" w:rsidRPr="00922479">
        <w:rPr>
          <w:rFonts w:ascii="Arial" w:hAnsi="Arial" w:cs="Arial"/>
          <w:sz w:val="22"/>
          <w:szCs w:val="22"/>
        </w:rPr>
        <w:t>.</w:t>
      </w:r>
    </w:p>
    <w:p w14:paraId="6EAD4EAE" w14:textId="77777777" w:rsidR="0078128D" w:rsidRPr="00922479" w:rsidRDefault="0078128D" w:rsidP="00C10F09">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Z zastrzeżeniem ust. </w:t>
      </w:r>
      <w:r w:rsidR="00DA576C">
        <w:rPr>
          <w:rFonts w:ascii="Arial" w:eastAsia="Arial Unicode MS" w:hAnsi="Arial" w:cs="Arial"/>
          <w:sz w:val="22"/>
          <w:szCs w:val="22"/>
        </w:rPr>
        <w:t>4</w:t>
      </w:r>
      <w:r w:rsidRPr="00922479">
        <w:rPr>
          <w:rFonts w:ascii="Arial" w:eastAsia="Arial Unicode MS" w:hAnsi="Arial" w:cs="Arial"/>
          <w:sz w:val="22"/>
          <w:szCs w:val="22"/>
        </w:rPr>
        <w:t xml:space="preserve"> kary umowne płatne będą</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terminie </w:t>
      </w:r>
      <w:r w:rsidR="006E0EAA">
        <w:rPr>
          <w:rFonts w:ascii="Arial" w:eastAsia="Arial Unicode MS" w:hAnsi="Arial" w:cs="Arial"/>
          <w:sz w:val="22"/>
          <w:szCs w:val="22"/>
        </w:rPr>
        <w:t xml:space="preserve">14 </w:t>
      </w:r>
      <w:r w:rsidRPr="00922479">
        <w:rPr>
          <w:rFonts w:ascii="Arial" w:eastAsia="Arial Unicode MS" w:hAnsi="Arial" w:cs="Arial"/>
          <w:sz w:val="22"/>
          <w:szCs w:val="22"/>
        </w:rPr>
        <w:t xml:space="preserve">dni od dnia </w:t>
      </w:r>
      <w:r w:rsidR="00F2240F" w:rsidRPr="00922479">
        <w:rPr>
          <w:rFonts w:ascii="Arial" w:eastAsia="Arial Unicode MS" w:hAnsi="Arial" w:cs="Arial"/>
          <w:sz w:val="22"/>
          <w:szCs w:val="22"/>
        </w:rPr>
        <w:t xml:space="preserve">wystawienia </w:t>
      </w:r>
      <w:r w:rsidRPr="00922479">
        <w:rPr>
          <w:rFonts w:ascii="Arial" w:eastAsia="Arial Unicode MS" w:hAnsi="Arial" w:cs="Arial"/>
          <w:sz w:val="22"/>
          <w:szCs w:val="22"/>
        </w:rPr>
        <w:t xml:space="preserve">Wykonawcy noty obciążeniowej </w:t>
      </w:r>
      <w:r w:rsidR="000A33CF" w:rsidRPr="00922479">
        <w:rPr>
          <w:rFonts w:ascii="Arial" w:eastAsia="Arial Unicode MS" w:hAnsi="Arial" w:cs="Arial"/>
          <w:sz w:val="22"/>
          <w:szCs w:val="22"/>
        </w:rPr>
        <w:t xml:space="preserve">przez </w:t>
      </w:r>
      <w:r w:rsidRPr="00922479">
        <w:rPr>
          <w:rFonts w:ascii="Arial" w:eastAsia="Arial Unicode MS" w:hAnsi="Arial" w:cs="Arial"/>
          <w:sz w:val="22"/>
          <w:szCs w:val="22"/>
        </w:rPr>
        <w:t>Zamawiającego.</w:t>
      </w:r>
    </w:p>
    <w:p w14:paraId="09B05124" w14:textId="77777777" w:rsidR="0078128D" w:rsidRDefault="0078128D" w:rsidP="00C10F09">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Zamawiającemu przysługuje prawo potrącenia naliczonych i należnych mu kar umownych</w:t>
      </w:r>
      <w:r w:rsidR="00B66631" w:rsidRPr="00922479">
        <w:rPr>
          <w:rFonts w:ascii="Arial" w:eastAsia="Arial Unicode MS" w:hAnsi="Arial" w:cs="Arial"/>
          <w:sz w:val="22"/>
          <w:szCs w:val="22"/>
        </w:rPr>
        <w:t xml:space="preserve"> z </w:t>
      </w:r>
      <w:r w:rsidRPr="00922479">
        <w:rPr>
          <w:rFonts w:ascii="Arial" w:eastAsia="Arial Unicode MS" w:hAnsi="Arial" w:cs="Arial"/>
          <w:sz w:val="22"/>
          <w:szCs w:val="22"/>
        </w:rPr>
        <w:t>należnego Wykonawcy Wynagrodzenia</w:t>
      </w:r>
      <w:r w:rsidR="00D6056A" w:rsidRPr="00922479">
        <w:rPr>
          <w:rFonts w:ascii="Arial" w:eastAsia="Arial Unicode MS" w:hAnsi="Arial" w:cs="Arial"/>
          <w:sz w:val="22"/>
          <w:szCs w:val="22"/>
        </w:rPr>
        <w:t xml:space="preserve"> brutto oraz/lub</w:t>
      </w:r>
      <w:r w:rsidR="00B66631" w:rsidRPr="00922479">
        <w:rPr>
          <w:rFonts w:ascii="Arial" w:eastAsia="Arial Unicode MS" w:hAnsi="Arial" w:cs="Arial"/>
          <w:sz w:val="22"/>
          <w:szCs w:val="22"/>
        </w:rPr>
        <w:t xml:space="preserve"> z </w:t>
      </w:r>
      <w:r w:rsidR="00D6056A" w:rsidRPr="00922479">
        <w:rPr>
          <w:rFonts w:ascii="Arial" w:eastAsia="Arial Unicode MS" w:hAnsi="Arial" w:cs="Arial"/>
          <w:sz w:val="22"/>
          <w:szCs w:val="22"/>
        </w:rPr>
        <w:t>zabezpieczenia należytego wykonania umowy</w:t>
      </w:r>
      <w:r w:rsidR="00F213E8" w:rsidRPr="00922479">
        <w:rPr>
          <w:rFonts w:ascii="Arial" w:eastAsia="Arial Unicode MS" w:hAnsi="Arial" w:cs="Arial"/>
          <w:sz w:val="22"/>
          <w:szCs w:val="22"/>
        </w:rPr>
        <w:t xml:space="preserve">, na co Wykonawca wyraża zgodę. </w:t>
      </w:r>
    </w:p>
    <w:p w14:paraId="4C258328" w14:textId="5DB0D400" w:rsidR="00BA3097" w:rsidRDefault="00BA3097" w:rsidP="00C17BB0">
      <w:pPr>
        <w:numPr>
          <w:ilvl w:val="1"/>
          <w:numId w:val="5"/>
        </w:numPr>
        <w:spacing w:line="360" w:lineRule="auto"/>
        <w:ind w:left="-142" w:hanging="426"/>
        <w:rPr>
          <w:rFonts w:ascii="Arial" w:eastAsia="Arial Unicode MS" w:hAnsi="Arial" w:cs="Arial"/>
          <w:sz w:val="22"/>
          <w:szCs w:val="22"/>
        </w:rPr>
      </w:pPr>
      <w:r w:rsidRPr="00BA3097">
        <w:rPr>
          <w:rFonts w:ascii="Arial" w:eastAsia="Arial Unicode MS" w:hAnsi="Arial" w:cs="Arial"/>
          <w:sz w:val="22"/>
          <w:szCs w:val="22"/>
        </w:rPr>
        <w:t xml:space="preserve">Łączna maksymalna wysokość kar umownych, których mogą dochodzić Strony, nie przekroczy </w:t>
      </w:r>
      <w:r w:rsidR="00E075C4">
        <w:rPr>
          <w:rFonts w:ascii="Arial" w:eastAsia="Arial Unicode MS" w:hAnsi="Arial" w:cs="Arial"/>
          <w:sz w:val="22"/>
          <w:szCs w:val="22"/>
        </w:rPr>
        <w:t>4</w:t>
      </w:r>
      <w:r w:rsidRPr="0086384E">
        <w:rPr>
          <w:rFonts w:ascii="Arial" w:eastAsia="Arial Unicode MS" w:hAnsi="Arial" w:cs="Arial"/>
          <w:sz w:val="22"/>
          <w:szCs w:val="22"/>
        </w:rPr>
        <w:t>0</w:t>
      </w:r>
      <w:r w:rsidRPr="00BA3097">
        <w:rPr>
          <w:rFonts w:ascii="Arial" w:eastAsia="Arial Unicode MS" w:hAnsi="Arial" w:cs="Arial"/>
          <w:sz w:val="22"/>
          <w:szCs w:val="22"/>
        </w:rPr>
        <w:t>% Wynagrod</w:t>
      </w:r>
      <w:r w:rsidR="00F022BA">
        <w:rPr>
          <w:rFonts w:ascii="Arial" w:eastAsia="Arial Unicode MS" w:hAnsi="Arial" w:cs="Arial"/>
          <w:sz w:val="22"/>
          <w:szCs w:val="22"/>
        </w:rPr>
        <w:t xml:space="preserve">zenia netto, o którym mowa w § </w:t>
      </w:r>
      <w:r w:rsidR="004E6E5C" w:rsidRPr="004E6E5C">
        <w:rPr>
          <w:rFonts w:ascii="Arial" w:hAnsi="Arial" w:cs="Arial"/>
          <w:sz w:val="22"/>
          <w:szCs w:val="22"/>
        </w:rPr>
        <w:t>7 ust. 1 pkt. 3 lit. a</w:t>
      </w:r>
      <w:r w:rsidR="00BE7698">
        <w:rPr>
          <w:rFonts w:ascii="Arial" w:hAnsi="Arial" w:cs="Arial"/>
          <w:sz w:val="22"/>
          <w:szCs w:val="22"/>
        </w:rPr>
        <w:t>)</w:t>
      </w:r>
      <w:r w:rsidR="004E6E5C" w:rsidRPr="00BA3097">
        <w:rPr>
          <w:rFonts w:ascii="Arial" w:eastAsia="Arial Unicode MS" w:hAnsi="Arial" w:cs="Arial"/>
          <w:sz w:val="22"/>
          <w:szCs w:val="22"/>
        </w:rPr>
        <w:t xml:space="preserve"> </w:t>
      </w:r>
      <w:r w:rsidRPr="00BA3097">
        <w:rPr>
          <w:rFonts w:ascii="Arial" w:eastAsia="Arial Unicode MS" w:hAnsi="Arial" w:cs="Arial"/>
          <w:sz w:val="22"/>
          <w:szCs w:val="22"/>
        </w:rPr>
        <w:t>Umowy</w:t>
      </w:r>
      <w:r w:rsidR="00B40D8A">
        <w:rPr>
          <w:rFonts w:ascii="Arial" w:eastAsia="Arial Unicode MS" w:hAnsi="Arial" w:cs="Arial"/>
          <w:sz w:val="22"/>
          <w:szCs w:val="22"/>
        </w:rPr>
        <w:t>.</w:t>
      </w:r>
      <w:r w:rsidRPr="00BA3097">
        <w:rPr>
          <w:rFonts w:ascii="Arial" w:eastAsia="Arial Unicode MS" w:hAnsi="Arial" w:cs="Arial"/>
          <w:sz w:val="22"/>
          <w:szCs w:val="22"/>
        </w:rPr>
        <w:t xml:space="preserve"> </w:t>
      </w:r>
    </w:p>
    <w:p w14:paraId="56256E65" w14:textId="77777777" w:rsidR="0078128D" w:rsidRPr="00BA3097" w:rsidRDefault="0078128D" w:rsidP="00C17BB0">
      <w:pPr>
        <w:numPr>
          <w:ilvl w:val="1"/>
          <w:numId w:val="5"/>
        </w:numPr>
        <w:spacing w:line="360" w:lineRule="auto"/>
        <w:ind w:left="-142" w:hanging="426"/>
        <w:rPr>
          <w:rFonts w:ascii="Arial" w:eastAsia="Arial Unicode MS" w:hAnsi="Arial" w:cs="Arial"/>
          <w:sz w:val="22"/>
          <w:szCs w:val="22"/>
        </w:rPr>
      </w:pPr>
      <w:r w:rsidRPr="00BA3097">
        <w:rPr>
          <w:rFonts w:ascii="Arial" w:eastAsia="Arial Unicode MS" w:hAnsi="Arial" w:cs="Arial"/>
          <w:sz w:val="22"/>
          <w:szCs w:val="22"/>
        </w:rPr>
        <w:t>Niezależnie od zastrzeżonych</w:t>
      </w:r>
      <w:r w:rsidR="00B66631" w:rsidRPr="00BA3097">
        <w:rPr>
          <w:rFonts w:ascii="Arial" w:eastAsia="Arial Unicode MS" w:hAnsi="Arial" w:cs="Arial"/>
          <w:sz w:val="22"/>
          <w:szCs w:val="22"/>
        </w:rPr>
        <w:t xml:space="preserve"> w </w:t>
      </w:r>
      <w:r w:rsidRPr="00BA3097">
        <w:rPr>
          <w:rFonts w:ascii="Arial" w:eastAsia="Arial Unicode MS" w:hAnsi="Arial" w:cs="Arial"/>
          <w:sz w:val="22"/>
          <w:szCs w:val="22"/>
        </w:rPr>
        <w:t>niniejszym paragrafie kar umownych</w:t>
      </w:r>
      <w:r w:rsidR="00817498" w:rsidRPr="00BA3097">
        <w:rPr>
          <w:rFonts w:ascii="Arial" w:eastAsia="Arial Unicode MS" w:hAnsi="Arial" w:cs="Arial"/>
          <w:sz w:val="22"/>
          <w:szCs w:val="22"/>
        </w:rPr>
        <w:t>,</w:t>
      </w:r>
      <w:r w:rsidRPr="00BA3097">
        <w:rPr>
          <w:rFonts w:ascii="Arial" w:eastAsia="Arial Unicode MS" w:hAnsi="Arial" w:cs="Arial"/>
          <w:sz w:val="22"/>
          <w:szCs w:val="22"/>
        </w:rPr>
        <w:t xml:space="preserve"> Zamawiającemu przysługuje prawo dochodzenia odszkodowania przenoszącego wysokość kar umownych, do wysokości pełnej szkody, na zasadach ogólnych (art. 484 </w:t>
      </w:r>
      <w:r w:rsidR="00DA576C" w:rsidRPr="00BA3097">
        <w:rPr>
          <w:rFonts w:ascii="Arial" w:eastAsia="Arial Unicode MS" w:hAnsi="Arial" w:cs="Arial"/>
          <w:sz w:val="22"/>
          <w:szCs w:val="22"/>
        </w:rPr>
        <w:t>K</w:t>
      </w:r>
      <w:r w:rsidRPr="00BA3097">
        <w:rPr>
          <w:rFonts w:ascii="Arial" w:eastAsia="Arial Unicode MS" w:hAnsi="Arial" w:cs="Arial"/>
          <w:sz w:val="22"/>
          <w:szCs w:val="22"/>
        </w:rPr>
        <w:t>odeksu cywilnego).</w:t>
      </w:r>
    </w:p>
    <w:p w14:paraId="750902DD" w14:textId="77777777" w:rsidR="00E3179C" w:rsidRPr="00B779AE" w:rsidRDefault="0078128D" w:rsidP="00B779AE">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W przypadku zwłoki Zamawiającego</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 xml:space="preserve">zapłacie Wynagrodzenia, Wykonawcy przysługuje prawo naliczenia odsetek </w:t>
      </w:r>
      <w:r w:rsidR="00DA576C">
        <w:rPr>
          <w:rFonts w:ascii="Arial" w:eastAsia="Arial Unicode MS" w:hAnsi="Arial" w:cs="Arial"/>
          <w:sz w:val="22"/>
          <w:szCs w:val="22"/>
        </w:rPr>
        <w:t xml:space="preserve">w </w:t>
      </w:r>
      <w:r w:rsidR="00F213E8" w:rsidRPr="00922479">
        <w:rPr>
          <w:rFonts w:ascii="Arial" w:eastAsia="Arial Unicode MS" w:hAnsi="Arial" w:cs="Arial"/>
          <w:sz w:val="22"/>
          <w:szCs w:val="22"/>
        </w:rPr>
        <w:t xml:space="preserve"> wysokości odsetek ustawowych za opóźnienie</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transakcjach handlowych, zgodnie</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przepisami ustawy</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dnia 8 marca 2013 r.,</w:t>
      </w:r>
      <w:r w:rsidR="00B66631" w:rsidRPr="00922479">
        <w:rPr>
          <w:rFonts w:ascii="Arial" w:eastAsia="Arial Unicode MS" w:hAnsi="Arial" w:cs="Arial"/>
          <w:sz w:val="22"/>
          <w:szCs w:val="22"/>
        </w:rPr>
        <w:t xml:space="preserve"> </w:t>
      </w:r>
      <w:r w:rsidR="007151AE" w:rsidRPr="00922479">
        <w:rPr>
          <w:rFonts w:ascii="Arial" w:hAnsi="Arial" w:cs="Arial"/>
          <w:bCs/>
          <w:color w:val="000000"/>
          <w:sz w:val="22"/>
          <w:szCs w:val="22"/>
        </w:rPr>
        <w:t>o przeciwdziałaniu nadmiernym opóźnieniom w transakcjach handlowych.</w:t>
      </w:r>
    </w:p>
    <w:p w14:paraId="7D68E31E" w14:textId="77777777" w:rsidR="00D901F6" w:rsidRDefault="00D901F6" w:rsidP="004E6E13">
      <w:pPr>
        <w:spacing w:line="360" w:lineRule="auto"/>
        <w:jc w:val="center"/>
        <w:rPr>
          <w:rFonts w:ascii="Arial" w:hAnsi="Arial" w:cs="Arial"/>
          <w:b/>
          <w:sz w:val="22"/>
          <w:szCs w:val="22"/>
        </w:rPr>
      </w:pPr>
    </w:p>
    <w:p w14:paraId="761F4481" w14:textId="77777777" w:rsidR="00BE6CCA" w:rsidRDefault="00BE6CCA" w:rsidP="004E6E13">
      <w:pPr>
        <w:spacing w:line="360" w:lineRule="auto"/>
        <w:jc w:val="center"/>
        <w:rPr>
          <w:rFonts w:ascii="Arial" w:hAnsi="Arial" w:cs="Arial"/>
          <w:b/>
          <w:sz w:val="22"/>
          <w:szCs w:val="22"/>
        </w:rPr>
      </w:pPr>
    </w:p>
    <w:p w14:paraId="53351706" w14:textId="77777777" w:rsidR="00BE6CCA" w:rsidRDefault="00BE6CCA" w:rsidP="004E6E13">
      <w:pPr>
        <w:spacing w:line="360" w:lineRule="auto"/>
        <w:jc w:val="center"/>
        <w:rPr>
          <w:rFonts w:ascii="Arial" w:hAnsi="Arial" w:cs="Arial"/>
          <w:b/>
          <w:sz w:val="22"/>
          <w:szCs w:val="22"/>
        </w:rPr>
      </w:pPr>
    </w:p>
    <w:p w14:paraId="75BFC0E2" w14:textId="28940FF6" w:rsidR="004E6E13" w:rsidRPr="003D06EB" w:rsidRDefault="004E6E13" w:rsidP="004E6E13">
      <w:pPr>
        <w:spacing w:line="360" w:lineRule="auto"/>
        <w:jc w:val="center"/>
        <w:rPr>
          <w:rFonts w:ascii="Arial" w:hAnsi="Arial" w:cs="Arial"/>
          <w:b/>
          <w:sz w:val="22"/>
          <w:szCs w:val="22"/>
        </w:rPr>
      </w:pPr>
      <w:r w:rsidRPr="003D06EB">
        <w:rPr>
          <w:rFonts w:ascii="Arial" w:hAnsi="Arial" w:cs="Arial"/>
          <w:b/>
          <w:sz w:val="22"/>
          <w:szCs w:val="22"/>
        </w:rPr>
        <w:t>§ 11</w:t>
      </w:r>
    </w:p>
    <w:p w14:paraId="58578DD2" w14:textId="77777777" w:rsidR="004E6E13" w:rsidRPr="003D06EB" w:rsidRDefault="004E6E13" w:rsidP="004E6E13">
      <w:pPr>
        <w:spacing w:line="360" w:lineRule="auto"/>
        <w:jc w:val="center"/>
        <w:rPr>
          <w:rFonts w:ascii="Arial" w:hAnsi="Arial" w:cs="Arial"/>
          <w:b/>
          <w:sz w:val="22"/>
          <w:szCs w:val="22"/>
        </w:rPr>
      </w:pPr>
      <w:r>
        <w:rPr>
          <w:rFonts w:ascii="Arial" w:hAnsi="Arial" w:cs="Arial"/>
          <w:b/>
          <w:sz w:val="22"/>
          <w:szCs w:val="22"/>
        </w:rPr>
        <w:t>Ubezpieczenie</w:t>
      </w:r>
    </w:p>
    <w:p w14:paraId="31E88489" w14:textId="77777777" w:rsidR="004E6E13" w:rsidRPr="003D06EB" w:rsidRDefault="004E6E13" w:rsidP="00D539BC">
      <w:pPr>
        <w:numPr>
          <w:ilvl w:val="0"/>
          <w:numId w:val="29"/>
        </w:numPr>
        <w:tabs>
          <w:tab w:val="clear" w:pos="720"/>
        </w:tabs>
        <w:spacing w:line="360" w:lineRule="auto"/>
        <w:ind w:left="-142" w:hanging="357"/>
        <w:rPr>
          <w:rFonts w:ascii="Arial" w:hAnsi="Arial" w:cs="Arial"/>
          <w:sz w:val="22"/>
          <w:szCs w:val="22"/>
        </w:rPr>
      </w:pPr>
      <w:r w:rsidRPr="003D06EB">
        <w:rPr>
          <w:rFonts w:ascii="Arial" w:hAnsi="Arial" w:cs="Arial"/>
          <w:sz w:val="22"/>
          <w:szCs w:val="22"/>
        </w:rPr>
        <w:t xml:space="preserve">Wykonawca </w:t>
      </w:r>
      <w:r>
        <w:rPr>
          <w:rFonts w:ascii="Arial" w:hAnsi="Arial" w:cs="Arial"/>
          <w:sz w:val="22"/>
          <w:szCs w:val="22"/>
        </w:rPr>
        <w:t>przed terminem</w:t>
      </w:r>
      <w:r w:rsidRPr="003D06EB">
        <w:rPr>
          <w:rFonts w:ascii="Arial" w:hAnsi="Arial" w:cs="Arial"/>
          <w:sz w:val="22"/>
          <w:szCs w:val="22"/>
        </w:rPr>
        <w:t xml:space="preserve">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Pr>
          <w:rFonts w:ascii="Arial" w:hAnsi="Arial" w:cs="Arial"/>
          <w:sz w:val="22"/>
          <w:szCs w:val="22"/>
        </w:rPr>
        <w:t xml:space="preserve">niż </w:t>
      </w:r>
      <w:r w:rsidRPr="004E6E13">
        <w:rPr>
          <w:rFonts w:ascii="Arial" w:hAnsi="Arial" w:cs="Arial"/>
          <w:b/>
          <w:sz w:val="22"/>
          <w:szCs w:val="22"/>
        </w:rPr>
        <w:t>300 000,00 zł</w:t>
      </w:r>
      <w:r w:rsidRPr="003D06EB">
        <w:rPr>
          <w:rFonts w:ascii="Arial" w:hAnsi="Arial" w:cs="Arial"/>
          <w:sz w:val="22"/>
          <w:szCs w:val="22"/>
        </w:rPr>
        <w:t xml:space="preserve"> (słownie: </w:t>
      </w:r>
      <w:r>
        <w:rPr>
          <w:rFonts w:ascii="Arial" w:hAnsi="Arial" w:cs="Arial"/>
          <w:sz w:val="22"/>
          <w:szCs w:val="22"/>
        </w:rPr>
        <w:t>trzysta tysięcy zł 00/100).</w:t>
      </w:r>
    </w:p>
    <w:p w14:paraId="40314E0B" w14:textId="3B14247B" w:rsidR="004E6E13" w:rsidRDefault="004E6E13" w:rsidP="00D539BC">
      <w:pPr>
        <w:numPr>
          <w:ilvl w:val="0"/>
          <w:numId w:val="29"/>
        </w:numPr>
        <w:tabs>
          <w:tab w:val="clear" w:pos="720"/>
        </w:tabs>
        <w:spacing w:line="360" w:lineRule="auto"/>
        <w:ind w:left="-142" w:hanging="425"/>
        <w:rPr>
          <w:rFonts w:ascii="Arial" w:hAnsi="Arial" w:cs="Arial"/>
          <w:sz w:val="22"/>
          <w:szCs w:val="22"/>
        </w:rPr>
      </w:pPr>
      <w:r w:rsidRPr="003D06EB">
        <w:rPr>
          <w:rFonts w:ascii="Arial" w:hAnsi="Arial" w:cs="Arial"/>
          <w:sz w:val="22"/>
          <w:szCs w:val="22"/>
        </w:rPr>
        <w:t>Ochrona ubezpieczeniowa będzie obejmowała zawinione przez Wykonawcę spowodowanie śmierci lub uszkodzenie ciała (szkoda osobowa) oraz szkodę majątkową.</w:t>
      </w:r>
    </w:p>
    <w:p w14:paraId="39BA2895" w14:textId="02C2E851" w:rsidR="0030789A" w:rsidRPr="0030789A" w:rsidRDefault="0030789A" w:rsidP="00D539BC">
      <w:pPr>
        <w:numPr>
          <w:ilvl w:val="0"/>
          <w:numId w:val="29"/>
        </w:numPr>
        <w:tabs>
          <w:tab w:val="clear" w:pos="720"/>
        </w:tabs>
        <w:spacing w:line="360" w:lineRule="auto"/>
        <w:ind w:left="-142" w:hanging="425"/>
        <w:rPr>
          <w:rFonts w:ascii="Arial" w:hAnsi="Arial" w:cs="Arial"/>
          <w:sz w:val="22"/>
          <w:szCs w:val="22"/>
        </w:rPr>
      </w:pPr>
      <w:r w:rsidRPr="0030789A">
        <w:rPr>
          <w:rFonts w:ascii="Arial" w:hAnsi="Arial" w:cs="Arial"/>
          <w:sz w:val="22"/>
          <w:szCs w:val="22"/>
        </w:rPr>
        <w:t xml:space="preserve">Franszyza nie może być wyższa niż </w:t>
      </w:r>
      <w:r>
        <w:rPr>
          <w:rFonts w:ascii="Arial" w:hAnsi="Arial" w:cs="Arial"/>
          <w:sz w:val="22"/>
          <w:szCs w:val="22"/>
        </w:rPr>
        <w:t>5 000,00</w:t>
      </w:r>
      <w:r w:rsidRPr="0030789A">
        <w:rPr>
          <w:rFonts w:ascii="Arial" w:hAnsi="Arial" w:cs="Arial"/>
          <w:sz w:val="22"/>
          <w:szCs w:val="22"/>
        </w:rPr>
        <w:t xml:space="preserve"> zł (słownie: </w:t>
      </w:r>
      <w:r>
        <w:rPr>
          <w:rFonts w:ascii="Arial" w:hAnsi="Arial" w:cs="Arial"/>
          <w:sz w:val="22"/>
          <w:szCs w:val="22"/>
        </w:rPr>
        <w:t>pięć tysięcy złotych).</w:t>
      </w:r>
    </w:p>
    <w:p w14:paraId="3E8BC068" w14:textId="77777777" w:rsidR="004E6E13" w:rsidRPr="003D06EB" w:rsidRDefault="004E6E13" w:rsidP="00D539BC">
      <w:pPr>
        <w:numPr>
          <w:ilvl w:val="0"/>
          <w:numId w:val="29"/>
        </w:numPr>
        <w:tabs>
          <w:tab w:val="clear" w:pos="720"/>
        </w:tabs>
        <w:spacing w:line="360" w:lineRule="auto"/>
        <w:ind w:left="-142" w:hanging="425"/>
        <w:rPr>
          <w:rFonts w:ascii="Arial" w:hAnsi="Arial" w:cs="Arial"/>
          <w:sz w:val="22"/>
          <w:szCs w:val="22"/>
        </w:rPr>
      </w:pPr>
      <w:r w:rsidRPr="003D06EB">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zobowiązany jest do jej przedłużenia o brakujący okres i przekazania kopii nowej polisy Zamawiającemu na co najmniej jeden miesiąc przed pierwotnym terminem jej wygaśnięcia.</w:t>
      </w:r>
    </w:p>
    <w:p w14:paraId="12612968" w14:textId="50C7CD0F" w:rsidR="004E6E13" w:rsidRPr="003D06EB" w:rsidRDefault="004E6E13" w:rsidP="00D539BC">
      <w:pPr>
        <w:numPr>
          <w:ilvl w:val="0"/>
          <w:numId w:val="29"/>
        </w:numPr>
        <w:tabs>
          <w:tab w:val="clear" w:pos="720"/>
        </w:tabs>
        <w:spacing w:line="360" w:lineRule="auto"/>
        <w:ind w:left="-142" w:hanging="425"/>
        <w:rPr>
          <w:rFonts w:ascii="Arial" w:hAnsi="Arial" w:cs="Arial"/>
          <w:sz w:val="22"/>
          <w:szCs w:val="22"/>
        </w:rPr>
      </w:pPr>
      <w:r w:rsidRPr="003D06EB">
        <w:rPr>
          <w:rFonts w:ascii="Arial" w:hAnsi="Arial" w:cs="Arial"/>
          <w:sz w:val="22"/>
          <w:szCs w:val="22"/>
        </w:rPr>
        <w:t>W przypadku zmniejszenia sumy ubezpieczenia w okresie obowiązywania um</w:t>
      </w:r>
      <w:r w:rsidR="00BF220A">
        <w:rPr>
          <w:rFonts w:ascii="Arial" w:hAnsi="Arial" w:cs="Arial"/>
          <w:sz w:val="22"/>
          <w:szCs w:val="22"/>
        </w:rPr>
        <w:t>owy</w:t>
      </w:r>
      <w:r w:rsidRPr="003D06EB">
        <w:rPr>
          <w:rFonts w:ascii="Arial" w:hAnsi="Arial" w:cs="Arial"/>
          <w:sz w:val="22"/>
          <w:szCs w:val="22"/>
        </w:rPr>
        <w:t xml:space="preserve"> ubezpieczenia poniżej kwoty, o której mowa w ust. 1, Wykonawca zobowiązany jest uzupełnić sumę ubezpieczenia do wymaganej przez Zamawiającego wysokości, w terminie 14 dni od dnia otrzymania zawiadomienia o jej zmniejszeniu.</w:t>
      </w:r>
    </w:p>
    <w:p w14:paraId="347E232B" w14:textId="77777777" w:rsidR="004E6E13" w:rsidRPr="003D06EB" w:rsidRDefault="004E6E13" w:rsidP="00D539BC">
      <w:pPr>
        <w:numPr>
          <w:ilvl w:val="0"/>
          <w:numId w:val="29"/>
        </w:numPr>
        <w:tabs>
          <w:tab w:val="clear" w:pos="720"/>
        </w:tabs>
        <w:spacing w:line="360" w:lineRule="auto"/>
        <w:ind w:left="-142" w:hanging="425"/>
        <w:rPr>
          <w:rFonts w:ascii="Arial" w:hAnsi="Arial" w:cs="Arial"/>
          <w:sz w:val="22"/>
          <w:szCs w:val="22"/>
        </w:rPr>
      </w:pPr>
      <w:r w:rsidRPr="003D06EB">
        <w:rPr>
          <w:rFonts w:ascii="Arial" w:hAnsi="Arial" w:cs="Arial"/>
          <w:sz w:val="22"/>
          <w:szCs w:val="22"/>
        </w:rPr>
        <w:lastRenderedPageBreak/>
        <w:t>Wszelkie koszty związane z zawarciem i utrzymywaniem umowy ubezpieczenia ponosi Wykonawca.</w:t>
      </w:r>
    </w:p>
    <w:p w14:paraId="6617FEC9" w14:textId="1C12A3F9" w:rsidR="004E6E13" w:rsidRPr="003D06EB" w:rsidRDefault="004E6E13" w:rsidP="00D539BC">
      <w:pPr>
        <w:numPr>
          <w:ilvl w:val="0"/>
          <w:numId w:val="29"/>
        </w:numPr>
        <w:tabs>
          <w:tab w:val="clear" w:pos="720"/>
        </w:tabs>
        <w:spacing w:line="360" w:lineRule="auto"/>
        <w:ind w:left="-142" w:hanging="425"/>
        <w:rPr>
          <w:rFonts w:ascii="Arial" w:hAnsi="Arial" w:cs="Arial"/>
          <w:sz w:val="22"/>
          <w:szCs w:val="22"/>
        </w:rPr>
      </w:pPr>
      <w:r w:rsidRPr="003D06EB">
        <w:rPr>
          <w:rFonts w:ascii="Arial" w:hAnsi="Arial" w:cs="Arial"/>
          <w:sz w:val="22"/>
          <w:szCs w:val="22"/>
        </w:rPr>
        <w:t>W przypadku naruszenia przez Wykonawcę obowiązków, o których mowa w ust</w:t>
      </w:r>
      <w:r w:rsidRPr="00FC45C6">
        <w:rPr>
          <w:rFonts w:ascii="Arial" w:hAnsi="Arial" w:cs="Arial"/>
          <w:sz w:val="22"/>
          <w:szCs w:val="22"/>
        </w:rPr>
        <w:t>. 1</w:t>
      </w:r>
      <w:r w:rsidR="0056624E" w:rsidRPr="00FC45C6">
        <w:rPr>
          <w:rFonts w:ascii="Arial" w:hAnsi="Arial" w:cs="Arial"/>
          <w:sz w:val="22"/>
          <w:szCs w:val="22"/>
        </w:rPr>
        <w:t xml:space="preserve">, ust. 4 i ust. </w:t>
      </w:r>
      <w:r w:rsidRPr="00FC45C6">
        <w:rPr>
          <w:rFonts w:ascii="Arial" w:hAnsi="Arial" w:cs="Arial"/>
          <w:sz w:val="22"/>
          <w:szCs w:val="22"/>
        </w:rPr>
        <w:t>5</w:t>
      </w:r>
      <w:r w:rsidRPr="003D06EB">
        <w:rPr>
          <w:rFonts w:ascii="Arial" w:hAnsi="Arial" w:cs="Arial"/>
          <w:sz w:val="22"/>
          <w:szCs w:val="22"/>
        </w:rPr>
        <w:t xml:space="preserve"> </w:t>
      </w:r>
      <w:r w:rsidR="0056624E">
        <w:rPr>
          <w:rFonts w:ascii="Arial" w:hAnsi="Arial" w:cs="Arial"/>
          <w:sz w:val="22"/>
          <w:szCs w:val="22"/>
        </w:rPr>
        <w:t xml:space="preserve">powyżej </w:t>
      </w:r>
      <w:r w:rsidRPr="003D06EB">
        <w:rPr>
          <w:rFonts w:ascii="Arial" w:hAnsi="Arial" w:cs="Arial"/>
          <w:sz w:val="22"/>
          <w:szCs w:val="22"/>
        </w:rPr>
        <w:t>Zamawiający uprawniony jest według swego wyboru:</w:t>
      </w:r>
    </w:p>
    <w:p w14:paraId="419660E0" w14:textId="77777777" w:rsidR="004E6E13" w:rsidRPr="003D06EB" w:rsidRDefault="004E6E13" w:rsidP="00D539BC">
      <w:pPr>
        <w:pStyle w:val="Tekstpodstawowywcity"/>
        <w:numPr>
          <w:ilvl w:val="1"/>
          <w:numId w:val="30"/>
        </w:numPr>
        <w:tabs>
          <w:tab w:val="clear" w:pos="786"/>
          <w:tab w:val="num" w:pos="709"/>
        </w:tabs>
        <w:suppressAutoHyphens w:val="0"/>
        <w:spacing w:line="360" w:lineRule="auto"/>
        <w:rPr>
          <w:rFonts w:ascii="Arial" w:hAnsi="Arial" w:cs="Arial"/>
          <w:sz w:val="22"/>
          <w:szCs w:val="22"/>
        </w:rPr>
      </w:pPr>
      <w:r w:rsidRPr="003D06EB">
        <w:rPr>
          <w:rFonts w:ascii="Arial" w:hAnsi="Arial" w:cs="Arial"/>
          <w:sz w:val="22"/>
          <w:szCs w:val="22"/>
        </w:rPr>
        <w:t>do zawarcia na koszt Wykonawcy umowy ubezpieczenia zgodnie z ust. 1 i potrącenia kosztów związanych z jej zawarciem z kwot należnych Wykonawcy z tytułu realizacji Umowy, albo</w:t>
      </w:r>
    </w:p>
    <w:p w14:paraId="7BA9449E" w14:textId="42C2694C" w:rsidR="00D901F6" w:rsidRPr="00E74D9C" w:rsidRDefault="004E6E13" w:rsidP="00D539BC">
      <w:pPr>
        <w:pStyle w:val="Tekstpodstawowywcity"/>
        <w:numPr>
          <w:ilvl w:val="1"/>
          <w:numId w:val="30"/>
        </w:numPr>
        <w:tabs>
          <w:tab w:val="clear" w:pos="786"/>
          <w:tab w:val="num" w:pos="709"/>
        </w:tabs>
        <w:suppressAutoHyphens w:val="0"/>
        <w:spacing w:line="360" w:lineRule="auto"/>
        <w:rPr>
          <w:rFonts w:ascii="Arial" w:hAnsi="Arial" w:cs="Arial"/>
          <w:sz w:val="22"/>
          <w:szCs w:val="22"/>
        </w:rPr>
      </w:pPr>
      <w:r w:rsidRPr="003D06EB">
        <w:rPr>
          <w:rFonts w:ascii="Arial" w:hAnsi="Arial" w:cs="Arial"/>
          <w:sz w:val="22"/>
          <w:szCs w:val="22"/>
        </w:rPr>
        <w:t>do żądania od Wykonawcy zapłaty na swoją rzecz kary umownej, o której mowa w </w:t>
      </w:r>
      <w:r w:rsidRPr="004E6E13">
        <w:rPr>
          <w:rFonts w:ascii="Arial" w:hAnsi="Arial" w:cs="Arial"/>
          <w:sz w:val="22"/>
          <w:szCs w:val="22"/>
        </w:rPr>
        <w:t xml:space="preserve">§ 10 </w:t>
      </w:r>
      <w:r w:rsidR="001307EB">
        <w:rPr>
          <w:rFonts w:ascii="Arial" w:hAnsi="Arial" w:cs="Arial"/>
          <w:sz w:val="22"/>
          <w:szCs w:val="22"/>
        </w:rPr>
        <w:t>ust. 1 pkt 4</w:t>
      </w:r>
      <w:r w:rsidR="00F75A05">
        <w:rPr>
          <w:rFonts w:ascii="Arial" w:hAnsi="Arial" w:cs="Arial"/>
          <w:sz w:val="22"/>
          <w:szCs w:val="22"/>
        </w:rPr>
        <w:t>)</w:t>
      </w:r>
      <w:r w:rsidRPr="004E6E13">
        <w:rPr>
          <w:rFonts w:ascii="Arial" w:hAnsi="Arial" w:cs="Arial"/>
          <w:sz w:val="22"/>
          <w:szCs w:val="22"/>
        </w:rPr>
        <w:t xml:space="preserve"> Umowy.</w:t>
      </w:r>
    </w:p>
    <w:p w14:paraId="12A9337D" w14:textId="77777777" w:rsidR="00527C49" w:rsidRDefault="00527C49" w:rsidP="00922479">
      <w:pPr>
        <w:spacing w:line="360" w:lineRule="auto"/>
        <w:jc w:val="center"/>
        <w:rPr>
          <w:rFonts w:ascii="Arial" w:hAnsi="Arial" w:cs="Arial"/>
          <w:b/>
          <w:sz w:val="22"/>
          <w:szCs w:val="22"/>
        </w:rPr>
      </w:pPr>
    </w:p>
    <w:p w14:paraId="77E291F3" w14:textId="25CBB345"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4E6E13">
        <w:rPr>
          <w:rFonts w:ascii="Arial" w:hAnsi="Arial" w:cs="Arial"/>
          <w:b/>
          <w:sz w:val="22"/>
          <w:szCs w:val="22"/>
        </w:rPr>
        <w:t>12</w:t>
      </w:r>
    </w:p>
    <w:p w14:paraId="4A0615D5" w14:textId="77777777" w:rsidR="0041129D" w:rsidRPr="00922479" w:rsidRDefault="0041129D" w:rsidP="00922479">
      <w:pPr>
        <w:spacing w:line="360" w:lineRule="auto"/>
        <w:jc w:val="center"/>
        <w:rPr>
          <w:rFonts w:ascii="Arial" w:hAnsi="Arial" w:cs="Arial"/>
          <w:sz w:val="22"/>
          <w:szCs w:val="22"/>
        </w:rPr>
      </w:pPr>
      <w:r w:rsidRPr="00922479">
        <w:rPr>
          <w:rFonts w:ascii="Arial" w:hAnsi="Arial" w:cs="Arial"/>
          <w:b/>
          <w:sz w:val="22"/>
          <w:szCs w:val="22"/>
        </w:rPr>
        <w:t>Zabezpieczenie należytego wykonania Umowy</w:t>
      </w:r>
    </w:p>
    <w:p w14:paraId="66805E46" w14:textId="59667E6A" w:rsidR="0041129D" w:rsidRPr="007257AA" w:rsidRDefault="0002476E" w:rsidP="00B40D8A">
      <w:pPr>
        <w:pStyle w:val="Tekstpodstawowywcity"/>
        <w:numPr>
          <w:ilvl w:val="0"/>
          <w:numId w:val="8"/>
        </w:numPr>
        <w:suppressAutoHyphens w:val="0"/>
        <w:spacing w:before="240" w:line="360" w:lineRule="auto"/>
        <w:ind w:left="-142"/>
        <w:rPr>
          <w:rFonts w:ascii="Arial" w:hAnsi="Arial" w:cs="Arial"/>
          <w:sz w:val="22"/>
          <w:szCs w:val="22"/>
        </w:rPr>
      </w:pPr>
      <w:r w:rsidRPr="00922479">
        <w:rPr>
          <w:rFonts w:ascii="Arial" w:hAnsi="Arial" w:cs="Arial"/>
          <w:sz w:val="22"/>
          <w:szCs w:val="22"/>
        </w:rPr>
        <w:t xml:space="preserve">Wykonawca wniósł skutecznie na rzecz Zamawiającego zabezpieczenie należytego wykonania Umowy w wysokości </w:t>
      </w:r>
      <w:r w:rsidR="00B779AE">
        <w:rPr>
          <w:rFonts w:ascii="Arial" w:hAnsi="Arial" w:cs="Arial"/>
          <w:b/>
          <w:sz w:val="22"/>
          <w:szCs w:val="22"/>
        </w:rPr>
        <w:t xml:space="preserve">5 </w:t>
      </w:r>
      <w:r w:rsidR="006E0EAA" w:rsidRPr="007257AA">
        <w:rPr>
          <w:rFonts w:ascii="Arial" w:hAnsi="Arial" w:cs="Arial"/>
          <w:b/>
          <w:sz w:val="22"/>
          <w:szCs w:val="22"/>
        </w:rPr>
        <w:t xml:space="preserve">% </w:t>
      </w:r>
      <w:r w:rsidR="00275DEF">
        <w:rPr>
          <w:rFonts w:ascii="Arial" w:hAnsi="Arial" w:cs="Arial"/>
          <w:sz w:val="22"/>
          <w:szCs w:val="22"/>
        </w:rPr>
        <w:t xml:space="preserve">maksymalnej </w:t>
      </w:r>
      <w:r w:rsidRPr="00922479">
        <w:rPr>
          <w:rFonts w:ascii="Arial" w:hAnsi="Arial" w:cs="Arial"/>
          <w:sz w:val="22"/>
          <w:szCs w:val="22"/>
        </w:rPr>
        <w:t xml:space="preserve">kwoty Wynagrodzenia brutto, o której jest </w:t>
      </w:r>
      <w:r w:rsidRPr="007257AA">
        <w:rPr>
          <w:rFonts w:ascii="Arial" w:hAnsi="Arial" w:cs="Arial"/>
          <w:sz w:val="22"/>
          <w:szCs w:val="22"/>
        </w:rPr>
        <w:t xml:space="preserve">mowa w § </w:t>
      </w:r>
      <w:r w:rsidR="00B779AE" w:rsidRPr="004E6E5C">
        <w:rPr>
          <w:rFonts w:ascii="Arial" w:hAnsi="Arial" w:cs="Arial"/>
          <w:sz w:val="22"/>
          <w:szCs w:val="22"/>
        </w:rPr>
        <w:t xml:space="preserve">7 ust. 1 pkt. 3 lit. </w:t>
      </w:r>
      <w:r w:rsidRPr="007257AA">
        <w:rPr>
          <w:rFonts w:ascii="Arial" w:hAnsi="Arial" w:cs="Arial"/>
          <w:sz w:val="22"/>
          <w:szCs w:val="22"/>
        </w:rPr>
        <w:t>c</w:t>
      </w:r>
      <w:r w:rsidR="006E0EAA" w:rsidRPr="007257AA">
        <w:rPr>
          <w:rFonts w:ascii="Arial" w:hAnsi="Arial" w:cs="Arial"/>
          <w:sz w:val="22"/>
          <w:szCs w:val="22"/>
        </w:rPr>
        <w:t>)</w:t>
      </w:r>
      <w:r w:rsidRPr="007257AA">
        <w:rPr>
          <w:rFonts w:ascii="Arial" w:hAnsi="Arial" w:cs="Arial"/>
          <w:sz w:val="22"/>
          <w:szCs w:val="22"/>
        </w:rPr>
        <w:t xml:space="preserve"> Umowy, czyli kwotę: ________PLN, (słownie: ________ złotych)</w:t>
      </w:r>
      <w:r w:rsidR="0041129D" w:rsidRPr="007257AA">
        <w:rPr>
          <w:rFonts w:ascii="Arial" w:hAnsi="Arial" w:cs="Arial"/>
          <w:sz w:val="22"/>
          <w:szCs w:val="22"/>
        </w:rPr>
        <w:t>.</w:t>
      </w:r>
      <w:r w:rsidR="00541907">
        <w:rPr>
          <w:rFonts w:ascii="Arial" w:hAnsi="Arial" w:cs="Arial"/>
          <w:sz w:val="22"/>
          <w:szCs w:val="22"/>
        </w:rPr>
        <w:t xml:space="preserve"> </w:t>
      </w:r>
      <w:r w:rsidR="00541907" w:rsidRPr="00686EE5">
        <w:rPr>
          <w:rFonts w:ascii="Arial" w:hAnsi="Arial" w:cs="Arial"/>
          <w:sz w:val="22"/>
          <w:szCs w:val="22"/>
        </w:rPr>
        <w:t>Zmiana formy zabezpieczenia należytego wykonania Umowy nie stanowi zmiany Umowy.</w:t>
      </w:r>
    </w:p>
    <w:p w14:paraId="65AD91B9" w14:textId="744C3B5F" w:rsidR="0041129D" w:rsidRPr="00541907" w:rsidRDefault="00541907" w:rsidP="00F63407">
      <w:pPr>
        <w:pStyle w:val="Tekstpodstawowywcity"/>
        <w:numPr>
          <w:ilvl w:val="0"/>
          <w:numId w:val="8"/>
        </w:numPr>
        <w:suppressAutoHyphens w:val="0"/>
        <w:spacing w:line="360" w:lineRule="auto"/>
        <w:ind w:left="-142"/>
        <w:rPr>
          <w:rFonts w:ascii="Arial" w:hAnsi="Arial" w:cs="Arial"/>
          <w:iCs/>
          <w:sz w:val="22"/>
          <w:szCs w:val="22"/>
        </w:rPr>
      </w:pPr>
      <w:r w:rsidRPr="003D06EB">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3D06EB">
        <w:rPr>
          <w:rFonts w:ascii="Arial" w:hAnsi="Arial" w:cs="Arial"/>
          <w:sz w:val="22"/>
          <w:szCs w:val="22"/>
        </w:rPr>
        <w:t xml:space="preserve"> i uznania przez Zamawiającego za należycie wykonan</w:t>
      </w:r>
      <w:r>
        <w:rPr>
          <w:rFonts w:ascii="Arial" w:hAnsi="Arial" w:cs="Arial"/>
          <w:sz w:val="22"/>
          <w:szCs w:val="22"/>
        </w:rPr>
        <w:t>y.</w:t>
      </w:r>
      <w:r w:rsidRPr="003D06EB">
        <w:rPr>
          <w:rFonts w:ascii="Arial" w:hAnsi="Arial" w:cs="Arial"/>
          <w:sz w:val="22"/>
          <w:szCs w:val="22"/>
        </w:rPr>
        <w:t xml:space="preserve">  </w:t>
      </w:r>
      <w:r w:rsidRPr="00541907">
        <w:rPr>
          <w:rFonts w:ascii="Arial" w:hAnsi="Arial" w:cs="Arial"/>
          <w:iCs/>
          <w:sz w:val="22"/>
          <w:szCs w:val="22"/>
        </w:rPr>
        <w:t xml:space="preserve">Zabezpieczenie roszczeń z tytułu rękojmi za wady i gwarancji w kwocie 30% wartości zabezpieczenia należytego wykonania Umowy będzie obowiązywało w okresie o 15 dni dłuższym niż termin rękojmi za wady lub gwarancji, </w:t>
      </w:r>
      <w:r w:rsidRPr="00541907">
        <w:rPr>
          <w:rFonts w:ascii="Arial" w:eastAsia="Calibri" w:hAnsi="Arial" w:cs="Arial"/>
          <w:iCs/>
          <w:sz w:val="22"/>
          <w:szCs w:val="22"/>
          <w:lang w:eastAsia="en-US"/>
        </w:rPr>
        <w:t>w zależności, który z tych terminów nastąpi później</w:t>
      </w:r>
      <w:r w:rsidR="00C73582" w:rsidRPr="00541907">
        <w:rPr>
          <w:rFonts w:ascii="Arial" w:hAnsi="Arial" w:cs="Arial"/>
          <w:iCs/>
          <w:sz w:val="22"/>
          <w:szCs w:val="22"/>
        </w:rPr>
        <w:t>.</w:t>
      </w:r>
    </w:p>
    <w:p w14:paraId="4EBC4E6F" w14:textId="77777777" w:rsidR="00F3006D" w:rsidRPr="00922479" w:rsidRDefault="003B1964" w:rsidP="00F63407">
      <w:pPr>
        <w:pStyle w:val="Tekstpodstawowywcity"/>
        <w:numPr>
          <w:ilvl w:val="0"/>
          <w:numId w:val="8"/>
        </w:numPr>
        <w:suppressAutoHyphens w:val="0"/>
        <w:spacing w:line="360" w:lineRule="auto"/>
        <w:ind w:left="-142"/>
        <w:rPr>
          <w:rFonts w:ascii="Arial" w:hAnsi="Arial" w:cs="Arial"/>
          <w:sz w:val="22"/>
          <w:szCs w:val="22"/>
        </w:rPr>
      </w:pPr>
      <w:r w:rsidRPr="003B1964">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B1964">
        <w:rPr>
          <w:rFonts w:ascii="Arial" w:hAnsi="Arial" w:cs="Arial"/>
          <w:iCs/>
          <w:sz w:val="22"/>
          <w:szCs w:val="22"/>
        </w:rPr>
        <w:t xml:space="preserve">Wykonawca zobowiązany jest wnieść przedłużone albo nowe zabezpieczenie należytego wykonania Umowy </w:t>
      </w:r>
      <w:r w:rsidRPr="003B1964">
        <w:rPr>
          <w:rFonts w:ascii="Arial" w:hAnsi="Arial" w:cs="Arial"/>
          <w:sz w:val="22"/>
          <w:szCs w:val="22"/>
        </w:rPr>
        <w:t>odpowiadające dotychczasowemu zabezpieczeniu</w:t>
      </w:r>
      <w:r w:rsidRPr="003B1964">
        <w:rPr>
          <w:rFonts w:ascii="Arial" w:hAnsi="Arial" w:cs="Arial"/>
          <w:iCs/>
          <w:sz w:val="22"/>
          <w:szCs w:val="22"/>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3B1964">
        <w:rPr>
          <w:rFonts w:ascii="Arial" w:hAnsi="Arial" w:cs="Arial"/>
          <w:b/>
          <w:bCs/>
          <w:iCs/>
          <w:sz w:val="22"/>
          <w:szCs w:val="22"/>
        </w:rPr>
        <w:t xml:space="preserve"> </w:t>
      </w:r>
      <w:r w:rsidRPr="003B1964">
        <w:rPr>
          <w:rFonts w:ascii="Arial" w:hAnsi="Arial" w:cs="Arial"/>
          <w:bCs/>
          <w:iCs/>
          <w:sz w:val="22"/>
          <w:szCs w:val="22"/>
        </w:rPr>
        <w:t>być zgodne z postanowieniami</w:t>
      </w:r>
      <w:r w:rsidRPr="003B1964">
        <w:rPr>
          <w:rFonts w:ascii="Arial" w:hAnsi="Arial" w:cs="Arial"/>
          <w:b/>
          <w:bCs/>
          <w:iCs/>
          <w:sz w:val="22"/>
          <w:szCs w:val="22"/>
        </w:rPr>
        <w:t xml:space="preserve"> </w:t>
      </w:r>
      <w:r w:rsidRPr="003B1964">
        <w:rPr>
          <w:rFonts w:ascii="Arial" w:hAnsi="Arial" w:cs="Arial"/>
          <w:iCs/>
          <w:sz w:val="22"/>
          <w:szCs w:val="22"/>
        </w:rPr>
        <w:t>SWZ, w tym Umowy</w:t>
      </w:r>
      <w:r w:rsidR="0041129D" w:rsidRPr="00922479">
        <w:rPr>
          <w:rFonts w:ascii="Arial" w:hAnsi="Arial" w:cs="Arial"/>
          <w:sz w:val="22"/>
          <w:szCs w:val="22"/>
        </w:rPr>
        <w:t>.</w:t>
      </w:r>
      <w:r w:rsidR="00B66631" w:rsidRPr="00922479">
        <w:rPr>
          <w:rFonts w:ascii="Arial" w:hAnsi="Arial" w:cs="Arial"/>
          <w:sz w:val="22"/>
          <w:szCs w:val="22"/>
        </w:rPr>
        <w:t xml:space="preserve"> </w:t>
      </w:r>
    </w:p>
    <w:p w14:paraId="2919C534" w14:textId="4E0175C3" w:rsidR="0041129D" w:rsidRPr="00C73582" w:rsidRDefault="00541907" w:rsidP="00F63407">
      <w:pPr>
        <w:pStyle w:val="Tekstpodstawowywcity"/>
        <w:numPr>
          <w:ilvl w:val="0"/>
          <w:numId w:val="8"/>
        </w:numPr>
        <w:suppressAutoHyphens w:val="0"/>
        <w:spacing w:line="360" w:lineRule="auto"/>
        <w:ind w:left="-142"/>
        <w:rPr>
          <w:rFonts w:ascii="Arial" w:hAnsi="Arial" w:cs="Arial"/>
          <w:sz w:val="22"/>
          <w:szCs w:val="22"/>
        </w:rPr>
      </w:pPr>
      <w:r w:rsidRPr="00541907">
        <w:rPr>
          <w:rFonts w:ascii="Arial" w:hAnsi="Arial" w:cs="Arial"/>
          <w:iCs/>
          <w:sz w:val="22"/>
          <w:szCs w:val="22"/>
        </w:rPr>
        <w:lastRenderedPageBreak/>
        <w:t xml:space="preserve">Zamawiający zwróci Wykonawcy zabezpieczenie należytego wykonania Umowy w wysokości 70% w ciągu 30 dni od dnia wykonania </w:t>
      </w:r>
      <w:r>
        <w:rPr>
          <w:rFonts w:ascii="Arial" w:hAnsi="Arial" w:cs="Arial"/>
          <w:iCs/>
          <w:sz w:val="22"/>
          <w:szCs w:val="22"/>
        </w:rPr>
        <w:t>P</w:t>
      </w:r>
      <w:r w:rsidRPr="00541907">
        <w:rPr>
          <w:rFonts w:ascii="Arial" w:hAnsi="Arial" w:cs="Arial"/>
          <w:iCs/>
          <w:sz w:val="22"/>
          <w:szCs w:val="22"/>
        </w:rPr>
        <w:t>rzedmiotu Umowy</w:t>
      </w:r>
      <w:r w:rsidR="00182A82">
        <w:rPr>
          <w:rFonts w:ascii="Arial" w:hAnsi="Arial" w:cs="Arial"/>
          <w:iCs/>
          <w:sz w:val="22"/>
          <w:szCs w:val="22"/>
        </w:rPr>
        <w:t xml:space="preserve"> w zakresie podstawowym dotyczącym: realizacji dostaw i instalacji Drukarek wielkoformatowych, dostawy voucherów szkoleniowych oraz usługi integracji z systemem zarządzania </w:t>
      </w:r>
      <w:r w:rsidRPr="00541907">
        <w:rPr>
          <w:rFonts w:ascii="Arial" w:hAnsi="Arial" w:cs="Arial"/>
          <w:iCs/>
          <w:sz w:val="22"/>
          <w:szCs w:val="22"/>
        </w:rPr>
        <w:t xml:space="preserve">i uznania przez Zamawiającego za należycie wykonany (co zostanie potwierdzone </w:t>
      </w:r>
      <w:r w:rsidR="00182A82">
        <w:rPr>
          <w:rFonts w:ascii="Arial" w:hAnsi="Arial" w:cs="Arial"/>
          <w:iCs/>
          <w:sz w:val="22"/>
          <w:szCs w:val="22"/>
        </w:rPr>
        <w:t>ostatnim w tym zakresie P</w:t>
      </w:r>
      <w:r w:rsidRPr="00541907">
        <w:rPr>
          <w:rFonts w:ascii="Arial" w:hAnsi="Arial" w:cs="Arial"/>
          <w:iCs/>
          <w:sz w:val="22"/>
          <w:szCs w:val="22"/>
        </w:rPr>
        <w:t xml:space="preserve">rotokołem </w:t>
      </w:r>
      <w:r w:rsidR="00182A82">
        <w:rPr>
          <w:rFonts w:ascii="Arial" w:hAnsi="Arial" w:cs="Arial"/>
          <w:iCs/>
          <w:sz w:val="22"/>
          <w:szCs w:val="22"/>
        </w:rPr>
        <w:t>O</w:t>
      </w:r>
      <w:r w:rsidRPr="00541907">
        <w:rPr>
          <w:rFonts w:ascii="Arial" w:hAnsi="Arial" w:cs="Arial"/>
          <w:iCs/>
          <w:sz w:val="22"/>
          <w:szCs w:val="22"/>
        </w:rPr>
        <w:t xml:space="preserve">dbioru </w:t>
      </w:r>
      <w:r w:rsidR="00182A82">
        <w:rPr>
          <w:rFonts w:ascii="Arial" w:hAnsi="Arial" w:cs="Arial"/>
          <w:iCs/>
          <w:sz w:val="22"/>
          <w:szCs w:val="22"/>
        </w:rPr>
        <w:t xml:space="preserve">realizacji </w:t>
      </w:r>
      <w:r w:rsidRPr="00541907">
        <w:rPr>
          <w:rFonts w:ascii="Arial" w:hAnsi="Arial" w:cs="Arial"/>
          <w:iCs/>
          <w:sz w:val="22"/>
          <w:szCs w:val="22"/>
        </w:rPr>
        <w:t xml:space="preserve"> bez wad</w:t>
      </w:r>
      <w:r w:rsidR="00B97B1D">
        <w:rPr>
          <w:rFonts w:ascii="Arial" w:hAnsi="Arial" w:cs="Arial"/>
          <w:iCs/>
          <w:sz w:val="22"/>
          <w:szCs w:val="22"/>
        </w:rPr>
        <w:t xml:space="preserve"> </w:t>
      </w:r>
      <w:r w:rsidR="00B97B1D" w:rsidRPr="004D6701">
        <w:rPr>
          <w:rFonts w:ascii="Arial" w:hAnsi="Arial" w:cs="Arial"/>
          <w:sz w:val="22"/>
          <w:szCs w:val="22"/>
        </w:rPr>
        <w:t xml:space="preserve">wg wzoru, stanowiącego </w:t>
      </w:r>
      <w:r w:rsidR="00B97B1D" w:rsidRPr="004D6701">
        <w:rPr>
          <w:rFonts w:ascii="Arial" w:hAnsi="Arial" w:cs="Arial"/>
          <w:b/>
          <w:sz w:val="22"/>
          <w:szCs w:val="22"/>
        </w:rPr>
        <w:t xml:space="preserve">Załącznik nr </w:t>
      </w:r>
      <w:r w:rsidR="00B97B1D">
        <w:rPr>
          <w:rFonts w:ascii="Arial" w:hAnsi="Arial" w:cs="Arial"/>
          <w:b/>
          <w:sz w:val="22"/>
          <w:szCs w:val="22"/>
        </w:rPr>
        <w:t>4</w:t>
      </w:r>
      <w:r w:rsidR="00B97B1D" w:rsidRPr="004D6701">
        <w:rPr>
          <w:rFonts w:ascii="Arial" w:hAnsi="Arial" w:cs="Arial"/>
          <w:sz w:val="22"/>
          <w:szCs w:val="22"/>
        </w:rPr>
        <w:t xml:space="preserve"> do Umowy</w:t>
      </w:r>
      <w:r w:rsidRPr="00541907">
        <w:rPr>
          <w:rFonts w:ascii="Arial" w:hAnsi="Arial" w:cs="Arial"/>
          <w:iCs/>
          <w:sz w:val="22"/>
          <w:szCs w:val="22"/>
        </w:rPr>
        <w:t>). Pozostała część zabezpieczenia w wysokości 30% zabezpieczenia należytego wykonania Umowy pozostanie na zabezpieczenie roszczeń z tytułu rękojmi za wady</w:t>
      </w:r>
      <w:r w:rsidR="007B689E">
        <w:rPr>
          <w:rFonts w:ascii="Arial" w:hAnsi="Arial" w:cs="Arial"/>
          <w:iCs/>
          <w:sz w:val="22"/>
          <w:szCs w:val="22"/>
        </w:rPr>
        <w:t xml:space="preserve">, </w:t>
      </w:r>
      <w:r w:rsidRPr="00541907">
        <w:rPr>
          <w:rFonts w:ascii="Arial" w:hAnsi="Arial" w:cs="Arial"/>
          <w:iCs/>
          <w:sz w:val="22"/>
          <w:szCs w:val="22"/>
        </w:rPr>
        <w:t xml:space="preserve">gwarancji </w:t>
      </w:r>
      <w:r w:rsidR="007B689E">
        <w:rPr>
          <w:rFonts w:ascii="Arial" w:hAnsi="Arial" w:cs="Arial"/>
          <w:iCs/>
          <w:sz w:val="22"/>
          <w:szCs w:val="22"/>
        </w:rPr>
        <w:t>oraz zamówień w ramach Prawa Opcji,</w:t>
      </w:r>
      <w:r w:rsidRPr="00541907">
        <w:rPr>
          <w:rFonts w:ascii="Arial" w:hAnsi="Arial" w:cs="Arial"/>
          <w:iCs/>
          <w:sz w:val="22"/>
          <w:szCs w:val="22"/>
        </w:rPr>
        <w:t xml:space="preserve">  zostanie zwrócona nie później niż w 15 dniu po upływie okresu rękojmi za wady lub gwarancji, w zależności od tego, który z tych terminów upłynie później, pod warunkiem usunięcia wszystkich wad i usterek. </w:t>
      </w:r>
    </w:p>
    <w:p w14:paraId="5CAF1D4D" w14:textId="77777777" w:rsidR="007806F9" w:rsidRPr="00B40D8A" w:rsidRDefault="002350FD" w:rsidP="00B40D8A">
      <w:pPr>
        <w:pStyle w:val="Tekstpodstawowywcity"/>
        <w:numPr>
          <w:ilvl w:val="0"/>
          <w:numId w:val="8"/>
        </w:numPr>
        <w:suppressAutoHyphens w:val="0"/>
        <w:spacing w:line="360" w:lineRule="auto"/>
        <w:ind w:left="-142"/>
        <w:rPr>
          <w:rFonts w:ascii="Arial" w:hAnsi="Arial" w:cs="Arial"/>
          <w:sz w:val="22"/>
          <w:szCs w:val="22"/>
        </w:rPr>
      </w:pPr>
      <w:r w:rsidRPr="002350FD">
        <w:rPr>
          <w:rFonts w:ascii="Arial" w:hAnsi="Arial" w:cs="Arial"/>
          <w:sz w:val="22"/>
          <w:szCs w:val="22"/>
        </w:rPr>
        <w:t xml:space="preserve">W przypadku zmiany (zwiększenia lub zmniejszenia) wysokości Wynagrodzenia, o którym mowa w </w:t>
      </w:r>
      <w:r w:rsidR="00F022BA">
        <w:rPr>
          <w:rFonts w:ascii="Arial" w:hAnsi="Arial" w:cs="Arial"/>
          <w:sz w:val="22"/>
          <w:szCs w:val="22"/>
        </w:rPr>
        <w:t xml:space="preserve">§ </w:t>
      </w:r>
      <w:r w:rsidR="00B779AE" w:rsidRPr="004E6E5C">
        <w:rPr>
          <w:rFonts w:ascii="Arial" w:hAnsi="Arial" w:cs="Arial"/>
          <w:sz w:val="22"/>
          <w:szCs w:val="22"/>
        </w:rPr>
        <w:t xml:space="preserve">7 ust. 1 pkt. 3 lit. </w:t>
      </w:r>
      <w:r w:rsidR="00B779AE">
        <w:rPr>
          <w:rFonts w:ascii="Arial" w:hAnsi="Arial" w:cs="Arial"/>
          <w:sz w:val="22"/>
          <w:szCs w:val="22"/>
        </w:rPr>
        <w:t>c)</w:t>
      </w:r>
      <w:r w:rsidRPr="002350FD">
        <w:rPr>
          <w:rFonts w:ascii="Arial" w:hAnsi="Arial" w:cs="Arial"/>
          <w:sz w:val="22"/>
          <w:szCs w:val="22"/>
        </w:rPr>
        <w:t xml:space="preserve"> Umowy, wartość</w:t>
      </w:r>
      <w:r>
        <w:rPr>
          <w:rFonts w:ascii="Arial" w:hAnsi="Arial" w:cs="Arial"/>
          <w:sz w:val="22"/>
          <w:szCs w:val="22"/>
        </w:rPr>
        <w:t xml:space="preserve"> </w:t>
      </w:r>
      <w:r w:rsidRPr="002350FD">
        <w:rPr>
          <w:rFonts w:ascii="Arial" w:hAnsi="Arial" w:cs="Arial"/>
          <w:sz w:val="22"/>
          <w:szCs w:val="22"/>
        </w:rPr>
        <w:t>zabezpieczenia należytego wykonania Umowy, o którym mowa w ust. 1 pozostaje bez zmiany</w:t>
      </w:r>
      <w:r>
        <w:rPr>
          <w:rFonts w:ascii="Arial" w:hAnsi="Arial" w:cs="Arial"/>
          <w:sz w:val="22"/>
          <w:szCs w:val="22"/>
        </w:rPr>
        <w:t>.</w:t>
      </w:r>
    </w:p>
    <w:p w14:paraId="450402C4" w14:textId="77777777" w:rsidR="00AD266A" w:rsidRPr="00AD266A" w:rsidRDefault="00AD266A" w:rsidP="00B40D8A">
      <w:pPr>
        <w:pStyle w:val="Tekstpodstawowywcity"/>
        <w:suppressAutoHyphens w:val="0"/>
        <w:spacing w:line="360" w:lineRule="auto"/>
        <w:ind w:left="-482" w:firstLine="0"/>
        <w:rPr>
          <w:rFonts w:ascii="Arial" w:hAnsi="Arial" w:cs="Arial"/>
          <w:sz w:val="22"/>
          <w:szCs w:val="22"/>
        </w:rPr>
      </w:pPr>
    </w:p>
    <w:p w14:paraId="45EAF358" w14:textId="77777777" w:rsidR="0041129D" w:rsidRPr="00922479" w:rsidRDefault="0041129D" w:rsidP="00922479">
      <w:pPr>
        <w:spacing w:line="360" w:lineRule="auto"/>
        <w:jc w:val="center"/>
        <w:rPr>
          <w:rFonts w:ascii="Arial" w:hAnsi="Arial" w:cs="Arial"/>
          <w:b/>
          <w:sz w:val="22"/>
          <w:szCs w:val="22"/>
        </w:rPr>
      </w:pPr>
      <w:bookmarkStart w:id="4" w:name="Paragraf_od_13_do_22"/>
      <w:bookmarkEnd w:id="1"/>
      <w:r w:rsidRPr="00922479">
        <w:rPr>
          <w:rFonts w:ascii="Arial" w:hAnsi="Arial" w:cs="Arial"/>
          <w:b/>
          <w:sz w:val="22"/>
          <w:szCs w:val="22"/>
        </w:rPr>
        <w:t xml:space="preserve">§ </w:t>
      </w:r>
      <w:r w:rsidR="00F65DC5" w:rsidRPr="00922479">
        <w:rPr>
          <w:rFonts w:ascii="Arial" w:hAnsi="Arial" w:cs="Arial"/>
          <w:b/>
          <w:sz w:val="22"/>
          <w:szCs w:val="22"/>
        </w:rPr>
        <w:t>1</w:t>
      </w:r>
      <w:r w:rsidR="004E6E13">
        <w:rPr>
          <w:rFonts w:ascii="Arial" w:hAnsi="Arial" w:cs="Arial"/>
          <w:b/>
          <w:sz w:val="22"/>
          <w:szCs w:val="22"/>
        </w:rPr>
        <w:t>3</w:t>
      </w:r>
    </w:p>
    <w:p w14:paraId="61863E26" w14:textId="77777777"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Poufność informacji</w:t>
      </w:r>
    </w:p>
    <w:p w14:paraId="760B2712" w14:textId="77777777" w:rsidR="0041129D" w:rsidRPr="00922479" w:rsidRDefault="0041129D" w:rsidP="00B40D8A">
      <w:pPr>
        <w:pStyle w:val="Tekstpodstawowywcity"/>
        <w:numPr>
          <w:ilvl w:val="0"/>
          <w:numId w:val="6"/>
        </w:numPr>
        <w:suppressAutoHyphens w:val="0"/>
        <w:spacing w:before="240" w:line="360" w:lineRule="auto"/>
        <w:ind w:left="-142"/>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DA576C">
        <w:rPr>
          <w:rFonts w:ascii="Arial" w:hAnsi="Arial" w:cs="Arial"/>
          <w:sz w:val="22"/>
          <w:szCs w:val="22"/>
        </w:rPr>
        <w:t>(</w:t>
      </w:r>
      <w:r w:rsidR="006A29DA" w:rsidRPr="00922479">
        <w:rPr>
          <w:rFonts w:ascii="Arial" w:hAnsi="Arial" w:cs="Arial"/>
          <w:sz w:val="22"/>
          <w:szCs w:val="22"/>
        </w:rPr>
        <w:t xml:space="preserve">zwanych dalej: </w:t>
      </w:r>
      <w:r w:rsidR="00DA576C">
        <w:rPr>
          <w:rFonts w:ascii="Arial" w:hAnsi="Arial" w:cs="Arial"/>
          <w:sz w:val="22"/>
          <w:szCs w:val="22"/>
        </w:rPr>
        <w:t>„</w:t>
      </w:r>
      <w:r w:rsidR="006A29DA" w:rsidRPr="00922479">
        <w:rPr>
          <w:rFonts w:ascii="Arial" w:hAnsi="Arial" w:cs="Arial"/>
          <w:sz w:val="22"/>
          <w:szCs w:val="22"/>
        </w:rPr>
        <w:t>Informacjami</w:t>
      </w:r>
      <w:r w:rsidR="00DA576C">
        <w:rPr>
          <w:rFonts w:ascii="Arial" w:hAnsi="Arial" w:cs="Arial"/>
          <w:sz w:val="22"/>
          <w:szCs w:val="22"/>
        </w:rPr>
        <w:t>”)</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6A29DA" w:rsidRPr="00922479">
        <w:rPr>
          <w:rFonts w:ascii="Arial" w:hAnsi="Arial" w:cs="Arial"/>
          <w:sz w:val="22"/>
          <w:szCs w:val="22"/>
        </w:rPr>
        <w:t>mi</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24E6D3A1" w14:textId="77777777" w:rsidR="0041129D" w:rsidRPr="00922479" w:rsidRDefault="0041129D" w:rsidP="00C10F09">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46518527" w14:textId="77777777" w:rsidR="0041129D" w:rsidRPr="00922479" w:rsidRDefault="0041129D" w:rsidP="00C10F09">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406E15D0" w14:textId="77777777" w:rsidR="0041129D" w:rsidRPr="00922479" w:rsidRDefault="0041129D" w:rsidP="00C10F09">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5A47B4F0" w14:textId="6822BEB8" w:rsidR="000A2D67" w:rsidRDefault="0041129D" w:rsidP="00C17BB0">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Wykonawca</w:t>
      </w:r>
      <w:r w:rsidR="001A784F">
        <w:rPr>
          <w:rFonts w:ascii="Arial" w:hAnsi="Arial" w:cs="Arial"/>
          <w:sz w:val="22"/>
          <w:szCs w:val="22"/>
        </w:rPr>
        <w:t xml:space="preserve"> zobowiązuje</w:t>
      </w:r>
      <w:r w:rsidRPr="00922479">
        <w:rPr>
          <w:rFonts w:ascii="Arial" w:hAnsi="Arial" w:cs="Arial"/>
          <w:sz w:val="22"/>
          <w:szCs w:val="22"/>
        </w:rPr>
        <w:t>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w:t>
      </w:r>
      <w:r w:rsidR="00F65DC5" w:rsidRPr="00922479">
        <w:rPr>
          <w:rFonts w:ascii="Arial" w:hAnsi="Arial" w:cs="Arial"/>
          <w:sz w:val="22"/>
          <w:szCs w:val="22"/>
        </w:rPr>
        <w:t>i</w:t>
      </w:r>
      <w:r w:rsidR="00F65DC5">
        <w:rPr>
          <w:rFonts w:ascii="Arial" w:hAnsi="Arial" w:cs="Arial"/>
          <w:sz w:val="22"/>
          <w:szCs w:val="22"/>
        </w:rPr>
        <w:t> </w:t>
      </w:r>
      <w:r w:rsidRPr="00922479">
        <w:rPr>
          <w:rFonts w:ascii="Arial" w:hAnsi="Arial" w:cs="Arial"/>
          <w:sz w:val="22"/>
          <w:szCs w:val="22"/>
        </w:rPr>
        <w:t xml:space="preserve">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PKP Polskie Linie Kolejowe S.A. dla Partnerów</w:t>
      </w:r>
      <w:r w:rsidR="00AD266A">
        <w:rPr>
          <w:rFonts w:ascii="Arial" w:hAnsi="Arial" w:cs="Arial"/>
          <w:sz w:val="22"/>
          <w:szCs w:val="22"/>
        </w:rPr>
        <w:t xml:space="preserve"> Biznesowych Spółki </w:t>
      </w:r>
      <w:r w:rsidR="00AD266A">
        <w:rPr>
          <w:rFonts w:ascii="Arial" w:hAnsi="Arial" w:cs="Arial"/>
          <w:sz w:val="22"/>
          <w:szCs w:val="22"/>
        </w:rPr>
        <w:lastRenderedPageBreak/>
        <w:t>SZBI-Ibi-1a</w:t>
      </w:r>
      <w:r w:rsidRPr="00922479">
        <w:rPr>
          <w:rFonts w:ascii="Arial" w:hAnsi="Arial" w:cs="Arial"/>
          <w:sz w:val="22"/>
          <w:szCs w:val="22"/>
        </w:rPr>
        <w:t xml:space="preserve">,  dostępnym na stronie internetowej PKP PLK </w:t>
      </w:r>
      <w:hyperlink r:id="rId13" w:history="1">
        <w:r w:rsidR="00606D22" w:rsidRPr="00775E19">
          <w:rPr>
            <w:rStyle w:val="Hipercze"/>
            <w:rFonts w:ascii="Arial" w:hAnsi="Arial" w:cs="Arial"/>
            <w:sz w:val="22"/>
            <w:szCs w:val="22"/>
          </w:rPr>
          <w:t>https://www.plk-sa.pl/dla-klientow-i-kontrahentow/bezpieczenstwo-informacji-spolki/</w:t>
        </w:r>
      </w:hyperlink>
      <w:r w:rsidR="00606D22">
        <w:rPr>
          <w:rFonts w:ascii="Arial" w:hAnsi="Arial" w:cs="Arial"/>
          <w:sz w:val="22"/>
          <w:szCs w:val="22"/>
        </w:rPr>
        <w:t xml:space="preserve"> </w:t>
      </w:r>
      <w:r w:rsidR="006E4885" w:rsidRPr="00922479">
        <w:rPr>
          <w:rFonts w:ascii="Arial" w:hAnsi="Arial" w:cs="Arial"/>
          <w:sz w:val="22"/>
          <w:szCs w:val="22"/>
        </w:rPr>
        <w:t>.</w:t>
      </w:r>
    </w:p>
    <w:p w14:paraId="0BF53601" w14:textId="2A623BF7" w:rsidR="002D51CD" w:rsidRDefault="002D51CD" w:rsidP="00C17BB0">
      <w:pPr>
        <w:pStyle w:val="Tekstpodstawowywcity"/>
        <w:numPr>
          <w:ilvl w:val="0"/>
          <w:numId w:val="6"/>
        </w:numPr>
        <w:suppressAutoHyphens w:val="0"/>
        <w:spacing w:line="360" w:lineRule="auto"/>
        <w:ind w:left="-142"/>
        <w:rPr>
          <w:rFonts w:ascii="Arial" w:hAnsi="Arial" w:cs="Arial"/>
          <w:sz w:val="22"/>
          <w:szCs w:val="22"/>
        </w:rPr>
      </w:pPr>
      <w:r w:rsidRPr="003D06EB">
        <w:rPr>
          <w:rFonts w:ascii="Arial" w:hAnsi="Arial" w:cs="Arial"/>
          <w:sz w:val="22"/>
          <w:szCs w:val="22"/>
        </w:rPr>
        <w:t xml:space="preserve">Zważywszy na rodzaj oraz zakres przedmiotu Umowy, Strony zawierają w dniu podpisania Umowy, umowę o zachowaniu poufności, stanowiącą </w:t>
      </w:r>
      <w:r w:rsidRPr="0049705A">
        <w:rPr>
          <w:rFonts w:ascii="Arial" w:hAnsi="Arial" w:cs="Arial"/>
          <w:b/>
          <w:sz w:val="22"/>
          <w:szCs w:val="22"/>
        </w:rPr>
        <w:t xml:space="preserve">Załącznik nr </w:t>
      </w:r>
      <w:r w:rsidR="00545EB0" w:rsidRPr="0049705A">
        <w:rPr>
          <w:rFonts w:ascii="Arial" w:hAnsi="Arial" w:cs="Arial"/>
          <w:b/>
          <w:sz w:val="22"/>
          <w:szCs w:val="22"/>
        </w:rPr>
        <w:t>5</w:t>
      </w:r>
      <w:r w:rsidRPr="003D06EB">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w:t>
      </w:r>
    </w:p>
    <w:p w14:paraId="3FE2BC45" w14:textId="3F90737D" w:rsidR="00E74D9C" w:rsidRPr="00606D22" w:rsidRDefault="006A5B78" w:rsidP="00606D22">
      <w:pPr>
        <w:pStyle w:val="Tekstpodstawowywcity"/>
        <w:tabs>
          <w:tab w:val="left" w:pos="5838"/>
        </w:tabs>
        <w:suppressAutoHyphens w:val="0"/>
        <w:spacing w:line="360" w:lineRule="auto"/>
        <w:ind w:left="-142" w:firstLine="0"/>
        <w:rPr>
          <w:rFonts w:ascii="Arial" w:hAnsi="Arial" w:cs="Arial"/>
          <w:sz w:val="22"/>
          <w:szCs w:val="22"/>
        </w:rPr>
      </w:pPr>
      <w:r>
        <w:rPr>
          <w:rFonts w:ascii="Arial" w:hAnsi="Arial" w:cs="Arial"/>
          <w:sz w:val="22"/>
          <w:szCs w:val="22"/>
        </w:rPr>
        <w:tab/>
      </w:r>
    </w:p>
    <w:p w14:paraId="0E4DBAF4" w14:textId="27F836CC" w:rsidR="00A62D98" w:rsidRPr="00922479" w:rsidRDefault="002D3178" w:rsidP="00922479">
      <w:pPr>
        <w:spacing w:line="360" w:lineRule="auto"/>
        <w:jc w:val="center"/>
        <w:rPr>
          <w:rFonts w:ascii="Arial" w:eastAsia="Calibri" w:hAnsi="Arial" w:cs="Arial"/>
          <w:sz w:val="22"/>
          <w:szCs w:val="22"/>
        </w:rPr>
      </w:pPr>
      <w:r w:rsidRPr="00922479">
        <w:rPr>
          <w:rFonts w:ascii="Arial" w:hAnsi="Arial" w:cs="Arial"/>
          <w:b/>
          <w:sz w:val="22"/>
          <w:szCs w:val="22"/>
        </w:rPr>
        <w:t xml:space="preserve">§ </w:t>
      </w:r>
      <w:r w:rsidR="00F65DC5" w:rsidRPr="00922479">
        <w:rPr>
          <w:rFonts w:ascii="Arial" w:hAnsi="Arial" w:cs="Arial"/>
          <w:b/>
          <w:sz w:val="22"/>
          <w:szCs w:val="22"/>
        </w:rPr>
        <w:t>1</w:t>
      </w:r>
      <w:r w:rsidR="004E6E13">
        <w:rPr>
          <w:rFonts w:ascii="Arial" w:hAnsi="Arial" w:cs="Arial"/>
          <w:b/>
          <w:sz w:val="22"/>
          <w:szCs w:val="22"/>
        </w:rPr>
        <w:t>4</w:t>
      </w:r>
    </w:p>
    <w:p w14:paraId="5709CF5F" w14:textId="77777777" w:rsidR="00411680" w:rsidRPr="00922479" w:rsidRDefault="00411680" w:rsidP="00922479">
      <w:pPr>
        <w:spacing w:line="360" w:lineRule="auto"/>
        <w:jc w:val="center"/>
        <w:outlineLvl w:val="1"/>
        <w:rPr>
          <w:rFonts w:ascii="Arial" w:hAnsi="Arial" w:cs="Arial"/>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2E655A36" w14:textId="77777777" w:rsidR="00411680" w:rsidRPr="00922479" w:rsidRDefault="00411680" w:rsidP="00B32A1B">
      <w:pPr>
        <w:pStyle w:val="Akapitzlist"/>
        <w:numPr>
          <w:ilvl w:val="0"/>
          <w:numId w:val="17"/>
        </w:numPr>
        <w:overflowPunct w:val="0"/>
        <w:autoSpaceDE w:val="0"/>
        <w:autoSpaceDN w:val="0"/>
        <w:adjustRightInd w:val="0"/>
        <w:spacing w:before="240" w:line="360" w:lineRule="auto"/>
        <w:ind w:left="-142" w:hanging="426"/>
        <w:textAlignment w:val="baseline"/>
        <w:rPr>
          <w:rFonts w:ascii="Arial" w:eastAsia="Calibri" w:hAnsi="Arial" w:cs="Arial"/>
          <w:sz w:val="22"/>
          <w:szCs w:val="22"/>
        </w:rPr>
      </w:pPr>
      <w:r w:rsidRPr="00922479">
        <w:rPr>
          <w:rFonts w:ascii="Arial" w:eastAsia="Calibri" w:hAnsi="Arial" w:cs="Arial"/>
          <w:sz w:val="22"/>
          <w:szCs w:val="22"/>
        </w:rPr>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swobodnego przepływu takich danych oraz uchylenia dyrektywy 95/46/WE (ogólne rozporządzenie</w:t>
      </w:r>
      <w:r w:rsidR="00B66631" w:rsidRPr="00922479">
        <w:rPr>
          <w:rFonts w:ascii="Arial" w:eastAsia="Calibri" w:hAnsi="Arial" w:cs="Arial"/>
          <w:color w:val="000000"/>
          <w:sz w:val="22"/>
          <w:szCs w:val="22"/>
        </w:rPr>
        <w:t xml:space="preserve"> o </w:t>
      </w:r>
      <w:r w:rsidRPr="00922479">
        <w:rPr>
          <w:rFonts w:ascii="Arial" w:eastAsia="Calibri" w:hAnsi="Arial" w:cs="Arial"/>
          <w:color w:val="000000"/>
          <w:sz w:val="22"/>
          <w:szCs w:val="22"/>
        </w:rPr>
        <w:t>ochronie danych, Dz. Urz. UE L 119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2"/>
      </w:r>
      <w:r w:rsidRPr="00922479">
        <w:rPr>
          <w:rFonts w:ascii="Arial" w:eastAsia="Calibri" w:hAnsi="Arial" w:cs="Arial"/>
          <w:color w:val="000000"/>
          <w:sz w:val="22"/>
          <w:szCs w:val="22"/>
        </w:rPr>
        <w:t>, że:</w:t>
      </w:r>
    </w:p>
    <w:p w14:paraId="72B677FB" w14:textId="77777777" w:rsidR="00411680" w:rsidRPr="00922479" w:rsidRDefault="00411680" w:rsidP="00F63407">
      <w:pPr>
        <w:numPr>
          <w:ilvl w:val="0"/>
          <w:numId w:val="14"/>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5D25BCD0" w14:textId="77777777" w:rsidR="00411680" w:rsidRPr="00922479" w:rsidRDefault="00411680" w:rsidP="00F63407">
      <w:pPr>
        <w:numPr>
          <w:ilvl w:val="0"/>
          <w:numId w:val="14"/>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4"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0BC94F4F" w14:textId="77777777" w:rsidR="00411680" w:rsidRPr="00922479" w:rsidRDefault="00411680" w:rsidP="00F63407">
      <w:pPr>
        <w:numPr>
          <w:ilvl w:val="0"/>
          <w:numId w:val="14"/>
        </w:numPr>
        <w:tabs>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44F431B6" w14:textId="77777777" w:rsidR="00411680" w:rsidRPr="00922479" w:rsidRDefault="00411680" w:rsidP="00B32A1B">
      <w:pPr>
        <w:numPr>
          <w:ilvl w:val="0"/>
          <w:numId w:val="16"/>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6723ECCE" w14:textId="77777777" w:rsidR="00411680" w:rsidRPr="00922479" w:rsidRDefault="00411680" w:rsidP="00B32A1B">
      <w:pPr>
        <w:numPr>
          <w:ilvl w:val="0"/>
          <w:numId w:val="16"/>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684084EF" w14:textId="77777777" w:rsidR="00411680" w:rsidRPr="00922479" w:rsidRDefault="00411680" w:rsidP="00B32A1B">
      <w:pPr>
        <w:numPr>
          <w:ilvl w:val="0"/>
          <w:numId w:val="16"/>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0E38A676" w14:textId="77777777" w:rsidR="00411680" w:rsidRPr="00922479" w:rsidRDefault="00411680" w:rsidP="00922479">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2E56A3FB" w14:textId="77777777" w:rsidR="00411680" w:rsidRPr="00922479" w:rsidRDefault="00411680" w:rsidP="00F63407">
      <w:pPr>
        <w:numPr>
          <w:ilvl w:val="0"/>
          <w:numId w:val="14"/>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lastRenderedPageBreak/>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4CDDA6FB" w14:textId="77777777" w:rsidR="00132758" w:rsidRPr="00922479" w:rsidRDefault="00132758" w:rsidP="00F63407">
      <w:pPr>
        <w:numPr>
          <w:ilvl w:val="0"/>
          <w:numId w:val="14"/>
        </w:numPr>
        <w:tabs>
          <w:tab w:val="left" w:pos="6660"/>
        </w:tabs>
        <w:spacing w:line="360" w:lineRule="auto"/>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6E5BBA01" w14:textId="77777777" w:rsidR="00411680" w:rsidRPr="00922479" w:rsidRDefault="00411680" w:rsidP="00F63407">
      <w:pPr>
        <w:numPr>
          <w:ilvl w:val="0"/>
          <w:numId w:val="14"/>
        </w:numPr>
        <w:tabs>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4FFBBBDD" w14:textId="77777777" w:rsidR="00411680" w:rsidRPr="00922479" w:rsidRDefault="00411680" w:rsidP="00F63407">
      <w:pPr>
        <w:pStyle w:val="Tekstblokowy"/>
        <w:numPr>
          <w:ilvl w:val="1"/>
          <w:numId w:val="15"/>
        </w:numPr>
        <w:tabs>
          <w:tab w:val="left" w:pos="1134"/>
        </w:tabs>
        <w:spacing w:after="0" w:line="360" w:lineRule="auto"/>
        <w:ind w:left="1134" w:right="0" w:hanging="425"/>
        <w:jc w:val="left"/>
        <w:rPr>
          <w:sz w:val="22"/>
          <w:szCs w:val="22"/>
        </w:rPr>
      </w:pPr>
      <w:r w:rsidRPr="00922479">
        <w:rPr>
          <w:sz w:val="22"/>
          <w:szCs w:val="22"/>
        </w:rPr>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0762DEBC" w14:textId="77777777" w:rsidR="00411680" w:rsidRPr="00922479" w:rsidRDefault="00411680" w:rsidP="00F63407">
      <w:pPr>
        <w:pStyle w:val="Tekstblokowy"/>
        <w:numPr>
          <w:ilvl w:val="1"/>
          <w:numId w:val="15"/>
        </w:numPr>
        <w:tabs>
          <w:tab w:val="left" w:pos="1134"/>
        </w:tabs>
        <w:spacing w:after="0" w:line="360" w:lineRule="auto"/>
        <w:ind w:left="1134"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770796C7" w14:textId="77777777" w:rsidR="00411680" w:rsidRPr="00922479" w:rsidRDefault="00411680" w:rsidP="00F63407">
      <w:pPr>
        <w:pStyle w:val="Tekstblokowy"/>
        <w:numPr>
          <w:ilvl w:val="1"/>
          <w:numId w:val="15"/>
        </w:numPr>
        <w:tabs>
          <w:tab w:val="left" w:pos="1134"/>
        </w:tabs>
        <w:spacing w:after="0" w:line="360" w:lineRule="auto"/>
        <w:ind w:left="1134" w:right="0" w:hanging="425"/>
        <w:jc w:val="left"/>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p>
    <w:p w14:paraId="7930513E" w14:textId="77777777" w:rsidR="00411680" w:rsidRPr="00922479" w:rsidRDefault="00411680" w:rsidP="00922479">
      <w:pPr>
        <w:pStyle w:val="Tekstblokowy"/>
        <w:tabs>
          <w:tab w:val="left" w:pos="1134"/>
        </w:tabs>
        <w:spacing w:after="0" w:line="360" w:lineRule="auto"/>
        <w:ind w:left="1134" w:right="0" w:firstLine="0"/>
        <w:jc w:val="left"/>
        <w:rPr>
          <w:sz w:val="22"/>
          <w:szCs w:val="22"/>
        </w:rPr>
      </w:pPr>
      <w:r w:rsidRPr="00922479">
        <w:rPr>
          <w:sz w:val="22"/>
          <w:szCs w:val="22"/>
        </w:rPr>
        <w:t>przy czym dane te zostaną wówczas</w:t>
      </w:r>
      <w:r w:rsidR="00B66631" w:rsidRPr="00922479">
        <w:rPr>
          <w:sz w:val="22"/>
          <w:szCs w:val="22"/>
        </w:rPr>
        <w:t xml:space="preserve"> w </w:t>
      </w:r>
      <w:r w:rsidRPr="00922479">
        <w:rPr>
          <w:sz w:val="22"/>
          <w:szCs w:val="22"/>
        </w:rPr>
        <w:t>sposób odpowiedni zabezpieczone, a Wykonawca ma prawo do uzyskania dostępu do kopii tych zabezpieczeń pod wskazanym</w:t>
      </w:r>
      <w:r w:rsidR="00B66631" w:rsidRPr="00922479">
        <w:rPr>
          <w:sz w:val="22"/>
          <w:szCs w:val="22"/>
        </w:rPr>
        <w:t xml:space="preserve"> w </w:t>
      </w:r>
      <w:r w:rsidRPr="00922479">
        <w:rPr>
          <w:sz w:val="22"/>
          <w:szCs w:val="22"/>
        </w:rPr>
        <w:t>pkt 2 adresem e-mail;</w:t>
      </w:r>
    </w:p>
    <w:p w14:paraId="4DA9A897" w14:textId="77777777" w:rsidR="00411680" w:rsidRPr="00922479" w:rsidRDefault="00411680" w:rsidP="00F63407">
      <w:pPr>
        <w:numPr>
          <w:ilvl w:val="0"/>
          <w:numId w:val="14"/>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przepisami prawa</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okresie realizacji Umowy oraz przez okres,</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którym Spółka będzie realizowała cele wynikające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prawnie uzasadnionych interesów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00B58672" w14:textId="77777777" w:rsidR="00411680" w:rsidRPr="00922479" w:rsidRDefault="00411680" w:rsidP="00F63407">
      <w:pPr>
        <w:numPr>
          <w:ilvl w:val="0"/>
          <w:numId w:val="14"/>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EF371DE" w14:textId="77777777" w:rsidR="0026103E" w:rsidRPr="00922479" w:rsidRDefault="00132758" w:rsidP="00F63407">
      <w:pPr>
        <w:numPr>
          <w:ilvl w:val="0"/>
          <w:numId w:val="14"/>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6C64432A" w14:textId="77777777" w:rsidR="00411680" w:rsidRPr="00922479" w:rsidRDefault="00411680" w:rsidP="00F63407">
      <w:pPr>
        <w:numPr>
          <w:ilvl w:val="0"/>
          <w:numId w:val="14"/>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5D718EAD" w14:textId="77777777" w:rsidR="00411680" w:rsidRPr="00922479" w:rsidRDefault="00411680" w:rsidP="00F63407">
      <w:pPr>
        <w:numPr>
          <w:ilvl w:val="0"/>
          <w:numId w:val="14"/>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profilowania na podstawie podanych danych osobowych.</w:t>
      </w:r>
    </w:p>
    <w:p w14:paraId="687B7CC1" w14:textId="77777777" w:rsidR="00411680" w:rsidRPr="00922479" w:rsidRDefault="00411680" w:rsidP="00B32A1B">
      <w:pPr>
        <w:pStyle w:val="Akapitzlist"/>
        <w:numPr>
          <w:ilvl w:val="0"/>
          <w:numId w:val="17"/>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imieniu Zamawiającego wszystkie osoby fizyczne kierowane </w:t>
      </w:r>
      <w:r w:rsidR="00347843" w:rsidRPr="00922479">
        <w:rPr>
          <w:rFonts w:ascii="Arial" w:eastAsia="Calibri" w:hAnsi="Arial" w:cs="Arial"/>
          <w:sz w:val="22"/>
          <w:szCs w:val="22"/>
        </w:rPr>
        <w:t xml:space="preserve">ze strony Wykonawcy </w:t>
      </w:r>
      <w:r w:rsidRPr="00922479">
        <w:rPr>
          <w:rFonts w:ascii="Arial" w:eastAsia="Calibri" w:hAnsi="Arial" w:cs="Arial"/>
          <w:sz w:val="22"/>
          <w:szCs w:val="22"/>
        </w:rPr>
        <w:t>do realizacji Umowy</w:t>
      </w:r>
      <w:r w:rsidR="00B202CB" w:rsidRPr="00922479">
        <w:rPr>
          <w:rFonts w:ascii="Arial" w:eastAsia="Calibri" w:hAnsi="Arial" w:cs="Arial"/>
          <w:sz w:val="22"/>
          <w:szCs w:val="22"/>
        </w:rPr>
        <w:t xml:space="preserve"> </w:t>
      </w:r>
      <w:r w:rsidRPr="00922479">
        <w:rPr>
          <w:rFonts w:ascii="Arial" w:eastAsia="Calibri" w:hAnsi="Arial" w:cs="Arial"/>
          <w:sz w:val="22"/>
          <w:szCs w:val="22"/>
        </w:rPr>
        <w:t xml:space="preserve">oraz osoby fizyczne prowadzące działalność </w:t>
      </w:r>
      <w:r w:rsidRPr="00922479">
        <w:rPr>
          <w:rFonts w:ascii="Arial" w:eastAsia="Calibri" w:hAnsi="Arial" w:cs="Arial"/>
          <w:sz w:val="22"/>
          <w:szCs w:val="22"/>
        </w:rPr>
        <w:lastRenderedPageBreak/>
        <w:t xml:space="preserve">gospodarczą, które zostaną wskazane </w:t>
      </w:r>
      <w:r w:rsidR="00535DA8" w:rsidRPr="00922479">
        <w:rPr>
          <w:rFonts w:ascii="Arial" w:eastAsia="Calibri" w:hAnsi="Arial" w:cs="Arial"/>
          <w:sz w:val="22"/>
          <w:szCs w:val="22"/>
        </w:rPr>
        <w:t xml:space="preserve">przez Wykonawcę </w:t>
      </w:r>
      <w:r w:rsidRPr="00922479">
        <w:rPr>
          <w:rFonts w:ascii="Arial" w:eastAsia="Calibri" w:hAnsi="Arial" w:cs="Arial"/>
          <w:sz w:val="22"/>
          <w:szCs w:val="22"/>
        </w:rPr>
        <w:t>jako podwykonawca, a których dane osobowe będą przekazywane podczas podpisania Umowy oraz na etapie realizacji Umowy, o:</w:t>
      </w:r>
    </w:p>
    <w:p w14:paraId="646DE642" w14:textId="77777777" w:rsidR="00411680" w:rsidRPr="00922479" w:rsidRDefault="00411680" w:rsidP="00B32A1B">
      <w:pPr>
        <w:numPr>
          <w:ilvl w:val="0"/>
          <w:numId w:val="18"/>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67274C43" w14:textId="77777777" w:rsidR="00411680" w:rsidRPr="00922479" w:rsidRDefault="00411680" w:rsidP="00B32A1B">
      <w:pPr>
        <w:numPr>
          <w:ilvl w:val="0"/>
          <w:numId w:val="18"/>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69A5A1D2" w14:textId="77777777" w:rsidR="00411680" w:rsidRPr="00922479" w:rsidRDefault="00411680" w:rsidP="00B32A1B">
      <w:pPr>
        <w:pStyle w:val="Akapitzlist"/>
        <w:numPr>
          <w:ilvl w:val="0"/>
          <w:numId w:val="17"/>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przekazując im treść klauzuli 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6A39DFE6" w14:textId="4968BFA7" w:rsidR="00976E89" w:rsidRPr="00E74D9C" w:rsidRDefault="00411680" w:rsidP="00E74D9C">
      <w:pPr>
        <w:pStyle w:val="Akapitzlist"/>
        <w:numPr>
          <w:ilvl w:val="0"/>
          <w:numId w:val="17"/>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w:t>
      </w:r>
      <w:r w:rsidR="00B66631" w:rsidRPr="00922479">
        <w:rPr>
          <w:rFonts w:ascii="Arial" w:eastAsia="Calibri" w:hAnsi="Arial" w:cs="Arial"/>
          <w:sz w:val="22"/>
          <w:szCs w:val="22"/>
        </w:rPr>
        <w:t xml:space="preserve"> w </w:t>
      </w:r>
      <w:r w:rsidRPr="0092247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i 3.</w:t>
      </w:r>
    </w:p>
    <w:p w14:paraId="13D86306" w14:textId="77777777" w:rsidR="00606D22" w:rsidRDefault="00606D22" w:rsidP="00922479">
      <w:pPr>
        <w:spacing w:line="360" w:lineRule="auto"/>
        <w:jc w:val="center"/>
        <w:rPr>
          <w:rFonts w:ascii="Arial" w:hAnsi="Arial" w:cs="Arial"/>
          <w:b/>
          <w:sz w:val="22"/>
          <w:szCs w:val="22"/>
        </w:rPr>
      </w:pPr>
    </w:p>
    <w:p w14:paraId="494F578A" w14:textId="474DEF0B"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F65DC5" w:rsidRPr="00922479">
        <w:rPr>
          <w:rFonts w:ascii="Arial" w:hAnsi="Arial" w:cs="Arial"/>
          <w:b/>
          <w:sz w:val="22"/>
          <w:szCs w:val="22"/>
        </w:rPr>
        <w:t>1</w:t>
      </w:r>
      <w:r w:rsidR="004E6E13">
        <w:rPr>
          <w:rFonts w:ascii="Arial" w:hAnsi="Arial" w:cs="Arial"/>
          <w:b/>
          <w:sz w:val="22"/>
          <w:szCs w:val="22"/>
        </w:rPr>
        <w:t>5</w:t>
      </w:r>
    </w:p>
    <w:p w14:paraId="03DE32F0" w14:textId="7777777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7E54C094" w14:textId="77777777" w:rsidR="00B40D8A" w:rsidRPr="008251D9" w:rsidRDefault="001C6F72" w:rsidP="008251D9">
      <w:pPr>
        <w:pStyle w:val="Tekstkomentarza"/>
        <w:spacing w:before="240" w:line="360" w:lineRule="auto"/>
        <w:ind w:left="-142"/>
        <w:rPr>
          <w:rFonts w:ascii="Arial" w:hAnsi="Arial" w:cs="Arial"/>
          <w:sz w:val="22"/>
          <w:szCs w:val="22"/>
        </w:rPr>
      </w:pPr>
      <w:r w:rsidRPr="00922479">
        <w:rPr>
          <w:rFonts w:ascii="Arial" w:hAnsi="Arial" w:cs="Arial"/>
          <w:sz w:val="22"/>
          <w:szCs w:val="22"/>
        </w:rPr>
        <w:t>Strony zgodnie ustalają, że wierzytelności</w:t>
      </w:r>
      <w:r w:rsidR="008C6EF8">
        <w:rPr>
          <w:rFonts w:ascii="Arial" w:hAnsi="Arial" w:cs="Arial"/>
          <w:sz w:val="22"/>
          <w:szCs w:val="22"/>
        </w:rPr>
        <w:t xml:space="preserve"> Wykonawcy</w:t>
      </w:r>
      <w:r w:rsidRPr="00922479">
        <w:rPr>
          <w:rFonts w:ascii="Arial" w:hAnsi="Arial" w:cs="Arial"/>
          <w:sz w:val="22"/>
          <w:szCs w:val="22"/>
        </w:rPr>
        <w:t xml:space="preserve"> 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 </w:t>
      </w:r>
      <w:r w:rsidR="008C6EF8" w:rsidRPr="00922479">
        <w:rPr>
          <w:rFonts w:ascii="Arial" w:hAnsi="Arial" w:cs="Arial"/>
          <w:sz w:val="22"/>
          <w:szCs w:val="22"/>
        </w:rPr>
        <w:t xml:space="preserve">bez zgody Zamawiającego </w:t>
      </w:r>
      <w:r w:rsidR="008C6EF8">
        <w:rPr>
          <w:rFonts w:ascii="Arial" w:hAnsi="Arial" w:cs="Arial"/>
          <w:sz w:val="22"/>
          <w:szCs w:val="22"/>
        </w:rPr>
        <w:t xml:space="preserve">wyrażonej w formie pisemnej pod rygorem nieważności </w:t>
      </w:r>
      <w:r w:rsidR="0013061D">
        <w:rPr>
          <w:rFonts w:ascii="Arial" w:hAnsi="Arial" w:cs="Arial"/>
          <w:sz w:val="22"/>
          <w:szCs w:val="22"/>
        </w:rPr>
        <w:t>(art. 509</w:t>
      </w:r>
      <w:r w:rsidRPr="00922479">
        <w:rPr>
          <w:rFonts w:ascii="Arial" w:hAnsi="Arial" w:cs="Arial"/>
          <w:sz w:val="22"/>
          <w:szCs w:val="22"/>
        </w:rPr>
        <w:t xml:space="preserve"> </w:t>
      </w:r>
      <w:r w:rsidR="008C6EF8">
        <w:rPr>
          <w:rFonts w:ascii="Arial" w:hAnsi="Arial" w:cs="Arial"/>
          <w:sz w:val="22"/>
          <w:szCs w:val="22"/>
        </w:rPr>
        <w:t>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2911BA">
        <w:rPr>
          <w:rFonts w:ascii="Arial" w:hAnsi="Arial" w:cs="Arial"/>
          <w:sz w:val="22"/>
          <w:szCs w:val="22"/>
        </w:rPr>
        <w:t>nie mogą być przedstawiane do potrącenia ustawowego</w:t>
      </w:r>
      <w:r w:rsidR="00835EA7" w:rsidRPr="00922479">
        <w:rPr>
          <w:rFonts w:ascii="Arial" w:hAnsi="Arial" w:cs="Arial"/>
          <w:sz w:val="22"/>
          <w:szCs w:val="22"/>
        </w:rPr>
        <w:t xml:space="preserve"> (art. 498 </w:t>
      </w:r>
      <w:r w:rsidR="008C6EF8">
        <w:rPr>
          <w:rFonts w:ascii="Arial" w:hAnsi="Arial" w:cs="Arial"/>
          <w:sz w:val="22"/>
          <w:szCs w:val="22"/>
        </w:rPr>
        <w:t>Kodeksu</w:t>
      </w:r>
      <w:r w:rsidR="00833D5C">
        <w:rPr>
          <w:rFonts w:ascii="Arial" w:hAnsi="Arial" w:cs="Arial"/>
          <w:sz w:val="22"/>
          <w:szCs w:val="22"/>
        </w:rPr>
        <w:t xml:space="preserve"> </w:t>
      </w:r>
      <w:r w:rsidR="00835EA7" w:rsidRPr="00922479">
        <w:rPr>
          <w:rFonts w:ascii="Arial" w:hAnsi="Arial" w:cs="Arial"/>
          <w:sz w:val="22"/>
          <w:szCs w:val="22"/>
        </w:rPr>
        <w:t>c</w:t>
      </w:r>
      <w:r w:rsidR="008C6EF8">
        <w:rPr>
          <w:rFonts w:ascii="Arial" w:hAnsi="Arial" w:cs="Arial"/>
          <w:sz w:val="22"/>
          <w:szCs w:val="22"/>
        </w:rPr>
        <w:t>ywilnego</w:t>
      </w:r>
      <w:r w:rsidR="00835EA7" w:rsidRPr="00922479">
        <w:rPr>
          <w:rFonts w:ascii="Arial" w:hAnsi="Arial" w:cs="Arial"/>
          <w:sz w:val="22"/>
          <w:szCs w:val="22"/>
        </w:rPr>
        <w:t>)</w:t>
      </w:r>
      <w:r w:rsidR="008C6EF8">
        <w:rPr>
          <w:rFonts w:ascii="Arial" w:hAnsi="Arial" w:cs="Arial"/>
          <w:sz w:val="22"/>
          <w:szCs w:val="22"/>
        </w:rPr>
        <w:t xml:space="preserve"> z wierzytelnościami Zamawiającego</w:t>
      </w:r>
      <w:r w:rsidR="00835EA7" w:rsidRPr="00922479">
        <w:rPr>
          <w:rFonts w:ascii="Arial" w:hAnsi="Arial" w:cs="Arial"/>
          <w:sz w:val="22"/>
          <w:szCs w:val="22"/>
        </w:rPr>
        <w:t>.</w:t>
      </w:r>
    </w:p>
    <w:p w14:paraId="1EEF8E4F" w14:textId="0A0446DF" w:rsidR="00D901F6" w:rsidRDefault="00D901F6" w:rsidP="00E74D9C">
      <w:pPr>
        <w:spacing w:line="360" w:lineRule="auto"/>
        <w:rPr>
          <w:rFonts w:ascii="Arial" w:hAnsi="Arial" w:cs="Arial"/>
          <w:b/>
          <w:sz w:val="22"/>
          <w:szCs w:val="22"/>
        </w:rPr>
      </w:pPr>
    </w:p>
    <w:p w14:paraId="2ADCED7B" w14:textId="77777777" w:rsidR="00BE6CCA" w:rsidRDefault="00BE6CCA" w:rsidP="00922479">
      <w:pPr>
        <w:spacing w:line="360" w:lineRule="auto"/>
        <w:jc w:val="center"/>
        <w:rPr>
          <w:rFonts w:ascii="Arial" w:hAnsi="Arial" w:cs="Arial"/>
          <w:b/>
          <w:sz w:val="22"/>
          <w:szCs w:val="22"/>
        </w:rPr>
      </w:pPr>
    </w:p>
    <w:p w14:paraId="2AFFB882" w14:textId="77777777" w:rsidR="00BE6CCA" w:rsidRDefault="00BE6CCA" w:rsidP="00922479">
      <w:pPr>
        <w:spacing w:line="360" w:lineRule="auto"/>
        <w:jc w:val="center"/>
        <w:rPr>
          <w:rFonts w:ascii="Arial" w:hAnsi="Arial" w:cs="Arial"/>
          <w:b/>
          <w:sz w:val="22"/>
          <w:szCs w:val="22"/>
        </w:rPr>
      </w:pPr>
    </w:p>
    <w:p w14:paraId="32902DCE" w14:textId="788F42B9"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F65DC5" w:rsidRPr="00922479">
        <w:rPr>
          <w:rFonts w:ascii="Arial" w:hAnsi="Arial" w:cs="Arial"/>
          <w:b/>
          <w:sz w:val="22"/>
          <w:szCs w:val="22"/>
        </w:rPr>
        <w:t>1</w:t>
      </w:r>
      <w:r w:rsidR="004E6E13">
        <w:rPr>
          <w:rFonts w:ascii="Arial" w:hAnsi="Arial" w:cs="Arial"/>
          <w:b/>
          <w:sz w:val="22"/>
          <w:szCs w:val="22"/>
        </w:rPr>
        <w:t>6</w:t>
      </w:r>
    </w:p>
    <w:p w14:paraId="6039FC52" w14:textId="77777777" w:rsidR="0078128D" w:rsidRPr="00922479" w:rsidRDefault="00CC5ACE" w:rsidP="00922479">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2B91B061" w14:textId="77777777" w:rsidR="0078128D" w:rsidRPr="00922479" w:rsidRDefault="0078128D" w:rsidP="00B40D8A">
      <w:pPr>
        <w:numPr>
          <w:ilvl w:val="3"/>
          <w:numId w:val="5"/>
        </w:numPr>
        <w:spacing w:before="240" w:line="360" w:lineRule="auto"/>
        <w:ind w:left="-142" w:hanging="357"/>
        <w:rPr>
          <w:rFonts w:ascii="Arial" w:hAnsi="Arial" w:cs="Arial"/>
          <w:sz w:val="22"/>
          <w:szCs w:val="22"/>
        </w:rPr>
      </w:pPr>
      <w:r w:rsidRPr="00922479">
        <w:rPr>
          <w:rFonts w:ascii="Arial" w:hAnsi="Arial" w:cs="Arial"/>
          <w:sz w:val="22"/>
          <w:szCs w:val="22"/>
        </w:rPr>
        <w:t>Zamawiającemu i Wykonawcy przysługuje prawo odstąpienia od Umowy</w:t>
      </w:r>
      <w:r w:rsidR="00B66631" w:rsidRPr="00922479">
        <w:rPr>
          <w:rFonts w:ascii="Arial" w:hAnsi="Arial" w:cs="Arial"/>
          <w:sz w:val="22"/>
          <w:szCs w:val="22"/>
        </w:rPr>
        <w:t xml:space="preserve"> w </w:t>
      </w:r>
      <w:r w:rsidRPr="00922479">
        <w:rPr>
          <w:rFonts w:ascii="Arial" w:hAnsi="Arial" w:cs="Arial"/>
          <w:sz w:val="22"/>
          <w:szCs w:val="22"/>
        </w:rPr>
        <w:t>przypadkach przewidzianych</w:t>
      </w:r>
      <w:r w:rsidR="00B66631" w:rsidRPr="00922479">
        <w:rPr>
          <w:rFonts w:ascii="Arial" w:hAnsi="Arial" w:cs="Arial"/>
          <w:sz w:val="22"/>
          <w:szCs w:val="22"/>
        </w:rPr>
        <w:t xml:space="preserve"> w </w:t>
      </w:r>
      <w:r w:rsidRPr="00922479">
        <w:rPr>
          <w:rFonts w:ascii="Arial" w:hAnsi="Arial" w:cs="Arial"/>
          <w:sz w:val="22"/>
          <w:szCs w:val="22"/>
        </w:rPr>
        <w:t xml:space="preserve">Kodeksie </w:t>
      </w:r>
      <w:r w:rsidR="003E6D43">
        <w:rPr>
          <w:rFonts w:ascii="Arial" w:hAnsi="Arial" w:cs="Arial"/>
          <w:sz w:val="22"/>
          <w:szCs w:val="22"/>
        </w:rPr>
        <w:t>c</w:t>
      </w:r>
      <w:r w:rsidRPr="00922479">
        <w:rPr>
          <w:rFonts w:ascii="Arial" w:hAnsi="Arial" w:cs="Arial"/>
          <w:sz w:val="22"/>
          <w:szCs w:val="22"/>
        </w:rPr>
        <w:t>ywilnym,</w:t>
      </w:r>
      <w:r w:rsidR="00B66631" w:rsidRPr="00922479">
        <w:rPr>
          <w:rFonts w:ascii="Arial" w:hAnsi="Arial" w:cs="Arial"/>
          <w:sz w:val="22"/>
          <w:szCs w:val="22"/>
        </w:rPr>
        <w:t xml:space="preserve"> z </w:t>
      </w:r>
      <w:r w:rsidRPr="00922479">
        <w:rPr>
          <w:rFonts w:ascii="Arial" w:hAnsi="Arial" w:cs="Arial"/>
          <w:sz w:val="22"/>
          <w:szCs w:val="22"/>
        </w:rPr>
        <w:t>zastrzeżeniem ust. 2.</w:t>
      </w:r>
    </w:p>
    <w:p w14:paraId="0F2843DF" w14:textId="77777777" w:rsidR="0078128D" w:rsidRPr="00922479" w:rsidRDefault="0078128D" w:rsidP="00C10F09">
      <w:pPr>
        <w:numPr>
          <w:ilvl w:val="3"/>
          <w:numId w:val="5"/>
        </w:numPr>
        <w:spacing w:line="360" w:lineRule="auto"/>
        <w:ind w:left="-142" w:hanging="357"/>
        <w:rPr>
          <w:rFonts w:ascii="Arial" w:hAnsi="Arial" w:cs="Arial"/>
          <w:sz w:val="22"/>
          <w:szCs w:val="22"/>
        </w:rPr>
      </w:pPr>
      <w:r w:rsidRPr="00922479">
        <w:rPr>
          <w:rFonts w:ascii="Arial" w:hAnsi="Arial" w:cs="Arial"/>
          <w:sz w:val="22"/>
          <w:szCs w:val="22"/>
        </w:rPr>
        <w:t>Zamawiającemu p</w:t>
      </w:r>
      <w:r w:rsidR="00A222A9" w:rsidRPr="00922479">
        <w:rPr>
          <w:rFonts w:ascii="Arial" w:hAnsi="Arial" w:cs="Arial"/>
          <w:sz w:val="22"/>
          <w:szCs w:val="22"/>
        </w:rPr>
        <w:t xml:space="preserve">rzysługuje prawo odstąpienia od </w:t>
      </w:r>
      <w:r w:rsidRPr="00922479">
        <w:rPr>
          <w:rFonts w:ascii="Arial" w:hAnsi="Arial" w:cs="Arial"/>
          <w:sz w:val="22"/>
          <w:szCs w:val="22"/>
        </w:rPr>
        <w:t>Umowy</w:t>
      </w:r>
      <w:r w:rsidR="00B66631" w:rsidRPr="00922479">
        <w:rPr>
          <w:rFonts w:ascii="Arial" w:hAnsi="Arial" w:cs="Arial"/>
          <w:sz w:val="22"/>
          <w:szCs w:val="22"/>
        </w:rPr>
        <w:t xml:space="preserve"> w </w:t>
      </w:r>
      <w:r w:rsidRPr="00922479">
        <w:rPr>
          <w:rFonts w:ascii="Arial" w:hAnsi="Arial" w:cs="Arial"/>
          <w:sz w:val="22"/>
          <w:szCs w:val="22"/>
        </w:rPr>
        <w:t>całości lub części, według swego wyboru,</w:t>
      </w:r>
      <w:r w:rsidR="00B66631" w:rsidRPr="00922479">
        <w:rPr>
          <w:rFonts w:ascii="Arial" w:hAnsi="Arial" w:cs="Arial"/>
          <w:sz w:val="22"/>
          <w:szCs w:val="22"/>
        </w:rPr>
        <w:t xml:space="preserve"> w </w:t>
      </w:r>
      <w:r w:rsidRPr="00922479">
        <w:rPr>
          <w:rFonts w:ascii="Arial" w:hAnsi="Arial" w:cs="Arial"/>
          <w:sz w:val="22"/>
          <w:szCs w:val="22"/>
        </w:rPr>
        <w:t>następujących przypadkach i terminach:</w:t>
      </w:r>
    </w:p>
    <w:p w14:paraId="16C07232" w14:textId="1E425861" w:rsidR="0078128D" w:rsidRPr="00922479" w:rsidRDefault="0078128D" w:rsidP="00B32A1B">
      <w:pPr>
        <w:pStyle w:val="Tekstpodstawowywcity"/>
        <w:numPr>
          <w:ilvl w:val="0"/>
          <w:numId w:val="23"/>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Wykonawca opóźnia się </w:t>
      </w:r>
      <w:r w:rsidR="0013061D">
        <w:rPr>
          <w:rFonts w:ascii="Arial" w:hAnsi="Arial" w:cs="Arial"/>
          <w:sz w:val="22"/>
          <w:szCs w:val="22"/>
        </w:rPr>
        <w:t xml:space="preserve">z </w:t>
      </w:r>
      <w:r w:rsidR="00210DA5">
        <w:rPr>
          <w:rFonts w:ascii="Arial" w:hAnsi="Arial" w:cs="Arial"/>
          <w:sz w:val="22"/>
          <w:szCs w:val="22"/>
        </w:rPr>
        <w:t>realizacją</w:t>
      </w:r>
      <w:r w:rsidR="0013061D">
        <w:rPr>
          <w:rFonts w:ascii="Arial" w:hAnsi="Arial" w:cs="Arial"/>
          <w:sz w:val="22"/>
          <w:szCs w:val="22"/>
        </w:rPr>
        <w:t xml:space="preserve"> </w:t>
      </w:r>
      <w:r w:rsidR="00606D22">
        <w:rPr>
          <w:rFonts w:ascii="Arial" w:hAnsi="Arial" w:cs="Arial"/>
          <w:sz w:val="22"/>
          <w:szCs w:val="22"/>
        </w:rPr>
        <w:t>Przedmiotu Umowy</w:t>
      </w:r>
      <w:r w:rsidR="0013061D">
        <w:rPr>
          <w:rFonts w:ascii="Arial" w:hAnsi="Arial" w:cs="Arial"/>
          <w:sz w:val="22"/>
          <w:szCs w:val="22"/>
        </w:rPr>
        <w:t xml:space="preserve"> </w:t>
      </w:r>
      <w:r w:rsidRPr="00922479">
        <w:rPr>
          <w:rFonts w:ascii="Arial" w:hAnsi="Arial" w:cs="Arial"/>
          <w:sz w:val="22"/>
          <w:szCs w:val="22"/>
        </w:rPr>
        <w:t>–</w:t>
      </w:r>
      <w:r w:rsidR="00B66631" w:rsidRPr="00922479">
        <w:rPr>
          <w:rFonts w:ascii="Arial" w:hAnsi="Arial" w:cs="Arial"/>
          <w:sz w:val="22"/>
          <w:szCs w:val="22"/>
        </w:rPr>
        <w:t xml:space="preserve"> </w:t>
      </w:r>
      <w:r w:rsidR="0013061D">
        <w:rPr>
          <w:rFonts w:ascii="Arial" w:hAnsi="Arial" w:cs="Arial"/>
          <w:sz w:val="22"/>
          <w:szCs w:val="22"/>
        </w:rPr>
        <w:t xml:space="preserve">odstąpienie </w:t>
      </w:r>
      <w:r w:rsidR="00B66631" w:rsidRPr="00922479">
        <w:rPr>
          <w:rFonts w:ascii="Arial" w:hAnsi="Arial" w:cs="Arial"/>
          <w:sz w:val="22"/>
          <w:szCs w:val="22"/>
        </w:rPr>
        <w:t>w </w:t>
      </w:r>
      <w:r w:rsidR="006504FB" w:rsidRPr="00922479">
        <w:rPr>
          <w:rFonts w:ascii="Arial" w:hAnsi="Arial" w:cs="Arial"/>
          <w:sz w:val="22"/>
          <w:szCs w:val="22"/>
        </w:rPr>
        <w:t xml:space="preserve">terminie </w:t>
      </w:r>
      <w:r w:rsidR="0037428D" w:rsidRPr="00E075C4">
        <w:rPr>
          <w:rFonts w:ascii="Arial" w:hAnsi="Arial" w:cs="Arial"/>
          <w:sz w:val="22"/>
          <w:szCs w:val="22"/>
        </w:rPr>
        <w:t>21</w:t>
      </w:r>
      <w:r w:rsidR="00A90884">
        <w:rPr>
          <w:rFonts w:ascii="Arial" w:hAnsi="Arial" w:cs="Arial"/>
          <w:sz w:val="22"/>
          <w:szCs w:val="22"/>
        </w:rPr>
        <w:t xml:space="preserve"> </w:t>
      </w:r>
      <w:r w:rsidR="006504FB" w:rsidRPr="00922479">
        <w:rPr>
          <w:rFonts w:ascii="Arial" w:hAnsi="Arial" w:cs="Arial"/>
          <w:sz w:val="22"/>
          <w:szCs w:val="22"/>
        </w:rPr>
        <w:t>dni</w:t>
      </w:r>
      <w:r w:rsidRPr="00922479">
        <w:rPr>
          <w:rFonts w:ascii="Arial" w:hAnsi="Arial" w:cs="Arial"/>
          <w:sz w:val="22"/>
          <w:szCs w:val="22"/>
        </w:rPr>
        <w:t xml:space="preserve"> od upływu terminu </w:t>
      </w:r>
      <w:r w:rsidR="00606D22">
        <w:rPr>
          <w:rFonts w:ascii="Arial" w:hAnsi="Arial" w:cs="Arial"/>
          <w:sz w:val="22"/>
          <w:szCs w:val="22"/>
        </w:rPr>
        <w:t>realizacji Przedmiotu Umowy</w:t>
      </w:r>
      <w:r w:rsidRPr="00922479">
        <w:rPr>
          <w:rFonts w:ascii="Arial" w:hAnsi="Arial" w:cs="Arial"/>
          <w:sz w:val="22"/>
          <w:szCs w:val="22"/>
        </w:rPr>
        <w:t>,</w:t>
      </w:r>
    </w:p>
    <w:p w14:paraId="6FE993C5" w14:textId="77777777" w:rsidR="0078128D" w:rsidRPr="00922479" w:rsidRDefault="0078128D" w:rsidP="00B32A1B">
      <w:pPr>
        <w:pStyle w:val="Tekstpodstawowywcity"/>
        <w:numPr>
          <w:ilvl w:val="0"/>
          <w:numId w:val="23"/>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wykonuje Umowę</w:t>
      </w:r>
      <w:r w:rsidR="00B66631" w:rsidRPr="00922479">
        <w:rPr>
          <w:rFonts w:ascii="Arial" w:hAnsi="Arial" w:cs="Arial"/>
          <w:sz w:val="22"/>
          <w:szCs w:val="22"/>
        </w:rPr>
        <w:t xml:space="preserve"> w </w:t>
      </w:r>
      <w:r w:rsidRPr="00922479">
        <w:rPr>
          <w:rFonts w:ascii="Arial" w:hAnsi="Arial" w:cs="Arial"/>
          <w:sz w:val="22"/>
          <w:szCs w:val="22"/>
        </w:rPr>
        <w:t>sposób wadliwy</w:t>
      </w:r>
      <w:r w:rsidR="00036BE9" w:rsidRPr="00922479">
        <w:rPr>
          <w:rFonts w:ascii="Arial" w:hAnsi="Arial" w:cs="Arial"/>
          <w:sz w:val="22"/>
          <w:szCs w:val="22"/>
        </w:rPr>
        <w:t>,</w:t>
      </w:r>
      <w:r w:rsidRPr="00922479">
        <w:rPr>
          <w:rFonts w:ascii="Arial" w:hAnsi="Arial" w:cs="Arial"/>
          <w:sz w:val="22"/>
          <w:szCs w:val="22"/>
        </w:rPr>
        <w:t xml:space="preserve"> albo sprzeczny</w:t>
      </w:r>
      <w:r w:rsidR="00B66631" w:rsidRPr="00922479">
        <w:rPr>
          <w:rFonts w:ascii="Arial" w:hAnsi="Arial" w:cs="Arial"/>
          <w:sz w:val="22"/>
          <w:szCs w:val="22"/>
        </w:rPr>
        <w:t xml:space="preserve"> z </w:t>
      </w:r>
      <w:r w:rsidRPr="00922479">
        <w:rPr>
          <w:rFonts w:ascii="Arial" w:hAnsi="Arial" w:cs="Arial"/>
          <w:sz w:val="22"/>
          <w:szCs w:val="22"/>
        </w:rPr>
        <w:t>Umową, mimo wezwania Zamawiającego do zmiany sposobu wykonania i wyznaczenia mu</w:t>
      </w:r>
      <w:r w:rsidR="00B66631" w:rsidRPr="00922479">
        <w:rPr>
          <w:rFonts w:ascii="Arial" w:hAnsi="Arial" w:cs="Arial"/>
          <w:sz w:val="22"/>
          <w:szCs w:val="22"/>
        </w:rPr>
        <w:t xml:space="preserve"> w </w:t>
      </w:r>
      <w:r w:rsidRPr="00922479">
        <w:rPr>
          <w:rFonts w:ascii="Arial" w:hAnsi="Arial" w:cs="Arial"/>
          <w:sz w:val="22"/>
          <w:szCs w:val="22"/>
        </w:rPr>
        <w:t>tym celu odpowiedniego, nie krótszego niż 3 dni, terminu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37428D" w:rsidRPr="00E075C4">
        <w:rPr>
          <w:rFonts w:ascii="Arial" w:hAnsi="Arial" w:cs="Arial"/>
          <w:sz w:val="22"/>
          <w:szCs w:val="22"/>
        </w:rPr>
        <w:t>21</w:t>
      </w:r>
      <w:r w:rsidR="00A90884" w:rsidRPr="00922479">
        <w:rPr>
          <w:rFonts w:ascii="Arial" w:hAnsi="Arial" w:cs="Arial"/>
          <w:sz w:val="22"/>
          <w:szCs w:val="22"/>
        </w:rPr>
        <w:t xml:space="preserve"> </w:t>
      </w:r>
      <w:r w:rsidRPr="00922479">
        <w:rPr>
          <w:rFonts w:ascii="Arial" w:hAnsi="Arial" w:cs="Arial"/>
          <w:sz w:val="22"/>
          <w:szCs w:val="22"/>
        </w:rPr>
        <w:t>dni od bezskutecznego upływu wyznaczonego terminu,</w:t>
      </w:r>
    </w:p>
    <w:p w14:paraId="6ED6E1D4" w14:textId="77777777" w:rsidR="00B65047" w:rsidRPr="00922479" w:rsidRDefault="0078128D" w:rsidP="00B32A1B">
      <w:pPr>
        <w:pStyle w:val="Tekstpodstawowywcity"/>
        <w:numPr>
          <w:ilvl w:val="0"/>
          <w:numId w:val="23"/>
        </w:numPr>
        <w:suppressAutoHyphens w:val="0"/>
        <w:spacing w:line="360" w:lineRule="auto"/>
        <w:ind w:left="284" w:hanging="426"/>
        <w:rPr>
          <w:rFonts w:ascii="Arial" w:hAnsi="Arial" w:cs="Arial"/>
          <w:sz w:val="22"/>
          <w:szCs w:val="22"/>
        </w:rPr>
      </w:pPr>
      <w:r w:rsidRPr="00922479">
        <w:rPr>
          <w:rFonts w:ascii="Arial" w:hAnsi="Arial" w:cs="Arial"/>
          <w:sz w:val="22"/>
          <w:szCs w:val="22"/>
        </w:rPr>
        <w:t>wystąpi istotna zmiana okoliczności, powodująca, że wykonanie Umowy nie leży</w:t>
      </w:r>
      <w:r w:rsidR="00B66631" w:rsidRPr="00922479">
        <w:rPr>
          <w:rFonts w:ascii="Arial" w:hAnsi="Arial" w:cs="Arial"/>
          <w:sz w:val="22"/>
          <w:szCs w:val="22"/>
        </w:rPr>
        <w:t xml:space="preserve"> w </w:t>
      </w:r>
      <w:r w:rsidRPr="00922479">
        <w:rPr>
          <w:rFonts w:ascii="Arial" w:hAnsi="Arial" w:cs="Arial"/>
          <w:sz w:val="22"/>
          <w:szCs w:val="22"/>
        </w:rPr>
        <w:t>interesie Zamawiającego, czego nie można było przewidzieć</w:t>
      </w:r>
      <w:r w:rsidR="00B66631" w:rsidRPr="00922479">
        <w:rPr>
          <w:rFonts w:ascii="Arial" w:hAnsi="Arial" w:cs="Arial"/>
          <w:sz w:val="22"/>
          <w:szCs w:val="22"/>
        </w:rPr>
        <w:t xml:space="preserve"> w </w:t>
      </w:r>
      <w:r w:rsidRPr="00922479">
        <w:rPr>
          <w:rFonts w:ascii="Arial" w:hAnsi="Arial" w:cs="Arial"/>
          <w:sz w:val="22"/>
          <w:szCs w:val="22"/>
        </w:rPr>
        <w:t xml:space="preserve">chwili zawarcia </w:t>
      </w:r>
      <w:r w:rsidR="00E700CC" w:rsidRPr="00922479">
        <w:rPr>
          <w:rFonts w:ascii="Arial" w:hAnsi="Arial" w:cs="Arial"/>
          <w:sz w:val="22"/>
          <w:szCs w:val="22"/>
        </w:rPr>
        <w:t>U</w:t>
      </w:r>
      <w:r w:rsidR="00EF3563">
        <w:rPr>
          <w:rFonts w:ascii="Arial" w:hAnsi="Arial" w:cs="Arial"/>
          <w:sz w:val="22"/>
          <w:szCs w:val="22"/>
        </w:rPr>
        <w:t xml:space="preserve">mowy – </w:t>
      </w:r>
      <w:r w:rsidR="00B66631" w:rsidRPr="00922479">
        <w:rPr>
          <w:rFonts w:ascii="Arial" w:hAnsi="Arial" w:cs="Arial"/>
          <w:sz w:val="22"/>
          <w:szCs w:val="22"/>
        </w:rPr>
        <w:t>w </w:t>
      </w:r>
      <w:r w:rsidRPr="00922479">
        <w:rPr>
          <w:rFonts w:ascii="Arial" w:hAnsi="Arial" w:cs="Arial"/>
          <w:sz w:val="22"/>
          <w:szCs w:val="22"/>
        </w:rPr>
        <w:t xml:space="preserve">terminie </w:t>
      </w:r>
      <w:r w:rsidR="0037428D" w:rsidRPr="00E075C4">
        <w:rPr>
          <w:rFonts w:ascii="Arial" w:hAnsi="Arial" w:cs="Arial"/>
          <w:sz w:val="22"/>
          <w:szCs w:val="22"/>
        </w:rPr>
        <w:t>30</w:t>
      </w:r>
      <w:r w:rsidR="00A90884" w:rsidRPr="00922479">
        <w:rPr>
          <w:rFonts w:ascii="Arial" w:hAnsi="Arial" w:cs="Arial"/>
          <w:sz w:val="22"/>
          <w:szCs w:val="22"/>
        </w:rPr>
        <w:t xml:space="preserve"> </w:t>
      </w:r>
      <w:r w:rsidRPr="00922479">
        <w:rPr>
          <w:rFonts w:ascii="Arial" w:hAnsi="Arial" w:cs="Arial"/>
          <w:sz w:val="22"/>
          <w:szCs w:val="22"/>
        </w:rPr>
        <w:t>dni od dnia powzięcia wiadomości</w:t>
      </w:r>
      <w:r w:rsidR="00B66631" w:rsidRPr="00922479">
        <w:rPr>
          <w:rFonts w:ascii="Arial" w:hAnsi="Arial" w:cs="Arial"/>
          <w:sz w:val="22"/>
          <w:szCs w:val="22"/>
        </w:rPr>
        <w:t xml:space="preserve"> o </w:t>
      </w:r>
      <w:r w:rsidRPr="00922479">
        <w:rPr>
          <w:rFonts w:ascii="Arial" w:hAnsi="Arial" w:cs="Arial"/>
          <w:sz w:val="22"/>
          <w:szCs w:val="22"/>
        </w:rPr>
        <w:t>tych okolicznościach</w:t>
      </w:r>
      <w:r w:rsidR="00306CDE" w:rsidRPr="00922479">
        <w:rPr>
          <w:rFonts w:ascii="Arial" w:hAnsi="Arial" w:cs="Arial"/>
          <w:sz w:val="22"/>
          <w:szCs w:val="22"/>
        </w:rPr>
        <w:t>;</w:t>
      </w:r>
    </w:p>
    <w:p w14:paraId="38C782BD" w14:textId="4F218025" w:rsidR="00606D22" w:rsidRDefault="00B40D8A" w:rsidP="00B32A1B">
      <w:pPr>
        <w:pStyle w:val="Tekstpodstawowywcity"/>
        <w:numPr>
          <w:ilvl w:val="0"/>
          <w:numId w:val="23"/>
        </w:numPr>
        <w:suppressAutoHyphens w:val="0"/>
        <w:spacing w:line="360" w:lineRule="auto"/>
        <w:ind w:left="284" w:hanging="426"/>
        <w:rPr>
          <w:rFonts w:ascii="Arial" w:hAnsi="Arial" w:cs="Arial"/>
          <w:sz w:val="22"/>
          <w:szCs w:val="22"/>
        </w:rPr>
      </w:pPr>
      <w:r>
        <w:rPr>
          <w:rFonts w:ascii="Arial" w:hAnsi="Arial" w:cs="Arial"/>
          <w:sz w:val="22"/>
          <w:szCs w:val="22"/>
        </w:rPr>
        <w:lastRenderedPageBreak/>
        <w:t xml:space="preserve">w razie </w:t>
      </w:r>
      <w:r w:rsidR="00B7776E">
        <w:rPr>
          <w:rFonts w:ascii="Arial" w:hAnsi="Arial" w:cs="Arial"/>
          <w:sz w:val="22"/>
          <w:szCs w:val="22"/>
        </w:rPr>
        <w:t xml:space="preserve">gdy </w:t>
      </w:r>
      <w:r w:rsidR="009D56E8" w:rsidRPr="00922479">
        <w:rPr>
          <w:rFonts w:ascii="Arial" w:hAnsi="Arial" w:cs="Arial"/>
          <w:sz w:val="22"/>
          <w:szCs w:val="22"/>
        </w:rPr>
        <w:t>Wykonawca nie zapewni zabezpieczenia należytego wykonania Umowy zgodnie</w:t>
      </w:r>
      <w:r w:rsidR="00B66631" w:rsidRPr="00922479">
        <w:rPr>
          <w:rFonts w:ascii="Arial" w:hAnsi="Arial" w:cs="Arial"/>
          <w:sz w:val="22"/>
          <w:szCs w:val="22"/>
        </w:rPr>
        <w:t xml:space="preserve"> </w:t>
      </w:r>
      <w:r w:rsidR="00B66631" w:rsidRPr="007257AA">
        <w:rPr>
          <w:rFonts w:ascii="Arial" w:hAnsi="Arial" w:cs="Arial"/>
          <w:sz w:val="22"/>
          <w:szCs w:val="22"/>
        </w:rPr>
        <w:t>z </w:t>
      </w:r>
      <w:r w:rsidR="009D56E8" w:rsidRPr="007257AA">
        <w:rPr>
          <w:rFonts w:ascii="Arial" w:hAnsi="Arial" w:cs="Arial"/>
          <w:sz w:val="22"/>
          <w:szCs w:val="22"/>
        </w:rPr>
        <w:t xml:space="preserve">§ </w:t>
      </w:r>
      <w:r w:rsidR="008C7635">
        <w:rPr>
          <w:rFonts w:ascii="Arial" w:hAnsi="Arial" w:cs="Arial"/>
          <w:sz w:val="22"/>
          <w:szCs w:val="22"/>
        </w:rPr>
        <w:t>12</w:t>
      </w:r>
      <w:r w:rsidR="00A90884" w:rsidRPr="007257AA">
        <w:rPr>
          <w:rFonts w:ascii="Arial" w:hAnsi="Arial" w:cs="Arial"/>
          <w:sz w:val="22"/>
          <w:szCs w:val="22"/>
        </w:rPr>
        <w:t xml:space="preserve"> </w:t>
      </w:r>
      <w:r w:rsidR="009D56E8" w:rsidRPr="007257AA">
        <w:rPr>
          <w:rFonts w:ascii="Arial" w:hAnsi="Arial" w:cs="Arial"/>
          <w:sz w:val="22"/>
          <w:szCs w:val="22"/>
        </w:rPr>
        <w:t>ust. 2</w:t>
      </w:r>
      <w:r w:rsidR="00633999">
        <w:rPr>
          <w:rFonts w:ascii="Arial" w:hAnsi="Arial" w:cs="Arial"/>
          <w:sz w:val="22"/>
          <w:szCs w:val="22"/>
        </w:rPr>
        <w:t xml:space="preserve"> Umowy</w:t>
      </w:r>
      <w:r w:rsidR="00976E89">
        <w:rPr>
          <w:rFonts w:ascii="Arial" w:hAnsi="Arial" w:cs="Arial"/>
          <w:sz w:val="22"/>
          <w:szCs w:val="22"/>
        </w:rPr>
        <w:t>,</w:t>
      </w:r>
      <w:r w:rsidR="00B66631" w:rsidRPr="007257AA">
        <w:rPr>
          <w:rFonts w:ascii="Arial" w:hAnsi="Arial" w:cs="Arial"/>
          <w:sz w:val="22"/>
          <w:szCs w:val="22"/>
        </w:rPr>
        <w:t xml:space="preserve"> w </w:t>
      </w:r>
      <w:r w:rsidR="009D56E8" w:rsidRPr="007257AA">
        <w:rPr>
          <w:rFonts w:ascii="Arial" w:hAnsi="Arial" w:cs="Arial"/>
          <w:sz w:val="22"/>
          <w:szCs w:val="22"/>
        </w:rPr>
        <w:t>tym gdy niemożliwe okaże się skorzystanie przez Zamawiającego</w:t>
      </w:r>
      <w:r w:rsidR="00B66631" w:rsidRPr="007257AA">
        <w:rPr>
          <w:rFonts w:ascii="Arial" w:hAnsi="Arial" w:cs="Arial"/>
          <w:sz w:val="22"/>
          <w:szCs w:val="22"/>
        </w:rPr>
        <w:t xml:space="preserve"> z </w:t>
      </w:r>
      <w:r w:rsidR="009D56E8" w:rsidRPr="007257AA">
        <w:rPr>
          <w:rFonts w:ascii="Arial" w:hAnsi="Arial" w:cs="Arial"/>
          <w:sz w:val="22"/>
          <w:szCs w:val="22"/>
        </w:rPr>
        <w:t>uprawnień uregulowanych</w:t>
      </w:r>
      <w:r w:rsidR="00B66631" w:rsidRPr="007257AA">
        <w:rPr>
          <w:rFonts w:ascii="Arial" w:hAnsi="Arial" w:cs="Arial"/>
          <w:sz w:val="22"/>
          <w:szCs w:val="22"/>
        </w:rPr>
        <w:t xml:space="preserve"> w </w:t>
      </w:r>
      <w:r w:rsidR="009D56E8" w:rsidRPr="007257AA">
        <w:rPr>
          <w:rFonts w:ascii="Arial" w:hAnsi="Arial" w:cs="Arial"/>
          <w:sz w:val="22"/>
          <w:szCs w:val="22"/>
        </w:rPr>
        <w:t xml:space="preserve">§ </w:t>
      </w:r>
      <w:r w:rsidR="00DA77C3">
        <w:rPr>
          <w:rFonts w:ascii="Arial" w:hAnsi="Arial" w:cs="Arial"/>
          <w:sz w:val="22"/>
          <w:szCs w:val="22"/>
        </w:rPr>
        <w:t>12</w:t>
      </w:r>
      <w:r w:rsidR="00A90884" w:rsidRPr="007257AA">
        <w:rPr>
          <w:rFonts w:ascii="Arial" w:hAnsi="Arial" w:cs="Arial"/>
          <w:sz w:val="22"/>
          <w:szCs w:val="22"/>
        </w:rPr>
        <w:t xml:space="preserve"> </w:t>
      </w:r>
      <w:r w:rsidR="0067526B">
        <w:rPr>
          <w:rFonts w:ascii="Arial" w:hAnsi="Arial" w:cs="Arial"/>
          <w:sz w:val="22"/>
          <w:szCs w:val="22"/>
        </w:rPr>
        <w:t>ust. 3 Umowy,</w:t>
      </w:r>
      <w:r w:rsidR="009D56E8" w:rsidRPr="007257AA">
        <w:rPr>
          <w:rFonts w:ascii="Arial" w:hAnsi="Arial" w:cs="Arial"/>
          <w:sz w:val="22"/>
          <w:szCs w:val="22"/>
        </w:rPr>
        <w:t xml:space="preserve"> Zamawiający ma prawo skorzystać</w:t>
      </w:r>
      <w:r w:rsidR="00B66631" w:rsidRPr="007257AA">
        <w:rPr>
          <w:rFonts w:ascii="Arial" w:hAnsi="Arial" w:cs="Arial"/>
          <w:sz w:val="22"/>
          <w:szCs w:val="22"/>
        </w:rPr>
        <w:t xml:space="preserve"> z </w:t>
      </w:r>
      <w:r w:rsidR="009D56E8" w:rsidRPr="007257AA">
        <w:rPr>
          <w:rFonts w:ascii="Arial" w:hAnsi="Arial" w:cs="Arial"/>
          <w:sz w:val="22"/>
          <w:szCs w:val="22"/>
        </w:rPr>
        <w:t>uprawnienia</w:t>
      </w:r>
      <w:r w:rsidR="009D56E8" w:rsidRPr="00922479">
        <w:rPr>
          <w:rFonts w:ascii="Arial" w:hAnsi="Arial" w:cs="Arial"/>
          <w:sz w:val="22"/>
          <w:szCs w:val="22"/>
        </w:rPr>
        <w:t xml:space="preserve"> określonego powyżej</w:t>
      </w:r>
      <w:r w:rsidR="00B66631" w:rsidRPr="00922479">
        <w:rPr>
          <w:rFonts w:ascii="Arial" w:hAnsi="Arial" w:cs="Arial"/>
          <w:sz w:val="22"/>
          <w:szCs w:val="22"/>
        </w:rPr>
        <w:t xml:space="preserve"> w </w:t>
      </w:r>
      <w:r w:rsidR="009D56E8" w:rsidRPr="00922479">
        <w:rPr>
          <w:rFonts w:ascii="Arial" w:hAnsi="Arial" w:cs="Arial"/>
          <w:sz w:val="22"/>
          <w:szCs w:val="22"/>
        </w:rPr>
        <w:t>terminie 30 dni od chwili niezapewnienia ważnego i</w:t>
      </w:r>
      <w:r w:rsidR="009C09FA" w:rsidRPr="00922479">
        <w:rPr>
          <w:rFonts w:ascii="Arial" w:hAnsi="Arial" w:cs="Arial"/>
          <w:sz w:val="22"/>
          <w:szCs w:val="22"/>
        </w:rPr>
        <w:t> </w:t>
      </w:r>
      <w:r w:rsidR="009D56E8" w:rsidRPr="00922479">
        <w:rPr>
          <w:rFonts w:ascii="Arial" w:hAnsi="Arial" w:cs="Arial"/>
          <w:sz w:val="22"/>
          <w:szCs w:val="22"/>
        </w:rPr>
        <w:t>wykonalnego zabezpieczenia należytego wykonania umowy</w:t>
      </w:r>
      <w:r w:rsidR="00606D22">
        <w:rPr>
          <w:rFonts w:ascii="Arial" w:hAnsi="Arial" w:cs="Arial"/>
          <w:sz w:val="22"/>
          <w:szCs w:val="22"/>
        </w:rPr>
        <w:t>;</w:t>
      </w:r>
    </w:p>
    <w:p w14:paraId="44A26632" w14:textId="314BE6C9" w:rsidR="001C4B21" w:rsidRPr="00FC45C6" w:rsidRDefault="00606D22" w:rsidP="00FC45C6">
      <w:pPr>
        <w:pStyle w:val="Tekstpodstawowywcity"/>
        <w:numPr>
          <w:ilvl w:val="0"/>
          <w:numId w:val="23"/>
        </w:numPr>
        <w:suppressAutoHyphens w:val="0"/>
        <w:spacing w:line="360" w:lineRule="auto"/>
        <w:ind w:left="284" w:hanging="426"/>
        <w:rPr>
          <w:rFonts w:ascii="Arial" w:hAnsi="Arial" w:cs="Arial"/>
          <w:sz w:val="22"/>
          <w:szCs w:val="22"/>
        </w:rPr>
      </w:pPr>
      <w:r w:rsidRPr="00B62178">
        <w:rPr>
          <w:rFonts w:ascii="Arial" w:eastAsia="Calibri" w:hAnsi="Arial" w:cs="Arial"/>
          <w:color w:val="000000"/>
          <w:sz w:val="22"/>
          <w:szCs w:val="22"/>
        </w:rPr>
        <w:t xml:space="preserve">Wykonawca nie zapewnił ubezpieczenia w terminie i na warunkach określonych w § 11 Umowy – Zamawiający ma prawo do odstąpienia od Umowy w terminie 10 dni od dnia </w:t>
      </w:r>
      <w:r w:rsidR="00210DA5" w:rsidRPr="00B62178">
        <w:rPr>
          <w:rFonts w:ascii="Arial" w:eastAsia="Calibri" w:hAnsi="Arial" w:cs="Arial"/>
          <w:color w:val="000000"/>
          <w:sz w:val="22"/>
          <w:szCs w:val="22"/>
        </w:rPr>
        <w:t>nie</w:t>
      </w:r>
      <w:r w:rsidRPr="00B62178">
        <w:rPr>
          <w:rFonts w:ascii="Arial" w:eastAsia="Calibri" w:hAnsi="Arial" w:cs="Arial"/>
          <w:color w:val="000000"/>
          <w:sz w:val="22"/>
          <w:szCs w:val="22"/>
        </w:rPr>
        <w:t xml:space="preserve"> przekazania ważnego ubezpieczenia. </w:t>
      </w:r>
    </w:p>
    <w:p w14:paraId="25376076" w14:textId="2347CE3C" w:rsidR="006F60D0" w:rsidRPr="00E075B0" w:rsidRDefault="00B65047" w:rsidP="00C10F09">
      <w:pPr>
        <w:numPr>
          <w:ilvl w:val="3"/>
          <w:numId w:val="5"/>
        </w:numPr>
        <w:spacing w:line="360" w:lineRule="auto"/>
        <w:ind w:left="-142" w:hanging="357"/>
        <w:rPr>
          <w:rFonts w:ascii="Arial" w:hAnsi="Arial" w:cs="Arial"/>
          <w:b/>
          <w:sz w:val="22"/>
          <w:szCs w:val="22"/>
        </w:rPr>
      </w:pPr>
      <w:r w:rsidRPr="00922479">
        <w:rPr>
          <w:rFonts w:ascii="Arial" w:hAnsi="Arial" w:cs="Arial"/>
          <w:sz w:val="22"/>
          <w:szCs w:val="22"/>
        </w:rPr>
        <w:t>W przypadku odstąpienia od Umowy przez Zamawiającego na podstawie ust. 2</w:t>
      </w:r>
      <w:r w:rsidR="00B02BEB" w:rsidRPr="00922479">
        <w:rPr>
          <w:rFonts w:ascii="Arial" w:hAnsi="Arial" w:cs="Arial"/>
          <w:sz w:val="22"/>
          <w:szCs w:val="22"/>
        </w:rPr>
        <w:t xml:space="preserve"> pkt </w:t>
      </w:r>
      <w:r w:rsidR="001F642A" w:rsidRPr="00922479">
        <w:rPr>
          <w:rFonts w:ascii="Arial" w:hAnsi="Arial" w:cs="Arial"/>
          <w:sz w:val="22"/>
          <w:szCs w:val="22"/>
        </w:rPr>
        <w:t>3</w:t>
      </w:r>
      <w:r w:rsidR="0013061D">
        <w:rPr>
          <w:rFonts w:ascii="Arial" w:hAnsi="Arial" w:cs="Arial"/>
          <w:sz w:val="22"/>
          <w:szCs w:val="22"/>
        </w:rPr>
        <w:t>-</w:t>
      </w:r>
      <w:r w:rsidR="00210DA5">
        <w:rPr>
          <w:rFonts w:ascii="Arial" w:hAnsi="Arial" w:cs="Arial"/>
          <w:sz w:val="22"/>
          <w:szCs w:val="22"/>
        </w:rPr>
        <w:t>5</w:t>
      </w:r>
      <w:r w:rsidR="006131F0">
        <w:rPr>
          <w:rFonts w:ascii="Arial" w:hAnsi="Arial" w:cs="Arial"/>
          <w:sz w:val="22"/>
          <w:szCs w:val="22"/>
        </w:rPr>
        <w:t>)</w:t>
      </w:r>
      <w:r w:rsidR="00976E89">
        <w:rPr>
          <w:rFonts w:ascii="Arial" w:hAnsi="Arial" w:cs="Arial"/>
          <w:sz w:val="22"/>
          <w:szCs w:val="22"/>
        </w:rPr>
        <w:t xml:space="preserve"> </w:t>
      </w:r>
      <w:r w:rsidR="0056624E">
        <w:rPr>
          <w:rStyle w:val="Odwoaniedokomentarza"/>
        </w:rPr>
        <w:t xml:space="preserve"> </w:t>
      </w:r>
      <w:r w:rsidR="0056624E" w:rsidRPr="00B62178">
        <w:rPr>
          <w:rStyle w:val="Odwoaniedokomentarza"/>
          <w:rFonts w:ascii="Arial" w:hAnsi="Arial" w:cs="Arial"/>
          <w:sz w:val="22"/>
          <w:szCs w:val="22"/>
        </w:rPr>
        <w:t xml:space="preserve">powyżej </w:t>
      </w:r>
      <w:r w:rsidRPr="00922479">
        <w:rPr>
          <w:rFonts w:ascii="Arial" w:hAnsi="Arial" w:cs="Arial"/>
          <w:sz w:val="22"/>
          <w:szCs w:val="22"/>
        </w:rPr>
        <w:t xml:space="preserve">Wykonawca może żądać wyłącznie </w:t>
      </w:r>
      <w:r w:rsidR="00036BE9" w:rsidRPr="00922479">
        <w:rPr>
          <w:rFonts w:ascii="Arial" w:hAnsi="Arial" w:cs="Arial"/>
          <w:sz w:val="22"/>
          <w:szCs w:val="22"/>
        </w:rPr>
        <w:t>W</w:t>
      </w:r>
      <w:r w:rsidRPr="00922479">
        <w:rPr>
          <w:rFonts w:ascii="Arial" w:hAnsi="Arial" w:cs="Arial"/>
          <w:sz w:val="22"/>
          <w:szCs w:val="22"/>
        </w:rPr>
        <w:t>ynagrodzenia</w:t>
      </w:r>
      <w:r w:rsidR="00B66631" w:rsidRPr="00922479">
        <w:rPr>
          <w:rFonts w:ascii="Arial" w:hAnsi="Arial" w:cs="Arial"/>
          <w:sz w:val="22"/>
          <w:szCs w:val="22"/>
        </w:rPr>
        <w:t xml:space="preserve"> z </w:t>
      </w:r>
      <w:r w:rsidRPr="00922479">
        <w:rPr>
          <w:rFonts w:ascii="Arial" w:hAnsi="Arial" w:cs="Arial"/>
          <w:sz w:val="22"/>
          <w:szCs w:val="22"/>
        </w:rPr>
        <w:t>tytułu wykonanej części Umowy.</w:t>
      </w:r>
    </w:p>
    <w:p w14:paraId="587C4F9B" w14:textId="48CDCFEF" w:rsidR="00E075B0" w:rsidRPr="00922479" w:rsidRDefault="00E075B0" w:rsidP="00C10F09">
      <w:pPr>
        <w:numPr>
          <w:ilvl w:val="3"/>
          <w:numId w:val="5"/>
        </w:numPr>
        <w:spacing w:line="360" w:lineRule="auto"/>
        <w:ind w:left="-142" w:hanging="357"/>
        <w:rPr>
          <w:rFonts w:ascii="Arial" w:hAnsi="Arial" w:cs="Arial"/>
          <w:b/>
          <w:sz w:val="22"/>
          <w:szCs w:val="22"/>
        </w:rPr>
      </w:pPr>
      <w:r w:rsidRPr="00E075B0">
        <w:rPr>
          <w:rFonts w:ascii="Arial" w:hAnsi="Arial" w:cs="Arial"/>
          <w:sz w:val="22"/>
          <w:szCs w:val="22"/>
        </w:rPr>
        <w:t>W razie odstąpi</w:t>
      </w:r>
      <w:r w:rsidR="008C7635">
        <w:rPr>
          <w:rFonts w:ascii="Arial" w:hAnsi="Arial" w:cs="Arial"/>
          <w:sz w:val="22"/>
          <w:szCs w:val="22"/>
        </w:rPr>
        <w:t>enia od Umowy postanowienie § 17</w:t>
      </w:r>
      <w:r w:rsidRPr="00E075B0">
        <w:rPr>
          <w:rFonts w:ascii="Arial" w:hAnsi="Arial" w:cs="Arial"/>
          <w:sz w:val="22"/>
          <w:szCs w:val="22"/>
        </w:rPr>
        <w:t xml:space="preserve"> ust. 3 </w:t>
      </w:r>
      <w:r w:rsidR="00633999">
        <w:rPr>
          <w:rFonts w:ascii="Arial" w:hAnsi="Arial" w:cs="Arial"/>
          <w:sz w:val="22"/>
          <w:szCs w:val="22"/>
        </w:rPr>
        <w:t>Umowy</w:t>
      </w:r>
      <w:r w:rsidRPr="00E075B0">
        <w:rPr>
          <w:rFonts w:ascii="Arial" w:hAnsi="Arial" w:cs="Arial"/>
          <w:sz w:val="22"/>
          <w:szCs w:val="22"/>
        </w:rPr>
        <w:t xml:space="preserve"> stosuje się odpowiednio</w:t>
      </w:r>
      <w:r>
        <w:rPr>
          <w:rFonts w:ascii="Arial" w:hAnsi="Arial" w:cs="Arial"/>
          <w:sz w:val="22"/>
          <w:szCs w:val="22"/>
        </w:rPr>
        <w:t>.</w:t>
      </w:r>
    </w:p>
    <w:p w14:paraId="3406C4C0" w14:textId="77777777" w:rsidR="006131F0" w:rsidRDefault="006131F0" w:rsidP="00922479">
      <w:pPr>
        <w:spacing w:line="360" w:lineRule="auto"/>
        <w:jc w:val="center"/>
        <w:rPr>
          <w:rFonts w:ascii="Arial" w:hAnsi="Arial" w:cs="Arial"/>
          <w:b/>
          <w:sz w:val="22"/>
          <w:szCs w:val="22"/>
        </w:rPr>
      </w:pPr>
    </w:p>
    <w:p w14:paraId="02B6D29E" w14:textId="7777777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6131F0" w:rsidRPr="00922479">
        <w:rPr>
          <w:rFonts w:ascii="Arial" w:hAnsi="Arial" w:cs="Arial"/>
          <w:b/>
          <w:sz w:val="22"/>
          <w:szCs w:val="22"/>
        </w:rPr>
        <w:t>1</w:t>
      </w:r>
      <w:r w:rsidR="008C7635">
        <w:rPr>
          <w:rFonts w:ascii="Arial" w:hAnsi="Arial" w:cs="Arial"/>
          <w:b/>
          <w:sz w:val="22"/>
          <w:szCs w:val="22"/>
        </w:rPr>
        <w:t>7</w:t>
      </w:r>
    </w:p>
    <w:p w14:paraId="3ABABB36" w14:textId="7777777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Rozwiązanie Umowy</w:t>
      </w:r>
    </w:p>
    <w:p w14:paraId="28ACC8DC" w14:textId="738EF457" w:rsidR="00CC5ACE" w:rsidRPr="00922479" w:rsidRDefault="00CC5ACE" w:rsidP="00B32A1B">
      <w:pPr>
        <w:numPr>
          <w:ilvl w:val="0"/>
          <w:numId w:val="19"/>
        </w:numPr>
        <w:spacing w:before="240" w:line="360" w:lineRule="auto"/>
        <w:ind w:left="-142" w:hanging="284"/>
        <w:rPr>
          <w:rFonts w:ascii="Arial" w:hAnsi="Arial" w:cs="Arial"/>
          <w:sz w:val="22"/>
          <w:szCs w:val="22"/>
        </w:rPr>
      </w:pPr>
      <w:r w:rsidRPr="00922479">
        <w:rPr>
          <w:rFonts w:ascii="Arial" w:hAnsi="Arial" w:cs="Arial"/>
          <w:sz w:val="22"/>
          <w:szCs w:val="22"/>
        </w:rPr>
        <w:t xml:space="preserve">Zamawiający ma prawo rozwiązać </w:t>
      </w:r>
      <w:r w:rsidR="00DA576C">
        <w:rPr>
          <w:rFonts w:ascii="Arial" w:hAnsi="Arial" w:cs="Arial"/>
          <w:sz w:val="22"/>
          <w:szCs w:val="22"/>
        </w:rPr>
        <w:t>U</w:t>
      </w:r>
      <w:r w:rsidRPr="00922479">
        <w:rPr>
          <w:rFonts w:ascii="Arial" w:hAnsi="Arial" w:cs="Arial"/>
          <w:sz w:val="22"/>
          <w:szCs w:val="22"/>
        </w:rPr>
        <w:t xml:space="preserve">mowę za </w:t>
      </w:r>
      <w:r w:rsidR="006C04E5">
        <w:rPr>
          <w:rFonts w:ascii="Arial" w:hAnsi="Arial" w:cs="Arial"/>
          <w:sz w:val="22"/>
          <w:szCs w:val="22"/>
          <w:lang w:eastAsia="ar-SA"/>
        </w:rPr>
        <w:t>30</w:t>
      </w:r>
      <w:r w:rsidR="00E302D8">
        <w:rPr>
          <w:rFonts w:ascii="Arial" w:hAnsi="Arial" w:cs="Arial"/>
          <w:sz w:val="22"/>
          <w:szCs w:val="22"/>
        </w:rPr>
        <w:t>-</w:t>
      </w:r>
      <w:r w:rsidRPr="00922479">
        <w:rPr>
          <w:rFonts w:ascii="Arial" w:hAnsi="Arial" w:cs="Arial"/>
          <w:sz w:val="22"/>
          <w:szCs w:val="22"/>
        </w:rPr>
        <w:t>dniowym okresem wypowiedzenia w przypadku:</w:t>
      </w:r>
    </w:p>
    <w:p w14:paraId="07A259EC" w14:textId="0CA103F4" w:rsidR="00CC5ACE" w:rsidRDefault="00CC5ACE" w:rsidP="00B32A1B">
      <w:pPr>
        <w:numPr>
          <w:ilvl w:val="0"/>
          <w:numId w:val="21"/>
        </w:numPr>
        <w:spacing w:line="360" w:lineRule="auto"/>
        <w:ind w:left="284" w:hanging="426"/>
        <w:rPr>
          <w:rFonts w:ascii="Arial" w:hAnsi="Arial" w:cs="Arial"/>
          <w:sz w:val="22"/>
          <w:szCs w:val="22"/>
        </w:rPr>
      </w:pPr>
      <w:r w:rsidRPr="00922479">
        <w:rPr>
          <w:rFonts w:ascii="Arial" w:hAnsi="Arial" w:cs="Arial"/>
          <w:sz w:val="22"/>
          <w:szCs w:val="22"/>
        </w:rPr>
        <w:t xml:space="preserve">gdy Wykonawca opóźnia się z realizacją </w:t>
      </w:r>
      <w:r w:rsidR="006C04E5">
        <w:rPr>
          <w:rFonts w:ascii="Arial" w:hAnsi="Arial" w:cs="Arial"/>
          <w:sz w:val="22"/>
          <w:szCs w:val="22"/>
        </w:rPr>
        <w:t>P</w:t>
      </w:r>
      <w:r w:rsidR="00DC5086">
        <w:rPr>
          <w:rFonts w:ascii="Arial" w:hAnsi="Arial" w:cs="Arial"/>
          <w:sz w:val="22"/>
          <w:szCs w:val="22"/>
        </w:rPr>
        <w:t>rzedmiotu Umowy</w:t>
      </w:r>
      <w:r w:rsidR="00DC5086" w:rsidRPr="00922479">
        <w:rPr>
          <w:rFonts w:ascii="Arial" w:hAnsi="Arial" w:cs="Arial"/>
          <w:sz w:val="22"/>
          <w:szCs w:val="22"/>
        </w:rPr>
        <w:t xml:space="preserve"> </w:t>
      </w:r>
      <w:r w:rsidRPr="00922479">
        <w:rPr>
          <w:rFonts w:ascii="Arial" w:hAnsi="Arial" w:cs="Arial"/>
          <w:sz w:val="22"/>
          <w:szCs w:val="22"/>
        </w:rPr>
        <w:t xml:space="preserve">o więcej niż </w:t>
      </w:r>
      <w:r w:rsidR="006C04E5">
        <w:rPr>
          <w:rFonts w:ascii="Arial" w:hAnsi="Arial" w:cs="Arial"/>
          <w:sz w:val="22"/>
          <w:szCs w:val="22"/>
        </w:rPr>
        <w:t>14</w:t>
      </w:r>
      <w:r w:rsidR="00E302D8">
        <w:rPr>
          <w:rFonts w:ascii="Arial" w:hAnsi="Arial" w:cs="Arial"/>
          <w:sz w:val="22"/>
          <w:szCs w:val="22"/>
          <w:lang w:eastAsia="ar-SA"/>
        </w:rPr>
        <w:t xml:space="preserve"> </w:t>
      </w:r>
      <w:r w:rsidRPr="00922479">
        <w:rPr>
          <w:rFonts w:ascii="Arial" w:hAnsi="Arial" w:cs="Arial"/>
          <w:sz w:val="22"/>
          <w:szCs w:val="22"/>
        </w:rPr>
        <w:t>dni;</w:t>
      </w:r>
    </w:p>
    <w:p w14:paraId="7A605679" w14:textId="14BF98CF" w:rsidR="00DA576C" w:rsidRPr="00922479" w:rsidRDefault="0037526C" w:rsidP="00B32A1B">
      <w:pPr>
        <w:numPr>
          <w:ilvl w:val="0"/>
          <w:numId w:val="21"/>
        </w:numPr>
        <w:spacing w:line="360" w:lineRule="auto"/>
        <w:ind w:left="284" w:hanging="426"/>
        <w:rPr>
          <w:rFonts w:ascii="Arial" w:hAnsi="Arial" w:cs="Arial"/>
          <w:sz w:val="22"/>
          <w:szCs w:val="22"/>
        </w:rPr>
      </w:pPr>
      <w:r>
        <w:rPr>
          <w:rFonts w:ascii="Arial" w:hAnsi="Arial" w:cs="Arial"/>
          <w:sz w:val="22"/>
          <w:szCs w:val="22"/>
        </w:rPr>
        <w:t xml:space="preserve">gdy Wykonawca co najmniej </w:t>
      </w:r>
      <w:r w:rsidR="0067526B" w:rsidRPr="00600EC8">
        <w:rPr>
          <w:rFonts w:ascii="Arial" w:hAnsi="Arial" w:cs="Arial"/>
          <w:sz w:val="22"/>
          <w:szCs w:val="22"/>
        </w:rPr>
        <w:t>trzy</w:t>
      </w:r>
      <w:r w:rsidR="00DA576C" w:rsidRPr="00DA576C">
        <w:rPr>
          <w:rFonts w:ascii="Arial" w:hAnsi="Arial" w:cs="Arial"/>
          <w:i/>
          <w:sz w:val="22"/>
          <w:szCs w:val="22"/>
        </w:rPr>
        <w:t xml:space="preserve"> </w:t>
      </w:r>
      <w:r w:rsidR="00DA576C" w:rsidRPr="00DA576C">
        <w:rPr>
          <w:rFonts w:ascii="Arial" w:hAnsi="Arial" w:cs="Arial"/>
          <w:sz w:val="22"/>
          <w:szCs w:val="22"/>
        </w:rPr>
        <w:t xml:space="preserve">razy zrealizował </w:t>
      </w:r>
      <w:r w:rsidR="0056624E">
        <w:rPr>
          <w:rFonts w:ascii="Arial" w:hAnsi="Arial" w:cs="Arial"/>
          <w:sz w:val="22"/>
          <w:szCs w:val="22"/>
        </w:rPr>
        <w:t>daną część P</w:t>
      </w:r>
      <w:r w:rsidR="00DC5086">
        <w:rPr>
          <w:rFonts w:ascii="Arial" w:hAnsi="Arial" w:cs="Arial"/>
          <w:sz w:val="22"/>
          <w:szCs w:val="22"/>
        </w:rPr>
        <w:t>rzedmiot</w:t>
      </w:r>
      <w:r w:rsidR="0056624E">
        <w:rPr>
          <w:rFonts w:ascii="Arial" w:hAnsi="Arial" w:cs="Arial"/>
          <w:sz w:val="22"/>
          <w:szCs w:val="22"/>
        </w:rPr>
        <w:t>u</w:t>
      </w:r>
      <w:r w:rsidR="00DC5086">
        <w:rPr>
          <w:rFonts w:ascii="Arial" w:hAnsi="Arial" w:cs="Arial"/>
          <w:sz w:val="22"/>
          <w:szCs w:val="22"/>
        </w:rPr>
        <w:t xml:space="preserve"> Umowy</w:t>
      </w:r>
      <w:r w:rsidR="00DC5086" w:rsidRPr="00DA576C">
        <w:rPr>
          <w:rFonts w:ascii="Arial" w:hAnsi="Arial" w:cs="Arial"/>
          <w:sz w:val="22"/>
          <w:szCs w:val="22"/>
        </w:rPr>
        <w:t xml:space="preserve"> </w:t>
      </w:r>
      <w:r w:rsidR="00DA576C" w:rsidRPr="00DA576C">
        <w:rPr>
          <w:rFonts w:ascii="Arial" w:hAnsi="Arial" w:cs="Arial"/>
          <w:sz w:val="22"/>
          <w:szCs w:val="22"/>
        </w:rPr>
        <w:t>w sposób nienależyty lub niezgodny z Umową</w:t>
      </w:r>
      <w:r w:rsidR="00EE65F0">
        <w:rPr>
          <w:rFonts w:ascii="Arial" w:hAnsi="Arial" w:cs="Arial"/>
          <w:sz w:val="22"/>
          <w:szCs w:val="22"/>
        </w:rPr>
        <w:t>;</w:t>
      </w:r>
    </w:p>
    <w:p w14:paraId="5CE25272" w14:textId="77777777" w:rsidR="00CC5ACE" w:rsidRPr="00922479" w:rsidRDefault="00CC5ACE" w:rsidP="00B32A1B">
      <w:pPr>
        <w:numPr>
          <w:ilvl w:val="0"/>
          <w:numId w:val="21"/>
        </w:numPr>
        <w:spacing w:line="360" w:lineRule="auto"/>
        <w:ind w:left="284" w:hanging="426"/>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7181CE3B" w14:textId="1555FBD8" w:rsidR="00CC5ACE" w:rsidRPr="00922479" w:rsidRDefault="006C04E5" w:rsidP="00B32A1B">
      <w:pPr>
        <w:numPr>
          <w:ilvl w:val="0"/>
          <w:numId w:val="21"/>
        </w:numPr>
        <w:spacing w:line="360" w:lineRule="auto"/>
        <w:ind w:left="284" w:hanging="426"/>
        <w:rPr>
          <w:rFonts w:ascii="Arial" w:hAnsi="Arial" w:cs="Arial"/>
          <w:sz w:val="22"/>
          <w:szCs w:val="22"/>
        </w:rPr>
      </w:pPr>
      <w:r>
        <w:rPr>
          <w:rFonts w:ascii="Arial" w:hAnsi="Arial" w:cs="Arial"/>
          <w:sz w:val="22"/>
          <w:szCs w:val="22"/>
        </w:rPr>
        <w:t xml:space="preserve">w razie </w:t>
      </w:r>
      <w:r w:rsidR="00CC5ACE" w:rsidRPr="00922479">
        <w:rPr>
          <w:rFonts w:ascii="Arial" w:hAnsi="Arial" w:cs="Arial"/>
          <w:sz w:val="22"/>
          <w:szCs w:val="22"/>
        </w:rPr>
        <w:t>zajęcia majątku Wykonawcy lub majątku przy pomocy</w:t>
      </w:r>
      <w:r w:rsidR="00036BE9" w:rsidRPr="00922479">
        <w:rPr>
          <w:rFonts w:ascii="Arial" w:hAnsi="Arial" w:cs="Arial"/>
          <w:sz w:val="22"/>
          <w:szCs w:val="22"/>
        </w:rPr>
        <w:t>,</w:t>
      </w:r>
      <w:r w:rsidR="00CC5ACE" w:rsidRPr="00922479">
        <w:rPr>
          <w:rFonts w:ascii="Arial" w:hAnsi="Arial" w:cs="Arial"/>
          <w:sz w:val="22"/>
          <w:szCs w:val="22"/>
        </w:rPr>
        <w:t xml:space="preserve"> którego Wykonawca wykonuje </w:t>
      </w:r>
      <w:r w:rsidR="00633999">
        <w:rPr>
          <w:rFonts w:ascii="Arial" w:hAnsi="Arial" w:cs="Arial"/>
          <w:sz w:val="22"/>
          <w:szCs w:val="22"/>
        </w:rPr>
        <w:t>P</w:t>
      </w:r>
      <w:r w:rsidR="006571D5">
        <w:rPr>
          <w:rFonts w:ascii="Arial" w:hAnsi="Arial" w:cs="Arial"/>
          <w:sz w:val="22"/>
          <w:szCs w:val="22"/>
        </w:rPr>
        <w:t>rzedmiot Umowy</w:t>
      </w:r>
      <w:r w:rsidR="00CC5ACE" w:rsidRPr="00922479">
        <w:rPr>
          <w:rFonts w:ascii="Arial" w:hAnsi="Arial" w:cs="Arial"/>
          <w:sz w:val="22"/>
          <w:szCs w:val="22"/>
        </w:rPr>
        <w:t>, przez podmioty trzecie na mocy orzeczenia właściwego organu;</w:t>
      </w:r>
    </w:p>
    <w:p w14:paraId="1BD1A014" w14:textId="1EAB3B41" w:rsidR="00CC5ACE" w:rsidRPr="00922479" w:rsidRDefault="00CC5ACE" w:rsidP="00B32A1B">
      <w:pPr>
        <w:numPr>
          <w:ilvl w:val="0"/>
          <w:numId w:val="21"/>
        </w:numPr>
        <w:spacing w:line="360" w:lineRule="auto"/>
        <w:ind w:left="284" w:hanging="426"/>
        <w:rPr>
          <w:rFonts w:ascii="Arial" w:hAnsi="Arial" w:cs="Arial"/>
          <w:i/>
          <w:sz w:val="22"/>
          <w:szCs w:val="22"/>
        </w:rPr>
      </w:pPr>
      <w:r w:rsidRPr="00922479">
        <w:rPr>
          <w:rFonts w:ascii="Arial" w:hAnsi="Arial" w:cs="Arial"/>
          <w:sz w:val="22"/>
          <w:szCs w:val="22"/>
        </w:rPr>
        <w:t xml:space="preserve">przerwania przez Wykonawcę </w:t>
      </w:r>
      <w:r w:rsidR="00A2679C">
        <w:rPr>
          <w:rFonts w:ascii="Arial" w:hAnsi="Arial" w:cs="Arial"/>
          <w:sz w:val="22"/>
          <w:szCs w:val="22"/>
        </w:rPr>
        <w:t xml:space="preserve">świadczenia </w:t>
      </w:r>
      <w:r w:rsidR="00633999">
        <w:rPr>
          <w:rFonts w:ascii="Arial" w:hAnsi="Arial" w:cs="Arial"/>
          <w:sz w:val="22"/>
          <w:szCs w:val="22"/>
        </w:rPr>
        <w:t>P</w:t>
      </w:r>
      <w:r w:rsidR="00DC5086">
        <w:rPr>
          <w:rFonts w:ascii="Arial" w:hAnsi="Arial" w:cs="Arial"/>
          <w:sz w:val="22"/>
          <w:szCs w:val="22"/>
        </w:rPr>
        <w:t>rzedmiotu Umowy</w:t>
      </w:r>
      <w:r w:rsidR="00DC5086" w:rsidRPr="00922479">
        <w:rPr>
          <w:rFonts w:ascii="Arial" w:hAnsi="Arial" w:cs="Arial"/>
          <w:sz w:val="22"/>
          <w:szCs w:val="22"/>
        </w:rPr>
        <w:t xml:space="preserve"> </w:t>
      </w:r>
      <w:r w:rsidRPr="00922479">
        <w:rPr>
          <w:rFonts w:ascii="Arial" w:hAnsi="Arial" w:cs="Arial"/>
          <w:sz w:val="22"/>
          <w:szCs w:val="22"/>
        </w:rPr>
        <w:t xml:space="preserve">bez uzyskania uprzedniej pisemnej zgody Zamawiającego, o ile przerwa trwa przez okres co najmniej </w:t>
      </w:r>
      <w:r w:rsidR="008F0950" w:rsidRPr="00E075C4">
        <w:rPr>
          <w:rFonts w:ascii="Arial" w:hAnsi="Arial" w:cs="Arial"/>
          <w:sz w:val="22"/>
          <w:szCs w:val="22"/>
          <w:lang w:eastAsia="ar-SA"/>
        </w:rPr>
        <w:t>21</w:t>
      </w:r>
      <w:r w:rsidR="006131F0" w:rsidRPr="007257AA">
        <w:rPr>
          <w:rFonts w:ascii="Arial" w:hAnsi="Arial" w:cs="Arial"/>
          <w:sz w:val="22"/>
          <w:szCs w:val="22"/>
          <w:lang w:eastAsia="ar-SA"/>
        </w:rPr>
        <w:t xml:space="preserve"> </w:t>
      </w:r>
      <w:r w:rsidRPr="007257AA">
        <w:rPr>
          <w:rFonts w:ascii="Arial" w:hAnsi="Arial" w:cs="Arial"/>
          <w:sz w:val="22"/>
          <w:szCs w:val="22"/>
        </w:rPr>
        <w:t>dni</w:t>
      </w:r>
      <w:r w:rsidR="00053B58" w:rsidRPr="00922479">
        <w:rPr>
          <w:rFonts w:ascii="Arial" w:hAnsi="Arial" w:cs="Arial"/>
          <w:sz w:val="22"/>
          <w:szCs w:val="22"/>
        </w:rPr>
        <w:t>.</w:t>
      </w:r>
    </w:p>
    <w:p w14:paraId="53F6CF72" w14:textId="741AAC49" w:rsidR="00CC5ACE" w:rsidRPr="00922479" w:rsidRDefault="00CC5ACE" w:rsidP="00B32A1B">
      <w:pPr>
        <w:numPr>
          <w:ilvl w:val="0"/>
          <w:numId w:val="19"/>
        </w:numPr>
        <w:spacing w:line="360" w:lineRule="auto"/>
        <w:ind w:left="-142" w:hanging="284"/>
        <w:rPr>
          <w:rFonts w:ascii="Arial" w:hAnsi="Arial" w:cs="Arial"/>
          <w:sz w:val="22"/>
          <w:szCs w:val="22"/>
        </w:rPr>
      </w:pPr>
      <w:r w:rsidRPr="00922479">
        <w:rPr>
          <w:rFonts w:ascii="Arial" w:hAnsi="Arial" w:cs="Arial"/>
          <w:sz w:val="22"/>
          <w:szCs w:val="22"/>
        </w:rPr>
        <w:t xml:space="preserve">Wykonawca ma prawo rozwiązać </w:t>
      </w:r>
      <w:r w:rsidR="00DA576C">
        <w:rPr>
          <w:rFonts w:ascii="Arial" w:hAnsi="Arial" w:cs="Arial"/>
          <w:sz w:val="22"/>
          <w:szCs w:val="22"/>
        </w:rPr>
        <w:t>U</w:t>
      </w:r>
      <w:r w:rsidRPr="00922479">
        <w:rPr>
          <w:rFonts w:ascii="Arial" w:hAnsi="Arial" w:cs="Arial"/>
          <w:sz w:val="22"/>
          <w:szCs w:val="22"/>
        </w:rPr>
        <w:t xml:space="preserve">mowę, za </w:t>
      </w:r>
      <w:r w:rsidR="006C04E5">
        <w:rPr>
          <w:rFonts w:ascii="Arial" w:hAnsi="Arial" w:cs="Arial"/>
          <w:sz w:val="22"/>
          <w:szCs w:val="22"/>
          <w:lang w:eastAsia="ar-SA"/>
        </w:rPr>
        <w:t>30</w:t>
      </w:r>
      <w:r w:rsidR="005F5091">
        <w:rPr>
          <w:rFonts w:ascii="Arial" w:hAnsi="Arial" w:cs="Arial"/>
          <w:sz w:val="22"/>
          <w:szCs w:val="22"/>
        </w:rPr>
        <w:t>-</w:t>
      </w:r>
      <w:r w:rsidRPr="00922479">
        <w:rPr>
          <w:rFonts w:ascii="Arial" w:hAnsi="Arial" w:cs="Arial"/>
          <w:sz w:val="22"/>
          <w:szCs w:val="22"/>
        </w:rPr>
        <w:t>dniowym okresem wypowiedzenia w sytuacji</w:t>
      </w:r>
      <w:r w:rsidR="00E302D8">
        <w:rPr>
          <w:rFonts w:ascii="Arial" w:hAnsi="Arial" w:cs="Arial"/>
          <w:sz w:val="22"/>
          <w:szCs w:val="22"/>
        </w:rPr>
        <w:t>,</w:t>
      </w:r>
      <w:r w:rsidRPr="00922479">
        <w:rPr>
          <w:rFonts w:ascii="Arial" w:hAnsi="Arial" w:cs="Arial"/>
          <w:sz w:val="22"/>
          <w:szCs w:val="22"/>
        </w:rPr>
        <w:t xml:space="preserve"> gdy:</w:t>
      </w:r>
    </w:p>
    <w:p w14:paraId="3E811A63" w14:textId="0066F2AE" w:rsidR="00A2679C" w:rsidRDefault="00A2679C" w:rsidP="006C04E5">
      <w:pPr>
        <w:numPr>
          <w:ilvl w:val="0"/>
          <w:numId w:val="20"/>
        </w:numPr>
        <w:tabs>
          <w:tab w:val="left" w:pos="142"/>
        </w:tabs>
        <w:spacing w:line="360" w:lineRule="auto"/>
        <w:ind w:left="142" w:hanging="284"/>
        <w:rPr>
          <w:rFonts w:ascii="Arial" w:hAnsi="Arial" w:cs="Arial"/>
          <w:sz w:val="22"/>
          <w:szCs w:val="22"/>
        </w:rPr>
      </w:pPr>
      <w:r>
        <w:rPr>
          <w:rFonts w:ascii="Arial" w:hAnsi="Arial" w:cs="Arial"/>
          <w:sz w:val="22"/>
          <w:szCs w:val="22"/>
        </w:rPr>
        <w:t xml:space="preserve"> </w:t>
      </w:r>
      <w:r w:rsidR="006C04E5" w:rsidRPr="006C04E5">
        <w:rPr>
          <w:rFonts w:ascii="Arial" w:hAnsi="Arial" w:cs="Arial"/>
          <w:sz w:val="22"/>
          <w:szCs w:val="22"/>
        </w:rPr>
        <w:t xml:space="preserve">Zamawiający nie przystępuje do odbioru </w:t>
      </w:r>
      <w:r w:rsidR="0056624E">
        <w:rPr>
          <w:rFonts w:ascii="Arial" w:hAnsi="Arial" w:cs="Arial"/>
          <w:sz w:val="22"/>
          <w:szCs w:val="22"/>
        </w:rPr>
        <w:t>poszczególnych części Przedmiotu Umowy</w:t>
      </w:r>
      <w:r w:rsidR="006C04E5" w:rsidRPr="006C04E5">
        <w:rPr>
          <w:rFonts w:ascii="Arial" w:hAnsi="Arial" w:cs="Arial"/>
          <w:sz w:val="22"/>
          <w:szCs w:val="22"/>
        </w:rPr>
        <w:t>, albo nie współdziała przy realizacji Umowy w stopniu, który uniemożliwia wykonywanie Umowy</w:t>
      </w:r>
      <w:r w:rsidR="006C04E5">
        <w:rPr>
          <w:rFonts w:ascii="Arial" w:hAnsi="Arial" w:cs="Arial"/>
          <w:sz w:val="22"/>
          <w:szCs w:val="22"/>
        </w:rPr>
        <w:t>;</w:t>
      </w:r>
    </w:p>
    <w:p w14:paraId="79DE16DC" w14:textId="5C595206" w:rsidR="00CC5ACE" w:rsidRPr="007257AA" w:rsidRDefault="00CC5ACE" w:rsidP="00B32A1B">
      <w:pPr>
        <w:numPr>
          <w:ilvl w:val="0"/>
          <w:numId w:val="20"/>
        </w:numPr>
        <w:tabs>
          <w:tab w:val="left" w:pos="142"/>
        </w:tabs>
        <w:spacing w:line="360" w:lineRule="auto"/>
        <w:ind w:left="284" w:hanging="426"/>
        <w:rPr>
          <w:rFonts w:ascii="Arial" w:hAnsi="Arial" w:cs="Arial"/>
          <w:sz w:val="22"/>
          <w:szCs w:val="22"/>
        </w:rPr>
      </w:pPr>
      <w:r w:rsidRPr="007257AA">
        <w:rPr>
          <w:rFonts w:ascii="Arial" w:hAnsi="Arial" w:cs="Arial"/>
          <w:sz w:val="22"/>
          <w:szCs w:val="22"/>
        </w:rPr>
        <w:t xml:space="preserve">Zamawiający bezzasadnie nie wypłaca w terminie </w:t>
      </w:r>
      <w:r w:rsidR="003A0BDD">
        <w:rPr>
          <w:rFonts w:ascii="Arial" w:hAnsi="Arial" w:cs="Arial"/>
          <w:sz w:val="22"/>
          <w:szCs w:val="22"/>
        </w:rPr>
        <w:t xml:space="preserve">należnego </w:t>
      </w:r>
      <w:r w:rsidR="00DB6138" w:rsidRPr="007257AA">
        <w:rPr>
          <w:rFonts w:ascii="Arial" w:hAnsi="Arial" w:cs="Arial"/>
          <w:sz w:val="22"/>
          <w:szCs w:val="22"/>
        </w:rPr>
        <w:t xml:space="preserve">Wynagrodzenia </w:t>
      </w:r>
      <w:r w:rsidR="006E02DC" w:rsidRPr="007257AA">
        <w:rPr>
          <w:rFonts w:ascii="Arial" w:hAnsi="Arial" w:cs="Arial"/>
          <w:sz w:val="22"/>
          <w:szCs w:val="22"/>
        </w:rPr>
        <w:t>i pomimo wyznaczenia</w:t>
      </w:r>
      <w:r w:rsidR="00C26F68" w:rsidRPr="007257AA">
        <w:rPr>
          <w:rFonts w:ascii="Arial" w:hAnsi="Arial" w:cs="Arial"/>
          <w:sz w:val="22"/>
          <w:szCs w:val="22"/>
        </w:rPr>
        <w:t xml:space="preserve"> </w:t>
      </w:r>
      <w:r w:rsidRPr="007257AA">
        <w:rPr>
          <w:rFonts w:ascii="Arial" w:hAnsi="Arial" w:cs="Arial"/>
          <w:sz w:val="22"/>
          <w:szCs w:val="22"/>
        </w:rPr>
        <w:t xml:space="preserve">dodatkowego </w:t>
      </w:r>
      <w:r w:rsidR="005F5091" w:rsidRPr="007257AA">
        <w:rPr>
          <w:rFonts w:ascii="Arial" w:hAnsi="Arial" w:cs="Arial"/>
          <w:sz w:val="22"/>
          <w:szCs w:val="22"/>
        </w:rPr>
        <w:t>14</w:t>
      </w:r>
      <w:r w:rsidR="005F5091">
        <w:rPr>
          <w:rFonts w:ascii="Arial" w:hAnsi="Arial" w:cs="Arial"/>
          <w:sz w:val="22"/>
          <w:szCs w:val="22"/>
        </w:rPr>
        <w:t>-</w:t>
      </w:r>
      <w:r w:rsidRPr="007257AA">
        <w:rPr>
          <w:rFonts w:ascii="Arial" w:hAnsi="Arial" w:cs="Arial"/>
          <w:sz w:val="22"/>
          <w:szCs w:val="22"/>
        </w:rPr>
        <w:t>dniowego terminu, nadal zalega z zapłatą.</w:t>
      </w:r>
    </w:p>
    <w:p w14:paraId="58200063" w14:textId="60C5C239" w:rsidR="00876D9B" w:rsidRPr="009C2043" w:rsidRDefault="00CC5ACE" w:rsidP="00B32A1B">
      <w:pPr>
        <w:numPr>
          <w:ilvl w:val="0"/>
          <w:numId w:val="19"/>
        </w:numPr>
        <w:spacing w:line="360" w:lineRule="auto"/>
        <w:ind w:left="-142" w:hanging="284"/>
        <w:rPr>
          <w:rFonts w:ascii="Arial" w:hAnsi="Arial" w:cs="Arial"/>
          <w:sz w:val="22"/>
          <w:szCs w:val="22"/>
        </w:rPr>
      </w:pPr>
      <w:r w:rsidRPr="00922479">
        <w:rPr>
          <w:rFonts w:ascii="Arial" w:hAnsi="Arial" w:cs="Arial"/>
          <w:sz w:val="22"/>
          <w:szCs w:val="22"/>
        </w:rPr>
        <w:t xml:space="preserve">W </w:t>
      </w:r>
      <w:r w:rsidR="00F65CA9" w:rsidRPr="00922479">
        <w:rPr>
          <w:rFonts w:ascii="Arial" w:hAnsi="Arial" w:cs="Arial"/>
          <w:sz w:val="22"/>
          <w:szCs w:val="22"/>
        </w:rPr>
        <w:t xml:space="preserve">przypadku wypowiedzenia </w:t>
      </w:r>
      <w:r w:rsidR="00990A8A">
        <w:rPr>
          <w:rFonts w:ascii="Arial" w:hAnsi="Arial" w:cs="Arial"/>
          <w:sz w:val="22"/>
          <w:szCs w:val="22"/>
        </w:rPr>
        <w:t>U</w:t>
      </w:r>
      <w:r w:rsidR="00F65CA9" w:rsidRPr="00922479">
        <w:rPr>
          <w:rFonts w:ascii="Arial" w:hAnsi="Arial" w:cs="Arial"/>
          <w:sz w:val="22"/>
          <w:szCs w:val="22"/>
        </w:rPr>
        <w:t xml:space="preserve">mowy przez którąkolwiek ze </w:t>
      </w:r>
      <w:r w:rsidR="00990A8A">
        <w:rPr>
          <w:rFonts w:ascii="Arial" w:hAnsi="Arial" w:cs="Arial"/>
          <w:sz w:val="22"/>
          <w:szCs w:val="22"/>
        </w:rPr>
        <w:t>S</w:t>
      </w:r>
      <w:r w:rsidR="00F65CA9" w:rsidRPr="00922479">
        <w:rPr>
          <w:rFonts w:ascii="Arial" w:hAnsi="Arial" w:cs="Arial"/>
          <w:sz w:val="22"/>
          <w:szCs w:val="22"/>
        </w:rPr>
        <w:t xml:space="preserve">tron, Zamawiający i Wykonawca sporządzą </w:t>
      </w:r>
      <w:r w:rsidR="00F65CA9" w:rsidRPr="00B62178">
        <w:rPr>
          <w:rFonts w:ascii="Arial" w:hAnsi="Arial" w:cs="Arial"/>
          <w:iCs/>
          <w:sz w:val="22"/>
          <w:szCs w:val="22"/>
        </w:rPr>
        <w:t>Protokół</w:t>
      </w:r>
      <w:r w:rsidR="00F65CA9" w:rsidRPr="0056624E">
        <w:rPr>
          <w:rFonts w:ascii="Arial" w:hAnsi="Arial" w:cs="Arial"/>
          <w:iCs/>
          <w:sz w:val="22"/>
          <w:szCs w:val="22"/>
        </w:rPr>
        <w:t xml:space="preserve"> </w:t>
      </w:r>
      <w:r w:rsidR="0056624E">
        <w:rPr>
          <w:rFonts w:ascii="Arial" w:hAnsi="Arial" w:cs="Arial"/>
          <w:iCs/>
          <w:sz w:val="22"/>
          <w:szCs w:val="22"/>
        </w:rPr>
        <w:t>O</w:t>
      </w:r>
      <w:r w:rsidR="00F65CA9" w:rsidRPr="0056624E">
        <w:rPr>
          <w:rFonts w:ascii="Arial" w:hAnsi="Arial" w:cs="Arial"/>
          <w:iCs/>
          <w:sz w:val="22"/>
          <w:szCs w:val="22"/>
        </w:rPr>
        <w:t>dbioru</w:t>
      </w:r>
      <w:r w:rsidR="00F65CA9" w:rsidRPr="007257AA">
        <w:rPr>
          <w:rFonts w:ascii="Arial" w:hAnsi="Arial" w:cs="Arial"/>
          <w:sz w:val="22"/>
          <w:szCs w:val="22"/>
        </w:rPr>
        <w:t>.</w:t>
      </w:r>
      <w:r w:rsidR="00720FE5">
        <w:rPr>
          <w:rFonts w:ascii="Arial" w:hAnsi="Arial" w:cs="Arial"/>
          <w:sz w:val="22"/>
          <w:szCs w:val="22"/>
        </w:rPr>
        <w:t xml:space="preserve"> </w:t>
      </w:r>
      <w:r w:rsidR="00F65CA9" w:rsidRPr="00922479">
        <w:rPr>
          <w:rFonts w:ascii="Arial" w:hAnsi="Arial" w:cs="Arial"/>
          <w:sz w:val="22"/>
          <w:szCs w:val="22"/>
        </w:rPr>
        <w:t xml:space="preserve">Dokument ten będzie jedną z podstaw do rozliczenia Umowy </w:t>
      </w:r>
      <w:r w:rsidR="00720FE5" w:rsidRPr="00922479">
        <w:rPr>
          <w:rFonts w:ascii="Arial" w:hAnsi="Arial" w:cs="Arial"/>
          <w:sz w:val="22"/>
          <w:szCs w:val="22"/>
        </w:rPr>
        <w:t>i</w:t>
      </w:r>
      <w:r w:rsidR="00720FE5">
        <w:rPr>
          <w:rFonts w:ascii="Arial" w:hAnsi="Arial" w:cs="Arial"/>
          <w:sz w:val="22"/>
          <w:szCs w:val="22"/>
        </w:rPr>
        <w:t> </w:t>
      </w:r>
      <w:r w:rsidR="00F65CA9" w:rsidRPr="00922479">
        <w:rPr>
          <w:rFonts w:ascii="Arial" w:hAnsi="Arial" w:cs="Arial"/>
          <w:sz w:val="22"/>
          <w:szCs w:val="22"/>
        </w:rPr>
        <w:t xml:space="preserve">wypłacenia </w:t>
      </w:r>
      <w:r w:rsidR="00990A8A">
        <w:rPr>
          <w:rFonts w:ascii="Arial" w:hAnsi="Arial" w:cs="Arial"/>
          <w:sz w:val="22"/>
          <w:szCs w:val="22"/>
        </w:rPr>
        <w:t>W</w:t>
      </w:r>
      <w:r w:rsidR="00F65CA9" w:rsidRPr="00922479">
        <w:rPr>
          <w:rFonts w:ascii="Arial" w:hAnsi="Arial" w:cs="Arial"/>
          <w:sz w:val="22"/>
          <w:szCs w:val="22"/>
        </w:rPr>
        <w:t xml:space="preserve">ynagrodzenia. Jednakże </w:t>
      </w:r>
      <w:r w:rsidR="00DB6138" w:rsidRPr="00922479">
        <w:rPr>
          <w:rFonts w:ascii="Arial" w:hAnsi="Arial" w:cs="Arial"/>
          <w:sz w:val="22"/>
          <w:szCs w:val="22"/>
        </w:rPr>
        <w:t xml:space="preserve">Wynagrodzenie </w:t>
      </w:r>
      <w:r w:rsidR="00F65CA9" w:rsidRPr="00922479">
        <w:rPr>
          <w:rFonts w:ascii="Arial" w:hAnsi="Arial" w:cs="Arial"/>
          <w:sz w:val="22"/>
          <w:szCs w:val="22"/>
        </w:rPr>
        <w:t xml:space="preserve">będzie przysługiwało wyłącznie za prawidłowo </w:t>
      </w:r>
      <w:r w:rsidR="00B40D8A">
        <w:rPr>
          <w:rFonts w:ascii="Arial" w:hAnsi="Arial" w:cs="Arial"/>
          <w:sz w:val="22"/>
          <w:szCs w:val="22"/>
        </w:rPr>
        <w:t>zrealizowan</w:t>
      </w:r>
      <w:r w:rsidR="00633999">
        <w:rPr>
          <w:rFonts w:ascii="Arial" w:hAnsi="Arial" w:cs="Arial"/>
          <w:sz w:val="22"/>
          <w:szCs w:val="22"/>
        </w:rPr>
        <w:t xml:space="preserve">ą część </w:t>
      </w:r>
      <w:r w:rsidR="006C04E5">
        <w:rPr>
          <w:rFonts w:ascii="Arial" w:hAnsi="Arial" w:cs="Arial"/>
          <w:sz w:val="22"/>
          <w:szCs w:val="22"/>
        </w:rPr>
        <w:t>Przedmiot</w:t>
      </w:r>
      <w:r w:rsidR="00633999">
        <w:rPr>
          <w:rFonts w:ascii="Arial" w:hAnsi="Arial" w:cs="Arial"/>
          <w:sz w:val="22"/>
          <w:szCs w:val="22"/>
        </w:rPr>
        <w:t>u</w:t>
      </w:r>
      <w:r w:rsidR="006C04E5">
        <w:rPr>
          <w:rFonts w:ascii="Arial" w:hAnsi="Arial" w:cs="Arial"/>
          <w:sz w:val="22"/>
          <w:szCs w:val="22"/>
        </w:rPr>
        <w:t xml:space="preserve"> Umowy</w:t>
      </w:r>
      <w:r w:rsidR="00990A8A">
        <w:rPr>
          <w:rFonts w:ascii="Arial" w:hAnsi="Arial" w:cs="Arial"/>
          <w:sz w:val="22"/>
          <w:szCs w:val="22"/>
        </w:rPr>
        <w:t xml:space="preserve">. </w:t>
      </w:r>
    </w:p>
    <w:p w14:paraId="1BE7B6B9" w14:textId="77777777" w:rsidR="00527C49" w:rsidRDefault="00527C49" w:rsidP="00922479">
      <w:pPr>
        <w:pStyle w:val="Akapitzlist"/>
        <w:spacing w:line="360" w:lineRule="auto"/>
        <w:ind w:left="0"/>
        <w:jc w:val="center"/>
        <w:rPr>
          <w:rFonts w:ascii="Arial" w:hAnsi="Arial" w:cs="Arial"/>
          <w:b/>
          <w:sz w:val="22"/>
          <w:szCs w:val="22"/>
        </w:rPr>
      </w:pPr>
    </w:p>
    <w:p w14:paraId="5EBBC994" w14:textId="18CA172C" w:rsidR="00CC5ACE" w:rsidRPr="00922479" w:rsidRDefault="00CC5ACE"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lastRenderedPageBreak/>
        <w:t xml:space="preserve">§ </w:t>
      </w:r>
      <w:r w:rsidR="00720FE5" w:rsidRPr="00922479">
        <w:rPr>
          <w:rFonts w:ascii="Arial" w:hAnsi="Arial" w:cs="Arial"/>
          <w:b/>
          <w:sz w:val="22"/>
          <w:szCs w:val="22"/>
        </w:rPr>
        <w:t>1</w:t>
      </w:r>
      <w:r w:rsidR="00600EC8">
        <w:rPr>
          <w:rFonts w:ascii="Arial" w:hAnsi="Arial" w:cs="Arial"/>
          <w:b/>
          <w:sz w:val="22"/>
          <w:szCs w:val="22"/>
        </w:rPr>
        <w:t>8</w:t>
      </w:r>
    </w:p>
    <w:p w14:paraId="65311705" w14:textId="052FCD12"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Zmiany Umowy</w:t>
      </w:r>
    </w:p>
    <w:p w14:paraId="274CF602" w14:textId="77777777" w:rsidR="008A2246" w:rsidRPr="00E041F0" w:rsidRDefault="001169D8" w:rsidP="00B40D8A">
      <w:pPr>
        <w:pStyle w:val="Akapitzlist"/>
        <w:numPr>
          <w:ilvl w:val="0"/>
          <w:numId w:val="12"/>
        </w:numPr>
        <w:tabs>
          <w:tab w:val="clear" w:pos="360"/>
          <w:tab w:val="num" w:pos="142"/>
        </w:tabs>
        <w:spacing w:before="240" w:line="360" w:lineRule="auto"/>
        <w:ind w:left="-142" w:hanging="284"/>
        <w:rPr>
          <w:rFonts w:ascii="Arial" w:hAnsi="Arial" w:cs="Arial"/>
          <w:sz w:val="22"/>
          <w:szCs w:val="22"/>
        </w:rPr>
      </w:pPr>
      <w:r w:rsidRPr="00E041F0">
        <w:rPr>
          <w:rFonts w:ascii="Arial" w:hAnsi="Arial" w:cs="Arial"/>
          <w:sz w:val="22"/>
          <w:szCs w:val="22"/>
        </w:rPr>
        <w:t>Z</w:t>
      </w:r>
      <w:r w:rsidR="008A2246" w:rsidRPr="00E041F0">
        <w:rPr>
          <w:rFonts w:ascii="Arial" w:hAnsi="Arial" w:cs="Arial"/>
          <w:sz w:val="22"/>
          <w:szCs w:val="22"/>
        </w:rPr>
        <w:t>miany Umowy są dopuszczalne</w:t>
      </w:r>
      <w:r w:rsidR="00B66631" w:rsidRPr="00E041F0">
        <w:rPr>
          <w:rFonts w:ascii="Arial" w:hAnsi="Arial" w:cs="Arial"/>
          <w:sz w:val="22"/>
          <w:szCs w:val="22"/>
        </w:rPr>
        <w:t xml:space="preserve"> w </w:t>
      </w:r>
      <w:r w:rsidR="008A2246" w:rsidRPr="00E041F0">
        <w:rPr>
          <w:rFonts w:ascii="Arial" w:hAnsi="Arial" w:cs="Arial"/>
          <w:sz w:val="22"/>
          <w:szCs w:val="22"/>
        </w:rPr>
        <w:t>przypadku</w:t>
      </w:r>
      <w:r w:rsidR="008E71C4" w:rsidRPr="00E041F0">
        <w:rPr>
          <w:rFonts w:ascii="Arial" w:hAnsi="Arial" w:cs="Arial"/>
          <w:sz w:val="22"/>
          <w:szCs w:val="22"/>
        </w:rPr>
        <w:t>,</w:t>
      </w:r>
      <w:r w:rsidR="005F5091" w:rsidRPr="00E041F0">
        <w:rPr>
          <w:rFonts w:ascii="Arial" w:hAnsi="Arial" w:cs="Arial"/>
          <w:sz w:val="22"/>
          <w:szCs w:val="22"/>
        </w:rPr>
        <w:t xml:space="preserve"> gdy</w:t>
      </w:r>
      <w:r w:rsidR="008A2246" w:rsidRPr="00E041F0">
        <w:rPr>
          <w:rFonts w:ascii="Arial" w:hAnsi="Arial" w:cs="Arial"/>
          <w:sz w:val="22"/>
          <w:szCs w:val="22"/>
        </w:rPr>
        <w:t>:</w:t>
      </w:r>
    </w:p>
    <w:p w14:paraId="4E866060" w14:textId="1DB8F028" w:rsidR="005163DF" w:rsidRPr="00E041F0" w:rsidRDefault="001E4579" w:rsidP="00F63407">
      <w:pPr>
        <w:pStyle w:val="Akapitzlist"/>
        <w:numPr>
          <w:ilvl w:val="1"/>
          <w:numId w:val="12"/>
        </w:numPr>
        <w:tabs>
          <w:tab w:val="clear" w:pos="786"/>
          <w:tab w:val="num" w:pos="567"/>
        </w:tabs>
        <w:spacing w:line="360" w:lineRule="auto"/>
        <w:ind w:left="284" w:hanging="426"/>
        <w:rPr>
          <w:rFonts w:ascii="Arial" w:hAnsi="Arial" w:cs="Arial"/>
          <w:sz w:val="22"/>
          <w:szCs w:val="22"/>
        </w:rPr>
      </w:pPr>
      <w:r w:rsidRPr="00E041F0">
        <w:rPr>
          <w:rFonts w:ascii="Arial" w:hAnsi="Arial" w:cs="Arial"/>
          <w:sz w:val="22"/>
          <w:szCs w:val="22"/>
        </w:rPr>
        <w:t xml:space="preserve">Wystąpi okoliczność siły wyższej, o której mowa w </w:t>
      </w:r>
      <w:r w:rsidR="00F97CA6" w:rsidRPr="00E041F0">
        <w:rPr>
          <w:rFonts w:ascii="Arial" w:hAnsi="Arial" w:cs="Arial"/>
          <w:sz w:val="22"/>
          <w:szCs w:val="22"/>
        </w:rPr>
        <w:t>§ 9</w:t>
      </w:r>
      <w:r w:rsidRPr="00E041F0">
        <w:rPr>
          <w:rFonts w:ascii="Arial" w:hAnsi="Arial" w:cs="Arial"/>
          <w:sz w:val="22"/>
          <w:szCs w:val="22"/>
        </w:rPr>
        <w:t xml:space="preserve"> ust. </w:t>
      </w:r>
      <w:r w:rsidR="006C04E5" w:rsidRPr="00E041F0">
        <w:rPr>
          <w:rFonts w:ascii="Arial" w:hAnsi="Arial" w:cs="Arial"/>
          <w:sz w:val="22"/>
          <w:szCs w:val="22"/>
        </w:rPr>
        <w:t>5</w:t>
      </w:r>
      <w:r w:rsidRPr="00E041F0">
        <w:rPr>
          <w:rFonts w:ascii="Arial" w:hAnsi="Arial" w:cs="Arial"/>
          <w:sz w:val="22"/>
          <w:szCs w:val="22"/>
        </w:rPr>
        <w:t xml:space="preserve"> Umowy – </w:t>
      </w:r>
      <w:r w:rsidR="00633999" w:rsidRPr="00E041F0">
        <w:rPr>
          <w:rFonts w:ascii="Arial" w:hAnsi="Arial" w:cs="Arial"/>
          <w:sz w:val="22"/>
          <w:szCs w:val="22"/>
        </w:rPr>
        <w:t xml:space="preserve">możliwa jest wówczas </w:t>
      </w:r>
      <w:r w:rsidRPr="00E041F0">
        <w:rPr>
          <w:rFonts w:ascii="Arial" w:hAnsi="Arial" w:cs="Arial"/>
          <w:sz w:val="22"/>
          <w:szCs w:val="22"/>
        </w:rPr>
        <w:t xml:space="preserve">zmiana </w:t>
      </w:r>
      <w:r w:rsidR="00633999" w:rsidRPr="00E041F0">
        <w:rPr>
          <w:rFonts w:ascii="Arial" w:hAnsi="Arial" w:cs="Arial"/>
          <w:sz w:val="22"/>
          <w:szCs w:val="22"/>
        </w:rPr>
        <w:t xml:space="preserve">– wydłużenie </w:t>
      </w:r>
      <w:r w:rsidRPr="00E041F0">
        <w:rPr>
          <w:rFonts w:ascii="Arial" w:hAnsi="Arial" w:cs="Arial"/>
          <w:sz w:val="22"/>
          <w:szCs w:val="22"/>
        </w:rPr>
        <w:t xml:space="preserve">terminu realizacji </w:t>
      </w:r>
      <w:r w:rsidR="00633999" w:rsidRPr="00E041F0">
        <w:rPr>
          <w:rFonts w:ascii="Arial" w:hAnsi="Arial" w:cs="Arial"/>
          <w:sz w:val="22"/>
          <w:szCs w:val="22"/>
        </w:rPr>
        <w:t>P</w:t>
      </w:r>
      <w:r w:rsidRPr="00E041F0">
        <w:rPr>
          <w:rFonts w:ascii="Arial" w:hAnsi="Arial" w:cs="Arial"/>
          <w:sz w:val="22"/>
          <w:szCs w:val="22"/>
        </w:rPr>
        <w:t>rzedmiotu Umowy o czas trwania siły wyższej;</w:t>
      </w:r>
    </w:p>
    <w:p w14:paraId="142C1ED1" w14:textId="468C0443" w:rsidR="00F97CA6" w:rsidRPr="00E041F0" w:rsidRDefault="00E50C98" w:rsidP="00F97CA6">
      <w:pPr>
        <w:pStyle w:val="Akapitzlist"/>
        <w:numPr>
          <w:ilvl w:val="1"/>
          <w:numId w:val="12"/>
        </w:numPr>
        <w:tabs>
          <w:tab w:val="clear" w:pos="786"/>
          <w:tab w:val="num" w:pos="567"/>
        </w:tabs>
        <w:spacing w:line="360" w:lineRule="auto"/>
        <w:ind w:left="284" w:hanging="426"/>
        <w:rPr>
          <w:rFonts w:ascii="Arial" w:hAnsi="Arial" w:cs="Arial"/>
          <w:sz w:val="22"/>
          <w:szCs w:val="22"/>
        </w:rPr>
      </w:pPr>
      <w:r w:rsidRPr="00E041F0">
        <w:rPr>
          <w:rFonts w:ascii="Arial" w:hAnsi="Arial" w:cs="Arial"/>
          <w:sz w:val="22"/>
          <w:szCs w:val="22"/>
        </w:rPr>
        <w:t>N</w:t>
      </w:r>
      <w:r w:rsidR="00F97CA6" w:rsidRPr="00E041F0">
        <w:rPr>
          <w:rFonts w:ascii="Arial" w:hAnsi="Arial" w:cs="Arial"/>
          <w:sz w:val="22"/>
          <w:szCs w:val="22"/>
        </w:rPr>
        <w:t>astąpią zmiany technologiczne spowodowane następującymi okolicznościami:</w:t>
      </w:r>
    </w:p>
    <w:p w14:paraId="43088D8C" w14:textId="0E13D8EB" w:rsidR="00315E6F" w:rsidRPr="00E041F0" w:rsidRDefault="00315E6F" w:rsidP="00F97CA6">
      <w:pPr>
        <w:pStyle w:val="Akapitzlist"/>
        <w:spacing w:line="360" w:lineRule="auto"/>
        <w:ind w:left="284"/>
        <w:rPr>
          <w:rFonts w:ascii="Arial" w:hAnsi="Arial" w:cs="Arial"/>
          <w:sz w:val="22"/>
          <w:szCs w:val="22"/>
        </w:rPr>
      </w:pPr>
      <w:r w:rsidRPr="00E041F0">
        <w:rPr>
          <w:rFonts w:ascii="Arial" w:hAnsi="Arial" w:cs="Arial"/>
          <w:sz w:val="22"/>
          <w:szCs w:val="22"/>
        </w:rPr>
        <w:t xml:space="preserve">dotychczas </w:t>
      </w:r>
      <w:r w:rsidR="005725E7" w:rsidRPr="00E041F0">
        <w:rPr>
          <w:rFonts w:ascii="Arial" w:hAnsi="Arial" w:cs="Arial"/>
          <w:sz w:val="22"/>
          <w:szCs w:val="22"/>
        </w:rPr>
        <w:t>oferowany</w:t>
      </w:r>
      <w:r w:rsidRPr="00E041F0">
        <w:rPr>
          <w:rFonts w:ascii="Arial" w:hAnsi="Arial" w:cs="Arial"/>
          <w:sz w:val="22"/>
          <w:szCs w:val="22"/>
        </w:rPr>
        <w:t xml:space="preserve"> model </w:t>
      </w:r>
      <w:r w:rsidR="00633999" w:rsidRPr="00E041F0">
        <w:rPr>
          <w:rFonts w:ascii="Arial" w:hAnsi="Arial" w:cs="Arial"/>
          <w:sz w:val="22"/>
          <w:szCs w:val="22"/>
        </w:rPr>
        <w:t>Drukarek wielko</w:t>
      </w:r>
      <w:r w:rsidR="006A3956" w:rsidRPr="00E041F0">
        <w:rPr>
          <w:rFonts w:ascii="Arial" w:hAnsi="Arial" w:cs="Arial"/>
          <w:sz w:val="22"/>
          <w:szCs w:val="22"/>
        </w:rPr>
        <w:t>formatowych</w:t>
      </w:r>
      <w:r w:rsidRPr="00E041F0">
        <w:rPr>
          <w:rFonts w:ascii="Arial" w:hAnsi="Arial" w:cs="Arial"/>
          <w:sz w:val="22"/>
          <w:szCs w:val="22"/>
        </w:rPr>
        <w:t xml:space="preserve"> zostanie wycofany z produkcji</w:t>
      </w:r>
      <w:r w:rsidR="00633999" w:rsidRPr="00E041F0">
        <w:rPr>
          <w:rFonts w:ascii="Arial" w:hAnsi="Arial" w:cs="Arial"/>
          <w:sz w:val="22"/>
          <w:szCs w:val="22"/>
        </w:rPr>
        <w:t xml:space="preserve"> - </w:t>
      </w:r>
      <w:r w:rsidRPr="00E041F0">
        <w:rPr>
          <w:rFonts w:ascii="Arial" w:hAnsi="Arial" w:cs="Arial"/>
          <w:sz w:val="22"/>
          <w:szCs w:val="22"/>
        </w:rPr>
        <w:t xml:space="preserve"> wówczas możliwa jest zmiana modelu dostarczanych i </w:t>
      </w:r>
      <w:r w:rsidR="00257DB1" w:rsidRPr="00E041F0">
        <w:rPr>
          <w:rFonts w:ascii="Arial" w:hAnsi="Arial" w:cs="Arial"/>
          <w:sz w:val="22"/>
          <w:szCs w:val="22"/>
        </w:rPr>
        <w:t>serwisowanych</w:t>
      </w:r>
      <w:r w:rsidRPr="00E041F0">
        <w:rPr>
          <w:rFonts w:ascii="Arial" w:hAnsi="Arial" w:cs="Arial"/>
          <w:sz w:val="22"/>
          <w:szCs w:val="22"/>
        </w:rPr>
        <w:t xml:space="preserve"> </w:t>
      </w:r>
      <w:r w:rsidR="00B22A17" w:rsidRPr="00E041F0">
        <w:rPr>
          <w:rFonts w:ascii="Arial" w:hAnsi="Arial" w:cs="Arial"/>
          <w:sz w:val="22"/>
          <w:szCs w:val="22"/>
        </w:rPr>
        <w:t>Drukarek wielko</w:t>
      </w:r>
      <w:r w:rsidR="006A3956" w:rsidRPr="00E041F0">
        <w:rPr>
          <w:rFonts w:ascii="Arial" w:hAnsi="Arial" w:cs="Arial"/>
          <w:sz w:val="22"/>
          <w:szCs w:val="22"/>
        </w:rPr>
        <w:t xml:space="preserve">formatowych </w:t>
      </w:r>
      <w:r w:rsidRPr="00E041F0">
        <w:rPr>
          <w:rFonts w:ascii="Arial" w:hAnsi="Arial" w:cs="Arial"/>
          <w:sz w:val="22"/>
          <w:szCs w:val="22"/>
        </w:rPr>
        <w:t xml:space="preserve">na model o parametrach nie gorszych niż </w:t>
      </w:r>
      <w:r w:rsidR="00B22A17" w:rsidRPr="00E041F0">
        <w:rPr>
          <w:rFonts w:ascii="Arial" w:hAnsi="Arial" w:cs="Arial"/>
          <w:sz w:val="22"/>
          <w:szCs w:val="22"/>
        </w:rPr>
        <w:t xml:space="preserve">model </w:t>
      </w:r>
      <w:r w:rsidRPr="00E041F0">
        <w:rPr>
          <w:rFonts w:ascii="Arial" w:hAnsi="Arial" w:cs="Arial"/>
          <w:sz w:val="22"/>
          <w:szCs w:val="22"/>
        </w:rPr>
        <w:t>dostarczany</w:t>
      </w:r>
      <w:r w:rsidR="00B22A17" w:rsidRPr="00E041F0">
        <w:rPr>
          <w:rFonts w:ascii="Arial" w:hAnsi="Arial" w:cs="Arial"/>
          <w:sz w:val="22"/>
          <w:szCs w:val="22"/>
        </w:rPr>
        <w:t xml:space="preserve"> </w:t>
      </w:r>
      <w:r w:rsidRPr="00E041F0">
        <w:rPr>
          <w:rFonts w:ascii="Arial" w:hAnsi="Arial" w:cs="Arial"/>
          <w:sz w:val="22"/>
          <w:szCs w:val="22"/>
        </w:rPr>
        <w:t>dotychczas</w:t>
      </w:r>
      <w:r w:rsidR="00DA2300" w:rsidRPr="00E041F0">
        <w:rPr>
          <w:rFonts w:ascii="Arial" w:hAnsi="Arial" w:cs="Arial"/>
          <w:sz w:val="22"/>
          <w:szCs w:val="22"/>
        </w:rPr>
        <w:t xml:space="preserve"> (aneks do umowy na wystąpienie Wykonawcy)</w:t>
      </w:r>
      <w:r w:rsidR="007E1450">
        <w:rPr>
          <w:rFonts w:ascii="Arial" w:hAnsi="Arial" w:cs="Arial"/>
          <w:sz w:val="22"/>
          <w:szCs w:val="22"/>
        </w:rPr>
        <w:t>;</w:t>
      </w:r>
    </w:p>
    <w:p w14:paraId="7CE67CA5" w14:textId="7AD428B3" w:rsidR="00315E6F" w:rsidRPr="00E041F0" w:rsidRDefault="00315E6F" w:rsidP="00E075C4">
      <w:pPr>
        <w:pStyle w:val="Akapitzlist"/>
        <w:numPr>
          <w:ilvl w:val="1"/>
          <w:numId w:val="12"/>
        </w:numPr>
        <w:tabs>
          <w:tab w:val="clear" w:pos="786"/>
          <w:tab w:val="num" w:pos="567"/>
        </w:tabs>
        <w:spacing w:line="360" w:lineRule="auto"/>
        <w:ind w:left="284" w:hanging="426"/>
        <w:rPr>
          <w:rFonts w:ascii="Arial" w:hAnsi="Arial" w:cs="Arial"/>
          <w:sz w:val="22"/>
          <w:szCs w:val="22"/>
        </w:rPr>
      </w:pPr>
      <w:r w:rsidRPr="00E041F0">
        <w:rPr>
          <w:rFonts w:ascii="Arial" w:hAnsi="Arial" w:cs="Arial"/>
          <w:sz w:val="22"/>
          <w:szCs w:val="22"/>
        </w:rPr>
        <w:t xml:space="preserve">w przypadku niewykorzystania </w:t>
      </w:r>
      <w:r w:rsidR="00B22A17" w:rsidRPr="00E041F0">
        <w:rPr>
          <w:rFonts w:ascii="Arial" w:hAnsi="Arial" w:cs="Arial"/>
          <w:sz w:val="22"/>
          <w:szCs w:val="22"/>
        </w:rPr>
        <w:t xml:space="preserve">maksymalnej całkowitej </w:t>
      </w:r>
      <w:r w:rsidRPr="00E041F0">
        <w:rPr>
          <w:rFonts w:ascii="Arial" w:hAnsi="Arial" w:cs="Arial"/>
          <w:sz w:val="22"/>
          <w:szCs w:val="22"/>
        </w:rPr>
        <w:t>kwoty</w:t>
      </w:r>
      <w:r w:rsidR="00B22A17" w:rsidRPr="00E041F0">
        <w:rPr>
          <w:rFonts w:ascii="Arial" w:hAnsi="Arial" w:cs="Arial"/>
          <w:sz w:val="22"/>
          <w:szCs w:val="22"/>
        </w:rPr>
        <w:t xml:space="preserve"> Wynagrodzenia</w:t>
      </w:r>
      <w:r w:rsidRPr="00E041F0">
        <w:rPr>
          <w:rFonts w:ascii="Arial" w:hAnsi="Arial" w:cs="Arial"/>
          <w:sz w:val="22"/>
          <w:szCs w:val="22"/>
        </w:rPr>
        <w:t>, o któr</w:t>
      </w:r>
      <w:r w:rsidR="00B22A17" w:rsidRPr="00E041F0">
        <w:rPr>
          <w:rFonts w:ascii="Arial" w:hAnsi="Arial" w:cs="Arial"/>
          <w:sz w:val="22"/>
          <w:szCs w:val="22"/>
        </w:rPr>
        <w:t xml:space="preserve">ym </w:t>
      </w:r>
      <w:r w:rsidRPr="00E041F0">
        <w:rPr>
          <w:rFonts w:ascii="Arial" w:hAnsi="Arial" w:cs="Arial"/>
          <w:sz w:val="22"/>
          <w:szCs w:val="22"/>
        </w:rPr>
        <w:t xml:space="preserve">mowa w § 7 ust. 1 </w:t>
      </w:r>
      <w:r w:rsidR="00E32345" w:rsidRPr="00E041F0">
        <w:rPr>
          <w:rFonts w:ascii="Arial" w:hAnsi="Arial" w:cs="Arial"/>
          <w:sz w:val="22"/>
          <w:szCs w:val="22"/>
        </w:rPr>
        <w:t xml:space="preserve"> pkt. 3) lit. c) </w:t>
      </w:r>
      <w:r w:rsidRPr="00E041F0">
        <w:rPr>
          <w:rFonts w:ascii="Arial" w:hAnsi="Arial" w:cs="Arial"/>
          <w:sz w:val="22"/>
          <w:szCs w:val="22"/>
        </w:rPr>
        <w:t xml:space="preserve">Umowy w terminie określonym w § 3 ust. </w:t>
      </w:r>
      <w:r w:rsidR="00015975" w:rsidRPr="00E041F0">
        <w:rPr>
          <w:rFonts w:ascii="Arial" w:hAnsi="Arial" w:cs="Arial"/>
          <w:sz w:val="22"/>
          <w:szCs w:val="22"/>
        </w:rPr>
        <w:t>1</w:t>
      </w:r>
      <w:r w:rsidRPr="00E041F0">
        <w:rPr>
          <w:rFonts w:ascii="Arial" w:hAnsi="Arial" w:cs="Arial"/>
          <w:sz w:val="22"/>
          <w:szCs w:val="22"/>
        </w:rPr>
        <w:t xml:space="preserve"> </w:t>
      </w:r>
      <w:r w:rsidR="00B22A17" w:rsidRPr="00E041F0">
        <w:rPr>
          <w:rFonts w:ascii="Arial" w:hAnsi="Arial" w:cs="Arial"/>
          <w:sz w:val="22"/>
          <w:szCs w:val="22"/>
        </w:rPr>
        <w:t>Umowy</w:t>
      </w:r>
      <w:r w:rsidRPr="00E041F0">
        <w:rPr>
          <w:rFonts w:ascii="Arial" w:hAnsi="Arial" w:cs="Arial"/>
          <w:sz w:val="22"/>
          <w:szCs w:val="22"/>
        </w:rPr>
        <w:t xml:space="preserve"> – możliwa jest zmiana terminu realizacji Umowy </w:t>
      </w:r>
      <w:r w:rsidR="004F1412" w:rsidRPr="00E041F0">
        <w:rPr>
          <w:rFonts w:ascii="Arial" w:hAnsi="Arial" w:cs="Arial"/>
          <w:sz w:val="22"/>
          <w:szCs w:val="22"/>
        </w:rPr>
        <w:t xml:space="preserve">poprzez wydłużenie okresu obowiązywania Umowy określonego w § </w:t>
      </w:r>
      <w:r w:rsidR="00015975" w:rsidRPr="00E041F0">
        <w:rPr>
          <w:rFonts w:ascii="Arial" w:hAnsi="Arial" w:cs="Arial"/>
          <w:sz w:val="22"/>
          <w:szCs w:val="22"/>
        </w:rPr>
        <w:t>3</w:t>
      </w:r>
      <w:r w:rsidR="004F1412" w:rsidRPr="00E041F0">
        <w:rPr>
          <w:rFonts w:ascii="Arial" w:hAnsi="Arial" w:cs="Arial"/>
          <w:sz w:val="22"/>
          <w:szCs w:val="22"/>
        </w:rPr>
        <w:t xml:space="preserve"> </w:t>
      </w:r>
      <w:r w:rsidR="00B22A17" w:rsidRPr="00E041F0">
        <w:rPr>
          <w:rFonts w:ascii="Arial" w:hAnsi="Arial" w:cs="Arial"/>
          <w:sz w:val="22"/>
          <w:szCs w:val="22"/>
        </w:rPr>
        <w:t xml:space="preserve">ust. 1 </w:t>
      </w:r>
      <w:r w:rsidR="004F1412" w:rsidRPr="00E041F0">
        <w:rPr>
          <w:rFonts w:ascii="Arial" w:hAnsi="Arial" w:cs="Arial"/>
          <w:sz w:val="22"/>
          <w:szCs w:val="22"/>
        </w:rPr>
        <w:t xml:space="preserve">Umowy, do czasu wyczerpania maksymalnego </w:t>
      </w:r>
      <w:r w:rsidR="00B22A17" w:rsidRPr="00E041F0">
        <w:rPr>
          <w:rFonts w:ascii="Arial" w:hAnsi="Arial" w:cs="Arial"/>
          <w:sz w:val="22"/>
          <w:szCs w:val="22"/>
        </w:rPr>
        <w:t xml:space="preserve">całkowitego </w:t>
      </w:r>
      <w:r w:rsidR="004F1412" w:rsidRPr="00E041F0">
        <w:rPr>
          <w:rFonts w:ascii="Arial" w:hAnsi="Arial" w:cs="Arial"/>
          <w:sz w:val="22"/>
          <w:szCs w:val="22"/>
        </w:rPr>
        <w:t>Wynagrodzenia brutto, o którym mowa w § 7 ust. 1 pkt. 3)</w:t>
      </w:r>
      <w:r w:rsidR="00B22A17" w:rsidRPr="00E041F0">
        <w:rPr>
          <w:rFonts w:ascii="Arial" w:hAnsi="Arial" w:cs="Arial"/>
          <w:sz w:val="22"/>
          <w:szCs w:val="22"/>
        </w:rPr>
        <w:t xml:space="preserve"> lit. c</w:t>
      </w:r>
      <w:r w:rsidR="004F1412" w:rsidRPr="00E041F0">
        <w:rPr>
          <w:rFonts w:ascii="Arial" w:hAnsi="Arial" w:cs="Arial"/>
          <w:sz w:val="22"/>
          <w:szCs w:val="22"/>
        </w:rPr>
        <w:t xml:space="preserve">) Umowy, lecz nie dłużej niż </w:t>
      </w:r>
      <w:r w:rsidR="005725E7" w:rsidRPr="00E041F0">
        <w:rPr>
          <w:rFonts w:ascii="Arial" w:hAnsi="Arial" w:cs="Arial"/>
          <w:sz w:val="22"/>
          <w:szCs w:val="22"/>
        </w:rPr>
        <w:t xml:space="preserve">o </w:t>
      </w:r>
      <w:r w:rsidR="00B22A17" w:rsidRPr="00E041F0">
        <w:rPr>
          <w:rFonts w:ascii="Arial" w:hAnsi="Arial" w:cs="Arial"/>
          <w:sz w:val="22"/>
          <w:szCs w:val="22"/>
        </w:rPr>
        <w:t xml:space="preserve">kolejne </w:t>
      </w:r>
      <w:r w:rsidR="007E1450">
        <w:rPr>
          <w:rFonts w:ascii="Arial" w:hAnsi="Arial" w:cs="Arial"/>
          <w:sz w:val="22"/>
          <w:szCs w:val="22"/>
        </w:rPr>
        <w:t>7 miesięcy;</w:t>
      </w:r>
    </w:p>
    <w:p w14:paraId="08DB5F22" w14:textId="77777777" w:rsidR="00785046" w:rsidRPr="00922479" w:rsidRDefault="00785046" w:rsidP="00F63407">
      <w:pPr>
        <w:pStyle w:val="Akapitzlist"/>
        <w:numPr>
          <w:ilvl w:val="1"/>
          <w:numId w:val="12"/>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zmiany są konieczne ze względu na uzasadniony interes Zamawiającego lub wystąpienie szczególnych okoliczności, który</w:t>
      </w:r>
      <w:r w:rsidR="0059698E" w:rsidRPr="00922479">
        <w:rPr>
          <w:rFonts w:ascii="Arial" w:hAnsi="Arial" w:cs="Arial"/>
          <w:sz w:val="22"/>
          <w:szCs w:val="22"/>
        </w:rPr>
        <w:t>ch nie można było przewidzieć</w:t>
      </w:r>
      <w:r w:rsidR="00B66631" w:rsidRPr="00922479">
        <w:rPr>
          <w:rFonts w:ascii="Arial" w:hAnsi="Arial" w:cs="Arial"/>
          <w:sz w:val="22"/>
          <w:szCs w:val="22"/>
        </w:rPr>
        <w:t xml:space="preserve"> w </w:t>
      </w:r>
      <w:r w:rsidRPr="00922479">
        <w:rPr>
          <w:rFonts w:ascii="Arial" w:hAnsi="Arial" w:cs="Arial"/>
          <w:sz w:val="22"/>
          <w:szCs w:val="22"/>
        </w:rPr>
        <w:t>chwili zawierania Umowy;</w:t>
      </w:r>
    </w:p>
    <w:p w14:paraId="62DD623B" w14:textId="77777777" w:rsidR="00A2679C" w:rsidRDefault="00785046" w:rsidP="00F63407">
      <w:pPr>
        <w:pStyle w:val="Tekstpodstawowywcity"/>
        <w:numPr>
          <w:ilvl w:val="1"/>
          <w:numId w:val="12"/>
        </w:numPr>
        <w:tabs>
          <w:tab w:val="clear" w:pos="786"/>
          <w:tab w:val="num" w:pos="567"/>
        </w:tabs>
        <w:suppressAutoHyphens w:val="0"/>
        <w:spacing w:line="360" w:lineRule="auto"/>
        <w:ind w:left="284" w:hanging="426"/>
        <w:rPr>
          <w:rFonts w:ascii="Arial" w:hAnsi="Arial" w:cs="Arial"/>
          <w:sz w:val="22"/>
          <w:szCs w:val="22"/>
        </w:rPr>
      </w:pPr>
      <w:r w:rsidRPr="00922479">
        <w:rPr>
          <w:rFonts w:ascii="Arial" w:hAnsi="Arial" w:cs="Arial"/>
          <w:sz w:val="22"/>
          <w:szCs w:val="22"/>
        </w:rPr>
        <w:t>zmiany nie są istotne</w:t>
      </w:r>
      <w:r w:rsidR="00B66631" w:rsidRPr="00922479">
        <w:rPr>
          <w:rFonts w:ascii="Arial" w:hAnsi="Arial" w:cs="Arial"/>
          <w:sz w:val="22"/>
          <w:szCs w:val="22"/>
        </w:rPr>
        <w:t xml:space="preserve"> w </w:t>
      </w:r>
      <w:r w:rsidRPr="00922479">
        <w:rPr>
          <w:rFonts w:ascii="Arial" w:hAnsi="Arial" w:cs="Arial"/>
          <w:sz w:val="22"/>
          <w:szCs w:val="22"/>
        </w:rPr>
        <w:t>stosunku do treści zawartej Umowy zakupowej</w:t>
      </w:r>
      <w:r w:rsidR="00990A8A">
        <w:rPr>
          <w:rFonts w:ascii="Arial" w:hAnsi="Arial" w:cs="Arial"/>
          <w:sz w:val="22"/>
          <w:szCs w:val="22"/>
        </w:rPr>
        <w:t>.</w:t>
      </w:r>
    </w:p>
    <w:p w14:paraId="620E6B31" w14:textId="77777777" w:rsidR="001653DD" w:rsidRPr="001653DD" w:rsidRDefault="001653DD" w:rsidP="008F0950">
      <w:pPr>
        <w:pStyle w:val="Tekstpodstawowywcity"/>
        <w:numPr>
          <w:ilvl w:val="0"/>
          <w:numId w:val="12"/>
        </w:numPr>
        <w:tabs>
          <w:tab w:val="clear" w:pos="360"/>
        </w:tabs>
        <w:suppressAutoHyphens w:val="0"/>
        <w:spacing w:line="360" w:lineRule="auto"/>
        <w:ind w:left="-142" w:hanging="426"/>
        <w:rPr>
          <w:rFonts w:ascii="Arial" w:hAnsi="Arial" w:cs="Arial"/>
          <w:sz w:val="22"/>
          <w:szCs w:val="22"/>
        </w:rPr>
      </w:pPr>
      <w:r w:rsidRPr="001653DD">
        <w:rPr>
          <w:rFonts w:ascii="Arial" w:hAnsi="Arial" w:cs="Arial"/>
          <w:sz w:val="22"/>
          <w:szCs w:val="22"/>
        </w:rPr>
        <w:t>Zmiany Umowy możliwe są także w następujących przypadkach</w:t>
      </w:r>
      <w:r>
        <w:rPr>
          <w:rFonts w:ascii="Arial" w:hAnsi="Arial" w:cs="Arial"/>
          <w:sz w:val="22"/>
          <w:szCs w:val="22"/>
        </w:rPr>
        <w:t>:</w:t>
      </w:r>
      <w:r w:rsidRPr="001653DD" w:rsidDel="00B35248">
        <w:rPr>
          <w:rFonts w:ascii="Arial" w:hAnsi="Arial" w:cs="Arial"/>
          <w:i/>
          <w:sz w:val="22"/>
          <w:szCs w:val="22"/>
        </w:rPr>
        <w:t xml:space="preserve"> </w:t>
      </w:r>
    </w:p>
    <w:p w14:paraId="432706CE" w14:textId="28CAD9B9" w:rsidR="001528E5" w:rsidRDefault="001528E5" w:rsidP="001528E5">
      <w:pPr>
        <w:pStyle w:val="Akapitzlist"/>
        <w:numPr>
          <w:ilvl w:val="1"/>
          <w:numId w:val="12"/>
        </w:numPr>
        <w:shd w:val="clear" w:color="auto" w:fill="FFFFFF"/>
        <w:tabs>
          <w:tab w:val="clear" w:pos="786"/>
          <w:tab w:val="num" w:pos="284"/>
        </w:tabs>
        <w:spacing w:line="360" w:lineRule="auto"/>
        <w:ind w:left="284" w:hanging="426"/>
        <w:rPr>
          <w:rFonts w:ascii="Arial" w:hAnsi="Arial" w:cs="Arial"/>
          <w:sz w:val="22"/>
          <w:szCs w:val="22"/>
        </w:rPr>
      </w:pPr>
      <w:r w:rsidRPr="001528E5">
        <w:rPr>
          <w:rFonts w:ascii="Arial" w:hAnsi="Arial" w:cs="Arial"/>
          <w:sz w:val="22"/>
          <w:szCs w:val="22"/>
        </w:rPr>
        <w:t>zmiany stawki podatku od towarów i usług oraz podatku akcyzowego (w górę lub w dół) przy czym automatycznej zmianie ulegnie kwota podatku i kwota wynagrodzenia brutto;</w:t>
      </w:r>
    </w:p>
    <w:p w14:paraId="795658EE" w14:textId="090F47FB" w:rsidR="001528E5" w:rsidRDefault="001528E5" w:rsidP="001528E5">
      <w:pPr>
        <w:pStyle w:val="Akapitzlist"/>
        <w:numPr>
          <w:ilvl w:val="1"/>
          <w:numId w:val="12"/>
        </w:numPr>
        <w:shd w:val="clear" w:color="auto" w:fill="FFFFFF"/>
        <w:tabs>
          <w:tab w:val="clear" w:pos="786"/>
          <w:tab w:val="num" w:pos="284"/>
        </w:tabs>
        <w:spacing w:line="360" w:lineRule="auto"/>
        <w:ind w:left="284" w:hanging="426"/>
        <w:rPr>
          <w:rFonts w:ascii="Arial" w:hAnsi="Arial" w:cs="Arial"/>
          <w:sz w:val="22"/>
          <w:szCs w:val="22"/>
        </w:rPr>
      </w:pPr>
      <w:r w:rsidRPr="001528E5">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628DD196" w14:textId="2A491D62" w:rsidR="001528E5" w:rsidRDefault="001528E5" w:rsidP="001528E5">
      <w:pPr>
        <w:pStyle w:val="Akapitzlist"/>
        <w:numPr>
          <w:ilvl w:val="1"/>
          <w:numId w:val="12"/>
        </w:numPr>
        <w:shd w:val="clear" w:color="auto" w:fill="FFFFFF"/>
        <w:tabs>
          <w:tab w:val="clear" w:pos="786"/>
          <w:tab w:val="num" w:pos="284"/>
        </w:tabs>
        <w:spacing w:line="360" w:lineRule="auto"/>
        <w:ind w:left="284" w:hanging="426"/>
        <w:rPr>
          <w:rFonts w:ascii="Arial" w:hAnsi="Arial" w:cs="Arial"/>
          <w:sz w:val="22"/>
          <w:szCs w:val="22"/>
        </w:rPr>
      </w:pPr>
      <w:r w:rsidRPr="001528E5">
        <w:rPr>
          <w:rFonts w:ascii="Arial" w:hAnsi="Arial" w:cs="Arial"/>
          <w:sz w:val="22"/>
          <w:szCs w:val="22"/>
        </w:rPr>
        <w:t xml:space="preserve">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w:t>
      </w:r>
      <w:r w:rsidRPr="001528E5">
        <w:rPr>
          <w:rFonts w:ascii="Arial" w:hAnsi="Arial" w:cs="Arial"/>
          <w:sz w:val="22"/>
          <w:szCs w:val="22"/>
        </w:rPr>
        <w:lastRenderedPageBreak/>
        <w:t>jakim będzie miała wpływ na koszty wykonania przedmiotu Umowy przez Wykonawcę na warunkach wynikających z oferty;</w:t>
      </w:r>
    </w:p>
    <w:p w14:paraId="114F2CBB" w14:textId="51F91117" w:rsidR="001528E5" w:rsidRPr="001528E5" w:rsidRDefault="001528E5" w:rsidP="001528E5">
      <w:pPr>
        <w:pStyle w:val="Akapitzlist"/>
        <w:numPr>
          <w:ilvl w:val="1"/>
          <w:numId w:val="12"/>
        </w:numPr>
        <w:shd w:val="clear" w:color="auto" w:fill="FFFFFF"/>
        <w:tabs>
          <w:tab w:val="clear" w:pos="786"/>
          <w:tab w:val="num" w:pos="284"/>
        </w:tabs>
        <w:spacing w:line="360" w:lineRule="auto"/>
        <w:ind w:left="284" w:hanging="426"/>
        <w:rPr>
          <w:rFonts w:ascii="Arial" w:hAnsi="Arial" w:cs="Arial"/>
          <w:sz w:val="22"/>
          <w:szCs w:val="22"/>
        </w:rPr>
      </w:pPr>
      <w:r w:rsidRPr="001528E5">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p>
    <w:p w14:paraId="0C5C7236" w14:textId="7972BA57" w:rsidR="000D2AD8" w:rsidRPr="001528E5" w:rsidRDefault="001528E5" w:rsidP="001528E5">
      <w:pPr>
        <w:shd w:val="clear" w:color="auto" w:fill="FFFFFF"/>
        <w:spacing w:line="360" w:lineRule="auto"/>
        <w:rPr>
          <w:rFonts w:ascii="Arial" w:hAnsi="Arial" w:cs="Arial"/>
          <w:sz w:val="22"/>
          <w:szCs w:val="22"/>
        </w:rPr>
      </w:pPr>
      <w:r w:rsidRPr="001528E5">
        <w:rPr>
          <w:rFonts w:ascii="Arial" w:hAnsi="Arial" w:cs="Arial"/>
          <w:sz w:val="22"/>
          <w:szCs w:val="22"/>
        </w:rPr>
        <w:t xml:space="preserve">- zmianie może ulec Wynagrodzenie Wykonawcy o wykazaną przez Wykonawcę wartość zmiany całkowitego kosztu Wykonawcy wynikające z wprowadzenia zmian, o których mowa w pkt 1)-4), jeżeli zmiany te mają wpływ na koszty wykonania </w:t>
      </w:r>
      <w:r w:rsidR="00B22A17">
        <w:rPr>
          <w:rFonts w:ascii="Arial" w:hAnsi="Arial" w:cs="Arial"/>
          <w:sz w:val="22"/>
          <w:szCs w:val="22"/>
        </w:rPr>
        <w:t>Umowy</w:t>
      </w:r>
      <w:r w:rsidRPr="001528E5">
        <w:rPr>
          <w:rFonts w:ascii="Arial" w:hAnsi="Arial" w:cs="Arial"/>
          <w:sz w:val="22"/>
          <w:szCs w:val="22"/>
        </w:rPr>
        <w:t xml:space="preserve"> przez Wykonawcę. Wykonawca przedstawi Zamawiającemu stosowny wniosek, w którym wykaże, iż zmiana, o której mowa w pkt 1)-4), ma wpływ na koszty wykonania </w:t>
      </w:r>
      <w:r w:rsidR="00B22A17">
        <w:rPr>
          <w:rFonts w:ascii="Arial" w:hAnsi="Arial" w:cs="Arial"/>
          <w:sz w:val="22"/>
          <w:szCs w:val="22"/>
        </w:rPr>
        <w:t xml:space="preserve">Umowy </w:t>
      </w:r>
      <w:r w:rsidRPr="001528E5">
        <w:rPr>
          <w:rFonts w:ascii="Arial" w:hAnsi="Arial" w:cs="Arial"/>
          <w:sz w:val="22"/>
          <w:szCs w:val="22"/>
        </w:rPr>
        <w:t xml:space="preserve">, w szczególności wykaże wartość zmiany kosztu wykonania </w:t>
      </w:r>
      <w:r w:rsidR="00B22A17">
        <w:rPr>
          <w:rFonts w:ascii="Arial" w:hAnsi="Arial" w:cs="Arial"/>
          <w:sz w:val="22"/>
          <w:szCs w:val="22"/>
        </w:rPr>
        <w:t xml:space="preserve">Umowy </w:t>
      </w:r>
      <w:r w:rsidRPr="001528E5">
        <w:rPr>
          <w:rFonts w:ascii="Arial" w:hAnsi="Arial" w:cs="Arial"/>
          <w:sz w:val="22"/>
          <w:szCs w:val="22"/>
        </w:rPr>
        <w:t xml:space="preserve">, przedstawiając jego kalkulację wraz z oświadczeniem o liczbie pracowników realizujących </w:t>
      </w:r>
      <w:r w:rsidR="00B22A17">
        <w:rPr>
          <w:rFonts w:ascii="Arial" w:hAnsi="Arial" w:cs="Arial"/>
          <w:sz w:val="22"/>
          <w:szCs w:val="22"/>
        </w:rPr>
        <w:t>Umowę</w:t>
      </w:r>
      <w:r w:rsidRPr="001528E5">
        <w:rPr>
          <w:rFonts w:ascii="Arial" w:hAnsi="Arial" w:cs="Arial"/>
          <w:sz w:val="22"/>
          <w:szCs w:val="22"/>
        </w:rPr>
        <w:t xml:space="preserv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104703E2" w14:textId="77777777" w:rsidR="00D12EF2" w:rsidRPr="005D486D" w:rsidRDefault="00D12EF2" w:rsidP="005D486D">
      <w:pPr>
        <w:pStyle w:val="Tekstpodstawowywcity"/>
        <w:suppressAutoHyphens w:val="0"/>
        <w:spacing w:line="360" w:lineRule="auto"/>
        <w:ind w:left="340" w:firstLine="0"/>
        <w:rPr>
          <w:rFonts w:ascii="Arial" w:hAnsi="Arial" w:cs="Arial"/>
          <w:sz w:val="22"/>
          <w:szCs w:val="22"/>
        </w:rPr>
      </w:pPr>
    </w:p>
    <w:p w14:paraId="0F6CB565" w14:textId="77777777" w:rsidR="0082358B" w:rsidRPr="00922479" w:rsidRDefault="0082358B"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sidR="005D486D">
        <w:rPr>
          <w:rFonts w:ascii="Arial" w:hAnsi="Arial" w:cs="Arial"/>
          <w:b/>
          <w:sz w:val="22"/>
          <w:szCs w:val="22"/>
        </w:rPr>
        <w:t>19</w:t>
      </w:r>
    </w:p>
    <w:p w14:paraId="58779152" w14:textId="7777777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7E0EE860" w14:textId="77777777" w:rsidR="0078128D" w:rsidRPr="00922479" w:rsidRDefault="0078128D" w:rsidP="00B40D8A">
      <w:pPr>
        <w:numPr>
          <w:ilvl w:val="4"/>
          <w:numId w:val="9"/>
        </w:numPr>
        <w:spacing w:before="240"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 xml:space="preserve">Wykonawcą podczas realizacji Umowy oraz jej koordynowania </w:t>
      </w:r>
      <w:r w:rsidR="00E302D8">
        <w:rPr>
          <w:rFonts w:ascii="Arial" w:hAnsi="Arial" w:cs="Arial"/>
          <w:sz w:val="22"/>
          <w:szCs w:val="22"/>
        </w:rPr>
        <w:t>Zamawiający wyznacza następującą</w:t>
      </w:r>
      <w:r w:rsidRPr="00922479">
        <w:rPr>
          <w:rFonts w:ascii="Arial" w:hAnsi="Arial" w:cs="Arial"/>
          <w:sz w:val="22"/>
          <w:szCs w:val="22"/>
        </w:rPr>
        <w:t xml:space="preserve"> osobę:</w:t>
      </w:r>
    </w:p>
    <w:p w14:paraId="1CF5B92B" w14:textId="77777777" w:rsidR="0078128D" w:rsidRPr="007257AA" w:rsidRDefault="00E13D56" w:rsidP="00922479">
      <w:pPr>
        <w:spacing w:line="360" w:lineRule="auto"/>
        <w:ind w:left="-142"/>
        <w:rPr>
          <w:rFonts w:ascii="Arial" w:hAnsi="Arial" w:cs="Arial"/>
          <w:sz w:val="22"/>
          <w:szCs w:val="22"/>
        </w:rPr>
      </w:pPr>
      <w:r w:rsidRPr="007257AA">
        <w:rPr>
          <w:rFonts w:ascii="Arial" w:hAnsi="Arial" w:cs="Arial"/>
          <w:sz w:val="22"/>
          <w:szCs w:val="22"/>
        </w:rPr>
        <w:t>________</w:t>
      </w:r>
      <w:r w:rsidR="0078128D" w:rsidRPr="007257AA">
        <w:rPr>
          <w:rFonts w:ascii="Arial" w:hAnsi="Arial" w:cs="Arial"/>
          <w:sz w:val="22"/>
          <w:szCs w:val="22"/>
        </w:rPr>
        <w:t xml:space="preserve">, tel. </w:t>
      </w:r>
      <w:r w:rsidRPr="007257AA">
        <w:rPr>
          <w:rFonts w:ascii="Arial" w:hAnsi="Arial" w:cs="Arial"/>
          <w:sz w:val="22"/>
          <w:szCs w:val="22"/>
        </w:rPr>
        <w:t>________</w:t>
      </w:r>
      <w:r w:rsidR="0078128D" w:rsidRPr="007257AA">
        <w:rPr>
          <w:rFonts w:ascii="Arial" w:hAnsi="Arial" w:cs="Arial"/>
          <w:sz w:val="22"/>
          <w:szCs w:val="22"/>
        </w:rPr>
        <w:t xml:space="preserve">, e-mail </w:t>
      </w:r>
      <w:r w:rsidRPr="007257AA">
        <w:rPr>
          <w:rFonts w:ascii="Arial" w:hAnsi="Arial" w:cs="Arial"/>
          <w:sz w:val="22"/>
          <w:szCs w:val="22"/>
        </w:rPr>
        <w:t>________</w:t>
      </w:r>
    </w:p>
    <w:p w14:paraId="19CD57B4" w14:textId="77777777" w:rsidR="0078128D" w:rsidRPr="007257AA" w:rsidRDefault="0078128D" w:rsidP="00F63407">
      <w:pPr>
        <w:numPr>
          <w:ilvl w:val="4"/>
          <w:numId w:val="9"/>
        </w:numPr>
        <w:spacing w:line="360" w:lineRule="auto"/>
        <w:ind w:left="-142"/>
        <w:rPr>
          <w:rFonts w:ascii="Arial" w:hAnsi="Arial" w:cs="Arial"/>
          <w:sz w:val="22"/>
          <w:szCs w:val="22"/>
        </w:rPr>
      </w:pPr>
      <w:r w:rsidRPr="007257AA">
        <w:rPr>
          <w:rFonts w:ascii="Arial" w:hAnsi="Arial" w:cs="Arial"/>
          <w:sz w:val="22"/>
          <w:szCs w:val="22"/>
        </w:rPr>
        <w:t>Do kontaktów</w:t>
      </w:r>
      <w:r w:rsidR="00B66631" w:rsidRPr="007257AA">
        <w:rPr>
          <w:rFonts w:ascii="Arial" w:hAnsi="Arial" w:cs="Arial"/>
          <w:sz w:val="22"/>
          <w:szCs w:val="22"/>
        </w:rPr>
        <w:t xml:space="preserve"> z </w:t>
      </w:r>
      <w:r w:rsidRPr="007257AA">
        <w:rPr>
          <w:rFonts w:ascii="Arial" w:hAnsi="Arial" w:cs="Arial"/>
          <w:sz w:val="22"/>
          <w:szCs w:val="22"/>
        </w:rPr>
        <w:t>Zamawiającym podczas realizacji Umowy oraz jej koordynowania Wykonawca wyznacza następującą osobę:</w:t>
      </w:r>
    </w:p>
    <w:p w14:paraId="75AA46E4" w14:textId="77777777" w:rsidR="00500DC2" w:rsidRPr="008251D9" w:rsidRDefault="00E13D56" w:rsidP="008251D9">
      <w:pPr>
        <w:spacing w:line="360" w:lineRule="auto"/>
        <w:ind w:left="-142"/>
        <w:rPr>
          <w:rFonts w:ascii="Arial" w:hAnsi="Arial" w:cs="Arial"/>
          <w:sz w:val="22"/>
          <w:szCs w:val="22"/>
        </w:rPr>
      </w:pPr>
      <w:r w:rsidRPr="007257AA">
        <w:rPr>
          <w:rFonts w:ascii="Arial" w:hAnsi="Arial" w:cs="Arial"/>
          <w:sz w:val="22"/>
          <w:szCs w:val="22"/>
        </w:rPr>
        <w:t>________</w:t>
      </w:r>
      <w:r w:rsidR="0078128D" w:rsidRPr="007257AA">
        <w:rPr>
          <w:rFonts w:ascii="Arial" w:hAnsi="Arial" w:cs="Arial"/>
          <w:sz w:val="22"/>
          <w:szCs w:val="22"/>
        </w:rPr>
        <w:t xml:space="preserve">, tel. </w:t>
      </w:r>
      <w:r w:rsidRPr="007257AA">
        <w:rPr>
          <w:rFonts w:ascii="Arial" w:hAnsi="Arial" w:cs="Arial"/>
          <w:sz w:val="22"/>
          <w:szCs w:val="22"/>
        </w:rPr>
        <w:t>________</w:t>
      </w:r>
      <w:r w:rsidR="0078128D" w:rsidRPr="007257AA">
        <w:rPr>
          <w:rFonts w:ascii="Arial" w:hAnsi="Arial" w:cs="Arial"/>
          <w:sz w:val="22"/>
          <w:szCs w:val="22"/>
        </w:rPr>
        <w:t xml:space="preserve">, e-mail </w:t>
      </w:r>
      <w:r w:rsidRPr="007257AA">
        <w:rPr>
          <w:rFonts w:ascii="Arial" w:hAnsi="Arial" w:cs="Arial"/>
          <w:sz w:val="22"/>
          <w:szCs w:val="22"/>
        </w:rPr>
        <w:t>________</w:t>
      </w:r>
    </w:p>
    <w:p w14:paraId="65C66FF2" w14:textId="050B85DB" w:rsidR="00976E89" w:rsidRDefault="0078128D" w:rsidP="005D486D">
      <w:pPr>
        <w:spacing w:line="360" w:lineRule="auto"/>
        <w:rPr>
          <w:rFonts w:ascii="Arial" w:hAnsi="Arial" w:cs="Arial"/>
          <w:sz w:val="22"/>
          <w:szCs w:val="22"/>
        </w:rPr>
      </w:pPr>
      <w:r w:rsidRPr="00922479">
        <w:rPr>
          <w:rFonts w:ascii="Arial" w:hAnsi="Arial" w:cs="Arial"/>
          <w:sz w:val="22"/>
          <w:szCs w:val="22"/>
        </w:rPr>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13B4764D" w14:textId="5209A420" w:rsidR="00E74D9C" w:rsidRPr="005D486D" w:rsidRDefault="00E74D9C" w:rsidP="005D486D">
      <w:pPr>
        <w:spacing w:line="360" w:lineRule="auto"/>
        <w:rPr>
          <w:rFonts w:ascii="Arial" w:hAnsi="Arial" w:cs="Arial"/>
          <w:sz w:val="22"/>
          <w:szCs w:val="22"/>
        </w:rPr>
      </w:pPr>
    </w:p>
    <w:p w14:paraId="08C1824A" w14:textId="77777777" w:rsidR="0078128D" w:rsidRPr="00922479"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xml:space="preserve">§ </w:t>
      </w:r>
      <w:r w:rsidR="005D486D">
        <w:rPr>
          <w:rFonts w:ascii="Arial" w:hAnsi="Arial" w:cs="Arial"/>
          <w:b/>
          <w:sz w:val="22"/>
          <w:szCs w:val="22"/>
        </w:rPr>
        <w:t>20</w:t>
      </w:r>
    </w:p>
    <w:p w14:paraId="02B00F87" w14:textId="77777777" w:rsidR="0078128D" w:rsidRPr="00922479" w:rsidRDefault="0078128D" w:rsidP="00922479">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20DF86D2" w14:textId="2339711A" w:rsidR="000A2D67" w:rsidRPr="00D901F6" w:rsidRDefault="0078128D" w:rsidP="00D901F6">
      <w:pPr>
        <w:widowControl w:val="0"/>
        <w:spacing w:before="240" w:line="360" w:lineRule="auto"/>
        <w:ind w:left="-284"/>
        <w:rPr>
          <w:rFonts w:ascii="Arial" w:hAnsi="Arial" w:cs="Arial"/>
          <w:sz w:val="22"/>
          <w:szCs w:val="22"/>
        </w:rPr>
      </w:pPr>
      <w:r w:rsidRPr="00922479">
        <w:rPr>
          <w:rFonts w:ascii="Arial" w:hAnsi="Arial" w:cs="Arial"/>
          <w:sz w:val="22"/>
          <w:szCs w:val="22"/>
        </w:rPr>
        <w:t>Wszelkie oświadczenia Stron związane</w:t>
      </w:r>
      <w:r w:rsidR="00B66631" w:rsidRPr="00922479">
        <w:rPr>
          <w:rFonts w:ascii="Arial" w:hAnsi="Arial" w:cs="Arial"/>
          <w:sz w:val="22"/>
          <w:szCs w:val="22"/>
        </w:rPr>
        <w:t xml:space="preserve"> z </w:t>
      </w:r>
      <w:r w:rsidRPr="00922479">
        <w:rPr>
          <w:rFonts w:ascii="Arial" w:hAnsi="Arial" w:cs="Arial"/>
          <w:sz w:val="22"/>
          <w:szCs w:val="22"/>
        </w:rPr>
        <w:t>Umową będą składane</w:t>
      </w:r>
      <w:r w:rsidR="00B66631" w:rsidRPr="00922479">
        <w:rPr>
          <w:rFonts w:ascii="Arial" w:hAnsi="Arial" w:cs="Arial"/>
          <w:sz w:val="22"/>
          <w:szCs w:val="22"/>
        </w:rPr>
        <w:t xml:space="preserve"> w </w:t>
      </w:r>
      <w:r w:rsidRPr="00922479">
        <w:rPr>
          <w:rFonts w:ascii="Arial" w:hAnsi="Arial" w:cs="Arial"/>
          <w:sz w:val="22"/>
          <w:szCs w:val="22"/>
        </w:rPr>
        <w:t xml:space="preserve">formie pisemnej pod rygorem nieważności i doręczane drugiej Stronie na piśmie na adresy wskazane </w:t>
      </w:r>
      <w:r w:rsidR="0019180D" w:rsidRPr="00922479">
        <w:rPr>
          <w:rFonts w:ascii="Arial" w:hAnsi="Arial" w:cs="Arial"/>
          <w:sz w:val="22"/>
          <w:szCs w:val="22"/>
        </w:rPr>
        <w:t xml:space="preserve">w </w:t>
      </w:r>
      <w:r w:rsidRPr="00922479">
        <w:rPr>
          <w:rFonts w:ascii="Arial" w:hAnsi="Arial" w:cs="Arial"/>
          <w:sz w:val="22"/>
          <w:szCs w:val="22"/>
        </w:rPr>
        <w:t>komparycji Umowy, za potwierdzeniem odbioru. Każda ze Stron zobowiązuje się powiadomić drugą Stronę na piśmie</w:t>
      </w:r>
      <w:r w:rsidR="00B66631" w:rsidRPr="00922479">
        <w:rPr>
          <w:rFonts w:ascii="Arial" w:hAnsi="Arial" w:cs="Arial"/>
          <w:sz w:val="22"/>
          <w:szCs w:val="22"/>
        </w:rPr>
        <w:t xml:space="preserve"> o </w:t>
      </w:r>
      <w:r w:rsidRPr="00922479">
        <w:rPr>
          <w:rFonts w:ascii="Arial" w:hAnsi="Arial" w:cs="Arial"/>
          <w:sz w:val="22"/>
          <w:szCs w:val="22"/>
        </w:rPr>
        <w:t>każdej zmianie adresu,</w:t>
      </w:r>
      <w:r w:rsidR="00B66631" w:rsidRPr="00922479">
        <w:rPr>
          <w:rFonts w:ascii="Arial" w:hAnsi="Arial" w:cs="Arial"/>
          <w:sz w:val="22"/>
          <w:szCs w:val="22"/>
        </w:rPr>
        <w:t xml:space="preserve"> w </w:t>
      </w:r>
      <w:r w:rsidRPr="00922479">
        <w:rPr>
          <w:rFonts w:ascii="Arial" w:hAnsi="Arial" w:cs="Arial"/>
          <w:sz w:val="22"/>
          <w:szCs w:val="22"/>
        </w:rPr>
        <w:t xml:space="preserve">terminie 7 dni, przed dokonaniem takiej zmiany, pod rygorem uznania </w:t>
      </w:r>
      <w:r w:rsidRPr="00922479">
        <w:rPr>
          <w:rFonts w:ascii="Arial" w:hAnsi="Arial" w:cs="Arial"/>
          <w:sz w:val="22"/>
          <w:szCs w:val="22"/>
        </w:rPr>
        <w:lastRenderedPageBreak/>
        <w:t>doręczenia na adres wskazany</w:t>
      </w:r>
      <w:r w:rsidR="00B66631" w:rsidRPr="00922479">
        <w:rPr>
          <w:rFonts w:ascii="Arial" w:hAnsi="Arial" w:cs="Arial"/>
          <w:sz w:val="22"/>
          <w:szCs w:val="22"/>
        </w:rPr>
        <w:t xml:space="preserve"> w </w:t>
      </w:r>
      <w:r w:rsidR="00D901F6">
        <w:rPr>
          <w:rFonts w:ascii="Arial" w:hAnsi="Arial" w:cs="Arial"/>
          <w:sz w:val="22"/>
          <w:szCs w:val="22"/>
        </w:rPr>
        <w:t>komparycji Umowy za skuteczne.</w:t>
      </w:r>
    </w:p>
    <w:p w14:paraId="60A86C8C" w14:textId="77777777" w:rsidR="001528E5" w:rsidRDefault="001528E5" w:rsidP="00922479">
      <w:pPr>
        <w:spacing w:line="360" w:lineRule="auto"/>
        <w:jc w:val="center"/>
        <w:rPr>
          <w:rFonts w:ascii="Arial" w:hAnsi="Arial" w:cs="Arial"/>
          <w:b/>
          <w:sz w:val="22"/>
          <w:szCs w:val="22"/>
        </w:rPr>
      </w:pPr>
    </w:p>
    <w:p w14:paraId="3A43F69D" w14:textId="2FB309B9"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1528E5">
        <w:rPr>
          <w:rFonts w:ascii="Arial" w:hAnsi="Arial" w:cs="Arial"/>
          <w:b/>
          <w:sz w:val="22"/>
          <w:szCs w:val="22"/>
        </w:rPr>
        <w:t>2</w:t>
      </w:r>
      <w:r w:rsidR="006D03CE">
        <w:rPr>
          <w:rFonts w:ascii="Arial" w:hAnsi="Arial" w:cs="Arial"/>
          <w:b/>
          <w:sz w:val="22"/>
          <w:szCs w:val="22"/>
        </w:rPr>
        <w:t>1</w:t>
      </w:r>
    </w:p>
    <w:p w14:paraId="5C58B415"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52017BAB" w14:textId="77777777" w:rsidR="00E31E85" w:rsidRPr="007257AA" w:rsidRDefault="00E31E85" w:rsidP="00B40D8A">
      <w:pPr>
        <w:numPr>
          <w:ilvl w:val="0"/>
          <w:numId w:val="11"/>
        </w:numPr>
        <w:spacing w:before="240" w:line="360" w:lineRule="auto"/>
        <w:ind w:left="-142" w:hanging="357"/>
        <w:rPr>
          <w:rFonts w:ascii="Arial" w:hAnsi="Arial" w:cs="Arial"/>
          <w:sz w:val="22"/>
          <w:szCs w:val="22"/>
        </w:rPr>
      </w:pPr>
      <w:r w:rsidRPr="007257AA">
        <w:rPr>
          <w:rFonts w:ascii="Arial" w:hAnsi="Arial" w:cs="Arial"/>
          <w:sz w:val="22"/>
          <w:szCs w:val="22"/>
        </w:rPr>
        <w:t>Umowę sporządzono</w:t>
      </w:r>
      <w:r w:rsidR="00B66631" w:rsidRPr="007257AA">
        <w:rPr>
          <w:rFonts w:ascii="Arial" w:hAnsi="Arial" w:cs="Arial"/>
          <w:sz w:val="22"/>
          <w:szCs w:val="22"/>
        </w:rPr>
        <w:t xml:space="preserve"> w </w:t>
      </w:r>
      <w:r w:rsidRPr="007257AA">
        <w:rPr>
          <w:rFonts w:ascii="Arial" w:hAnsi="Arial" w:cs="Arial"/>
          <w:sz w:val="22"/>
          <w:szCs w:val="22"/>
        </w:rPr>
        <w:t>dwóch jednobrzmiących egzemplarzach, po jednym egzemplarzu dla każdej ze Stron.</w:t>
      </w:r>
      <w:r w:rsidR="00B213F8" w:rsidRPr="007257AA">
        <w:rPr>
          <w:rFonts w:ascii="Arial" w:hAnsi="Arial" w:cs="Arial"/>
          <w:sz w:val="22"/>
          <w:szCs w:val="22"/>
        </w:rPr>
        <w:t xml:space="preserve"> </w:t>
      </w:r>
      <w:r w:rsidR="00B213F8" w:rsidRPr="007257AA">
        <w:rPr>
          <w:rFonts w:ascii="Arial" w:hAnsi="Arial" w:cs="Arial"/>
          <w:iCs/>
          <w:sz w:val="22"/>
          <w:szCs w:val="22"/>
        </w:rPr>
        <w:t xml:space="preserve">/ Umowę sporządzono w jednym egzemplarzu, w formie elektronicznej. </w:t>
      </w:r>
    </w:p>
    <w:p w14:paraId="1DF23A7F" w14:textId="77777777" w:rsidR="00E31E85" w:rsidRPr="00922479" w:rsidRDefault="00C67556" w:rsidP="00F63407">
      <w:pPr>
        <w:numPr>
          <w:ilvl w:val="0"/>
          <w:numId w:val="11"/>
        </w:numPr>
        <w:spacing w:line="360" w:lineRule="auto"/>
        <w:ind w:left="-142" w:hanging="357"/>
        <w:rPr>
          <w:rFonts w:ascii="Arial" w:hAnsi="Arial" w:cs="Arial"/>
          <w:sz w:val="22"/>
          <w:szCs w:val="22"/>
        </w:rPr>
      </w:pPr>
      <w:r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70BAD8C6" w14:textId="7811145B" w:rsidR="00E31E85" w:rsidRPr="00922479" w:rsidRDefault="00E31E85" w:rsidP="00F63407">
      <w:pPr>
        <w:numPr>
          <w:ilvl w:val="0"/>
          <w:numId w:val="11"/>
        </w:numPr>
        <w:spacing w:line="360" w:lineRule="auto"/>
        <w:ind w:left="-142"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00BF0329" w:rsidRPr="001F056A">
        <w:rPr>
          <w:rFonts w:ascii="Arial" w:hAnsi="Arial" w:cs="Arial"/>
          <w:iCs/>
          <w:sz w:val="22"/>
          <w:szCs w:val="22"/>
        </w:rPr>
        <w:t>albo kwalifikowanej formy elektronicznej w rozumieniu art. 78</w:t>
      </w:r>
      <w:r w:rsidR="00BF0329" w:rsidRPr="001F056A">
        <w:rPr>
          <w:rFonts w:ascii="Arial" w:hAnsi="Arial" w:cs="Arial"/>
          <w:iCs/>
          <w:sz w:val="22"/>
          <w:szCs w:val="22"/>
          <w:vertAlign w:val="superscript"/>
        </w:rPr>
        <w:t xml:space="preserve">1 </w:t>
      </w:r>
      <w:r w:rsidR="00BF0329" w:rsidRPr="001F056A">
        <w:rPr>
          <w:rFonts w:ascii="Arial" w:hAnsi="Arial" w:cs="Arial"/>
          <w:iCs/>
          <w:sz w:val="22"/>
          <w:szCs w:val="22"/>
        </w:rPr>
        <w:t xml:space="preserve">Kodeksu cywilnego, </w:t>
      </w:r>
      <w:r w:rsidR="0083706F">
        <w:rPr>
          <w:rFonts w:ascii="Arial" w:hAnsi="Arial" w:cs="Arial"/>
          <w:sz w:val="22"/>
          <w:szCs w:val="22"/>
        </w:rPr>
        <w:t>pod rygorem nieważności</w:t>
      </w:r>
      <w:r w:rsidR="009C2043">
        <w:rPr>
          <w:rFonts w:ascii="Arial" w:hAnsi="Arial" w:cs="Arial"/>
          <w:sz w:val="22"/>
          <w:szCs w:val="22"/>
        </w:rPr>
        <w:t>,</w:t>
      </w:r>
      <w:r w:rsidR="00BF0329">
        <w:rPr>
          <w:rFonts w:ascii="Arial" w:hAnsi="Arial" w:cs="Arial"/>
          <w:sz w:val="22"/>
          <w:szCs w:val="22"/>
        </w:rPr>
        <w:t xml:space="preserve"> </w:t>
      </w:r>
      <w:r w:rsidR="00774BD8" w:rsidRPr="003D06EB">
        <w:rPr>
          <w:rFonts w:ascii="Arial" w:hAnsi="Arial" w:cs="Arial"/>
          <w:sz w:val="22"/>
          <w:szCs w:val="22"/>
        </w:rPr>
        <w:t xml:space="preserve">z </w:t>
      </w:r>
      <w:r w:rsidR="00774BD8" w:rsidRPr="005D486D">
        <w:rPr>
          <w:rFonts w:ascii="Arial" w:hAnsi="Arial" w:cs="Arial"/>
          <w:sz w:val="22"/>
          <w:szCs w:val="22"/>
        </w:rPr>
        <w:t xml:space="preserve">zastrzeżeniem § </w:t>
      </w:r>
      <w:r w:rsidR="005D486D" w:rsidRPr="005D486D">
        <w:rPr>
          <w:rFonts w:ascii="Arial" w:hAnsi="Arial" w:cs="Arial"/>
          <w:sz w:val="22"/>
          <w:szCs w:val="22"/>
        </w:rPr>
        <w:t>18</w:t>
      </w:r>
      <w:r w:rsidR="00774BD8" w:rsidRPr="005D486D">
        <w:rPr>
          <w:rFonts w:ascii="Arial" w:hAnsi="Arial" w:cs="Arial"/>
          <w:sz w:val="22"/>
          <w:szCs w:val="22"/>
        </w:rPr>
        <w:t xml:space="preserve"> ust. 2 pkt 1</w:t>
      </w:r>
      <w:r w:rsidR="00192054">
        <w:rPr>
          <w:rFonts w:ascii="Arial" w:hAnsi="Arial" w:cs="Arial"/>
          <w:sz w:val="22"/>
          <w:szCs w:val="22"/>
        </w:rPr>
        <w:t>)</w:t>
      </w:r>
      <w:r w:rsidR="00774BD8" w:rsidRPr="003D06EB">
        <w:rPr>
          <w:rFonts w:ascii="Arial" w:hAnsi="Arial" w:cs="Arial"/>
          <w:sz w:val="22"/>
          <w:szCs w:val="22"/>
        </w:rPr>
        <w:t xml:space="preserve"> Umowy</w:t>
      </w:r>
      <w:r w:rsidR="00774BD8">
        <w:rPr>
          <w:rFonts w:ascii="Arial" w:hAnsi="Arial" w:cs="Arial"/>
          <w:iCs/>
          <w:sz w:val="22"/>
          <w:szCs w:val="22"/>
        </w:rPr>
        <w:t xml:space="preserve">. </w:t>
      </w:r>
      <w:r w:rsidR="00BF0329" w:rsidRPr="001F056A">
        <w:rPr>
          <w:rFonts w:ascii="Arial" w:hAnsi="Arial" w:cs="Arial"/>
          <w:iCs/>
          <w:sz w:val="22"/>
          <w:szCs w:val="22"/>
        </w:rPr>
        <w:t xml:space="preserve">W celu uniknięcia wątpliwości, Strony uznają, że oświadczenie woli złożone </w:t>
      </w:r>
      <w:r w:rsidR="00BF0329" w:rsidRPr="001F056A">
        <w:rPr>
          <w:rFonts w:ascii="Arial" w:hAnsi="Arial" w:cs="Arial"/>
          <w:sz w:val="22"/>
          <w:szCs w:val="22"/>
        </w:rPr>
        <w:t>w formie elektronicznej jest równoważne z</w:t>
      </w:r>
      <w:r w:rsidR="00923520">
        <w:rPr>
          <w:rFonts w:ascii="Arial" w:hAnsi="Arial" w:cs="Arial"/>
          <w:sz w:val="22"/>
          <w:szCs w:val="22"/>
        </w:rPr>
        <w:t> </w:t>
      </w:r>
      <w:r w:rsidR="00BF0329" w:rsidRPr="001F056A">
        <w:rPr>
          <w:rFonts w:ascii="Arial" w:hAnsi="Arial" w:cs="Arial"/>
          <w:sz w:val="22"/>
          <w:szCs w:val="22"/>
        </w:rPr>
        <w:t>oświadczeniem woli złożonym w formie pisemnej</w:t>
      </w:r>
      <w:r w:rsidR="00BF0329" w:rsidRPr="001F056A">
        <w:rPr>
          <w:rFonts w:ascii="Arial" w:hAnsi="Arial" w:cs="Arial"/>
          <w:iCs/>
          <w:sz w:val="22"/>
          <w:szCs w:val="22"/>
        </w:rPr>
        <w:t>, z zastrzeżeniem, że dla zawarcia aneksu w</w:t>
      </w:r>
      <w:r w:rsidR="00923520">
        <w:rPr>
          <w:rFonts w:ascii="Arial" w:hAnsi="Arial" w:cs="Arial"/>
          <w:iCs/>
          <w:sz w:val="22"/>
          <w:szCs w:val="22"/>
        </w:rPr>
        <w:t> </w:t>
      </w:r>
      <w:r w:rsidR="00BF0329" w:rsidRPr="001F056A">
        <w:rPr>
          <w:rFonts w:ascii="Arial" w:hAnsi="Arial" w:cs="Arial"/>
          <w:iCs/>
          <w:sz w:val="22"/>
          <w:szCs w:val="22"/>
        </w:rPr>
        <w:t>formie pisemnej albo elektronicznej konieczne jest złożenie oświadczeń woli przez Strony w tej samej formie.</w:t>
      </w:r>
    </w:p>
    <w:p w14:paraId="4B1B1E70" w14:textId="77777777" w:rsidR="00E31E85" w:rsidRPr="00922479" w:rsidRDefault="00E31E85" w:rsidP="00F63407">
      <w:pPr>
        <w:numPr>
          <w:ilvl w:val="0"/>
          <w:numId w:val="11"/>
        </w:numPr>
        <w:spacing w:line="360" w:lineRule="auto"/>
        <w:ind w:left="-142" w:hanging="357"/>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 Zamawiającego.</w:t>
      </w:r>
    </w:p>
    <w:p w14:paraId="6A6B87ED" w14:textId="77777777" w:rsidR="00DA10D0" w:rsidRPr="00922479" w:rsidRDefault="00976E89" w:rsidP="00F63407">
      <w:pPr>
        <w:numPr>
          <w:ilvl w:val="0"/>
          <w:numId w:val="11"/>
        </w:numPr>
        <w:spacing w:line="360" w:lineRule="auto"/>
        <w:ind w:left="-142" w:hanging="357"/>
        <w:rPr>
          <w:rFonts w:ascii="Arial" w:hAnsi="Arial" w:cs="Arial"/>
          <w:sz w:val="22"/>
          <w:szCs w:val="22"/>
        </w:rPr>
      </w:pPr>
      <w:r w:rsidRPr="00976E89">
        <w:rPr>
          <w:rFonts w:ascii="Arial" w:hAnsi="Arial" w:cs="Arial"/>
          <w:sz w:val="22"/>
          <w:szCs w:val="22"/>
        </w:rPr>
        <w:t>Integralną częścią Umowy są jej załączniki</w:t>
      </w:r>
      <w:r w:rsidR="00DA10D0" w:rsidRPr="00922479">
        <w:rPr>
          <w:rFonts w:ascii="Arial" w:hAnsi="Arial" w:cs="Arial"/>
          <w:sz w:val="22"/>
          <w:szCs w:val="22"/>
        </w:rPr>
        <w:t>.</w:t>
      </w:r>
    </w:p>
    <w:p w14:paraId="55941ABE" w14:textId="77777777" w:rsidR="00C579C0" w:rsidRPr="00605674" w:rsidRDefault="00C579C0" w:rsidP="00922479">
      <w:pPr>
        <w:spacing w:line="360" w:lineRule="auto"/>
        <w:ind w:left="-142"/>
        <w:rPr>
          <w:rFonts w:ascii="Arial" w:hAnsi="Arial" w:cs="Arial"/>
          <w:sz w:val="20"/>
          <w:szCs w:val="20"/>
          <w:u w:val="single"/>
        </w:rPr>
      </w:pPr>
      <w:bookmarkStart w:id="5" w:name="Załączniki"/>
      <w:bookmarkEnd w:id="4"/>
      <w:r w:rsidRPr="00605674">
        <w:rPr>
          <w:rFonts w:ascii="Arial" w:hAnsi="Arial" w:cs="Arial"/>
          <w:sz w:val="20"/>
          <w:szCs w:val="20"/>
          <w:u w:val="single"/>
        </w:rPr>
        <w:t>Załączniki:</w:t>
      </w:r>
    </w:p>
    <w:p w14:paraId="2DD2DC9E" w14:textId="77777777" w:rsidR="00C579C0" w:rsidRPr="00605674" w:rsidRDefault="00C579C0" w:rsidP="00922479">
      <w:pPr>
        <w:spacing w:line="360" w:lineRule="auto"/>
        <w:ind w:left="-142"/>
        <w:rPr>
          <w:rFonts w:ascii="Arial" w:hAnsi="Arial" w:cs="Arial"/>
          <w:sz w:val="20"/>
          <w:szCs w:val="20"/>
        </w:rPr>
      </w:pPr>
      <w:r w:rsidRPr="00605674">
        <w:rPr>
          <w:rFonts w:ascii="Arial" w:hAnsi="Arial" w:cs="Arial"/>
          <w:sz w:val="20"/>
          <w:szCs w:val="20"/>
        </w:rPr>
        <w:t xml:space="preserve">Załącznik nr 1 – </w:t>
      </w:r>
      <w:r w:rsidR="002853AE" w:rsidRPr="00605674">
        <w:rPr>
          <w:rFonts w:ascii="Arial" w:hAnsi="Arial" w:cs="Arial"/>
          <w:sz w:val="20"/>
          <w:szCs w:val="20"/>
        </w:rPr>
        <w:t>O</w:t>
      </w:r>
      <w:r w:rsidRPr="00605674">
        <w:rPr>
          <w:rFonts w:ascii="Arial" w:hAnsi="Arial" w:cs="Arial"/>
          <w:sz w:val="20"/>
          <w:szCs w:val="20"/>
        </w:rPr>
        <w:t>dpis z rejestru przedsiębiorców KRS/wydruk z CEIDG Wykonawcy</w:t>
      </w:r>
    </w:p>
    <w:p w14:paraId="0D665AF7" w14:textId="77777777" w:rsidR="00C579C0" w:rsidRPr="00605674" w:rsidRDefault="00C579C0" w:rsidP="00922479">
      <w:pPr>
        <w:spacing w:line="360" w:lineRule="auto"/>
        <w:ind w:left="-142"/>
        <w:rPr>
          <w:rFonts w:ascii="Arial" w:hAnsi="Arial" w:cs="Arial"/>
          <w:sz w:val="20"/>
          <w:szCs w:val="20"/>
        </w:rPr>
      </w:pPr>
      <w:r w:rsidRPr="00605674">
        <w:rPr>
          <w:rFonts w:ascii="Arial" w:hAnsi="Arial" w:cs="Arial"/>
          <w:sz w:val="20"/>
          <w:szCs w:val="20"/>
        </w:rPr>
        <w:t xml:space="preserve">Załącznik nr 2 </w:t>
      </w:r>
      <w:r w:rsidR="00D95DD0" w:rsidRPr="00605674">
        <w:rPr>
          <w:rFonts w:ascii="Arial" w:hAnsi="Arial" w:cs="Arial"/>
          <w:sz w:val="20"/>
          <w:szCs w:val="20"/>
        </w:rPr>
        <w:t>–</w:t>
      </w:r>
      <w:r w:rsidRPr="00605674">
        <w:rPr>
          <w:rFonts w:ascii="Arial" w:hAnsi="Arial" w:cs="Arial"/>
          <w:sz w:val="20"/>
          <w:szCs w:val="20"/>
        </w:rPr>
        <w:t xml:space="preserve"> </w:t>
      </w:r>
      <w:r w:rsidR="00D95DD0" w:rsidRPr="00605674">
        <w:rPr>
          <w:rFonts w:ascii="Arial" w:hAnsi="Arial" w:cs="Arial"/>
          <w:sz w:val="20"/>
          <w:szCs w:val="20"/>
        </w:rPr>
        <w:t>Opis Przedmiotu Zamówienia</w:t>
      </w:r>
    </w:p>
    <w:p w14:paraId="2ABC66BC" w14:textId="2BCAB659" w:rsidR="002D51CD" w:rsidRDefault="00C579C0" w:rsidP="00D36915">
      <w:pPr>
        <w:spacing w:line="360" w:lineRule="auto"/>
        <w:ind w:left="-142"/>
        <w:rPr>
          <w:rFonts w:ascii="Arial" w:hAnsi="Arial" w:cs="Arial"/>
          <w:sz w:val="20"/>
          <w:szCs w:val="20"/>
        </w:rPr>
      </w:pPr>
      <w:r w:rsidRPr="00605674">
        <w:rPr>
          <w:rFonts w:ascii="Arial" w:hAnsi="Arial" w:cs="Arial"/>
          <w:sz w:val="20"/>
          <w:szCs w:val="20"/>
        </w:rPr>
        <w:t xml:space="preserve">Załącznik </w:t>
      </w:r>
      <w:r w:rsidR="00F561FB" w:rsidRPr="00605674">
        <w:rPr>
          <w:rFonts w:ascii="Arial" w:hAnsi="Arial" w:cs="Arial"/>
          <w:sz w:val="20"/>
          <w:szCs w:val="20"/>
        </w:rPr>
        <w:t>nr 3</w:t>
      </w:r>
      <w:r w:rsidRPr="00605674">
        <w:rPr>
          <w:rFonts w:ascii="Arial" w:hAnsi="Arial" w:cs="Arial"/>
          <w:sz w:val="20"/>
          <w:szCs w:val="20"/>
        </w:rPr>
        <w:t xml:space="preserve"> –</w:t>
      </w:r>
      <w:r w:rsidR="002D51CD">
        <w:rPr>
          <w:rFonts w:ascii="Arial" w:hAnsi="Arial" w:cs="Arial"/>
          <w:sz w:val="20"/>
          <w:szCs w:val="20"/>
        </w:rPr>
        <w:t xml:space="preserve"> </w:t>
      </w:r>
      <w:r w:rsidR="000A45EA">
        <w:rPr>
          <w:rFonts w:ascii="Arial" w:hAnsi="Arial" w:cs="Arial"/>
          <w:sz w:val="20"/>
          <w:szCs w:val="20"/>
        </w:rPr>
        <w:t>W</w:t>
      </w:r>
      <w:r w:rsidR="002D51CD">
        <w:rPr>
          <w:rFonts w:ascii="Arial" w:hAnsi="Arial" w:cs="Arial"/>
          <w:sz w:val="20"/>
          <w:szCs w:val="20"/>
        </w:rPr>
        <w:t xml:space="preserve">ykaz lokalizacji </w:t>
      </w:r>
      <w:r w:rsidR="006D03CE">
        <w:rPr>
          <w:rFonts w:ascii="Arial" w:hAnsi="Arial" w:cs="Arial"/>
          <w:sz w:val="20"/>
          <w:szCs w:val="20"/>
        </w:rPr>
        <w:t>wraz ze wskazaniem osób</w:t>
      </w:r>
      <w:r w:rsidR="00913577">
        <w:rPr>
          <w:rFonts w:ascii="Arial" w:hAnsi="Arial" w:cs="Arial"/>
          <w:sz w:val="20"/>
          <w:szCs w:val="20"/>
        </w:rPr>
        <w:t xml:space="preserve"> (upoważnionych do wystawiania zamówień, dokonywania odbioru i podpisywania protokołów)</w:t>
      </w:r>
    </w:p>
    <w:p w14:paraId="18BE0C32" w14:textId="230C1622" w:rsidR="00C579C0" w:rsidRDefault="00197AB7" w:rsidP="00922479">
      <w:pPr>
        <w:spacing w:line="360" w:lineRule="auto"/>
        <w:ind w:left="-142"/>
        <w:rPr>
          <w:rFonts w:ascii="Arial" w:hAnsi="Arial" w:cs="Arial"/>
          <w:sz w:val="20"/>
          <w:szCs w:val="20"/>
        </w:rPr>
      </w:pPr>
      <w:r>
        <w:rPr>
          <w:rFonts w:ascii="Arial" w:hAnsi="Arial" w:cs="Arial"/>
          <w:sz w:val="20"/>
          <w:szCs w:val="20"/>
        </w:rPr>
        <w:t xml:space="preserve">Załącznik nr 4 – </w:t>
      </w:r>
      <w:r w:rsidR="002D51CD">
        <w:rPr>
          <w:rFonts w:ascii="Arial" w:hAnsi="Arial" w:cs="Arial"/>
          <w:sz w:val="20"/>
          <w:szCs w:val="20"/>
        </w:rPr>
        <w:t>Wzór</w:t>
      </w:r>
      <w:r w:rsidR="0013061D" w:rsidRPr="00605674">
        <w:rPr>
          <w:rFonts w:ascii="Arial" w:hAnsi="Arial" w:cs="Arial"/>
          <w:sz w:val="20"/>
          <w:szCs w:val="20"/>
        </w:rPr>
        <w:t xml:space="preserve"> </w:t>
      </w:r>
      <w:r w:rsidR="006E4946">
        <w:rPr>
          <w:rFonts w:ascii="Arial" w:hAnsi="Arial" w:cs="Arial"/>
          <w:sz w:val="20"/>
          <w:szCs w:val="20"/>
        </w:rPr>
        <w:t>P</w:t>
      </w:r>
      <w:r w:rsidR="0013061D" w:rsidRPr="00605674">
        <w:rPr>
          <w:rFonts w:ascii="Arial" w:hAnsi="Arial" w:cs="Arial"/>
          <w:sz w:val="20"/>
          <w:szCs w:val="20"/>
        </w:rPr>
        <w:t xml:space="preserve">rotokołu </w:t>
      </w:r>
      <w:r w:rsidR="00E23A4D">
        <w:rPr>
          <w:rFonts w:ascii="Arial" w:hAnsi="Arial" w:cs="Arial"/>
          <w:sz w:val="20"/>
          <w:szCs w:val="20"/>
        </w:rPr>
        <w:t>O</w:t>
      </w:r>
      <w:r w:rsidR="0088252C">
        <w:rPr>
          <w:rFonts w:ascii="Arial" w:hAnsi="Arial" w:cs="Arial"/>
          <w:sz w:val="20"/>
          <w:szCs w:val="20"/>
        </w:rPr>
        <w:t>dbioru</w:t>
      </w:r>
    </w:p>
    <w:p w14:paraId="4DE6A218" w14:textId="0B4769DD" w:rsidR="002D51CD" w:rsidRPr="00E42DE3" w:rsidRDefault="002D51CD" w:rsidP="00922479">
      <w:pPr>
        <w:spacing w:line="360" w:lineRule="auto"/>
        <w:ind w:left="-142"/>
        <w:rPr>
          <w:rFonts w:ascii="Arial" w:hAnsi="Arial" w:cs="Arial"/>
          <w:i/>
          <w:color w:val="FF0000"/>
          <w:sz w:val="20"/>
          <w:szCs w:val="20"/>
        </w:rPr>
      </w:pPr>
      <w:r w:rsidRPr="00E23A4D">
        <w:rPr>
          <w:rFonts w:ascii="Arial" w:hAnsi="Arial" w:cs="Arial"/>
          <w:sz w:val="20"/>
          <w:szCs w:val="20"/>
        </w:rPr>
        <w:t>Załą</w:t>
      </w:r>
      <w:r w:rsidR="00D36915" w:rsidRPr="00E23A4D">
        <w:rPr>
          <w:rFonts w:ascii="Arial" w:hAnsi="Arial" w:cs="Arial"/>
          <w:sz w:val="20"/>
          <w:szCs w:val="20"/>
        </w:rPr>
        <w:t>cznik nr 5</w:t>
      </w:r>
      <w:r w:rsidRPr="00E23A4D">
        <w:rPr>
          <w:rFonts w:ascii="Arial" w:hAnsi="Arial" w:cs="Arial"/>
          <w:sz w:val="20"/>
          <w:szCs w:val="20"/>
        </w:rPr>
        <w:t xml:space="preserve"> </w:t>
      </w:r>
      <w:r w:rsidRPr="00E42DE3">
        <w:rPr>
          <w:rFonts w:ascii="Arial" w:hAnsi="Arial" w:cs="Arial"/>
          <w:color w:val="FF0000"/>
          <w:sz w:val="20"/>
          <w:szCs w:val="20"/>
        </w:rPr>
        <w:t>–</w:t>
      </w:r>
      <w:r w:rsidR="0090479A" w:rsidRPr="00E42DE3">
        <w:rPr>
          <w:rFonts w:ascii="Arial" w:hAnsi="Arial" w:cs="Arial"/>
          <w:color w:val="FF0000"/>
          <w:sz w:val="20"/>
          <w:szCs w:val="20"/>
        </w:rPr>
        <w:t xml:space="preserve"> </w:t>
      </w:r>
      <w:r w:rsidR="00E23A4D">
        <w:rPr>
          <w:rFonts w:ascii="Arial" w:hAnsi="Arial" w:cs="Arial"/>
          <w:sz w:val="20"/>
          <w:szCs w:val="20"/>
        </w:rPr>
        <w:t>Umowa o zachowaniu poufności</w:t>
      </w:r>
    </w:p>
    <w:p w14:paraId="23E55AF2" w14:textId="6869396A" w:rsidR="002D51CD" w:rsidRDefault="00F2787D" w:rsidP="0013061D">
      <w:pPr>
        <w:spacing w:line="360" w:lineRule="auto"/>
        <w:ind w:left="-142"/>
        <w:rPr>
          <w:rFonts w:ascii="Arial" w:hAnsi="Arial" w:cs="Arial"/>
          <w:sz w:val="20"/>
          <w:szCs w:val="20"/>
        </w:rPr>
      </w:pPr>
      <w:r>
        <w:rPr>
          <w:rFonts w:ascii="Arial" w:hAnsi="Arial" w:cs="Arial"/>
          <w:sz w:val="20"/>
          <w:szCs w:val="20"/>
        </w:rPr>
        <w:t xml:space="preserve">Załącznik nr 6 – </w:t>
      </w:r>
      <w:r w:rsidR="0088252C">
        <w:rPr>
          <w:rFonts w:ascii="Arial" w:hAnsi="Arial" w:cs="Arial"/>
          <w:sz w:val="20"/>
          <w:szCs w:val="20"/>
        </w:rPr>
        <w:t xml:space="preserve">Formularz cenowy/ Harmonogram </w:t>
      </w:r>
    </w:p>
    <w:p w14:paraId="30DEC2CB" w14:textId="77777777" w:rsidR="00976E89" w:rsidRDefault="00976E89" w:rsidP="00976E89">
      <w:pPr>
        <w:spacing w:line="360" w:lineRule="auto"/>
        <w:ind w:left="-142"/>
        <w:rPr>
          <w:rFonts w:ascii="Arial" w:hAnsi="Arial" w:cs="Arial"/>
          <w:sz w:val="20"/>
          <w:szCs w:val="20"/>
        </w:rPr>
      </w:pPr>
      <w:r w:rsidRPr="00976E89">
        <w:rPr>
          <w:rFonts w:ascii="Arial" w:hAnsi="Arial" w:cs="Arial"/>
          <w:sz w:val="20"/>
          <w:szCs w:val="20"/>
        </w:rPr>
        <w:t xml:space="preserve">Załącznik nr 7 – Oświadczenie do faktur elektronicznych </w:t>
      </w:r>
    </w:p>
    <w:p w14:paraId="76E7B143" w14:textId="1121CBD1" w:rsidR="009C09FA" w:rsidRDefault="009C09FA" w:rsidP="00922479">
      <w:pPr>
        <w:spacing w:line="360" w:lineRule="auto"/>
        <w:ind w:left="-142" w:hanging="1418"/>
        <w:jc w:val="both"/>
        <w:rPr>
          <w:rFonts w:ascii="Arial" w:hAnsi="Arial" w:cs="Arial"/>
          <w:color w:val="FF0000"/>
          <w:sz w:val="22"/>
          <w:szCs w:val="22"/>
        </w:rPr>
      </w:pPr>
    </w:p>
    <w:p w14:paraId="0B4CF354" w14:textId="77777777" w:rsidR="00E74D9C" w:rsidRPr="00922479" w:rsidRDefault="00E74D9C" w:rsidP="00922479">
      <w:pPr>
        <w:spacing w:line="360" w:lineRule="auto"/>
        <w:ind w:left="-142" w:hanging="1418"/>
        <w:jc w:val="both"/>
        <w:rPr>
          <w:rFonts w:ascii="Arial" w:hAnsi="Arial" w:cs="Arial"/>
          <w:color w:val="FF0000"/>
          <w:sz w:val="22"/>
          <w:szCs w:val="22"/>
        </w:rPr>
      </w:pPr>
    </w:p>
    <w:p w14:paraId="31883BBF" w14:textId="77777777" w:rsidR="0078128D" w:rsidRDefault="0078128D" w:rsidP="00922479">
      <w:pPr>
        <w:spacing w:line="360" w:lineRule="auto"/>
        <w:ind w:left="-142"/>
        <w:jc w:val="both"/>
        <w:rPr>
          <w:rFonts w:ascii="Arial" w:hAnsi="Arial" w:cs="Arial"/>
          <w:sz w:val="22"/>
          <w:szCs w:val="22"/>
        </w:rPr>
      </w:pPr>
      <w:r w:rsidRPr="00922479">
        <w:rPr>
          <w:rFonts w:ascii="Arial" w:hAnsi="Arial" w:cs="Arial"/>
          <w:sz w:val="22"/>
          <w:szCs w:val="22"/>
        </w:rPr>
        <w:t>Za Zamawiającego:</w:t>
      </w:r>
      <w:r w:rsidR="00AD1EE2" w:rsidRPr="00AD1EE2">
        <w:rPr>
          <w:rFonts w:ascii="Arial" w:hAnsi="Arial" w:cs="Arial"/>
          <w:spacing w:val="4000"/>
          <w:sz w:val="22"/>
          <w:szCs w:val="22"/>
        </w:rPr>
        <w:t xml:space="preserve"> </w:t>
      </w:r>
      <w:r w:rsidRPr="00922479">
        <w:rPr>
          <w:rFonts w:ascii="Arial" w:hAnsi="Arial" w:cs="Arial"/>
          <w:sz w:val="22"/>
          <w:szCs w:val="22"/>
        </w:rPr>
        <w:t>Za Wykonawcę:</w:t>
      </w:r>
    </w:p>
    <w:p w14:paraId="5268D126" w14:textId="77777777" w:rsidR="00720FE5" w:rsidRDefault="00720FE5" w:rsidP="00922479">
      <w:pPr>
        <w:spacing w:line="360" w:lineRule="auto"/>
        <w:ind w:left="-142"/>
        <w:jc w:val="both"/>
        <w:rPr>
          <w:rFonts w:ascii="Arial" w:hAnsi="Arial" w:cs="Arial"/>
          <w:sz w:val="22"/>
          <w:szCs w:val="22"/>
        </w:rPr>
      </w:pPr>
    </w:p>
    <w:p w14:paraId="1A2C7294" w14:textId="77777777" w:rsidR="00720FE5" w:rsidRPr="00922479" w:rsidRDefault="00720FE5" w:rsidP="00E31F56">
      <w:pPr>
        <w:spacing w:line="360" w:lineRule="auto"/>
        <w:jc w:val="both"/>
        <w:rPr>
          <w:rFonts w:ascii="Arial" w:hAnsi="Arial" w:cs="Arial"/>
          <w:sz w:val="22"/>
          <w:szCs w:val="22"/>
        </w:rPr>
      </w:pPr>
    </w:p>
    <w:p w14:paraId="145913DA" w14:textId="7CE79898" w:rsidR="007027F3" w:rsidRPr="00922479" w:rsidRDefault="00E13D56" w:rsidP="00913577">
      <w:pPr>
        <w:spacing w:line="360" w:lineRule="auto"/>
        <w:ind w:left="-142"/>
        <w:jc w:val="both"/>
        <w:rPr>
          <w:rFonts w:ascii="Arial" w:hAnsi="Arial" w:cs="Arial"/>
          <w:sz w:val="22"/>
          <w:szCs w:val="22"/>
        </w:rPr>
      </w:pPr>
      <w:r w:rsidRPr="00922479">
        <w:rPr>
          <w:rFonts w:ascii="Arial" w:hAnsi="Arial" w:cs="Arial"/>
          <w:sz w:val="22"/>
          <w:szCs w:val="22"/>
        </w:rPr>
        <w:t>________________</w:t>
      </w:r>
      <w:r w:rsidR="00AD1EE2" w:rsidRPr="00AD1EE2">
        <w:rPr>
          <w:rFonts w:ascii="Arial" w:hAnsi="Arial" w:cs="Arial"/>
          <w:spacing w:val="4000"/>
          <w:sz w:val="22"/>
          <w:szCs w:val="22"/>
        </w:rPr>
        <w:t xml:space="preserve"> </w:t>
      </w:r>
      <w:r w:rsidRPr="00922479">
        <w:rPr>
          <w:rFonts w:ascii="Arial" w:hAnsi="Arial" w:cs="Arial"/>
          <w:sz w:val="22"/>
          <w:szCs w:val="22"/>
        </w:rPr>
        <w:t>________________</w:t>
      </w:r>
      <w:bookmarkEnd w:id="5"/>
    </w:p>
    <w:sectPr w:rsidR="007027F3" w:rsidRPr="00922479" w:rsidSect="00ED58E6">
      <w:headerReference w:type="default" r:id="rId15"/>
      <w:footerReference w:type="default" r:id="rId16"/>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A7579" w14:textId="77777777" w:rsidR="00A114F2" w:rsidRDefault="00A114F2" w:rsidP="0002129D">
      <w:r>
        <w:separator/>
      </w:r>
    </w:p>
  </w:endnote>
  <w:endnote w:type="continuationSeparator" w:id="0">
    <w:p w14:paraId="4ABB656F" w14:textId="77777777" w:rsidR="00A114F2" w:rsidRDefault="00A114F2" w:rsidP="0002129D">
      <w:r>
        <w:continuationSeparator/>
      </w:r>
    </w:p>
  </w:endnote>
  <w:endnote w:type="continuationNotice" w:id="1">
    <w:p w14:paraId="39292745" w14:textId="77777777" w:rsidR="00A114F2" w:rsidRDefault="00A11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62692" w14:textId="77777777" w:rsidR="00FC45C6" w:rsidRDefault="00FC45C6" w:rsidP="00ED58E6">
    <w:pPr>
      <w:pStyle w:val="Stopka"/>
      <w:ind w:hanging="426"/>
      <w:rPr>
        <w:rFonts w:ascii="Arial" w:hAnsi="Arial" w:cs="Arial"/>
        <w:i/>
        <w:sz w:val="20"/>
        <w:szCs w:val="20"/>
      </w:rPr>
    </w:pPr>
  </w:p>
  <w:p w14:paraId="6CC282BB" w14:textId="221E6051" w:rsidR="00FC45C6" w:rsidRDefault="00FC45C6" w:rsidP="3358534B">
    <w:pPr>
      <w:pStyle w:val="Stopka"/>
      <w:jc w:val="right"/>
      <w:rPr>
        <w:rFonts w:ascii="Arial" w:hAnsi="Arial" w:cs="Arial"/>
        <w:b/>
        <w:bCs/>
        <w:sz w:val="20"/>
        <w:szCs w:val="20"/>
      </w:rPr>
    </w:pPr>
    <w:r w:rsidRPr="3358534B">
      <w:rPr>
        <w:rFonts w:ascii="Arial" w:hAnsi="Arial" w:cs="Arial"/>
        <w:sz w:val="20"/>
        <w:szCs w:val="20"/>
      </w:rPr>
      <w:t xml:space="preserve">Strona </w:t>
    </w:r>
    <w:r w:rsidRPr="3358534B">
      <w:rPr>
        <w:rFonts w:ascii="Arial" w:hAnsi="Arial" w:cs="Arial"/>
        <w:b/>
        <w:bCs/>
        <w:noProof/>
        <w:sz w:val="20"/>
        <w:szCs w:val="20"/>
      </w:rPr>
      <w:fldChar w:fldCharType="begin"/>
    </w:r>
    <w:r w:rsidRPr="3358534B">
      <w:rPr>
        <w:rFonts w:ascii="Arial" w:hAnsi="Arial" w:cs="Arial"/>
        <w:b/>
        <w:bCs/>
        <w:noProof/>
        <w:sz w:val="20"/>
        <w:szCs w:val="20"/>
      </w:rPr>
      <w:instrText>PAGE</w:instrText>
    </w:r>
    <w:r w:rsidRPr="3358534B">
      <w:rPr>
        <w:rFonts w:ascii="Arial" w:hAnsi="Arial" w:cs="Arial"/>
        <w:b/>
        <w:bCs/>
        <w:noProof/>
        <w:sz w:val="20"/>
        <w:szCs w:val="20"/>
      </w:rPr>
      <w:fldChar w:fldCharType="separate"/>
    </w:r>
    <w:r w:rsidR="00C2283B">
      <w:rPr>
        <w:rFonts w:ascii="Arial" w:hAnsi="Arial" w:cs="Arial"/>
        <w:b/>
        <w:bCs/>
        <w:noProof/>
        <w:sz w:val="20"/>
        <w:szCs w:val="20"/>
      </w:rPr>
      <w:t>20</w:t>
    </w:r>
    <w:r w:rsidRPr="3358534B">
      <w:rPr>
        <w:rFonts w:ascii="Arial" w:hAnsi="Arial" w:cs="Arial"/>
        <w:b/>
        <w:bCs/>
        <w:noProof/>
        <w:sz w:val="20"/>
        <w:szCs w:val="20"/>
      </w:rPr>
      <w:fldChar w:fldCharType="end"/>
    </w:r>
    <w:r w:rsidRPr="3358534B">
      <w:rPr>
        <w:rFonts w:ascii="Arial" w:hAnsi="Arial" w:cs="Arial"/>
        <w:sz w:val="20"/>
        <w:szCs w:val="20"/>
      </w:rPr>
      <w:t xml:space="preserve"> z </w:t>
    </w:r>
    <w:r w:rsidRPr="3358534B">
      <w:rPr>
        <w:rFonts w:ascii="Arial" w:hAnsi="Arial" w:cs="Arial"/>
        <w:b/>
        <w:bCs/>
        <w:noProof/>
        <w:sz w:val="20"/>
        <w:szCs w:val="20"/>
      </w:rPr>
      <w:fldChar w:fldCharType="begin"/>
    </w:r>
    <w:r w:rsidRPr="3358534B">
      <w:rPr>
        <w:rFonts w:ascii="Arial" w:hAnsi="Arial" w:cs="Arial"/>
        <w:b/>
        <w:bCs/>
        <w:noProof/>
        <w:sz w:val="20"/>
        <w:szCs w:val="20"/>
      </w:rPr>
      <w:instrText>NUMPAGES</w:instrText>
    </w:r>
    <w:r w:rsidRPr="3358534B">
      <w:rPr>
        <w:rFonts w:ascii="Arial" w:hAnsi="Arial" w:cs="Arial"/>
        <w:b/>
        <w:bCs/>
        <w:noProof/>
        <w:sz w:val="20"/>
        <w:szCs w:val="20"/>
      </w:rPr>
      <w:fldChar w:fldCharType="separate"/>
    </w:r>
    <w:r w:rsidR="00C2283B">
      <w:rPr>
        <w:rFonts w:ascii="Arial" w:hAnsi="Arial" w:cs="Arial"/>
        <w:b/>
        <w:bCs/>
        <w:noProof/>
        <w:sz w:val="20"/>
        <w:szCs w:val="20"/>
      </w:rPr>
      <w:t>20</w:t>
    </w:r>
    <w:r w:rsidRPr="3358534B">
      <w:rPr>
        <w:rFonts w:ascii="Arial" w:hAnsi="Arial" w:cs="Arial"/>
        <w:b/>
        <w:bC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6776B" w14:textId="77777777" w:rsidR="00A114F2" w:rsidRDefault="00A114F2" w:rsidP="0002129D">
      <w:r>
        <w:separator/>
      </w:r>
    </w:p>
  </w:footnote>
  <w:footnote w:type="continuationSeparator" w:id="0">
    <w:p w14:paraId="6C25B8A4" w14:textId="77777777" w:rsidR="00A114F2" w:rsidRDefault="00A114F2" w:rsidP="0002129D">
      <w:r>
        <w:continuationSeparator/>
      </w:r>
    </w:p>
  </w:footnote>
  <w:footnote w:type="continuationNotice" w:id="1">
    <w:p w14:paraId="119DBCEF" w14:textId="77777777" w:rsidR="00A114F2" w:rsidRDefault="00A114F2"/>
  </w:footnote>
  <w:footnote w:id="2">
    <w:p w14:paraId="5994F9C1" w14:textId="77777777" w:rsidR="00FC45C6" w:rsidRPr="00D83D19" w:rsidRDefault="00FC45C6"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213"/>
      <w:gridCol w:w="3213"/>
      <w:gridCol w:w="3213"/>
    </w:tblGrid>
    <w:tr w:rsidR="00FC45C6" w14:paraId="164CAFBC" w14:textId="77777777" w:rsidTr="3358534B">
      <w:tc>
        <w:tcPr>
          <w:tcW w:w="3213" w:type="dxa"/>
        </w:tcPr>
        <w:p w14:paraId="3AFA4D34" w14:textId="2623AE15" w:rsidR="00FC45C6" w:rsidRDefault="00FC45C6" w:rsidP="3358534B">
          <w:pPr>
            <w:pStyle w:val="Nagwek"/>
            <w:ind w:left="-115"/>
          </w:pPr>
        </w:p>
      </w:tc>
      <w:tc>
        <w:tcPr>
          <w:tcW w:w="3213" w:type="dxa"/>
        </w:tcPr>
        <w:p w14:paraId="13018ADE" w14:textId="1B59C8A8" w:rsidR="00FC45C6" w:rsidRDefault="00FC45C6" w:rsidP="3358534B">
          <w:pPr>
            <w:pStyle w:val="Nagwek"/>
            <w:jc w:val="center"/>
          </w:pPr>
        </w:p>
      </w:tc>
      <w:tc>
        <w:tcPr>
          <w:tcW w:w="3213" w:type="dxa"/>
        </w:tcPr>
        <w:p w14:paraId="3F07CF2D" w14:textId="543B7DB4" w:rsidR="00FC45C6" w:rsidRDefault="00FC45C6" w:rsidP="3358534B">
          <w:pPr>
            <w:pStyle w:val="Nagwek"/>
            <w:ind w:right="-115"/>
            <w:jc w:val="right"/>
          </w:pPr>
        </w:p>
      </w:tc>
    </w:tr>
  </w:tbl>
  <w:p w14:paraId="0D271A9E" w14:textId="4E7819A9" w:rsidR="00FC45C6" w:rsidRDefault="00FC45C6" w:rsidP="335853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2728A"/>
    <w:multiLevelType w:val="hybridMultilevel"/>
    <w:tmpl w:val="7DCC868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FE7CE7"/>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F1767C5"/>
    <w:multiLevelType w:val="hybridMultilevel"/>
    <w:tmpl w:val="42CE5D24"/>
    <w:lvl w:ilvl="0" w:tplc="96B40D8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42341"/>
    <w:multiLevelType w:val="multilevel"/>
    <w:tmpl w:val="4542515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8B865A3"/>
    <w:multiLevelType w:val="hybridMultilevel"/>
    <w:tmpl w:val="18C49C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38111E34"/>
    <w:multiLevelType w:val="hybridMultilevel"/>
    <w:tmpl w:val="05D043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4F52976"/>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6A75F8"/>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3"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26832A9"/>
    <w:multiLevelType w:val="multilevel"/>
    <w:tmpl w:val="B60EAA7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val="0"/>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15:restartNumberingAfterBreak="0">
    <w:nsid w:val="5BB866AD"/>
    <w:multiLevelType w:val="multilevel"/>
    <w:tmpl w:val="3BA0BC30"/>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66B7324"/>
    <w:multiLevelType w:val="hybridMultilevel"/>
    <w:tmpl w:val="09705C00"/>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6B514624"/>
    <w:multiLevelType w:val="multilevel"/>
    <w:tmpl w:val="B3AAF55A"/>
    <w:lvl w:ilvl="0">
      <w:start w:val="1"/>
      <w:numFmt w:val="decimal"/>
      <w:lvlText w:val="%1."/>
      <w:lvlJc w:val="left"/>
      <w:pPr>
        <w:ind w:left="1065" w:hanging="705"/>
      </w:pPr>
      <w:rPr>
        <w:rFonts w:cs="Times New Roman"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CAC594F"/>
    <w:multiLevelType w:val="hybridMultilevel"/>
    <w:tmpl w:val="F4088B6C"/>
    <w:lvl w:ilvl="0" w:tplc="219A8C7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71465A32"/>
    <w:multiLevelType w:val="hybridMultilevel"/>
    <w:tmpl w:val="B3566B14"/>
    <w:lvl w:ilvl="0" w:tplc="93384CD4">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75994544"/>
    <w:multiLevelType w:val="hybridMultilevel"/>
    <w:tmpl w:val="5B425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CAF09A0"/>
    <w:multiLevelType w:val="multilevel"/>
    <w:tmpl w:val="0C9C214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strike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928661172">
    <w:abstractNumId w:val="8"/>
  </w:num>
  <w:num w:numId="2" w16cid:durableId="2056344405">
    <w:abstractNumId w:val="9"/>
  </w:num>
  <w:num w:numId="3" w16cid:durableId="3410795">
    <w:abstractNumId w:val="15"/>
  </w:num>
  <w:num w:numId="4" w16cid:durableId="1195079703">
    <w:abstractNumId w:val="28"/>
  </w:num>
  <w:num w:numId="5" w16cid:durableId="1450473083">
    <w:abstractNumId w:val="11"/>
  </w:num>
  <w:num w:numId="6" w16cid:durableId="1517845289">
    <w:abstractNumId w:val="23"/>
  </w:num>
  <w:num w:numId="7" w16cid:durableId="2111393998">
    <w:abstractNumId w:val="29"/>
  </w:num>
  <w:num w:numId="8" w16cid:durableId="110436936">
    <w:abstractNumId w:val="3"/>
  </w:num>
  <w:num w:numId="9" w16cid:durableId="188377821">
    <w:abstractNumId w:val="7"/>
  </w:num>
  <w:num w:numId="10" w16cid:durableId="2085028601">
    <w:abstractNumId w:val="13"/>
  </w:num>
  <w:num w:numId="11" w16cid:durableId="20584301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3970592">
    <w:abstractNumId w:val="30"/>
  </w:num>
  <w:num w:numId="13" w16cid:durableId="9253050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0601175">
    <w:abstractNumId w:val="0"/>
  </w:num>
  <w:num w:numId="15" w16cid:durableId="100733779">
    <w:abstractNumId w:val="33"/>
  </w:num>
  <w:num w:numId="16" w16cid:durableId="512649025">
    <w:abstractNumId w:val="4"/>
  </w:num>
  <w:num w:numId="17" w16cid:durableId="1422556812">
    <w:abstractNumId w:val="32"/>
  </w:num>
  <w:num w:numId="18" w16cid:durableId="441268907">
    <w:abstractNumId w:val="21"/>
  </w:num>
  <w:num w:numId="19" w16cid:durableId="1103189731">
    <w:abstractNumId w:val="18"/>
  </w:num>
  <w:num w:numId="20" w16cid:durableId="272980226">
    <w:abstractNumId w:val="14"/>
  </w:num>
  <w:num w:numId="21" w16cid:durableId="819540488">
    <w:abstractNumId w:val="6"/>
  </w:num>
  <w:num w:numId="22" w16cid:durableId="1548028660">
    <w:abstractNumId w:val="2"/>
  </w:num>
  <w:num w:numId="23" w16cid:durableId="787044620">
    <w:abstractNumId w:val="17"/>
  </w:num>
  <w:num w:numId="24" w16cid:durableId="1972401619">
    <w:abstractNumId w:val="27"/>
  </w:num>
  <w:num w:numId="25" w16cid:durableId="135799657">
    <w:abstractNumId w:val="20"/>
  </w:num>
  <w:num w:numId="26" w16cid:durableId="1241676250">
    <w:abstractNumId w:val="10"/>
  </w:num>
  <w:num w:numId="27" w16cid:durableId="83579571">
    <w:abstractNumId w:val="5"/>
  </w:num>
  <w:num w:numId="28" w16cid:durableId="2829294">
    <w:abstractNumId w:val="22"/>
  </w:num>
  <w:num w:numId="29" w16cid:durableId="15963562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76516578">
    <w:abstractNumId w:val="19"/>
  </w:num>
  <w:num w:numId="31" w16cid:durableId="164639585">
    <w:abstractNumId w:val="16"/>
  </w:num>
  <w:num w:numId="32" w16cid:durableId="1044251215">
    <w:abstractNumId w:val="31"/>
  </w:num>
  <w:num w:numId="33" w16cid:durableId="150222223">
    <w:abstractNumId w:val="12"/>
  </w:num>
  <w:num w:numId="34" w16cid:durableId="1284269476">
    <w:abstractNumId w:val="26"/>
  </w:num>
  <w:num w:numId="35" w16cid:durableId="1606646250">
    <w:abstractNumId w:val="24"/>
  </w:num>
  <w:num w:numId="36" w16cid:durableId="1177117639">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5AF4"/>
    <w:rsid w:val="00005B30"/>
    <w:rsid w:val="0000746F"/>
    <w:rsid w:val="00010CEF"/>
    <w:rsid w:val="00011246"/>
    <w:rsid w:val="000115C6"/>
    <w:rsid w:val="000135E1"/>
    <w:rsid w:val="000139B0"/>
    <w:rsid w:val="00015975"/>
    <w:rsid w:val="00016EE1"/>
    <w:rsid w:val="00017AF5"/>
    <w:rsid w:val="0002129D"/>
    <w:rsid w:val="000229B4"/>
    <w:rsid w:val="00023745"/>
    <w:rsid w:val="0002476E"/>
    <w:rsid w:val="00027B80"/>
    <w:rsid w:val="0003066A"/>
    <w:rsid w:val="00030841"/>
    <w:rsid w:val="00032619"/>
    <w:rsid w:val="00033080"/>
    <w:rsid w:val="00034177"/>
    <w:rsid w:val="00036BE9"/>
    <w:rsid w:val="00036D2D"/>
    <w:rsid w:val="00040649"/>
    <w:rsid w:val="00042A65"/>
    <w:rsid w:val="00042C81"/>
    <w:rsid w:val="00043798"/>
    <w:rsid w:val="00044EB5"/>
    <w:rsid w:val="00050281"/>
    <w:rsid w:val="0005098C"/>
    <w:rsid w:val="0005249F"/>
    <w:rsid w:val="0005367A"/>
    <w:rsid w:val="00053B58"/>
    <w:rsid w:val="00056A89"/>
    <w:rsid w:val="00056D5E"/>
    <w:rsid w:val="00060398"/>
    <w:rsid w:val="00061666"/>
    <w:rsid w:val="00062BF6"/>
    <w:rsid w:val="00062F29"/>
    <w:rsid w:val="00064783"/>
    <w:rsid w:val="0006618E"/>
    <w:rsid w:val="00066A2F"/>
    <w:rsid w:val="00066C80"/>
    <w:rsid w:val="000743AA"/>
    <w:rsid w:val="00074565"/>
    <w:rsid w:val="00082DD4"/>
    <w:rsid w:val="000850CE"/>
    <w:rsid w:val="0008713D"/>
    <w:rsid w:val="0009359E"/>
    <w:rsid w:val="000979C2"/>
    <w:rsid w:val="000A2D67"/>
    <w:rsid w:val="000A33CF"/>
    <w:rsid w:val="000A3F17"/>
    <w:rsid w:val="000A45EA"/>
    <w:rsid w:val="000A653A"/>
    <w:rsid w:val="000A679B"/>
    <w:rsid w:val="000B007B"/>
    <w:rsid w:val="000B3863"/>
    <w:rsid w:val="000B3E1A"/>
    <w:rsid w:val="000B41E4"/>
    <w:rsid w:val="000B4EC4"/>
    <w:rsid w:val="000B6BA4"/>
    <w:rsid w:val="000B7584"/>
    <w:rsid w:val="000B79FD"/>
    <w:rsid w:val="000C07F0"/>
    <w:rsid w:val="000C11E8"/>
    <w:rsid w:val="000C21AE"/>
    <w:rsid w:val="000C3FA0"/>
    <w:rsid w:val="000C5D47"/>
    <w:rsid w:val="000C789F"/>
    <w:rsid w:val="000C78D1"/>
    <w:rsid w:val="000D031A"/>
    <w:rsid w:val="000D28C9"/>
    <w:rsid w:val="000D2AD8"/>
    <w:rsid w:val="000D498F"/>
    <w:rsid w:val="000D5307"/>
    <w:rsid w:val="000D6086"/>
    <w:rsid w:val="000E48B7"/>
    <w:rsid w:val="000E5341"/>
    <w:rsid w:val="000E641C"/>
    <w:rsid w:val="000F1A24"/>
    <w:rsid w:val="000F3E3F"/>
    <w:rsid w:val="000F3F76"/>
    <w:rsid w:val="000F71BC"/>
    <w:rsid w:val="000F76F7"/>
    <w:rsid w:val="000F7B8E"/>
    <w:rsid w:val="00106AF5"/>
    <w:rsid w:val="001128ED"/>
    <w:rsid w:val="00112BDA"/>
    <w:rsid w:val="00113B4B"/>
    <w:rsid w:val="001169D8"/>
    <w:rsid w:val="00116EEE"/>
    <w:rsid w:val="00117CB6"/>
    <w:rsid w:val="0012102B"/>
    <w:rsid w:val="00121133"/>
    <w:rsid w:val="001222DC"/>
    <w:rsid w:val="001252C9"/>
    <w:rsid w:val="0013061D"/>
    <w:rsid w:val="001307EB"/>
    <w:rsid w:val="00131B0B"/>
    <w:rsid w:val="00132758"/>
    <w:rsid w:val="00132B4F"/>
    <w:rsid w:val="001337E0"/>
    <w:rsid w:val="00134B76"/>
    <w:rsid w:val="001358C0"/>
    <w:rsid w:val="00135947"/>
    <w:rsid w:val="00135B5E"/>
    <w:rsid w:val="00136E6B"/>
    <w:rsid w:val="00140EC4"/>
    <w:rsid w:val="00142E46"/>
    <w:rsid w:val="00143BAA"/>
    <w:rsid w:val="0014428A"/>
    <w:rsid w:val="00144F23"/>
    <w:rsid w:val="001510E6"/>
    <w:rsid w:val="001528E5"/>
    <w:rsid w:val="00152C20"/>
    <w:rsid w:val="00152D34"/>
    <w:rsid w:val="001550F4"/>
    <w:rsid w:val="001551BB"/>
    <w:rsid w:val="00155660"/>
    <w:rsid w:val="00156094"/>
    <w:rsid w:val="00157C26"/>
    <w:rsid w:val="001606FA"/>
    <w:rsid w:val="0016297C"/>
    <w:rsid w:val="00164F3D"/>
    <w:rsid w:val="001653DD"/>
    <w:rsid w:val="00165A2E"/>
    <w:rsid w:val="001708D7"/>
    <w:rsid w:val="0017120F"/>
    <w:rsid w:val="00173745"/>
    <w:rsid w:val="0017403F"/>
    <w:rsid w:val="0017404A"/>
    <w:rsid w:val="0017448B"/>
    <w:rsid w:val="001746E6"/>
    <w:rsid w:val="00174E22"/>
    <w:rsid w:val="001751E0"/>
    <w:rsid w:val="001755B9"/>
    <w:rsid w:val="00176DA7"/>
    <w:rsid w:val="001818D7"/>
    <w:rsid w:val="00182017"/>
    <w:rsid w:val="0018260D"/>
    <w:rsid w:val="00182A82"/>
    <w:rsid w:val="001838B2"/>
    <w:rsid w:val="00183DA2"/>
    <w:rsid w:val="00186F61"/>
    <w:rsid w:val="00187526"/>
    <w:rsid w:val="0019180D"/>
    <w:rsid w:val="00191EC6"/>
    <w:rsid w:val="00192054"/>
    <w:rsid w:val="00193F81"/>
    <w:rsid w:val="00194AB7"/>
    <w:rsid w:val="00197AB7"/>
    <w:rsid w:val="001A0A5E"/>
    <w:rsid w:val="001A3F1C"/>
    <w:rsid w:val="001A5E8A"/>
    <w:rsid w:val="001A7518"/>
    <w:rsid w:val="001A784F"/>
    <w:rsid w:val="001A7DA3"/>
    <w:rsid w:val="001B3512"/>
    <w:rsid w:val="001B3F27"/>
    <w:rsid w:val="001B7DAB"/>
    <w:rsid w:val="001C0409"/>
    <w:rsid w:val="001C12F6"/>
    <w:rsid w:val="001C3D7B"/>
    <w:rsid w:val="001C4B21"/>
    <w:rsid w:val="001C609A"/>
    <w:rsid w:val="001C62E5"/>
    <w:rsid w:val="001C6F72"/>
    <w:rsid w:val="001C6FED"/>
    <w:rsid w:val="001C7DAF"/>
    <w:rsid w:val="001D4811"/>
    <w:rsid w:val="001D4A3F"/>
    <w:rsid w:val="001D510D"/>
    <w:rsid w:val="001D5E32"/>
    <w:rsid w:val="001D6FE0"/>
    <w:rsid w:val="001E080F"/>
    <w:rsid w:val="001E4579"/>
    <w:rsid w:val="001E5436"/>
    <w:rsid w:val="001E6715"/>
    <w:rsid w:val="001E7FBD"/>
    <w:rsid w:val="001F440F"/>
    <w:rsid w:val="001F4D27"/>
    <w:rsid w:val="001F5A3A"/>
    <w:rsid w:val="001F642A"/>
    <w:rsid w:val="00200007"/>
    <w:rsid w:val="0020043A"/>
    <w:rsid w:val="00200470"/>
    <w:rsid w:val="00203C2F"/>
    <w:rsid w:val="00204E8F"/>
    <w:rsid w:val="00205826"/>
    <w:rsid w:val="00207B9E"/>
    <w:rsid w:val="00210DA5"/>
    <w:rsid w:val="002115E2"/>
    <w:rsid w:val="0021171D"/>
    <w:rsid w:val="00216828"/>
    <w:rsid w:val="00220F54"/>
    <w:rsid w:val="00221089"/>
    <w:rsid w:val="002225B1"/>
    <w:rsid w:val="002251AB"/>
    <w:rsid w:val="00227003"/>
    <w:rsid w:val="00227014"/>
    <w:rsid w:val="0022751B"/>
    <w:rsid w:val="0022751E"/>
    <w:rsid w:val="0022770C"/>
    <w:rsid w:val="00227934"/>
    <w:rsid w:val="00234163"/>
    <w:rsid w:val="002350FD"/>
    <w:rsid w:val="00235672"/>
    <w:rsid w:val="00236792"/>
    <w:rsid w:val="00237B7C"/>
    <w:rsid w:val="00240826"/>
    <w:rsid w:val="00243912"/>
    <w:rsid w:val="00244EB0"/>
    <w:rsid w:val="00245894"/>
    <w:rsid w:val="00245AC0"/>
    <w:rsid w:val="00246A43"/>
    <w:rsid w:val="00246E00"/>
    <w:rsid w:val="00251A0A"/>
    <w:rsid w:val="00252F0A"/>
    <w:rsid w:val="00254324"/>
    <w:rsid w:val="00254DB4"/>
    <w:rsid w:val="002566BB"/>
    <w:rsid w:val="0025717C"/>
    <w:rsid w:val="00257DB1"/>
    <w:rsid w:val="0026103E"/>
    <w:rsid w:val="002623F1"/>
    <w:rsid w:val="002631EB"/>
    <w:rsid w:val="002632B1"/>
    <w:rsid w:val="00272267"/>
    <w:rsid w:val="00272DCF"/>
    <w:rsid w:val="00274A76"/>
    <w:rsid w:val="00275DEF"/>
    <w:rsid w:val="002816E5"/>
    <w:rsid w:val="00282FCC"/>
    <w:rsid w:val="00283F32"/>
    <w:rsid w:val="002853AE"/>
    <w:rsid w:val="00285B8C"/>
    <w:rsid w:val="002864DF"/>
    <w:rsid w:val="00287452"/>
    <w:rsid w:val="002907DD"/>
    <w:rsid w:val="00290E35"/>
    <w:rsid w:val="00290FC2"/>
    <w:rsid w:val="002911BA"/>
    <w:rsid w:val="00294F03"/>
    <w:rsid w:val="00295348"/>
    <w:rsid w:val="002A22FA"/>
    <w:rsid w:val="002A3BDB"/>
    <w:rsid w:val="002A58B3"/>
    <w:rsid w:val="002A5992"/>
    <w:rsid w:val="002A6805"/>
    <w:rsid w:val="002A6939"/>
    <w:rsid w:val="002A74BD"/>
    <w:rsid w:val="002A7A29"/>
    <w:rsid w:val="002B21F2"/>
    <w:rsid w:val="002B7B0B"/>
    <w:rsid w:val="002C0F14"/>
    <w:rsid w:val="002C1296"/>
    <w:rsid w:val="002C1368"/>
    <w:rsid w:val="002C14A8"/>
    <w:rsid w:val="002C1D19"/>
    <w:rsid w:val="002C5C90"/>
    <w:rsid w:val="002D13C4"/>
    <w:rsid w:val="002D1B11"/>
    <w:rsid w:val="002D3178"/>
    <w:rsid w:val="002D37B7"/>
    <w:rsid w:val="002D49DD"/>
    <w:rsid w:val="002D51CD"/>
    <w:rsid w:val="002E0510"/>
    <w:rsid w:val="002E1223"/>
    <w:rsid w:val="002E3A73"/>
    <w:rsid w:val="002F17AB"/>
    <w:rsid w:val="002F2129"/>
    <w:rsid w:val="002F259E"/>
    <w:rsid w:val="002F2916"/>
    <w:rsid w:val="002F2A95"/>
    <w:rsid w:val="002F36FB"/>
    <w:rsid w:val="002F6787"/>
    <w:rsid w:val="00300519"/>
    <w:rsid w:val="00300D26"/>
    <w:rsid w:val="00302A48"/>
    <w:rsid w:val="00306CDE"/>
    <w:rsid w:val="0030789A"/>
    <w:rsid w:val="003145BD"/>
    <w:rsid w:val="003153C8"/>
    <w:rsid w:val="00315C64"/>
    <w:rsid w:val="00315E6F"/>
    <w:rsid w:val="003166EC"/>
    <w:rsid w:val="00316B8F"/>
    <w:rsid w:val="00316F2C"/>
    <w:rsid w:val="003173B0"/>
    <w:rsid w:val="00320CB4"/>
    <w:rsid w:val="00322E74"/>
    <w:rsid w:val="00324A9C"/>
    <w:rsid w:val="00324AEE"/>
    <w:rsid w:val="00324E76"/>
    <w:rsid w:val="003257DE"/>
    <w:rsid w:val="00326768"/>
    <w:rsid w:val="0032755E"/>
    <w:rsid w:val="00331244"/>
    <w:rsid w:val="00331411"/>
    <w:rsid w:val="003333E3"/>
    <w:rsid w:val="00336F6A"/>
    <w:rsid w:val="0033754F"/>
    <w:rsid w:val="00337D42"/>
    <w:rsid w:val="003404ED"/>
    <w:rsid w:val="0034115F"/>
    <w:rsid w:val="00341925"/>
    <w:rsid w:val="003425D8"/>
    <w:rsid w:val="0034287D"/>
    <w:rsid w:val="00344525"/>
    <w:rsid w:val="003459A1"/>
    <w:rsid w:val="00347843"/>
    <w:rsid w:val="00347DFC"/>
    <w:rsid w:val="00351B66"/>
    <w:rsid w:val="00352514"/>
    <w:rsid w:val="00352590"/>
    <w:rsid w:val="00352DEA"/>
    <w:rsid w:val="00353118"/>
    <w:rsid w:val="00353E35"/>
    <w:rsid w:val="0035420E"/>
    <w:rsid w:val="0035799F"/>
    <w:rsid w:val="00360953"/>
    <w:rsid w:val="00360AF6"/>
    <w:rsid w:val="003615F9"/>
    <w:rsid w:val="00361997"/>
    <w:rsid w:val="00363DD2"/>
    <w:rsid w:val="00364590"/>
    <w:rsid w:val="00365993"/>
    <w:rsid w:val="00367E05"/>
    <w:rsid w:val="00367E6D"/>
    <w:rsid w:val="00370226"/>
    <w:rsid w:val="003711B8"/>
    <w:rsid w:val="00372EDF"/>
    <w:rsid w:val="0037334F"/>
    <w:rsid w:val="0037428D"/>
    <w:rsid w:val="0037526C"/>
    <w:rsid w:val="00380054"/>
    <w:rsid w:val="00381FC0"/>
    <w:rsid w:val="00382CE8"/>
    <w:rsid w:val="00382FC8"/>
    <w:rsid w:val="00386A8E"/>
    <w:rsid w:val="00386FDA"/>
    <w:rsid w:val="0038750C"/>
    <w:rsid w:val="00391C4A"/>
    <w:rsid w:val="00393B61"/>
    <w:rsid w:val="00396478"/>
    <w:rsid w:val="003A0BDD"/>
    <w:rsid w:val="003A393F"/>
    <w:rsid w:val="003A5AAA"/>
    <w:rsid w:val="003A5F36"/>
    <w:rsid w:val="003B0EB7"/>
    <w:rsid w:val="003B1679"/>
    <w:rsid w:val="003B1964"/>
    <w:rsid w:val="003B1D15"/>
    <w:rsid w:val="003B2308"/>
    <w:rsid w:val="003B4E5E"/>
    <w:rsid w:val="003B6442"/>
    <w:rsid w:val="003B76D6"/>
    <w:rsid w:val="003C1C46"/>
    <w:rsid w:val="003C2F2D"/>
    <w:rsid w:val="003C3253"/>
    <w:rsid w:val="003C5872"/>
    <w:rsid w:val="003C5AAC"/>
    <w:rsid w:val="003C76B4"/>
    <w:rsid w:val="003D1C85"/>
    <w:rsid w:val="003D4996"/>
    <w:rsid w:val="003D6DC7"/>
    <w:rsid w:val="003E05D3"/>
    <w:rsid w:val="003E2CE4"/>
    <w:rsid w:val="003E36A0"/>
    <w:rsid w:val="003E4CDB"/>
    <w:rsid w:val="003E6D43"/>
    <w:rsid w:val="003E709D"/>
    <w:rsid w:val="003E73DC"/>
    <w:rsid w:val="003E7482"/>
    <w:rsid w:val="003E78C9"/>
    <w:rsid w:val="003F2CD7"/>
    <w:rsid w:val="003F5A83"/>
    <w:rsid w:val="003F665C"/>
    <w:rsid w:val="003F690F"/>
    <w:rsid w:val="004065E7"/>
    <w:rsid w:val="0040701A"/>
    <w:rsid w:val="00407907"/>
    <w:rsid w:val="00411066"/>
    <w:rsid w:val="0041129D"/>
    <w:rsid w:val="00411680"/>
    <w:rsid w:val="00412D39"/>
    <w:rsid w:val="004131BA"/>
    <w:rsid w:val="0041462E"/>
    <w:rsid w:val="00414746"/>
    <w:rsid w:val="00415A91"/>
    <w:rsid w:val="0041624A"/>
    <w:rsid w:val="0042406E"/>
    <w:rsid w:val="00424D45"/>
    <w:rsid w:val="00426074"/>
    <w:rsid w:val="00431579"/>
    <w:rsid w:val="00435007"/>
    <w:rsid w:val="004409E2"/>
    <w:rsid w:val="00442D3D"/>
    <w:rsid w:val="004439FD"/>
    <w:rsid w:val="0044540E"/>
    <w:rsid w:val="00445F57"/>
    <w:rsid w:val="00446418"/>
    <w:rsid w:val="00447780"/>
    <w:rsid w:val="004518D4"/>
    <w:rsid w:val="00453144"/>
    <w:rsid w:val="00453CE6"/>
    <w:rsid w:val="00455110"/>
    <w:rsid w:val="00455A56"/>
    <w:rsid w:val="00456B96"/>
    <w:rsid w:val="00456C5C"/>
    <w:rsid w:val="00456FED"/>
    <w:rsid w:val="00460664"/>
    <w:rsid w:val="00460860"/>
    <w:rsid w:val="0046378D"/>
    <w:rsid w:val="00465117"/>
    <w:rsid w:val="004702C1"/>
    <w:rsid w:val="00470AD8"/>
    <w:rsid w:val="004734CF"/>
    <w:rsid w:val="0047773D"/>
    <w:rsid w:val="00477B4B"/>
    <w:rsid w:val="00477E7E"/>
    <w:rsid w:val="00480D82"/>
    <w:rsid w:val="00481FA1"/>
    <w:rsid w:val="0048417B"/>
    <w:rsid w:val="00484274"/>
    <w:rsid w:val="00492D7D"/>
    <w:rsid w:val="00492E0B"/>
    <w:rsid w:val="00492E1B"/>
    <w:rsid w:val="0049705A"/>
    <w:rsid w:val="0049797F"/>
    <w:rsid w:val="00497EFF"/>
    <w:rsid w:val="004A0015"/>
    <w:rsid w:val="004A0BC6"/>
    <w:rsid w:val="004A3052"/>
    <w:rsid w:val="004A6865"/>
    <w:rsid w:val="004B0308"/>
    <w:rsid w:val="004B2F8E"/>
    <w:rsid w:val="004C0008"/>
    <w:rsid w:val="004C01C9"/>
    <w:rsid w:val="004C0701"/>
    <w:rsid w:val="004C2913"/>
    <w:rsid w:val="004C2B4F"/>
    <w:rsid w:val="004C3EB8"/>
    <w:rsid w:val="004C407B"/>
    <w:rsid w:val="004C6B25"/>
    <w:rsid w:val="004C7942"/>
    <w:rsid w:val="004D1CE3"/>
    <w:rsid w:val="004D231C"/>
    <w:rsid w:val="004D27AC"/>
    <w:rsid w:val="004D3B69"/>
    <w:rsid w:val="004D469C"/>
    <w:rsid w:val="004D65ED"/>
    <w:rsid w:val="004D6701"/>
    <w:rsid w:val="004D70F5"/>
    <w:rsid w:val="004E030B"/>
    <w:rsid w:val="004E1360"/>
    <w:rsid w:val="004E5C06"/>
    <w:rsid w:val="004E5E18"/>
    <w:rsid w:val="004E66DC"/>
    <w:rsid w:val="004E6E13"/>
    <w:rsid w:val="004E6E18"/>
    <w:rsid w:val="004E6E5C"/>
    <w:rsid w:val="004F0323"/>
    <w:rsid w:val="004F1121"/>
    <w:rsid w:val="004F1412"/>
    <w:rsid w:val="004F1C19"/>
    <w:rsid w:val="004F3631"/>
    <w:rsid w:val="004F6E93"/>
    <w:rsid w:val="0050096C"/>
    <w:rsid w:val="00500DC2"/>
    <w:rsid w:val="0050289F"/>
    <w:rsid w:val="00506AE3"/>
    <w:rsid w:val="00507B67"/>
    <w:rsid w:val="0051016A"/>
    <w:rsid w:val="00511E64"/>
    <w:rsid w:val="00514D67"/>
    <w:rsid w:val="005163DF"/>
    <w:rsid w:val="00516F0B"/>
    <w:rsid w:val="00517EC4"/>
    <w:rsid w:val="005208AE"/>
    <w:rsid w:val="005211D7"/>
    <w:rsid w:val="0052431B"/>
    <w:rsid w:val="00527C49"/>
    <w:rsid w:val="00531679"/>
    <w:rsid w:val="00531A20"/>
    <w:rsid w:val="00531C0B"/>
    <w:rsid w:val="00535DA8"/>
    <w:rsid w:val="00536084"/>
    <w:rsid w:val="00536D7C"/>
    <w:rsid w:val="00537547"/>
    <w:rsid w:val="00541907"/>
    <w:rsid w:val="005427BB"/>
    <w:rsid w:val="005444D7"/>
    <w:rsid w:val="005454E4"/>
    <w:rsid w:val="00545EB0"/>
    <w:rsid w:val="0054628A"/>
    <w:rsid w:val="005531E9"/>
    <w:rsid w:val="00553FA4"/>
    <w:rsid w:val="00554D03"/>
    <w:rsid w:val="005568D6"/>
    <w:rsid w:val="0056036D"/>
    <w:rsid w:val="00562374"/>
    <w:rsid w:val="005624CE"/>
    <w:rsid w:val="005627E2"/>
    <w:rsid w:val="00564433"/>
    <w:rsid w:val="0056624E"/>
    <w:rsid w:val="00567897"/>
    <w:rsid w:val="00570946"/>
    <w:rsid w:val="00570C7D"/>
    <w:rsid w:val="005715C7"/>
    <w:rsid w:val="005725E7"/>
    <w:rsid w:val="0057524C"/>
    <w:rsid w:val="00577990"/>
    <w:rsid w:val="005820E6"/>
    <w:rsid w:val="00583132"/>
    <w:rsid w:val="00586216"/>
    <w:rsid w:val="005901B1"/>
    <w:rsid w:val="00591363"/>
    <w:rsid w:val="005925E2"/>
    <w:rsid w:val="00593E9D"/>
    <w:rsid w:val="0059436C"/>
    <w:rsid w:val="005944F7"/>
    <w:rsid w:val="00596871"/>
    <w:rsid w:val="00596949"/>
    <w:rsid w:val="0059698E"/>
    <w:rsid w:val="00597CC7"/>
    <w:rsid w:val="005A0D90"/>
    <w:rsid w:val="005A160B"/>
    <w:rsid w:val="005A30E0"/>
    <w:rsid w:val="005A4B27"/>
    <w:rsid w:val="005A5AC6"/>
    <w:rsid w:val="005A6468"/>
    <w:rsid w:val="005A65EF"/>
    <w:rsid w:val="005B20D5"/>
    <w:rsid w:val="005B2F9D"/>
    <w:rsid w:val="005C0321"/>
    <w:rsid w:val="005C0331"/>
    <w:rsid w:val="005C0B70"/>
    <w:rsid w:val="005C368A"/>
    <w:rsid w:val="005C43CC"/>
    <w:rsid w:val="005C5CC7"/>
    <w:rsid w:val="005C727B"/>
    <w:rsid w:val="005C7D47"/>
    <w:rsid w:val="005D10DC"/>
    <w:rsid w:val="005D224D"/>
    <w:rsid w:val="005D486D"/>
    <w:rsid w:val="005D4931"/>
    <w:rsid w:val="005D58B9"/>
    <w:rsid w:val="005D680A"/>
    <w:rsid w:val="005D790E"/>
    <w:rsid w:val="005E0034"/>
    <w:rsid w:val="005E06BA"/>
    <w:rsid w:val="005E1806"/>
    <w:rsid w:val="005E1D43"/>
    <w:rsid w:val="005E2B81"/>
    <w:rsid w:val="005E6E88"/>
    <w:rsid w:val="005E716B"/>
    <w:rsid w:val="005F15FF"/>
    <w:rsid w:val="005F4CBB"/>
    <w:rsid w:val="005F5091"/>
    <w:rsid w:val="005F7266"/>
    <w:rsid w:val="00600EC8"/>
    <w:rsid w:val="00601C06"/>
    <w:rsid w:val="00605674"/>
    <w:rsid w:val="00605A3E"/>
    <w:rsid w:val="00605A9D"/>
    <w:rsid w:val="00606870"/>
    <w:rsid w:val="00606D22"/>
    <w:rsid w:val="006131F0"/>
    <w:rsid w:val="006145C4"/>
    <w:rsid w:val="00615114"/>
    <w:rsid w:val="00617413"/>
    <w:rsid w:val="00622669"/>
    <w:rsid w:val="0062367D"/>
    <w:rsid w:val="00623885"/>
    <w:rsid w:val="00623A28"/>
    <w:rsid w:val="00624F9B"/>
    <w:rsid w:val="00625ADA"/>
    <w:rsid w:val="00626CAA"/>
    <w:rsid w:val="006274EB"/>
    <w:rsid w:val="00631969"/>
    <w:rsid w:val="00632704"/>
    <w:rsid w:val="006331C1"/>
    <w:rsid w:val="006337C7"/>
    <w:rsid w:val="00633999"/>
    <w:rsid w:val="00636D23"/>
    <w:rsid w:val="00640961"/>
    <w:rsid w:val="006412BF"/>
    <w:rsid w:val="00641E3A"/>
    <w:rsid w:val="00642D31"/>
    <w:rsid w:val="006449AF"/>
    <w:rsid w:val="006458EC"/>
    <w:rsid w:val="00645B91"/>
    <w:rsid w:val="0064675B"/>
    <w:rsid w:val="006477FB"/>
    <w:rsid w:val="006504FB"/>
    <w:rsid w:val="0065179F"/>
    <w:rsid w:val="00652095"/>
    <w:rsid w:val="00653379"/>
    <w:rsid w:val="00653A31"/>
    <w:rsid w:val="00656420"/>
    <w:rsid w:val="006571D5"/>
    <w:rsid w:val="00661B22"/>
    <w:rsid w:val="00662DFD"/>
    <w:rsid w:val="0066512E"/>
    <w:rsid w:val="0066625E"/>
    <w:rsid w:val="0067059D"/>
    <w:rsid w:val="00673343"/>
    <w:rsid w:val="006733DA"/>
    <w:rsid w:val="0067526B"/>
    <w:rsid w:val="00675DBE"/>
    <w:rsid w:val="0067699A"/>
    <w:rsid w:val="00680289"/>
    <w:rsid w:val="00680944"/>
    <w:rsid w:val="006815DA"/>
    <w:rsid w:val="00685676"/>
    <w:rsid w:val="00685837"/>
    <w:rsid w:val="00686634"/>
    <w:rsid w:val="00686637"/>
    <w:rsid w:val="0069041B"/>
    <w:rsid w:val="00690950"/>
    <w:rsid w:val="00690CCF"/>
    <w:rsid w:val="00693712"/>
    <w:rsid w:val="006952A0"/>
    <w:rsid w:val="00696B51"/>
    <w:rsid w:val="006A0E0F"/>
    <w:rsid w:val="006A224E"/>
    <w:rsid w:val="006A29DA"/>
    <w:rsid w:val="006A3956"/>
    <w:rsid w:val="006A5B78"/>
    <w:rsid w:val="006A6B2F"/>
    <w:rsid w:val="006A7E36"/>
    <w:rsid w:val="006A7F01"/>
    <w:rsid w:val="006B1242"/>
    <w:rsid w:val="006B1486"/>
    <w:rsid w:val="006B2541"/>
    <w:rsid w:val="006B5647"/>
    <w:rsid w:val="006B582F"/>
    <w:rsid w:val="006B78E3"/>
    <w:rsid w:val="006B7F02"/>
    <w:rsid w:val="006C04E5"/>
    <w:rsid w:val="006C11D4"/>
    <w:rsid w:val="006C1A6A"/>
    <w:rsid w:val="006C586A"/>
    <w:rsid w:val="006C6BC7"/>
    <w:rsid w:val="006C75C0"/>
    <w:rsid w:val="006D03CE"/>
    <w:rsid w:val="006D3408"/>
    <w:rsid w:val="006D45D7"/>
    <w:rsid w:val="006D62FD"/>
    <w:rsid w:val="006D7186"/>
    <w:rsid w:val="006D7CDF"/>
    <w:rsid w:val="006E02DC"/>
    <w:rsid w:val="006E0DFB"/>
    <w:rsid w:val="006E0EAA"/>
    <w:rsid w:val="006E1950"/>
    <w:rsid w:val="006E2504"/>
    <w:rsid w:val="006E2E70"/>
    <w:rsid w:val="006E3AA9"/>
    <w:rsid w:val="006E3FD4"/>
    <w:rsid w:val="006E4885"/>
    <w:rsid w:val="006E4946"/>
    <w:rsid w:val="006F5D04"/>
    <w:rsid w:val="006F6084"/>
    <w:rsid w:val="006F60D0"/>
    <w:rsid w:val="007027F3"/>
    <w:rsid w:val="00704576"/>
    <w:rsid w:val="00705445"/>
    <w:rsid w:val="00705680"/>
    <w:rsid w:val="007102E0"/>
    <w:rsid w:val="00711393"/>
    <w:rsid w:val="00711ABD"/>
    <w:rsid w:val="00712B4B"/>
    <w:rsid w:val="00713ADD"/>
    <w:rsid w:val="007151AE"/>
    <w:rsid w:val="0071658A"/>
    <w:rsid w:val="00716D66"/>
    <w:rsid w:val="00717156"/>
    <w:rsid w:val="007174DE"/>
    <w:rsid w:val="007175E6"/>
    <w:rsid w:val="0071778D"/>
    <w:rsid w:val="007204EB"/>
    <w:rsid w:val="0072074D"/>
    <w:rsid w:val="00720FE5"/>
    <w:rsid w:val="0072109A"/>
    <w:rsid w:val="007257AA"/>
    <w:rsid w:val="007269DA"/>
    <w:rsid w:val="007275A9"/>
    <w:rsid w:val="00727804"/>
    <w:rsid w:val="00733D54"/>
    <w:rsid w:val="00737BA9"/>
    <w:rsid w:val="00742683"/>
    <w:rsid w:val="007430B2"/>
    <w:rsid w:val="007435F1"/>
    <w:rsid w:val="007473D6"/>
    <w:rsid w:val="00747E6F"/>
    <w:rsid w:val="00750E67"/>
    <w:rsid w:val="00753DD2"/>
    <w:rsid w:val="0075571F"/>
    <w:rsid w:val="007565A8"/>
    <w:rsid w:val="00756681"/>
    <w:rsid w:val="00757641"/>
    <w:rsid w:val="00760828"/>
    <w:rsid w:val="0076219E"/>
    <w:rsid w:val="00764FEE"/>
    <w:rsid w:val="0076569B"/>
    <w:rsid w:val="00767A12"/>
    <w:rsid w:val="00767F4F"/>
    <w:rsid w:val="007718F2"/>
    <w:rsid w:val="007746DB"/>
    <w:rsid w:val="00774BD8"/>
    <w:rsid w:val="00775724"/>
    <w:rsid w:val="00776CC7"/>
    <w:rsid w:val="00777A03"/>
    <w:rsid w:val="007806F9"/>
    <w:rsid w:val="0078128D"/>
    <w:rsid w:val="0078489F"/>
    <w:rsid w:val="00785046"/>
    <w:rsid w:val="00785C11"/>
    <w:rsid w:val="00785D03"/>
    <w:rsid w:val="007871AE"/>
    <w:rsid w:val="00790B9C"/>
    <w:rsid w:val="00791BFA"/>
    <w:rsid w:val="00791E30"/>
    <w:rsid w:val="00792FC2"/>
    <w:rsid w:val="007935DA"/>
    <w:rsid w:val="00793DCF"/>
    <w:rsid w:val="00794B0E"/>
    <w:rsid w:val="007950F4"/>
    <w:rsid w:val="00795ED0"/>
    <w:rsid w:val="00796030"/>
    <w:rsid w:val="0079665B"/>
    <w:rsid w:val="007A39C8"/>
    <w:rsid w:val="007A422F"/>
    <w:rsid w:val="007A7E5B"/>
    <w:rsid w:val="007B17D3"/>
    <w:rsid w:val="007B3C8F"/>
    <w:rsid w:val="007B5179"/>
    <w:rsid w:val="007B55BD"/>
    <w:rsid w:val="007B689E"/>
    <w:rsid w:val="007B6E64"/>
    <w:rsid w:val="007B7023"/>
    <w:rsid w:val="007B7756"/>
    <w:rsid w:val="007C0FED"/>
    <w:rsid w:val="007C2718"/>
    <w:rsid w:val="007C71CF"/>
    <w:rsid w:val="007D01EA"/>
    <w:rsid w:val="007D0BAF"/>
    <w:rsid w:val="007D2672"/>
    <w:rsid w:val="007D3219"/>
    <w:rsid w:val="007D4EBC"/>
    <w:rsid w:val="007D6B57"/>
    <w:rsid w:val="007E1450"/>
    <w:rsid w:val="007E1ABE"/>
    <w:rsid w:val="007E2156"/>
    <w:rsid w:val="007E250F"/>
    <w:rsid w:val="007E562D"/>
    <w:rsid w:val="007E7149"/>
    <w:rsid w:val="007E7AB9"/>
    <w:rsid w:val="007F1B49"/>
    <w:rsid w:val="007F2FF0"/>
    <w:rsid w:val="007F5208"/>
    <w:rsid w:val="008024A5"/>
    <w:rsid w:val="00802F71"/>
    <w:rsid w:val="008031E9"/>
    <w:rsid w:val="00804140"/>
    <w:rsid w:val="0080446F"/>
    <w:rsid w:val="008076BB"/>
    <w:rsid w:val="008115DB"/>
    <w:rsid w:val="00811733"/>
    <w:rsid w:val="0081701E"/>
    <w:rsid w:val="00817498"/>
    <w:rsid w:val="0081777B"/>
    <w:rsid w:val="0082102F"/>
    <w:rsid w:val="00821A4A"/>
    <w:rsid w:val="0082358B"/>
    <w:rsid w:val="008238B0"/>
    <w:rsid w:val="008241CD"/>
    <w:rsid w:val="008251D9"/>
    <w:rsid w:val="00827C35"/>
    <w:rsid w:val="00831303"/>
    <w:rsid w:val="00831D6A"/>
    <w:rsid w:val="008327E7"/>
    <w:rsid w:val="00833D5C"/>
    <w:rsid w:val="00833F28"/>
    <w:rsid w:val="00835EA7"/>
    <w:rsid w:val="0083706F"/>
    <w:rsid w:val="008402A6"/>
    <w:rsid w:val="0084034F"/>
    <w:rsid w:val="00842346"/>
    <w:rsid w:val="008436D6"/>
    <w:rsid w:val="00843EB1"/>
    <w:rsid w:val="00847216"/>
    <w:rsid w:val="00847261"/>
    <w:rsid w:val="008507F9"/>
    <w:rsid w:val="00850B4C"/>
    <w:rsid w:val="00851420"/>
    <w:rsid w:val="00856827"/>
    <w:rsid w:val="00856BD5"/>
    <w:rsid w:val="008577D6"/>
    <w:rsid w:val="0086384E"/>
    <w:rsid w:val="00864071"/>
    <w:rsid w:val="00864813"/>
    <w:rsid w:val="00865D32"/>
    <w:rsid w:val="00870BF7"/>
    <w:rsid w:val="00872DEB"/>
    <w:rsid w:val="00873C6B"/>
    <w:rsid w:val="00875758"/>
    <w:rsid w:val="008758DE"/>
    <w:rsid w:val="00875900"/>
    <w:rsid w:val="00875A52"/>
    <w:rsid w:val="00876D9B"/>
    <w:rsid w:val="00880650"/>
    <w:rsid w:val="0088130A"/>
    <w:rsid w:val="00881768"/>
    <w:rsid w:val="008820B9"/>
    <w:rsid w:val="0088252C"/>
    <w:rsid w:val="00883072"/>
    <w:rsid w:val="00884690"/>
    <w:rsid w:val="0088523A"/>
    <w:rsid w:val="00887B31"/>
    <w:rsid w:val="008942C0"/>
    <w:rsid w:val="00897CE7"/>
    <w:rsid w:val="008A0AF4"/>
    <w:rsid w:val="008A2246"/>
    <w:rsid w:val="008A3483"/>
    <w:rsid w:val="008A428F"/>
    <w:rsid w:val="008A4805"/>
    <w:rsid w:val="008A4F3D"/>
    <w:rsid w:val="008A5A85"/>
    <w:rsid w:val="008A6F65"/>
    <w:rsid w:val="008B081B"/>
    <w:rsid w:val="008B0E8E"/>
    <w:rsid w:val="008B0EF7"/>
    <w:rsid w:val="008B1C4F"/>
    <w:rsid w:val="008B2CFB"/>
    <w:rsid w:val="008C288A"/>
    <w:rsid w:val="008C2C3E"/>
    <w:rsid w:val="008C4818"/>
    <w:rsid w:val="008C5637"/>
    <w:rsid w:val="008C5AE1"/>
    <w:rsid w:val="008C5E7B"/>
    <w:rsid w:val="008C6EF8"/>
    <w:rsid w:val="008C7635"/>
    <w:rsid w:val="008D1F54"/>
    <w:rsid w:val="008D3475"/>
    <w:rsid w:val="008D3775"/>
    <w:rsid w:val="008D5349"/>
    <w:rsid w:val="008D768C"/>
    <w:rsid w:val="008E0377"/>
    <w:rsid w:val="008E0C2F"/>
    <w:rsid w:val="008E3383"/>
    <w:rsid w:val="008E50C1"/>
    <w:rsid w:val="008E6D52"/>
    <w:rsid w:val="008E71C4"/>
    <w:rsid w:val="008F0950"/>
    <w:rsid w:val="008F1913"/>
    <w:rsid w:val="008F2292"/>
    <w:rsid w:val="008F2F9C"/>
    <w:rsid w:val="008F6170"/>
    <w:rsid w:val="008F75D6"/>
    <w:rsid w:val="009024F7"/>
    <w:rsid w:val="0090479A"/>
    <w:rsid w:val="00904D69"/>
    <w:rsid w:val="00905551"/>
    <w:rsid w:val="009057AE"/>
    <w:rsid w:val="0091082B"/>
    <w:rsid w:val="009108FA"/>
    <w:rsid w:val="0091114E"/>
    <w:rsid w:val="00912CF0"/>
    <w:rsid w:val="00913431"/>
    <w:rsid w:val="00913577"/>
    <w:rsid w:val="0091449B"/>
    <w:rsid w:val="009160EA"/>
    <w:rsid w:val="00922479"/>
    <w:rsid w:val="00922FD3"/>
    <w:rsid w:val="00922FE5"/>
    <w:rsid w:val="00923520"/>
    <w:rsid w:val="00924792"/>
    <w:rsid w:val="00925674"/>
    <w:rsid w:val="009260F6"/>
    <w:rsid w:val="00926B7D"/>
    <w:rsid w:val="00935909"/>
    <w:rsid w:val="00936028"/>
    <w:rsid w:val="00940A67"/>
    <w:rsid w:val="0094576F"/>
    <w:rsid w:val="00945C06"/>
    <w:rsid w:val="00947D11"/>
    <w:rsid w:val="0095200B"/>
    <w:rsid w:val="00953E13"/>
    <w:rsid w:val="00953F98"/>
    <w:rsid w:val="00957E32"/>
    <w:rsid w:val="009609C6"/>
    <w:rsid w:val="00963609"/>
    <w:rsid w:val="0096390A"/>
    <w:rsid w:val="00963D83"/>
    <w:rsid w:val="0096476F"/>
    <w:rsid w:val="009652B5"/>
    <w:rsid w:val="00967624"/>
    <w:rsid w:val="00967F9B"/>
    <w:rsid w:val="00970FC3"/>
    <w:rsid w:val="00973261"/>
    <w:rsid w:val="00974BB1"/>
    <w:rsid w:val="00976E89"/>
    <w:rsid w:val="00977D22"/>
    <w:rsid w:val="00977FEB"/>
    <w:rsid w:val="0098055F"/>
    <w:rsid w:val="009809B6"/>
    <w:rsid w:val="00980F43"/>
    <w:rsid w:val="0098160C"/>
    <w:rsid w:val="0098456F"/>
    <w:rsid w:val="00984F21"/>
    <w:rsid w:val="00986CD7"/>
    <w:rsid w:val="00987F18"/>
    <w:rsid w:val="009908FC"/>
    <w:rsid w:val="00990A8A"/>
    <w:rsid w:val="00990E78"/>
    <w:rsid w:val="009919FF"/>
    <w:rsid w:val="0099258B"/>
    <w:rsid w:val="00993A86"/>
    <w:rsid w:val="00995E05"/>
    <w:rsid w:val="009A0FB5"/>
    <w:rsid w:val="009A2043"/>
    <w:rsid w:val="009A499C"/>
    <w:rsid w:val="009A4FEF"/>
    <w:rsid w:val="009A55BE"/>
    <w:rsid w:val="009A6115"/>
    <w:rsid w:val="009A651B"/>
    <w:rsid w:val="009A7695"/>
    <w:rsid w:val="009B1BC4"/>
    <w:rsid w:val="009B2050"/>
    <w:rsid w:val="009B237B"/>
    <w:rsid w:val="009C09FA"/>
    <w:rsid w:val="009C18E8"/>
    <w:rsid w:val="009C2043"/>
    <w:rsid w:val="009C3F04"/>
    <w:rsid w:val="009C74D0"/>
    <w:rsid w:val="009C7E91"/>
    <w:rsid w:val="009D1955"/>
    <w:rsid w:val="009D1F46"/>
    <w:rsid w:val="009D4DA6"/>
    <w:rsid w:val="009D552C"/>
    <w:rsid w:val="009D55F1"/>
    <w:rsid w:val="009D56E8"/>
    <w:rsid w:val="009D5833"/>
    <w:rsid w:val="009E0E11"/>
    <w:rsid w:val="009E27B5"/>
    <w:rsid w:val="009E5176"/>
    <w:rsid w:val="009E6CF1"/>
    <w:rsid w:val="009E7494"/>
    <w:rsid w:val="009E78D1"/>
    <w:rsid w:val="009F3515"/>
    <w:rsid w:val="009F354E"/>
    <w:rsid w:val="009F5C39"/>
    <w:rsid w:val="009F6792"/>
    <w:rsid w:val="00A03C9B"/>
    <w:rsid w:val="00A04331"/>
    <w:rsid w:val="00A06351"/>
    <w:rsid w:val="00A07040"/>
    <w:rsid w:val="00A10999"/>
    <w:rsid w:val="00A114F2"/>
    <w:rsid w:val="00A12923"/>
    <w:rsid w:val="00A15674"/>
    <w:rsid w:val="00A15D0E"/>
    <w:rsid w:val="00A16408"/>
    <w:rsid w:val="00A171C2"/>
    <w:rsid w:val="00A222A9"/>
    <w:rsid w:val="00A2393F"/>
    <w:rsid w:val="00A23C75"/>
    <w:rsid w:val="00A23D96"/>
    <w:rsid w:val="00A24664"/>
    <w:rsid w:val="00A2679C"/>
    <w:rsid w:val="00A2748B"/>
    <w:rsid w:val="00A326B9"/>
    <w:rsid w:val="00A333E5"/>
    <w:rsid w:val="00A33ECF"/>
    <w:rsid w:val="00A340E6"/>
    <w:rsid w:val="00A35364"/>
    <w:rsid w:val="00A36FB5"/>
    <w:rsid w:val="00A408B9"/>
    <w:rsid w:val="00A4551F"/>
    <w:rsid w:val="00A46897"/>
    <w:rsid w:val="00A474F2"/>
    <w:rsid w:val="00A5425E"/>
    <w:rsid w:val="00A552D3"/>
    <w:rsid w:val="00A5776A"/>
    <w:rsid w:val="00A57F06"/>
    <w:rsid w:val="00A57F98"/>
    <w:rsid w:val="00A57FE5"/>
    <w:rsid w:val="00A62D98"/>
    <w:rsid w:val="00A645D3"/>
    <w:rsid w:val="00A65499"/>
    <w:rsid w:val="00A677B4"/>
    <w:rsid w:val="00A7025D"/>
    <w:rsid w:val="00A70827"/>
    <w:rsid w:val="00A72664"/>
    <w:rsid w:val="00A72795"/>
    <w:rsid w:val="00A72E9C"/>
    <w:rsid w:val="00A730EF"/>
    <w:rsid w:val="00A735DF"/>
    <w:rsid w:val="00A73DEC"/>
    <w:rsid w:val="00A74319"/>
    <w:rsid w:val="00A747A8"/>
    <w:rsid w:val="00A7517C"/>
    <w:rsid w:val="00A7602C"/>
    <w:rsid w:val="00A77D5A"/>
    <w:rsid w:val="00A81048"/>
    <w:rsid w:val="00A81ACE"/>
    <w:rsid w:val="00A8612B"/>
    <w:rsid w:val="00A867E2"/>
    <w:rsid w:val="00A87136"/>
    <w:rsid w:val="00A90884"/>
    <w:rsid w:val="00A91570"/>
    <w:rsid w:val="00A92EB5"/>
    <w:rsid w:val="00A932DA"/>
    <w:rsid w:val="00A9405C"/>
    <w:rsid w:val="00A94809"/>
    <w:rsid w:val="00A96FCA"/>
    <w:rsid w:val="00A97301"/>
    <w:rsid w:val="00A97581"/>
    <w:rsid w:val="00AA01C6"/>
    <w:rsid w:val="00AA02FC"/>
    <w:rsid w:val="00AA314D"/>
    <w:rsid w:val="00AA6733"/>
    <w:rsid w:val="00AB071D"/>
    <w:rsid w:val="00AB48E3"/>
    <w:rsid w:val="00AB6F87"/>
    <w:rsid w:val="00AC0F46"/>
    <w:rsid w:val="00AC5D12"/>
    <w:rsid w:val="00AC6E80"/>
    <w:rsid w:val="00AC711C"/>
    <w:rsid w:val="00AD1EE2"/>
    <w:rsid w:val="00AD266A"/>
    <w:rsid w:val="00AD42D6"/>
    <w:rsid w:val="00AD4E40"/>
    <w:rsid w:val="00AD6063"/>
    <w:rsid w:val="00AD6D06"/>
    <w:rsid w:val="00AE2F9B"/>
    <w:rsid w:val="00AE4748"/>
    <w:rsid w:val="00AE6C2D"/>
    <w:rsid w:val="00AF0FC7"/>
    <w:rsid w:val="00AF2A4C"/>
    <w:rsid w:val="00AF3690"/>
    <w:rsid w:val="00AF5C9E"/>
    <w:rsid w:val="00AF7005"/>
    <w:rsid w:val="00B0163A"/>
    <w:rsid w:val="00B029EF"/>
    <w:rsid w:val="00B02BEB"/>
    <w:rsid w:val="00B03BE5"/>
    <w:rsid w:val="00B03DF2"/>
    <w:rsid w:val="00B05917"/>
    <w:rsid w:val="00B0646B"/>
    <w:rsid w:val="00B0758B"/>
    <w:rsid w:val="00B07D86"/>
    <w:rsid w:val="00B105AD"/>
    <w:rsid w:val="00B11CA8"/>
    <w:rsid w:val="00B202CB"/>
    <w:rsid w:val="00B205DB"/>
    <w:rsid w:val="00B213F8"/>
    <w:rsid w:val="00B22A17"/>
    <w:rsid w:val="00B23456"/>
    <w:rsid w:val="00B31128"/>
    <w:rsid w:val="00B31A7D"/>
    <w:rsid w:val="00B31E29"/>
    <w:rsid w:val="00B31F03"/>
    <w:rsid w:val="00B32A1B"/>
    <w:rsid w:val="00B34B60"/>
    <w:rsid w:val="00B36DC8"/>
    <w:rsid w:val="00B36FCB"/>
    <w:rsid w:val="00B37550"/>
    <w:rsid w:val="00B406A9"/>
    <w:rsid w:val="00B40D8A"/>
    <w:rsid w:val="00B41770"/>
    <w:rsid w:val="00B50086"/>
    <w:rsid w:val="00B5062B"/>
    <w:rsid w:val="00B51FCF"/>
    <w:rsid w:val="00B55EEC"/>
    <w:rsid w:val="00B60CE8"/>
    <w:rsid w:val="00B60DA0"/>
    <w:rsid w:val="00B61BED"/>
    <w:rsid w:val="00B62178"/>
    <w:rsid w:val="00B65047"/>
    <w:rsid w:val="00B65440"/>
    <w:rsid w:val="00B6569F"/>
    <w:rsid w:val="00B66625"/>
    <w:rsid w:val="00B66631"/>
    <w:rsid w:val="00B67742"/>
    <w:rsid w:val="00B70283"/>
    <w:rsid w:val="00B70505"/>
    <w:rsid w:val="00B743F6"/>
    <w:rsid w:val="00B74562"/>
    <w:rsid w:val="00B74CE3"/>
    <w:rsid w:val="00B751A0"/>
    <w:rsid w:val="00B75CB5"/>
    <w:rsid w:val="00B7776E"/>
    <w:rsid w:val="00B779AE"/>
    <w:rsid w:val="00B77D36"/>
    <w:rsid w:val="00B81A8A"/>
    <w:rsid w:val="00B843CF"/>
    <w:rsid w:val="00B86833"/>
    <w:rsid w:val="00B871F6"/>
    <w:rsid w:val="00B90387"/>
    <w:rsid w:val="00B907BB"/>
    <w:rsid w:val="00B929A0"/>
    <w:rsid w:val="00B95576"/>
    <w:rsid w:val="00B96B11"/>
    <w:rsid w:val="00B96F0A"/>
    <w:rsid w:val="00B97B1D"/>
    <w:rsid w:val="00BA1BB7"/>
    <w:rsid w:val="00BA3097"/>
    <w:rsid w:val="00BA3884"/>
    <w:rsid w:val="00BA543D"/>
    <w:rsid w:val="00BA5973"/>
    <w:rsid w:val="00BA7B4C"/>
    <w:rsid w:val="00BB2013"/>
    <w:rsid w:val="00BB4668"/>
    <w:rsid w:val="00BB61A8"/>
    <w:rsid w:val="00BB7135"/>
    <w:rsid w:val="00BB75AC"/>
    <w:rsid w:val="00BC06A3"/>
    <w:rsid w:val="00BC10E7"/>
    <w:rsid w:val="00BC1AAD"/>
    <w:rsid w:val="00BC354B"/>
    <w:rsid w:val="00BC4B99"/>
    <w:rsid w:val="00BC4D32"/>
    <w:rsid w:val="00BC6B42"/>
    <w:rsid w:val="00BC6C1F"/>
    <w:rsid w:val="00BC7A2B"/>
    <w:rsid w:val="00BD5201"/>
    <w:rsid w:val="00BE29D6"/>
    <w:rsid w:val="00BE4BA2"/>
    <w:rsid w:val="00BE52B9"/>
    <w:rsid w:val="00BE52D3"/>
    <w:rsid w:val="00BE5F0F"/>
    <w:rsid w:val="00BE6CCA"/>
    <w:rsid w:val="00BE710A"/>
    <w:rsid w:val="00BE7698"/>
    <w:rsid w:val="00BF0329"/>
    <w:rsid w:val="00BF220A"/>
    <w:rsid w:val="00BF23D2"/>
    <w:rsid w:val="00BF2A2A"/>
    <w:rsid w:val="00BF5AAC"/>
    <w:rsid w:val="00BF6EA2"/>
    <w:rsid w:val="00C0143D"/>
    <w:rsid w:val="00C03D32"/>
    <w:rsid w:val="00C04A05"/>
    <w:rsid w:val="00C04CD1"/>
    <w:rsid w:val="00C060E0"/>
    <w:rsid w:val="00C10F09"/>
    <w:rsid w:val="00C118B7"/>
    <w:rsid w:val="00C163C0"/>
    <w:rsid w:val="00C1650C"/>
    <w:rsid w:val="00C167E1"/>
    <w:rsid w:val="00C17253"/>
    <w:rsid w:val="00C1758B"/>
    <w:rsid w:val="00C17BB0"/>
    <w:rsid w:val="00C20C86"/>
    <w:rsid w:val="00C21B07"/>
    <w:rsid w:val="00C221DE"/>
    <w:rsid w:val="00C2283B"/>
    <w:rsid w:val="00C24AF2"/>
    <w:rsid w:val="00C26A30"/>
    <w:rsid w:val="00C26F68"/>
    <w:rsid w:val="00C37848"/>
    <w:rsid w:val="00C37CAA"/>
    <w:rsid w:val="00C37D44"/>
    <w:rsid w:val="00C410D0"/>
    <w:rsid w:val="00C41A2E"/>
    <w:rsid w:val="00C42CAC"/>
    <w:rsid w:val="00C43341"/>
    <w:rsid w:val="00C455D5"/>
    <w:rsid w:val="00C4569D"/>
    <w:rsid w:val="00C47CD8"/>
    <w:rsid w:val="00C47EF1"/>
    <w:rsid w:val="00C50F29"/>
    <w:rsid w:val="00C515F8"/>
    <w:rsid w:val="00C52F7B"/>
    <w:rsid w:val="00C54C3B"/>
    <w:rsid w:val="00C55E5E"/>
    <w:rsid w:val="00C579C0"/>
    <w:rsid w:val="00C604EB"/>
    <w:rsid w:val="00C612B8"/>
    <w:rsid w:val="00C63F48"/>
    <w:rsid w:val="00C64EAC"/>
    <w:rsid w:val="00C65133"/>
    <w:rsid w:val="00C65630"/>
    <w:rsid w:val="00C65E2C"/>
    <w:rsid w:val="00C67556"/>
    <w:rsid w:val="00C7188A"/>
    <w:rsid w:val="00C71939"/>
    <w:rsid w:val="00C71F9F"/>
    <w:rsid w:val="00C72274"/>
    <w:rsid w:val="00C73582"/>
    <w:rsid w:val="00C7442A"/>
    <w:rsid w:val="00C750CC"/>
    <w:rsid w:val="00C75113"/>
    <w:rsid w:val="00C7584B"/>
    <w:rsid w:val="00C76EB1"/>
    <w:rsid w:val="00C81B16"/>
    <w:rsid w:val="00C82718"/>
    <w:rsid w:val="00C861A2"/>
    <w:rsid w:val="00C87420"/>
    <w:rsid w:val="00C92D1B"/>
    <w:rsid w:val="00C9497F"/>
    <w:rsid w:val="00C959E1"/>
    <w:rsid w:val="00C96724"/>
    <w:rsid w:val="00CA0AE0"/>
    <w:rsid w:val="00CA7605"/>
    <w:rsid w:val="00CA760B"/>
    <w:rsid w:val="00CB3718"/>
    <w:rsid w:val="00CB400A"/>
    <w:rsid w:val="00CB459F"/>
    <w:rsid w:val="00CB4A03"/>
    <w:rsid w:val="00CB7CC0"/>
    <w:rsid w:val="00CC0977"/>
    <w:rsid w:val="00CC0BAF"/>
    <w:rsid w:val="00CC0D3C"/>
    <w:rsid w:val="00CC49D4"/>
    <w:rsid w:val="00CC5ACE"/>
    <w:rsid w:val="00CC5F97"/>
    <w:rsid w:val="00CC7A6A"/>
    <w:rsid w:val="00CD00A1"/>
    <w:rsid w:val="00CD6AF7"/>
    <w:rsid w:val="00CD6CDB"/>
    <w:rsid w:val="00CD7929"/>
    <w:rsid w:val="00CD7976"/>
    <w:rsid w:val="00CE2BC9"/>
    <w:rsid w:val="00CE39BB"/>
    <w:rsid w:val="00CE5123"/>
    <w:rsid w:val="00CE58A2"/>
    <w:rsid w:val="00CF096A"/>
    <w:rsid w:val="00CF0D8C"/>
    <w:rsid w:val="00CF244C"/>
    <w:rsid w:val="00CF25EE"/>
    <w:rsid w:val="00CF2834"/>
    <w:rsid w:val="00CF3296"/>
    <w:rsid w:val="00CF5749"/>
    <w:rsid w:val="00D04C94"/>
    <w:rsid w:val="00D119BD"/>
    <w:rsid w:val="00D12726"/>
    <w:rsid w:val="00D12EF2"/>
    <w:rsid w:val="00D13623"/>
    <w:rsid w:val="00D1442B"/>
    <w:rsid w:val="00D14636"/>
    <w:rsid w:val="00D1580C"/>
    <w:rsid w:val="00D162EA"/>
    <w:rsid w:val="00D16597"/>
    <w:rsid w:val="00D165B7"/>
    <w:rsid w:val="00D17974"/>
    <w:rsid w:val="00D22B0C"/>
    <w:rsid w:val="00D23C1D"/>
    <w:rsid w:val="00D24E1A"/>
    <w:rsid w:val="00D26757"/>
    <w:rsid w:val="00D30FD2"/>
    <w:rsid w:val="00D3344C"/>
    <w:rsid w:val="00D336B3"/>
    <w:rsid w:val="00D346C7"/>
    <w:rsid w:val="00D35ECD"/>
    <w:rsid w:val="00D36915"/>
    <w:rsid w:val="00D37FC5"/>
    <w:rsid w:val="00D413D4"/>
    <w:rsid w:val="00D41A28"/>
    <w:rsid w:val="00D42AC0"/>
    <w:rsid w:val="00D438B2"/>
    <w:rsid w:val="00D438BD"/>
    <w:rsid w:val="00D43D7E"/>
    <w:rsid w:val="00D45CC1"/>
    <w:rsid w:val="00D50470"/>
    <w:rsid w:val="00D50B8E"/>
    <w:rsid w:val="00D5299D"/>
    <w:rsid w:val="00D52A56"/>
    <w:rsid w:val="00D52CC7"/>
    <w:rsid w:val="00D52F59"/>
    <w:rsid w:val="00D539BC"/>
    <w:rsid w:val="00D54DE1"/>
    <w:rsid w:val="00D55E6A"/>
    <w:rsid w:val="00D56428"/>
    <w:rsid w:val="00D6056A"/>
    <w:rsid w:val="00D60F30"/>
    <w:rsid w:val="00D61184"/>
    <w:rsid w:val="00D62296"/>
    <w:rsid w:val="00D64A62"/>
    <w:rsid w:val="00D64DFB"/>
    <w:rsid w:val="00D71636"/>
    <w:rsid w:val="00D71EC3"/>
    <w:rsid w:val="00D72E08"/>
    <w:rsid w:val="00D741A4"/>
    <w:rsid w:val="00D7447A"/>
    <w:rsid w:val="00D7482D"/>
    <w:rsid w:val="00D77883"/>
    <w:rsid w:val="00D811B6"/>
    <w:rsid w:val="00D827EE"/>
    <w:rsid w:val="00D842B4"/>
    <w:rsid w:val="00D8457F"/>
    <w:rsid w:val="00D8473A"/>
    <w:rsid w:val="00D85A38"/>
    <w:rsid w:val="00D901F6"/>
    <w:rsid w:val="00D9067F"/>
    <w:rsid w:val="00D91B5C"/>
    <w:rsid w:val="00D927E4"/>
    <w:rsid w:val="00D95DD0"/>
    <w:rsid w:val="00D96348"/>
    <w:rsid w:val="00D97BA3"/>
    <w:rsid w:val="00DA014B"/>
    <w:rsid w:val="00DA10D0"/>
    <w:rsid w:val="00DA2300"/>
    <w:rsid w:val="00DA576C"/>
    <w:rsid w:val="00DA6922"/>
    <w:rsid w:val="00DA77C3"/>
    <w:rsid w:val="00DB6138"/>
    <w:rsid w:val="00DB6A1B"/>
    <w:rsid w:val="00DC1061"/>
    <w:rsid w:val="00DC290F"/>
    <w:rsid w:val="00DC33BF"/>
    <w:rsid w:val="00DC5086"/>
    <w:rsid w:val="00DC5818"/>
    <w:rsid w:val="00DD21E8"/>
    <w:rsid w:val="00DD30D3"/>
    <w:rsid w:val="00DD4911"/>
    <w:rsid w:val="00DD4991"/>
    <w:rsid w:val="00DD61A8"/>
    <w:rsid w:val="00DE0F6E"/>
    <w:rsid w:val="00DE13E9"/>
    <w:rsid w:val="00DE639E"/>
    <w:rsid w:val="00DE7E6E"/>
    <w:rsid w:val="00DF24BC"/>
    <w:rsid w:val="00DF329A"/>
    <w:rsid w:val="00DF3739"/>
    <w:rsid w:val="00DF46F1"/>
    <w:rsid w:val="00DF6719"/>
    <w:rsid w:val="00DF6AE6"/>
    <w:rsid w:val="00DF75F3"/>
    <w:rsid w:val="00E01858"/>
    <w:rsid w:val="00E02D71"/>
    <w:rsid w:val="00E02FAD"/>
    <w:rsid w:val="00E033B3"/>
    <w:rsid w:val="00E041F0"/>
    <w:rsid w:val="00E0503C"/>
    <w:rsid w:val="00E075B0"/>
    <w:rsid w:val="00E075C4"/>
    <w:rsid w:val="00E078B7"/>
    <w:rsid w:val="00E10993"/>
    <w:rsid w:val="00E1132E"/>
    <w:rsid w:val="00E113F5"/>
    <w:rsid w:val="00E12777"/>
    <w:rsid w:val="00E12D92"/>
    <w:rsid w:val="00E12F48"/>
    <w:rsid w:val="00E13D56"/>
    <w:rsid w:val="00E15043"/>
    <w:rsid w:val="00E15172"/>
    <w:rsid w:val="00E15B3D"/>
    <w:rsid w:val="00E17F40"/>
    <w:rsid w:val="00E23A4D"/>
    <w:rsid w:val="00E23D36"/>
    <w:rsid w:val="00E2517A"/>
    <w:rsid w:val="00E302D8"/>
    <w:rsid w:val="00E30BF7"/>
    <w:rsid w:val="00E3179C"/>
    <w:rsid w:val="00E31E85"/>
    <w:rsid w:val="00E31F56"/>
    <w:rsid w:val="00E32345"/>
    <w:rsid w:val="00E33D5E"/>
    <w:rsid w:val="00E36CE8"/>
    <w:rsid w:val="00E404EF"/>
    <w:rsid w:val="00E407D4"/>
    <w:rsid w:val="00E4137E"/>
    <w:rsid w:val="00E42D23"/>
    <w:rsid w:val="00E42DE3"/>
    <w:rsid w:val="00E4534F"/>
    <w:rsid w:val="00E47FAE"/>
    <w:rsid w:val="00E50081"/>
    <w:rsid w:val="00E50645"/>
    <w:rsid w:val="00E50C98"/>
    <w:rsid w:val="00E516DE"/>
    <w:rsid w:val="00E542C8"/>
    <w:rsid w:val="00E54AB0"/>
    <w:rsid w:val="00E5596F"/>
    <w:rsid w:val="00E55F5E"/>
    <w:rsid w:val="00E57A29"/>
    <w:rsid w:val="00E57A52"/>
    <w:rsid w:val="00E65723"/>
    <w:rsid w:val="00E66894"/>
    <w:rsid w:val="00E700CC"/>
    <w:rsid w:val="00E70BAF"/>
    <w:rsid w:val="00E71B86"/>
    <w:rsid w:val="00E73146"/>
    <w:rsid w:val="00E7333F"/>
    <w:rsid w:val="00E738B7"/>
    <w:rsid w:val="00E739B8"/>
    <w:rsid w:val="00E74D9C"/>
    <w:rsid w:val="00E766B5"/>
    <w:rsid w:val="00E80984"/>
    <w:rsid w:val="00E8222A"/>
    <w:rsid w:val="00E82DDB"/>
    <w:rsid w:val="00E82EAA"/>
    <w:rsid w:val="00E833DE"/>
    <w:rsid w:val="00E85673"/>
    <w:rsid w:val="00E8672D"/>
    <w:rsid w:val="00E8724E"/>
    <w:rsid w:val="00E874C4"/>
    <w:rsid w:val="00E90D09"/>
    <w:rsid w:val="00E91B65"/>
    <w:rsid w:val="00E9378F"/>
    <w:rsid w:val="00E9458C"/>
    <w:rsid w:val="00E9612D"/>
    <w:rsid w:val="00E977B2"/>
    <w:rsid w:val="00EA09ED"/>
    <w:rsid w:val="00EA18A2"/>
    <w:rsid w:val="00EA1B4C"/>
    <w:rsid w:val="00EA3395"/>
    <w:rsid w:val="00EA68A8"/>
    <w:rsid w:val="00EB07A4"/>
    <w:rsid w:val="00EB09D5"/>
    <w:rsid w:val="00EB100E"/>
    <w:rsid w:val="00EB3614"/>
    <w:rsid w:val="00EB3EE4"/>
    <w:rsid w:val="00EB431B"/>
    <w:rsid w:val="00EB4BF0"/>
    <w:rsid w:val="00EB5D4C"/>
    <w:rsid w:val="00EB7352"/>
    <w:rsid w:val="00EB7E0C"/>
    <w:rsid w:val="00EC11EE"/>
    <w:rsid w:val="00EC5881"/>
    <w:rsid w:val="00EC5F0D"/>
    <w:rsid w:val="00EC6834"/>
    <w:rsid w:val="00EC6A69"/>
    <w:rsid w:val="00EC703B"/>
    <w:rsid w:val="00EC73C9"/>
    <w:rsid w:val="00ED103D"/>
    <w:rsid w:val="00ED1C83"/>
    <w:rsid w:val="00ED3F35"/>
    <w:rsid w:val="00ED58E6"/>
    <w:rsid w:val="00EE079D"/>
    <w:rsid w:val="00EE22BE"/>
    <w:rsid w:val="00EE235F"/>
    <w:rsid w:val="00EE3DE0"/>
    <w:rsid w:val="00EE4281"/>
    <w:rsid w:val="00EE525F"/>
    <w:rsid w:val="00EE65F0"/>
    <w:rsid w:val="00EE7CFD"/>
    <w:rsid w:val="00EF143E"/>
    <w:rsid w:val="00EF3563"/>
    <w:rsid w:val="00EF3810"/>
    <w:rsid w:val="00EF72FD"/>
    <w:rsid w:val="00F004DE"/>
    <w:rsid w:val="00F022BA"/>
    <w:rsid w:val="00F0448A"/>
    <w:rsid w:val="00F10089"/>
    <w:rsid w:val="00F11D2C"/>
    <w:rsid w:val="00F13D29"/>
    <w:rsid w:val="00F1437C"/>
    <w:rsid w:val="00F1506D"/>
    <w:rsid w:val="00F17481"/>
    <w:rsid w:val="00F17F61"/>
    <w:rsid w:val="00F213E8"/>
    <w:rsid w:val="00F21432"/>
    <w:rsid w:val="00F2240F"/>
    <w:rsid w:val="00F22777"/>
    <w:rsid w:val="00F23692"/>
    <w:rsid w:val="00F24372"/>
    <w:rsid w:val="00F26C77"/>
    <w:rsid w:val="00F2787D"/>
    <w:rsid w:val="00F3006D"/>
    <w:rsid w:val="00F30554"/>
    <w:rsid w:val="00F31E27"/>
    <w:rsid w:val="00F33858"/>
    <w:rsid w:val="00F352C9"/>
    <w:rsid w:val="00F35D18"/>
    <w:rsid w:val="00F367AF"/>
    <w:rsid w:val="00F40ACD"/>
    <w:rsid w:val="00F4293A"/>
    <w:rsid w:val="00F43428"/>
    <w:rsid w:val="00F43F8E"/>
    <w:rsid w:val="00F450A5"/>
    <w:rsid w:val="00F47780"/>
    <w:rsid w:val="00F524D4"/>
    <w:rsid w:val="00F531F2"/>
    <w:rsid w:val="00F54021"/>
    <w:rsid w:val="00F55D3F"/>
    <w:rsid w:val="00F561FB"/>
    <w:rsid w:val="00F57726"/>
    <w:rsid w:val="00F57C99"/>
    <w:rsid w:val="00F6136C"/>
    <w:rsid w:val="00F614B3"/>
    <w:rsid w:val="00F63010"/>
    <w:rsid w:val="00F63407"/>
    <w:rsid w:val="00F64350"/>
    <w:rsid w:val="00F65332"/>
    <w:rsid w:val="00F659D4"/>
    <w:rsid w:val="00F65CA9"/>
    <w:rsid w:val="00F65DC5"/>
    <w:rsid w:val="00F673C2"/>
    <w:rsid w:val="00F71FDF"/>
    <w:rsid w:val="00F73A0F"/>
    <w:rsid w:val="00F75A05"/>
    <w:rsid w:val="00F8097B"/>
    <w:rsid w:val="00F83848"/>
    <w:rsid w:val="00F91373"/>
    <w:rsid w:val="00F91B65"/>
    <w:rsid w:val="00F91CCD"/>
    <w:rsid w:val="00F9591B"/>
    <w:rsid w:val="00F97CA6"/>
    <w:rsid w:val="00FA06CF"/>
    <w:rsid w:val="00FA1943"/>
    <w:rsid w:val="00FA1FC8"/>
    <w:rsid w:val="00FA2606"/>
    <w:rsid w:val="00FA7C53"/>
    <w:rsid w:val="00FB00A4"/>
    <w:rsid w:val="00FB05D0"/>
    <w:rsid w:val="00FB1356"/>
    <w:rsid w:val="00FB2A4D"/>
    <w:rsid w:val="00FB59D2"/>
    <w:rsid w:val="00FB5AE5"/>
    <w:rsid w:val="00FC05DA"/>
    <w:rsid w:val="00FC45C6"/>
    <w:rsid w:val="00FC5EB9"/>
    <w:rsid w:val="00FD1A9D"/>
    <w:rsid w:val="00FD1E94"/>
    <w:rsid w:val="00FD30FC"/>
    <w:rsid w:val="00FD3728"/>
    <w:rsid w:val="00FD4B36"/>
    <w:rsid w:val="00FD54AE"/>
    <w:rsid w:val="00FD5861"/>
    <w:rsid w:val="00FD6F52"/>
    <w:rsid w:val="00FD7A72"/>
    <w:rsid w:val="00FE2B1B"/>
    <w:rsid w:val="00FF3C17"/>
    <w:rsid w:val="335853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10BA3130"/>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AF5"/>
    <w:rPr>
      <w:rFonts w:ascii="Times New Roman" w:eastAsia="Times New Roman" w:hAnsi="Times New Roman"/>
      <w:sz w:val="24"/>
      <w:szCs w:val="24"/>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customStyle="1" w:styleId="Teksttreci">
    <w:name w:val="Tekst treści_"/>
    <w:basedOn w:val="Domylnaczcionkaakapitu"/>
    <w:link w:val="Teksttreci0"/>
    <w:rsid w:val="00793DCF"/>
    <w:rPr>
      <w:rFonts w:ascii="Arial" w:eastAsia="Arial" w:hAnsi="Arial" w:cs="Arial"/>
      <w:sz w:val="20"/>
      <w:szCs w:val="20"/>
      <w:shd w:val="clear" w:color="auto" w:fill="FFFFFF"/>
    </w:rPr>
  </w:style>
  <w:style w:type="paragraph" w:customStyle="1" w:styleId="Teksttreci0">
    <w:name w:val="Tekst treści"/>
    <w:basedOn w:val="Normalny"/>
    <w:link w:val="Teksttreci"/>
    <w:rsid w:val="00793DCF"/>
    <w:pPr>
      <w:widowControl w:val="0"/>
      <w:shd w:val="clear" w:color="auto" w:fill="FFFFFF"/>
      <w:spacing w:line="396" w:lineRule="auto"/>
    </w:pPr>
    <w:rPr>
      <w:rFonts w:ascii="Arial" w:eastAsia="Arial" w:hAnsi="Arial" w:cs="Arial"/>
      <w:sz w:val="20"/>
      <w:szCs w:val="20"/>
    </w:rPr>
  </w:style>
  <w:style w:type="table" w:styleId="Tabela-Siatka">
    <w:name w:val="Table Grid"/>
    <w:basedOn w:val="Standardowy"/>
    <w:locked/>
    <w:rsid w:val="00140EC4"/>
    <w:rPr>
      <w:rFonts w:ascii="Times New Roman" w:eastAsia="SimSu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27020973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563293792">
      <w:bodyDiv w:val="1"/>
      <w:marLeft w:val="0"/>
      <w:marRight w:val="0"/>
      <w:marTop w:val="0"/>
      <w:marBottom w:val="0"/>
      <w:divBdr>
        <w:top w:val="none" w:sz="0" w:space="0" w:color="auto"/>
        <w:left w:val="none" w:sz="0" w:space="0" w:color="auto"/>
        <w:bottom w:val="none" w:sz="0" w:space="0" w:color="auto"/>
        <w:right w:val="none" w:sz="0" w:space="0" w:color="auto"/>
      </w:divBdr>
    </w:div>
    <w:div w:id="616760348">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36568216">
      <w:bodyDiv w:val="1"/>
      <w:marLeft w:val="0"/>
      <w:marRight w:val="0"/>
      <w:marTop w:val="0"/>
      <w:marBottom w:val="0"/>
      <w:divBdr>
        <w:top w:val="none" w:sz="0" w:space="0" w:color="auto"/>
        <w:left w:val="none" w:sz="0" w:space="0" w:color="auto"/>
        <w:bottom w:val="none" w:sz="0" w:space="0" w:color="auto"/>
        <w:right w:val="none" w:sz="0" w:space="0" w:color="auto"/>
      </w:divBdr>
      <w:divsChild>
        <w:div w:id="444495564">
          <w:marLeft w:val="0"/>
          <w:marRight w:val="0"/>
          <w:marTop w:val="0"/>
          <w:marBottom w:val="0"/>
          <w:divBdr>
            <w:top w:val="none" w:sz="0" w:space="0" w:color="auto"/>
            <w:left w:val="none" w:sz="0" w:space="0" w:color="auto"/>
            <w:bottom w:val="none" w:sz="0" w:space="0" w:color="auto"/>
            <w:right w:val="none" w:sz="0" w:space="0" w:color="auto"/>
          </w:divBdr>
          <w:divsChild>
            <w:div w:id="74056094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793720898">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28851208">
      <w:bodyDiv w:val="1"/>
      <w:marLeft w:val="0"/>
      <w:marRight w:val="0"/>
      <w:marTop w:val="0"/>
      <w:marBottom w:val="0"/>
      <w:divBdr>
        <w:top w:val="none" w:sz="0" w:space="0" w:color="auto"/>
        <w:left w:val="none" w:sz="0" w:space="0" w:color="auto"/>
        <w:bottom w:val="none" w:sz="0" w:space="0" w:color="auto"/>
        <w:right w:val="none" w:sz="0" w:space="0" w:color="auto"/>
      </w:divBdr>
      <w:divsChild>
        <w:div w:id="1274290340">
          <w:marLeft w:val="0"/>
          <w:marRight w:val="0"/>
          <w:marTop w:val="0"/>
          <w:marBottom w:val="0"/>
          <w:divBdr>
            <w:top w:val="none" w:sz="0" w:space="0" w:color="auto"/>
            <w:left w:val="none" w:sz="0" w:space="0" w:color="auto"/>
            <w:bottom w:val="none" w:sz="0" w:space="0" w:color="auto"/>
            <w:right w:val="none" w:sz="0" w:space="0" w:color="auto"/>
          </w:divBdr>
          <w:divsChild>
            <w:div w:id="161266602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997079112">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53306227">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48870876">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568295357">
      <w:bodyDiv w:val="1"/>
      <w:marLeft w:val="0"/>
      <w:marRight w:val="0"/>
      <w:marTop w:val="0"/>
      <w:marBottom w:val="0"/>
      <w:divBdr>
        <w:top w:val="none" w:sz="0" w:space="0" w:color="auto"/>
        <w:left w:val="none" w:sz="0" w:space="0" w:color="auto"/>
        <w:bottom w:val="none" w:sz="0" w:space="0" w:color="auto"/>
        <w:right w:val="none" w:sz="0" w:space="0" w:color="auto"/>
      </w:divBdr>
    </w:div>
    <w:div w:id="1641954663">
      <w:bodyDiv w:val="1"/>
      <w:marLeft w:val="0"/>
      <w:marRight w:val="0"/>
      <w:marTop w:val="0"/>
      <w:marBottom w:val="0"/>
      <w:divBdr>
        <w:top w:val="none" w:sz="0" w:space="0" w:color="auto"/>
        <w:left w:val="none" w:sz="0" w:space="0" w:color="auto"/>
        <w:bottom w:val="none" w:sz="0" w:space="0" w:color="auto"/>
        <w:right w:val="none" w:sz="0" w:space="0" w:color="auto"/>
      </w:divBdr>
    </w:div>
    <w:div w:id="1650014618">
      <w:bodyDiv w:val="1"/>
      <w:marLeft w:val="0"/>
      <w:marRight w:val="0"/>
      <w:marTop w:val="0"/>
      <w:marBottom w:val="0"/>
      <w:divBdr>
        <w:top w:val="none" w:sz="0" w:space="0" w:color="auto"/>
        <w:left w:val="none" w:sz="0" w:space="0" w:color="auto"/>
        <w:bottom w:val="none" w:sz="0" w:space="0" w:color="auto"/>
        <w:right w:val="none" w:sz="0" w:space="0" w:color="auto"/>
      </w:divBdr>
    </w:div>
    <w:div w:id="1702899966">
      <w:bodyDiv w:val="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175135077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dla-klientow-i-kontrahentow/bezpieczenstwo-informacji-spolk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5EB7A5F1506404C841EEE7CB680971E" ma:contentTypeVersion="0" ma:contentTypeDescription="Utwórz nowy dokument." ma:contentTypeScope="" ma:versionID="ade701328f6039cee0fadf988fb348c8">
  <xsd:schema xmlns:xsd="http://www.w3.org/2001/XMLSchema" xmlns:xs="http://www.w3.org/2001/XMLSchema" xmlns:p="http://schemas.microsoft.com/office/2006/metadata/properties" targetNamespace="http://schemas.microsoft.com/office/2006/metadata/properties" ma:root="true" ma:fieldsID="d3c353c786109ee7bc30086530924c0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D3247D-DAAA-4998-9413-EEC5EE7636B7}">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8E98441B-4CD9-44F0-84F2-8F7E720E8CBA}">
  <ds:schemaRefs>
    <ds:schemaRef ds:uri="http://schemas.openxmlformats.org/officeDocument/2006/bibliography"/>
  </ds:schemaRefs>
</ds:datastoreItem>
</file>

<file path=customXml/itemProps3.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4.xml><?xml version="1.0" encoding="utf-8"?>
<ds:datastoreItem xmlns:ds="http://schemas.openxmlformats.org/officeDocument/2006/customXml" ds:itemID="{2A5F50A2-7104-4CE9-82DB-7D8A5A213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20</Pages>
  <Words>6454</Words>
  <Characters>40412</Characters>
  <Application>Microsoft Office Word</Application>
  <DocSecurity>0</DocSecurity>
  <Lines>336</Lines>
  <Paragraphs>93</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46773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Huk Sylwia</cp:lastModifiedBy>
  <cp:revision>18</cp:revision>
  <cp:lastPrinted>2024-10-31T11:25:00Z</cp:lastPrinted>
  <dcterms:created xsi:type="dcterms:W3CDTF">2023-12-11T09:34:00Z</dcterms:created>
  <dcterms:modified xsi:type="dcterms:W3CDTF">2024-10-31T11:28:00Z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0x010100F5EB7A5F1506404C841EEE7CB680971E</vt:lpwstr>
  </property>
  <property fmtid="{D5CDD505-2E9C-101B-9397-08002B2CF9AE}" pid="3" name="IsMyDocuments">
    <vt:bool>true</vt:bool>
  </property>
</Properties>
</file>