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336507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E437F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5479300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E437F">
        <w:rPr>
          <w:rFonts w:ascii="Arial" w:eastAsia="Arial" w:hAnsi="Arial" w:cs="Arial"/>
          <w:color w:val="auto"/>
          <w:sz w:val="22"/>
          <w:szCs w:val="22"/>
          <w:lang w:eastAsia="ar-SA"/>
        </w:rPr>
        <w:t>PZ.294</w:t>
      </w:r>
      <w:r w:rsidR="0033073D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0E437F">
        <w:rPr>
          <w:rFonts w:ascii="Arial" w:eastAsia="Arial" w:hAnsi="Arial" w:cs="Arial"/>
          <w:color w:val="auto"/>
          <w:sz w:val="22"/>
          <w:szCs w:val="22"/>
          <w:lang w:eastAsia="ar-SA"/>
        </w:rPr>
        <w:t>10568.2025</w:t>
      </w:r>
    </w:p>
    <w:p w14:paraId="760BDC16" w14:textId="318C1A0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E437F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1010/IMCZ/02731/02306/25/P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56CC6168" w:rsidR="00FB0E2E" w:rsidRDefault="000E437F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55B839F1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176DE4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E437F">
        <w:rPr>
          <w:rFonts w:ascii="Arial" w:hAnsi="Arial" w:cs="Arial"/>
          <w:b/>
          <w:bCs/>
          <w:sz w:val="22"/>
          <w:szCs w:val="22"/>
        </w:rPr>
        <w:t>Dostawa fabrycznie nowego urządzenia HILTI dla PKP Polskie Linie Kolejowe S.A.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B54BC8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0E437F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38A69F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0E437F">
        <w:rPr>
          <w:rFonts w:ascii="Arial" w:hAnsi="Arial" w:cs="Arial"/>
          <w:sz w:val="22"/>
          <w:szCs w:val="22"/>
        </w:rPr>
        <w:t xml:space="preserve">zastrzeżeń </w:t>
      </w:r>
      <w:r w:rsidR="005B0FFD" w:rsidRPr="000E437F">
        <w:rPr>
          <w:rFonts w:ascii="Arial" w:hAnsi="Arial" w:cs="Arial"/>
          <w:sz w:val="22"/>
          <w:szCs w:val="22"/>
        </w:rPr>
        <w:t>Ogólne Warunki Umowy</w:t>
      </w:r>
      <w:r w:rsidRPr="000E437F">
        <w:rPr>
          <w:rFonts w:ascii="Arial" w:hAnsi="Arial" w:cs="Arial"/>
          <w:sz w:val="22"/>
          <w:szCs w:val="22"/>
        </w:rPr>
        <w:t xml:space="preserve">, stanowiący Załącznik nr </w:t>
      </w:r>
      <w:r w:rsidR="000E437F">
        <w:rPr>
          <w:rFonts w:ascii="Arial" w:hAnsi="Arial" w:cs="Arial"/>
          <w:sz w:val="22"/>
          <w:szCs w:val="22"/>
        </w:rPr>
        <w:t>4</w:t>
      </w:r>
      <w:r w:rsidR="00315874" w:rsidRPr="000E437F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3F040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E437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437F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073D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E42ED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4DD9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Pocica-Pęcak Magdalena</cp:lastModifiedBy>
  <cp:revision>10</cp:revision>
  <cp:lastPrinted>2020-12-31T10:36:00Z</cp:lastPrinted>
  <dcterms:created xsi:type="dcterms:W3CDTF">2024-11-04T12:34:00Z</dcterms:created>
  <dcterms:modified xsi:type="dcterms:W3CDTF">2025-05-14T11:36:00Z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