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41F3C" w14:textId="57A42432" w:rsidR="00BB73CE" w:rsidRPr="00CD1B30" w:rsidRDefault="00BB73CE" w:rsidP="000A2F5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Preambuła"/>
      <w:r w:rsidRPr="00CD1B30">
        <w:rPr>
          <w:rFonts w:ascii="Arial" w:hAnsi="Arial" w:cs="Arial"/>
          <w:b/>
          <w:sz w:val="22"/>
          <w:szCs w:val="22"/>
        </w:rPr>
        <w:t>Wzór umowy na dostawy</w:t>
      </w:r>
      <w:r w:rsidR="0051563C" w:rsidRPr="00CD1B30">
        <w:rPr>
          <w:rFonts w:ascii="Arial" w:hAnsi="Arial" w:cs="Arial"/>
          <w:b/>
          <w:sz w:val="22"/>
          <w:szCs w:val="22"/>
        </w:rPr>
        <w:t xml:space="preserve"> - Regulamin</w:t>
      </w:r>
    </w:p>
    <w:p w14:paraId="62EF032E" w14:textId="77777777" w:rsidR="00BB73CE" w:rsidRPr="00CD1B30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659F95F" w14:textId="77777777" w:rsidR="00BB73CE" w:rsidRPr="00CD1B30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UMOWA nr __________</w:t>
      </w:r>
    </w:p>
    <w:p w14:paraId="44C05614" w14:textId="7A39CB73" w:rsidR="00BB73CE" w:rsidRPr="00CD1B30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zawarta w dniu ________</w:t>
      </w:r>
      <w:r w:rsidR="00BF6ECB" w:rsidRPr="00CD1B30">
        <w:rPr>
          <w:rFonts w:ascii="Arial" w:hAnsi="Arial" w:cs="Arial"/>
          <w:b/>
          <w:sz w:val="22"/>
          <w:szCs w:val="22"/>
        </w:rPr>
        <w:t>/</w:t>
      </w:r>
      <w:r w:rsidR="00546846" w:rsidRPr="00CD1B30">
        <w:rPr>
          <w:rFonts w:ascii="Arial" w:hAnsi="Arial" w:cs="Arial"/>
          <w:b/>
          <w:sz w:val="22"/>
          <w:szCs w:val="22"/>
        </w:rPr>
        <w:t>zawarta z dniem złożenia osta</w:t>
      </w:r>
      <w:r w:rsidR="00BF6ECB" w:rsidRPr="00CD1B30">
        <w:rPr>
          <w:rFonts w:ascii="Arial" w:hAnsi="Arial" w:cs="Arial"/>
          <w:b/>
          <w:sz w:val="22"/>
          <w:szCs w:val="22"/>
        </w:rPr>
        <w:t xml:space="preserve">tniego podpisu przez przedstawiciela Stron </w:t>
      </w:r>
      <w:r w:rsidR="00BF6ECB" w:rsidRPr="00CD1B30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BF6ECB" w:rsidRPr="00CD1B30">
        <w:rPr>
          <w:rFonts w:ascii="Arial" w:hAnsi="Arial" w:cs="Arial"/>
          <w:b/>
          <w:sz w:val="22"/>
          <w:szCs w:val="22"/>
        </w:rPr>
        <w:t>,</w:t>
      </w:r>
      <w:r w:rsidRPr="00CD1B30">
        <w:rPr>
          <w:rFonts w:ascii="Arial" w:hAnsi="Arial" w:cs="Arial"/>
          <w:b/>
          <w:sz w:val="22"/>
          <w:szCs w:val="22"/>
        </w:rPr>
        <w:t xml:space="preserve"> w ____________ (dalej: „Umowa”)</w:t>
      </w:r>
    </w:p>
    <w:p w14:paraId="21B30952" w14:textId="77777777" w:rsidR="00BB73CE" w:rsidRPr="00CD1B30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CD1B30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2DFAC8F3" w:rsidR="00BB73CE" w:rsidRPr="00CD1B30" w:rsidRDefault="006973A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1</w:t>
      </w:r>
      <w:r w:rsidRPr="00CD1B30">
        <w:rPr>
          <w:rFonts w:ascii="Arial" w:hAnsi="Arial" w:cs="Arial"/>
          <w:b/>
          <w:sz w:val="22"/>
          <w:szCs w:val="22"/>
        </w:rPr>
        <w:t xml:space="preserve">. </w:t>
      </w:r>
      <w:r w:rsidR="00BB73CE" w:rsidRPr="00CD1B30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CD1B30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CD1B30">
        <w:rPr>
          <w:rFonts w:ascii="Arial" w:hAnsi="Arial" w:cs="Arial"/>
          <w:sz w:val="22"/>
          <w:szCs w:val="22"/>
        </w:rPr>
        <w:t xml:space="preserve">XIV </w:t>
      </w:r>
      <w:r w:rsidR="00BB73CE" w:rsidRPr="00CD1B30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0A2F5F" w:rsidRPr="00CD1B30">
        <w:rPr>
          <w:rFonts w:ascii="Arial" w:hAnsi="Arial" w:cs="Arial"/>
          <w:sz w:val="22"/>
          <w:szCs w:val="22"/>
        </w:rPr>
        <w:t>33.272.194.000,00</w:t>
      </w:r>
      <w:r w:rsidR="00BB73CE" w:rsidRPr="00CD1B30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017319027, w imieniu której działa </w:t>
      </w:r>
      <w:r w:rsidR="000A2F5F" w:rsidRPr="00CD1B30">
        <w:rPr>
          <w:rFonts w:ascii="Arial" w:hAnsi="Arial" w:cs="Arial"/>
          <w:sz w:val="22"/>
          <w:szCs w:val="22"/>
        </w:rPr>
        <w:t xml:space="preserve">Zakład Linii Kolejowych w Szczecinie ul. Korzeniowskiego 1, 70-211 Szczecin, </w:t>
      </w:r>
      <w:r w:rsidR="00BB73CE" w:rsidRPr="00CD1B30">
        <w:rPr>
          <w:rFonts w:ascii="Arial" w:hAnsi="Arial" w:cs="Arial"/>
          <w:sz w:val="22"/>
          <w:szCs w:val="22"/>
        </w:rPr>
        <w:t>reprezentowaną przez:</w:t>
      </w:r>
    </w:p>
    <w:p w14:paraId="592121E4" w14:textId="77777777" w:rsidR="00BB73CE" w:rsidRPr="00CD1B30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CD1B30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CD1B30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CD1B30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zwaną dalej: „</w:t>
      </w:r>
      <w:r w:rsidRPr="00CD1B30">
        <w:rPr>
          <w:rFonts w:ascii="Arial" w:hAnsi="Arial" w:cs="Arial"/>
          <w:b/>
          <w:sz w:val="22"/>
          <w:szCs w:val="22"/>
        </w:rPr>
        <w:t>Zamawiającym</w:t>
      </w:r>
      <w:r w:rsidRPr="00CD1B30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CD1B30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oraz</w:t>
      </w:r>
    </w:p>
    <w:p w14:paraId="73C03A6B" w14:textId="77777777" w:rsidR="00966610" w:rsidRPr="00CD1B30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 xml:space="preserve">2. </w:t>
      </w:r>
      <w:r w:rsidR="00966610" w:rsidRPr="00CD1B30">
        <w:rPr>
          <w:rFonts w:ascii="Arial" w:hAnsi="Arial" w:cs="Arial"/>
          <w:sz w:val="22"/>
          <w:szCs w:val="22"/>
        </w:rPr>
        <w:t xml:space="preserve"> ______________ </w:t>
      </w:r>
      <w:r w:rsidR="00966610" w:rsidRPr="00CD1B30">
        <w:rPr>
          <w:rFonts w:ascii="Arial" w:hAnsi="Arial" w:cs="Arial"/>
          <w:i/>
          <w:sz w:val="22"/>
          <w:szCs w:val="22"/>
        </w:rPr>
        <w:t>(dane Wykonawców z podziałem na różne formy prawne znajdują się w osobnym pliku)</w:t>
      </w:r>
      <w:r w:rsidR="00966610" w:rsidRPr="00CD1B30">
        <w:rPr>
          <w:rFonts w:ascii="Arial" w:hAnsi="Arial" w:cs="Arial"/>
          <w:sz w:val="22"/>
          <w:szCs w:val="22"/>
        </w:rPr>
        <w:t>,</w:t>
      </w:r>
    </w:p>
    <w:p w14:paraId="0CABE716" w14:textId="77777777" w:rsidR="00BB73CE" w:rsidRPr="00CD1B30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59674A24" w:rsidR="00BB73CE" w:rsidRPr="003D06EB" w:rsidRDefault="00BB73CE" w:rsidP="000A2F5F">
      <w:pPr>
        <w:pStyle w:val="Akapitzlist"/>
        <w:widowControl w:val="0"/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i/>
          <w:sz w:val="22"/>
          <w:szCs w:val="22"/>
        </w:rPr>
        <w:t>uprawnionego do jednoosobowej reprezentacji</w:t>
      </w:r>
      <w:r w:rsidR="0060611D" w:rsidRPr="00CD1B30">
        <w:rPr>
          <w:rFonts w:ascii="Arial" w:hAnsi="Arial" w:cs="Arial"/>
          <w:i/>
          <w:sz w:val="22"/>
          <w:szCs w:val="22"/>
        </w:rPr>
        <w:t xml:space="preserve"> </w:t>
      </w:r>
      <w:r w:rsidRPr="00CD1B30">
        <w:rPr>
          <w:rFonts w:ascii="Arial" w:hAnsi="Arial" w:cs="Arial"/>
          <w:i/>
          <w:sz w:val="22"/>
          <w:szCs w:val="22"/>
        </w:rPr>
        <w:t>/</w:t>
      </w:r>
      <w:r w:rsidR="0060611D" w:rsidRPr="00CD1B30">
        <w:rPr>
          <w:rFonts w:ascii="Arial" w:hAnsi="Arial" w:cs="Arial"/>
          <w:i/>
          <w:sz w:val="22"/>
          <w:szCs w:val="22"/>
        </w:rPr>
        <w:t xml:space="preserve"> </w:t>
      </w:r>
      <w:r w:rsidRPr="00CD1B30">
        <w:rPr>
          <w:rFonts w:ascii="Arial" w:hAnsi="Arial" w:cs="Arial"/>
          <w:i/>
          <w:sz w:val="22"/>
          <w:szCs w:val="22"/>
        </w:rPr>
        <w:t>uprawnionych do łącznej reprezentacji</w:t>
      </w:r>
      <w:r w:rsidRPr="00CD1B30">
        <w:rPr>
          <w:rFonts w:ascii="Arial" w:hAnsi="Arial" w:cs="Arial"/>
          <w:sz w:val="22"/>
          <w:szCs w:val="22"/>
        </w:rPr>
        <w:t xml:space="preserve">, zgodnie z </w:t>
      </w:r>
      <w:r w:rsidR="00D83AD6" w:rsidRPr="00CD1B30">
        <w:rPr>
          <w:rFonts w:ascii="Arial" w:hAnsi="Arial" w:cs="Arial"/>
          <w:i/>
          <w:sz w:val="22"/>
          <w:szCs w:val="22"/>
        </w:rPr>
        <w:t>odpisem z rejestru przedsiębiorców KRS</w:t>
      </w:r>
      <w:r w:rsidR="0060611D" w:rsidRPr="00CD1B30">
        <w:rPr>
          <w:rFonts w:ascii="Arial" w:hAnsi="Arial" w:cs="Arial"/>
          <w:i/>
          <w:sz w:val="22"/>
          <w:szCs w:val="22"/>
        </w:rPr>
        <w:t xml:space="preserve"> </w:t>
      </w:r>
      <w:r w:rsidR="00D83AD6" w:rsidRPr="00CD1B30">
        <w:rPr>
          <w:rFonts w:ascii="Arial" w:hAnsi="Arial" w:cs="Arial"/>
          <w:i/>
          <w:sz w:val="22"/>
          <w:szCs w:val="22"/>
        </w:rPr>
        <w:t>/</w:t>
      </w:r>
      <w:r w:rsidR="0060611D" w:rsidRPr="00CD1B30">
        <w:rPr>
          <w:rFonts w:ascii="Arial" w:hAnsi="Arial" w:cs="Arial"/>
          <w:i/>
          <w:sz w:val="22"/>
          <w:szCs w:val="22"/>
        </w:rPr>
        <w:t xml:space="preserve"> </w:t>
      </w:r>
      <w:r w:rsidR="00D83AD6" w:rsidRPr="00CD1B30">
        <w:rPr>
          <w:rFonts w:ascii="Arial" w:hAnsi="Arial" w:cs="Arial"/>
          <w:i/>
          <w:sz w:val="22"/>
          <w:szCs w:val="22"/>
        </w:rPr>
        <w:t>wydruk</w:t>
      </w:r>
      <w:r w:rsidR="00200E2C" w:rsidRPr="00CD1B30">
        <w:rPr>
          <w:rFonts w:ascii="Arial" w:hAnsi="Arial" w:cs="Arial"/>
          <w:i/>
          <w:sz w:val="22"/>
          <w:szCs w:val="22"/>
        </w:rPr>
        <w:t>iem</w:t>
      </w:r>
      <w:r w:rsidR="00D83AD6" w:rsidRPr="00CD1B30">
        <w:rPr>
          <w:rFonts w:ascii="Arial" w:hAnsi="Arial" w:cs="Arial"/>
          <w:i/>
          <w:sz w:val="22"/>
          <w:szCs w:val="22"/>
        </w:rPr>
        <w:t xml:space="preserve"> z CEIDG</w:t>
      </w:r>
      <w:r w:rsidR="0060611D" w:rsidRPr="00CD1B30">
        <w:rPr>
          <w:rFonts w:ascii="Arial" w:hAnsi="Arial" w:cs="Arial"/>
          <w:i/>
          <w:sz w:val="22"/>
          <w:szCs w:val="22"/>
        </w:rPr>
        <w:t xml:space="preserve"> / pełnomocnictwem / ______________ (inny rejestr lub równoważny dokument, w przypadku wykonawcy zagranicznego)</w:t>
      </w:r>
      <w:r w:rsidR="00D83AD6" w:rsidRPr="00CD1B30">
        <w:rPr>
          <w:rFonts w:ascii="Arial" w:hAnsi="Arial" w:cs="Arial"/>
          <w:i/>
          <w:sz w:val="22"/>
          <w:szCs w:val="22"/>
        </w:rPr>
        <w:t xml:space="preserve">, </w:t>
      </w:r>
      <w:r w:rsidRPr="00CD1B30">
        <w:rPr>
          <w:rFonts w:ascii="Arial" w:hAnsi="Arial" w:cs="Arial"/>
          <w:sz w:val="22"/>
          <w:szCs w:val="22"/>
        </w:rPr>
        <w:t>stanowi</w:t>
      </w:r>
      <w:r w:rsidR="00EC69C2" w:rsidRPr="00CD1B30">
        <w:rPr>
          <w:rFonts w:ascii="Arial" w:hAnsi="Arial" w:cs="Arial"/>
          <w:sz w:val="22"/>
          <w:szCs w:val="22"/>
        </w:rPr>
        <w:t>ącym</w:t>
      </w:r>
      <w:r w:rsidRPr="00CD1B30">
        <w:rPr>
          <w:rFonts w:ascii="Arial" w:hAnsi="Arial" w:cs="Arial"/>
          <w:sz w:val="22"/>
          <w:szCs w:val="22"/>
        </w:rPr>
        <w:t xml:space="preserve"> Załącznik nr 1 do Umowy,</w:t>
      </w:r>
    </w:p>
    <w:p w14:paraId="069C2023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3D06EB" w:rsidRDefault="00BB73CE" w:rsidP="000A2F5F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3E19BB7" w14:textId="0F94A1DB" w:rsidR="00EC6394" w:rsidRPr="00CD1B30" w:rsidRDefault="00BB73CE" w:rsidP="000A2F5F">
      <w:pPr>
        <w:spacing w:line="360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</w:t>
      </w:r>
      <w:r w:rsidRPr="00CD1B30">
        <w:rPr>
          <w:rFonts w:ascii="Arial" w:eastAsia="Arial Unicode MS" w:hAnsi="Arial" w:cs="Arial"/>
          <w:sz w:val="22"/>
          <w:szCs w:val="22"/>
        </w:rPr>
        <w:t xml:space="preserve">najkorzystniejszej w przeprowadzonym przez Zamawiającego postępowaniu w sprawie udzielenia zamówienia </w:t>
      </w:r>
      <w:r w:rsidRPr="00CD1B30">
        <w:rPr>
          <w:rFonts w:ascii="Arial" w:eastAsia="Arial Unicode MS" w:hAnsi="Arial" w:cs="Arial"/>
          <w:b/>
          <w:sz w:val="22"/>
          <w:szCs w:val="22"/>
        </w:rPr>
        <w:t xml:space="preserve">w trybie </w:t>
      </w:r>
      <w:r w:rsidR="000A2F5F" w:rsidRPr="00CD1B30">
        <w:rPr>
          <w:rFonts w:ascii="Arial" w:eastAsia="Arial Unicode MS" w:hAnsi="Arial" w:cs="Arial"/>
          <w:b/>
          <w:sz w:val="22"/>
          <w:szCs w:val="22"/>
        </w:rPr>
        <w:t>zapytanie ofertowe otwarte</w:t>
      </w:r>
      <w:r w:rsidRPr="00CD1B30">
        <w:rPr>
          <w:rFonts w:ascii="Arial" w:eastAsia="Arial Unicode MS" w:hAnsi="Arial" w:cs="Arial"/>
          <w:b/>
          <w:sz w:val="22"/>
          <w:szCs w:val="22"/>
        </w:rPr>
        <w:t xml:space="preserve"> na podstawie </w:t>
      </w:r>
      <w:r w:rsidR="00CD1B30">
        <w:rPr>
          <w:rFonts w:ascii="Arial" w:eastAsia="Arial Unicode MS" w:hAnsi="Arial" w:cs="Arial"/>
          <w:b/>
          <w:sz w:val="22"/>
          <w:szCs w:val="22"/>
        </w:rPr>
        <w:t xml:space="preserve">             </w:t>
      </w:r>
      <w:r w:rsidR="000A2F5F" w:rsidRPr="00CD1B30">
        <w:rPr>
          <w:rFonts w:ascii="Arial" w:eastAsia="Arial Unicode MS" w:hAnsi="Arial" w:cs="Arial"/>
          <w:b/>
          <w:sz w:val="22"/>
          <w:szCs w:val="22"/>
        </w:rPr>
        <w:t xml:space="preserve">§ 39 </w:t>
      </w:r>
      <w:r w:rsidRPr="00CD1B30">
        <w:rPr>
          <w:rFonts w:ascii="Arial" w:eastAsia="Arial Unicode MS" w:hAnsi="Arial" w:cs="Arial"/>
          <w:b/>
          <w:sz w:val="22"/>
          <w:szCs w:val="22"/>
        </w:rPr>
        <w:t xml:space="preserve">„Regulaminu udzielania zamówień logistycznych przez PKP Polskie Linie Kolejowe S.A” (dalej: „Regulamin”) </w:t>
      </w:r>
    </w:p>
    <w:p w14:paraId="122C1A1F" w14:textId="0C34C76F" w:rsidR="00CD1B30" w:rsidRDefault="00BB73CE" w:rsidP="000A2F5F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5FD396FC" w14:textId="77777777" w:rsidR="00CD1B30" w:rsidRPr="003D06EB" w:rsidRDefault="00CD1B30" w:rsidP="000A2F5F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5BF81DEF" w14:textId="56789131" w:rsidR="00FA1FC8" w:rsidRDefault="00F91CCD" w:rsidP="00695C1B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C1B">
        <w:rPr>
          <w:rFonts w:ascii="Arial" w:hAnsi="Arial" w:cs="Arial"/>
          <w:sz w:val="22"/>
          <w:szCs w:val="22"/>
        </w:rPr>
        <w:t xml:space="preserve">Przedmiotem Umowy </w:t>
      </w:r>
      <w:r w:rsidR="00695C1B" w:rsidRPr="002C1026">
        <w:rPr>
          <w:rFonts w:ascii="Arial" w:hAnsi="Arial" w:cs="Arial"/>
          <w:b/>
          <w:sz w:val="22"/>
          <w:szCs w:val="22"/>
        </w:rPr>
        <w:t>są sukcesywne</w:t>
      </w:r>
      <w:r w:rsidRPr="002C1026">
        <w:rPr>
          <w:rFonts w:ascii="Arial" w:hAnsi="Arial" w:cs="Arial"/>
          <w:b/>
          <w:sz w:val="22"/>
          <w:szCs w:val="22"/>
        </w:rPr>
        <w:t xml:space="preserve"> </w:t>
      </w:r>
      <w:r w:rsidR="00695C1B" w:rsidRPr="002C1026">
        <w:rPr>
          <w:rFonts w:ascii="Arial" w:hAnsi="Arial" w:cs="Arial"/>
          <w:b/>
          <w:sz w:val="22"/>
          <w:szCs w:val="22"/>
        </w:rPr>
        <w:t>d</w:t>
      </w:r>
      <w:r w:rsidR="00AC0F46" w:rsidRPr="002C1026">
        <w:rPr>
          <w:rFonts w:ascii="Arial" w:hAnsi="Arial" w:cs="Arial"/>
          <w:b/>
          <w:sz w:val="22"/>
          <w:szCs w:val="22"/>
        </w:rPr>
        <w:t>ostaw</w:t>
      </w:r>
      <w:r w:rsidR="00695C1B" w:rsidRPr="002C1026">
        <w:rPr>
          <w:rFonts w:ascii="Arial" w:hAnsi="Arial" w:cs="Arial"/>
          <w:b/>
          <w:sz w:val="22"/>
          <w:szCs w:val="22"/>
        </w:rPr>
        <w:t>y</w:t>
      </w:r>
      <w:r w:rsidR="00F27D4F" w:rsidRPr="002C1026">
        <w:rPr>
          <w:rFonts w:ascii="Arial" w:hAnsi="Arial" w:cs="Arial"/>
          <w:b/>
          <w:sz w:val="22"/>
          <w:szCs w:val="22"/>
        </w:rPr>
        <w:t xml:space="preserve"> </w:t>
      </w:r>
      <w:r w:rsidR="00695C1B" w:rsidRPr="002C1026">
        <w:rPr>
          <w:rFonts w:ascii="Arial" w:hAnsi="Arial" w:cs="Arial"/>
          <w:b/>
          <w:sz w:val="22"/>
          <w:szCs w:val="22"/>
        </w:rPr>
        <w:t>oleju opałowego lekkiego do celów grzewczych                    w ilości szacunkowej ok 32 m</w:t>
      </w:r>
      <w:r w:rsidR="00695C1B" w:rsidRPr="002C1026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695C1B" w:rsidRPr="002C1026">
        <w:rPr>
          <w:rFonts w:ascii="Arial" w:hAnsi="Arial" w:cs="Arial"/>
          <w:b/>
          <w:sz w:val="22"/>
          <w:szCs w:val="22"/>
        </w:rPr>
        <w:t xml:space="preserve"> dla Zakładu Linii Kolejowych w Szczecinie</w:t>
      </w:r>
      <w:r w:rsidR="00695C1B" w:rsidRPr="00695C1B">
        <w:rPr>
          <w:rFonts w:ascii="Arial" w:hAnsi="Arial" w:cs="Arial"/>
          <w:sz w:val="22"/>
          <w:szCs w:val="22"/>
        </w:rPr>
        <w:t xml:space="preserve">, </w:t>
      </w:r>
      <w:r w:rsidR="00B205DB" w:rsidRPr="00695C1B">
        <w:rPr>
          <w:rFonts w:ascii="Arial" w:hAnsi="Arial" w:cs="Arial"/>
          <w:sz w:val="22"/>
          <w:szCs w:val="22"/>
        </w:rPr>
        <w:t>szczegó</w:t>
      </w:r>
      <w:r w:rsidR="005E1D43" w:rsidRPr="00695C1B">
        <w:rPr>
          <w:rFonts w:ascii="Arial" w:hAnsi="Arial" w:cs="Arial"/>
          <w:sz w:val="22"/>
          <w:szCs w:val="22"/>
        </w:rPr>
        <w:t>łowo opisan</w:t>
      </w:r>
      <w:r w:rsidR="00695C1B" w:rsidRPr="00695C1B">
        <w:rPr>
          <w:rFonts w:ascii="Arial" w:hAnsi="Arial" w:cs="Arial"/>
          <w:sz w:val="22"/>
          <w:szCs w:val="22"/>
        </w:rPr>
        <w:t>e</w:t>
      </w:r>
      <w:r w:rsidR="002C1026">
        <w:rPr>
          <w:rFonts w:ascii="Arial" w:hAnsi="Arial" w:cs="Arial"/>
          <w:sz w:val="22"/>
          <w:szCs w:val="22"/>
        </w:rPr>
        <w:t xml:space="preserve"> </w:t>
      </w:r>
      <w:r w:rsidR="005E1D43" w:rsidRPr="00695C1B">
        <w:rPr>
          <w:rFonts w:ascii="Arial" w:hAnsi="Arial" w:cs="Arial"/>
          <w:sz w:val="22"/>
          <w:szCs w:val="22"/>
        </w:rPr>
        <w:t>w Załączniku nr 2</w:t>
      </w:r>
      <w:r w:rsidR="00B205DB" w:rsidRPr="00695C1B">
        <w:rPr>
          <w:rFonts w:ascii="Arial" w:hAnsi="Arial" w:cs="Arial"/>
          <w:sz w:val="22"/>
          <w:szCs w:val="22"/>
        </w:rPr>
        <w:t xml:space="preserve"> do Umowy</w:t>
      </w:r>
      <w:r w:rsidR="005427BB" w:rsidRPr="00695C1B">
        <w:rPr>
          <w:rFonts w:ascii="Arial" w:hAnsi="Arial" w:cs="Arial"/>
          <w:sz w:val="22"/>
          <w:szCs w:val="22"/>
        </w:rPr>
        <w:t xml:space="preserve"> </w:t>
      </w:r>
      <w:r w:rsidR="00AC0F46" w:rsidRPr="00695C1B">
        <w:rPr>
          <w:rFonts w:ascii="Arial" w:hAnsi="Arial" w:cs="Arial"/>
          <w:sz w:val="22"/>
          <w:szCs w:val="22"/>
        </w:rPr>
        <w:t>wraz</w:t>
      </w:r>
      <w:r w:rsidR="00915506" w:rsidRPr="00695C1B">
        <w:rPr>
          <w:rFonts w:ascii="Arial" w:hAnsi="Arial" w:cs="Arial"/>
          <w:sz w:val="22"/>
          <w:szCs w:val="22"/>
        </w:rPr>
        <w:t xml:space="preserve"> </w:t>
      </w:r>
      <w:r w:rsidR="00AC0F46" w:rsidRPr="00695C1B">
        <w:rPr>
          <w:rFonts w:ascii="Arial" w:hAnsi="Arial" w:cs="Arial"/>
          <w:sz w:val="22"/>
          <w:szCs w:val="22"/>
        </w:rPr>
        <w:t>z</w:t>
      </w:r>
      <w:r w:rsidR="001264E2" w:rsidRPr="00695C1B">
        <w:rPr>
          <w:rFonts w:ascii="Arial" w:hAnsi="Arial" w:cs="Arial"/>
          <w:sz w:val="22"/>
          <w:szCs w:val="22"/>
        </w:rPr>
        <w:t> </w:t>
      </w:r>
      <w:r w:rsidR="00AC0F46" w:rsidRPr="00695C1B">
        <w:rPr>
          <w:rFonts w:ascii="Arial" w:hAnsi="Arial" w:cs="Arial"/>
          <w:sz w:val="22"/>
          <w:szCs w:val="22"/>
        </w:rPr>
        <w:t xml:space="preserve">transportem </w:t>
      </w:r>
      <w:r w:rsidR="00695C1B" w:rsidRPr="00695C1B">
        <w:rPr>
          <w:rFonts w:ascii="Arial" w:hAnsi="Arial" w:cs="Arial"/>
          <w:sz w:val="22"/>
          <w:szCs w:val="22"/>
        </w:rPr>
        <w:t xml:space="preserve">do miejsc wskazanych przez Zamawiającego </w:t>
      </w:r>
      <w:r w:rsidR="004406E4" w:rsidRPr="00695C1B">
        <w:rPr>
          <w:rFonts w:ascii="Arial" w:hAnsi="Arial" w:cs="Arial"/>
          <w:sz w:val="22"/>
          <w:szCs w:val="22"/>
        </w:rPr>
        <w:t>(dalej: „</w:t>
      </w:r>
      <w:r w:rsidR="004406E4" w:rsidRPr="00695C1B">
        <w:rPr>
          <w:rFonts w:ascii="Arial" w:hAnsi="Arial" w:cs="Arial"/>
          <w:b/>
          <w:sz w:val="22"/>
          <w:szCs w:val="22"/>
        </w:rPr>
        <w:t>Dostawa</w:t>
      </w:r>
      <w:r w:rsidR="00087D13" w:rsidRPr="00695C1B">
        <w:rPr>
          <w:rFonts w:ascii="Arial" w:hAnsi="Arial" w:cs="Arial"/>
          <w:sz w:val="22"/>
          <w:szCs w:val="22"/>
        </w:rPr>
        <w:t>”</w:t>
      </w:r>
      <w:r w:rsidR="004406E4" w:rsidRPr="00695C1B">
        <w:rPr>
          <w:rFonts w:ascii="Arial" w:hAnsi="Arial" w:cs="Arial"/>
          <w:sz w:val="22"/>
          <w:szCs w:val="22"/>
        </w:rPr>
        <w:t>)</w:t>
      </w:r>
      <w:r w:rsidR="00695C1B" w:rsidRPr="00695C1B">
        <w:rPr>
          <w:rFonts w:ascii="Arial" w:hAnsi="Arial" w:cs="Arial"/>
          <w:sz w:val="22"/>
          <w:szCs w:val="22"/>
        </w:rPr>
        <w:t>.</w:t>
      </w:r>
    </w:p>
    <w:p w14:paraId="074C220B" w14:textId="73BED974" w:rsidR="00695C1B" w:rsidRDefault="007E4338" w:rsidP="00695C1B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 xml:space="preserve">Dostawy będą realizowane sukcesywnie na każdorazowe wezwanie </w:t>
      </w:r>
      <w:proofErr w:type="spellStart"/>
      <w:r w:rsidRPr="007E4338">
        <w:rPr>
          <w:rFonts w:ascii="Arial" w:hAnsi="Arial" w:cs="Arial"/>
          <w:sz w:val="22"/>
          <w:szCs w:val="22"/>
        </w:rPr>
        <w:t>Zamawiajacego</w:t>
      </w:r>
      <w:proofErr w:type="spellEnd"/>
      <w:r w:rsidRPr="007E4338">
        <w:rPr>
          <w:rFonts w:ascii="Arial" w:hAnsi="Arial" w:cs="Arial"/>
          <w:sz w:val="22"/>
          <w:szCs w:val="22"/>
        </w:rPr>
        <w:t xml:space="preserve"> w terminie </w:t>
      </w:r>
      <w:r>
        <w:rPr>
          <w:rFonts w:ascii="Arial" w:hAnsi="Arial" w:cs="Arial"/>
          <w:sz w:val="22"/>
          <w:szCs w:val="22"/>
        </w:rPr>
        <w:t>7</w:t>
      </w:r>
      <w:r w:rsidRPr="007E4338">
        <w:rPr>
          <w:rFonts w:ascii="Arial" w:hAnsi="Arial" w:cs="Arial"/>
          <w:sz w:val="22"/>
          <w:szCs w:val="22"/>
        </w:rPr>
        <w:t xml:space="preserve"> dni roboczych od przekazania Wykonawcy </w:t>
      </w:r>
      <w:r>
        <w:rPr>
          <w:rFonts w:ascii="Arial" w:hAnsi="Arial" w:cs="Arial"/>
          <w:sz w:val="22"/>
          <w:szCs w:val="22"/>
        </w:rPr>
        <w:t>Z</w:t>
      </w:r>
      <w:r w:rsidRPr="007E4338">
        <w:rPr>
          <w:rFonts w:ascii="Arial" w:hAnsi="Arial" w:cs="Arial"/>
          <w:sz w:val="22"/>
          <w:szCs w:val="22"/>
        </w:rPr>
        <w:t>amówienia w formie elektronicznej na wskazany adres poczty elektronicznej</w:t>
      </w:r>
      <w:r>
        <w:rPr>
          <w:rFonts w:ascii="Arial" w:hAnsi="Arial" w:cs="Arial"/>
          <w:sz w:val="22"/>
          <w:szCs w:val="22"/>
        </w:rPr>
        <w:t>.</w:t>
      </w:r>
    </w:p>
    <w:p w14:paraId="3689E929" w14:textId="08E5BB0A" w:rsidR="007E4338" w:rsidRDefault="007E4338" w:rsidP="007E4338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>Minimalna ilość zamówionego oleju opałowego dla jednej dostawy to 1 m</w:t>
      </w:r>
      <w:r w:rsidRPr="007E4338">
        <w:rPr>
          <w:rFonts w:ascii="Arial" w:hAnsi="Arial" w:cs="Arial"/>
          <w:sz w:val="22"/>
          <w:szCs w:val="22"/>
          <w:vertAlign w:val="superscript"/>
        </w:rPr>
        <w:t>3</w:t>
      </w:r>
      <w:r w:rsidRPr="007E4338">
        <w:rPr>
          <w:rFonts w:ascii="Arial" w:hAnsi="Arial" w:cs="Arial"/>
          <w:sz w:val="22"/>
          <w:szCs w:val="22"/>
        </w:rPr>
        <w:t xml:space="preserve">. </w:t>
      </w:r>
    </w:p>
    <w:p w14:paraId="63C29D23" w14:textId="598AD81E" w:rsidR="007E4338" w:rsidRDefault="007E4338" w:rsidP="007E4338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 xml:space="preserve">Za datę realizacji zamówienia uważa się datę dostawy całości zamówionego oleju opałowego,                        a w przypadku gdy dostawa w ramach jednego zamówienia realizowana jest partiami, data ostatniej dostawy oleju opałowego do wskazanego w zamówieniu miejsca jest datą realizacji umowy. </w:t>
      </w:r>
    </w:p>
    <w:p w14:paraId="3C13405A" w14:textId="0A89FA81" w:rsidR="007E4338" w:rsidRDefault="007E4338" w:rsidP="007E4338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 xml:space="preserve">Olej opałowy dostarczany będzie przy wykorzystaniu autocystern z własną pompą i licznikiem. </w:t>
      </w:r>
    </w:p>
    <w:p w14:paraId="4998811B" w14:textId="2AA36DF2" w:rsidR="007E4338" w:rsidRDefault="007E4338" w:rsidP="007E4338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 xml:space="preserve">Rozliczenie ilościowe dostarczanego oleju opałowego następować będzie w m3 w temp. referencyjnej 15°C. </w:t>
      </w:r>
    </w:p>
    <w:p w14:paraId="7A9DBC6D" w14:textId="531318F8" w:rsidR="007E4338" w:rsidRPr="007E4338" w:rsidRDefault="007E4338" w:rsidP="007E4338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338">
        <w:rPr>
          <w:rFonts w:ascii="Arial" w:hAnsi="Arial" w:cs="Arial"/>
          <w:sz w:val="22"/>
          <w:szCs w:val="22"/>
        </w:rPr>
        <w:t xml:space="preserve">Wykonawca zobowiązany jest do dołączenia do każdej autocysterny następujących dokumentów: </w:t>
      </w:r>
    </w:p>
    <w:p w14:paraId="105296B7" w14:textId="77777777" w:rsidR="007E4338" w:rsidRPr="002937E7" w:rsidRDefault="007E4338" w:rsidP="007E4338">
      <w:pPr>
        <w:pStyle w:val="Akapitzlist"/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0E6807">
        <w:rPr>
          <w:rFonts w:ascii="Arial" w:hAnsi="Arial" w:cs="Arial"/>
          <w:sz w:val="22"/>
          <w:szCs w:val="22"/>
        </w:rPr>
        <w:t>1) dowód wydania (</w:t>
      </w:r>
      <w:proofErr w:type="spellStart"/>
      <w:r w:rsidRPr="000E6807">
        <w:rPr>
          <w:rFonts w:ascii="Arial" w:hAnsi="Arial" w:cs="Arial"/>
          <w:sz w:val="22"/>
          <w:szCs w:val="22"/>
        </w:rPr>
        <w:t>Wz</w:t>
      </w:r>
      <w:proofErr w:type="spellEnd"/>
      <w:r w:rsidRPr="000E6807">
        <w:rPr>
          <w:rFonts w:ascii="Arial" w:hAnsi="Arial" w:cs="Arial"/>
          <w:sz w:val="22"/>
          <w:szCs w:val="22"/>
        </w:rPr>
        <w:t xml:space="preserve">), </w:t>
      </w:r>
      <w:r w:rsidRPr="002937E7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</w:p>
    <w:p w14:paraId="4B6C9A5C" w14:textId="77777777" w:rsidR="007E4338" w:rsidRDefault="007E4338" w:rsidP="007E4338">
      <w:pPr>
        <w:pStyle w:val="Akapitzlist"/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0E6807">
        <w:rPr>
          <w:rFonts w:ascii="Arial" w:hAnsi="Arial" w:cs="Arial"/>
          <w:sz w:val="22"/>
          <w:szCs w:val="22"/>
        </w:rPr>
        <w:t xml:space="preserve">) świadectwo jakości produktu, zawierające informacje w zakresie: zawartości siarki i wody, określenia temperatury zapłonu, lepkości, gęstości. </w:t>
      </w:r>
    </w:p>
    <w:p w14:paraId="74D17ED0" w14:textId="77777777" w:rsidR="007E4338" w:rsidRPr="00695C1B" w:rsidRDefault="007E4338" w:rsidP="007E4338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C544994" w14:textId="61227062" w:rsidR="00382CE8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2</w:t>
      </w:r>
    </w:p>
    <w:p w14:paraId="7897AA33" w14:textId="1FF7D5AA" w:rsidR="00382CE8" w:rsidRPr="003D06EB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6D27E032" w:rsidR="00685050" w:rsidRPr="00695C1B" w:rsidRDefault="00685050" w:rsidP="000A2F5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Umowa </w:t>
      </w:r>
      <w:r w:rsidR="00950CB8" w:rsidRPr="003D06EB">
        <w:rPr>
          <w:rFonts w:ascii="Arial" w:hAnsi="Arial" w:cs="Arial"/>
          <w:sz w:val="22"/>
          <w:szCs w:val="22"/>
        </w:rPr>
        <w:t xml:space="preserve">wchodzi w życie </w:t>
      </w:r>
      <w:r w:rsidR="00950CB8" w:rsidRPr="00695C1B">
        <w:rPr>
          <w:rFonts w:ascii="Arial" w:hAnsi="Arial" w:cs="Arial"/>
          <w:b/>
          <w:sz w:val="22"/>
          <w:szCs w:val="22"/>
        </w:rPr>
        <w:t>z</w:t>
      </w:r>
      <w:r w:rsidR="00950CB8" w:rsidRPr="00695C1B">
        <w:rPr>
          <w:rFonts w:ascii="Arial" w:hAnsi="Arial" w:cs="Arial"/>
          <w:b/>
          <w:i/>
          <w:sz w:val="22"/>
          <w:szCs w:val="22"/>
        </w:rPr>
        <w:t xml:space="preserve"> </w:t>
      </w:r>
      <w:r w:rsidR="00950CB8" w:rsidRPr="00695C1B">
        <w:rPr>
          <w:rFonts w:ascii="Arial" w:hAnsi="Arial" w:cs="Arial"/>
          <w:b/>
          <w:sz w:val="22"/>
          <w:szCs w:val="22"/>
        </w:rPr>
        <w:t>dniem jej zawarcia</w:t>
      </w:r>
      <w:r w:rsidR="00206C1C" w:rsidRPr="00695C1B">
        <w:rPr>
          <w:rFonts w:ascii="Arial" w:hAnsi="Arial" w:cs="Arial"/>
          <w:b/>
          <w:sz w:val="22"/>
          <w:szCs w:val="22"/>
        </w:rPr>
        <w:t xml:space="preserve"> </w:t>
      </w:r>
      <w:r w:rsidR="00950CB8" w:rsidRPr="00695C1B">
        <w:rPr>
          <w:rFonts w:ascii="Arial" w:hAnsi="Arial" w:cs="Arial"/>
          <w:b/>
          <w:sz w:val="22"/>
          <w:szCs w:val="22"/>
        </w:rPr>
        <w:t xml:space="preserve">i </w:t>
      </w:r>
      <w:r w:rsidRPr="00695C1B">
        <w:rPr>
          <w:rFonts w:ascii="Arial" w:hAnsi="Arial" w:cs="Arial"/>
          <w:b/>
          <w:sz w:val="22"/>
          <w:szCs w:val="22"/>
        </w:rPr>
        <w:t>o</w:t>
      </w:r>
      <w:r w:rsidR="00B25AE8" w:rsidRPr="00695C1B">
        <w:rPr>
          <w:rFonts w:ascii="Arial" w:hAnsi="Arial" w:cs="Arial"/>
          <w:b/>
          <w:sz w:val="22"/>
          <w:szCs w:val="22"/>
        </w:rPr>
        <w:t xml:space="preserve">bowiązuje do dnia </w:t>
      </w:r>
      <w:r w:rsidR="00695C1B" w:rsidRPr="00695C1B">
        <w:rPr>
          <w:rFonts w:ascii="Arial" w:hAnsi="Arial" w:cs="Arial"/>
          <w:b/>
          <w:sz w:val="22"/>
          <w:szCs w:val="22"/>
        </w:rPr>
        <w:t>31.12.2024r.</w:t>
      </w:r>
      <w:r w:rsidRPr="00695C1B">
        <w:rPr>
          <w:rFonts w:ascii="Arial" w:hAnsi="Arial" w:cs="Arial"/>
          <w:b/>
          <w:sz w:val="22"/>
          <w:szCs w:val="22"/>
        </w:rPr>
        <w:t xml:space="preserve"> </w:t>
      </w:r>
    </w:p>
    <w:p w14:paraId="7CF08433" w14:textId="487F1A7F" w:rsidR="00382CE8" w:rsidRPr="00CD1B30" w:rsidRDefault="00382CE8" w:rsidP="000A2F5F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</w:t>
      </w:r>
      <w:r w:rsidR="00D50470" w:rsidRPr="00CD1B30">
        <w:rPr>
          <w:rFonts w:ascii="Arial" w:hAnsi="Arial" w:cs="Arial"/>
          <w:sz w:val="22"/>
          <w:szCs w:val="22"/>
        </w:rPr>
        <w:t xml:space="preserve">Umowy </w:t>
      </w:r>
      <w:r w:rsidR="00685050" w:rsidRPr="00CD1B30">
        <w:rPr>
          <w:rFonts w:ascii="Arial" w:hAnsi="Arial" w:cs="Arial"/>
          <w:b/>
          <w:sz w:val="22"/>
          <w:szCs w:val="22"/>
        </w:rPr>
        <w:t xml:space="preserve">w terminach określonych w zamówieniach składanych przez Zamawiającego zgodnie </w:t>
      </w:r>
      <w:r w:rsidR="0071114C" w:rsidRPr="00CD1B30">
        <w:rPr>
          <w:rFonts w:ascii="Arial" w:hAnsi="Arial" w:cs="Arial"/>
          <w:b/>
          <w:sz w:val="22"/>
          <w:szCs w:val="22"/>
        </w:rPr>
        <w:t>z </w:t>
      </w:r>
      <w:r w:rsidR="00B25AE8" w:rsidRPr="00CD1B30">
        <w:rPr>
          <w:rFonts w:ascii="Arial" w:hAnsi="Arial" w:cs="Arial"/>
          <w:b/>
          <w:sz w:val="22"/>
          <w:szCs w:val="22"/>
        </w:rPr>
        <w:t>bieżącymi potrzebami</w:t>
      </w:r>
      <w:r w:rsidR="005659B3" w:rsidRPr="00CD1B30">
        <w:rPr>
          <w:rFonts w:ascii="Arial" w:hAnsi="Arial" w:cs="Arial"/>
          <w:b/>
          <w:sz w:val="22"/>
          <w:szCs w:val="22"/>
        </w:rPr>
        <w:t>.</w:t>
      </w:r>
    </w:p>
    <w:p w14:paraId="258EAF3D" w14:textId="77A81939" w:rsidR="00950CB8" w:rsidRPr="00CD1B30" w:rsidRDefault="00950CB8" w:rsidP="000A2F5F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zobowiązany jest</w:t>
      </w:r>
      <w:r w:rsidR="00A46E28" w:rsidRPr="003D06EB">
        <w:rPr>
          <w:rFonts w:ascii="Arial" w:hAnsi="Arial" w:cs="Arial"/>
          <w:sz w:val="22"/>
          <w:szCs w:val="22"/>
        </w:rPr>
        <w:t xml:space="preserve"> poinformować</w:t>
      </w:r>
      <w:r w:rsidRPr="003D06EB">
        <w:rPr>
          <w:rFonts w:ascii="Arial" w:hAnsi="Arial" w:cs="Arial"/>
          <w:sz w:val="22"/>
          <w:szCs w:val="22"/>
        </w:rPr>
        <w:t xml:space="preserve"> Zamawiaj</w:t>
      </w:r>
      <w:r w:rsidR="00BC2E1F" w:rsidRPr="003D06EB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3D06EB">
        <w:rPr>
          <w:rFonts w:ascii="Arial" w:hAnsi="Arial" w:cs="Arial"/>
          <w:sz w:val="22"/>
          <w:szCs w:val="22"/>
        </w:rPr>
        <w:t>realizacji (</w:t>
      </w:r>
      <w:r w:rsidR="00BC2E1F" w:rsidRPr="003D06EB">
        <w:rPr>
          <w:rFonts w:ascii="Arial" w:hAnsi="Arial" w:cs="Arial"/>
          <w:sz w:val="22"/>
          <w:szCs w:val="22"/>
        </w:rPr>
        <w:t>wykonania</w:t>
      </w:r>
      <w:r w:rsidR="003F53F1" w:rsidRPr="003D06EB">
        <w:rPr>
          <w:rFonts w:ascii="Arial" w:hAnsi="Arial" w:cs="Arial"/>
          <w:sz w:val="22"/>
          <w:szCs w:val="22"/>
        </w:rPr>
        <w:t>)</w:t>
      </w:r>
      <w:r w:rsidR="00BC2E1F" w:rsidRPr="003D06EB">
        <w:rPr>
          <w:rFonts w:ascii="Arial" w:hAnsi="Arial" w:cs="Arial"/>
          <w:sz w:val="22"/>
          <w:szCs w:val="22"/>
        </w:rPr>
        <w:t xml:space="preserve"> </w:t>
      </w:r>
      <w:r w:rsidR="00BC2E1F" w:rsidRPr="00CD1B30">
        <w:rPr>
          <w:rFonts w:ascii="Arial" w:hAnsi="Arial" w:cs="Arial"/>
          <w:sz w:val="22"/>
          <w:szCs w:val="22"/>
        </w:rPr>
        <w:t>D</w:t>
      </w:r>
      <w:r w:rsidRPr="00CD1B30">
        <w:rPr>
          <w:rFonts w:ascii="Arial" w:hAnsi="Arial" w:cs="Arial"/>
          <w:sz w:val="22"/>
          <w:szCs w:val="22"/>
        </w:rPr>
        <w:t>ostawy</w:t>
      </w:r>
      <w:r w:rsidR="0071114C" w:rsidRPr="00CD1B30">
        <w:rPr>
          <w:rFonts w:ascii="Arial" w:hAnsi="Arial" w:cs="Arial"/>
          <w:sz w:val="22"/>
          <w:szCs w:val="22"/>
        </w:rPr>
        <w:t xml:space="preserve"> z </w:t>
      </w:r>
      <w:r w:rsidRPr="00CD1B30">
        <w:rPr>
          <w:rFonts w:ascii="Arial" w:hAnsi="Arial" w:cs="Arial"/>
          <w:sz w:val="22"/>
          <w:szCs w:val="22"/>
        </w:rPr>
        <w:t xml:space="preserve">co najmniej </w:t>
      </w:r>
      <w:r w:rsidR="00FA23A3">
        <w:rPr>
          <w:rFonts w:ascii="Arial" w:hAnsi="Arial" w:cs="Arial"/>
          <w:sz w:val="22"/>
          <w:szCs w:val="22"/>
        </w:rPr>
        <w:t>3</w:t>
      </w:r>
      <w:r w:rsidRPr="00CD1B30">
        <w:rPr>
          <w:rFonts w:ascii="Arial" w:hAnsi="Arial" w:cs="Arial"/>
          <w:sz w:val="22"/>
          <w:szCs w:val="22"/>
        </w:rPr>
        <w:t xml:space="preserve"> dniowym wyprzedzeniem</w:t>
      </w:r>
      <w:r w:rsidR="00EC6834" w:rsidRPr="00CD1B30">
        <w:rPr>
          <w:rFonts w:ascii="Arial" w:hAnsi="Arial" w:cs="Arial"/>
          <w:sz w:val="22"/>
          <w:szCs w:val="22"/>
        </w:rPr>
        <w:t>, poprzez przesłani</w:t>
      </w:r>
      <w:r w:rsidR="0071114C" w:rsidRPr="00CD1B30">
        <w:rPr>
          <w:rFonts w:ascii="Arial" w:hAnsi="Arial" w:cs="Arial"/>
          <w:sz w:val="22"/>
          <w:szCs w:val="22"/>
        </w:rPr>
        <w:t>e wiadomości na adres mailowy i </w:t>
      </w:r>
      <w:r w:rsidR="00EC6834" w:rsidRPr="00CD1B30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CD1B30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CD1B30">
        <w:rPr>
          <w:rFonts w:ascii="Arial" w:hAnsi="Arial" w:cs="Arial"/>
          <w:sz w:val="22"/>
          <w:szCs w:val="22"/>
        </w:rPr>
        <w:t>, określonym w</w:t>
      </w:r>
      <w:r w:rsidR="00B11FAB" w:rsidRPr="00CD1B30">
        <w:rPr>
          <w:rFonts w:ascii="Arial" w:hAnsi="Arial" w:cs="Arial"/>
          <w:sz w:val="22"/>
          <w:szCs w:val="22"/>
        </w:rPr>
        <w:t xml:space="preserve"> </w:t>
      </w:r>
      <w:r w:rsidR="004A5179" w:rsidRPr="00CD1B30">
        <w:rPr>
          <w:rFonts w:ascii="Arial" w:hAnsi="Arial" w:cs="Arial"/>
          <w:sz w:val="22"/>
          <w:szCs w:val="22"/>
        </w:rPr>
        <w:t xml:space="preserve">§ </w:t>
      </w:r>
      <w:r w:rsidR="00CD1B30" w:rsidRPr="00CD1B30">
        <w:rPr>
          <w:rFonts w:ascii="Arial" w:hAnsi="Arial" w:cs="Arial"/>
          <w:sz w:val="22"/>
          <w:szCs w:val="22"/>
        </w:rPr>
        <w:t>15</w:t>
      </w:r>
      <w:r w:rsidR="000728E5" w:rsidRPr="00CD1B30">
        <w:rPr>
          <w:rFonts w:ascii="Arial" w:hAnsi="Arial" w:cs="Arial"/>
          <w:sz w:val="22"/>
          <w:szCs w:val="22"/>
        </w:rPr>
        <w:t xml:space="preserve"> </w:t>
      </w:r>
      <w:r w:rsidR="00B11FAB" w:rsidRPr="00CD1B30">
        <w:rPr>
          <w:rFonts w:ascii="Arial" w:hAnsi="Arial" w:cs="Arial"/>
          <w:sz w:val="22"/>
          <w:szCs w:val="22"/>
        </w:rPr>
        <w:t>Umowy</w:t>
      </w:r>
      <w:r w:rsidR="00EC6834" w:rsidRPr="00CD1B30">
        <w:rPr>
          <w:rFonts w:ascii="Arial" w:hAnsi="Arial" w:cs="Arial"/>
          <w:sz w:val="22"/>
          <w:szCs w:val="22"/>
        </w:rPr>
        <w:t>.</w:t>
      </w:r>
      <w:r w:rsidR="003F53F1" w:rsidRPr="00CD1B30">
        <w:rPr>
          <w:rFonts w:ascii="Arial" w:hAnsi="Arial" w:cs="Arial"/>
          <w:sz w:val="22"/>
          <w:szCs w:val="22"/>
        </w:rPr>
        <w:t xml:space="preserve"> Postanowienia § </w:t>
      </w:r>
      <w:r w:rsidR="00CD1B30" w:rsidRPr="00CD1B30">
        <w:rPr>
          <w:rFonts w:ascii="Arial" w:hAnsi="Arial" w:cs="Arial"/>
          <w:sz w:val="22"/>
          <w:szCs w:val="22"/>
        </w:rPr>
        <w:t>16</w:t>
      </w:r>
      <w:r w:rsidR="003F53F1" w:rsidRPr="00CD1B30">
        <w:rPr>
          <w:rFonts w:ascii="Arial" w:hAnsi="Arial" w:cs="Arial"/>
          <w:sz w:val="22"/>
          <w:szCs w:val="22"/>
        </w:rPr>
        <w:t xml:space="preserve"> Umowy w tym zakresie nie stosuje się.</w:t>
      </w:r>
    </w:p>
    <w:p w14:paraId="0DBDE0E1" w14:textId="53D977F3" w:rsidR="008A14C9" w:rsidRPr="00E40AD0" w:rsidRDefault="00B25AE8" w:rsidP="00E40AD0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40AD0">
        <w:rPr>
          <w:rFonts w:ascii="Arial" w:hAnsi="Arial" w:cs="Arial"/>
          <w:sz w:val="22"/>
          <w:szCs w:val="22"/>
        </w:rPr>
        <w:t>Dostawy</w:t>
      </w:r>
      <w:r w:rsidR="00A46E28" w:rsidRPr="00E40AD0">
        <w:rPr>
          <w:rFonts w:ascii="Arial" w:hAnsi="Arial" w:cs="Arial"/>
          <w:sz w:val="22"/>
          <w:szCs w:val="22"/>
        </w:rPr>
        <w:t xml:space="preserve"> </w:t>
      </w:r>
      <w:r w:rsidR="003F53F1" w:rsidRPr="00E40AD0">
        <w:rPr>
          <w:rFonts w:ascii="Arial" w:hAnsi="Arial" w:cs="Arial"/>
          <w:sz w:val="22"/>
          <w:szCs w:val="22"/>
        </w:rPr>
        <w:t>p</w:t>
      </w:r>
      <w:r w:rsidR="003F53F1" w:rsidRPr="003D06EB">
        <w:rPr>
          <w:rFonts w:ascii="Arial" w:hAnsi="Arial" w:cs="Arial"/>
          <w:sz w:val="22"/>
          <w:szCs w:val="22"/>
        </w:rPr>
        <w:t xml:space="preserve">owinny </w:t>
      </w:r>
      <w:r w:rsidR="00A46E28" w:rsidRPr="003D06EB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="003F53F1" w:rsidRPr="003D06EB">
        <w:rPr>
          <w:rFonts w:ascii="Arial" w:hAnsi="Arial" w:cs="Arial"/>
          <w:sz w:val="22"/>
          <w:szCs w:val="22"/>
        </w:rPr>
        <w:t>relizowane</w:t>
      </w:r>
      <w:proofErr w:type="spellEnd"/>
      <w:r w:rsidR="003F53F1" w:rsidRPr="003D06EB">
        <w:rPr>
          <w:rFonts w:ascii="Arial" w:hAnsi="Arial" w:cs="Arial"/>
          <w:sz w:val="22"/>
          <w:szCs w:val="22"/>
        </w:rPr>
        <w:t xml:space="preserve"> </w:t>
      </w:r>
      <w:r w:rsidR="00F10066" w:rsidRPr="003D06EB">
        <w:rPr>
          <w:rFonts w:ascii="Arial" w:hAnsi="Arial" w:cs="Arial"/>
          <w:sz w:val="22"/>
          <w:szCs w:val="22"/>
        </w:rPr>
        <w:t xml:space="preserve">w dni robocze w godzinach od </w:t>
      </w:r>
      <w:r w:rsidR="00E40AD0">
        <w:rPr>
          <w:rFonts w:ascii="Arial" w:hAnsi="Arial" w:cs="Arial"/>
          <w:sz w:val="22"/>
          <w:szCs w:val="22"/>
        </w:rPr>
        <w:t>8:00</w:t>
      </w:r>
      <w:r w:rsidR="00F10066" w:rsidRPr="003D06EB">
        <w:rPr>
          <w:rFonts w:ascii="Arial" w:hAnsi="Arial" w:cs="Arial"/>
          <w:sz w:val="22"/>
          <w:szCs w:val="22"/>
        </w:rPr>
        <w:t xml:space="preserve"> do </w:t>
      </w:r>
      <w:r w:rsidR="00FA23A3">
        <w:rPr>
          <w:rFonts w:ascii="Arial" w:hAnsi="Arial" w:cs="Arial"/>
          <w:sz w:val="22"/>
          <w:szCs w:val="22"/>
        </w:rPr>
        <w:t>15</w:t>
      </w:r>
      <w:r w:rsidR="00E40AD0">
        <w:rPr>
          <w:rFonts w:ascii="Arial" w:hAnsi="Arial" w:cs="Arial"/>
          <w:sz w:val="22"/>
          <w:szCs w:val="22"/>
        </w:rPr>
        <w:t>:00</w:t>
      </w:r>
      <w:r w:rsidR="00A46E28" w:rsidRPr="003D06EB">
        <w:rPr>
          <w:rFonts w:ascii="Arial" w:hAnsi="Arial" w:cs="Arial"/>
          <w:sz w:val="22"/>
          <w:szCs w:val="22"/>
        </w:rPr>
        <w:t>.</w:t>
      </w:r>
      <w:r w:rsidR="003F53F1" w:rsidRPr="003D06EB">
        <w:rPr>
          <w:rFonts w:ascii="Arial" w:hAnsi="Arial" w:cs="Arial"/>
          <w:sz w:val="22"/>
          <w:szCs w:val="22"/>
        </w:rPr>
        <w:t xml:space="preserve"> </w:t>
      </w:r>
      <w:r w:rsidR="003F53F1" w:rsidRPr="003D06EB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4F19628C" w14:textId="75D022EC" w:rsidR="00E40AD0" w:rsidRPr="00E40AD0" w:rsidRDefault="008A14C9" w:rsidP="00E40AD0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Terminem realizacji (wykonania)</w:t>
      </w:r>
      <w:r w:rsidR="00E40AD0">
        <w:rPr>
          <w:rFonts w:ascii="Arial" w:hAnsi="Arial" w:cs="Arial"/>
          <w:sz w:val="22"/>
          <w:szCs w:val="22"/>
        </w:rPr>
        <w:t xml:space="preserve"> danej</w:t>
      </w:r>
      <w:r w:rsidRPr="003D06EB">
        <w:rPr>
          <w:rFonts w:ascii="Arial" w:hAnsi="Arial" w:cs="Arial"/>
          <w:sz w:val="22"/>
          <w:szCs w:val="22"/>
        </w:rPr>
        <w:t xml:space="preserve"> Dostawy będzie data zawarta w</w:t>
      </w:r>
      <w:r w:rsidR="00E40AD0">
        <w:rPr>
          <w:rFonts w:ascii="Arial" w:hAnsi="Arial" w:cs="Arial"/>
          <w:sz w:val="22"/>
          <w:szCs w:val="22"/>
        </w:rPr>
        <w:t xml:space="preserve"> dowodzie wydania (</w:t>
      </w:r>
      <w:proofErr w:type="spellStart"/>
      <w:r w:rsidR="00E40AD0">
        <w:rPr>
          <w:rFonts w:ascii="Arial" w:hAnsi="Arial" w:cs="Arial"/>
          <w:sz w:val="22"/>
          <w:szCs w:val="22"/>
        </w:rPr>
        <w:t>Wz</w:t>
      </w:r>
      <w:proofErr w:type="spellEnd"/>
      <w:r w:rsidR="00E40AD0">
        <w:rPr>
          <w:rFonts w:ascii="Arial" w:hAnsi="Arial" w:cs="Arial"/>
          <w:sz w:val="22"/>
          <w:szCs w:val="22"/>
        </w:rPr>
        <w:t>)</w:t>
      </w:r>
    </w:p>
    <w:p w14:paraId="32620A67" w14:textId="75DF80FA" w:rsidR="004A5179" w:rsidRDefault="008C4818" w:rsidP="000A2F5F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Wykonawca jest zobowiązany do niezwłocznego powiadomienia Zamawiającego o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="005659B3" w:rsidRPr="003D06EB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3D06EB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3D12856" w14:textId="39FC9E69" w:rsidR="007E4338" w:rsidRPr="001612EE" w:rsidRDefault="007E4338" w:rsidP="007E4338">
      <w:pPr>
        <w:pStyle w:val="Akapitzlist"/>
        <w:numPr>
          <w:ilvl w:val="0"/>
          <w:numId w:val="3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612EE">
        <w:rPr>
          <w:rFonts w:ascii="Arial" w:hAnsi="Arial" w:cs="Arial"/>
          <w:sz w:val="22"/>
          <w:szCs w:val="22"/>
        </w:rPr>
        <w:t>Zamawiający ma prawo odmówić odbioru dostawy, jeżeli Wykonawca nie przekaże wraz                                     z dostawą do</w:t>
      </w:r>
      <w:r>
        <w:rPr>
          <w:rFonts w:ascii="Arial" w:hAnsi="Arial" w:cs="Arial"/>
          <w:sz w:val="22"/>
          <w:szCs w:val="22"/>
        </w:rPr>
        <w:t>kumentów wskazanych w § 1 ust. 7</w:t>
      </w:r>
      <w:r w:rsidRPr="001612EE">
        <w:rPr>
          <w:rFonts w:ascii="Arial" w:hAnsi="Arial" w:cs="Arial"/>
          <w:sz w:val="22"/>
          <w:szCs w:val="22"/>
        </w:rPr>
        <w:t xml:space="preserve"> lub gdy świadectwo jakości produktu nie potwierdza jakości oleju wymaganej zgodnie z Umową.</w:t>
      </w:r>
    </w:p>
    <w:p w14:paraId="5FFD17A6" w14:textId="3117096F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3</w:t>
      </w:r>
    </w:p>
    <w:p w14:paraId="0B8134B1" w14:textId="77777777" w:rsidR="00CD7929" w:rsidRPr="003D06EB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3D06EB" w:rsidRDefault="00250E31" w:rsidP="00206C1C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3D06EB">
        <w:rPr>
          <w:rFonts w:ascii="Arial" w:hAnsi="Arial" w:cs="Arial"/>
          <w:sz w:val="22"/>
          <w:szCs w:val="22"/>
        </w:rPr>
        <w:t>łać</w:t>
      </w:r>
      <w:r w:rsidRPr="003D06EB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3D06EB">
        <w:rPr>
          <w:rFonts w:ascii="Arial" w:hAnsi="Arial" w:cs="Arial"/>
          <w:sz w:val="22"/>
          <w:szCs w:val="22"/>
        </w:rPr>
        <w:t>pecyfikacją Warunków Zamówienia</w:t>
      </w:r>
      <w:r w:rsidRPr="003D06EB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3D06EB" w:rsidRDefault="00250E31" w:rsidP="00206C1C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206C1C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2E560B5C" w:rsidR="000263B0" w:rsidRPr="003D06EB" w:rsidRDefault="000263B0" w:rsidP="00206C1C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C45CE5C" w14:textId="0FA570AD" w:rsidR="00B47B97" w:rsidRDefault="00B47B97" w:rsidP="00206C1C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="009D0077">
        <w:rPr>
          <w:rFonts w:ascii="Arial" w:hAnsi="Arial" w:cs="Arial"/>
          <w:sz w:val="22"/>
          <w:szCs w:val="22"/>
        </w:rPr>
        <w:t xml:space="preserve">jest </w:t>
      </w:r>
      <w:r>
        <w:rPr>
          <w:rFonts w:ascii="Arial" w:hAnsi="Arial" w:cs="Arial"/>
          <w:sz w:val="22"/>
          <w:szCs w:val="22"/>
        </w:rPr>
        <w:t>odpowiedzialn</w:t>
      </w:r>
      <w:r w:rsidR="009D007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>
        <w:rPr>
          <w:rFonts w:ascii="Arial" w:hAnsi="Arial" w:cs="Arial"/>
          <w:sz w:val="22"/>
          <w:szCs w:val="22"/>
        </w:rPr>
        <w:t xml:space="preserve"> w wyniku realizacji Umowy</w:t>
      </w:r>
      <w:r>
        <w:rPr>
          <w:rFonts w:ascii="Arial" w:hAnsi="Arial" w:cs="Arial"/>
          <w:sz w:val="22"/>
          <w:szCs w:val="22"/>
        </w:rPr>
        <w:t>.</w:t>
      </w:r>
    </w:p>
    <w:p w14:paraId="66E90039" w14:textId="60CDB515" w:rsidR="00B47B97" w:rsidRDefault="00B47B97" w:rsidP="00206C1C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</w:t>
      </w:r>
      <w:r w:rsidR="00000BC4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>
        <w:rPr>
          <w:rFonts w:ascii="Arial" w:hAnsi="Arial" w:cs="Arial"/>
          <w:sz w:val="22"/>
          <w:szCs w:val="22"/>
        </w:rPr>
        <w:t xml:space="preserve">własny koszt zgodnie z ustawą </w:t>
      </w:r>
      <w:r w:rsidR="00206C1C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o odpadach.</w:t>
      </w:r>
    </w:p>
    <w:p w14:paraId="65CD011B" w14:textId="0491A2EF" w:rsidR="00B47B97" w:rsidRDefault="00B47B97" w:rsidP="00206C1C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</w:t>
      </w:r>
      <w:proofErr w:type="spellStart"/>
      <w:r>
        <w:rPr>
          <w:rFonts w:ascii="Arial" w:hAnsi="Arial" w:cs="Arial"/>
          <w:sz w:val="22"/>
          <w:szCs w:val="22"/>
        </w:rPr>
        <w:t>przetrzegania</w:t>
      </w:r>
      <w:proofErr w:type="spellEnd"/>
      <w:r>
        <w:rPr>
          <w:rFonts w:ascii="Arial" w:hAnsi="Arial" w:cs="Arial"/>
          <w:sz w:val="22"/>
          <w:szCs w:val="22"/>
        </w:rPr>
        <w:t xml:space="preserve"> „Instrukcji PKP Polskie Linie Kolejowe S.A. dotyczące</w:t>
      </w:r>
      <w:r w:rsidR="00A915E3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hyperlink r:id="rId11" w:history="1">
        <w:r w:rsidR="00206C1C" w:rsidRPr="00E22F5C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2FF5B17D" w14:textId="77777777" w:rsidR="00206C1C" w:rsidRDefault="00206C1C" w:rsidP="00206C1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0C87">
        <w:rPr>
          <w:rFonts w:ascii="Arial" w:hAnsi="Arial" w:cs="Arial"/>
          <w:sz w:val="22"/>
          <w:szCs w:val="22"/>
        </w:rPr>
        <w:t>Wykonawca zobowiązany jest do posiada</w:t>
      </w:r>
      <w:r>
        <w:rPr>
          <w:rFonts w:ascii="Arial" w:hAnsi="Arial" w:cs="Arial"/>
          <w:sz w:val="22"/>
          <w:szCs w:val="22"/>
        </w:rPr>
        <w:t xml:space="preserve">ć w całym okresie obowiązywania Umowy </w:t>
      </w:r>
      <w:r w:rsidRPr="00070C87">
        <w:rPr>
          <w:rFonts w:ascii="Arial" w:hAnsi="Arial" w:cs="Arial"/>
          <w:sz w:val="22"/>
          <w:szCs w:val="22"/>
        </w:rPr>
        <w:t>aktualn</w:t>
      </w:r>
      <w:r>
        <w:rPr>
          <w:rFonts w:ascii="Arial" w:hAnsi="Arial" w:cs="Arial"/>
          <w:sz w:val="22"/>
          <w:szCs w:val="22"/>
        </w:rPr>
        <w:t xml:space="preserve">ą </w:t>
      </w:r>
      <w:r w:rsidRPr="00070C87">
        <w:rPr>
          <w:rFonts w:ascii="Arial" w:hAnsi="Arial" w:cs="Arial"/>
          <w:sz w:val="22"/>
          <w:szCs w:val="22"/>
        </w:rPr>
        <w:t>koncesj</w:t>
      </w:r>
      <w:r>
        <w:rPr>
          <w:rFonts w:ascii="Arial" w:hAnsi="Arial" w:cs="Arial"/>
          <w:sz w:val="22"/>
          <w:szCs w:val="22"/>
        </w:rPr>
        <w:t xml:space="preserve">e </w:t>
      </w:r>
      <w:r w:rsidRPr="00070C87">
        <w:rPr>
          <w:rFonts w:ascii="Arial" w:hAnsi="Arial" w:cs="Arial"/>
          <w:sz w:val="22"/>
          <w:szCs w:val="22"/>
        </w:rPr>
        <w:t>w zakresie obrotu paliwami wydaną przez Prezesa Urzędu Regulacji Energetyki na podstawie Ustawy z 10 kwietnia 1997 r.</w:t>
      </w:r>
      <w:r>
        <w:rPr>
          <w:rFonts w:ascii="Arial" w:hAnsi="Arial" w:cs="Arial"/>
          <w:sz w:val="22"/>
          <w:szCs w:val="22"/>
        </w:rPr>
        <w:t xml:space="preserve"> Prawo energetyczne.</w:t>
      </w:r>
    </w:p>
    <w:p w14:paraId="65A5ECBF" w14:textId="77777777" w:rsidR="00206C1C" w:rsidRPr="00B47B97" w:rsidRDefault="00206C1C" w:rsidP="00206C1C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00428FCE" w14:textId="3345743D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4</w:t>
      </w:r>
    </w:p>
    <w:p w14:paraId="12DF971E" w14:textId="26B5049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6C72BDAB" w:rsidR="00250E31" w:rsidRPr="003D06EB" w:rsidRDefault="00250E31" w:rsidP="0055525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3D06EB">
        <w:rPr>
          <w:rFonts w:ascii="Arial" w:hAnsi="Arial" w:cs="Arial"/>
          <w:sz w:val="22"/>
          <w:szCs w:val="22"/>
        </w:rPr>
        <w:t xml:space="preserve"> jej</w:t>
      </w:r>
      <w:r w:rsidRPr="003D06EB">
        <w:rPr>
          <w:rFonts w:ascii="Arial" w:hAnsi="Arial" w:cs="Arial"/>
          <w:sz w:val="22"/>
          <w:szCs w:val="22"/>
        </w:rPr>
        <w:t xml:space="preserve"> realizacją, </w:t>
      </w:r>
      <w:r w:rsidR="00206C1C">
        <w:rPr>
          <w:rFonts w:ascii="Arial" w:hAnsi="Arial" w:cs="Arial"/>
          <w:sz w:val="22"/>
          <w:szCs w:val="22"/>
        </w:rPr>
        <w:t xml:space="preserve">                      </w:t>
      </w:r>
      <w:r w:rsidRPr="003D06EB">
        <w:rPr>
          <w:rFonts w:ascii="Arial" w:hAnsi="Arial" w:cs="Arial"/>
          <w:sz w:val="22"/>
          <w:szCs w:val="22"/>
        </w:rPr>
        <w:t>a także do zapłaty umówionego wynagrodzenia.</w:t>
      </w:r>
    </w:p>
    <w:p w14:paraId="2328F6A9" w14:textId="114BFB0A" w:rsidR="00F23984" w:rsidRDefault="00250E31" w:rsidP="0055525E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zobowiązany jest do odbioru nal</w:t>
      </w:r>
      <w:r w:rsidR="00206C1C">
        <w:rPr>
          <w:rFonts w:ascii="Arial" w:hAnsi="Arial" w:cs="Arial"/>
          <w:sz w:val="22"/>
          <w:szCs w:val="22"/>
        </w:rPr>
        <w:t>eżytej Dostawy.</w:t>
      </w:r>
    </w:p>
    <w:p w14:paraId="2AEA670E" w14:textId="378EAE04" w:rsidR="000A16D5" w:rsidRDefault="000A16D5" w:rsidP="000A16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B6A40B" w14:textId="037CAF75" w:rsidR="000A16D5" w:rsidRDefault="000A16D5" w:rsidP="000A16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63D1D3" w14:textId="77777777" w:rsidR="000A16D5" w:rsidRPr="003D06EB" w:rsidRDefault="000A16D5" w:rsidP="000A16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EB05A5" w14:textId="7C7B8570" w:rsidR="00CD7929" w:rsidRPr="003D06EB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5</w:t>
      </w:r>
    </w:p>
    <w:p w14:paraId="78772172" w14:textId="2F59156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</w:t>
      </w:r>
      <w:r w:rsidR="00B11FAB" w:rsidRPr="003D06EB">
        <w:rPr>
          <w:rFonts w:ascii="Arial" w:hAnsi="Arial" w:cs="Arial"/>
          <w:b/>
          <w:sz w:val="22"/>
          <w:szCs w:val="22"/>
        </w:rPr>
        <w:t>y</w:t>
      </w:r>
      <w:r w:rsidRPr="003D06EB">
        <w:rPr>
          <w:rFonts w:ascii="Arial" w:hAnsi="Arial" w:cs="Arial"/>
          <w:b/>
          <w:sz w:val="22"/>
          <w:szCs w:val="22"/>
        </w:rPr>
        <w:t>konawcy</w:t>
      </w:r>
    </w:p>
    <w:p w14:paraId="4F90EBC4" w14:textId="59287617" w:rsidR="004C5B9C" w:rsidRPr="003D06EB" w:rsidRDefault="004C5B9C" w:rsidP="00125D22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Przy wykonywaniu Umowy Wykonawca </w:t>
      </w:r>
      <w:r w:rsidRPr="00125D22">
        <w:rPr>
          <w:rFonts w:ascii="Arial" w:hAnsi="Arial" w:cs="Arial"/>
          <w:sz w:val="22"/>
          <w:szCs w:val="22"/>
        </w:rPr>
        <w:t>może</w:t>
      </w:r>
      <w:r w:rsidRPr="003D06E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posługiwać się podwykonawcami (dalej „</w:t>
      </w:r>
      <w:r w:rsidRPr="003D06EB">
        <w:rPr>
          <w:rFonts w:ascii="Arial" w:hAnsi="Arial" w:cs="Arial"/>
          <w:b/>
          <w:sz w:val="22"/>
          <w:szCs w:val="22"/>
        </w:rPr>
        <w:t>Podwykonawcy</w:t>
      </w:r>
      <w:r w:rsidR="00125D22">
        <w:rPr>
          <w:rFonts w:ascii="Arial" w:hAnsi="Arial" w:cs="Arial"/>
          <w:sz w:val="22"/>
          <w:szCs w:val="22"/>
        </w:rPr>
        <w:t>”).</w:t>
      </w:r>
    </w:p>
    <w:p w14:paraId="25C93655" w14:textId="06DD0FB9" w:rsidR="0062266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6</w:t>
      </w:r>
    </w:p>
    <w:p w14:paraId="33362B0E" w14:textId="77777777" w:rsidR="00622669" w:rsidRPr="003D06EB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554173D5" w:rsidR="003E1CBD" w:rsidRPr="003D06EB" w:rsidRDefault="004C5B9C" w:rsidP="00125D22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3D06EB">
        <w:rPr>
          <w:rFonts w:ascii="Arial" w:hAnsi="Arial" w:cs="Arial"/>
          <w:b/>
          <w:sz w:val="22"/>
          <w:szCs w:val="22"/>
        </w:rPr>
        <w:t>Wynagrodzenie</w:t>
      </w:r>
      <w:r w:rsidRPr="003D06EB">
        <w:rPr>
          <w:rFonts w:ascii="Arial" w:hAnsi="Arial" w:cs="Arial"/>
          <w:sz w:val="22"/>
          <w:szCs w:val="22"/>
        </w:rPr>
        <w:t>”) zgodne ze złożoną przez Wykonawcę ofertą w kwocie</w:t>
      </w:r>
      <w:r w:rsidR="00145203">
        <w:rPr>
          <w:rFonts w:ascii="Arial" w:hAnsi="Arial" w:cs="Arial"/>
          <w:sz w:val="22"/>
          <w:szCs w:val="22"/>
        </w:rPr>
        <w:t xml:space="preserve"> w:</w:t>
      </w:r>
    </w:p>
    <w:p w14:paraId="6C0EBA20" w14:textId="69CEA5EC" w:rsidR="003E1CBD" w:rsidRPr="00CD1B30" w:rsidRDefault="003E1CBD" w:rsidP="005552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Netto: …….PLN (słownie: …..</w:t>
      </w:r>
      <w:r w:rsidR="00200E2C" w:rsidRPr="00CD1B30">
        <w:rPr>
          <w:rFonts w:ascii="Arial" w:hAnsi="Arial" w:cs="Arial"/>
          <w:b/>
          <w:sz w:val="22"/>
          <w:szCs w:val="22"/>
        </w:rPr>
        <w:t xml:space="preserve"> </w:t>
      </w:r>
      <w:r w:rsidRPr="00CD1B30">
        <w:rPr>
          <w:rFonts w:ascii="Arial" w:hAnsi="Arial" w:cs="Arial"/>
          <w:b/>
          <w:sz w:val="22"/>
          <w:szCs w:val="22"/>
        </w:rPr>
        <w:t>)</w:t>
      </w:r>
    </w:p>
    <w:p w14:paraId="0C074FE5" w14:textId="37C0377C" w:rsidR="003E1CBD" w:rsidRPr="00CD1B30" w:rsidRDefault="003E1CBD" w:rsidP="005552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VAT …% ……..PLN (słownie:……)</w:t>
      </w:r>
    </w:p>
    <w:p w14:paraId="0F90B7D2" w14:textId="361558D1" w:rsidR="003E1CBD" w:rsidRPr="00CD1B30" w:rsidRDefault="003E1CBD" w:rsidP="0055525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Brutto:</w:t>
      </w:r>
      <w:r w:rsidR="009903EC" w:rsidRPr="00CD1B30">
        <w:rPr>
          <w:rFonts w:ascii="Arial" w:hAnsi="Arial" w:cs="Arial"/>
          <w:b/>
          <w:sz w:val="22"/>
          <w:szCs w:val="22"/>
        </w:rPr>
        <w:t xml:space="preserve"> </w:t>
      </w:r>
      <w:r w:rsidRPr="00CD1B30">
        <w:rPr>
          <w:rFonts w:ascii="Arial" w:hAnsi="Arial" w:cs="Arial"/>
          <w:b/>
          <w:sz w:val="22"/>
          <w:szCs w:val="22"/>
        </w:rPr>
        <w:t>…….PLN (słownie:….)</w:t>
      </w:r>
    </w:p>
    <w:p w14:paraId="6BFD2064" w14:textId="3F99C97A" w:rsidR="00CD1B30" w:rsidRPr="00CD1B30" w:rsidRDefault="00CD1B30" w:rsidP="00CD1B3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023FF8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tym:</w:t>
      </w:r>
      <w:r w:rsidRPr="00CD1B30">
        <w:rPr>
          <w:rFonts w:ascii="Arial" w:hAnsi="Arial" w:cs="Arial"/>
          <w:b/>
          <w:sz w:val="22"/>
          <w:szCs w:val="22"/>
        </w:rPr>
        <w:t xml:space="preserve"> </w:t>
      </w:r>
      <w:r w:rsidR="000A16D5">
        <w:rPr>
          <w:rFonts w:ascii="Arial" w:hAnsi="Arial" w:cs="Arial"/>
          <w:b/>
          <w:sz w:val="22"/>
          <w:szCs w:val="22"/>
          <w:u w:val="single"/>
        </w:rPr>
        <w:t xml:space="preserve">marża: …….zł/m3 oleju </w:t>
      </w:r>
      <w:proofErr w:type="spellStart"/>
      <w:r w:rsidR="000A16D5">
        <w:rPr>
          <w:rFonts w:ascii="Arial" w:hAnsi="Arial" w:cs="Arial"/>
          <w:b/>
          <w:sz w:val="22"/>
          <w:szCs w:val="22"/>
          <w:u w:val="single"/>
        </w:rPr>
        <w:t>opłowego</w:t>
      </w:r>
      <w:proofErr w:type="spellEnd"/>
      <w:r w:rsidR="000A16D5">
        <w:rPr>
          <w:rFonts w:ascii="Arial" w:hAnsi="Arial" w:cs="Arial"/>
          <w:b/>
          <w:sz w:val="22"/>
          <w:szCs w:val="22"/>
          <w:u w:val="single"/>
        </w:rPr>
        <w:t>.</w:t>
      </w:r>
    </w:p>
    <w:p w14:paraId="0232749D" w14:textId="6D7911A0" w:rsidR="00145203" w:rsidRPr="00CD1B30" w:rsidRDefault="00145203" w:rsidP="00CD1B30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Cena netto sprzedaży 1 m3 oleju opałowego w temperaturze referencyjnej 15°C dla danej dostawy będzie wynikową cen hurtowych obowiązuj</w:t>
      </w:r>
      <w:r w:rsidR="000A16D5">
        <w:rPr>
          <w:rFonts w:ascii="Arial" w:hAnsi="Arial" w:cs="Arial"/>
          <w:b/>
          <w:sz w:val="22"/>
          <w:szCs w:val="22"/>
        </w:rPr>
        <w:t xml:space="preserve">ących w rafineriach krajowych: </w:t>
      </w:r>
      <w:r w:rsidRPr="00CD1B30">
        <w:rPr>
          <w:rFonts w:ascii="Arial" w:hAnsi="Arial" w:cs="Arial"/>
          <w:b/>
          <w:sz w:val="22"/>
          <w:szCs w:val="22"/>
        </w:rPr>
        <w:t>ORLEN S.A. w</w:t>
      </w:r>
      <w:r w:rsidR="000A16D5">
        <w:rPr>
          <w:rFonts w:ascii="Arial" w:hAnsi="Arial" w:cs="Arial"/>
          <w:b/>
          <w:sz w:val="22"/>
          <w:szCs w:val="22"/>
        </w:rPr>
        <w:t xml:space="preserve"> dniu dostawy oraz zaoferowanej</w:t>
      </w:r>
      <w:r w:rsidRPr="00CD1B30">
        <w:rPr>
          <w:rFonts w:ascii="Arial" w:hAnsi="Arial" w:cs="Arial"/>
          <w:b/>
          <w:sz w:val="22"/>
          <w:szCs w:val="22"/>
        </w:rPr>
        <w:t xml:space="preserve"> przez Wykonawcę </w:t>
      </w:r>
      <w:r w:rsidR="000A16D5">
        <w:rPr>
          <w:rFonts w:ascii="Arial" w:hAnsi="Arial" w:cs="Arial"/>
          <w:b/>
          <w:sz w:val="22"/>
          <w:szCs w:val="22"/>
        </w:rPr>
        <w:t>marży</w:t>
      </w:r>
    </w:p>
    <w:p w14:paraId="64B05AC3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Wynagrodzenie za daną dostawę, wyliczane będzie z zastosowaniem formuły:</w:t>
      </w:r>
    </w:p>
    <w:p w14:paraId="5C96DFBB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Cambria Math" w:hAnsi="Cambria Math" w:cs="Cambria Math"/>
          <w:b/>
          <w:sz w:val="22"/>
          <w:szCs w:val="22"/>
        </w:rPr>
        <w:t>𝑊</w:t>
      </w:r>
      <w:r w:rsidRPr="00CD1B30">
        <w:rPr>
          <w:rFonts w:ascii="Arial" w:hAnsi="Arial" w:cs="Arial"/>
          <w:b/>
          <w:sz w:val="22"/>
          <w:szCs w:val="22"/>
        </w:rPr>
        <w:t xml:space="preserve"> = (</w:t>
      </w:r>
      <w:r w:rsidRPr="00CD1B30">
        <w:rPr>
          <w:rFonts w:ascii="Cambria Math" w:hAnsi="Cambria Math" w:cs="Cambria Math"/>
          <w:b/>
          <w:sz w:val="22"/>
          <w:szCs w:val="22"/>
        </w:rPr>
        <w:t>𝐶</w:t>
      </w:r>
      <w:r w:rsidRPr="00CD1B30">
        <w:rPr>
          <w:rFonts w:ascii="Arial" w:hAnsi="Arial" w:cs="Arial"/>
          <w:b/>
          <w:sz w:val="22"/>
          <w:szCs w:val="22"/>
        </w:rPr>
        <w:t xml:space="preserve"> ∙ </w:t>
      </w:r>
      <w:r w:rsidRPr="00CD1B30">
        <w:rPr>
          <w:rFonts w:ascii="Cambria Math" w:hAnsi="Cambria Math" w:cs="Cambria Math"/>
          <w:b/>
          <w:sz w:val="22"/>
          <w:szCs w:val="22"/>
        </w:rPr>
        <w:t>𝑄</w:t>
      </w:r>
      <w:r w:rsidRPr="00CD1B30">
        <w:rPr>
          <w:rFonts w:ascii="Arial" w:hAnsi="Arial" w:cs="Arial"/>
          <w:b/>
          <w:sz w:val="22"/>
          <w:szCs w:val="22"/>
        </w:rPr>
        <w:t xml:space="preserve">) + </w:t>
      </w:r>
      <w:r w:rsidRPr="00CD1B30">
        <w:rPr>
          <w:rFonts w:ascii="Cambria Math" w:hAnsi="Cambria Math" w:cs="Cambria Math"/>
          <w:b/>
          <w:sz w:val="22"/>
          <w:szCs w:val="22"/>
        </w:rPr>
        <w:t>𝑉𝐴𝑇</w:t>
      </w:r>
    </w:p>
    <w:p w14:paraId="2311E134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gdzie:</w:t>
      </w:r>
    </w:p>
    <w:p w14:paraId="7FF93A50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W – Wynagrodzenie brutto „W” należne Wykonawcy,</w:t>
      </w:r>
    </w:p>
    <w:p w14:paraId="173F18A2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Q – ilość dostarczonego jednorazowo oleju opałowego, będącego przedmiotem Dostawy,</w:t>
      </w:r>
    </w:p>
    <w:p w14:paraId="6AA0C535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C – cena netto, właściwa na dzień Dostawy 1 m³ oleju opałowego podlegającego dostawie,</w:t>
      </w:r>
    </w:p>
    <w:p w14:paraId="34BA7199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VAT – wartość podatku VAT wg stawki obowiązującej na dzień dokonania Dostawy zgodnie                             z obowiązującymi przepisami prawa podatkowego.</w:t>
      </w:r>
    </w:p>
    <w:p w14:paraId="6FA4D145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Cena netto, właściwa na dzień dostawy 1 m³ oleju opałowego podlegającego Dostawie wyliczana będzie w sposób:</w:t>
      </w:r>
    </w:p>
    <w:p w14:paraId="20FD4A57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Cambria Math" w:hAnsi="Cambria Math" w:cs="Cambria Math"/>
          <w:b/>
          <w:sz w:val="22"/>
          <w:szCs w:val="22"/>
        </w:rPr>
        <w:t>𝐶</w:t>
      </w:r>
      <w:r w:rsidRPr="00CD1B30">
        <w:rPr>
          <w:rFonts w:ascii="Arial" w:hAnsi="Arial" w:cs="Arial"/>
          <w:b/>
          <w:sz w:val="22"/>
          <w:szCs w:val="22"/>
        </w:rPr>
        <w:t xml:space="preserve"> = (</w:t>
      </w:r>
      <w:r w:rsidRPr="00CD1B30">
        <w:rPr>
          <w:rFonts w:ascii="Cambria Math" w:hAnsi="Cambria Math" w:cs="Cambria Math"/>
          <w:b/>
          <w:sz w:val="22"/>
          <w:szCs w:val="22"/>
        </w:rPr>
        <w:t>𝐶𝑃</w:t>
      </w:r>
      <w:r w:rsidRPr="00CD1B30">
        <w:rPr>
          <w:rFonts w:ascii="Arial" w:hAnsi="Arial" w:cs="Arial"/>
          <w:b/>
          <w:sz w:val="22"/>
          <w:szCs w:val="22"/>
        </w:rPr>
        <w:t xml:space="preserve"> + </w:t>
      </w:r>
      <w:r w:rsidRPr="00CD1B30">
        <w:rPr>
          <w:rFonts w:ascii="Cambria Math" w:hAnsi="Cambria Math" w:cs="Cambria Math"/>
          <w:b/>
          <w:sz w:val="22"/>
          <w:szCs w:val="22"/>
        </w:rPr>
        <w:t>𝑂</w:t>
      </w:r>
      <w:r w:rsidRPr="00CD1B30">
        <w:rPr>
          <w:rFonts w:ascii="Arial" w:hAnsi="Arial" w:cs="Arial"/>
          <w:b/>
          <w:sz w:val="22"/>
          <w:szCs w:val="22"/>
        </w:rPr>
        <w:t>)</w:t>
      </w:r>
    </w:p>
    <w:p w14:paraId="3019B244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gdzie:</w:t>
      </w:r>
    </w:p>
    <w:p w14:paraId="64D89931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CP – opublikowana w dniu Dostawy na stronie internetowej producenta cena hurtowa</w:t>
      </w:r>
    </w:p>
    <w:p w14:paraId="6479D95F" w14:textId="77777777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>1 m³ oleju opałowego</w:t>
      </w:r>
    </w:p>
    <w:p w14:paraId="3194F2EB" w14:textId="78378050" w:rsidR="00145203" w:rsidRPr="00CD1B30" w:rsidRDefault="00145203" w:rsidP="00CD1B30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D1B30">
        <w:rPr>
          <w:rFonts w:ascii="Arial" w:hAnsi="Arial" w:cs="Arial"/>
          <w:b/>
          <w:sz w:val="22"/>
          <w:szCs w:val="22"/>
        </w:rPr>
        <w:t xml:space="preserve">O – </w:t>
      </w:r>
      <w:r w:rsidR="000A16D5">
        <w:rPr>
          <w:rFonts w:ascii="Arial" w:hAnsi="Arial" w:cs="Arial"/>
          <w:b/>
          <w:sz w:val="22"/>
          <w:szCs w:val="22"/>
        </w:rPr>
        <w:t>marża</w:t>
      </w:r>
      <w:r w:rsidR="00CD1B30">
        <w:rPr>
          <w:rFonts w:ascii="Arial" w:hAnsi="Arial" w:cs="Arial"/>
          <w:b/>
          <w:sz w:val="22"/>
          <w:szCs w:val="22"/>
        </w:rPr>
        <w:t xml:space="preserve"> </w:t>
      </w:r>
    </w:p>
    <w:p w14:paraId="263DC8D7" w14:textId="3371A01C" w:rsidR="00145203" w:rsidRPr="00CD1B30" w:rsidRDefault="000A16D5" w:rsidP="000A16D5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Ofertowana</w:t>
      </w:r>
      <w:r w:rsidR="00145203" w:rsidRPr="00CD1B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marża</w:t>
      </w:r>
      <w:r w:rsidR="00145203" w:rsidRPr="00CD1B30">
        <w:rPr>
          <w:rFonts w:ascii="Arial" w:hAnsi="Arial" w:cs="Arial"/>
          <w:b/>
          <w:sz w:val="22"/>
          <w:szCs w:val="22"/>
        </w:rPr>
        <w:t xml:space="preserve"> jest stał</w:t>
      </w:r>
      <w:r>
        <w:rPr>
          <w:rFonts w:ascii="Arial" w:hAnsi="Arial" w:cs="Arial"/>
          <w:b/>
          <w:sz w:val="22"/>
          <w:szCs w:val="22"/>
        </w:rPr>
        <w:t>a i pozostaje niezmienna</w:t>
      </w:r>
      <w:r w:rsidR="00145203" w:rsidRPr="00CD1B30">
        <w:rPr>
          <w:rFonts w:ascii="Arial" w:hAnsi="Arial" w:cs="Arial"/>
          <w:b/>
          <w:sz w:val="22"/>
          <w:szCs w:val="22"/>
        </w:rPr>
        <w:t xml:space="preserve"> w całym okresie obowiązywania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45203" w:rsidRPr="00CD1B30">
        <w:rPr>
          <w:rFonts w:ascii="Arial" w:hAnsi="Arial" w:cs="Arial"/>
          <w:b/>
          <w:sz w:val="22"/>
          <w:szCs w:val="22"/>
        </w:rPr>
        <w:t>Umowy.</w:t>
      </w:r>
    </w:p>
    <w:p w14:paraId="4F18D1CF" w14:textId="46C47C6E" w:rsidR="00D972E9" w:rsidRDefault="00D972E9" w:rsidP="00D972E9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E9">
        <w:rPr>
          <w:rFonts w:ascii="Arial" w:hAnsi="Arial" w:cs="Arial"/>
          <w:sz w:val="22"/>
          <w:szCs w:val="22"/>
        </w:rPr>
        <w:t>Kwota o której mowa w ust. 1 powyżej jest określa górną granicę zobowiązań, jakie Zamawiający może zaciągnąć na podstawie niniejszej Umowy.</w:t>
      </w:r>
    </w:p>
    <w:p w14:paraId="4920D3E2" w14:textId="23D0C87D" w:rsidR="00D972E9" w:rsidRDefault="00D972E9" w:rsidP="00D972E9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E9">
        <w:rPr>
          <w:rFonts w:ascii="Arial" w:hAnsi="Arial" w:cs="Arial"/>
          <w:sz w:val="22"/>
          <w:szCs w:val="22"/>
        </w:rPr>
        <w:t xml:space="preserve">Udzielenie </w:t>
      </w:r>
      <w:r>
        <w:rPr>
          <w:rFonts w:ascii="Arial" w:hAnsi="Arial" w:cs="Arial"/>
          <w:sz w:val="22"/>
          <w:szCs w:val="22"/>
        </w:rPr>
        <w:t>Zamówień</w:t>
      </w:r>
      <w:r w:rsidRPr="00D972E9">
        <w:rPr>
          <w:rFonts w:ascii="Arial" w:hAnsi="Arial" w:cs="Arial"/>
          <w:sz w:val="22"/>
          <w:szCs w:val="22"/>
        </w:rPr>
        <w:t xml:space="preserve"> na niższą kwotę niż wskazana w ust. 1 nie może być podstawą roszczenia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D972E9">
        <w:rPr>
          <w:rFonts w:ascii="Arial" w:hAnsi="Arial" w:cs="Arial"/>
          <w:sz w:val="22"/>
          <w:szCs w:val="22"/>
        </w:rPr>
        <w:t>z tytułu nie wywiązania się z Umowy.</w:t>
      </w:r>
    </w:p>
    <w:p w14:paraId="580AEC8B" w14:textId="4FE60FC5" w:rsidR="007757A4" w:rsidRDefault="007757A4" w:rsidP="007757A4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Cena dostaw każdorazowo określana</w:t>
      </w:r>
      <w:r w:rsidRPr="007757A4">
        <w:rPr>
          <w:rFonts w:ascii="Arial" w:hAnsi="Arial" w:cs="Arial"/>
          <w:sz w:val="22"/>
          <w:szCs w:val="22"/>
        </w:rPr>
        <w:t xml:space="preserve"> jest na dzień dostarczenia partii oleju (dzień indeksacji cen) wyznaczony </w:t>
      </w:r>
      <w:r>
        <w:rPr>
          <w:rFonts w:ascii="Arial" w:hAnsi="Arial" w:cs="Arial"/>
          <w:sz w:val="22"/>
          <w:szCs w:val="22"/>
        </w:rPr>
        <w:t xml:space="preserve"> </w:t>
      </w:r>
      <w:r w:rsidRPr="007757A4">
        <w:rPr>
          <w:rFonts w:ascii="Arial" w:hAnsi="Arial" w:cs="Arial"/>
          <w:sz w:val="22"/>
          <w:szCs w:val="22"/>
        </w:rPr>
        <w:t xml:space="preserve">w Zamówieniu, nie powinien on jednakże przypadać na dzień późniejszy, niż ostatni dzień, w którym dostawa oleju powinna nastąpić zgodnie z Zamówieniem. </w:t>
      </w:r>
    </w:p>
    <w:p w14:paraId="36217679" w14:textId="779062D9" w:rsidR="007757A4" w:rsidRDefault="007757A4" w:rsidP="007757A4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757A4">
        <w:rPr>
          <w:rFonts w:ascii="Arial" w:hAnsi="Arial" w:cs="Arial"/>
          <w:sz w:val="22"/>
          <w:szCs w:val="22"/>
        </w:rPr>
        <w:t xml:space="preserve">W przypadku opóźnienia w dostawie, gdy cena obliczona dla dnia jej rzeczywistego wykonania jest niższa, przyjmuje się cenę niższą. </w:t>
      </w:r>
    </w:p>
    <w:p w14:paraId="3CCAE1F7" w14:textId="255EC980" w:rsidR="007757A4" w:rsidRDefault="007757A4" w:rsidP="007757A4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757A4">
        <w:rPr>
          <w:rFonts w:ascii="Arial" w:hAnsi="Arial" w:cs="Arial"/>
          <w:sz w:val="22"/>
          <w:szCs w:val="22"/>
        </w:rPr>
        <w:t>Rozliczenia stron z tytułu wykonywania Umowy następować będą po każdym należycie zrealizowanym Zamówieniu. Wynagrodzenie stanowić będzie iloczyn dostarczonego asortymentu                  i ceny jednostkowej za ten asortyment.</w:t>
      </w:r>
    </w:p>
    <w:p w14:paraId="330C630D" w14:textId="4821901D" w:rsidR="00145203" w:rsidRPr="00430AD7" w:rsidRDefault="00430AD7" w:rsidP="00430AD7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30AD7">
        <w:rPr>
          <w:rFonts w:ascii="Arial" w:hAnsi="Arial" w:cs="Arial"/>
          <w:sz w:val="22"/>
          <w:szCs w:val="22"/>
        </w:rPr>
        <w:t xml:space="preserve">Wynagrodzenie określone w ust. 1 w zakresie </w:t>
      </w:r>
      <w:r w:rsidR="000A16D5">
        <w:rPr>
          <w:rFonts w:ascii="Arial" w:hAnsi="Arial" w:cs="Arial"/>
          <w:sz w:val="22"/>
          <w:szCs w:val="22"/>
        </w:rPr>
        <w:t>marży</w:t>
      </w:r>
      <w:r w:rsidRPr="00430AD7">
        <w:rPr>
          <w:rFonts w:ascii="Arial" w:hAnsi="Arial" w:cs="Arial"/>
          <w:sz w:val="22"/>
          <w:szCs w:val="22"/>
        </w:rPr>
        <w:t xml:space="preserve"> jest stałe i nie będzie podlegać jakimkolwiek zmianom.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62DA8029" w14:textId="3B63C378" w:rsidR="004C5B9C" w:rsidRPr="00430AD7" w:rsidRDefault="00430AD7" w:rsidP="00430AD7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430AD7">
        <w:rPr>
          <w:rFonts w:ascii="Arial" w:hAnsi="Arial" w:cs="Arial"/>
          <w:sz w:val="22"/>
          <w:szCs w:val="22"/>
        </w:rPr>
        <w:t xml:space="preserve">Faktury wystawiane będą na po każdej zrealizowanej dostawie jako iloczyn ceny jednostkowej i liczby dostarczonego towaru na </w:t>
      </w:r>
      <w:r w:rsidRPr="00430AD7">
        <w:rPr>
          <w:rFonts w:ascii="Arial" w:hAnsi="Arial" w:cs="Arial"/>
          <w:b/>
          <w:sz w:val="22"/>
          <w:szCs w:val="22"/>
        </w:rPr>
        <w:t>PKP Polskie Linie Kolejowe S.A. ul. Targowa 74 03-734 Warszawa Zakład Linii Kolejowych ul. Ko</w:t>
      </w:r>
      <w:r>
        <w:rPr>
          <w:rFonts w:ascii="Arial" w:hAnsi="Arial" w:cs="Arial"/>
          <w:b/>
          <w:sz w:val="22"/>
          <w:szCs w:val="22"/>
        </w:rPr>
        <w:t xml:space="preserve">rzeniowskiego 1 70-211 Szczecin </w:t>
      </w:r>
      <w:r w:rsidR="004C5B9C" w:rsidRPr="00430AD7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6C1015" w:rsidRPr="00430AD7">
        <w:rPr>
          <w:rFonts w:ascii="Arial" w:hAnsi="Arial" w:cs="Arial"/>
          <w:sz w:val="22"/>
          <w:szCs w:val="22"/>
        </w:rPr>
        <w:t xml:space="preserve"> Spółki</w:t>
      </w:r>
      <w:r w:rsidR="004C5B9C" w:rsidRPr="00430AD7">
        <w:rPr>
          <w:rFonts w:ascii="Arial" w:hAnsi="Arial" w:cs="Arial"/>
          <w:sz w:val="22"/>
          <w:szCs w:val="22"/>
        </w:rPr>
        <w:t xml:space="preserve"> Biuro Rachunkowości</w:t>
      </w:r>
      <w:r w:rsidR="006C1015" w:rsidRPr="00430AD7">
        <w:rPr>
          <w:rFonts w:ascii="Arial" w:hAnsi="Arial" w:cs="Arial"/>
          <w:sz w:val="22"/>
          <w:szCs w:val="22"/>
        </w:rPr>
        <w:t xml:space="preserve"> Wydział OCR </w:t>
      </w: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="006C1015" w:rsidRPr="00430AD7">
        <w:rPr>
          <w:rFonts w:ascii="Arial" w:hAnsi="Arial" w:cs="Arial"/>
          <w:sz w:val="22"/>
          <w:szCs w:val="22"/>
        </w:rPr>
        <w:t>i zarządzania elektronicznym obiegiem Faktur</w:t>
      </w:r>
      <w:r w:rsidR="004C5B9C" w:rsidRPr="00430AD7">
        <w:rPr>
          <w:rFonts w:ascii="Arial" w:hAnsi="Arial" w:cs="Arial"/>
          <w:sz w:val="22"/>
          <w:szCs w:val="22"/>
        </w:rPr>
        <w:t xml:space="preserve"> ul. Targowa 74, 03-734 Warszawa w kopercie oznaczonej dopiskiem „FAKTURA”</w:t>
      </w:r>
      <w:r>
        <w:rPr>
          <w:rFonts w:ascii="Arial" w:hAnsi="Arial" w:cs="Arial"/>
          <w:sz w:val="22"/>
          <w:szCs w:val="22"/>
        </w:rPr>
        <w:t xml:space="preserve"> </w:t>
      </w:r>
      <w:r w:rsidR="00616093" w:rsidRPr="00430AD7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publiczno-prywatnym. </w:t>
      </w:r>
      <w:r w:rsidR="00682F8D" w:rsidRPr="00430AD7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2" w:history="1">
        <w:r w:rsidR="00682F8D" w:rsidRPr="00430AD7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82F8D" w:rsidRPr="00430AD7">
        <w:rPr>
          <w:rFonts w:ascii="Arial" w:hAnsi="Arial" w:cs="Arial"/>
          <w:sz w:val="22"/>
          <w:szCs w:val="22"/>
        </w:rPr>
        <w:t xml:space="preserve">, po uprzednim podpisaniu </w:t>
      </w:r>
      <w:r w:rsidR="009626B6" w:rsidRPr="00430AD7">
        <w:rPr>
          <w:rFonts w:ascii="Arial" w:hAnsi="Arial" w:cs="Arial"/>
          <w:sz w:val="22"/>
          <w:szCs w:val="22"/>
        </w:rPr>
        <w:t xml:space="preserve">Oświadczenia stanowiącego </w:t>
      </w:r>
      <w:r>
        <w:rPr>
          <w:rFonts w:ascii="Arial" w:hAnsi="Arial" w:cs="Arial"/>
          <w:sz w:val="22"/>
          <w:szCs w:val="22"/>
        </w:rPr>
        <w:t>Załącznik N</w:t>
      </w:r>
      <w:r w:rsidR="009626B6" w:rsidRPr="00430AD7">
        <w:rPr>
          <w:rFonts w:ascii="Arial" w:hAnsi="Arial" w:cs="Arial"/>
          <w:sz w:val="22"/>
          <w:szCs w:val="22"/>
        </w:rPr>
        <w:t xml:space="preserve">r </w:t>
      </w:r>
      <w:r>
        <w:rPr>
          <w:rFonts w:ascii="Arial" w:hAnsi="Arial" w:cs="Arial"/>
          <w:sz w:val="22"/>
          <w:szCs w:val="22"/>
        </w:rPr>
        <w:t>5</w:t>
      </w:r>
      <w:r w:rsidR="009626B6" w:rsidRPr="00430AD7">
        <w:rPr>
          <w:rFonts w:ascii="Arial" w:hAnsi="Arial" w:cs="Arial"/>
          <w:sz w:val="22"/>
          <w:szCs w:val="22"/>
        </w:rPr>
        <w:t xml:space="preserve"> do Umowy.</w:t>
      </w:r>
    </w:p>
    <w:p w14:paraId="7CC9ED96" w14:textId="1E92FF52" w:rsidR="004C5B9C" w:rsidRPr="003D06EB" w:rsidRDefault="004C5B9C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0BB008E7" w14:textId="59733EB4" w:rsidR="00EC36A4" w:rsidRPr="003D06EB" w:rsidRDefault="00EC36A4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</w:t>
      </w:r>
      <w:r w:rsidR="00796866" w:rsidRPr="003D06EB">
        <w:rPr>
          <w:rFonts w:ascii="Arial" w:hAnsi="Arial" w:cs="Arial"/>
          <w:sz w:val="22"/>
          <w:szCs w:val="22"/>
        </w:rPr>
        <w:t xml:space="preserve">wca oświadcza, że </w:t>
      </w:r>
      <w:r w:rsidR="00430AD7" w:rsidRPr="00430AD7">
        <w:rPr>
          <w:rFonts w:ascii="Arial" w:hAnsi="Arial" w:cs="Arial"/>
          <w:sz w:val="22"/>
          <w:szCs w:val="22"/>
        </w:rPr>
        <w:t>jest</w:t>
      </w:r>
      <w:r w:rsidR="00430AD7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37D2F98C" w14:textId="148D7C9B" w:rsidR="00430AD7" w:rsidRDefault="00430AD7" w:rsidP="00430AD7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30AD7">
        <w:rPr>
          <w:rFonts w:ascii="Arial" w:hAnsi="Arial" w:cs="Arial"/>
          <w:sz w:val="22"/>
          <w:szCs w:val="22"/>
        </w:rPr>
        <w:t>Podstawę do wystawienia faktury stanowić będzie dowód wydania (</w:t>
      </w:r>
      <w:proofErr w:type="spellStart"/>
      <w:r w:rsidRPr="00430AD7">
        <w:rPr>
          <w:rFonts w:ascii="Arial" w:hAnsi="Arial" w:cs="Arial"/>
          <w:sz w:val="22"/>
          <w:szCs w:val="22"/>
        </w:rPr>
        <w:t>Wz</w:t>
      </w:r>
      <w:proofErr w:type="spellEnd"/>
      <w:r w:rsidRPr="00430AD7">
        <w:rPr>
          <w:rFonts w:ascii="Arial" w:hAnsi="Arial" w:cs="Arial"/>
          <w:sz w:val="22"/>
          <w:szCs w:val="22"/>
        </w:rPr>
        <w:t>), potwierdzający prawidłowe dokonanie Dostawy.</w:t>
      </w:r>
    </w:p>
    <w:p w14:paraId="48580625" w14:textId="5E900E73" w:rsidR="004C5B9C" w:rsidRPr="00CD1B30" w:rsidRDefault="00622669" w:rsidP="000671CD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671CD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0671CD">
        <w:rPr>
          <w:rFonts w:ascii="Arial" w:hAnsi="Arial" w:cs="Arial"/>
          <w:sz w:val="22"/>
          <w:szCs w:val="22"/>
        </w:rPr>
        <w:t>n</w:t>
      </w:r>
      <w:r w:rsidRPr="000671CD">
        <w:rPr>
          <w:rFonts w:ascii="Arial" w:hAnsi="Arial" w:cs="Arial"/>
          <w:sz w:val="22"/>
          <w:szCs w:val="22"/>
        </w:rPr>
        <w:t xml:space="preserve">a </w:t>
      </w:r>
      <w:r w:rsidR="007257F3" w:rsidRPr="000671CD">
        <w:rPr>
          <w:rFonts w:ascii="Arial" w:hAnsi="Arial" w:cs="Arial"/>
          <w:sz w:val="22"/>
          <w:szCs w:val="22"/>
        </w:rPr>
        <w:t>r</w:t>
      </w:r>
      <w:r w:rsidRPr="000671CD">
        <w:rPr>
          <w:rFonts w:ascii="Arial" w:hAnsi="Arial" w:cs="Arial"/>
          <w:sz w:val="22"/>
          <w:szCs w:val="22"/>
        </w:rPr>
        <w:t>achunek bankowy</w:t>
      </w:r>
      <w:r w:rsidR="00A777D0" w:rsidRPr="000671CD">
        <w:rPr>
          <w:rFonts w:ascii="Arial" w:hAnsi="Arial" w:cs="Arial"/>
          <w:sz w:val="22"/>
          <w:szCs w:val="22"/>
        </w:rPr>
        <w:t xml:space="preserve"> Wykonawcy</w:t>
      </w:r>
      <w:r w:rsidRPr="000671CD">
        <w:rPr>
          <w:rFonts w:ascii="Arial" w:hAnsi="Arial" w:cs="Arial"/>
          <w:sz w:val="22"/>
          <w:szCs w:val="22"/>
        </w:rPr>
        <w:t xml:space="preserve"> </w:t>
      </w:r>
      <w:r w:rsidR="006E0633" w:rsidRPr="000671CD">
        <w:rPr>
          <w:rFonts w:ascii="Arial" w:hAnsi="Arial" w:cs="Arial"/>
          <w:sz w:val="22"/>
          <w:szCs w:val="22"/>
        </w:rPr>
        <w:t>wskazany</w:t>
      </w:r>
      <w:r w:rsidRPr="000671CD">
        <w:rPr>
          <w:rFonts w:ascii="Arial" w:hAnsi="Arial" w:cs="Arial"/>
          <w:sz w:val="22"/>
          <w:szCs w:val="22"/>
        </w:rPr>
        <w:t xml:space="preserve"> </w:t>
      </w:r>
      <w:r w:rsidR="006E0633" w:rsidRPr="00CD1B30">
        <w:rPr>
          <w:rFonts w:ascii="Arial" w:hAnsi="Arial" w:cs="Arial"/>
          <w:sz w:val="22"/>
          <w:szCs w:val="22"/>
        </w:rPr>
        <w:t>w</w:t>
      </w:r>
      <w:r w:rsidR="007257F3" w:rsidRPr="00CD1B30">
        <w:rPr>
          <w:rFonts w:ascii="Arial" w:hAnsi="Arial" w:cs="Arial"/>
          <w:sz w:val="22"/>
          <w:szCs w:val="22"/>
        </w:rPr>
        <w:t> </w:t>
      </w:r>
      <w:r w:rsidRPr="00CD1B30">
        <w:rPr>
          <w:rFonts w:ascii="Arial" w:hAnsi="Arial" w:cs="Arial"/>
          <w:sz w:val="22"/>
          <w:szCs w:val="22"/>
        </w:rPr>
        <w:t xml:space="preserve">prawidłowo </w:t>
      </w:r>
      <w:r w:rsidR="006E0633" w:rsidRPr="00CD1B30">
        <w:rPr>
          <w:rFonts w:ascii="Arial" w:hAnsi="Arial" w:cs="Arial"/>
          <w:sz w:val="22"/>
          <w:szCs w:val="22"/>
        </w:rPr>
        <w:t>wystawionej fakturze</w:t>
      </w:r>
      <w:r w:rsidRPr="00CD1B30">
        <w:rPr>
          <w:rFonts w:ascii="Arial" w:hAnsi="Arial" w:cs="Arial"/>
          <w:sz w:val="22"/>
          <w:szCs w:val="22"/>
        </w:rPr>
        <w:t xml:space="preserve"> w terminie </w:t>
      </w:r>
      <w:r w:rsidR="00C63CF1" w:rsidRPr="00CD1B30">
        <w:rPr>
          <w:rFonts w:ascii="Arial" w:hAnsi="Arial" w:cs="Arial"/>
          <w:sz w:val="22"/>
          <w:szCs w:val="22"/>
        </w:rPr>
        <w:t>30</w:t>
      </w:r>
      <w:r w:rsidRPr="00CD1B30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CD1B30">
        <w:rPr>
          <w:rFonts w:ascii="Arial" w:hAnsi="Arial" w:cs="Arial"/>
          <w:sz w:val="22"/>
          <w:szCs w:val="22"/>
        </w:rPr>
        <w:t>doręczenia</w:t>
      </w:r>
      <w:r w:rsidR="006F6E1B" w:rsidRPr="00CD1B30">
        <w:rPr>
          <w:rFonts w:ascii="Arial" w:hAnsi="Arial" w:cs="Arial"/>
          <w:sz w:val="22"/>
          <w:szCs w:val="22"/>
        </w:rPr>
        <w:t xml:space="preserve"> </w:t>
      </w:r>
      <w:r w:rsidR="004D231C" w:rsidRPr="00CD1B30">
        <w:rPr>
          <w:rFonts w:ascii="Arial" w:hAnsi="Arial" w:cs="Arial"/>
          <w:sz w:val="22"/>
          <w:szCs w:val="22"/>
        </w:rPr>
        <w:t>płatnikowi</w:t>
      </w:r>
      <w:r w:rsidR="00D50B8E" w:rsidRPr="00CD1B30">
        <w:rPr>
          <w:rFonts w:ascii="Arial" w:hAnsi="Arial" w:cs="Arial"/>
          <w:sz w:val="22"/>
          <w:szCs w:val="22"/>
        </w:rPr>
        <w:t xml:space="preserve"> wskazanemu </w:t>
      </w:r>
      <w:r w:rsidR="009562F4" w:rsidRPr="00CD1B30">
        <w:rPr>
          <w:rFonts w:ascii="Arial" w:hAnsi="Arial" w:cs="Arial"/>
          <w:sz w:val="22"/>
          <w:szCs w:val="22"/>
        </w:rPr>
        <w:t xml:space="preserve">w ust. </w:t>
      </w:r>
      <w:r w:rsidR="00CD1B30">
        <w:rPr>
          <w:rFonts w:ascii="Arial" w:hAnsi="Arial" w:cs="Arial"/>
          <w:sz w:val="22"/>
          <w:szCs w:val="22"/>
        </w:rPr>
        <w:t>9</w:t>
      </w:r>
      <w:r w:rsidR="004C5B9C" w:rsidRPr="00CD1B30">
        <w:rPr>
          <w:rFonts w:ascii="Arial" w:hAnsi="Arial" w:cs="Arial"/>
          <w:sz w:val="22"/>
          <w:szCs w:val="22"/>
        </w:rPr>
        <w:t>.</w:t>
      </w:r>
    </w:p>
    <w:p w14:paraId="71770B0D" w14:textId="07B09BF2" w:rsidR="004C5B9C" w:rsidRPr="00CD1B30" w:rsidRDefault="004C5B9C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Za termin dokonania zapłaty Wynagrodzenia uważa się dzień obciążenia rachunku bankowego płatnika, wskazanego w ust.</w:t>
      </w:r>
      <w:r w:rsidR="00CD1B30">
        <w:rPr>
          <w:rFonts w:ascii="Arial" w:hAnsi="Arial" w:cs="Arial"/>
          <w:sz w:val="22"/>
          <w:szCs w:val="22"/>
        </w:rPr>
        <w:t>9</w:t>
      </w:r>
      <w:r w:rsidRPr="00CD1B30">
        <w:rPr>
          <w:rFonts w:ascii="Arial" w:hAnsi="Arial" w:cs="Arial"/>
          <w:sz w:val="22"/>
          <w:szCs w:val="22"/>
        </w:rPr>
        <w:t>.</w:t>
      </w:r>
    </w:p>
    <w:p w14:paraId="08AC5491" w14:textId="721F455A" w:rsidR="008719CA" w:rsidRPr="003D06EB" w:rsidRDefault="008719CA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CD1B30">
        <w:rPr>
          <w:rFonts w:ascii="Arial" w:hAnsi="Arial" w:cs="Arial"/>
          <w:sz w:val="22"/>
          <w:szCs w:val="22"/>
        </w:rPr>
        <w:t xml:space="preserve">                                     </w:t>
      </w:r>
      <w:r w:rsidRPr="003D06EB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CD1B30">
        <w:rPr>
          <w:rFonts w:ascii="Arial" w:hAnsi="Arial" w:cs="Arial"/>
          <w:sz w:val="22"/>
          <w:szCs w:val="22"/>
        </w:rPr>
        <w:t xml:space="preserve">                                   </w:t>
      </w:r>
      <w:r w:rsidRPr="003D06EB">
        <w:rPr>
          <w:rFonts w:ascii="Arial" w:hAnsi="Arial" w:cs="Arial"/>
          <w:sz w:val="22"/>
          <w:szCs w:val="22"/>
        </w:rPr>
        <w:lastRenderedPageBreak/>
        <w:t>z</w:t>
      </w:r>
      <w:r w:rsidR="007F136E" w:rsidRPr="003D06EB">
        <w:rPr>
          <w:rFonts w:ascii="Arial" w:hAnsi="Arial" w:cs="Arial"/>
          <w:sz w:val="22"/>
          <w:szCs w:val="22"/>
        </w:rPr>
        <w:t xml:space="preserve"> zastrzeżeniem ust. 1</w:t>
      </w:r>
      <w:r w:rsidR="00CD1B30">
        <w:rPr>
          <w:rFonts w:ascii="Arial" w:hAnsi="Arial" w:cs="Arial"/>
          <w:sz w:val="22"/>
          <w:szCs w:val="22"/>
        </w:rPr>
        <w:t>6</w:t>
      </w:r>
      <w:r w:rsidR="007F136E" w:rsidRPr="003D06EB">
        <w:rPr>
          <w:rFonts w:ascii="Arial" w:hAnsi="Arial" w:cs="Arial"/>
          <w:sz w:val="22"/>
          <w:szCs w:val="22"/>
        </w:rPr>
        <w:t xml:space="preserve"> i 1</w:t>
      </w:r>
      <w:r w:rsidR="00CD1B30">
        <w:rPr>
          <w:rFonts w:ascii="Arial" w:hAnsi="Arial" w:cs="Arial"/>
          <w:sz w:val="22"/>
          <w:szCs w:val="22"/>
        </w:rPr>
        <w:t>7</w:t>
      </w:r>
      <w:r w:rsidRPr="003D06EB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</w:p>
    <w:p w14:paraId="5634E171" w14:textId="58210184" w:rsidR="008719CA" w:rsidRPr="003D06EB" w:rsidRDefault="008719CA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</w:t>
      </w:r>
      <w:r w:rsidR="00CD1B30">
        <w:rPr>
          <w:rFonts w:ascii="Arial" w:hAnsi="Arial" w:cs="Arial"/>
          <w:sz w:val="22"/>
          <w:szCs w:val="22"/>
        </w:rPr>
        <w:t>15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CD1B30">
        <w:rPr>
          <w:rFonts w:ascii="Arial" w:hAnsi="Arial" w:cs="Arial"/>
          <w:sz w:val="22"/>
          <w:szCs w:val="22"/>
        </w:rPr>
        <w:t xml:space="preserve">                             </w:t>
      </w:r>
      <w:r w:rsidRPr="003D06EB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</w:p>
    <w:p w14:paraId="45B990AE" w14:textId="5F6281B8" w:rsidR="008719CA" w:rsidRPr="003D06EB" w:rsidRDefault="008719CA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</w:t>
      </w:r>
      <w:r w:rsidR="00CD1B30">
        <w:rPr>
          <w:rFonts w:ascii="Arial" w:hAnsi="Arial" w:cs="Arial"/>
          <w:sz w:val="22"/>
          <w:szCs w:val="22"/>
        </w:rPr>
        <w:t>15</w:t>
      </w:r>
      <w:r w:rsidRPr="003D06EB">
        <w:rPr>
          <w:rFonts w:ascii="Arial" w:hAnsi="Arial" w:cs="Arial"/>
          <w:sz w:val="22"/>
          <w:szCs w:val="22"/>
        </w:rPr>
        <w:t xml:space="preserve"> i 1</w:t>
      </w:r>
      <w:r w:rsidR="00CD1B30">
        <w:rPr>
          <w:rFonts w:ascii="Arial" w:hAnsi="Arial" w:cs="Arial"/>
          <w:sz w:val="22"/>
          <w:szCs w:val="22"/>
        </w:rPr>
        <w:t>6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55525E">
      <w:pPr>
        <w:pStyle w:val="Akapitzlist"/>
        <w:numPr>
          <w:ilvl w:val="0"/>
          <w:numId w:val="2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55525E">
      <w:pPr>
        <w:pStyle w:val="Akapitzlist"/>
        <w:numPr>
          <w:ilvl w:val="0"/>
          <w:numId w:val="2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3D06EB" w:rsidRDefault="008719CA" w:rsidP="0055525E">
      <w:pPr>
        <w:pStyle w:val="Akapitzlist"/>
        <w:numPr>
          <w:ilvl w:val="0"/>
          <w:numId w:val="2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E8F7E48" w14:textId="49E886A9" w:rsidR="004C5B9C" w:rsidRPr="00CD1B30" w:rsidRDefault="00E7333F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3D06EB">
        <w:rPr>
          <w:rFonts w:ascii="Arial" w:hAnsi="Arial" w:cs="Arial"/>
          <w:sz w:val="22"/>
          <w:szCs w:val="22"/>
        </w:rPr>
        <w:t xml:space="preserve">wskazany w </w:t>
      </w:r>
      <w:r w:rsidRPr="003D06EB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3D06EB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3D06EB">
        <w:rPr>
          <w:rFonts w:ascii="Arial" w:hAnsi="Arial" w:cs="Arial"/>
          <w:sz w:val="22"/>
          <w:szCs w:val="22"/>
        </w:rPr>
        <w:t xml:space="preserve">fakturze </w:t>
      </w:r>
      <w:r w:rsidR="00475390" w:rsidRPr="003D06EB">
        <w:rPr>
          <w:rFonts w:ascii="Arial" w:hAnsi="Arial" w:cs="Arial"/>
          <w:sz w:val="22"/>
          <w:szCs w:val="22"/>
        </w:rPr>
        <w:t>w </w:t>
      </w:r>
      <w:r w:rsidRPr="003D06EB">
        <w:rPr>
          <w:rFonts w:ascii="Arial" w:hAnsi="Arial" w:cs="Arial"/>
          <w:sz w:val="22"/>
          <w:szCs w:val="22"/>
        </w:rPr>
        <w:t xml:space="preserve">terminie </w:t>
      </w:r>
      <w:r w:rsidR="00C63CF1" w:rsidRPr="003D06EB">
        <w:rPr>
          <w:rFonts w:ascii="Arial" w:hAnsi="Arial" w:cs="Arial"/>
          <w:sz w:val="22"/>
          <w:szCs w:val="22"/>
        </w:rPr>
        <w:t xml:space="preserve">30 </w:t>
      </w:r>
      <w:r w:rsidRPr="003D06EB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CD1B30">
        <w:rPr>
          <w:rFonts w:ascii="Arial" w:hAnsi="Arial" w:cs="Arial"/>
          <w:sz w:val="22"/>
          <w:szCs w:val="22"/>
        </w:rPr>
        <w:t>doręczenia</w:t>
      </w:r>
      <w:r w:rsidR="00C6274F" w:rsidRPr="00CD1B30">
        <w:rPr>
          <w:rFonts w:ascii="Arial" w:hAnsi="Arial" w:cs="Arial"/>
          <w:sz w:val="22"/>
          <w:szCs w:val="22"/>
        </w:rPr>
        <w:t xml:space="preserve"> </w:t>
      </w:r>
      <w:r w:rsidRPr="00CD1B30">
        <w:rPr>
          <w:rFonts w:ascii="Arial" w:hAnsi="Arial" w:cs="Arial"/>
          <w:sz w:val="22"/>
          <w:szCs w:val="22"/>
        </w:rPr>
        <w:t>płatnikowi</w:t>
      </w:r>
      <w:r w:rsidR="00D50B8E" w:rsidRPr="00CD1B30">
        <w:rPr>
          <w:rFonts w:ascii="Arial" w:hAnsi="Arial" w:cs="Arial"/>
          <w:sz w:val="22"/>
          <w:szCs w:val="22"/>
        </w:rPr>
        <w:t xml:space="preserve"> wskazanemu w ust. </w:t>
      </w:r>
      <w:r w:rsidR="00CD1B30" w:rsidRPr="00CD1B30">
        <w:rPr>
          <w:rFonts w:ascii="Arial" w:hAnsi="Arial" w:cs="Arial"/>
          <w:sz w:val="22"/>
          <w:szCs w:val="22"/>
        </w:rPr>
        <w:t>9</w:t>
      </w:r>
      <w:r w:rsidR="009562F4" w:rsidRPr="00CD1B30">
        <w:rPr>
          <w:rFonts w:ascii="Arial" w:hAnsi="Arial" w:cs="Arial"/>
          <w:sz w:val="22"/>
          <w:szCs w:val="22"/>
        </w:rPr>
        <w:t>.</w:t>
      </w:r>
      <w:r w:rsidR="004A4570" w:rsidRPr="00CD1B30">
        <w:rPr>
          <w:rFonts w:ascii="Arial" w:hAnsi="Arial" w:cs="Arial"/>
          <w:sz w:val="22"/>
          <w:szCs w:val="22"/>
        </w:rPr>
        <w:t>*</w:t>
      </w:r>
      <w:r w:rsidRPr="00CD1B30">
        <w:rPr>
          <w:rFonts w:ascii="Arial" w:hAnsi="Arial" w:cs="Arial"/>
          <w:sz w:val="22"/>
          <w:szCs w:val="22"/>
        </w:rPr>
        <w:t xml:space="preserve"> </w:t>
      </w:r>
      <w:r w:rsidR="00116324" w:rsidRPr="00CD1B30">
        <w:rPr>
          <w:rFonts w:ascii="Arial" w:hAnsi="Arial" w:cs="Arial"/>
          <w:i/>
          <w:sz w:val="22"/>
          <w:szCs w:val="22"/>
        </w:rPr>
        <w:t>(dotyczy K</w:t>
      </w:r>
      <w:r w:rsidRPr="00CD1B30">
        <w:rPr>
          <w:rFonts w:ascii="Arial" w:hAnsi="Arial" w:cs="Arial"/>
          <w:i/>
          <w:sz w:val="22"/>
          <w:szCs w:val="22"/>
        </w:rPr>
        <w:t>onsorcjum)</w:t>
      </w:r>
    </w:p>
    <w:p w14:paraId="5B60E8F0" w14:textId="77777777" w:rsidR="003F53F1" w:rsidRPr="00CD1B30" w:rsidRDefault="00E7333F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CD1B30">
        <w:rPr>
          <w:rFonts w:ascii="Arial" w:hAnsi="Arial" w:cs="Arial"/>
          <w:sz w:val="22"/>
          <w:szCs w:val="22"/>
        </w:rPr>
        <w:t xml:space="preserve">należnego </w:t>
      </w:r>
      <w:r w:rsidRPr="00CD1B30">
        <w:rPr>
          <w:rFonts w:ascii="Arial" w:hAnsi="Arial" w:cs="Arial"/>
          <w:sz w:val="22"/>
          <w:szCs w:val="22"/>
        </w:rPr>
        <w:t>Wykonawcy.</w:t>
      </w:r>
      <w:r w:rsidR="004E060E" w:rsidRPr="00CD1B30">
        <w:rPr>
          <w:rFonts w:ascii="Arial" w:hAnsi="Arial" w:cs="Arial"/>
          <w:sz w:val="22"/>
          <w:szCs w:val="22"/>
        </w:rPr>
        <w:t>*</w:t>
      </w:r>
      <w:r w:rsidRPr="00CD1B30">
        <w:rPr>
          <w:rFonts w:ascii="Arial" w:hAnsi="Arial" w:cs="Arial"/>
          <w:sz w:val="22"/>
          <w:szCs w:val="22"/>
        </w:rPr>
        <w:t xml:space="preserve"> (</w:t>
      </w:r>
      <w:r w:rsidRPr="00CD1B30">
        <w:rPr>
          <w:rFonts w:ascii="Arial" w:hAnsi="Arial" w:cs="Arial"/>
          <w:i/>
          <w:sz w:val="22"/>
          <w:szCs w:val="22"/>
        </w:rPr>
        <w:t xml:space="preserve">dotyczy </w:t>
      </w:r>
      <w:r w:rsidR="00116324" w:rsidRPr="00CD1B30">
        <w:rPr>
          <w:rFonts w:ascii="Arial" w:hAnsi="Arial" w:cs="Arial"/>
          <w:i/>
          <w:sz w:val="22"/>
          <w:szCs w:val="22"/>
        </w:rPr>
        <w:t>K</w:t>
      </w:r>
      <w:r w:rsidRPr="00CD1B30">
        <w:rPr>
          <w:rFonts w:ascii="Arial" w:hAnsi="Arial" w:cs="Arial"/>
          <w:i/>
          <w:sz w:val="22"/>
          <w:szCs w:val="22"/>
        </w:rPr>
        <w:t>onsorcjum</w:t>
      </w:r>
      <w:r w:rsidRPr="00CD1B30">
        <w:rPr>
          <w:rFonts w:ascii="Arial" w:hAnsi="Arial" w:cs="Arial"/>
          <w:sz w:val="22"/>
          <w:szCs w:val="22"/>
        </w:rPr>
        <w:t>)</w:t>
      </w:r>
    </w:p>
    <w:p w14:paraId="69F7EBD7" w14:textId="53725C64" w:rsidR="007615E3" w:rsidRPr="003D06EB" w:rsidRDefault="007615E3" w:rsidP="00125D22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>Z</w:t>
      </w:r>
      <w:r w:rsidRPr="00CD1B30">
        <w:rPr>
          <w:rFonts w:ascii="Arial" w:hAnsi="Arial" w:cs="Arial"/>
          <w:bCs/>
          <w:iCs/>
          <w:sz w:val="22"/>
          <w:szCs w:val="22"/>
        </w:rPr>
        <w:t>amawiający oświadcza, że jest dużym przedsiębiorcą w</w:t>
      </w:r>
      <w:r w:rsidRPr="003D06EB">
        <w:rPr>
          <w:rFonts w:ascii="Arial" w:hAnsi="Arial" w:cs="Arial"/>
          <w:bCs/>
          <w:iCs/>
          <w:sz w:val="22"/>
          <w:szCs w:val="22"/>
        </w:rPr>
        <w:t xml:space="preserve">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9F3588A" w14:textId="148F7CE2" w:rsidR="00DF75F3" w:rsidRPr="003D06EB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7</w:t>
      </w:r>
    </w:p>
    <w:p w14:paraId="57986A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CD1B30" w:rsidRDefault="00BC4CCD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pełną odpowiedzialność za należyte, w </w:t>
      </w:r>
      <w:r w:rsidRPr="00CD1B30">
        <w:rPr>
          <w:rFonts w:ascii="Arial" w:hAnsi="Arial" w:cs="Arial"/>
          <w:sz w:val="22"/>
          <w:szCs w:val="22"/>
        </w:rPr>
        <w:t>tym terminowe wykonanie Umowy.</w:t>
      </w:r>
    </w:p>
    <w:p w14:paraId="3472DFA8" w14:textId="0C1B4CE8" w:rsidR="00BC4CCD" w:rsidRPr="00CD1B30" w:rsidRDefault="00BC4CCD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CD1B30">
        <w:rPr>
          <w:rFonts w:ascii="Arial" w:hAnsi="Arial" w:cs="Arial"/>
          <w:i/>
          <w:sz w:val="22"/>
          <w:szCs w:val="22"/>
        </w:rPr>
        <w:t xml:space="preserve">(dotyczy </w:t>
      </w:r>
      <w:r w:rsidR="00116324" w:rsidRPr="00CD1B30">
        <w:rPr>
          <w:rFonts w:ascii="Arial" w:hAnsi="Arial" w:cs="Arial"/>
          <w:i/>
          <w:sz w:val="22"/>
          <w:szCs w:val="22"/>
        </w:rPr>
        <w:t>K</w:t>
      </w:r>
      <w:r w:rsidRPr="00CD1B30">
        <w:rPr>
          <w:rFonts w:ascii="Arial" w:hAnsi="Arial" w:cs="Arial"/>
          <w:i/>
          <w:sz w:val="22"/>
          <w:szCs w:val="22"/>
        </w:rPr>
        <w:t>onsorcjum)</w:t>
      </w:r>
    </w:p>
    <w:p w14:paraId="474533B4" w14:textId="307C1ECC" w:rsidR="008C4818" w:rsidRPr="00CD1B30" w:rsidRDefault="008C4818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D1B30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CD1B30">
        <w:rPr>
          <w:rFonts w:ascii="Arial" w:hAnsi="Arial" w:cs="Arial"/>
          <w:sz w:val="22"/>
          <w:szCs w:val="22"/>
        </w:rPr>
        <w:t>U</w:t>
      </w:r>
      <w:r w:rsidRPr="00CD1B30">
        <w:rPr>
          <w:rFonts w:ascii="Arial" w:hAnsi="Arial" w:cs="Arial"/>
          <w:sz w:val="22"/>
          <w:szCs w:val="22"/>
        </w:rPr>
        <w:t>mowy.</w:t>
      </w:r>
      <w:r w:rsidR="00200470" w:rsidRPr="00CD1B30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CD1B30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D06EB" w:rsidRDefault="005820E6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D06EB" w:rsidRDefault="00811733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67B38BE4" w:rsidR="003200CC" w:rsidRPr="003D06EB" w:rsidRDefault="00CA2291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25D22">
        <w:rPr>
          <w:rFonts w:ascii="Arial" w:hAnsi="Arial" w:cs="Arial"/>
          <w:sz w:val="22"/>
          <w:szCs w:val="22"/>
        </w:rPr>
        <w:t xml:space="preserve">                            </w:t>
      </w:r>
      <w:r w:rsidRPr="003D06EB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C91C67" w:rsidRPr="003D06EB">
        <w:rPr>
          <w:rFonts w:ascii="Arial" w:hAnsi="Arial" w:cs="Arial"/>
          <w:sz w:val="22"/>
          <w:szCs w:val="22"/>
        </w:rPr>
        <w:t xml:space="preserve">h zdarzeń, które wynikają </w:t>
      </w:r>
      <w:r w:rsidR="00125D22">
        <w:rPr>
          <w:rFonts w:ascii="Arial" w:hAnsi="Arial" w:cs="Arial"/>
          <w:sz w:val="22"/>
          <w:szCs w:val="22"/>
        </w:rPr>
        <w:t xml:space="preserve">                   </w:t>
      </w:r>
      <w:r w:rsidR="00C91C67" w:rsidRPr="003D06EB">
        <w:rPr>
          <w:rFonts w:ascii="Arial" w:hAnsi="Arial" w:cs="Arial"/>
          <w:sz w:val="22"/>
          <w:szCs w:val="22"/>
        </w:rPr>
        <w:t>z nie</w:t>
      </w:r>
      <w:r w:rsidRPr="003D06EB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2 </w:t>
      </w:r>
      <w:r w:rsidR="0056038B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cywilnego.</w:t>
      </w:r>
    </w:p>
    <w:p w14:paraId="1F1C300F" w14:textId="1C61A4AE" w:rsidR="00A47984" w:rsidRDefault="00CA2291" w:rsidP="0055525E">
      <w:pPr>
        <w:numPr>
          <w:ilvl w:val="2"/>
          <w:numId w:val="7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20BB9E3" w14:textId="670E1DB7" w:rsidR="005715C7" w:rsidRPr="003D06EB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8</w:t>
      </w:r>
    </w:p>
    <w:p w14:paraId="46E740B6" w14:textId="77777777" w:rsidR="005715C7" w:rsidRPr="003D06EB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Kary umowne</w:t>
      </w:r>
    </w:p>
    <w:p w14:paraId="30AA5AB6" w14:textId="356552FB" w:rsidR="005820E6" w:rsidRPr="003D06EB" w:rsidRDefault="005820E6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3D06EB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Pr="003D06EB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="001B258B" w:rsidRPr="003D06EB">
        <w:rPr>
          <w:rFonts w:ascii="Arial" w:eastAsia="Arial Unicode MS" w:hAnsi="Arial" w:cs="Arial"/>
          <w:sz w:val="22"/>
          <w:szCs w:val="22"/>
        </w:rPr>
        <w:t>:</w:t>
      </w:r>
    </w:p>
    <w:p w14:paraId="1266D4BB" w14:textId="4ECC85BF" w:rsidR="005820E6" w:rsidRPr="003D06EB" w:rsidRDefault="005820E6" w:rsidP="0055525E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3D06EB">
        <w:rPr>
          <w:rFonts w:ascii="Arial" w:eastAsia="Arial Unicode MS" w:hAnsi="Arial" w:cs="Arial"/>
          <w:sz w:val="22"/>
          <w:szCs w:val="22"/>
        </w:rPr>
        <w:t xml:space="preserve">zwłoki </w:t>
      </w:r>
      <w:r w:rsidRPr="003D06EB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3D06EB">
        <w:rPr>
          <w:rFonts w:ascii="Arial" w:eastAsia="Arial Unicode MS" w:hAnsi="Arial" w:cs="Arial"/>
          <w:sz w:val="22"/>
          <w:szCs w:val="22"/>
        </w:rPr>
        <w:t>D</w:t>
      </w:r>
      <w:r w:rsidR="003A5F36" w:rsidRPr="003D06EB">
        <w:rPr>
          <w:rFonts w:ascii="Arial" w:eastAsia="Arial Unicode MS" w:hAnsi="Arial" w:cs="Arial"/>
          <w:sz w:val="22"/>
          <w:szCs w:val="22"/>
        </w:rPr>
        <w:t>ostawie</w:t>
      </w:r>
      <w:r w:rsidR="004175C1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125D22">
        <w:rPr>
          <w:rFonts w:ascii="Arial" w:eastAsia="Arial Unicode MS" w:hAnsi="Arial" w:cs="Arial"/>
          <w:sz w:val="22"/>
          <w:szCs w:val="22"/>
        </w:rPr>
        <w:t>0,01</w:t>
      </w:r>
      <w:r w:rsidR="0070563F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wartości 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netto 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3D06EB">
        <w:rPr>
          <w:rFonts w:ascii="Arial" w:eastAsia="Arial Unicode MS" w:hAnsi="Arial" w:cs="Arial"/>
          <w:sz w:val="22"/>
          <w:szCs w:val="22"/>
        </w:rPr>
        <w:t>D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ostawy </w:t>
      </w:r>
      <w:r w:rsidRPr="003D06EB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3D06EB">
        <w:rPr>
          <w:rFonts w:ascii="Arial" w:eastAsia="Arial Unicode MS" w:hAnsi="Arial" w:cs="Arial"/>
          <w:sz w:val="22"/>
          <w:szCs w:val="22"/>
        </w:rPr>
        <w:t>zwłoki</w:t>
      </w:r>
      <w:r w:rsidR="00794354" w:rsidRPr="003D06EB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19959BC9" w:rsidR="004175C1" w:rsidRPr="003D06EB" w:rsidRDefault="004175C1" w:rsidP="0055525E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3D06EB">
        <w:rPr>
          <w:rFonts w:ascii="Arial" w:eastAsia="Arial Unicode MS" w:hAnsi="Arial" w:cs="Arial"/>
          <w:sz w:val="22"/>
          <w:szCs w:val="22"/>
        </w:rPr>
        <w:t xml:space="preserve">nie </w:t>
      </w:r>
      <w:r w:rsidRPr="003D06EB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125D22">
        <w:rPr>
          <w:rFonts w:ascii="Arial" w:eastAsia="Arial Unicode MS" w:hAnsi="Arial" w:cs="Arial"/>
          <w:sz w:val="22"/>
          <w:szCs w:val="22"/>
        </w:rPr>
        <w:t>1000,00</w:t>
      </w:r>
      <w:r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4A4570" w:rsidRPr="003D06EB">
        <w:rPr>
          <w:rFonts w:ascii="Arial" w:eastAsia="Arial Unicode MS" w:hAnsi="Arial" w:cs="Arial"/>
          <w:sz w:val="22"/>
          <w:szCs w:val="22"/>
        </w:rPr>
        <w:t>PLN (słownie:</w:t>
      </w:r>
      <w:r w:rsidR="00125D22">
        <w:rPr>
          <w:rFonts w:ascii="Arial" w:eastAsia="Arial Unicode MS" w:hAnsi="Arial" w:cs="Arial"/>
          <w:sz w:val="22"/>
          <w:szCs w:val="22"/>
        </w:rPr>
        <w:t xml:space="preserve"> jeden tysiąc złotych</w:t>
      </w:r>
      <w:r w:rsidR="004A4570" w:rsidRPr="003D06EB">
        <w:rPr>
          <w:rFonts w:ascii="Arial" w:eastAsia="Arial Unicode MS" w:hAnsi="Arial" w:cs="Arial"/>
          <w:sz w:val="22"/>
          <w:szCs w:val="22"/>
        </w:rPr>
        <w:t xml:space="preserve">) </w:t>
      </w:r>
      <w:r w:rsidRPr="003D06EB">
        <w:rPr>
          <w:rFonts w:ascii="Arial" w:eastAsia="Arial Unicode MS" w:hAnsi="Arial" w:cs="Arial"/>
          <w:sz w:val="22"/>
          <w:szCs w:val="22"/>
        </w:rPr>
        <w:t>za każdy przypadek nienależytego wykonania Dostawy lub realizację innych o</w:t>
      </w:r>
      <w:r w:rsidR="00125D22">
        <w:rPr>
          <w:rFonts w:ascii="Arial" w:eastAsia="Arial Unicode MS" w:hAnsi="Arial" w:cs="Arial"/>
          <w:sz w:val="22"/>
          <w:szCs w:val="22"/>
        </w:rPr>
        <w:t xml:space="preserve">bowiązków Wykonawcy niezgodnie </w:t>
      </w:r>
      <w:r w:rsidRPr="003D06EB">
        <w:rPr>
          <w:rFonts w:ascii="Arial" w:eastAsia="Arial Unicode MS" w:hAnsi="Arial" w:cs="Arial"/>
          <w:sz w:val="22"/>
          <w:szCs w:val="22"/>
        </w:rPr>
        <w:t xml:space="preserve"> z Umową,</w:t>
      </w:r>
    </w:p>
    <w:p w14:paraId="1EBC0787" w14:textId="298553E6" w:rsidR="00EB17E7" w:rsidRPr="00CD1B30" w:rsidRDefault="00EB17E7" w:rsidP="0055525E">
      <w:pPr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w przypadku odstąpienia od Umowy</w:t>
      </w:r>
      <w:r w:rsidR="00260178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3D06EB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3D06EB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247C53">
        <w:rPr>
          <w:rFonts w:ascii="Arial" w:eastAsia="Arial Unicode MS" w:hAnsi="Arial" w:cs="Arial"/>
          <w:sz w:val="22"/>
          <w:szCs w:val="22"/>
        </w:rPr>
        <w:t>10</w:t>
      </w:r>
      <w:r w:rsidRPr="003D06EB">
        <w:rPr>
          <w:rFonts w:ascii="Arial" w:eastAsia="Arial Unicode MS" w:hAnsi="Arial" w:cs="Arial"/>
          <w:sz w:val="22"/>
          <w:szCs w:val="22"/>
        </w:rPr>
        <w:t xml:space="preserve"> % Wynagrodzenia 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netto </w:t>
      </w:r>
      <w:r w:rsidR="001B258B" w:rsidRPr="003D06EB">
        <w:rPr>
          <w:rFonts w:ascii="Arial" w:hAnsi="Arial" w:cs="Arial"/>
          <w:sz w:val="22"/>
          <w:szCs w:val="22"/>
        </w:rPr>
        <w:t xml:space="preserve">, o którym </w:t>
      </w:r>
      <w:r w:rsidR="001B258B" w:rsidRPr="00CD1B30">
        <w:rPr>
          <w:rFonts w:ascii="Arial" w:hAnsi="Arial" w:cs="Arial"/>
          <w:sz w:val="22"/>
          <w:szCs w:val="22"/>
        </w:rPr>
        <w:t xml:space="preserve">mowa w </w:t>
      </w:r>
      <w:r w:rsidR="00CD1B30" w:rsidRPr="00CD1B30">
        <w:rPr>
          <w:rFonts w:ascii="Arial" w:hAnsi="Arial" w:cs="Arial"/>
          <w:sz w:val="22"/>
          <w:szCs w:val="22"/>
        </w:rPr>
        <w:t xml:space="preserve">§ 7 ust. 1 </w:t>
      </w:r>
      <w:r w:rsidR="001B258B" w:rsidRPr="00CD1B30">
        <w:rPr>
          <w:rFonts w:ascii="Arial" w:hAnsi="Arial" w:cs="Arial"/>
          <w:sz w:val="22"/>
          <w:szCs w:val="22"/>
        </w:rPr>
        <w:t xml:space="preserve"> Umowy</w:t>
      </w:r>
      <w:r w:rsidR="00794354" w:rsidRPr="00CD1B30">
        <w:rPr>
          <w:rFonts w:ascii="Arial" w:eastAsia="Arial Unicode MS" w:hAnsi="Arial" w:cs="Arial"/>
          <w:sz w:val="22"/>
          <w:szCs w:val="22"/>
        </w:rPr>
        <w:t>.</w:t>
      </w:r>
    </w:p>
    <w:p w14:paraId="55BFC030" w14:textId="7842F479" w:rsidR="00EB17E7" w:rsidRPr="00DC3403" w:rsidRDefault="00EB17E7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trike/>
          <w:sz w:val="22"/>
          <w:szCs w:val="22"/>
        </w:rPr>
      </w:pPr>
      <w:r w:rsidRPr="00DC3403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DC3403">
        <w:rPr>
          <w:rFonts w:ascii="Arial" w:hAnsi="Arial" w:cs="Arial"/>
          <w:sz w:val="22"/>
          <w:szCs w:val="22"/>
        </w:rPr>
        <w:t>sumowaniu</w:t>
      </w:r>
      <w:r w:rsidR="00193A2C" w:rsidRPr="00DC3403">
        <w:rPr>
          <w:rFonts w:ascii="Arial" w:hAnsi="Arial" w:cs="Arial"/>
          <w:sz w:val="22"/>
          <w:szCs w:val="22"/>
        </w:rPr>
        <w:t xml:space="preserve"> przy uwzględnieniu treści ust. 5</w:t>
      </w:r>
      <w:r w:rsidRPr="00DC3403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DC3403">
        <w:rPr>
          <w:rFonts w:ascii="Arial" w:hAnsi="Arial" w:cs="Arial"/>
          <w:sz w:val="22"/>
          <w:szCs w:val="22"/>
        </w:rPr>
        <w:t xml:space="preserve"> pkt</w:t>
      </w:r>
      <w:r w:rsidR="00CA12A3" w:rsidRPr="00DC3403">
        <w:rPr>
          <w:rFonts w:ascii="Arial" w:hAnsi="Arial" w:cs="Arial"/>
          <w:sz w:val="22"/>
          <w:szCs w:val="22"/>
        </w:rPr>
        <w:t xml:space="preserve"> </w:t>
      </w:r>
      <w:r w:rsidR="00DC3403" w:rsidRPr="00DC3403">
        <w:rPr>
          <w:rFonts w:ascii="Arial" w:hAnsi="Arial" w:cs="Arial"/>
          <w:sz w:val="22"/>
          <w:szCs w:val="22"/>
        </w:rPr>
        <w:t>3</w:t>
      </w:r>
      <w:r w:rsidR="001F1A3C" w:rsidRPr="00DC3403">
        <w:rPr>
          <w:rFonts w:ascii="Arial" w:hAnsi="Arial" w:cs="Arial"/>
          <w:sz w:val="22"/>
          <w:szCs w:val="22"/>
        </w:rPr>
        <w:t xml:space="preserve"> </w:t>
      </w:r>
      <w:r w:rsidRPr="00DC3403">
        <w:rPr>
          <w:rFonts w:ascii="Arial" w:hAnsi="Arial" w:cs="Arial"/>
          <w:sz w:val="22"/>
          <w:szCs w:val="22"/>
        </w:rPr>
        <w:t xml:space="preserve"> nie podlega </w:t>
      </w:r>
      <w:r w:rsidR="00CA12A3" w:rsidRPr="00DC3403">
        <w:rPr>
          <w:rFonts w:ascii="Arial" w:hAnsi="Arial" w:cs="Arial"/>
          <w:sz w:val="22"/>
          <w:szCs w:val="22"/>
        </w:rPr>
        <w:t xml:space="preserve">sumowaniu </w:t>
      </w:r>
      <w:r w:rsidRPr="00DC3403">
        <w:rPr>
          <w:rFonts w:ascii="Arial" w:hAnsi="Arial" w:cs="Arial"/>
          <w:sz w:val="22"/>
          <w:szCs w:val="22"/>
        </w:rPr>
        <w:t>z inną karą umowną spośr</w:t>
      </w:r>
      <w:r w:rsidR="00DF47E0" w:rsidRPr="00DC3403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DC3403">
        <w:rPr>
          <w:rFonts w:ascii="Arial" w:hAnsi="Arial" w:cs="Arial"/>
          <w:sz w:val="22"/>
          <w:szCs w:val="22"/>
        </w:rPr>
        <w:t>1</w:t>
      </w:r>
      <w:r w:rsidR="00A01213" w:rsidRPr="00DC3403">
        <w:rPr>
          <w:rFonts w:ascii="Arial" w:hAnsi="Arial" w:cs="Arial"/>
          <w:sz w:val="22"/>
          <w:szCs w:val="22"/>
        </w:rPr>
        <w:t xml:space="preserve"> pkt</w:t>
      </w:r>
      <w:r w:rsidR="00CA12A3" w:rsidRPr="00DC3403">
        <w:rPr>
          <w:rFonts w:ascii="Arial" w:hAnsi="Arial" w:cs="Arial"/>
          <w:sz w:val="22"/>
          <w:szCs w:val="22"/>
        </w:rPr>
        <w:t xml:space="preserve"> 1</w:t>
      </w:r>
      <w:r w:rsidRPr="00DC3403">
        <w:rPr>
          <w:rFonts w:ascii="Arial" w:hAnsi="Arial" w:cs="Arial"/>
          <w:sz w:val="22"/>
          <w:szCs w:val="22"/>
        </w:rPr>
        <w:t xml:space="preserve"> - </w:t>
      </w:r>
      <w:r w:rsidR="00DC3403" w:rsidRPr="00DC3403">
        <w:rPr>
          <w:rFonts w:ascii="Arial" w:hAnsi="Arial" w:cs="Arial"/>
          <w:sz w:val="22"/>
          <w:szCs w:val="22"/>
        </w:rPr>
        <w:t>2</w:t>
      </w:r>
      <w:r w:rsidRPr="00DC3403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DC3403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DC3403">
        <w:rPr>
          <w:rFonts w:ascii="Arial" w:hAnsi="Arial" w:cs="Arial"/>
          <w:sz w:val="22"/>
          <w:szCs w:val="22"/>
        </w:rPr>
        <w:t>.</w:t>
      </w:r>
    </w:p>
    <w:p w14:paraId="27EDFFA9" w14:textId="3188AE74" w:rsidR="005820E6" w:rsidRPr="00DC3403" w:rsidRDefault="00DF47E0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DC3403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DC3403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CD7EC7">
        <w:rPr>
          <w:rFonts w:ascii="Arial" w:eastAsia="Arial Unicode MS" w:hAnsi="Arial" w:cs="Arial"/>
          <w:sz w:val="22"/>
          <w:szCs w:val="22"/>
        </w:rPr>
        <w:t>7</w:t>
      </w:r>
      <w:r w:rsidR="00AF7B75" w:rsidRPr="00DC3403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DC3403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DC3403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DC3403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DC3403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DC3403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DC3403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137CD8CC" w:rsidR="003E0FEF" w:rsidRPr="00DC3403" w:rsidRDefault="003E0FEF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DC3403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DC3403">
        <w:rPr>
          <w:rFonts w:ascii="Arial" w:eastAsia="Arial Unicode MS" w:hAnsi="Arial" w:cs="Arial"/>
          <w:sz w:val="22"/>
          <w:szCs w:val="22"/>
        </w:rPr>
        <w:t> </w:t>
      </w:r>
      <w:r w:rsidRPr="00DC3403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DC3403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DC3403">
        <w:rPr>
          <w:rFonts w:ascii="Arial" w:hAnsi="Arial" w:cs="Arial"/>
          <w:sz w:val="22"/>
          <w:szCs w:val="22"/>
        </w:rPr>
        <w:t>brutto oraz</w:t>
      </w:r>
      <w:r w:rsidR="00816FAD" w:rsidRPr="00DC3403">
        <w:rPr>
          <w:rFonts w:ascii="Arial" w:hAnsi="Arial" w:cs="Arial"/>
          <w:sz w:val="22"/>
          <w:szCs w:val="22"/>
        </w:rPr>
        <w:t>/lub</w:t>
      </w:r>
      <w:r w:rsidR="00E97525" w:rsidRPr="00DC3403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DC3403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DC3403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5E6D33BE" w:rsidR="00193A2C" w:rsidRPr="00DC3403" w:rsidRDefault="00193A2C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DC3403">
        <w:rPr>
          <w:rFonts w:ascii="Arial" w:eastAsia="Arial Unicode MS" w:hAnsi="Arial" w:cs="Arial"/>
          <w:sz w:val="22"/>
          <w:szCs w:val="22"/>
        </w:rPr>
        <w:lastRenderedPageBreak/>
        <w:t xml:space="preserve">Łączna maksymalna wysokość kar umownych, których mogą dochodzić Strony nie przekroczy </w:t>
      </w:r>
      <w:r w:rsidR="00125D22" w:rsidRPr="00DC3403">
        <w:rPr>
          <w:rFonts w:ascii="Arial" w:eastAsia="Arial Unicode MS" w:hAnsi="Arial" w:cs="Arial"/>
          <w:sz w:val="22"/>
          <w:szCs w:val="22"/>
        </w:rPr>
        <w:t xml:space="preserve">20 </w:t>
      </w:r>
      <w:r w:rsidRPr="00DC3403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DC3403">
        <w:rPr>
          <w:rFonts w:ascii="Arial" w:hAnsi="Arial" w:cs="Arial"/>
          <w:sz w:val="22"/>
          <w:szCs w:val="22"/>
        </w:rPr>
        <w:t>o którym mowa w § 7 ust. 1.</w:t>
      </w:r>
    </w:p>
    <w:p w14:paraId="7007DEE4" w14:textId="2416D433" w:rsidR="005820E6" w:rsidRPr="00DC3403" w:rsidRDefault="005820E6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DC3403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DC3403">
        <w:rPr>
          <w:rFonts w:ascii="Arial" w:eastAsia="Arial Unicode MS" w:hAnsi="Arial" w:cs="Arial"/>
          <w:sz w:val="22"/>
          <w:szCs w:val="22"/>
        </w:rPr>
        <w:t>,</w:t>
      </w:r>
      <w:r w:rsidRPr="00DC3403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DC3403">
        <w:rPr>
          <w:rFonts w:ascii="Arial" w:eastAsia="Arial Unicode MS" w:hAnsi="Arial" w:cs="Arial"/>
          <w:sz w:val="22"/>
          <w:szCs w:val="22"/>
        </w:rPr>
        <w:t>zkody</w:t>
      </w:r>
      <w:r w:rsidR="000B3ABF" w:rsidRPr="00DC3403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DC3403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DC3403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DC3403">
        <w:rPr>
          <w:rFonts w:ascii="Arial" w:eastAsia="Arial Unicode MS" w:hAnsi="Arial" w:cs="Arial"/>
          <w:sz w:val="22"/>
          <w:szCs w:val="22"/>
        </w:rPr>
        <w:t>cywilnego).</w:t>
      </w:r>
    </w:p>
    <w:p w14:paraId="583FC43E" w14:textId="4CDE5960" w:rsidR="00A01213" w:rsidRPr="00DC3403" w:rsidRDefault="005820E6" w:rsidP="0055525E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DC3403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DC3403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DC3403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DC3403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DC3403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DC3403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DC3403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DC3403">
        <w:rPr>
          <w:rFonts w:ascii="Arial" w:eastAsia="Arial Unicode MS" w:hAnsi="Arial" w:cs="Arial"/>
          <w:sz w:val="22"/>
          <w:szCs w:val="22"/>
        </w:rPr>
        <w:t>3</w:t>
      </w:r>
      <w:r w:rsidR="00952D94" w:rsidRPr="00DC3403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DC3403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  <w:bookmarkStart w:id="2" w:name="Paragraf_od_11_do_22"/>
      <w:bookmarkEnd w:id="1"/>
    </w:p>
    <w:p w14:paraId="780739AF" w14:textId="3842A18F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0A2F5F">
        <w:rPr>
          <w:rFonts w:ascii="Arial" w:hAnsi="Arial" w:cs="Arial"/>
          <w:b/>
          <w:sz w:val="22"/>
          <w:szCs w:val="22"/>
        </w:rPr>
        <w:t>9</w:t>
      </w:r>
    </w:p>
    <w:p w14:paraId="483CF42C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4AEC1BCC" w:rsidR="008B0771" w:rsidRPr="003D06EB" w:rsidRDefault="00CD7EC7" w:rsidP="0055525E">
      <w:pPr>
        <w:pStyle w:val="Tekstpodstawowywcity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zobowiązują</w:t>
      </w:r>
      <w:r w:rsidR="008B0771" w:rsidRPr="003D06EB">
        <w:rPr>
          <w:rFonts w:ascii="Arial" w:hAnsi="Arial" w:cs="Arial"/>
          <w:sz w:val="22"/>
          <w:szCs w:val="22"/>
        </w:rPr>
        <w:t xml:space="preserve">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="008B0771"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="008B0771" w:rsidRPr="003D06EB">
        <w:rPr>
          <w:rFonts w:ascii="Arial" w:hAnsi="Arial" w:cs="Arial"/>
          <w:sz w:val="22"/>
          <w:szCs w:val="22"/>
        </w:rPr>
        <w:t>uzyskany</w:t>
      </w:r>
      <w:r w:rsidR="00721878" w:rsidRPr="003D06EB">
        <w:rPr>
          <w:rFonts w:ascii="Arial" w:hAnsi="Arial" w:cs="Arial"/>
          <w:sz w:val="22"/>
          <w:szCs w:val="22"/>
        </w:rPr>
        <w:t>mi</w:t>
      </w:r>
      <w:r w:rsidR="008B0771" w:rsidRPr="003D06EB">
        <w:rPr>
          <w:rFonts w:ascii="Arial" w:hAnsi="Arial" w:cs="Arial"/>
          <w:sz w:val="22"/>
          <w:szCs w:val="22"/>
        </w:rPr>
        <w:t xml:space="preserve"> w związku 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55525E">
      <w:pPr>
        <w:pStyle w:val="Tekstpodstawowywcity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55525E">
      <w:pPr>
        <w:pStyle w:val="Tekstpodstawowywcity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5EF2EDDF" w:rsidR="008B0771" w:rsidRPr="003D06EB" w:rsidRDefault="00CD7EC7" w:rsidP="0055525E">
      <w:pPr>
        <w:pStyle w:val="Tekstpodstawowywcity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dołożą</w:t>
      </w:r>
      <w:r w:rsidR="008B0771" w:rsidRPr="003D06EB">
        <w:rPr>
          <w:rFonts w:ascii="Arial" w:hAnsi="Arial" w:cs="Arial"/>
          <w:sz w:val="22"/>
          <w:szCs w:val="22"/>
        </w:rPr>
        <w:t xml:space="preserve"> należytej staranności, aby zapobiec ujawnieniu lub korzystaniu przez osoby trzecie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="008B0771" w:rsidRPr="003D06EB">
        <w:rPr>
          <w:rFonts w:ascii="Arial" w:hAnsi="Arial" w:cs="Arial"/>
          <w:sz w:val="22"/>
          <w:szCs w:val="22"/>
        </w:rPr>
        <w:t xml:space="preserve">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="008B0771" w:rsidRPr="003D06EB">
        <w:rPr>
          <w:rFonts w:ascii="Arial" w:hAnsi="Arial" w:cs="Arial"/>
          <w:sz w:val="22"/>
          <w:szCs w:val="22"/>
        </w:rPr>
        <w:t xml:space="preserve">nformacji podlegających ochronie. </w:t>
      </w:r>
      <w:r>
        <w:rPr>
          <w:rFonts w:ascii="Arial" w:hAnsi="Arial" w:cs="Arial"/>
          <w:sz w:val="22"/>
          <w:szCs w:val="22"/>
        </w:rPr>
        <w:t>Strony zobowiązują</w:t>
      </w:r>
      <w:r w:rsidR="008B0771" w:rsidRPr="003D06EB">
        <w:rPr>
          <w:rFonts w:ascii="Arial" w:hAnsi="Arial" w:cs="Arial"/>
          <w:sz w:val="22"/>
          <w:szCs w:val="22"/>
        </w:rPr>
        <w:t xml:space="preserve">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="008B0771"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="008B0771" w:rsidRPr="003D06EB">
        <w:rPr>
          <w:rFonts w:ascii="Arial" w:hAnsi="Arial" w:cs="Arial"/>
          <w:sz w:val="22"/>
          <w:szCs w:val="22"/>
        </w:rPr>
        <w:t xml:space="preserve">nformacje te są niezbędne do wykonania czynności </w:t>
      </w:r>
      <w:r>
        <w:rPr>
          <w:rFonts w:ascii="Arial" w:hAnsi="Arial" w:cs="Arial"/>
          <w:sz w:val="22"/>
          <w:szCs w:val="22"/>
        </w:rPr>
        <w:t xml:space="preserve">wynikających z realizacji Umowy </w:t>
      </w:r>
      <w:r w:rsidR="008B0771" w:rsidRPr="003D06EB">
        <w:rPr>
          <w:rFonts w:ascii="Arial" w:hAnsi="Arial" w:cs="Arial"/>
          <w:sz w:val="22"/>
          <w:szCs w:val="22"/>
        </w:rPr>
        <w:t xml:space="preserve">i którzy przyjęli obowiązki wynikające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="008B0771" w:rsidRPr="003D06EB">
        <w:rPr>
          <w:rFonts w:ascii="Arial" w:hAnsi="Arial" w:cs="Arial"/>
          <w:sz w:val="22"/>
          <w:szCs w:val="22"/>
        </w:rPr>
        <w:t>z Umowy.</w:t>
      </w:r>
    </w:p>
    <w:p w14:paraId="32C4CFDE" w14:textId="18519DBA" w:rsidR="008B0771" w:rsidRPr="003F1A81" w:rsidRDefault="008B0771" w:rsidP="0055525E">
      <w:pPr>
        <w:pStyle w:val="Tekstpodstawowywcity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mieniu przedmiot umowy z dokumentem pn. „Polityka Bezpieczeństwa Informacji w PKP Polskie Linie Kolejowe S.A. dla Partnerów Biznesowych Spółki SZBI-Ibi-1a”,  dostę</w:t>
      </w:r>
      <w:r w:rsidR="00220DBE">
        <w:rPr>
          <w:rFonts w:ascii="Arial" w:hAnsi="Arial" w:cs="Arial"/>
          <w:sz w:val="22"/>
          <w:szCs w:val="22"/>
        </w:rPr>
        <w:t xml:space="preserve">pnym na stronie internetowej </w:t>
      </w:r>
      <w:r w:rsidRPr="003D06EB">
        <w:rPr>
          <w:rFonts w:ascii="Arial" w:hAnsi="Arial" w:cs="Arial"/>
          <w:sz w:val="22"/>
          <w:szCs w:val="22"/>
        </w:rPr>
        <w:t xml:space="preserve">PLK </w:t>
      </w:r>
      <w:r w:rsidR="00220DBE">
        <w:rPr>
          <w:rFonts w:ascii="Arial" w:hAnsi="Arial" w:cs="Arial"/>
          <w:sz w:val="22"/>
          <w:szCs w:val="22"/>
        </w:rPr>
        <w:t xml:space="preserve">SA </w:t>
      </w:r>
      <w:hyperlink r:id="rId13" w:tooltip="https://www.plk-sa.pl/klienci-i-kontrahenci/bezpieczenstwo-informacji-spolki" w:history="1">
        <w:r w:rsidR="003F1A81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>
        <w:rPr>
          <w:rFonts w:ascii="Arial" w:hAnsi="Arial" w:cs="Arial"/>
          <w:sz w:val="22"/>
          <w:szCs w:val="22"/>
        </w:rPr>
        <w:t>.</w:t>
      </w:r>
    </w:p>
    <w:p w14:paraId="2ED34C66" w14:textId="77777777" w:rsidR="00135537" w:rsidRDefault="0013553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08F8D9" w14:textId="6BD4F7DD" w:rsidR="00146384" w:rsidRPr="003D06EB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</w:t>
      </w:r>
      <w:r w:rsidR="000A2F5F">
        <w:rPr>
          <w:rFonts w:ascii="Arial" w:hAnsi="Arial" w:cs="Arial"/>
          <w:b/>
          <w:sz w:val="22"/>
          <w:szCs w:val="22"/>
        </w:rPr>
        <w:t>0</w:t>
      </w:r>
    </w:p>
    <w:p w14:paraId="4424D045" w14:textId="451E726A" w:rsidR="00272A59" w:rsidRPr="003D06EB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55525E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lastRenderedPageBreak/>
        <w:t>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3D06EB" w:rsidRDefault="007C15CF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4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55525E">
      <w:pPr>
        <w:numPr>
          <w:ilvl w:val="0"/>
          <w:numId w:val="14"/>
        </w:numPr>
        <w:tabs>
          <w:tab w:val="left" w:pos="6660"/>
        </w:tabs>
        <w:spacing w:line="360" w:lineRule="auto"/>
        <w:ind w:left="1134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55525E">
      <w:pPr>
        <w:numPr>
          <w:ilvl w:val="0"/>
          <w:numId w:val="14"/>
        </w:numPr>
        <w:tabs>
          <w:tab w:val="left" w:pos="6660"/>
        </w:tabs>
        <w:spacing w:line="360" w:lineRule="auto"/>
        <w:ind w:left="1134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55525E">
      <w:pPr>
        <w:numPr>
          <w:ilvl w:val="0"/>
          <w:numId w:val="14"/>
        </w:numPr>
        <w:tabs>
          <w:tab w:val="left" w:pos="6660"/>
        </w:tabs>
        <w:spacing w:line="360" w:lineRule="auto"/>
        <w:ind w:left="1134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A92AA1">
      <w:pPr>
        <w:tabs>
          <w:tab w:val="left" w:pos="6660"/>
        </w:tabs>
        <w:spacing w:line="360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3D06EB" w:rsidRDefault="00E653D6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55525E">
      <w:pPr>
        <w:pStyle w:val="Tekstblokowy"/>
        <w:numPr>
          <w:ilvl w:val="1"/>
          <w:numId w:val="13"/>
        </w:numPr>
        <w:tabs>
          <w:tab w:val="left" w:pos="1276"/>
        </w:tabs>
        <w:spacing w:after="0" w:line="360" w:lineRule="auto"/>
        <w:ind w:left="1134" w:right="0" w:hanging="283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55525E">
      <w:pPr>
        <w:pStyle w:val="Tekstblokowy"/>
        <w:numPr>
          <w:ilvl w:val="1"/>
          <w:numId w:val="13"/>
        </w:numPr>
        <w:tabs>
          <w:tab w:val="left" w:pos="1276"/>
        </w:tabs>
        <w:spacing w:after="0" w:line="360" w:lineRule="auto"/>
        <w:ind w:left="1134" w:right="0" w:hanging="283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55525E">
      <w:pPr>
        <w:pStyle w:val="Tekstblokowy"/>
        <w:numPr>
          <w:ilvl w:val="1"/>
          <w:numId w:val="13"/>
        </w:numPr>
        <w:tabs>
          <w:tab w:val="left" w:pos="1276"/>
        </w:tabs>
        <w:spacing w:after="0" w:line="360" w:lineRule="auto"/>
        <w:ind w:left="1134" w:right="0" w:hanging="283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A92AA1">
      <w:pPr>
        <w:pStyle w:val="Tekstblokowy"/>
        <w:tabs>
          <w:tab w:val="left" w:pos="1276"/>
        </w:tabs>
        <w:spacing w:after="0" w:line="360" w:lineRule="auto"/>
        <w:ind w:left="1276" w:right="0" w:firstLine="0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lastRenderedPageBreak/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3D06EB" w:rsidRDefault="00B60255" w:rsidP="0055525E">
      <w:pPr>
        <w:numPr>
          <w:ilvl w:val="0"/>
          <w:numId w:val="12"/>
        </w:numPr>
        <w:tabs>
          <w:tab w:val="left" w:pos="6660"/>
        </w:tabs>
        <w:spacing w:line="360" w:lineRule="auto"/>
        <w:ind w:left="851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3D06EB" w:rsidRDefault="00272A59" w:rsidP="0055525E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przez Wykonawcę</w:t>
      </w:r>
      <w:r w:rsidRPr="003D06EB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3D06EB" w:rsidRDefault="00272A59" w:rsidP="0055525E">
      <w:pPr>
        <w:numPr>
          <w:ilvl w:val="0"/>
          <w:numId w:val="16"/>
        </w:numPr>
        <w:tabs>
          <w:tab w:val="left" w:pos="6660"/>
        </w:tabs>
        <w:spacing w:line="360" w:lineRule="auto"/>
        <w:ind w:left="851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55525E">
      <w:pPr>
        <w:numPr>
          <w:ilvl w:val="0"/>
          <w:numId w:val="16"/>
        </w:numPr>
        <w:tabs>
          <w:tab w:val="left" w:pos="6660"/>
        </w:tabs>
        <w:spacing w:line="360" w:lineRule="auto"/>
        <w:ind w:left="851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55525E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55525E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1AA366FA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0A2F5F">
        <w:rPr>
          <w:rFonts w:ascii="Arial" w:hAnsi="Arial" w:cs="Arial"/>
          <w:b/>
          <w:sz w:val="22"/>
          <w:szCs w:val="22"/>
        </w:rPr>
        <w:t>1</w:t>
      </w:r>
    </w:p>
    <w:p w14:paraId="7CA5E43F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0AAAA44" w14:textId="56115C5A" w:rsidR="003D5294" w:rsidRDefault="00AF2DB1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3D06EB">
        <w:rPr>
          <w:rFonts w:ascii="Arial" w:hAnsi="Arial" w:cs="Arial"/>
          <w:sz w:val="22"/>
          <w:szCs w:val="22"/>
        </w:rPr>
        <w:t xml:space="preserve">i </w:t>
      </w:r>
      <w:r w:rsidR="00993834">
        <w:rPr>
          <w:rFonts w:ascii="Arial" w:hAnsi="Arial" w:cs="Arial"/>
          <w:sz w:val="22"/>
          <w:szCs w:val="22"/>
        </w:rPr>
        <w:t xml:space="preserve">Wykonawcy </w:t>
      </w:r>
      <w:r w:rsidR="00AB55AF"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3D06EB">
        <w:rPr>
          <w:rFonts w:ascii="Arial" w:hAnsi="Arial" w:cs="Arial"/>
          <w:sz w:val="22"/>
          <w:szCs w:val="22"/>
        </w:rPr>
        <w:t xml:space="preserve">Umowy </w:t>
      </w:r>
      <w:r w:rsidRPr="003D06EB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3D06EB">
        <w:rPr>
          <w:rFonts w:ascii="Arial" w:hAnsi="Arial" w:cs="Arial"/>
          <w:sz w:val="22"/>
          <w:szCs w:val="22"/>
        </w:rPr>
        <w:t xml:space="preserve">bez zgody Zamawiającego </w:t>
      </w:r>
      <w:r w:rsidR="007759D4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 </w:t>
      </w:r>
      <w:r w:rsidR="006023E9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cywilnego)</w:t>
      </w:r>
      <w:r w:rsidR="00794354" w:rsidRPr="003D06EB">
        <w:rPr>
          <w:rFonts w:ascii="Arial" w:hAnsi="Arial" w:cs="Arial"/>
          <w:sz w:val="22"/>
          <w:szCs w:val="22"/>
        </w:rPr>
        <w:t>,</w:t>
      </w:r>
      <w:r w:rsidR="00A15AD6" w:rsidRPr="003D06EB">
        <w:rPr>
          <w:rFonts w:ascii="Arial" w:hAnsi="Arial" w:cs="Arial"/>
          <w:sz w:val="22"/>
          <w:szCs w:val="22"/>
        </w:rPr>
        <w:t xml:space="preserve"> ani </w:t>
      </w:r>
      <w:r w:rsidR="00FA10DA">
        <w:rPr>
          <w:rFonts w:ascii="Arial" w:hAnsi="Arial" w:cs="Arial"/>
          <w:sz w:val="22"/>
          <w:szCs w:val="22"/>
        </w:rPr>
        <w:t>nie mogą być przedstawia</w:t>
      </w:r>
      <w:r w:rsidR="007759D4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3D06EB">
        <w:rPr>
          <w:rFonts w:ascii="Arial" w:hAnsi="Arial" w:cs="Arial"/>
          <w:sz w:val="22"/>
          <w:szCs w:val="22"/>
        </w:rPr>
        <w:t xml:space="preserve">(art. 498 </w:t>
      </w:r>
      <w:r w:rsidR="007759D4">
        <w:rPr>
          <w:rFonts w:ascii="Arial" w:hAnsi="Arial" w:cs="Arial"/>
          <w:sz w:val="22"/>
          <w:szCs w:val="22"/>
        </w:rPr>
        <w:t>Kodeksu</w:t>
      </w:r>
      <w:r w:rsidR="004444C1">
        <w:rPr>
          <w:rFonts w:ascii="Arial" w:hAnsi="Arial" w:cs="Arial"/>
          <w:sz w:val="22"/>
          <w:szCs w:val="22"/>
        </w:rPr>
        <w:t xml:space="preserve"> </w:t>
      </w:r>
      <w:r w:rsidR="00A15AD6" w:rsidRPr="003D06EB">
        <w:rPr>
          <w:rFonts w:ascii="Arial" w:hAnsi="Arial" w:cs="Arial"/>
          <w:sz w:val="22"/>
          <w:szCs w:val="22"/>
        </w:rPr>
        <w:t>c</w:t>
      </w:r>
      <w:r w:rsidR="007759D4">
        <w:rPr>
          <w:rFonts w:ascii="Arial" w:hAnsi="Arial" w:cs="Arial"/>
          <w:sz w:val="22"/>
          <w:szCs w:val="22"/>
        </w:rPr>
        <w:t>ywilnego</w:t>
      </w:r>
      <w:r w:rsidR="00A15AD6" w:rsidRPr="003D06EB">
        <w:rPr>
          <w:rFonts w:ascii="Arial" w:hAnsi="Arial" w:cs="Arial"/>
          <w:sz w:val="22"/>
          <w:szCs w:val="22"/>
        </w:rPr>
        <w:t>)</w:t>
      </w:r>
      <w:r w:rsidR="007759D4">
        <w:rPr>
          <w:rFonts w:ascii="Arial" w:hAnsi="Arial" w:cs="Arial"/>
          <w:sz w:val="22"/>
          <w:szCs w:val="22"/>
        </w:rPr>
        <w:t xml:space="preserve"> z wierzytelnościami Zamawiaj</w:t>
      </w:r>
      <w:r w:rsidR="00D3485C">
        <w:rPr>
          <w:rFonts w:ascii="Arial" w:hAnsi="Arial" w:cs="Arial"/>
          <w:sz w:val="22"/>
          <w:szCs w:val="22"/>
        </w:rPr>
        <w:t>ą</w:t>
      </w:r>
      <w:r w:rsidR="007759D4">
        <w:rPr>
          <w:rFonts w:ascii="Arial" w:hAnsi="Arial" w:cs="Arial"/>
          <w:sz w:val="22"/>
          <w:szCs w:val="22"/>
        </w:rPr>
        <w:t>cego.</w:t>
      </w:r>
    </w:p>
    <w:p w14:paraId="7310D231" w14:textId="77777777" w:rsidR="00A92AA1" w:rsidRPr="003D06EB" w:rsidRDefault="00A92AA1" w:rsidP="003D06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A1F396" w14:textId="44E7EF1E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0A2F5F">
        <w:rPr>
          <w:rFonts w:ascii="Arial" w:hAnsi="Arial" w:cs="Arial"/>
          <w:b/>
          <w:sz w:val="22"/>
          <w:szCs w:val="22"/>
        </w:rPr>
        <w:t>2</w:t>
      </w:r>
    </w:p>
    <w:p w14:paraId="7A0ABB53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55525E">
      <w:pPr>
        <w:numPr>
          <w:ilvl w:val="3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3D06EB" w:rsidRDefault="005715C7" w:rsidP="0055525E">
      <w:pPr>
        <w:numPr>
          <w:ilvl w:val="3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 xml:space="preserve">zysługuje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75FF5126" w:rsidR="005715C7" w:rsidRPr="00A92AA1" w:rsidRDefault="005715C7" w:rsidP="0055525E">
      <w:pPr>
        <w:pStyle w:val="Tekstpodstawowywcity"/>
        <w:numPr>
          <w:ilvl w:val="1"/>
          <w:numId w:val="17"/>
        </w:numPr>
        <w:suppressAutoHyphens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3D06EB">
        <w:rPr>
          <w:rFonts w:ascii="Arial" w:hAnsi="Arial" w:cs="Arial"/>
          <w:sz w:val="22"/>
          <w:szCs w:val="22"/>
        </w:rPr>
        <w:t>D</w:t>
      </w:r>
      <w:r w:rsidR="00BE29D6" w:rsidRPr="003D06EB">
        <w:rPr>
          <w:rFonts w:ascii="Arial" w:hAnsi="Arial" w:cs="Arial"/>
          <w:sz w:val="22"/>
          <w:szCs w:val="22"/>
        </w:rPr>
        <w:t>ostawą</w:t>
      </w:r>
      <w:r w:rsidR="00200470" w:rsidRPr="003D06EB">
        <w:rPr>
          <w:rFonts w:ascii="Arial" w:hAnsi="Arial" w:cs="Arial"/>
          <w:sz w:val="22"/>
          <w:szCs w:val="22"/>
        </w:rPr>
        <w:t xml:space="preserve"> 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200470" w:rsidRPr="003D06EB">
        <w:rPr>
          <w:rFonts w:ascii="Arial" w:hAnsi="Arial" w:cs="Arial"/>
          <w:sz w:val="22"/>
          <w:szCs w:val="22"/>
        </w:rPr>
        <w:t>w terminie 21</w:t>
      </w:r>
      <w:r w:rsidR="003B4E5E" w:rsidRPr="003D06EB">
        <w:rPr>
          <w:rFonts w:ascii="Arial" w:hAnsi="Arial" w:cs="Arial"/>
          <w:sz w:val="22"/>
          <w:szCs w:val="22"/>
        </w:rPr>
        <w:t xml:space="preserve"> dni od upływu terminu </w:t>
      </w:r>
      <w:r w:rsidR="00200470" w:rsidRPr="00A92AA1">
        <w:rPr>
          <w:rFonts w:ascii="Arial" w:hAnsi="Arial" w:cs="Arial"/>
          <w:sz w:val="22"/>
          <w:szCs w:val="22"/>
        </w:rPr>
        <w:t xml:space="preserve">danej </w:t>
      </w:r>
      <w:r w:rsidR="006023E9" w:rsidRPr="00A92AA1">
        <w:rPr>
          <w:rFonts w:ascii="Arial" w:hAnsi="Arial" w:cs="Arial"/>
          <w:sz w:val="22"/>
          <w:szCs w:val="22"/>
        </w:rPr>
        <w:t>D</w:t>
      </w:r>
      <w:r w:rsidR="0021337F" w:rsidRPr="00A92AA1">
        <w:rPr>
          <w:rFonts w:ascii="Arial" w:hAnsi="Arial" w:cs="Arial"/>
          <w:sz w:val="22"/>
          <w:szCs w:val="22"/>
        </w:rPr>
        <w:t>ostawy</w:t>
      </w:r>
      <w:r w:rsidR="00A92AA1">
        <w:rPr>
          <w:rFonts w:ascii="Arial" w:hAnsi="Arial" w:cs="Arial"/>
          <w:sz w:val="22"/>
          <w:szCs w:val="22"/>
        </w:rPr>
        <w:t>,</w:t>
      </w:r>
    </w:p>
    <w:p w14:paraId="3645EA2A" w14:textId="2CDF1136" w:rsidR="00387C97" w:rsidRPr="005F7354" w:rsidRDefault="005715C7" w:rsidP="0055525E">
      <w:pPr>
        <w:pStyle w:val="Tekstpodstawowywcity"/>
        <w:numPr>
          <w:ilvl w:val="1"/>
          <w:numId w:val="17"/>
        </w:numPr>
        <w:suppressAutoHyphens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 xml:space="preserve">Wykonawca wykonuje </w:t>
      </w:r>
      <w:r w:rsidR="005C0B70" w:rsidRPr="005F7354">
        <w:rPr>
          <w:rFonts w:ascii="Arial" w:hAnsi="Arial" w:cs="Arial"/>
          <w:sz w:val="22"/>
          <w:szCs w:val="22"/>
        </w:rPr>
        <w:t>U</w:t>
      </w:r>
      <w:r w:rsidRPr="005F7354">
        <w:rPr>
          <w:rFonts w:ascii="Arial" w:hAnsi="Arial" w:cs="Arial"/>
          <w:sz w:val="22"/>
          <w:szCs w:val="22"/>
        </w:rPr>
        <w:t>mowę w sposób wadliwy</w:t>
      </w:r>
      <w:r w:rsidR="00226F8B" w:rsidRPr="005F7354">
        <w:rPr>
          <w:rFonts w:ascii="Arial" w:hAnsi="Arial" w:cs="Arial"/>
          <w:sz w:val="22"/>
          <w:szCs w:val="22"/>
        </w:rPr>
        <w:t>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285A30">
        <w:rPr>
          <w:rFonts w:ascii="Arial" w:hAnsi="Arial" w:cs="Arial"/>
          <w:sz w:val="22"/>
          <w:szCs w:val="22"/>
        </w:rPr>
        <w:t xml:space="preserve">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5F7354">
        <w:rPr>
          <w:rFonts w:ascii="Arial" w:hAnsi="Arial" w:cs="Arial"/>
          <w:sz w:val="22"/>
          <w:szCs w:val="22"/>
        </w:rPr>
        <w:t xml:space="preserve"> – </w:t>
      </w:r>
      <w:r w:rsidR="00DA5595" w:rsidRPr="005F7354">
        <w:rPr>
          <w:rFonts w:ascii="Arial" w:hAnsi="Arial" w:cs="Arial"/>
          <w:sz w:val="22"/>
          <w:szCs w:val="22"/>
        </w:rPr>
        <w:t xml:space="preserve">odstąpienie </w:t>
      </w:r>
      <w:r w:rsidR="00200470" w:rsidRPr="005F7354">
        <w:rPr>
          <w:rFonts w:ascii="Arial" w:hAnsi="Arial" w:cs="Arial"/>
          <w:sz w:val="22"/>
          <w:szCs w:val="22"/>
        </w:rPr>
        <w:t>w terminie 21</w:t>
      </w:r>
      <w:r w:rsidR="003B4E5E" w:rsidRPr="005F7354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5F7354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3D06EB" w:rsidRDefault="005715C7" w:rsidP="0055525E">
      <w:pPr>
        <w:pStyle w:val="Tekstpodstawowywcity"/>
        <w:numPr>
          <w:ilvl w:val="1"/>
          <w:numId w:val="17"/>
        </w:numPr>
        <w:suppressAutoHyphens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3D06EB">
        <w:rPr>
          <w:rFonts w:ascii="Arial" w:hAnsi="Arial" w:cs="Arial"/>
          <w:sz w:val="22"/>
          <w:szCs w:val="22"/>
        </w:rPr>
        <w:t xml:space="preserve"> </w:t>
      </w:r>
      <w:r w:rsidR="00BE29D6" w:rsidRPr="003D06EB">
        <w:rPr>
          <w:rFonts w:ascii="Arial" w:hAnsi="Arial" w:cs="Arial"/>
          <w:sz w:val="22"/>
          <w:szCs w:val="22"/>
        </w:rPr>
        <w:t>Z</w:t>
      </w:r>
      <w:r w:rsidR="000743AA" w:rsidRPr="003D06EB">
        <w:rPr>
          <w:rFonts w:ascii="Arial" w:hAnsi="Arial" w:cs="Arial"/>
          <w:sz w:val="22"/>
          <w:szCs w:val="22"/>
        </w:rPr>
        <w:t>amawiającego</w:t>
      </w:r>
      <w:r w:rsidRPr="003D06EB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3B4E5E" w:rsidRPr="003D06EB">
        <w:rPr>
          <w:rFonts w:ascii="Arial" w:hAnsi="Arial" w:cs="Arial"/>
          <w:sz w:val="22"/>
          <w:szCs w:val="22"/>
        </w:rPr>
        <w:t xml:space="preserve">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4A162B" w:rsidRPr="003D06EB">
        <w:rPr>
          <w:rFonts w:ascii="Arial" w:hAnsi="Arial" w:cs="Arial"/>
          <w:sz w:val="22"/>
          <w:szCs w:val="22"/>
        </w:rPr>
        <w:t>w </w:t>
      </w:r>
      <w:r w:rsidR="003B4E5E" w:rsidRPr="003D06EB">
        <w:rPr>
          <w:rFonts w:ascii="Arial" w:hAnsi="Arial" w:cs="Arial"/>
          <w:sz w:val="22"/>
          <w:szCs w:val="22"/>
        </w:rPr>
        <w:t>terminie</w:t>
      </w:r>
      <w:r w:rsidRPr="003D06EB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3D06EB">
        <w:rPr>
          <w:rFonts w:ascii="Arial" w:hAnsi="Arial" w:cs="Arial"/>
          <w:sz w:val="22"/>
          <w:szCs w:val="22"/>
        </w:rPr>
        <w:t>domości o tych okolicznościach,</w:t>
      </w:r>
    </w:p>
    <w:p w14:paraId="76779CDE" w14:textId="5F814171" w:rsidR="00BE29D6" w:rsidRPr="003D06EB" w:rsidRDefault="00BE29D6" w:rsidP="0055525E">
      <w:pPr>
        <w:numPr>
          <w:ilvl w:val="3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3D06EB">
        <w:rPr>
          <w:rFonts w:ascii="Arial" w:hAnsi="Arial" w:cs="Arial"/>
          <w:sz w:val="22"/>
          <w:szCs w:val="22"/>
        </w:rPr>
        <w:t>od 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426074" w:rsidRPr="003D06EB">
        <w:rPr>
          <w:rFonts w:ascii="Arial" w:hAnsi="Arial" w:cs="Arial"/>
          <w:sz w:val="22"/>
          <w:szCs w:val="22"/>
        </w:rPr>
        <w:t>przez</w:t>
      </w:r>
      <w:r w:rsidR="00CD57F2" w:rsidRPr="003D06EB">
        <w:rPr>
          <w:rFonts w:ascii="Arial" w:hAnsi="Arial" w:cs="Arial"/>
          <w:sz w:val="22"/>
          <w:szCs w:val="22"/>
        </w:rPr>
        <w:t xml:space="preserve"> Zamawiającego na podstawie </w:t>
      </w:r>
      <w:r w:rsidRPr="003D06EB">
        <w:rPr>
          <w:rFonts w:ascii="Arial" w:hAnsi="Arial" w:cs="Arial"/>
          <w:sz w:val="22"/>
          <w:szCs w:val="22"/>
        </w:rPr>
        <w:t>ust. 2</w:t>
      </w:r>
      <w:r w:rsidR="0019136F" w:rsidRPr="003D06EB">
        <w:rPr>
          <w:rFonts w:ascii="Arial" w:hAnsi="Arial" w:cs="Arial"/>
          <w:sz w:val="22"/>
          <w:szCs w:val="22"/>
        </w:rPr>
        <w:t xml:space="preserve"> pkt </w:t>
      </w:r>
      <w:r w:rsidR="00A92AA1">
        <w:rPr>
          <w:rFonts w:ascii="Arial" w:hAnsi="Arial" w:cs="Arial"/>
          <w:sz w:val="22"/>
          <w:szCs w:val="22"/>
        </w:rPr>
        <w:t>3</w:t>
      </w:r>
      <w:r w:rsidR="00426074" w:rsidRPr="003D06EB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3D06EB">
        <w:rPr>
          <w:rFonts w:ascii="Arial" w:hAnsi="Arial" w:cs="Arial"/>
          <w:sz w:val="22"/>
          <w:szCs w:val="22"/>
        </w:rPr>
        <w:t>W</w:t>
      </w:r>
      <w:r w:rsidR="00426074" w:rsidRPr="003D06EB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3D06EB">
        <w:rPr>
          <w:rFonts w:ascii="Arial" w:hAnsi="Arial" w:cs="Arial"/>
          <w:sz w:val="22"/>
          <w:szCs w:val="22"/>
        </w:rPr>
        <w:t xml:space="preserve">prawidłowo </w:t>
      </w:r>
      <w:r w:rsidR="00426074" w:rsidRPr="003D06EB">
        <w:rPr>
          <w:rFonts w:ascii="Arial" w:hAnsi="Arial" w:cs="Arial"/>
          <w:sz w:val="22"/>
          <w:szCs w:val="22"/>
        </w:rPr>
        <w:t>wykonanej części Umowy.</w:t>
      </w:r>
    </w:p>
    <w:p w14:paraId="5AEF5240" w14:textId="080C26CD" w:rsidR="002D57E3" w:rsidRDefault="00AB55AF" w:rsidP="0055525E">
      <w:pPr>
        <w:numPr>
          <w:ilvl w:val="3"/>
          <w:numId w:val="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Umowy </w:t>
      </w:r>
      <w:r w:rsidRPr="00A92AA1">
        <w:rPr>
          <w:rFonts w:ascii="Arial" w:hAnsi="Arial" w:cs="Arial"/>
          <w:sz w:val="22"/>
          <w:szCs w:val="22"/>
        </w:rPr>
        <w:t>postanowienie § 1</w:t>
      </w:r>
      <w:r w:rsidR="00A92AA1" w:rsidRPr="00A92AA1">
        <w:rPr>
          <w:rFonts w:ascii="Arial" w:hAnsi="Arial" w:cs="Arial"/>
          <w:sz w:val="22"/>
          <w:szCs w:val="22"/>
        </w:rPr>
        <w:t>3</w:t>
      </w:r>
      <w:r w:rsidRPr="00A92AA1">
        <w:rPr>
          <w:rFonts w:ascii="Arial" w:hAnsi="Arial" w:cs="Arial"/>
          <w:sz w:val="22"/>
          <w:szCs w:val="22"/>
        </w:rPr>
        <w:t xml:space="preserve"> ust. 3 stosuje</w:t>
      </w:r>
      <w:r w:rsidRPr="003D06EB">
        <w:rPr>
          <w:rFonts w:ascii="Arial" w:hAnsi="Arial" w:cs="Arial"/>
          <w:sz w:val="22"/>
          <w:szCs w:val="22"/>
        </w:rPr>
        <w:t xml:space="preserve"> się odpowiednio.</w:t>
      </w:r>
    </w:p>
    <w:p w14:paraId="0E174BE7" w14:textId="77777777" w:rsidR="00A92AA1" w:rsidRPr="003D06EB" w:rsidRDefault="00A92AA1" w:rsidP="00A92AA1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2A33407C" w14:textId="0D4EAFF4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</w:t>
      </w:r>
      <w:r w:rsidR="000A2F5F">
        <w:rPr>
          <w:rFonts w:ascii="Arial" w:hAnsi="Arial" w:cs="Arial"/>
          <w:b/>
          <w:sz w:val="22"/>
          <w:szCs w:val="22"/>
        </w:rPr>
        <w:t>3</w:t>
      </w:r>
    </w:p>
    <w:p w14:paraId="0B3DA9B8" w14:textId="64C2E9A6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3E0C62AF" w:rsidR="00AB55AF" w:rsidRPr="003D06EB" w:rsidRDefault="00AB55AF" w:rsidP="0055525E">
      <w:pPr>
        <w:pStyle w:val="Akapitzlist"/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A92AA1">
        <w:rPr>
          <w:rFonts w:ascii="Arial" w:hAnsi="Arial" w:cs="Arial"/>
          <w:sz w:val="22"/>
          <w:szCs w:val="22"/>
          <w:lang w:eastAsia="ar-SA"/>
        </w:rPr>
        <w:t>30</w:t>
      </w:r>
      <w:r w:rsidRPr="003D06EB">
        <w:rPr>
          <w:rFonts w:ascii="Arial" w:hAnsi="Arial" w:cs="Arial"/>
          <w:sz w:val="22"/>
          <w:szCs w:val="22"/>
        </w:rPr>
        <w:t xml:space="preserve"> dniowym ok</w:t>
      </w:r>
      <w:r w:rsidR="00A92AA1">
        <w:rPr>
          <w:rFonts w:ascii="Arial" w:hAnsi="Arial" w:cs="Arial"/>
          <w:sz w:val="22"/>
          <w:szCs w:val="22"/>
        </w:rPr>
        <w:t>resem wypowiedzenia w przypadku:</w:t>
      </w:r>
    </w:p>
    <w:p w14:paraId="664B729A" w14:textId="54302C79" w:rsidR="00AB55AF" w:rsidRPr="003D06EB" w:rsidRDefault="00AB55AF" w:rsidP="0055525E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A92AA1">
        <w:rPr>
          <w:rFonts w:ascii="Arial" w:hAnsi="Arial" w:cs="Arial"/>
          <w:sz w:val="22"/>
          <w:szCs w:val="22"/>
          <w:lang w:eastAsia="ar-SA"/>
        </w:rPr>
        <w:t>21</w:t>
      </w:r>
      <w:r w:rsidRPr="003D06EB">
        <w:rPr>
          <w:rFonts w:ascii="Arial" w:hAnsi="Arial" w:cs="Arial"/>
          <w:sz w:val="22"/>
          <w:szCs w:val="22"/>
        </w:rPr>
        <w:t xml:space="preserve"> dni;</w:t>
      </w:r>
    </w:p>
    <w:p w14:paraId="7778608C" w14:textId="4D54B079" w:rsidR="00AB55AF" w:rsidRPr="003D06EB" w:rsidRDefault="00AB55AF" w:rsidP="0055525E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co najmniej </w:t>
      </w:r>
      <w:r w:rsidRPr="00A92AA1">
        <w:rPr>
          <w:rFonts w:ascii="Arial" w:hAnsi="Arial" w:cs="Arial"/>
          <w:sz w:val="22"/>
          <w:szCs w:val="22"/>
        </w:rPr>
        <w:t>dwa</w:t>
      </w:r>
      <w:r w:rsidR="00A92AA1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razy zrealizował Dostawy w sposób nienależyty lub niezgodny </w:t>
      </w:r>
      <w:r w:rsidR="00A92AA1">
        <w:rPr>
          <w:rFonts w:ascii="Arial" w:hAnsi="Arial" w:cs="Arial"/>
          <w:sz w:val="22"/>
          <w:szCs w:val="22"/>
        </w:rPr>
        <w:t xml:space="preserve">                 z Umową;</w:t>
      </w:r>
    </w:p>
    <w:p w14:paraId="601CDC8F" w14:textId="77777777" w:rsidR="00AB55AF" w:rsidRPr="003D06EB" w:rsidRDefault="00AB55AF" w:rsidP="0055525E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3D06EB" w:rsidRDefault="00AB55AF" w:rsidP="0055525E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78AA821E" w14:textId="4F049E29" w:rsidR="00AB55AF" w:rsidRPr="003D06EB" w:rsidRDefault="00AB55AF" w:rsidP="0055525E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przerwania przez Wykonawcę wykonywania Dostaw bez uzyskania uprzedniej pisemnej zgody Zamawiającego, o ile przer</w:t>
      </w:r>
      <w:r w:rsidR="00814032">
        <w:rPr>
          <w:rFonts w:ascii="Arial" w:hAnsi="Arial" w:cs="Arial"/>
          <w:sz w:val="22"/>
          <w:szCs w:val="22"/>
        </w:rPr>
        <w:t xml:space="preserve">wa trwa przez okres co najmniej </w:t>
      </w:r>
      <w:r w:rsidR="00814032">
        <w:rPr>
          <w:rFonts w:ascii="Arial" w:hAnsi="Arial" w:cs="Arial"/>
          <w:sz w:val="22"/>
          <w:szCs w:val="22"/>
          <w:lang w:eastAsia="ar-SA"/>
        </w:rPr>
        <w:t>21 dni.</w:t>
      </w:r>
    </w:p>
    <w:p w14:paraId="404EB0DC" w14:textId="78D8E0C6" w:rsidR="00AB55AF" w:rsidRPr="003D06EB" w:rsidRDefault="00AB55AF" w:rsidP="0055525E">
      <w:pPr>
        <w:pStyle w:val="Akapitzlist"/>
        <w:numPr>
          <w:ilvl w:val="0"/>
          <w:numId w:val="19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14032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3D06EB">
        <w:rPr>
          <w:rFonts w:ascii="Arial" w:hAnsi="Arial" w:cs="Arial"/>
          <w:sz w:val="22"/>
          <w:szCs w:val="22"/>
        </w:rPr>
        <w:t>dniowym okresem wypowiedzenia w sytuacji gdy:</w:t>
      </w:r>
    </w:p>
    <w:p w14:paraId="25E3BA6B" w14:textId="71D2CF8A" w:rsidR="00AB55AF" w:rsidRPr="003D06EB" w:rsidRDefault="00AB55AF" w:rsidP="0055525E">
      <w:pPr>
        <w:pStyle w:val="Akapitzlist"/>
        <w:numPr>
          <w:ilvl w:val="0"/>
          <w:numId w:val="20"/>
        </w:numPr>
        <w:tabs>
          <w:tab w:val="left" w:pos="426"/>
        </w:tabs>
        <w:spacing w:line="360" w:lineRule="auto"/>
        <w:ind w:left="709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nie przystępuje do odbioru Dostaw, albo nie współdziała przy realizacji Umowy </w:t>
      </w:r>
      <w:r w:rsidR="00814032">
        <w:rPr>
          <w:rFonts w:ascii="Arial" w:hAnsi="Arial" w:cs="Arial"/>
          <w:sz w:val="22"/>
          <w:szCs w:val="22"/>
        </w:rPr>
        <w:t xml:space="preserve">                 </w:t>
      </w:r>
      <w:r w:rsidRPr="003D06EB">
        <w:rPr>
          <w:rFonts w:ascii="Arial" w:hAnsi="Arial" w:cs="Arial"/>
          <w:sz w:val="22"/>
          <w:szCs w:val="22"/>
        </w:rPr>
        <w:t>w stopniu, który uniemożliwia wykonywanie Umowy;</w:t>
      </w:r>
    </w:p>
    <w:p w14:paraId="2C737430" w14:textId="77777777" w:rsidR="00AB55AF" w:rsidRPr="003D06EB" w:rsidRDefault="00AB55AF" w:rsidP="0055525E">
      <w:pPr>
        <w:pStyle w:val="Akapitzlist"/>
        <w:numPr>
          <w:ilvl w:val="0"/>
          <w:numId w:val="20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01B125C" w14:textId="4E68E387" w:rsidR="000756F4" w:rsidRPr="003D06EB" w:rsidRDefault="00AB55AF" w:rsidP="0055525E">
      <w:pPr>
        <w:pStyle w:val="Akapitzlist"/>
        <w:numPr>
          <w:ilvl w:val="0"/>
          <w:numId w:val="19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</w:t>
      </w:r>
      <w:r w:rsidR="00814032">
        <w:rPr>
          <w:rFonts w:ascii="Arial" w:hAnsi="Arial" w:cs="Arial"/>
          <w:sz w:val="22"/>
          <w:szCs w:val="22"/>
        </w:rPr>
        <w:t xml:space="preserve">                  </w:t>
      </w:r>
      <w:r w:rsidRPr="003D06EB">
        <w:rPr>
          <w:rFonts w:ascii="Arial" w:hAnsi="Arial" w:cs="Arial"/>
          <w:sz w:val="22"/>
          <w:szCs w:val="22"/>
        </w:rPr>
        <w:t xml:space="preserve"> i wypłacenia wynagrodzenia. Jednakże wynagrodzenie będzie przysługiwało wyłącznie za prawidłowo zrealizowane Dostawy.</w:t>
      </w:r>
    </w:p>
    <w:p w14:paraId="0B5B38B6" w14:textId="1F196B8B" w:rsidR="00947D11" w:rsidRPr="003D06EB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0A2F5F">
        <w:rPr>
          <w:rFonts w:ascii="Arial" w:hAnsi="Arial" w:cs="Arial"/>
          <w:b/>
          <w:sz w:val="22"/>
          <w:szCs w:val="22"/>
        </w:rPr>
        <w:t>4</w:t>
      </w:r>
    </w:p>
    <w:p w14:paraId="459B611A" w14:textId="77777777" w:rsidR="00947D11" w:rsidRPr="003D06EB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55525E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7F0387F0" w14:textId="77777777" w:rsidR="009F0661" w:rsidRPr="003D06EB" w:rsidRDefault="009F0661" w:rsidP="0055525E">
      <w:pPr>
        <w:pStyle w:val="Tekstpodstawowywcity"/>
        <w:numPr>
          <w:ilvl w:val="1"/>
          <w:numId w:val="11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3D06EB" w:rsidRDefault="009F0661" w:rsidP="0055525E">
      <w:pPr>
        <w:pStyle w:val="Tekstpodstawowywcity"/>
        <w:numPr>
          <w:ilvl w:val="1"/>
          <w:numId w:val="11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3D06EB">
        <w:rPr>
          <w:rFonts w:ascii="Arial" w:hAnsi="Arial" w:cs="Arial"/>
          <w:sz w:val="22"/>
          <w:szCs w:val="22"/>
        </w:rPr>
        <w:t>,</w:t>
      </w:r>
    </w:p>
    <w:p w14:paraId="3785546F" w14:textId="77777777" w:rsidR="00557A5F" w:rsidRPr="003D06EB" w:rsidRDefault="00557A5F" w:rsidP="003D06EB">
      <w:pPr>
        <w:pStyle w:val="Akapitzlist"/>
        <w:shd w:val="clear" w:color="auto" w:fill="FFFFFF"/>
        <w:tabs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  <w:highlight w:val="yellow"/>
        </w:rPr>
      </w:pPr>
    </w:p>
    <w:p w14:paraId="538899F5" w14:textId="6ABA0382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15</w:t>
      </w:r>
    </w:p>
    <w:p w14:paraId="3A8725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145203" w:rsidRDefault="009F0661" w:rsidP="0055525E">
      <w:pPr>
        <w:numPr>
          <w:ilvl w:val="4"/>
          <w:numId w:val="8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145203" w:rsidRDefault="009F0661" w:rsidP="00206C1C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________, tel. ________, e-mail ________</w:t>
      </w:r>
    </w:p>
    <w:p w14:paraId="465847CB" w14:textId="77777777" w:rsidR="009F0661" w:rsidRPr="00145203" w:rsidRDefault="009F0661" w:rsidP="0055525E">
      <w:pPr>
        <w:numPr>
          <w:ilvl w:val="4"/>
          <w:numId w:val="8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145203" w:rsidRDefault="009F0661" w:rsidP="00206C1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________, tel. ________, e-mail ________</w:t>
      </w:r>
    </w:p>
    <w:p w14:paraId="20D07D68" w14:textId="14CBE777" w:rsidR="00681114" w:rsidRPr="003D06EB" w:rsidRDefault="009F0661" w:rsidP="0055525E">
      <w:pPr>
        <w:pStyle w:val="Akapitzlist"/>
        <w:numPr>
          <w:ilvl w:val="4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</w:t>
      </w:r>
      <w:r w:rsidRPr="003D06EB">
        <w:rPr>
          <w:rFonts w:ascii="Arial" w:hAnsi="Arial" w:cs="Arial"/>
          <w:sz w:val="22"/>
          <w:szCs w:val="22"/>
        </w:rPr>
        <w:t>.</w:t>
      </w:r>
    </w:p>
    <w:p w14:paraId="281226FB" w14:textId="2ECCFB75" w:rsidR="001E7FBD" w:rsidRPr="003D06EB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0A2F5F">
        <w:rPr>
          <w:rFonts w:ascii="Arial" w:hAnsi="Arial" w:cs="Arial"/>
          <w:b/>
          <w:sz w:val="22"/>
          <w:szCs w:val="22"/>
        </w:rPr>
        <w:t>16</w:t>
      </w:r>
    </w:p>
    <w:p w14:paraId="5B6E2F11" w14:textId="77777777" w:rsidR="001E7FBD" w:rsidRPr="003D06EB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4EADD274" w:rsidR="00207B9E" w:rsidRPr="003D06EB" w:rsidRDefault="001E7FBD" w:rsidP="00206C1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2ADB794F" w14:textId="47C2F325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0A2F5F">
        <w:rPr>
          <w:rFonts w:ascii="Arial" w:hAnsi="Arial" w:cs="Arial"/>
          <w:b/>
          <w:sz w:val="22"/>
          <w:szCs w:val="22"/>
        </w:rPr>
        <w:t>17</w:t>
      </w:r>
    </w:p>
    <w:p w14:paraId="40C9938E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708D1770" w:rsidR="009F0661" w:rsidRPr="00145203" w:rsidRDefault="009F0661" w:rsidP="0055525E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i/>
          <w:sz w:val="22"/>
          <w:szCs w:val="22"/>
        </w:rPr>
        <w:t>Umowę sporządzono w dwóch jednobrzmiących egzemplarzach, po jednym egzemplarzu dla każdej ze Stron.</w:t>
      </w:r>
      <w:r w:rsidR="00F42562" w:rsidRPr="00145203">
        <w:rPr>
          <w:rFonts w:ascii="Arial" w:hAnsi="Arial" w:cs="Arial"/>
          <w:i/>
          <w:sz w:val="22"/>
          <w:szCs w:val="22"/>
        </w:rPr>
        <w:t xml:space="preserve"> </w:t>
      </w:r>
      <w:r w:rsidR="00F42562" w:rsidRPr="00145203">
        <w:rPr>
          <w:rFonts w:ascii="Arial" w:hAnsi="Arial" w:cs="Arial"/>
          <w:i/>
          <w:iCs/>
          <w:sz w:val="22"/>
          <w:szCs w:val="22"/>
        </w:rPr>
        <w:t>/ Umowę sporządzono w jednym egzemplarzu, w formie elektronicznej.</w:t>
      </w:r>
      <w:r w:rsidR="00F42562" w:rsidRPr="00145203">
        <w:rPr>
          <w:rFonts w:ascii="Arial" w:hAnsi="Arial" w:cs="Arial"/>
          <w:iCs/>
          <w:sz w:val="22"/>
          <w:szCs w:val="22"/>
        </w:rPr>
        <w:t xml:space="preserve"> </w:t>
      </w:r>
      <w:r w:rsidR="00F42562" w:rsidRPr="00145203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1613C3F1" w14:textId="54F52905" w:rsidR="009F0661" w:rsidRPr="00145203" w:rsidRDefault="002D57E3" w:rsidP="0055525E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145203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145203">
        <w:rPr>
          <w:rFonts w:ascii="Arial" w:hAnsi="Arial" w:cs="Arial"/>
          <w:sz w:val="22"/>
          <w:szCs w:val="22"/>
        </w:rPr>
        <w:t>K</w:t>
      </w:r>
      <w:r w:rsidR="009F0661" w:rsidRPr="00145203">
        <w:rPr>
          <w:rFonts w:ascii="Arial" w:hAnsi="Arial" w:cs="Arial"/>
          <w:sz w:val="22"/>
          <w:szCs w:val="22"/>
        </w:rPr>
        <w:t>od</w:t>
      </w:r>
      <w:r w:rsidR="00C9102C" w:rsidRPr="00145203">
        <w:rPr>
          <w:rFonts w:ascii="Arial" w:hAnsi="Arial" w:cs="Arial"/>
          <w:sz w:val="22"/>
          <w:szCs w:val="22"/>
        </w:rPr>
        <w:t xml:space="preserve">eksu cywilnego </w:t>
      </w:r>
      <w:r w:rsidR="009F0661" w:rsidRPr="0014520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22CB41CD" w:rsidR="009F0661" w:rsidRPr="003D06EB" w:rsidRDefault="009F0661" w:rsidP="0055525E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45203">
        <w:rPr>
          <w:rFonts w:ascii="Arial" w:hAnsi="Arial" w:cs="Arial"/>
          <w:sz w:val="22"/>
          <w:szCs w:val="22"/>
        </w:rPr>
        <w:t>Wszelkie zmiany</w:t>
      </w:r>
      <w:r w:rsidRPr="003D06EB">
        <w:rPr>
          <w:rFonts w:ascii="Arial" w:hAnsi="Arial" w:cs="Arial"/>
          <w:sz w:val="22"/>
          <w:szCs w:val="22"/>
        </w:rPr>
        <w:t xml:space="preserve"> i uzupełnienia Umowy, rozwiązanie Umowy oraz odstąpienie od Umowy wymagają formy pisemnej </w:t>
      </w:r>
      <w:r w:rsidR="00C41DC6" w:rsidRPr="00134D8D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134D8D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134D8D">
        <w:rPr>
          <w:rFonts w:ascii="Arial" w:hAnsi="Arial" w:cs="Arial"/>
          <w:iCs/>
          <w:sz w:val="22"/>
          <w:szCs w:val="22"/>
        </w:rPr>
        <w:t xml:space="preserve">Kodeksu cywilnego, </w:t>
      </w:r>
      <w:r w:rsidRPr="003D06EB">
        <w:rPr>
          <w:rFonts w:ascii="Arial" w:hAnsi="Arial" w:cs="Arial"/>
          <w:sz w:val="22"/>
          <w:szCs w:val="22"/>
        </w:rPr>
        <w:t>pod rygorem nieważności,.</w:t>
      </w:r>
      <w:r w:rsidR="00C41DC6">
        <w:rPr>
          <w:rFonts w:ascii="Arial" w:hAnsi="Arial" w:cs="Arial"/>
          <w:sz w:val="22"/>
          <w:szCs w:val="22"/>
        </w:rPr>
        <w:t xml:space="preserve"> 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2B0FB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, </w:t>
      </w:r>
      <w:r w:rsidR="00C41DC6" w:rsidRPr="002B0FB2">
        <w:rPr>
          <w:rFonts w:ascii="Arial" w:hAnsi="Arial" w:cs="Arial"/>
          <w:iCs/>
          <w:sz w:val="22"/>
          <w:szCs w:val="22"/>
        </w:rPr>
        <w:lastRenderedPageBreak/>
        <w:t>z zastrzeżeniem, że dla zawarcia aneksu w formie pisemnej albo elektronicznej konieczne jest złożenie oświadczeń woli przez Strony w tej samej formie.</w:t>
      </w:r>
    </w:p>
    <w:p w14:paraId="2353B157" w14:textId="14EA0479" w:rsidR="009F0661" w:rsidRPr="003D06EB" w:rsidRDefault="009F0661" w:rsidP="0055525E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14032">
        <w:rPr>
          <w:rFonts w:ascii="Arial" w:hAnsi="Arial" w:cs="Arial"/>
          <w:sz w:val="22"/>
          <w:szCs w:val="22"/>
        </w:rPr>
        <w:t xml:space="preserve">                                   </w:t>
      </w:r>
      <w:r w:rsidRPr="003D06EB">
        <w:rPr>
          <w:rFonts w:ascii="Arial" w:hAnsi="Arial" w:cs="Arial"/>
          <w:sz w:val="22"/>
          <w:szCs w:val="22"/>
        </w:rPr>
        <w:t>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Zamawiającego</w:t>
      </w:r>
      <w:r w:rsidR="00814032">
        <w:rPr>
          <w:rFonts w:ascii="Arial" w:hAnsi="Arial" w:cs="Arial"/>
          <w:sz w:val="22"/>
          <w:szCs w:val="22"/>
        </w:rPr>
        <w:t xml:space="preserve"> Zakładu</w:t>
      </w:r>
      <w:r w:rsidRPr="003D06EB">
        <w:rPr>
          <w:rFonts w:ascii="Arial" w:hAnsi="Arial" w:cs="Arial"/>
          <w:sz w:val="22"/>
          <w:szCs w:val="22"/>
        </w:rPr>
        <w:t>.</w:t>
      </w:r>
    </w:p>
    <w:p w14:paraId="4389C923" w14:textId="3114FBED" w:rsidR="00F8407F" w:rsidRPr="003D06EB" w:rsidRDefault="00A0711F" w:rsidP="0055525E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</w:p>
    <w:bookmarkEnd w:id="2"/>
    <w:p w14:paraId="17F60DAC" w14:textId="77777777" w:rsidR="00F8407F" w:rsidRPr="003D06EB" w:rsidRDefault="00F8407F" w:rsidP="003D06EB">
      <w:pPr>
        <w:spacing w:line="360" w:lineRule="auto"/>
        <w:ind w:left="357"/>
        <w:rPr>
          <w:rStyle w:val="Odwoaniedokomentarza"/>
          <w:rFonts w:ascii="Arial" w:hAnsi="Arial" w:cs="Arial"/>
          <w:sz w:val="22"/>
          <w:szCs w:val="22"/>
        </w:rPr>
      </w:pPr>
    </w:p>
    <w:p w14:paraId="6B450D85" w14:textId="77777777" w:rsidR="005715C7" w:rsidRPr="003D06EB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3" w:name="Wykaz_załączników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5324A412" w14:textId="2DE871C1" w:rsidR="00FC0AB8" w:rsidRPr="003D06EB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 xml:space="preserve">cznik nr 1 – </w:t>
      </w:r>
      <w:r w:rsidR="00145203">
        <w:rPr>
          <w:rFonts w:ascii="Arial" w:hAnsi="Arial" w:cs="Arial"/>
          <w:sz w:val="22"/>
          <w:szCs w:val="22"/>
        </w:rPr>
        <w:t>O</w:t>
      </w:r>
      <w:r w:rsidR="00FC0AB8" w:rsidRPr="00145203">
        <w:rPr>
          <w:rFonts w:ascii="Arial" w:hAnsi="Arial" w:cs="Arial"/>
          <w:sz w:val="22"/>
          <w:szCs w:val="22"/>
        </w:rPr>
        <w:t>dpis z rejestru przedsiębiorców KRS</w:t>
      </w:r>
      <w:r w:rsidR="00B40BFD" w:rsidRPr="00145203">
        <w:rPr>
          <w:rFonts w:ascii="Arial" w:hAnsi="Arial" w:cs="Arial"/>
          <w:sz w:val="22"/>
          <w:szCs w:val="22"/>
        </w:rPr>
        <w:t>/wydruk z CEIDG</w:t>
      </w:r>
      <w:r w:rsidR="00FC0AB8" w:rsidRPr="003D06EB">
        <w:rPr>
          <w:rFonts w:ascii="Arial" w:hAnsi="Arial" w:cs="Arial"/>
          <w:sz w:val="22"/>
          <w:szCs w:val="22"/>
        </w:rPr>
        <w:t xml:space="preserve"> Wykonawcy</w:t>
      </w:r>
    </w:p>
    <w:p w14:paraId="3FB73103" w14:textId="3DE3C179" w:rsidR="00426074" w:rsidRPr="003D06EB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 2</w:t>
      </w:r>
      <w:r w:rsidR="005715C7" w:rsidRPr="003D06EB">
        <w:rPr>
          <w:rFonts w:ascii="Arial" w:hAnsi="Arial" w:cs="Arial"/>
          <w:sz w:val="22"/>
          <w:szCs w:val="22"/>
        </w:rPr>
        <w:t xml:space="preserve"> </w:t>
      </w:r>
      <w:r w:rsidR="00A15674" w:rsidRPr="003D06EB">
        <w:rPr>
          <w:rFonts w:ascii="Arial" w:hAnsi="Arial" w:cs="Arial"/>
          <w:sz w:val="22"/>
          <w:szCs w:val="22"/>
        </w:rPr>
        <w:t xml:space="preserve">– </w:t>
      </w:r>
      <w:r w:rsidR="00B40BFD" w:rsidRPr="003D06EB">
        <w:rPr>
          <w:rFonts w:ascii="Arial" w:hAnsi="Arial" w:cs="Arial"/>
          <w:sz w:val="22"/>
          <w:szCs w:val="22"/>
        </w:rPr>
        <w:t>Opis przedmiotu zamówienia</w:t>
      </w:r>
    </w:p>
    <w:p w14:paraId="71E01E32" w14:textId="06E68E64" w:rsidR="00322E74" w:rsidRPr="003D06EB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>cznik nr 3</w:t>
      </w:r>
      <w:r w:rsidR="00322E74" w:rsidRPr="003D06EB">
        <w:rPr>
          <w:rFonts w:ascii="Arial" w:hAnsi="Arial" w:cs="Arial"/>
          <w:sz w:val="22"/>
          <w:szCs w:val="22"/>
        </w:rPr>
        <w:t xml:space="preserve"> – </w:t>
      </w:r>
      <w:r w:rsidR="000671CD">
        <w:rPr>
          <w:rFonts w:ascii="Arial" w:hAnsi="Arial" w:cs="Arial"/>
          <w:sz w:val="22"/>
          <w:szCs w:val="22"/>
        </w:rPr>
        <w:t>W</w:t>
      </w:r>
      <w:r w:rsidR="00145203">
        <w:rPr>
          <w:rFonts w:ascii="Arial" w:hAnsi="Arial" w:cs="Arial"/>
          <w:sz w:val="22"/>
          <w:szCs w:val="22"/>
        </w:rPr>
        <w:t>zór Zamówienia</w:t>
      </w:r>
    </w:p>
    <w:p w14:paraId="148E7BD0" w14:textId="00EF3BCE" w:rsidR="00162B73" w:rsidRDefault="00162B73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0671CD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66FA68AD" w14:textId="7CC3D8D7" w:rsidR="005820E6" w:rsidRPr="003D06EB" w:rsidRDefault="005820E6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Zamawiającego:</w:t>
      </w:r>
      <w:r w:rsidR="001F62CE" w:rsidRPr="001F62CE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3D06EB">
        <w:rPr>
          <w:rFonts w:ascii="Arial" w:hAnsi="Arial" w:cs="Arial"/>
          <w:sz w:val="22"/>
          <w:szCs w:val="22"/>
        </w:rPr>
        <w:t xml:space="preserve"> </w:t>
      </w:r>
      <w:r w:rsidR="008A0AF4" w:rsidRPr="003D06EB">
        <w:rPr>
          <w:rFonts w:ascii="Arial" w:hAnsi="Arial" w:cs="Arial"/>
          <w:sz w:val="22"/>
          <w:szCs w:val="22"/>
        </w:rPr>
        <w:t>Za Wykonawcę:</w:t>
      </w:r>
    </w:p>
    <w:bookmarkEnd w:id="3"/>
    <w:p w14:paraId="0CB3F437" w14:textId="61B5BD3F" w:rsidR="00831303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42A1512" w14:textId="3B8B6F19" w:rsidR="00023FF8" w:rsidRDefault="00023FF8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F31EFF7" w14:textId="1778B853" w:rsidR="00023FF8" w:rsidRDefault="00023FF8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440E4A" w14:textId="7DC74583" w:rsidR="00023FF8" w:rsidRDefault="00023FF8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0C2A527" w14:textId="183C7FA4" w:rsidR="00023FF8" w:rsidRDefault="00023FF8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3F984BA" w14:textId="618A0A8E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7C3C5E7" w14:textId="44FD10FB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B8151E3" w14:textId="63203885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625441E" w14:textId="279FC548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760330C" w14:textId="700E7844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628B7BE" w14:textId="51F7E550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E251FE1" w14:textId="63D1D43F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C85DF1" w14:textId="63EF5464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F8569F9" w14:textId="62ECC1A6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FCDEDA0" w14:textId="0A66B452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1207041" w14:textId="37D9A8CC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42D7E24" w14:textId="129C88A3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A328D44" w14:textId="1A5AA90F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8C0C389" w14:textId="409B130E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836D056" w14:textId="77777777" w:rsidR="000A16D5" w:rsidRDefault="000A16D5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4" w:name="_GoBack"/>
      <w:bookmarkEnd w:id="4"/>
    </w:p>
    <w:p w14:paraId="2504A654" w14:textId="332C7CE4" w:rsidR="00023FF8" w:rsidRDefault="00023FF8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C00B32" w14:textId="3C5AFFD9" w:rsidR="00023FF8" w:rsidRDefault="00023FF8" w:rsidP="00023FF8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Zał.Nr</w:t>
      </w:r>
      <w:proofErr w:type="spellEnd"/>
      <w:r>
        <w:rPr>
          <w:rFonts w:ascii="Arial" w:hAnsi="Arial" w:cs="Arial"/>
          <w:sz w:val="22"/>
          <w:szCs w:val="22"/>
        </w:rPr>
        <w:t xml:space="preserve"> 1 do Umowy Nr….z dnia….</w:t>
      </w:r>
    </w:p>
    <w:p w14:paraId="25F5FDE3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AE86770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8DA4D6C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816638B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81F9F3D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FA4469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7DE6EFD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8ED8B79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8182E53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3EF81F2" w14:textId="77777777" w:rsidR="0067225C" w:rsidRPr="0067225C" w:rsidRDefault="0067225C" w:rsidP="006722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225C">
        <w:rPr>
          <w:rFonts w:ascii="Arial" w:hAnsi="Arial" w:cs="Arial"/>
          <w:b/>
          <w:sz w:val="22"/>
          <w:szCs w:val="22"/>
        </w:rPr>
        <w:t>Odpis z rejestru przedsiębiorców KRS/wydruk z CEIDG Wykonawcy</w:t>
      </w:r>
    </w:p>
    <w:p w14:paraId="7AC8F4F9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B2EBC24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E73554A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E3DE473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9FBCE5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60D3B3D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0378D49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0189E10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034214C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69A0214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1A55684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4339005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2A3C98D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2C3871A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60D6E6C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C2693A4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CF8231B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7C6BC07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1135AEB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9965DE8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42AD9F0" w14:textId="096ADC8A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39B4A3C" w14:textId="37668B6E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3FFCBCE" w14:textId="122B1D9E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B1BEF6C" w14:textId="4331EF04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DAB3D26" w14:textId="0987CF4A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A27FDBC" w14:textId="15B7B3A6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16BF781" w14:textId="544A9F3A" w:rsidR="0067225C" w:rsidRPr="0067225C" w:rsidRDefault="0067225C" w:rsidP="0067225C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proofErr w:type="spellStart"/>
      <w:r w:rsidRPr="0067225C">
        <w:rPr>
          <w:rFonts w:ascii="Arial" w:hAnsi="Arial" w:cs="Arial"/>
          <w:sz w:val="22"/>
          <w:szCs w:val="22"/>
        </w:rPr>
        <w:lastRenderedPageBreak/>
        <w:t>Zał.Nr</w:t>
      </w:r>
      <w:proofErr w:type="spellEnd"/>
      <w:r w:rsidRPr="006722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67225C">
        <w:rPr>
          <w:rFonts w:ascii="Arial" w:hAnsi="Arial" w:cs="Arial"/>
          <w:sz w:val="22"/>
          <w:szCs w:val="22"/>
        </w:rPr>
        <w:t xml:space="preserve"> do Umowy Nr….z dnia….</w:t>
      </w:r>
    </w:p>
    <w:p w14:paraId="4373A26C" w14:textId="77777777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E2EF29B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3EE1D10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5B491E1" w14:textId="31A91769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EF3DFAD" w14:textId="4B26DF72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D56EBD0" w14:textId="42E7153B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6265379" w14:textId="33457204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3FE369A" w14:textId="6817B02A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CE3A69" w14:textId="2BE5786A" w:rsidR="0067225C" w:rsidRPr="0071505C" w:rsidRDefault="0067225C" w:rsidP="007150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C63055F" w14:textId="77777777" w:rsidR="0071505C" w:rsidRPr="0071505C" w:rsidRDefault="0071505C" w:rsidP="0071505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1505C">
        <w:rPr>
          <w:rFonts w:ascii="Arial" w:hAnsi="Arial" w:cs="Arial"/>
          <w:b/>
          <w:sz w:val="22"/>
          <w:szCs w:val="22"/>
        </w:rPr>
        <w:t>Opis przedmiotu zamówienia</w:t>
      </w:r>
    </w:p>
    <w:p w14:paraId="1D493E65" w14:textId="381D5270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7F06AE1" w14:textId="18F98F1A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8F39656" w14:textId="1905BA45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BC7B160" w14:textId="7F6A81B9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3FF967C" w14:textId="70F44E43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76B59B9" w14:textId="7D2AD444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1E2E9C" w14:textId="3DB6CD2E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8EA3621" w14:textId="20732577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C71083D" w14:textId="4F2D980E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32F3E8F" w14:textId="58732D30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559961A7" w14:textId="6B5AB702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22BB14E" w14:textId="654C46E6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A48E2E9" w14:textId="2D97DF4F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65EB20A" w14:textId="7B522211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8F1D4EC" w14:textId="5A6993E5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F5B90C2" w14:textId="280480ED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FD2C80F" w14:textId="670E6FE3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FE734FA" w14:textId="370C2541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7FE0035" w14:textId="02A2FF6A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22D43B3" w14:textId="0C82F003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63E578B" w14:textId="4EAF8C08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F9BF09D" w14:textId="225AE46A" w:rsidR="0067225C" w:rsidRDefault="006722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3F97680" w14:textId="77777777" w:rsidR="0071505C" w:rsidRDefault="0071505C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CCC55B0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033A643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E60BF2D" w14:textId="77777777" w:rsid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F80D8AC" w14:textId="04A717C5" w:rsidR="009A78C5" w:rsidRPr="009A78C5" w:rsidRDefault="009A78C5" w:rsidP="009A78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proofErr w:type="spellStart"/>
      <w:r w:rsidRPr="009A78C5">
        <w:rPr>
          <w:rFonts w:ascii="Arial" w:hAnsi="Arial" w:cs="Arial"/>
          <w:sz w:val="22"/>
          <w:szCs w:val="22"/>
        </w:rPr>
        <w:lastRenderedPageBreak/>
        <w:t>Zał.Nr</w:t>
      </w:r>
      <w:proofErr w:type="spellEnd"/>
      <w:r w:rsidRPr="009A78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 w:rsidRPr="009A78C5">
        <w:rPr>
          <w:rFonts w:ascii="Arial" w:hAnsi="Arial" w:cs="Arial"/>
          <w:sz w:val="22"/>
          <w:szCs w:val="22"/>
        </w:rPr>
        <w:t xml:space="preserve"> do Umowy Nr….z dnia….</w:t>
      </w:r>
    </w:p>
    <w:p w14:paraId="34634FF2" w14:textId="77777777" w:rsidR="009A78C5" w:rsidRDefault="009A78C5" w:rsidP="009A78C5">
      <w:pPr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4DE2536" w14:textId="2258668F" w:rsidR="009A78C5" w:rsidRPr="009A78C5" w:rsidRDefault="009A78C5" w:rsidP="009A78C5">
      <w:pPr>
        <w:spacing w:line="360" w:lineRule="auto"/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Zamówienie</w:t>
      </w:r>
      <w:r w:rsidRPr="009A78C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A78C5">
        <w:rPr>
          <w:rFonts w:ascii="Arial" w:eastAsia="Calibri" w:hAnsi="Arial" w:cs="Arial"/>
          <w:b/>
          <w:i/>
          <w:sz w:val="22"/>
          <w:szCs w:val="22"/>
          <w:lang w:eastAsia="en-US"/>
        </w:rPr>
        <w:t>nr …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z dnia…</w:t>
      </w:r>
    </w:p>
    <w:p w14:paraId="09468108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A78C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Wykonawca:</w:t>
      </w:r>
    </w:p>
    <w:p w14:paraId="70D0BF7C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78C5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p w14:paraId="134EDF00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9A78C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Zamawiający:</w:t>
      </w:r>
    </w:p>
    <w:p w14:paraId="53CDCCA7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78C5">
        <w:rPr>
          <w:rFonts w:ascii="Arial" w:eastAsia="Calibri" w:hAnsi="Arial" w:cs="Arial"/>
          <w:sz w:val="22"/>
          <w:szCs w:val="22"/>
          <w:lang w:eastAsia="en-US"/>
        </w:rPr>
        <w:t>PKP Polskie Linie Kolejowe S.A.</w:t>
      </w:r>
    </w:p>
    <w:p w14:paraId="193111B7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78C5">
        <w:rPr>
          <w:rFonts w:ascii="Arial" w:eastAsia="Calibri" w:hAnsi="Arial" w:cs="Arial"/>
          <w:sz w:val="22"/>
          <w:szCs w:val="22"/>
          <w:lang w:eastAsia="en-US"/>
        </w:rPr>
        <w:t>Ul. Targowa 74, 03-734 Warszawa</w:t>
      </w:r>
    </w:p>
    <w:p w14:paraId="1E8BD801" w14:textId="64CCBBF8" w:rsidR="009A78C5" w:rsidRPr="009A78C5" w:rsidRDefault="009A78C5" w:rsidP="009A78C5">
      <w:pPr>
        <w:spacing w:line="360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9A78C5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9A78C5">
        <w:rPr>
          <w:rFonts w:ascii="Arial" w:eastAsia="Calibri" w:hAnsi="Arial" w:cs="Arial"/>
          <w:i/>
          <w:sz w:val="22"/>
          <w:szCs w:val="22"/>
          <w:lang w:eastAsia="en-US"/>
        </w:rPr>
        <w:t>nazwa jednostki organizacyjnej</w:t>
      </w:r>
      <w:r w:rsidRPr="009A78C5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2C1FF16" w14:textId="413B4DDC" w:rsidR="009A78C5" w:rsidRPr="009A78C5" w:rsidRDefault="009A78C5" w:rsidP="009A78C5">
      <w:pPr>
        <w:pStyle w:val="Akapitzlist"/>
        <w:numPr>
          <w:ilvl w:val="1"/>
          <w:numId w:val="9"/>
        </w:numPr>
        <w:tabs>
          <w:tab w:val="clear" w:pos="1080"/>
          <w:tab w:val="left" w:pos="284"/>
        </w:tabs>
        <w:spacing w:line="360" w:lineRule="auto"/>
        <w:ind w:left="0"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78C5">
        <w:rPr>
          <w:rFonts w:ascii="Arial" w:eastAsia="Calibri" w:hAnsi="Arial" w:cs="Arial"/>
          <w:b/>
          <w:sz w:val="22"/>
          <w:szCs w:val="22"/>
          <w:lang w:eastAsia="en-US"/>
        </w:rPr>
        <w:t>Przedmiot zamówienia:</w:t>
      </w:r>
    </w:p>
    <w:tbl>
      <w:tblPr>
        <w:tblW w:w="9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303"/>
        <w:gridCol w:w="2428"/>
        <w:gridCol w:w="2428"/>
      </w:tblGrid>
      <w:tr w:rsidR="009A78C5" w:rsidRPr="009A78C5" w14:paraId="3401FD63" w14:textId="77777777" w:rsidTr="009A78C5">
        <w:trPr>
          <w:trHeight w:val="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EB60" w14:textId="77777777" w:rsidR="009A78C5" w:rsidRPr="009A78C5" w:rsidRDefault="009A78C5" w:rsidP="009A78C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896E" w14:textId="77777777" w:rsidR="009A78C5" w:rsidRPr="009A78C5" w:rsidRDefault="009A78C5" w:rsidP="009A78C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 przedmiotu dostawy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BC98" w14:textId="3255945A" w:rsidR="009A78C5" w:rsidRPr="009A78C5" w:rsidRDefault="009A78C5" w:rsidP="009A78C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Miejsce dostawy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2CB4" w14:textId="2CE8CA2C" w:rsidR="009A78C5" w:rsidRPr="009A78C5" w:rsidRDefault="009A78C5" w:rsidP="009A78C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Ilość</w:t>
            </w:r>
          </w:p>
        </w:tc>
      </w:tr>
      <w:tr w:rsidR="009A78C5" w:rsidRPr="009A78C5" w14:paraId="5361C65E" w14:textId="77777777" w:rsidTr="009A78C5">
        <w:trPr>
          <w:trHeight w:hRule="exact" w:val="3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8C84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7DB8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A70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C68C" w14:textId="266FFF6B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A78C5" w:rsidRPr="009A78C5" w14:paraId="452380EA" w14:textId="77777777" w:rsidTr="009A78C5">
        <w:trPr>
          <w:trHeight w:hRule="exact" w:val="3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F85C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D70F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5692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3B08" w14:textId="584E17DD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A78C5" w:rsidRPr="009A78C5" w14:paraId="61D5FAD5" w14:textId="77777777" w:rsidTr="009A78C5">
        <w:trPr>
          <w:trHeight w:hRule="exact" w:val="3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7722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8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434C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77F8" w14:textId="77777777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7C79" w14:textId="7363FE58" w:rsidR="009A78C5" w:rsidRPr="009A78C5" w:rsidRDefault="009A78C5" w:rsidP="009A78C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904A527" w14:textId="77777777" w:rsidR="009A78C5" w:rsidRPr="009A78C5" w:rsidRDefault="009A78C5" w:rsidP="009A78C5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9A7AE77" w14:textId="28A2203F" w:rsidR="009A78C5" w:rsidRDefault="009A78C5" w:rsidP="009A78C5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9A78C5">
        <w:rPr>
          <w:rFonts w:ascii="Arial" w:hAnsi="Arial" w:cs="Arial"/>
          <w:b/>
          <w:sz w:val="22"/>
          <w:szCs w:val="22"/>
        </w:rPr>
        <w:t xml:space="preserve">Osoba do </w:t>
      </w:r>
      <w:proofErr w:type="spellStart"/>
      <w:r w:rsidRPr="009A78C5">
        <w:rPr>
          <w:rFonts w:ascii="Arial" w:hAnsi="Arial" w:cs="Arial"/>
          <w:b/>
          <w:sz w:val="22"/>
          <w:szCs w:val="22"/>
        </w:rPr>
        <w:t>kontaku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sprawie realizacji </w:t>
      </w:r>
      <w:proofErr w:type="spellStart"/>
      <w:r>
        <w:rPr>
          <w:rFonts w:ascii="Arial" w:hAnsi="Arial" w:cs="Arial"/>
          <w:b/>
          <w:sz w:val="22"/>
          <w:szCs w:val="22"/>
        </w:rPr>
        <w:t>zamóweinia</w:t>
      </w:r>
      <w:proofErr w:type="spellEnd"/>
      <w:r w:rsidRPr="009A78C5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9A78C5">
        <w:rPr>
          <w:rFonts w:ascii="Arial" w:hAnsi="Arial" w:cs="Arial"/>
          <w:sz w:val="22"/>
          <w:szCs w:val="22"/>
        </w:rPr>
        <w:t>………………………………………..</w:t>
      </w:r>
    </w:p>
    <w:p w14:paraId="70DCD050" w14:textId="015AF15D" w:rsidR="009A78C5" w:rsidRPr="009A78C5" w:rsidRDefault="009A78C5" w:rsidP="009A78C5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pacing w:line="360" w:lineRule="auto"/>
        <w:ind w:hanging="1080"/>
        <w:jc w:val="both"/>
        <w:rPr>
          <w:rFonts w:ascii="Arial" w:hAnsi="Arial" w:cs="Arial"/>
          <w:b/>
          <w:sz w:val="22"/>
          <w:szCs w:val="22"/>
        </w:rPr>
      </w:pPr>
      <w:r w:rsidRPr="009A78C5">
        <w:rPr>
          <w:rFonts w:ascii="Arial" w:hAnsi="Arial" w:cs="Arial"/>
          <w:b/>
          <w:sz w:val="22"/>
          <w:szCs w:val="22"/>
        </w:rPr>
        <w:t>Ustalenia szczegółowe:</w:t>
      </w:r>
    </w:p>
    <w:p w14:paraId="62307908" w14:textId="06F04015" w:rsidR="009A78C5" w:rsidRPr="009A78C5" w:rsidRDefault="009A78C5" w:rsidP="009A78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78C5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52F112" w14:textId="193B5FCB" w:rsidR="009A78C5" w:rsidRPr="007877B3" w:rsidRDefault="009A78C5" w:rsidP="009A78C5">
      <w:pPr>
        <w:pStyle w:val="Akapitzlist"/>
        <w:numPr>
          <w:ilvl w:val="1"/>
          <w:numId w:val="9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A78C5">
        <w:rPr>
          <w:rFonts w:ascii="Arial" w:hAnsi="Arial" w:cs="Arial"/>
          <w:b/>
          <w:sz w:val="22"/>
          <w:szCs w:val="22"/>
        </w:rPr>
        <w:t>Termin realizacji:</w:t>
      </w:r>
      <w:r w:rsidRPr="007877B3">
        <w:rPr>
          <w:rFonts w:ascii="Arial" w:hAnsi="Arial" w:cs="Arial"/>
          <w:sz w:val="22"/>
          <w:szCs w:val="22"/>
        </w:rPr>
        <w:t>……………………………………….</w:t>
      </w:r>
    </w:p>
    <w:p w14:paraId="02F729CB" w14:textId="6A61F0B6" w:rsidR="009A78C5" w:rsidRPr="009A78C5" w:rsidRDefault="009A78C5" w:rsidP="009A78C5">
      <w:pPr>
        <w:pStyle w:val="Akapitzlist"/>
        <w:numPr>
          <w:ilvl w:val="1"/>
          <w:numId w:val="9"/>
        </w:numPr>
        <w:tabs>
          <w:tab w:val="clear" w:pos="1080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A78C5">
        <w:rPr>
          <w:rFonts w:ascii="Arial" w:hAnsi="Arial" w:cs="Arial"/>
          <w:b/>
          <w:sz w:val="22"/>
          <w:szCs w:val="22"/>
        </w:rPr>
        <w:t xml:space="preserve">W sprawach nieuregulowanych w niniejszym Zleceniu zastosowanie znajdują przepisy Umowy Nr ………….z dnia……………. </w:t>
      </w:r>
    </w:p>
    <w:p w14:paraId="3A1035E7" w14:textId="30F7D308" w:rsidR="009A78C5" w:rsidRPr="007877B3" w:rsidRDefault="009A78C5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AF0C400" w14:textId="77777777" w:rsidR="009A78C5" w:rsidRPr="007877B3" w:rsidRDefault="009A78C5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877B3">
        <w:rPr>
          <w:rFonts w:ascii="Arial" w:hAnsi="Arial" w:cs="Arial"/>
          <w:b/>
          <w:sz w:val="22"/>
          <w:szCs w:val="22"/>
        </w:rPr>
        <w:t>Przyjęto do wykonania:</w:t>
      </w:r>
    </w:p>
    <w:p w14:paraId="219BE8C0" w14:textId="77777777" w:rsidR="009A78C5" w:rsidRPr="007877B3" w:rsidRDefault="009A78C5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53CE2CA" w14:textId="77777777" w:rsidR="009A78C5" w:rsidRPr="007877B3" w:rsidRDefault="009A78C5" w:rsidP="007877B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877B3">
        <w:rPr>
          <w:rFonts w:ascii="Arial" w:hAnsi="Arial" w:cs="Arial"/>
          <w:b/>
          <w:sz w:val="22"/>
          <w:szCs w:val="22"/>
        </w:rPr>
        <w:t>Za Wykonawcę:                                             Za Zamawiającego:</w:t>
      </w:r>
    </w:p>
    <w:p w14:paraId="3BD565CE" w14:textId="77777777" w:rsidR="009A78C5" w:rsidRPr="007877B3" w:rsidRDefault="009A78C5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15F95C" w14:textId="232C5594" w:rsidR="009A78C5" w:rsidRDefault="009A78C5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6DBCA41" w14:textId="4B42B890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9AF46AD" w14:textId="2C26C347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61E52D5" w14:textId="283B7040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4E03B8" w14:textId="35A87A34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B64FCF4" w14:textId="71793787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541E45" w14:textId="1D686D53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36BB47" w14:textId="7CFAC523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B69D2C4" w14:textId="0D21D232" w:rsidR="007877B3" w:rsidRDefault="007877B3" w:rsidP="009A78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260F8E8" w14:textId="2A3C3CFE" w:rsidR="007877B3" w:rsidRPr="007877B3" w:rsidRDefault="007877B3" w:rsidP="007877B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proofErr w:type="spellStart"/>
      <w:r w:rsidRPr="007877B3">
        <w:rPr>
          <w:rFonts w:ascii="Arial" w:hAnsi="Arial" w:cs="Arial"/>
          <w:sz w:val="22"/>
          <w:szCs w:val="22"/>
        </w:rPr>
        <w:lastRenderedPageBreak/>
        <w:t>Zał.Nr</w:t>
      </w:r>
      <w:proofErr w:type="spellEnd"/>
      <w:r w:rsidRPr="007877B3">
        <w:rPr>
          <w:rFonts w:ascii="Arial" w:hAnsi="Arial" w:cs="Arial"/>
          <w:sz w:val="22"/>
          <w:szCs w:val="22"/>
        </w:rPr>
        <w:t xml:space="preserve"> 4 do Umowy Nr….z dnia….</w:t>
      </w:r>
    </w:p>
    <w:p w14:paraId="1A8AAF18" w14:textId="77777777" w:rsidR="007877B3" w:rsidRPr="007877B3" w:rsidRDefault="007877B3" w:rsidP="007877B3">
      <w:pPr>
        <w:widowControl w:val="0"/>
        <w:autoSpaceDE w:val="0"/>
        <w:autoSpaceDN w:val="0"/>
        <w:ind w:right="-23"/>
        <w:jc w:val="center"/>
        <w:rPr>
          <w:rFonts w:ascii="Arial" w:eastAsia="Arial" w:hAnsi="Arial" w:cs="Arial"/>
          <w:b/>
          <w:bCs/>
          <w:sz w:val="28"/>
          <w:szCs w:val="28"/>
          <w:lang w:eastAsia="en-US"/>
        </w:rPr>
      </w:pPr>
      <w:r w:rsidRPr="007877B3">
        <w:rPr>
          <w:rFonts w:ascii="Arial" w:eastAsia="Arial" w:hAnsi="Arial" w:cs="Arial"/>
          <w:b/>
          <w:bCs/>
          <w:sz w:val="28"/>
          <w:szCs w:val="28"/>
          <w:lang w:eastAsia="en-US"/>
        </w:rPr>
        <w:t>Oświadczenie</w:t>
      </w:r>
    </w:p>
    <w:p w14:paraId="29860E7F" w14:textId="1C66380A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Działając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podstawie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Ustawy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z dnia 11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marca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2004 r. o podatku od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towarów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i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usług </w:t>
      </w:r>
      <w:r w:rsidRPr="007877B3">
        <w:rPr>
          <w:rFonts w:ascii="Arial" w:eastAsia="Arial" w:hAnsi="Arial" w:cs="Arial"/>
          <w:spacing w:val="2"/>
          <w:sz w:val="22"/>
          <w:szCs w:val="22"/>
          <w:lang w:eastAsia="en-US"/>
        </w:rPr>
        <w:t xml:space="preserve">PKP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Polskie Linie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Kolejowe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S.A. z siedzibą w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Warszawie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(kod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pocztowy: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03-734) przy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ul.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>Targowej</w:t>
      </w:r>
      <w:r w:rsidRPr="007877B3">
        <w:rPr>
          <w:rFonts w:ascii="Arial" w:eastAsia="Arial" w:hAnsi="Arial" w:cs="Arial"/>
          <w:spacing w:val="36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74,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zarejestrowanej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Sąd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Rejonowy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dla m. st.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Warszawy,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>XIV</w:t>
      </w:r>
      <w:r w:rsidRPr="007877B3">
        <w:rPr>
          <w:rFonts w:ascii="Arial" w:eastAsia="Arial" w:hAnsi="Arial" w:cs="Arial"/>
          <w:spacing w:val="13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Wydział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Gospodarczy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Krajowego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Rejestru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Sądowego pod numerem KRS 0000037568, </w:t>
      </w:r>
      <w:r w:rsidRPr="007877B3">
        <w:rPr>
          <w:rFonts w:ascii="Arial" w:eastAsia="Arial" w:hAnsi="Arial" w:cs="Arial"/>
          <w:spacing w:val="-11"/>
          <w:sz w:val="22"/>
          <w:szCs w:val="22"/>
          <w:lang w:eastAsia="en-US"/>
        </w:rPr>
        <w:t xml:space="preserve">NIP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113-23-16-427,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REGON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017319027 o kapitale</w:t>
      </w:r>
      <w:r w:rsidRPr="007877B3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zakładowym w całości wpłaconym: __________zł, (dalej PLK SA) akceptuję/anuluję akceptację* przesyłania faktur, faktur korygujących oraz duplikatów faktur (dalej razem „faktury”) w formacie PDF lub XML za pośrednictwem poczty elektronicznej przez:</w:t>
      </w:r>
      <w:r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16E6F069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>(nazwa firmy, adres, NIP, KRS) (dalej: Wystawca faktury)</w:t>
      </w:r>
    </w:p>
    <w:p w14:paraId="34A1B08E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39FF0B35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 w:hanging="422"/>
        <w:jc w:val="both"/>
        <w:rPr>
          <w:rFonts w:ascii="Arial" w:eastAsia="Arial" w:hAnsi="Arial" w:cs="Arial"/>
          <w:spacing w:val="-5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PLK SA oświadcza, że adresem właściwym do przesyłania faktur jest dedykowany w tym celu adres e-mail: </w:t>
      </w:r>
      <w:hyperlink r:id="rId15" w:tooltip="https://platformazakupowa.plk-sa.pl" w:history="1">
        <w:r w:rsidRPr="007877B3">
          <w:rPr>
            <w:rFonts w:ascii="Arial" w:eastAsia="Arial" w:hAnsi="Arial" w:cs="Arial"/>
            <w:color w:val="0000FF"/>
            <w:spacing w:val="-5"/>
            <w:sz w:val="22"/>
            <w:szCs w:val="22"/>
            <w:u w:val="single"/>
            <w:lang w:eastAsia="en-US"/>
          </w:rPr>
          <w:t>efaktura@plk-sa.pl</w:t>
        </w:r>
      </w:hyperlink>
    </w:p>
    <w:p w14:paraId="085DBF02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1"/>
          <w:tab w:val="left" w:pos="532"/>
        </w:tabs>
        <w:autoSpaceDE w:val="0"/>
        <w:autoSpaceDN w:val="0"/>
        <w:ind w:left="0" w:right="-22" w:hanging="4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zobowiązuje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się do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faktur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z adresu</w:t>
      </w:r>
      <w:r w:rsidRPr="007877B3">
        <w:rPr>
          <w:rFonts w:ascii="Arial" w:eastAsia="Arial" w:hAnsi="Arial" w:cs="Arial"/>
          <w:spacing w:val="-15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e-mail:</w:t>
      </w:r>
    </w:p>
    <w:p w14:paraId="0F755F89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4DEB9E7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Każdorazowa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zmiana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adresu e-mali, 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pkt 2,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wymaga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pisemnego oświadczenia</w:t>
      </w:r>
      <w:r w:rsidRPr="007877B3">
        <w:rPr>
          <w:rFonts w:ascii="Arial" w:eastAsia="Arial" w:hAnsi="Arial" w:cs="Arial"/>
          <w:spacing w:val="23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>Wystawcy.</w:t>
      </w:r>
    </w:p>
    <w:p w14:paraId="0F8E9010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zabezpieczone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hasłem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ani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podpisane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cyfrowo.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zwierać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innych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plików oprócz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faktury,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zwłaszcza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obrazów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graficznych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BMP,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TIF,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JPG,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PNG,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itp.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umieszczanych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w stopce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e-maila.</w:t>
      </w:r>
    </w:p>
    <w:p w14:paraId="6B3971AE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Akceptowanymi formatami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plik </w:t>
      </w:r>
      <w:r w:rsidRPr="007877B3">
        <w:rPr>
          <w:rFonts w:ascii="Arial" w:eastAsia="Arial" w:hAnsi="Arial" w:cs="Arial"/>
          <w:spacing w:val="3"/>
          <w:sz w:val="22"/>
          <w:szCs w:val="22"/>
          <w:lang w:eastAsia="en-US"/>
        </w:rPr>
        <w:t xml:space="preserve">PDF,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wersja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1.3 do 1.6, oraz plik XML,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niezabezpieczone hasłem. Wszystkie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strony faktury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oraz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ewentualne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załączniki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muszą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znajdować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się w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jednym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pliku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razem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z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fakturą.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Maksymalny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rozmiar e-maila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25</w:t>
      </w:r>
      <w:r w:rsidRPr="007877B3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MB.</w:t>
      </w:r>
    </w:p>
    <w:p w14:paraId="15CAFF13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Dla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potrzeb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prawidłowej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identyfikacji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jeden e-mail powinien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jedną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fakturę. </w:t>
      </w:r>
      <w:r w:rsidRPr="007877B3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Tytuł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wiadomości e-mail powinien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odpowiedni zapis </w:t>
      </w:r>
      <w:r w:rsidRPr="007877B3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tzn.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„Faktura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nr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…”,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„Faktura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korygująca nr…”,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„Duplikat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  <w:r w:rsidRPr="007877B3">
        <w:rPr>
          <w:rFonts w:ascii="Arial" w:eastAsia="Arial" w:hAnsi="Arial" w:cs="Arial"/>
          <w:spacing w:val="-28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nr…”.</w:t>
      </w:r>
    </w:p>
    <w:p w14:paraId="27A82DE2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Faktury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spełniające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wymogów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opisanych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punktach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powyżej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będą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uznawane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jako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niedostarczone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do</w:t>
      </w:r>
      <w:r w:rsidRPr="007877B3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2"/>
          <w:sz w:val="22"/>
          <w:szCs w:val="22"/>
          <w:lang w:eastAsia="en-US"/>
        </w:rPr>
        <w:t>PLK SA.</w:t>
      </w:r>
    </w:p>
    <w:p w14:paraId="79F4F07E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3" w:hanging="420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PLK SA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zobowiązuje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się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przyjmować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formie papierowej, w szczególnych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przypadkach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uzasadnionych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przeszkodami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technicznymi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uniemożliwiającymi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Wystawcy faktury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przesłanie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PLK SA odbiór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>dokumentów</w:t>
      </w:r>
      <w:r w:rsidRPr="007877B3">
        <w:rPr>
          <w:rFonts w:ascii="Arial" w:eastAsia="Arial" w:hAnsi="Arial" w:cs="Arial"/>
          <w:spacing w:val="4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elektronicznych.</w:t>
      </w:r>
    </w:p>
    <w:p w14:paraId="44BB1739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3" w:hanging="420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przypadku,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pkt 8,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dokumenty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w formie papierowej przesyłane będą</w:t>
      </w:r>
      <w:r w:rsidRPr="007877B3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>na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adres:</w:t>
      </w:r>
      <w:r w:rsidRPr="007877B3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2"/>
          <w:sz w:val="22"/>
          <w:szCs w:val="22"/>
          <w:lang w:eastAsia="en-US"/>
        </w:rPr>
        <w:t>PKP</w:t>
      </w:r>
      <w:r w:rsidRPr="007877B3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Polskie</w:t>
      </w:r>
      <w:r w:rsidRPr="007877B3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Linie</w:t>
      </w:r>
      <w:r w:rsidRPr="007877B3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>Kolejowe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S.A.</w:t>
      </w:r>
      <w:r w:rsidRPr="007877B3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>ul</w:t>
      </w:r>
      <w:r w:rsidRPr="007877B3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>Targowa</w:t>
      </w:r>
      <w:r w:rsidRPr="007877B3">
        <w:rPr>
          <w:rFonts w:ascii="Arial" w:eastAsia="Arial" w:hAnsi="Arial" w:cs="Arial"/>
          <w:spacing w:val="10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74</w:t>
      </w:r>
      <w:r w:rsidRPr="007877B3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,</w:t>
      </w:r>
      <w:r w:rsidRPr="007877B3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03-734</w:t>
      </w:r>
      <w:r w:rsidRPr="007877B3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Warszawa z dopiskiem</w:t>
      </w:r>
      <w:r w:rsidRPr="007877B3">
        <w:rPr>
          <w:rFonts w:ascii="Arial" w:eastAsia="Arial" w:hAnsi="Arial" w:cs="Arial"/>
          <w:spacing w:val="-19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FAKTURA.</w:t>
      </w:r>
    </w:p>
    <w:p w14:paraId="5876AC83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datę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PLK SA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Wystawcę faktury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uznaje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się datę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otrzymania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wiadomości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PLK SA adres</w:t>
      </w:r>
      <w:r w:rsidRPr="007877B3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>e-mailowy.</w:t>
      </w:r>
    </w:p>
    <w:p w14:paraId="5BC51061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przypadku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sobotę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od pracy, PLK SA i 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faktury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uznają, że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terminem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tych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pierwszy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dzień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roboczy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przypadający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po sobocie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>pracy.</w:t>
      </w:r>
    </w:p>
    <w:p w14:paraId="32123D92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Potwierdzeniem dostarczenia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PLK SA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formie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elektronicznej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automatycznie wygenerowana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wiadomość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pocztowa 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przesłana </w:t>
      </w:r>
      <w:r w:rsidRPr="007877B3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adres e-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mailowy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Wystawcę</w:t>
      </w:r>
      <w:r w:rsidRPr="007877B3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faktur.</w:t>
      </w:r>
    </w:p>
    <w:p w14:paraId="00D0C5D6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Osobami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właściwymi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kontaktu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sprawach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dotyczących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są: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Ze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strony</w:t>
      </w:r>
      <w:r w:rsidRPr="007877B3">
        <w:rPr>
          <w:rFonts w:ascii="Arial" w:eastAsia="Arial" w:hAnsi="Arial" w:cs="Arial"/>
          <w:spacing w:val="38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2"/>
          <w:sz w:val="22"/>
          <w:szCs w:val="22"/>
          <w:lang w:eastAsia="en-US"/>
        </w:rPr>
        <w:t>PLK SA:</w:t>
      </w:r>
    </w:p>
    <w:p w14:paraId="64425445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Anna Wójcik, </w:t>
      </w:r>
      <w:hyperlink r:id="rId16" w:history="1">
        <w:r w:rsidRPr="007877B3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eastAsia="en-US"/>
          </w:rPr>
          <w:t>anna.wojcik@plk-sa.pl</w:t>
        </w:r>
      </w:hyperlink>
      <w:r w:rsidRPr="007877B3">
        <w:rPr>
          <w:rFonts w:ascii="Arial" w:eastAsia="Arial" w:hAnsi="Arial" w:cs="Arial"/>
          <w:color w:val="0000FF"/>
          <w:sz w:val="22"/>
          <w:szCs w:val="22"/>
          <w:u w:val="single" w:color="0000FF"/>
          <w:lang w:eastAsia="en-US"/>
        </w:rPr>
        <w:t xml:space="preserve">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(022) 47-33-293</w:t>
      </w:r>
    </w:p>
    <w:p w14:paraId="5FA7B761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>Ze strony Wystawcy faktury: (imię i nazwisko, telefon, e-mail)</w:t>
      </w:r>
    </w:p>
    <w:p w14:paraId="4032E126" w14:textId="77777777" w:rsidR="007877B3" w:rsidRPr="007877B3" w:rsidRDefault="007877B3" w:rsidP="007877B3">
      <w:pPr>
        <w:widowControl w:val="0"/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7AF451A2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Elektroniczne przesyłanie faktur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PLK SA </w:t>
      </w:r>
      <w:r w:rsidRPr="007877B3">
        <w:rPr>
          <w:rFonts w:ascii="Arial" w:eastAsia="Arial" w:hAnsi="Arial" w:cs="Arial"/>
          <w:spacing w:val="-9"/>
          <w:sz w:val="22"/>
          <w:szCs w:val="22"/>
          <w:lang w:eastAsia="en-US"/>
        </w:rPr>
        <w:t>zaczyna</w:t>
      </w:r>
      <w:r w:rsidRPr="007877B3">
        <w:rPr>
          <w:rFonts w:ascii="Arial" w:eastAsia="Arial" w:hAnsi="Arial" w:cs="Arial"/>
          <w:spacing w:val="48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obowiązywać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następnego dnia roboczego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liczonego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dnia podpisania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>niniejszego</w:t>
      </w:r>
      <w:r w:rsidRPr="007877B3">
        <w:rPr>
          <w:rFonts w:ascii="Arial" w:eastAsia="Arial" w:hAnsi="Arial" w:cs="Arial"/>
          <w:spacing w:val="5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>Oświadczenia.</w:t>
      </w:r>
    </w:p>
    <w:p w14:paraId="09ECA419" w14:textId="77777777" w:rsidR="007877B3" w:rsidRPr="007877B3" w:rsidRDefault="007877B3" w:rsidP="007877B3">
      <w:pPr>
        <w:widowControl w:val="0"/>
        <w:numPr>
          <w:ilvl w:val="0"/>
          <w:numId w:val="23"/>
        </w:numPr>
        <w:tabs>
          <w:tab w:val="left" w:pos="532"/>
        </w:tabs>
        <w:autoSpaceDE w:val="0"/>
        <w:autoSpaceDN w:val="0"/>
        <w:ind w:left="0"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Niniejsze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Oświadczenie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może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7877B3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wycofane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w formie pisemnej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każdą </w:t>
      </w:r>
      <w:r w:rsidRPr="007877B3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ze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Stron,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w 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następstwie czego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traci prawo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faktur drogą </w:t>
      </w:r>
      <w:r w:rsidRPr="007877B3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elektroniczną,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począwszy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dnia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następnego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 xml:space="preserve">od dnia wysłania </w:t>
      </w:r>
      <w:r w:rsidRPr="007877B3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wycofującego</w:t>
      </w:r>
      <w:r w:rsidRPr="007877B3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>zgodę.</w:t>
      </w:r>
    </w:p>
    <w:p w14:paraId="528A5EF0" w14:textId="77777777" w:rsidR="007877B3" w:rsidRPr="007877B3" w:rsidRDefault="007877B3" w:rsidP="007877B3">
      <w:pPr>
        <w:widowControl w:val="0"/>
        <w:tabs>
          <w:tab w:val="left" w:pos="5064"/>
          <w:tab w:val="left" w:pos="6490"/>
        </w:tabs>
        <w:autoSpaceDE w:val="0"/>
        <w:autoSpaceDN w:val="0"/>
        <w:ind w:right="-23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>………………………………</w:t>
      </w:r>
      <w:r w:rsidRPr="007877B3">
        <w:rPr>
          <w:rFonts w:ascii="Arial" w:eastAsia="Arial" w:hAnsi="Arial" w:cs="Arial"/>
          <w:sz w:val="22"/>
          <w:szCs w:val="22"/>
          <w:lang w:eastAsia="en-US"/>
        </w:rPr>
        <w:tab/>
      </w:r>
      <w:r w:rsidRPr="007877B3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………………………………… </w:t>
      </w:r>
    </w:p>
    <w:p w14:paraId="2168F1A2" w14:textId="77777777" w:rsidR="007877B3" w:rsidRPr="007877B3" w:rsidRDefault="007877B3" w:rsidP="007877B3">
      <w:pPr>
        <w:widowControl w:val="0"/>
        <w:tabs>
          <w:tab w:val="left" w:pos="993"/>
          <w:tab w:val="left" w:pos="5670"/>
        </w:tabs>
        <w:autoSpaceDE w:val="0"/>
        <w:autoSpaceDN w:val="0"/>
        <w:ind w:right="-22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sz w:val="22"/>
          <w:szCs w:val="22"/>
          <w:lang w:eastAsia="en-US"/>
        </w:rPr>
        <w:tab/>
        <w:t>PLK SA</w:t>
      </w:r>
      <w:r w:rsidRPr="007877B3">
        <w:rPr>
          <w:rFonts w:ascii="Arial" w:eastAsia="Arial" w:hAnsi="Arial" w:cs="Arial"/>
          <w:spacing w:val="6000"/>
          <w:sz w:val="22"/>
          <w:szCs w:val="22"/>
          <w:lang w:eastAsia="en-US"/>
        </w:rPr>
        <w:tab/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Wystawca</w:t>
      </w:r>
      <w:r w:rsidRPr="007877B3">
        <w:rPr>
          <w:rFonts w:ascii="Arial" w:eastAsia="Arial" w:hAnsi="Arial" w:cs="Arial"/>
          <w:spacing w:val="24"/>
          <w:sz w:val="22"/>
          <w:szCs w:val="22"/>
          <w:lang w:eastAsia="en-US"/>
        </w:rPr>
        <w:t xml:space="preserve"> </w:t>
      </w:r>
      <w:r w:rsidRPr="007877B3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</w:p>
    <w:p w14:paraId="520AA287" w14:textId="77777777" w:rsidR="007877B3" w:rsidRPr="007877B3" w:rsidRDefault="007877B3" w:rsidP="007877B3">
      <w:pPr>
        <w:widowControl w:val="0"/>
        <w:autoSpaceDE w:val="0"/>
        <w:autoSpaceDN w:val="0"/>
        <w:ind w:right="-23"/>
        <w:jc w:val="both"/>
        <w:rPr>
          <w:rFonts w:ascii="Arial" w:eastAsia="Arial" w:hAnsi="Arial" w:cs="Arial"/>
          <w:w w:val="105"/>
          <w:sz w:val="22"/>
          <w:szCs w:val="22"/>
          <w:lang w:eastAsia="en-US"/>
        </w:rPr>
      </w:pPr>
    </w:p>
    <w:p w14:paraId="7D09E43D" w14:textId="77777777" w:rsidR="007877B3" w:rsidRPr="007877B3" w:rsidRDefault="007877B3" w:rsidP="007877B3">
      <w:pPr>
        <w:widowControl w:val="0"/>
        <w:autoSpaceDE w:val="0"/>
        <w:autoSpaceDN w:val="0"/>
        <w:ind w:right="-23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w w:val="105"/>
          <w:sz w:val="22"/>
          <w:szCs w:val="22"/>
          <w:lang w:eastAsia="en-US"/>
        </w:rPr>
        <w:t>Data ………………………</w:t>
      </w:r>
    </w:p>
    <w:p w14:paraId="7F85F822" w14:textId="77777777" w:rsidR="007877B3" w:rsidRPr="007877B3" w:rsidRDefault="007877B3" w:rsidP="007877B3">
      <w:pPr>
        <w:widowControl w:val="0"/>
        <w:autoSpaceDE w:val="0"/>
        <w:autoSpaceDN w:val="0"/>
        <w:ind w:right="-23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7877B3">
        <w:rPr>
          <w:rFonts w:ascii="Arial" w:eastAsia="Arial" w:hAnsi="Arial" w:cs="Arial"/>
          <w:w w:val="105"/>
          <w:sz w:val="22"/>
          <w:szCs w:val="22"/>
          <w:lang w:eastAsia="en-US"/>
        </w:rPr>
        <w:t>*niepotrzebne skreślić</w:t>
      </w:r>
    </w:p>
    <w:p w14:paraId="65898F58" w14:textId="77777777" w:rsidR="007877B3" w:rsidRPr="007877B3" w:rsidRDefault="007877B3" w:rsidP="007877B3">
      <w:pPr>
        <w:jc w:val="both"/>
        <w:rPr>
          <w:rFonts w:ascii="Arial" w:hAnsi="Arial" w:cs="Arial"/>
          <w:b/>
          <w:sz w:val="22"/>
          <w:szCs w:val="22"/>
        </w:rPr>
      </w:pPr>
    </w:p>
    <w:sectPr w:rsidR="007877B3" w:rsidRPr="007877B3" w:rsidSect="008B325F">
      <w:footerReference w:type="default" r:id="rId17"/>
      <w:pgSz w:w="11906" w:h="16838"/>
      <w:pgMar w:top="1417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938FB" w14:textId="77777777" w:rsidR="00657A41" w:rsidRDefault="00657A41" w:rsidP="0002129D">
      <w:r>
        <w:separator/>
      </w:r>
    </w:p>
  </w:endnote>
  <w:endnote w:type="continuationSeparator" w:id="0">
    <w:p w14:paraId="5C7C6559" w14:textId="77777777" w:rsidR="00657A41" w:rsidRDefault="00657A41" w:rsidP="0002129D">
      <w:r>
        <w:continuationSeparator/>
      </w:r>
    </w:p>
  </w:endnote>
  <w:endnote w:type="continuationNotice" w:id="1">
    <w:p w14:paraId="281DEDB3" w14:textId="77777777" w:rsidR="00657A41" w:rsidRDefault="00657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67225C" w:rsidRDefault="0067225C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3.6</w:t>
            </w:r>
          </w:p>
          <w:p w14:paraId="35B9322C" w14:textId="3E810E00" w:rsidR="0067225C" w:rsidRPr="008B325F" w:rsidRDefault="0067225C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A16D5">
              <w:rPr>
                <w:rFonts w:ascii="Arial" w:hAnsi="Arial" w:cs="Arial"/>
                <w:b/>
                <w:noProof/>
                <w:sz w:val="20"/>
                <w:szCs w:val="20"/>
              </w:rPr>
              <w:t>15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A16D5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BB6D2" w14:textId="77777777" w:rsidR="00657A41" w:rsidRDefault="00657A41" w:rsidP="0002129D">
      <w:r>
        <w:separator/>
      </w:r>
    </w:p>
  </w:footnote>
  <w:footnote w:type="continuationSeparator" w:id="0">
    <w:p w14:paraId="54D7CEEE" w14:textId="77777777" w:rsidR="00657A41" w:rsidRDefault="00657A41" w:rsidP="0002129D">
      <w:r>
        <w:continuationSeparator/>
      </w:r>
    </w:p>
  </w:footnote>
  <w:footnote w:type="continuationNotice" w:id="1">
    <w:p w14:paraId="549A2DD4" w14:textId="77777777" w:rsidR="00657A41" w:rsidRDefault="00657A41"/>
  </w:footnote>
  <w:footnote w:id="2">
    <w:p w14:paraId="0CE672BD" w14:textId="63C1A803" w:rsidR="0067225C" w:rsidRDefault="0067225C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4E450C2"/>
    <w:multiLevelType w:val="hybridMultilevel"/>
    <w:tmpl w:val="5C72F9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929220B"/>
    <w:multiLevelType w:val="hybridMultilevel"/>
    <w:tmpl w:val="CC50A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05659C7"/>
    <w:multiLevelType w:val="multilevel"/>
    <w:tmpl w:val="6D6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93070C"/>
    <w:multiLevelType w:val="multilevel"/>
    <w:tmpl w:val="37F4FF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0"/>
  </w:num>
  <w:num w:numId="5">
    <w:abstractNumId w:val="19"/>
  </w:num>
  <w:num w:numId="6">
    <w:abstractNumId w:val="8"/>
  </w:num>
  <w:num w:numId="7">
    <w:abstractNumId w:val="9"/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1"/>
  </w:num>
  <w:num w:numId="12">
    <w:abstractNumId w:val="1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4"/>
  </w:num>
  <w:num w:numId="16">
    <w:abstractNumId w:val="17"/>
  </w:num>
  <w:num w:numId="17">
    <w:abstractNumId w:val="18"/>
  </w:num>
  <w:num w:numId="18">
    <w:abstractNumId w:val="13"/>
  </w:num>
  <w:num w:numId="19">
    <w:abstractNumId w:val="14"/>
  </w:num>
  <w:num w:numId="20">
    <w:abstractNumId w:val="11"/>
  </w:num>
  <w:num w:numId="21">
    <w:abstractNumId w:val="4"/>
  </w:num>
  <w:num w:numId="22">
    <w:abstractNumId w:val="23"/>
  </w:num>
  <w:num w:numId="23">
    <w:abstractNumId w:val="16"/>
  </w:num>
  <w:num w:numId="24">
    <w:abstractNumId w:val="12"/>
  </w:num>
  <w:num w:numId="2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C1A"/>
    <w:rsid w:val="00016EE1"/>
    <w:rsid w:val="0002129D"/>
    <w:rsid w:val="00023745"/>
    <w:rsid w:val="00023FF8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459F"/>
    <w:rsid w:val="0005617B"/>
    <w:rsid w:val="0005745B"/>
    <w:rsid w:val="00060398"/>
    <w:rsid w:val="00062F29"/>
    <w:rsid w:val="0006618E"/>
    <w:rsid w:val="00066594"/>
    <w:rsid w:val="000671CD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16D5"/>
    <w:rsid w:val="000A2F5F"/>
    <w:rsid w:val="000A3544"/>
    <w:rsid w:val="000A711F"/>
    <w:rsid w:val="000B264E"/>
    <w:rsid w:val="000B3863"/>
    <w:rsid w:val="000B3ABF"/>
    <w:rsid w:val="000B461D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5D22"/>
    <w:rsid w:val="001264E2"/>
    <w:rsid w:val="00127723"/>
    <w:rsid w:val="00127B87"/>
    <w:rsid w:val="00131AE2"/>
    <w:rsid w:val="00134D8D"/>
    <w:rsid w:val="00135537"/>
    <w:rsid w:val="001363F1"/>
    <w:rsid w:val="00136E6B"/>
    <w:rsid w:val="00143BAA"/>
    <w:rsid w:val="0014428A"/>
    <w:rsid w:val="00144CC0"/>
    <w:rsid w:val="00145203"/>
    <w:rsid w:val="00146384"/>
    <w:rsid w:val="00150BDA"/>
    <w:rsid w:val="00150ECB"/>
    <w:rsid w:val="00152C20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59D"/>
    <w:rsid w:val="00184469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6C1C"/>
    <w:rsid w:val="00207B9E"/>
    <w:rsid w:val="00210E54"/>
    <w:rsid w:val="0021337F"/>
    <w:rsid w:val="002177C6"/>
    <w:rsid w:val="00217A94"/>
    <w:rsid w:val="00220DBE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47C53"/>
    <w:rsid w:val="00250E31"/>
    <w:rsid w:val="00260178"/>
    <w:rsid w:val="002604C5"/>
    <w:rsid w:val="002616BF"/>
    <w:rsid w:val="00261D1D"/>
    <w:rsid w:val="0026246B"/>
    <w:rsid w:val="002632B1"/>
    <w:rsid w:val="0026434D"/>
    <w:rsid w:val="00272A59"/>
    <w:rsid w:val="00277F92"/>
    <w:rsid w:val="002802AF"/>
    <w:rsid w:val="00282C3E"/>
    <w:rsid w:val="00282FCC"/>
    <w:rsid w:val="00283711"/>
    <w:rsid w:val="002837B5"/>
    <w:rsid w:val="00285A30"/>
    <w:rsid w:val="002873F9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1026"/>
    <w:rsid w:val="002C6916"/>
    <w:rsid w:val="002D37B7"/>
    <w:rsid w:val="002D3F0D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7AD4"/>
    <w:rsid w:val="00300331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3113C"/>
    <w:rsid w:val="00331244"/>
    <w:rsid w:val="00331411"/>
    <w:rsid w:val="00333A69"/>
    <w:rsid w:val="00340494"/>
    <w:rsid w:val="0034115F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2B56"/>
    <w:rsid w:val="0039346B"/>
    <w:rsid w:val="00396F1F"/>
    <w:rsid w:val="003A0F58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701A"/>
    <w:rsid w:val="004116A9"/>
    <w:rsid w:val="00412FBE"/>
    <w:rsid w:val="00414746"/>
    <w:rsid w:val="004175C1"/>
    <w:rsid w:val="00417E1F"/>
    <w:rsid w:val="00426074"/>
    <w:rsid w:val="00430AD7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42"/>
    <w:rsid w:val="00466C12"/>
    <w:rsid w:val="00475390"/>
    <w:rsid w:val="00480D82"/>
    <w:rsid w:val="004813AF"/>
    <w:rsid w:val="00484D07"/>
    <w:rsid w:val="0048617E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25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5791"/>
    <w:rsid w:val="00587C27"/>
    <w:rsid w:val="00590CC2"/>
    <w:rsid w:val="00592598"/>
    <w:rsid w:val="0059436C"/>
    <w:rsid w:val="00596390"/>
    <w:rsid w:val="00597520"/>
    <w:rsid w:val="00597633"/>
    <w:rsid w:val="005B2DD3"/>
    <w:rsid w:val="005B3821"/>
    <w:rsid w:val="005B7431"/>
    <w:rsid w:val="005C0B70"/>
    <w:rsid w:val="005C4976"/>
    <w:rsid w:val="005C79AF"/>
    <w:rsid w:val="005D0EA1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57A41"/>
    <w:rsid w:val="00661B22"/>
    <w:rsid w:val="0066331D"/>
    <w:rsid w:val="0066625E"/>
    <w:rsid w:val="00667259"/>
    <w:rsid w:val="00671920"/>
    <w:rsid w:val="0067225C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5C1B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05C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4B63"/>
    <w:rsid w:val="00766261"/>
    <w:rsid w:val="00767E00"/>
    <w:rsid w:val="00773A01"/>
    <w:rsid w:val="007757A4"/>
    <w:rsid w:val="007759D4"/>
    <w:rsid w:val="007766B2"/>
    <w:rsid w:val="00776C12"/>
    <w:rsid w:val="00777E4F"/>
    <w:rsid w:val="00777F8E"/>
    <w:rsid w:val="00784210"/>
    <w:rsid w:val="0078489F"/>
    <w:rsid w:val="0078689B"/>
    <w:rsid w:val="007871AE"/>
    <w:rsid w:val="007877B3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5502"/>
    <w:rsid w:val="007E04EE"/>
    <w:rsid w:val="007E4227"/>
    <w:rsid w:val="007E4338"/>
    <w:rsid w:val="007E5E1F"/>
    <w:rsid w:val="007F136E"/>
    <w:rsid w:val="007F2E82"/>
    <w:rsid w:val="007F37C6"/>
    <w:rsid w:val="007F6C72"/>
    <w:rsid w:val="00802AA0"/>
    <w:rsid w:val="00802F71"/>
    <w:rsid w:val="008031E9"/>
    <w:rsid w:val="008040FF"/>
    <w:rsid w:val="0080446F"/>
    <w:rsid w:val="00811733"/>
    <w:rsid w:val="00814032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2506"/>
    <w:rsid w:val="009349A6"/>
    <w:rsid w:val="00934AA5"/>
    <w:rsid w:val="009361F2"/>
    <w:rsid w:val="00940FFF"/>
    <w:rsid w:val="0094118A"/>
    <w:rsid w:val="009426E8"/>
    <w:rsid w:val="00942A63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A78C5"/>
    <w:rsid w:val="009B0B6C"/>
    <w:rsid w:val="009B58AF"/>
    <w:rsid w:val="009C0863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32B6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11C1"/>
    <w:rsid w:val="00A915E3"/>
    <w:rsid w:val="00A92AA1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C6D2B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763"/>
    <w:rsid w:val="00AF7B75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6DC8"/>
    <w:rsid w:val="00B36FCB"/>
    <w:rsid w:val="00B379CF"/>
    <w:rsid w:val="00B40BFD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D4458"/>
    <w:rsid w:val="00BD6767"/>
    <w:rsid w:val="00BD6A5E"/>
    <w:rsid w:val="00BD7C21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55D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E1F"/>
    <w:rsid w:val="00CC49D4"/>
    <w:rsid w:val="00CC7063"/>
    <w:rsid w:val="00CC7A6A"/>
    <w:rsid w:val="00CD1B30"/>
    <w:rsid w:val="00CD471B"/>
    <w:rsid w:val="00CD57F2"/>
    <w:rsid w:val="00CD61FB"/>
    <w:rsid w:val="00CD7652"/>
    <w:rsid w:val="00CD7929"/>
    <w:rsid w:val="00CD7EC7"/>
    <w:rsid w:val="00CE00CD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2E9"/>
    <w:rsid w:val="00D97BA3"/>
    <w:rsid w:val="00DA5595"/>
    <w:rsid w:val="00DA740A"/>
    <w:rsid w:val="00DB1FF1"/>
    <w:rsid w:val="00DC1061"/>
    <w:rsid w:val="00DC3403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0AD0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612D"/>
    <w:rsid w:val="00E96CF6"/>
    <w:rsid w:val="00E97525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38E5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23A3"/>
    <w:rsid w:val="00FA4FB0"/>
    <w:rsid w:val="00FB05D0"/>
    <w:rsid w:val="00FB3D3C"/>
    <w:rsid w:val="00FB43F2"/>
    <w:rsid w:val="00FB7008"/>
    <w:rsid w:val="00FC0AB8"/>
    <w:rsid w:val="00FC191F"/>
    <w:rsid w:val="00FC1FD6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nna.wojci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efaktura@plk-sa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0FDAB-8322-4F2A-B091-38090815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17</Pages>
  <Words>4935</Words>
  <Characters>29616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Chmiel Marta</cp:lastModifiedBy>
  <cp:revision>25</cp:revision>
  <cp:lastPrinted>2024-02-02T09:22:00Z</cp:lastPrinted>
  <dcterms:created xsi:type="dcterms:W3CDTF">2023-01-20T09:34:00Z</dcterms:created>
  <dcterms:modified xsi:type="dcterms:W3CDTF">2024-02-02T09:22:00Z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