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784AC31" w:rsidR="00C7762D" w:rsidRPr="00677E5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B3B9A" w:rsidRPr="006B3B9A">
        <w:rPr>
          <w:rFonts w:ascii="Arial" w:eastAsia="Arial" w:hAnsi="Arial" w:cs="Arial"/>
          <w:color w:val="auto"/>
          <w:sz w:val="22"/>
          <w:szCs w:val="22"/>
          <w:lang w:eastAsia="ar-SA"/>
        </w:rPr>
        <w:t>PZ.293.1976.2024</w:t>
      </w:r>
    </w:p>
    <w:p w14:paraId="1B743CEF" w14:textId="15738ACF" w:rsidR="00A90B1A" w:rsidRPr="006B3B9A" w:rsidRDefault="00C7762D" w:rsidP="006B3B9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77E5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B3B9A" w:rsidRPr="006B3B9A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0773/IZ17GM/18151/05078/24/P</w:t>
      </w:r>
    </w:p>
    <w:p w14:paraId="095986BE" w14:textId="21072943" w:rsidR="00F4727F" w:rsidRPr="00677E52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77E52">
        <w:rPr>
          <w:rFonts w:ascii="Arial" w:hAnsi="Arial" w:cs="Arial"/>
          <w:b/>
          <w:sz w:val="20"/>
          <w:szCs w:val="22"/>
        </w:rPr>
        <w:t>NAZWA POSTĘPOWANIA:</w:t>
      </w:r>
      <w:r w:rsidRPr="00677E52">
        <w:rPr>
          <w:rFonts w:ascii="Arial" w:hAnsi="Arial" w:cs="Arial"/>
          <w:b/>
          <w:bCs/>
          <w:sz w:val="20"/>
          <w:szCs w:val="22"/>
        </w:rPr>
        <w:t xml:space="preserve"> </w:t>
      </w:r>
      <w:r w:rsidR="006B3B9A" w:rsidRPr="006B3B9A">
        <w:rPr>
          <w:rFonts w:ascii="Arial" w:hAnsi="Arial" w:cs="Arial"/>
          <w:b/>
          <w:bCs/>
          <w:sz w:val="20"/>
          <w:szCs w:val="22"/>
        </w:rPr>
        <w:t>Dostawa i montaż magazynu energii dla istniejącej instalacji fotowoltaicznej na terenie Zakładu Linii Kolejowych w Zielonej Górze</w:t>
      </w:r>
    </w:p>
    <w:p w14:paraId="67AE0A7D" w14:textId="77777777" w:rsidR="00F4727F" w:rsidRPr="00677E52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677E52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7E52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677E52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7E5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677E52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7E52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677E52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7E52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7E52">
        <w:rPr>
          <w:rFonts w:ascii="Arial" w:hAnsi="Arial" w:cs="Arial"/>
          <w:b/>
          <w:sz w:val="22"/>
          <w:szCs w:val="22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679811F2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EF5F" w14:textId="77777777" w:rsidR="004B7D11" w:rsidRDefault="004B7D11" w:rsidP="00DA091E">
      <w:r>
        <w:separator/>
      </w:r>
    </w:p>
  </w:endnote>
  <w:endnote w:type="continuationSeparator" w:id="0">
    <w:p w14:paraId="74D141FF" w14:textId="77777777" w:rsidR="004B7D11" w:rsidRDefault="004B7D1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9841" w14:textId="77777777" w:rsidR="00444E73" w:rsidRDefault="00444E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53697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44E7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44E7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85F4" w14:textId="77777777" w:rsidR="00444E73" w:rsidRDefault="00444E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EF58" w14:textId="77777777" w:rsidR="004B7D11" w:rsidRDefault="004B7D11" w:rsidP="00DA091E">
      <w:r>
        <w:separator/>
      </w:r>
    </w:p>
  </w:footnote>
  <w:footnote w:type="continuationSeparator" w:id="0">
    <w:p w14:paraId="08F54FCF" w14:textId="77777777" w:rsidR="004B7D11" w:rsidRDefault="004B7D1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208E" w14:textId="77777777" w:rsidR="00444E73" w:rsidRDefault="00444E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044836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103B" w:rsidRPr="00444E73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44E73">
      <w:rPr>
        <w:rFonts w:ascii="Arial" w:hAnsi="Arial" w:cs="Arial"/>
        <w:b/>
        <w:i/>
        <w:color w:val="auto"/>
        <w:sz w:val="18"/>
        <w:szCs w:val="16"/>
      </w:rPr>
      <w:t>do 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D17E" w14:textId="77777777" w:rsidR="00444E73" w:rsidRDefault="00444E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69627595">
    <w:abstractNumId w:val="21"/>
  </w:num>
  <w:num w:numId="2" w16cid:durableId="69814427">
    <w:abstractNumId w:val="7"/>
  </w:num>
  <w:num w:numId="3" w16cid:durableId="251821099">
    <w:abstractNumId w:val="8"/>
  </w:num>
  <w:num w:numId="4" w16cid:durableId="1192494030">
    <w:abstractNumId w:val="12"/>
  </w:num>
  <w:num w:numId="5" w16cid:durableId="1111820647">
    <w:abstractNumId w:val="18"/>
  </w:num>
  <w:num w:numId="6" w16cid:durableId="1444110463">
    <w:abstractNumId w:val="5"/>
  </w:num>
  <w:num w:numId="7" w16cid:durableId="1842230470">
    <w:abstractNumId w:val="10"/>
  </w:num>
  <w:num w:numId="8" w16cid:durableId="475416702">
    <w:abstractNumId w:val="6"/>
  </w:num>
  <w:num w:numId="9" w16cid:durableId="1787263089">
    <w:abstractNumId w:val="4"/>
  </w:num>
  <w:num w:numId="10" w16cid:durableId="236944272">
    <w:abstractNumId w:val="0"/>
  </w:num>
  <w:num w:numId="11" w16cid:durableId="803695173">
    <w:abstractNumId w:val="11"/>
  </w:num>
  <w:num w:numId="12" w16cid:durableId="346953997">
    <w:abstractNumId w:val="1"/>
  </w:num>
  <w:num w:numId="13" w16cid:durableId="550071635">
    <w:abstractNumId w:val="23"/>
  </w:num>
  <w:num w:numId="14" w16cid:durableId="1056204671">
    <w:abstractNumId w:val="22"/>
  </w:num>
  <w:num w:numId="15" w16cid:durableId="1482624454">
    <w:abstractNumId w:val="19"/>
  </w:num>
  <w:num w:numId="16" w16cid:durableId="1757705110">
    <w:abstractNumId w:val="3"/>
  </w:num>
  <w:num w:numId="17" w16cid:durableId="593822265">
    <w:abstractNumId w:val="16"/>
  </w:num>
  <w:num w:numId="18" w16cid:durableId="1991908695">
    <w:abstractNumId w:val="17"/>
  </w:num>
  <w:num w:numId="19" w16cid:durableId="912197701">
    <w:abstractNumId w:val="14"/>
  </w:num>
  <w:num w:numId="20" w16cid:durableId="2061519093">
    <w:abstractNumId w:val="9"/>
  </w:num>
  <w:num w:numId="21" w16cid:durableId="1206943292">
    <w:abstractNumId w:val="2"/>
  </w:num>
  <w:num w:numId="22" w16cid:durableId="165219277">
    <w:abstractNumId w:val="13"/>
  </w:num>
  <w:num w:numId="23" w16cid:durableId="1502353779">
    <w:abstractNumId w:val="20"/>
  </w:num>
  <w:num w:numId="24" w16cid:durableId="21407634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4E73"/>
    <w:rsid w:val="00455DD8"/>
    <w:rsid w:val="00455DFA"/>
    <w:rsid w:val="004677D7"/>
    <w:rsid w:val="0048151A"/>
    <w:rsid w:val="004B7D1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7E52"/>
    <w:rsid w:val="006801E6"/>
    <w:rsid w:val="0068192D"/>
    <w:rsid w:val="00696228"/>
    <w:rsid w:val="006A7DE5"/>
    <w:rsid w:val="006B3B9A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2A4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D35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103B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20C81-B6F1-4B3E-AC22-FF7C86E18C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Sadek Patrycja</cp:lastModifiedBy>
  <cp:revision>2</cp:revision>
  <cp:lastPrinted>2023-04-28T05:41:00Z</cp:lastPrinted>
  <dcterms:created xsi:type="dcterms:W3CDTF">2024-11-13T08:55:00Z</dcterms:created>
  <dcterms:modified xsi:type="dcterms:W3CDTF">2024-11-13T08:55:00Z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