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67C0F" w14:textId="77777777" w:rsidR="00F53FFA" w:rsidRDefault="000B7240" w:rsidP="00D91E22">
      <w:pPr>
        <w:tabs>
          <w:tab w:val="left" w:pos="851"/>
        </w:tabs>
        <w:jc w:val="center"/>
        <w:rPr>
          <w:rFonts w:ascii="Arial" w:hAnsi="Arial"/>
          <w:b/>
        </w:rPr>
      </w:pPr>
      <w:r w:rsidRPr="00134593">
        <w:rPr>
          <w:rFonts w:ascii="Arial" w:hAnsi="Arial"/>
          <w:b/>
        </w:rPr>
        <w:t>H</w:t>
      </w:r>
      <w:r w:rsidR="00B50AB0">
        <w:rPr>
          <w:rFonts w:ascii="Arial" w:hAnsi="Arial"/>
          <w:b/>
        </w:rPr>
        <w:t>armonogram rzeczowo – finansowy</w:t>
      </w:r>
      <w:r w:rsidR="00D91E22">
        <w:rPr>
          <w:rFonts w:ascii="Arial" w:hAnsi="Arial"/>
          <w:b/>
        </w:rPr>
        <w:t xml:space="preserve"> </w:t>
      </w:r>
    </w:p>
    <w:p w14:paraId="7BA243EE" w14:textId="77777777" w:rsidR="002677A6" w:rsidRPr="002677A6" w:rsidRDefault="00D63A9B" w:rsidP="00D63A9B">
      <w:pPr>
        <w:suppressAutoHyphens/>
        <w:spacing w:after="0" w:line="360" w:lineRule="auto"/>
        <w:rPr>
          <w:rFonts w:ascii="Arial" w:eastAsia="Times New Roman" w:hAnsi="Arial" w:cs="Arial"/>
          <w:b/>
          <w:sz w:val="16"/>
          <w:szCs w:val="24"/>
          <w:lang w:bidi="hi-IN"/>
        </w:rPr>
      </w:pPr>
      <w:r w:rsidRPr="00D63A9B">
        <w:rPr>
          <w:rFonts w:ascii="Arial" w:eastAsia="Times New Roman" w:hAnsi="Arial" w:cs="Arial"/>
          <w:b/>
          <w:sz w:val="16"/>
          <w:szCs w:val="24"/>
          <w:lang w:bidi="hi-IN"/>
        </w:rPr>
        <w:t>Roboty budowlane obejmujące: naprawę krawędzi peronu oraz ułożenie nawierzchni na peronie nr 2 w Wężyskach na linii 358  w km 76,511-76,611 wraz z uzyskaniem wymaganych decyzji Lubuskiego Wojewódzkiego Konserwatora Zabytków.</w:t>
      </w:r>
    </w:p>
    <w:p w14:paraId="1B1504AA" w14:textId="77777777" w:rsidR="0052457D" w:rsidRPr="0052457D" w:rsidRDefault="0052457D" w:rsidP="0093055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16"/>
          <w:szCs w:val="24"/>
          <w:lang w:bidi="hi-IN"/>
        </w:rPr>
      </w:pPr>
    </w:p>
    <w:p w14:paraId="1060A356" w14:textId="77777777" w:rsidR="002151AA" w:rsidRPr="007B7A8E" w:rsidRDefault="002151AA" w:rsidP="007B7A8E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16"/>
          <w:szCs w:val="24"/>
          <w:lang w:bidi="hi-IN"/>
        </w:rPr>
      </w:pPr>
      <w:r>
        <w:rPr>
          <w:rFonts w:ascii="Arial" w:eastAsia="Times New Roman" w:hAnsi="Arial" w:cs="Arial"/>
          <w:b/>
          <w:sz w:val="16"/>
          <w:szCs w:val="24"/>
          <w:lang w:bidi="hi-IN"/>
        </w:rPr>
        <w:t xml:space="preserve">                                                                                                 P R Z Y K Ł A D </w:t>
      </w:r>
    </w:p>
    <w:p w14:paraId="6666C8D8" w14:textId="77777777" w:rsidR="00881FA3" w:rsidRPr="00FA2579" w:rsidRDefault="00881FA3" w:rsidP="00FA2579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16"/>
          <w:szCs w:val="24"/>
          <w:lang w:bidi="hi-I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417"/>
        <w:gridCol w:w="1418"/>
        <w:gridCol w:w="2409"/>
      </w:tblGrid>
      <w:tr w:rsidR="00B50AB0" w:rsidRPr="00881FA3" w14:paraId="1AC45241" w14:textId="77777777" w:rsidTr="00E224B1">
        <w:trPr>
          <w:trHeight w:val="747"/>
        </w:trPr>
        <w:tc>
          <w:tcPr>
            <w:tcW w:w="567" w:type="dxa"/>
          </w:tcPr>
          <w:p w14:paraId="7F2EA303" w14:textId="30259FB0" w:rsidR="00B50AB0" w:rsidRPr="00881FA3" w:rsidRDefault="00E224B1" w:rsidP="00B50AB0">
            <w:pPr>
              <w:rPr>
                <w:rFonts w:ascii="Arial" w:hAnsi="Arial"/>
                <w:sz w:val="16"/>
                <w:szCs w:val="16"/>
              </w:rPr>
            </w:pPr>
            <w:r w:rsidRPr="00881FA3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3828" w:type="dxa"/>
          </w:tcPr>
          <w:p w14:paraId="3B309AEF" w14:textId="77777777" w:rsidR="00B50AB0" w:rsidRPr="00881FA3" w:rsidRDefault="00B50AB0" w:rsidP="00E224B1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881FA3">
              <w:rPr>
                <w:rFonts w:ascii="Arial" w:hAnsi="Arial"/>
                <w:sz w:val="16"/>
                <w:szCs w:val="16"/>
              </w:rPr>
              <w:t>Rodzaj i zakres robót</w:t>
            </w:r>
          </w:p>
          <w:p w14:paraId="52B48B94" w14:textId="77777777" w:rsidR="00B50AB0" w:rsidRPr="00881FA3" w:rsidRDefault="00B50AB0" w:rsidP="00E224B1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881FA3">
              <w:rPr>
                <w:rFonts w:ascii="Arial" w:hAnsi="Arial"/>
                <w:sz w:val="16"/>
                <w:szCs w:val="16"/>
              </w:rPr>
              <w:t>do wykonania</w:t>
            </w:r>
          </w:p>
        </w:tc>
        <w:tc>
          <w:tcPr>
            <w:tcW w:w="1417" w:type="dxa"/>
          </w:tcPr>
          <w:p w14:paraId="1B6CC148" w14:textId="77777777" w:rsidR="00B50AB0" w:rsidRPr="00881FA3" w:rsidRDefault="00B50AB0" w:rsidP="00E224B1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881FA3">
              <w:rPr>
                <w:rFonts w:ascii="Arial" w:hAnsi="Arial"/>
                <w:sz w:val="16"/>
                <w:szCs w:val="16"/>
              </w:rPr>
              <w:t>Termin rozpoczęcia  wykonania</w:t>
            </w:r>
          </w:p>
        </w:tc>
        <w:tc>
          <w:tcPr>
            <w:tcW w:w="1418" w:type="dxa"/>
          </w:tcPr>
          <w:p w14:paraId="43D3AB3A" w14:textId="77777777" w:rsidR="00B50AB0" w:rsidRPr="00881FA3" w:rsidRDefault="00B50AB0" w:rsidP="00E224B1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881FA3">
              <w:rPr>
                <w:rFonts w:ascii="Arial" w:hAnsi="Arial"/>
                <w:sz w:val="16"/>
                <w:szCs w:val="16"/>
              </w:rPr>
              <w:t>Termin zakończenia wykonania</w:t>
            </w:r>
          </w:p>
        </w:tc>
        <w:tc>
          <w:tcPr>
            <w:tcW w:w="2409" w:type="dxa"/>
          </w:tcPr>
          <w:p w14:paraId="3FE3A1D6" w14:textId="77777777" w:rsidR="00B50AB0" w:rsidRPr="00881FA3" w:rsidRDefault="00B50AB0" w:rsidP="00E224B1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881FA3">
              <w:rPr>
                <w:rFonts w:ascii="Arial" w:hAnsi="Arial"/>
                <w:sz w:val="16"/>
                <w:szCs w:val="16"/>
              </w:rPr>
              <w:t xml:space="preserve">Wartość robót w złotych </w:t>
            </w:r>
          </w:p>
        </w:tc>
      </w:tr>
      <w:tr w:rsidR="00B50AB0" w:rsidRPr="00881FA3" w14:paraId="1ACE5ADD" w14:textId="77777777" w:rsidTr="00E224B1">
        <w:trPr>
          <w:trHeight w:val="495"/>
        </w:trPr>
        <w:tc>
          <w:tcPr>
            <w:tcW w:w="567" w:type="dxa"/>
          </w:tcPr>
          <w:p w14:paraId="78945456" w14:textId="688DE314" w:rsidR="00B50AB0" w:rsidRPr="00881FA3" w:rsidRDefault="00B50AB0" w:rsidP="00E224B1">
            <w:pPr>
              <w:spacing w:after="0"/>
              <w:jc w:val="center"/>
              <w:rPr>
                <w:sz w:val="16"/>
                <w:szCs w:val="16"/>
              </w:rPr>
            </w:pPr>
            <w:r w:rsidRPr="00881FA3">
              <w:rPr>
                <w:sz w:val="16"/>
                <w:szCs w:val="16"/>
              </w:rPr>
              <w:t>1</w:t>
            </w:r>
          </w:p>
        </w:tc>
        <w:tc>
          <w:tcPr>
            <w:tcW w:w="3828" w:type="dxa"/>
          </w:tcPr>
          <w:p w14:paraId="6D746771" w14:textId="77777777" w:rsidR="00B50AB0" w:rsidRPr="00881FA3" w:rsidRDefault="00B50AB0" w:rsidP="00E224B1">
            <w:pPr>
              <w:spacing w:after="0"/>
              <w:jc w:val="center"/>
              <w:rPr>
                <w:sz w:val="16"/>
                <w:szCs w:val="16"/>
              </w:rPr>
            </w:pPr>
            <w:r w:rsidRPr="00881FA3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25B1522A" w14:textId="77777777" w:rsidR="00B50AB0" w:rsidRPr="00881FA3" w:rsidRDefault="00B50AB0" w:rsidP="00E224B1">
            <w:pPr>
              <w:spacing w:after="0"/>
              <w:jc w:val="center"/>
              <w:rPr>
                <w:sz w:val="16"/>
                <w:szCs w:val="16"/>
              </w:rPr>
            </w:pPr>
            <w:r w:rsidRPr="00881FA3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1EA9CF54" w14:textId="77777777" w:rsidR="00B50AB0" w:rsidRPr="00881FA3" w:rsidRDefault="00B50AB0" w:rsidP="00E224B1">
            <w:pPr>
              <w:spacing w:after="0"/>
              <w:jc w:val="center"/>
              <w:rPr>
                <w:sz w:val="16"/>
                <w:szCs w:val="16"/>
              </w:rPr>
            </w:pPr>
            <w:r w:rsidRPr="00881FA3">
              <w:rPr>
                <w:sz w:val="16"/>
                <w:szCs w:val="16"/>
              </w:rPr>
              <w:t>6</w:t>
            </w:r>
          </w:p>
        </w:tc>
        <w:tc>
          <w:tcPr>
            <w:tcW w:w="2409" w:type="dxa"/>
          </w:tcPr>
          <w:p w14:paraId="73839A96" w14:textId="77777777" w:rsidR="00B50AB0" w:rsidRPr="00881FA3" w:rsidRDefault="00B50AB0" w:rsidP="00E224B1">
            <w:pPr>
              <w:spacing w:after="0"/>
              <w:jc w:val="center"/>
              <w:rPr>
                <w:sz w:val="16"/>
                <w:szCs w:val="16"/>
              </w:rPr>
            </w:pPr>
            <w:r w:rsidRPr="00881FA3">
              <w:rPr>
                <w:sz w:val="16"/>
                <w:szCs w:val="16"/>
              </w:rPr>
              <w:t>7</w:t>
            </w:r>
          </w:p>
        </w:tc>
      </w:tr>
      <w:tr w:rsidR="00B50AB0" w:rsidRPr="00881FA3" w14:paraId="2DE7A384" w14:textId="77777777" w:rsidTr="00E224B1">
        <w:trPr>
          <w:trHeight w:val="603"/>
        </w:trPr>
        <w:tc>
          <w:tcPr>
            <w:tcW w:w="567" w:type="dxa"/>
          </w:tcPr>
          <w:p w14:paraId="79809930" w14:textId="77777777" w:rsidR="00B50AB0" w:rsidRPr="00881FA3" w:rsidRDefault="00B50AB0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  <w:vAlign w:val="center"/>
          </w:tcPr>
          <w:p w14:paraId="5581BC86" w14:textId="77777777" w:rsidR="00B50AB0" w:rsidRPr="00547C90" w:rsidRDefault="00896460" w:rsidP="00E224B1">
            <w:pPr>
              <w:spacing w:after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Uzyskanie decyzji administracyjnych</w:t>
            </w:r>
          </w:p>
        </w:tc>
        <w:tc>
          <w:tcPr>
            <w:tcW w:w="1417" w:type="dxa"/>
          </w:tcPr>
          <w:p w14:paraId="6D2A44B5" w14:textId="77777777" w:rsidR="00B50AB0" w:rsidRPr="00881FA3" w:rsidRDefault="00B50AB0" w:rsidP="00896460">
            <w:pPr>
              <w:spacing w:before="120"/>
              <w:ind w:left="33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99AC067" w14:textId="77777777" w:rsidR="00B50AB0" w:rsidRPr="00881FA3" w:rsidRDefault="00B50AB0" w:rsidP="00896460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10D3F195" w14:textId="77777777" w:rsidR="00B50AB0" w:rsidRPr="00881FA3" w:rsidRDefault="00B50AB0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881FA3" w:rsidRPr="00881FA3" w14:paraId="242023E2" w14:textId="77777777" w:rsidTr="00E224B1">
        <w:tc>
          <w:tcPr>
            <w:tcW w:w="567" w:type="dxa"/>
          </w:tcPr>
          <w:p w14:paraId="2A78D63F" w14:textId="77777777" w:rsidR="00881FA3" w:rsidRPr="00881FA3" w:rsidRDefault="00881FA3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  <w:vAlign w:val="center"/>
          </w:tcPr>
          <w:p w14:paraId="78BFF9D0" w14:textId="77777777" w:rsidR="00881FA3" w:rsidRPr="00881FA3" w:rsidRDefault="00896460" w:rsidP="00E224B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Rozebranie nawierzchni, obrzeży wraz z wywiezieniem</w:t>
            </w:r>
          </w:p>
        </w:tc>
        <w:tc>
          <w:tcPr>
            <w:tcW w:w="1417" w:type="dxa"/>
          </w:tcPr>
          <w:p w14:paraId="77DF92FA" w14:textId="77777777" w:rsidR="00881FA3" w:rsidRPr="00881FA3" w:rsidRDefault="00881FA3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71668BF" w14:textId="77777777" w:rsidR="00881FA3" w:rsidRPr="00881FA3" w:rsidRDefault="00881FA3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11BD3ED5" w14:textId="77777777" w:rsidR="00881FA3" w:rsidRPr="00881FA3" w:rsidRDefault="00881FA3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B50AB0" w:rsidRPr="00881FA3" w14:paraId="20B117BA" w14:textId="77777777" w:rsidTr="00E224B1">
        <w:tc>
          <w:tcPr>
            <w:tcW w:w="567" w:type="dxa"/>
          </w:tcPr>
          <w:p w14:paraId="000D58EA" w14:textId="77777777" w:rsidR="00B50AB0" w:rsidRPr="00881FA3" w:rsidRDefault="00B50AB0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  <w:vAlign w:val="center"/>
          </w:tcPr>
          <w:p w14:paraId="1B18CB3F" w14:textId="718CCDDE" w:rsidR="00B50AB0" w:rsidRPr="00881FA3" w:rsidRDefault="00896460" w:rsidP="00E224B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Obsadzenie</w:t>
            </w:r>
            <w:r w:rsidR="003B4515">
              <w:rPr>
                <w:rFonts w:ascii="Arial" w:hAnsi="Arial" w:cs="Arial"/>
                <w:sz w:val="16"/>
                <w:szCs w:val="16"/>
              </w:rPr>
              <w:t xml:space="preserve"> krawężnika, </w:t>
            </w:r>
            <w:r>
              <w:rPr>
                <w:rFonts w:ascii="Arial" w:hAnsi="Arial" w:cs="Arial"/>
                <w:sz w:val="16"/>
                <w:szCs w:val="16"/>
              </w:rPr>
              <w:t xml:space="preserve"> obrzeży</w:t>
            </w:r>
          </w:p>
        </w:tc>
        <w:tc>
          <w:tcPr>
            <w:tcW w:w="1417" w:type="dxa"/>
          </w:tcPr>
          <w:p w14:paraId="2139F93F" w14:textId="77777777" w:rsidR="00B50AB0" w:rsidRPr="00881FA3" w:rsidRDefault="00B50AB0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81BA055" w14:textId="77777777" w:rsidR="00B50AB0" w:rsidRPr="00881FA3" w:rsidRDefault="00B50AB0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66E2AA6D" w14:textId="77777777" w:rsidR="00B50AB0" w:rsidRPr="00881FA3" w:rsidRDefault="00B50AB0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881FA3" w:rsidRPr="00881FA3" w14:paraId="7EE12B1B" w14:textId="77777777" w:rsidTr="00E224B1">
        <w:tc>
          <w:tcPr>
            <w:tcW w:w="567" w:type="dxa"/>
          </w:tcPr>
          <w:p w14:paraId="44E80546" w14:textId="77777777" w:rsidR="00881FA3" w:rsidRPr="00881FA3" w:rsidRDefault="00881FA3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  <w:vAlign w:val="center"/>
          </w:tcPr>
          <w:p w14:paraId="141F2BF1" w14:textId="77777777" w:rsidR="00881FA3" w:rsidRPr="00881FA3" w:rsidRDefault="00896460" w:rsidP="00E224B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Ułożenie płytek</w:t>
            </w:r>
          </w:p>
        </w:tc>
        <w:tc>
          <w:tcPr>
            <w:tcW w:w="1417" w:type="dxa"/>
          </w:tcPr>
          <w:p w14:paraId="0AE58A68" w14:textId="77777777" w:rsidR="00881FA3" w:rsidRPr="00881FA3" w:rsidRDefault="00881FA3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2FB60B2" w14:textId="77777777" w:rsidR="00881FA3" w:rsidRPr="00881FA3" w:rsidRDefault="00881FA3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20B946E3" w14:textId="77777777" w:rsidR="00881FA3" w:rsidRPr="00881FA3" w:rsidRDefault="00881FA3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896460" w:rsidRPr="00881FA3" w14:paraId="74112ECE" w14:textId="77777777" w:rsidTr="00E224B1">
        <w:tc>
          <w:tcPr>
            <w:tcW w:w="567" w:type="dxa"/>
          </w:tcPr>
          <w:p w14:paraId="1F3FB74D" w14:textId="77777777" w:rsidR="00896460" w:rsidRPr="00881FA3" w:rsidRDefault="00896460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  <w:vAlign w:val="center"/>
          </w:tcPr>
          <w:p w14:paraId="6A67CEA0" w14:textId="77777777" w:rsidR="00896460" w:rsidRDefault="00896460" w:rsidP="00E224B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Roboty energetyczne</w:t>
            </w:r>
          </w:p>
        </w:tc>
        <w:tc>
          <w:tcPr>
            <w:tcW w:w="1417" w:type="dxa"/>
          </w:tcPr>
          <w:p w14:paraId="2B6EBF2C" w14:textId="77777777" w:rsidR="00896460" w:rsidRPr="00881FA3" w:rsidRDefault="00896460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2A8B5CD" w14:textId="77777777" w:rsidR="00896460" w:rsidRPr="00881FA3" w:rsidRDefault="00896460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2D5369DE" w14:textId="77777777" w:rsidR="00896460" w:rsidRPr="00881FA3" w:rsidRDefault="00896460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881FA3" w:rsidRPr="00881FA3" w14:paraId="0F2BB390" w14:textId="77777777" w:rsidTr="00E224B1">
        <w:tc>
          <w:tcPr>
            <w:tcW w:w="567" w:type="dxa"/>
          </w:tcPr>
          <w:p w14:paraId="523D87C6" w14:textId="77777777" w:rsidR="00881FA3" w:rsidRPr="00881FA3" w:rsidRDefault="00881FA3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  <w:vAlign w:val="center"/>
          </w:tcPr>
          <w:p w14:paraId="1D8EA959" w14:textId="77777777" w:rsidR="00881FA3" w:rsidRPr="00881FA3" w:rsidRDefault="00881FA3" w:rsidP="00E224B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1FA3">
              <w:rPr>
                <w:rFonts w:ascii="Arial" w:hAnsi="Arial" w:cs="Arial"/>
                <w:sz w:val="16"/>
                <w:szCs w:val="16"/>
              </w:rPr>
              <w:t>Zakończenie robót i zgłoszenie do odbioru końcowego</w:t>
            </w:r>
          </w:p>
        </w:tc>
        <w:tc>
          <w:tcPr>
            <w:tcW w:w="1417" w:type="dxa"/>
          </w:tcPr>
          <w:p w14:paraId="05037CD3" w14:textId="77777777" w:rsidR="00881FA3" w:rsidRPr="00881FA3" w:rsidRDefault="00881FA3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1D854AF" w14:textId="77777777" w:rsidR="00881FA3" w:rsidRPr="00881FA3" w:rsidRDefault="00881FA3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1335B9F5" w14:textId="77777777" w:rsidR="00881FA3" w:rsidRPr="00881FA3" w:rsidRDefault="00881FA3" w:rsidP="000571FC">
            <w:pPr>
              <w:spacing w:before="120"/>
              <w:rPr>
                <w:sz w:val="16"/>
                <w:szCs w:val="16"/>
              </w:rPr>
            </w:pPr>
          </w:p>
        </w:tc>
      </w:tr>
      <w:tr w:rsidR="00706EA7" w:rsidRPr="00881FA3" w14:paraId="5149B4A7" w14:textId="77777777" w:rsidTr="00E224B1">
        <w:tc>
          <w:tcPr>
            <w:tcW w:w="567" w:type="dxa"/>
          </w:tcPr>
          <w:p w14:paraId="1A9460B3" w14:textId="77777777" w:rsidR="00706EA7" w:rsidRPr="00881FA3" w:rsidRDefault="00706EA7" w:rsidP="000571FC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  <w:vAlign w:val="center"/>
          </w:tcPr>
          <w:p w14:paraId="494E6E25" w14:textId="77777777" w:rsidR="00706EA7" w:rsidRDefault="00706EA7" w:rsidP="00E224B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Odbiór pogwarancyjny</w:t>
            </w:r>
          </w:p>
        </w:tc>
        <w:tc>
          <w:tcPr>
            <w:tcW w:w="1417" w:type="dxa"/>
          </w:tcPr>
          <w:p w14:paraId="60E46758" w14:textId="77777777" w:rsidR="00706EA7" w:rsidRPr="00881FA3" w:rsidRDefault="00706EA7" w:rsidP="00677F2B">
            <w:pPr>
              <w:spacing w:before="120"/>
              <w:ind w:left="33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5D7602" w14:textId="77777777" w:rsidR="00706EA7" w:rsidRPr="00881FA3" w:rsidRDefault="00706EA7" w:rsidP="00C523AD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5D84F8CD" w14:textId="77777777" w:rsidR="00706EA7" w:rsidRPr="00881FA3" w:rsidRDefault="00706EA7" w:rsidP="000571FC">
            <w:pPr>
              <w:spacing w:before="120"/>
              <w:rPr>
                <w:sz w:val="16"/>
                <w:szCs w:val="16"/>
              </w:rPr>
            </w:pPr>
          </w:p>
        </w:tc>
      </w:tr>
    </w:tbl>
    <w:p w14:paraId="13A43EE4" w14:textId="77777777" w:rsidR="00FA2579" w:rsidRDefault="00FA2579" w:rsidP="00547C90">
      <w:pPr>
        <w:pStyle w:val="Nagwek3"/>
        <w:spacing w:before="120"/>
        <w:rPr>
          <w:b/>
          <w:i/>
          <w:color w:val="auto"/>
          <w:sz w:val="16"/>
          <w:szCs w:val="16"/>
        </w:rPr>
      </w:pPr>
    </w:p>
    <w:p w14:paraId="1F0D6A9A" w14:textId="77777777" w:rsidR="00E5364F" w:rsidRPr="00547C90" w:rsidRDefault="00F53FFA" w:rsidP="00547C90">
      <w:pPr>
        <w:pStyle w:val="Nagwek3"/>
        <w:spacing w:before="120"/>
        <w:ind w:left="4649" w:hanging="4604"/>
        <w:rPr>
          <w:b/>
          <w:i/>
          <w:color w:val="auto"/>
          <w:sz w:val="16"/>
          <w:szCs w:val="16"/>
        </w:rPr>
      </w:pPr>
      <w:r w:rsidRPr="00881FA3">
        <w:rPr>
          <w:b/>
          <w:i/>
          <w:color w:val="auto"/>
          <w:sz w:val="16"/>
          <w:szCs w:val="16"/>
        </w:rPr>
        <w:t>miejscowość, data</w:t>
      </w:r>
      <w:r w:rsidRPr="00881FA3">
        <w:rPr>
          <w:i/>
          <w:color w:val="auto"/>
          <w:sz w:val="16"/>
          <w:szCs w:val="16"/>
        </w:rPr>
        <w:tab/>
      </w:r>
      <w:r w:rsidRPr="00881FA3">
        <w:rPr>
          <w:b/>
          <w:i/>
          <w:color w:val="auto"/>
          <w:sz w:val="16"/>
          <w:szCs w:val="16"/>
        </w:rPr>
        <w:t>imię i nazwisko oraz podpis upoważnionego/</w:t>
      </w:r>
      <w:proofErr w:type="spellStart"/>
      <w:r w:rsidRPr="00881FA3">
        <w:rPr>
          <w:b/>
          <w:i/>
          <w:color w:val="auto"/>
          <w:sz w:val="16"/>
          <w:szCs w:val="16"/>
        </w:rPr>
        <w:t>ych</w:t>
      </w:r>
      <w:proofErr w:type="spellEnd"/>
      <w:r w:rsidRPr="00881FA3">
        <w:rPr>
          <w:b/>
          <w:i/>
          <w:color w:val="auto"/>
          <w:sz w:val="16"/>
          <w:szCs w:val="16"/>
        </w:rPr>
        <w:t xml:space="preserve"> przedstawiciela/li wykonawcy/ wykonawców występujących wspólnie</w:t>
      </w:r>
    </w:p>
    <w:p w14:paraId="60BF4B25" w14:textId="77777777" w:rsidR="000B7240" w:rsidRPr="007C6F9B" w:rsidRDefault="00E5364F" w:rsidP="007C6F9B">
      <w:pPr>
        <w:rPr>
          <w:rFonts w:ascii="Arial" w:hAnsi="Arial" w:cs="Arial"/>
          <w:sz w:val="16"/>
          <w:szCs w:val="16"/>
        </w:rPr>
      </w:pPr>
      <w:r w:rsidRPr="00881FA3">
        <w:rPr>
          <w:rFonts w:ascii="Arial" w:hAnsi="Arial" w:cs="Arial"/>
          <w:sz w:val="16"/>
          <w:szCs w:val="16"/>
        </w:rPr>
        <w:t>(*) – niepotrzebne skreślić</w:t>
      </w:r>
    </w:p>
    <w:sectPr w:rsidR="000B7240" w:rsidRPr="007C6F9B" w:rsidSect="001A7E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D7559" w14:textId="77777777" w:rsidR="005C0259" w:rsidRDefault="005C0259" w:rsidP="003C5477">
      <w:pPr>
        <w:spacing w:after="0" w:line="240" w:lineRule="auto"/>
      </w:pPr>
      <w:r>
        <w:separator/>
      </w:r>
    </w:p>
  </w:endnote>
  <w:endnote w:type="continuationSeparator" w:id="0">
    <w:p w14:paraId="5F6109A6" w14:textId="77777777" w:rsidR="005C0259" w:rsidRDefault="005C0259" w:rsidP="003C5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53239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80AD57" w14:textId="77777777" w:rsidR="004535F6" w:rsidRDefault="004535F6">
            <w:pPr>
              <w:pStyle w:val="Stopka"/>
              <w:jc w:val="right"/>
            </w:pPr>
            <w:r w:rsidRPr="00BB3C6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B3C6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B3C66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BB3C6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63A9B" w:rsidRPr="00BB3C66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BB3C6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B3C6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B3C6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B3C66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BB3C6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63A9B" w:rsidRPr="00BB3C66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BB3C6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6F86EB59" w14:textId="77777777" w:rsidR="003C5477" w:rsidRDefault="003C54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27A2B" w14:textId="77777777" w:rsidR="005C0259" w:rsidRDefault="005C0259" w:rsidP="003C5477">
      <w:pPr>
        <w:spacing w:after="0" w:line="240" w:lineRule="auto"/>
      </w:pPr>
      <w:r>
        <w:separator/>
      </w:r>
    </w:p>
  </w:footnote>
  <w:footnote w:type="continuationSeparator" w:id="0">
    <w:p w14:paraId="5D9E71EB" w14:textId="77777777" w:rsidR="005C0259" w:rsidRDefault="005C0259" w:rsidP="003C5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BC255" w14:textId="5E894656" w:rsidR="00E224B1" w:rsidRPr="00E224B1" w:rsidRDefault="00E224B1" w:rsidP="00E224B1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E224B1">
      <w:rPr>
        <w:rFonts w:ascii="Arial" w:hAnsi="Arial" w:cs="Arial"/>
        <w:b/>
        <w:bCs/>
        <w:i/>
        <w:iCs/>
        <w:sz w:val="18"/>
        <w:szCs w:val="18"/>
      </w:rP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72A76"/>
    <w:multiLevelType w:val="hybridMultilevel"/>
    <w:tmpl w:val="4B462B76"/>
    <w:lvl w:ilvl="0" w:tplc="DD6859C6">
      <w:start w:val="1"/>
      <w:numFmt w:val="decimal"/>
      <w:pStyle w:val="Poziom1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57029"/>
    <w:multiLevelType w:val="hybridMultilevel"/>
    <w:tmpl w:val="373C664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463624445">
    <w:abstractNumId w:val="1"/>
  </w:num>
  <w:num w:numId="2" w16cid:durableId="1060250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240"/>
    <w:rsid w:val="00092E8D"/>
    <w:rsid w:val="000A66FE"/>
    <w:rsid w:val="000B031F"/>
    <w:rsid w:val="000B7240"/>
    <w:rsid w:val="000C079A"/>
    <w:rsid w:val="0010231B"/>
    <w:rsid w:val="00131F6A"/>
    <w:rsid w:val="00171F58"/>
    <w:rsid w:val="00184486"/>
    <w:rsid w:val="001969D0"/>
    <w:rsid w:val="001A7E7C"/>
    <w:rsid w:val="001D61E0"/>
    <w:rsid w:val="002151AA"/>
    <w:rsid w:val="00264141"/>
    <w:rsid w:val="00264DFF"/>
    <w:rsid w:val="00266C2E"/>
    <w:rsid w:val="002677A6"/>
    <w:rsid w:val="00274420"/>
    <w:rsid w:val="002864B5"/>
    <w:rsid w:val="002A035A"/>
    <w:rsid w:val="002B0CFD"/>
    <w:rsid w:val="002B4F1A"/>
    <w:rsid w:val="002F114D"/>
    <w:rsid w:val="00343146"/>
    <w:rsid w:val="00345246"/>
    <w:rsid w:val="00372834"/>
    <w:rsid w:val="00380B19"/>
    <w:rsid w:val="003B4515"/>
    <w:rsid w:val="003C5477"/>
    <w:rsid w:val="003D65D2"/>
    <w:rsid w:val="003F72E0"/>
    <w:rsid w:val="00452CDA"/>
    <w:rsid w:val="004535F6"/>
    <w:rsid w:val="004806D0"/>
    <w:rsid w:val="004A006B"/>
    <w:rsid w:val="004A0DCC"/>
    <w:rsid w:val="004C4FBE"/>
    <w:rsid w:val="004D79EC"/>
    <w:rsid w:val="004D7A4A"/>
    <w:rsid w:val="004E2169"/>
    <w:rsid w:val="0050505F"/>
    <w:rsid w:val="005056EE"/>
    <w:rsid w:val="0052457D"/>
    <w:rsid w:val="00543F97"/>
    <w:rsid w:val="00547C90"/>
    <w:rsid w:val="005962D5"/>
    <w:rsid w:val="005C0259"/>
    <w:rsid w:val="005D2B4A"/>
    <w:rsid w:val="006250F1"/>
    <w:rsid w:val="00677F2B"/>
    <w:rsid w:val="006C4C4F"/>
    <w:rsid w:val="006D4BD3"/>
    <w:rsid w:val="00702500"/>
    <w:rsid w:val="00706EA7"/>
    <w:rsid w:val="00714660"/>
    <w:rsid w:val="00727805"/>
    <w:rsid w:val="00795546"/>
    <w:rsid w:val="00797928"/>
    <w:rsid w:val="007B15B8"/>
    <w:rsid w:val="007B1EE9"/>
    <w:rsid w:val="007B243E"/>
    <w:rsid w:val="007B643A"/>
    <w:rsid w:val="007B7A8E"/>
    <w:rsid w:val="007C6F9B"/>
    <w:rsid w:val="00825548"/>
    <w:rsid w:val="00850989"/>
    <w:rsid w:val="00881FA3"/>
    <w:rsid w:val="00896460"/>
    <w:rsid w:val="008A78F2"/>
    <w:rsid w:val="008C3BC3"/>
    <w:rsid w:val="00921375"/>
    <w:rsid w:val="00921DD6"/>
    <w:rsid w:val="00930551"/>
    <w:rsid w:val="0097134D"/>
    <w:rsid w:val="0098035F"/>
    <w:rsid w:val="009C4DD2"/>
    <w:rsid w:val="00A24944"/>
    <w:rsid w:val="00A545DE"/>
    <w:rsid w:val="00A76AE6"/>
    <w:rsid w:val="00AA1918"/>
    <w:rsid w:val="00AC6C12"/>
    <w:rsid w:val="00AE2046"/>
    <w:rsid w:val="00B1057F"/>
    <w:rsid w:val="00B3354C"/>
    <w:rsid w:val="00B423BD"/>
    <w:rsid w:val="00B444CB"/>
    <w:rsid w:val="00B50AB0"/>
    <w:rsid w:val="00B55D7B"/>
    <w:rsid w:val="00B5754E"/>
    <w:rsid w:val="00B64F3A"/>
    <w:rsid w:val="00B6544A"/>
    <w:rsid w:val="00B73095"/>
    <w:rsid w:val="00BB3C66"/>
    <w:rsid w:val="00C0443B"/>
    <w:rsid w:val="00C270A8"/>
    <w:rsid w:val="00C27732"/>
    <w:rsid w:val="00C350D4"/>
    <w:rsid w:val="00C36CE1"/>
    <w:rsid w:val="00C41D82"/>
    <w:rsid w:val="00C523AD"/>
    <w:rsid w:val="00C61259"/>
    <w:rsid w:val="00CA01BA"/>
    <w:rsid w:val="00CE0DC5"/>
    <w:rsid w:val="00D231CF"/>
    <w:rsid w:val="00D63A9B"/>
    <w:rsid w:val="00D63BB6"/>
    <w:rsid w:val="00D74EBC"/>
    <w:rsid w:val="00D91E22"/>
    <w:rsid w:val="00DB1643"/>
    <w:rsid w:val="00DB2821"/>
    <w:rsid w:val="00DB54E0"/>
    <w:rsid w:val="00DC0204"/>
    <w:rsid w:val="00E224B1"/>
    <w:rsid w:val="00E368D9"/>
    <w:rsid w:val="00E41435"/>
    <w:rsid w:val="00E44C2F"/>
    <w:rsid w:val="00E5364F"/>
    <w:rsid w:val="00EC6A5D"/>
    <w:rsid w:val="00ED2993"/>
    <w:rsid w:val="00F01C9D"/>
    <w:rsid w:val="00F454C2"/>
    <w:rsid w:val="00F45647"/>
    <w:rsid w:val="00F460FE"/>
    <w:rsid w:val="00F53FFA"/>
    <w:rsid w:val="00F84BB0"/>
    <w:rsid w:val="00FA2579"/>
    <w:rsid w:val="00FC110F"/>
    <w:rsid w:val="00FC1CAD"/>
    <w:rsid w:val="00FF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64DB"/>
  <w15:docId w15:val="{82F7A049-3C97-4D20-A08E-77F55A7A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E7C"/>
  </w:style>
  <w:style w:type="paragraph" w:styleId="Nagwek1">
    <w:name w:val="heading 1"/>
    <w:basedOn w:val="Normalny"/>
    <w:next w:val="Normalny"/>
    <w:link w:val="Nagwek1Znak"/>
    <w:qFormat/>
    <w:rsid w:val="000B7240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F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7240"/>
    <w:rPr>
      <w:rFonts w:ascii="Arial" w:eastAsia="Times New Roman" w:hAnsi="Arial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5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477"/>
  </w:style>
  <w:style w:type="paragraph" w:styleId="Stopka">
    <w:name w:val="footer"/>
    <w:basedOn w:val="Normalny"/>
    <w:link w:val="StopkaZnak"/>
    <w:uiPriority w:val="99"/>
    <w:unhideWhenUsed/>
    <w:rsid w:val="003C5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477"/>
  </w:style>
  <w:style w:type="paragraph" w:styleId="Tekstpodstawowy2">
    <w:name w:val="Body Text 2"/>
    <w:basedOn w:val="Normalny"/>
    <w:link w:val="Tekstpodstawowy2Znak"/>
    <w:uiPriority w:val="99"/>
    <w:rsid w:val="00F53FF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53FFA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53F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64F"/>
    <w:rPr>
      <w:rFonts w:ascii="Segoe UI" w:hAnsi="Segoe UI" w:cs="Segoe UI"/>
      <w:sz w:val="18"/>
      <w:szCs w:val="18"/>
    </w:rPr>
  </w:style>
  <w:style w:type="paragraph" w:customStyle="1" w:styleId="Poziom1">
    <w:name w:val="Poziom 1"/>
    <w:basedOn w:val="Nagwek1"/>
    <w:next w:val="Normalny"/>
    <w:link w:val="Poziom1Znak"/>
    <w:qFormat/>
    <w:rsid w:val="00930551"/>
    <w:pPr>
      <w:keepLines/>
      <w:widowControl w:val="0"/>
      <w:numPr>
        <w:numId w:val="2"/>
      </w:numPr>
      <w:suppressAutoHyphens/>
      <w:spacing w:before="240"/>
      <w:jc w:val="left"/>
    </w:pPr>
    <w:rPr>
      <w:rFonts w:cs="Mangal"/>
      <w:b w:val="0"/>
      <w:bCs w:val="0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930551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Pernal Roman</cp:lastModifiedBy>
  <cp:revision>79</cp:revision>
  <cp:lastPrinted>2024-10-22T09:36:00Z</cp:lastPrinted>
  <dcterms:created xsi:type="dcterms:W3CDTF">2011-08-26T11:47:00Z</dcterms:created>
  <dcterms:modified xsi:type="dcterms:W3CDTF">2024-10-22T09:36:00Z</dcterms:modified>
</cp:coreProperties>
</file>