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26" w:rsidRPr="00D542DC" w:rsidRDefault="00D542DC" w:rsidP="00D542DC">
      <w:pPr>
        <w:tabs>
          <w:tab w:val="left" w:pos="288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miejsc i odbiorców dostaw</w:t>
      </w:r>
    </w:p>
    <w:tbl>
      <w:tblPr>
        <w:tblpPr w:leftFromText="141" w:rightFromText="141" w:vertAnchor="text" w:horzAnchor="margin" w:tblpY="1104"/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422"/>
        <w:gridCol w:w="2707"/>
        <w:gridCol w:w="1852"/>
        <w:gridCol w:w="1567"/>
        <w:gridCol w:w="1427"/>
        <w:gridCol w:w="1852"/>
        <w:gridCol w:w="1852"/>
      </w:tblGrid>
      <w:tr w:rsidR="00283453" w:rsidRPr="00A5089A" w:rsidTr="00D542DC">
        <w:trPr>
          <w:trHeight w:val="1271"/>
        </w:trPr>
        <w:tc>
          <w:tcPr>
            <w:tcW w:w="564" w:type="dxa"/>
          </w:tcPr>
          <w:p w:rsidR="00283453" w:rsidRPr="00203DD6" w:rsidRDefault="00283453" w:rsidP="00D542DC">
            <w:pPr>
              <w:rPr>
                <w:rFonts w:ascii="Arial" w:hAnsi="Arial" w:cs="Arial"/>
              </w:rPr>
            </w:pPr>
          </w:p>
          <w:p w:rsidR="00283453" w:rsidRPr="00203DD6" w:rsidRDefault="00283453" w:rsidP="00985789">
            <w:pPr>
              <w:jc w:val="center"/>
              <w:rPr>
                <w:rFonts w:ascii="Arial" w:hAnsi="Arial" w:cs="Arial"/>
              </w:rPr>
            </w:pPr>
            <w:r w:rsidRPr="00203DD6">
              <w:rPr>
                <w:rFonts w:ascii="Arial" w:hAnsi="Arial" w:cs="Arial"/>
              </w:rPr>
              <w:t>Lp.</w:t>
            </w:r>
          </w:p>
        </w:tc>
        <w:tc>
          <w:tcPr>
            <w:tcW w:w="2422" w:type="dxa"/>
          </w:tcPr>
          <w:p w:rsidR="00283453" w:rsidRPr="00A5089A" w:rsidRDefault="00283453" w:rsidP="00985789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2707" w:type="dxa"/>
          </w:tcPr>
          <w:p w:rsidR="00A5089A" w:rsidRDefault="00283453" w:rsidP="00985789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 xml:space="preserve">Punkt dostawy </w:t>
            </w:r>
            <w:r w:rsidR="00A5089A">
              <w:rPr>
                <w:rFonts w:ascii="Arial" w:hAnsi="Arial" w:cs="Arial"/>
                <w:b/>
              </w:rPr>
              <w:t xml:space="preserve">    </w:t>
            </w:r>
          </w:p>
          <w:p w:rsidR="00283453" w:rsidRPr="00A5089A" w:rsidRDefault="00283453" w:rsidP="00985789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>( dokładny adres obiektu + kod pocztowy)</w:t>
            </w:r>
          </w:p>
        </w:tc>
        <w:tc>
          <w:tcPr>
            <w:tcW w:w="1852" w:type="dxa"/>
          </w:tcPr>
          <w:p w:rsidR="00283453" w:rsidRPr="00A5089A" w:rsidRDefault="00283453" w:rsidP="00985789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>Imię i Nazwisko oraz nr telefonu osoby odpowiedzialnej za dany obiekt</w:t>
            </w:r>
          </w:p>
        </w:tc>
        <w:tc>
          <w:tcPr>
            <w:tcW w:w="1567" w:type="dxa"/>
          </w:tcPr>
          <w:p w:rsidR="00283453" w:rsidRPr="00A5089A" w:rsidRDefault="00283453" w:rsidP="00985789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>Pojemność zbiorników na olej w litrach</w:t>
            </w:r>
          </w:p>
        </w:tc>
        <w:tc>
          <w:tcPr>
            <w:tcW w:w="1427" w:type="dxa"/>
          </w:tcPr>
          <w:p w:rsidR="00283453" w:rsidRPr="00A5089A" w:rsidRDefault="006577B7" w:rsidP="009857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zbiorników</w:t>
            </w:r>
          </w:p>
        </w:tc>
        <w:tc>
          <w:tcPr>
            <w:tcW w:w="1852" w:type="dxa"/>
          </w:tcPr>
          <w:p w:rsidR="00283453" w:rsidRPr="00A5089A" w:rsidRDefault="00283453" w:rsidP="00985789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>Sza</w:t>
            </w:r>
            <w:r w:rsidR="00432C70">
              <w:rPr>
                <w:rFonts w:ascii="Arial" w:hAnsi="Arial" w:cs="Arial"/>
                <w:b/>
              </w:rPr>
              <w:t xml:space="preserve">cowane dostawy </w:t>
            </w:r>
            <w:r w:rsidR="000471B2">
              <w:rPr>
                <w:rFonts w:ascii="Arial" w:hAnsi="Arial" w:cs="Arial"/>
                <w:b/>
              </w:rPr>
              <w:t>oleju na sezon 24/25</w:t>
            </w:r>
          </w:p>
        </w:tc>
        <w:tc>
          <w:tcPr>
            <w:tcW w:w="1852" w:type="dxa"/>
          </w:tcPr>
          <w:p w:rsidR="00283453" w:rsidRPr="00A5089A" w:rsidRDefault="00283453" w:rsidP="000471B2">
            <w:pPr>
              <w:jc w:val="center"/>
              <w:rPr>
                <w:rFonts w:ascii="Arial" w:hAnsi="Arial" w:cs="Arial"/>
                <w:b/>
              </w:rPr>
            </w:pPr>
            <w:r w:rsidRPr="00A5089A">
              <w:rPr>
                <w:rFonts w:ascii="Arial" w:hAnsi="Arial" w:cs="Arial"/>
                <w:b/>
              </w:rPr>
              <w:t>Sza</w:t>
            </w:r>
            <w:r w:rsidR="00BB07FD">
              <w:rPr>
                <w:rFonts w:ascii="Arial" w:hAnsi="Arial" w:cs="Arial"/>
                <w:b/>
              </w:rPr>
              <w:t>cowane dostawy oleju na sezon 2</w:t>
            </w:r>
            <w:r w:rsidR="000471B2">
              <w:rPr>
                <w:rFonts w:ascii="Arial" w:hAnsi="Arial" w:cs="Arial"/>
                <w:b/>
              </w:rPr>
              <w:t>5/26</w:t>
            </w:r>
            <w:bookmarkStart w:id="0" w:name="_GoBack"/>
            <w:bookmarkEnd w:id="0"/>
          </w:p>
        </w:tc>
      </w:tr>
      <w:tr w:rsidR="00283453" w:rsidTr="00D542DC">
        <w:trPr>
          <w:trHeight w:val="769"/>
        </w:trPr>
        <w:tc>
          <w:tcPr>
            <w:tcW w:w="564" w:type="dxa"/>
            <w:vMerge w:val="restart"/>
            <w:tcBorders>
              <w:left w:val="single" w:sz="4" w:space="0" w:color="auto"/>
            </w:tcBorders>
          </w:tcPr>
          <w:p w:rsidR="00283453" w:rsidRDefault="00283453" w:rsidP="009857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6872EC">
              <w:rPr>
                <w:rFonts w:ascii="Arial" w:hAnsi="Arial" w:cs="Arial"/>
              </w:rPr>
              <w:t>1.</w:t>
            </w:r>
          </w:p>
        </w:tc>
        <w:tc>
          <w:tcPr>
            <w:tcW w:w="2422" w:type="dxa"/>
            <w:vMerge w:val="restart"/>
          </w:tcPr>
          <w:p w:rsidR="00283453" w:rsidRDefault="00283453" w:rsidP="00985789">
            <w:pPr>
              <w:rPr>
                <w:rFonts w:ascii="Arial" w:hAnsi="Arial" w:cs="Arial"/>
                <w:sz w:val="24"/>
                <w:szCs w:val="24"/>
              </w:rPr>
            </w:pPr>
            <w:r w:rsidRPr="006872EC">
              <w:rPr>
                <w:rFonts w:ascii="Arial" w:hAnsi="Arial" w:cs="Arial"/>
              </w:rPr>
              <w:t xml:space="preserve">PKP Polskie Linie Kolejowe S.A. </w:t>
            </w:r>
            <w:r>
              <w:rPr>
                <w:rFonts w:ascii="Arial" w:hAnsi="Arial" w:cs="Arial"/>
              </w:rPr>
              <w:t xml:space="preserve">        </w:t>
            </w:r>
            <w:r w:rsidRPr="006872EC">
              <w:rPr>
                <w:rFonts w:ascii="Arial" w:hAnsi="Arial" w:cs="Arial"/>
              </w:rPr>
              <w:t xml:space="preserve">Zakład Linii Kolejowych w Poznaniu, ul. Niepodległości 8, </w:t>
            </w:r>
            <w:r>
              <w:rPr>
                <w:rFonts w:ascii="Arial" w:hAnsi="Arial" w:cs="Arial"/>
              </w:rPr>
              <w:t xml:space="preserve">     </w:t>
            </w:r>
            <w:r w:rsidRPr="006872EC">
              <w:rPr>
                <w:rFonts w:ascii="Arial" w:hAnsi="Arial" w:cs="Arial"/>
              </w:rPr>
              <w:t>61-875 Poznań</w:t>
            </w:r>
          </w:p>
        </w:tc>
        <w:tc>
          <w:tcPr>
            <w:tcW w:w="2707" w:type="dxa"/>
          </w:tcPr>
          <w:p w:rsidR="00283453" w:rsidRDefault="00283453" w:rsidP="00985789">
            <w:pPr>
              <w:rPr>
                <w:rFonts w:ascii="Arial" w:hAnsi="Arial" w:cs="Arial"/>
                <w:sz w:val="24"/>
                <w:szCs w:val="24"/>
              </w:rPr>
            </w:pPr>
            <w:r w:rsidRPr="00CE65C8">
              <w:rPr>
                <w:rFonts w:ascii="Arial" w:hAnsi="Arial" w:cs="Arial"/>
                <w:sz w:val="20"/>
                <w:szCs w:val="20"/>
              </w:rPr>
              <w:t>Nastawnia Opalenica, 64- 330 Opalenica ul. 5 Stycznia 20</w:t>
            </w:r>
          </w:p>
        </w:tc>
        <w:tc>
          <w:tcPr>
            <w:tcW w:w="1852" w:type="dxa"/>
            <w:shd w:val="clear" w:color="auto" w:fill="auto"/>
          </w:tcPr>
          <w:p w:rsidR="00283453" w:rsidRPr="00914712" w:rsidRDefault="00283453" w:rsidP="00985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283453" w:rsidRDefault="00283453" w:rsidP="0098578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E65C8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</w:tc>
        <w:tc>
          <w:tcPr>
            <w:tcW w:w="1427" w:type="dxa"/>
          </w:tcPr>
          <w:p w:rsidR="00283453" w:rsidRPr="00CE65C8" w:rsidRDefault="00580621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:rsidR="00283453" w:rsidRPr="00AA4049" w:rsidRDefault="006A18F4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4049">
              <w:rPr>
                <w:rFonts w:ascii="Arial" w:hAnsi="Arial" w:cs="Arial"/>
                <w:sz w:val="20"/>
                <w:szCs w:val="20"/>
              </w:rPr>
              <w:t>13 500,00</w:t>
            </w:r>
          </w:p>
        </w:tc>
        <w:tc>
          <w:tcPr>
            <w:tcW w:w="1852" w:type="dxa"/>
            <w:shd w:val="clear" w:color="auto" w:fill="auto"/>
          </w:tcPr>
          <w:p w:rsidR="00283453" w:rsidRPr="00AA4049" w:rsidRDefault="006A18F4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4049">
              <w:rPr>
                <w:rFonts w:ascii="Arial" w:hAnsi="Arial" w:cs="Arial"/>
                <w:sz w:val="20"/>
                <w:szCs w:val="20"/>
              </w:rPr>
              <w:t>13 500,00</w:t>
            </w:r>
          </w:p>
        </w:tc>
      </w:tr>
      <w:tr w:rsidR="00283453" w:rsidTr="00D542DC">
        <w:trPr>
          <w:trHeight w:val="542"/>
        </w:trPr>
        <w:tc>
          <w:tcPr>
            <w:tcW w:w="564" w:type="dxa"/>
            <w:vMerge/>
            <w:tcBorders>
              <w:left w:val="single" w:sz="4" w:space="0" w:color="auto"/>
            </w:tcBorders>
          </w:tcPr>
          <w:p w:rsidR="00283453" w:rsidRPr="006872EC" w:rsidRDefault="00283453" w:rsidP="00985789">
            <w:pPr>
              <w:rPr>
                <w:rFonts w:ascii="Arial" w:hAnsi="Arial" w:cs="Arial"/>
              </w:rPr>
            </w:pPr>
          </w:p>
        </w:tc>
        <w:tc>
          <w:tcPr>
            <w:tcW w:w="2422" w:type="dxa"/>
            <w:vMerge/>
          </w:tcPr>
          <w:p w:rsidR="00283453" w:rsidRPr="006872EC" w:rsidRDefault="00283453" w:rsidP="00985789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283453" w:rsidRPr="00CE65C8" w:rsidRDefault="00283453" w:rsidP="00985789">
            <w:pPr>
              <w:rPr>
                <w:rFonts w:ascii="Arial" w:hAnsi="Arial" w:cs="Arial"/>
                <w:sz w:val="20"/>
                <w:szCs w:val="20"/>
              </w:rPr>
            </w:pPr>
            <w:r w:rsidRPr="00CE65C8">
              <w:rPr>
                <w:rFonts w:ascii="Arial" w:hAnsi="Arial" w:cs="Arial"/>
                <w:sz w:val="20"/>
                <w:szCs w:val="20"/>
              </w:rPr>
              <w:t>Budynek warsztatowy, 64- 330 Opalenica ul. 5 Stycznia 10</w:t>
            </w:r>
          </w:p>
        </w:tc>
        <w:tc>
          <w:tcPr>
            <w:tcW w:w="1852" w:type="dxa"/>
            <w:shd w:val="clear" w:color="auto" w:fill="auto"/>
          </w:tcPr>
          <w:p w:rsidR="00283453" w:rsidRPr="00914712" w:rsidRDefault="00283453" w:rsidP="00985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283453" w:rsidRPr="00CE65C8" w:rsidRDefault="00283453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65C8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</w:tc>
        <w:tc>
          <w:tcPr>
            <w:tcW w:w="1427" w:type="dxa"/>
          </w:tcPr>
          <w:p w:rsidR="00283453" w:rsidRPr="00CE65C8" w:rsidRDefault="00580621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52" w:type="dxa"/>
            <w:shd w:val="clear" w:color="auto" w:fill="auto"/>
          </w:tcPr>
          <w:p w:rsidR="00283453" w:rsidRPr="00CE65C8" w:rsidRDefault="008D00B3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14 000,00</w:t>
            </w:r>
          </w:p>
        </w:tc>
        <w:tc>
          <w:tcPr>
            <w:tcW w:w="1852" w:type="dxa"/>
            <w:shd w:val="clear" w:color="auto" w:fill="auto"/>
          </w:tcPr>
          <w:p w:rsidR="00283453" w:rsidRPr="00CE65C8" w:rsidRDefault="008D00B3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14 000,00</w:t>
            </w:r>
          </w:p>
        </w:tc>
      </w:tr>
      <w:tr w:rsidR="00283453" w:rsidTr="00D542DC">
        <w:trPr>
          <w:trHeight w:val="738"/>
        </w:trPr>
        <w:tc>
          <w:tcPr>
            <w:tcW w:w="564" w:type="dxa"/>
            <w:vMerge/>
            <w:tcBorders>
              <w:left w:val="single" w:sz="4" w:space="0" w:color="auto"/>
            </w:tcBorders>
          </w:tcPr>
          <w:p w:rsidR="00283453" w:rsidRPr="006872EC" w:rsidRDefault="00283453" w:rsidP="00985789">
            <w:pPr>
              <w:rPr>
                <w:rFonts w:ascii="Arial" w:hAnsi="Arial" w:cs="Arial"/>
              </w:rPr>
            </w:pPr>
          </w:p>
        </w:tc>
        <w:tc>
          <w:tcPr>
            <w:tcW w:w="2422" w:type="dxa"/>
            <w:vMerge/>
          </w:tcPr>
          <w:p w:rsidR="00283453" w:rsidRPr="006872EC" w:rsidRDefault="00283453" w:rsidP="00985789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283453" w:rsidRPr="00CE65C8" w:rsidRDefault="00283453" w:rsidP="00985789">
            <w:pPr>
              <w:rPr>
                <w:rFonts w:ascii="Arial" w:hAnsi="Arial" w:cs="Arial"/>
                <w:sz w:val="20"/>
                <w:szCs w:val="20"/>
              </w:rPr>
            </w:pPr>
            <w:r w:rsidRPr="00CE65C8">
              <w:rPr>
                <w:rFonts w:ascii="Arial" w:hAnsi="Arial" w:cs="Arial"/>
                <w:sz w:val="20"/>
                <w:szCs w:val="20"/>
              </w:rPr>
              <w:t>Budynek biurowy, 61- 581 Poznań, ul. Jakuba Wujka 35</w:t>
            </w:r>
          </w:p>
        </w:tc>
        <w:tc>
          <w:tcPr>
            <w:tcW w:w="1852" w:type="dxa"/>
            <w:shd w:val="clear" w:color="auto" w:fill="auto"/>
          </w:tcPr>
          <w:p w:rsidR="00283453" w:rsidRPr="00D542DC" w:rsidRDefault="00283453" w:rsidP="009857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283453" w:rsidRPr="00CE65C8" w:rsidRDefault="00283453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65C8">
              <w:rPr>
                <w:rFonts w:ascii="Arial" w:hAnsi="Arial" w:cs="Arial"/>
                <w:sz w:val="20"/>
                <w:szCs w:val="20"/>
              </w:rPr>
              <w:t>2000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</w:tc>
        <w:tc>
          <w:tcPr>
            <w:tcW w:w="1427" w:type="dxa"/>
          </w:tcPr>
          <w:p w:rsidR="00283453" w:rsidRPr="00CE65C8" w:rsidRDefault="00580621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2" w:type="dxa"/>
            <w:shd w:val="clear" w:color="auto" w:fill="auto"/>
          </w:tcPr>
          <w:p w:rsidR="00283453" w:rsidRPr="00CE65C8" w:rsidRDefault="008D00B3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17 000,00</w:t>
            </w:r>
          </w:p>
        </w:tc>
        <w:tc>
          <w:tcPr>
            <w:tcW w:w="1852" w:type="dxa"/>
            <w:shd w:val="clear" w:color="auto" w:fill="auto"/>
          </w:tcPr>
          <w:p w:rsidR="00283453" w:rsidRPr="00CE65C8" w:rsidRDefault="008D00B3" w:rsidP="009857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17 000,00</w:t>
            </w:r>
          </w:p>
        </w:tc>
      </w:tr>
      <w:tr w:rsidR="00C71866" w:rsidTr="00D542DC">
        <w:trPr>
          <w:trHeight w:val="822"/>
        </w:trPr>
        <w:tc>
          <w:tcPr>
            <w:tcW w:w="564" w:type="dxa"/>
            <w:vMerge/>
            <w:tcBorders>
              <w:left w:val="single" w:sz="4" w:space="0" w:color="auto"/>
            </w:tcBorders>
          </w:tcPr>
          <w:p w:rsidR="00C71866" w:rsidRPr="006872EC" w:rsidRDefault="00C71866" w:rsidP="00C71866">
            <w:pPr>
              <w:rPr>
                <w:rFonts w:ascii="Arial" w:hAnsi="Arial" w:cs="Arial"/>
              </w:rPr>
            </w:pPr>
          </w:p>
        </w:tc>
        <w:tc>
          <w:tcPr>
            <w:tcW w:w="2422" w:type="dxa"/>
            <w:vMerge/>
          </w:tcPr>
          <w:p w:rsidR="00C71866" w:rsidRPr="006872EC" w:rsidRDefault="00C71866" w:rsidP="00C71866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C71866" w:rsidRDefault="00C71866" w:rsidP="00C7186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Kotłownia – nastawnia LCS</w:t>
            </w:r>
          </w:p>
          <w:p w:rsidR="00C71866" w:rsidRDefault="00C71866" w:rsidP="00C7186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60-715 Poznań, </w:t>
            </w:r>
          </w:p>
          <w:p w:rsidR="00C71866" w:rsidRDefault="00C71866" w:rsidP="00C7186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Kolejowa 4</w:t>
            </w:r>
          </w:p>
        </w:tc>
        <w:tc>
          <w:tcPr>
            <w:tcW w:w="1852" w:type="dxa"/>
            <w:shd w:val="clear" w:color="auto" w:fill="auto"/>
          </w:tcPr>
          <w:p w:rsidR="00C71866" w:rsidRPr="00D542DC" w:rsidRDefault="00C71866" w:rsidP="00C7186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C71866" w:rsidRPr="00CE65C8" w:rsidRDefault="00C71866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 L</w:t>
            </w:r>
          </w:p>
        </w:tc>
        <w:tc>
          <w:tcPr>
            <w:tcW w:w="1427" w:type="dxa"/>
          </w:tcPr>
          <w:p w:rsidR="00C71866" w:rsidRPr="00CE65C8" w:rsidRDefault="00C71866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2" w:type="dxa"/>
            <w:shd w:val="clear" w:color="auto" w:fill="auto"/>
          </w:tcPr>
          <w:p w:rsidR="00C71866" w:rsidRPr="00CE65C8" w:rsidRDefault="00377C9D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83382E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  <w:tc>
          <w:tcPr>
            <w:tcW w:w="1852" w:type="dxa"/>
            <w:shd w:val="clear" w:color="auto" w:fill="auto"/>
          </w:tcPr>
          <w:p w:rsidR="00C71866" w:rsidRPr="00CE65C8" w:rsidRDefault="00377C9D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83382E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C71866" w:rsidTr="00D542DC">
        <w:trPr>
          <w:trHeight w:val="746"/>
        </w:trPr>
        <w:tc>
          <w:tcPr>
            <w:tcW w:w="564" w:type="dxa"/>
            <w:vMerge/>
            <w:tcBorders>
              <w:left w:val="single" w:sz="4" w:space="0" w:color="auto"/>
            </w:tcBorders>
          </w:tcPr>
          <w:p w:rsidR="00C71866" w:rsidRPr="006872EC" w:rsidRDefault="00C71866" w:rsidP="00C71866">
            <w:pPr>
              <w:rPr>
                <w:rFonts w:ascii="Arial" w:hAnsi="Arial" w:cs="Arial"/>
              </w:rPr>
            </w:pPr>
          </w:p>
        </w:tc>
        <w:tc>
          <w:tcPr>
            <w:tcW w:w="2422" w:type="dxa"/>
            <w:vMerge/>
          </w:tcPr>
          <w:p w:rsidR="00C71866" w:rsidRPr="006872EC" w:rsidRDefault="00C71866" w:rsidP="00C71866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C71866" w:rsidRPr="00CE65C8" w:rsidRDefault="00C71866" w:rsidP="00C718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Kotłownia – nastawnia PKR Poznań                              Krzesiny 61- 321</w:t>
            </w:r>
          </w:p>
        </w:tc>
        <w:tc>
          <w:tcPr>
            <w:tcW w:w="1852" w:type="dxa"/>
            <w:shd w:val="clear" w:color="auto" w:fill="auto"/>
          </w:tcPr>
          <w:p w:rsidR="00C71866" w:rsidRPr="00914712" w:rsidRDefault="00C71866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C71866" w:rsidRPr="00CE65C8" w:rsidRDefault="00C71866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 L</w:t>
            </w:r>
          </w:p>
        </w:tc>
        <w:tc>
          <w:tcPr>
            <w:tcW w:w="1427" w:type="dxa"/>
          </w:tcPr>
          <w:p w:rsidR="00C71866" w:rsidRDefault="00C71866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:rsidR="00C71866" w:rsidRPr="00CE65C8" w:rsidRDefault="0083382E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13 500,00</w:t>
            </w:r>
          </w:p>
        </w:tc>
        <w:tc>
          <w:tcPr>
            <w:tcW w:w="1852" w:type="dxa"/>
            <w:shd w:val="clear" w:color="auto" w:fill="auto"/>
          </w:tcPr>
          <w:p w:rsidR="00C71866" w:rsidRPr="00CE65C8" w:rsidRDefault="0083382E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13 500,00</w:t>
            </w:r>
          </w:p>
        </w:tc>
      </w:tr>
      <w:tr w:rsidR="00C71866" w:rsidTr="00D542DC">
        <w:trPr>
          <w:trHeight w:val="1137"/>
        </w:trPr>
        <w:tc>
          <w:tcPr>
            <w:tcW w:w="564" w:type="dxa"/>
            <w:vMerge/>
            <w:tcBorders>
              <w:left w:val="single" w:sz="4" w:space="0" w:color="auto"/>
            </w:tcBorders>
          </w:tcPr>
          <w:p w:rsidR="00C71866" w:rsidRPr="006872EC" w:rsidRDefault="00C71866" w:rsidP="00C71866">
            <w:pPr>
              <w:rPr>
                <w:rFonts w:ascii="Arial" w:hAnsi="Arial" w:cs="Arial"/>
              </w:rPr>
            </w:pPr>
          </w:p>
        </w:tc>
        <w:tc>
          <w:tcPr>
            <w:tcW w:w="2422" w:type="dxa"/>
            <w:vMerge/>
          </w:tcPr>
          <w:p w:rsidR="00C71866" w:rsidRPr="006872EC" w:rsidRDefault="00C71866" w:rsidP="00C71866">
            <w:pPr>
              <w:rPr>
                <w:rFonts w:ascii="Arial" w:hAnsi="Arial" w:cs="Arial"/>
              </w:rPr>
            </w:pPr>
          </w:p>
        </w:tc>
        <w:tc>
          <w:tcPr>
            <w:tcW w:w="2707" w:type="dxa"/>
          </w:tcPr>
          <w:p w:rsidR="00C71866" w:rsidRPr="00CE65C8" w:rsidRDefault="00C71866" w:rsidP="00C718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Kotłownia </w:t>
            </w:r>
            <w:r w:rsidRPr="00CE65C8">
              <w:rPr>
                <w:rFonts w:ascii="Arial" w:hAnsi="Arial" w:cs="Arial"/>
                <w:sz w:val="20"/>
                <w:szCs w:val="20"/>
              </w:rPr>
              <w:t>budyn</w:t>
            </w:r>
            <w:r>
              <w:rPr>
                <w:rFonts w:ascii="Arial" w:hAnsi="Arial" w:cs="Arial"/>
                <w:sz w:val="20"/>
                <w:szCs w:val="20"/>
              </w:rPr>
              <w:t>ek biurowy, 62- 510 Konin ul. Chopina 14c</w:t>
            </w:r>
          </w:p>
        </w:tc>
        <w:tc>
          <w:tcPr>
            <w:tcW w:w="1852" w:type="dxa"/>
            <w:shd w:val="clear" w:color="auto" w:fill="auto"/>
          </w:tcPr>
          <w:p w:rsidR="00C71866" w:rsidRPr="00914712" w:rsidRDefault="00C71866" w:rsidP="00C718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auto"/>
          </w:tcPr>
          <w:p w:rsidR="00C71866" w:rsidRPr="00CE65C8" w:rsidRDefault="00C71866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 L</w:t>
            </w:r>
          </w:p>
        </w:tc>
        <w:tc>
          <w:tcPr>
            <w:tcW w:w="1427" w:type="dxa"/>
          </w:tcPr>
          <w:p w:rsidR="00C71866" w:rsidRDefault="0083382E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:rsidR="00C71866" w:rsidRPr="00377C9D" w:rsidRDefault="0083382E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C9D">
              <w:rPr>
                <w:rFonts w:ascii="Arial" w:hAnsi="Arial" w:cs="Arial"/>
                <w:sz w:val="20"/>
                <w:szCs w:val="20"/>
              </w:rPr>
              <w:t>13 500,00</w:t>
            </w:r>
          </w:p>
        </w:tc>
        <w:tc>
          <w:tcPr>
            <w:tcW w:w="1852" w:type="dxa"/>
            <w:shd w:val="clear" w:color="auto" w:fill="auto"/>
          </w:tcPr>
          <w:p w:rsidR="00C71866" w:rsidRPr="00377C9D" w:rsidRDefault="0083382E" w:rsidP="00C7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C9D">
              <w:rPr>
                <w:rFonts w:ascii="Arial" w:hAnsi="Arial" w:cs="Arial"/>
                <w:sz w:val="20"/>
                <w:szCs w:val="20"/>
              </w:rPr>
              <w:t>13 500,00</w:t>
            </w:r>
          </w:p>
        </w:tc>
      </w:tr>
    </w:tbl>
    <w:p w:rsidR="00703B26" w:rsidRDefault="00703B26"/>
    <w:sectPr w:rsidR="00703B26" w:rsidSect="00D542DC">
      <w:headerReference w:type="default" r:id="rId7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A8F" w:rsidRDefault="007C1A8F" w:rsidP="00D542DC">
      <w:pPr>
        <w:spacing w:after="0" w:line="240" w:lineRule="auto"/>
      </w:pPr>
      <w:r>
        <w:separator/>
      </w:r>
    </w:p>
  </w:endnote>
  <w:endnote w:type="continuationSeparator" w:id="0">
    <w:p w:rsidR="007C1A8F" w:rsidRDefault="007C1A8F" w:rsidP="00D5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A8F" w:rsidRDefault="007C1A8F" w:rsidP="00D542DC">
      <w:pPr>
        <w:spacing w:after="0" w:line="240" w:lineRule="auto"/>
      </w:pPr>
      <w:r>
        <w:separator/>
      </w:r>
    </w:p>
  </w:footnote>
  <w:footnote w:type="continuationSeparator" w:id="0">
    <w:p w:rsidR="007C1A8F" w:rsidRDefault="007C1A8F" w:rsidP="00D5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2DC" w:rsidRPr="00D542DC" w:rsidRDefault="00D542DC" w:rsidP="00D542DC">
    <w:pPr>
      <w:pStyle w:val="Nagwek"/>
      <w:jc w:val="center"/>
      <w:rPr>
        <w:rFonts w:ascii="Arial" w:hAnsi="Arial" w:cs="Arial"/>
        <w:sz w:val="24"/>
        <w:szCs w:val="24"/>
      </w:rPr>
    </w:pPr>
    <w:r w:rsidRPr="00D542DC"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4"/>
        <w:szCs w:val="24"/>
      </w:rPr>
      <w:t xml:space="preserve">     </w:t>
    </w:r>
    <w:r w:rsidRPr="00D542DC">
      <w:rPr>
        <w:rFonts w:ascii="Arial" w:hAnsi="Arial" w:cs="Arial"/>
        <w:sz w:val="24"/>
        <w:szCs w:val="24"/>
      </w:rPr>
      <w:t>Załącznik nr 1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FF"/>
    <w:rsid w:val="00002F21"/>
    <w:rsid w:val="000471B2"/>
    <w:rsid w:val="00063E8F"/>
    <w:rsid w:val="0011013A"/>
    <w:rsid w:val="001907E6"/>
    <w:rsid w:val="001C1A2F"/>
    <w:rsid w:val="00250FB6"/>
    <w:rsid w:val="00254842"/>
    <w:rsid w:val="00283453"/>
    <w:rsid w:val="003525FF"/>
    <w:rsid w:val="00377C9D"/>
    <w:rsid w:val="00432C70"/>
    <w:rsid w:val="005234EF"/>
    <w:rsid w:val="0053611B"/>
    <w:rsid w:val="00580621"/>
    <w:rsid w:val="00591885"/>
    <w:rsid w:val="00634DE5"/>
    <w:rsid w:val="006577B7"/>
    <w:rsid w:val="006A18F4"/>
    <w:rsid w:val="006B06F0"/>
    <w:rsid w:val="00703B26"/>
    <w:rsid w:val="007C1A8F"/>
    <w:rsid w:val="007E5819"/>
    <w:rsid w:val="0083382E"/>
    <w:rsid w:val="0085521E"/>
    <w:rsid w:val="008D00B3"/>
    <w:rsid w:val="00945057"/>
    <w:rsid w:val="00A11594"/>
    <w:rsid w:val="00A15DA8"/>
    <w:rsid w:val="00A5089A"/>
    <w:rsid w:val="00AA4049"/>
    <w:rsid w:val="00B642B4"/>
    <w:rsid w:val="00BB07FD"/>
    <w:rsid w:val="00BD1F11"/>
    <w:rsid w:val="00C420A2"/>
    <w:rsid w:val="00C71866"/>
    <w:rsid w:val="00CB0886"/>
    <w:rsid w:val="00D27F37"/>
    <w:rsid w:val="00D542DC"/>
    <w:rsid w:val="00EB698C"/>
    <w:rsid w:val="00EF23BD"/>
    <w:rsid w:val="00FA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1900"/>
  <w15:chartTrackingRefBased/>
  <w15:docId w15:val="{E7FAF6CD-1E55-4159-B012-EBD414D4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2DC"/>
  </w:style>
  <w:style w:type="paragraph" w:styleId="Stopka">
    <w:name w:val="footer"/>
    <w:basedOn w:val="Normalny"/>
    <w:link w:val="StopkaZnak"/>
    <w:uiPriority w:val="99"/>
    <w:unhideWhenUsed/>
    <w:rsid w:val="00D54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2DC"/>
  </w:style>
  <w:style w:type="paragraph" w:styleId="Tekstdymka">
    <w:name w:val="Balloon Text"/>
    <w:basedOn w:val="Normalny"/>
    <w:link w:val="TekstdymkaZnak"/>
    <w:uiPriority w:val="99"/>
    <w:semiHidden/>
    <w:unhideWhenUsed/>
    <w:rsid w:val="00945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3608E-460D-4072-A8DC-9C7CE555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Kwaśna Marzena</dc:creator>
  <cp:keywords/>
  <dc:description/>
  <cp:lastModifiedBy>Dolata Jolanta</cp:lastModifiedBy>
  <cp:revision>55</cp:revision>
  <cp:lastPrinted>2022-01-14T08:20:00Z</cp:lastPrinted>
  <dcterms:created xsi:type="dcterms:W3CDTF">2017-09-07T06:46:00Z</dcterms:created>
  <dcterms:modified xsi:type="dcterms:W3CDTF">2023-11-27T08:01:00Z</dcterms:modified>
</cp:coreProperties>
</file>