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794543C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137A09" w:rsidRPr="00137A09">
        <w:rPr>
          <w:rFonts w:ascii="Arial" w:eastAsia="Arial" w:hAnsi="Arial" w:cs="Arial"/>
          <w:b/>
          <w:bCs/>
          <w:sz w:val="22"/>
          <w:szCs w:val="22"/>
          <w:lang w:eastAsia="ar-SA"/>
        </w:rPr>
        <w:t>PZ.294.16871.2024</w:t>
      </w:r>
    </w:p>
    <w:p w14:paraId="540687D1" w14:textId="17F24089" w:rsidR="00612017" w:rsidRDefault="00FD4A73" w:rsidP="00FD4A73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137A09" w:rsidRPr="00137A09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137A09" w:rsidRPr="00137A09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0771/IZ16GM/17571/04802/24/P</w:t>
      </w:r>
    </w:p>
    <w:p w14:paraId="4F5E4385" w14:textId="77777777" w:rsidR="00137A09" w:rsidRDefault="00137A09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5E9CC57E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137A09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A416F1" w14:textId="77777777" w:rsidR="00137A09" w:rsidRPr="00137A09" w:rsidRDefault="00137A09" w:rsidP="00137A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7A09">
        <w:rPr>
          <w:rFonts w:ascii="Arial" w:hAnsi="Arial" w:cs="Arial"/>
          <w:b/>
          <w:bCs/>
          <w:sz w:val="22"/>
          <w:szCs w:val="22"/>
        </w:rPr>
        <w:t>Zakład Linii Kolejowych w Poznaniu</w:t>
      </w:r>
    </w:p>
    <w:p w14:paraId="4B111562" w14:textId="22C46E38" w:rsidR="00137A09" w:rsidRPr="00137A09" w:rsidRDefault="00137A09" w:rsidP="00137A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7A09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137A09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7A09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37A0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7A0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F6A7863" w:rsidR="00DC7519" w:rsidRPr="00137A09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7A09">
        <w:rPr>
          <w:rFonts w:ascii="Arial" w:hAnsi="Arial" w:cs="Arial"/>
          <w:b/>
          <w:sz w:val="24"/>
          <w:szCs w:val="24"/>
        </w:rPr>
        <w:t>ZAKUPOWYM</w:t>
      </w:r>
      <w:r w:rsidR="00842D22" w:rsidRPr="00137A09">
        <w:rPr>
          <w:rFonts w:ascii="Arial" w:hAnsi="Arial" w:cs="Arial"/>
          <w:b/>
          <w:sz w:val="24"/>
          <w:szCs w:val="24"/>
        </w:rPr>
        <w:t xml:space="preserve"> </w:t>
      </w:r>
      <w:r w:rsidRPr="00137A09">
        <w:rPr>
          <w:rFonts w:ascii="Arial" w:hAnsi="Arial" w:cs="Arial"/>
          <w:b/>
          <w:sz w:val="24"/>
          <w:szCs w:val="24"/>
        </w:rPr>
        <w:t>I BRA</w:t>
      </w:r>
      <w:r w:rsidR="00612017" w:rsidRPr="00137A09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137A09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137A09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D2D31B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7A09">
        <w:rPr>
          <w:rFonts w:ascii="Arial" w:hAnsi="Arial" w:cs="Arial"/>
          <w:sz w:val="22"/>
          <w:szCs w:val="22"/>
        </w:rPr>
        <w:t xml:space="preserve">Przystępując do </w:t>
      </w:r>
      <w:r w:rsidR="008304E2" w:rsidRPr="00137A09">
        <w:rPr>
          <w:rFonts w:ascii="Arial" w:hAnsi="Arial" w:cs="Arial"/>
          <w:sz w:val="22"/>
          <w:szCs w:val="22"/>
        </w:rPr>
        <w:t xml:space="preserve">udziału w </w:t>
      </w:r>
      <w:r w:rsidRPr="00137A09">
        <w:rPr>
          <w:rFonts w:ascii="Arial" w:hAnsi="Arial" w:cs="Arial"/>
          <w:sz w:val="22"/>
          <w:szCs w:val="22"/>
        </w:rPr>
        <w:t>postępowani</w:t>
      </w:r>
      <w:r w:rsidR="008304E2" w:rsidRPr="00137A09">
        <w:rPr>
          <w:rFonts w:ascii="Arial" w:hAnsi="Arial" w:cs="Arial"/>
          <w:sz w:val="22"/>
          <w:szCs w:val="22"/>
        </w:rPr>
        <w:t>u</w:t>
      </w:r>
      <w:r w:rsidRPr="00137A09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37A09">
        <w:rPr>
          <w:rFonts w:ascii="Arial" w:hAnsi="Arial" w:cs="Arial"/>
          <w:sz w:val="22"/>
          <w:szCs w:val="22"/>
        </w:rPr>
        <w:t>na</w:t>
      </w:r>
      <w:r w:rsidR="00FE4376" w:rsidRPr="00137A09">
        <w:rPr>
          <w:rFonts w:ascii="Arial" w:hAnsi="Arial" w:cs="Arial"/>
          <w:sz w:val="22"/>
          <w:szCs w:val="22"/>
        </w:rPr>
        <w:t xml:space="preserve">: </w:t>
      </w:r>
      <w:r w:rsidR="00FE4376" w:rsidRPr="00137A09">
        <w:rPr>
          <w:rFonts w:ascii="Arial" w:hAnsi="Arial" w:cs="Arial"/>
          <w:b/>
          <w:bCs/>
          <w:sz w:val="22"/>
          <w:szCs w:val="22"/>
        </w:rPr>
        <w:t>„</w:t>
      </w:r>
      <w:r w:rsidR="00137A09" w:rsidRPr="00137A09">
        <w:rPr>
          <w:rFonts w:ascii="Arial" w:hAnsi="Arial" w:cs="Arial"/>
          <w:b/>
          <w:bCs/>
          <w:sz w:val="22"/>
          <w:szCs w:val="22"/>
        </w:rPr>
        <w:t>Przegląd samoczynnych urządzeń gaśniczych i systemów włamaniowych</w:t>
      </w:r>
      <w:r w:rsidR="00FE4376" w:rsidRPr="00137A09">
        <w:rPr>
          <w:rFonts w:ascii="Arial" w:hAnsi="Arial" w:cs="Arial"/>
          <w:b/>
          <w:bCs/>
          <w:sz w:val="22"/>
          <w:szCs w:val="22"/>
        </w:rPr>
        <w:t>”,</w:t>
      </w:r>
      <w:r w:rsidR="00612017" w:rsidRPr="00137A09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37A09">
        <w:rPr>
          <w:rFonts w:ascii="Arial" w:hAnsi="Arial" w:cs="Arial"/>
          <w:sz w:val="22"/>
          <w:szCs w:val="22"/>
        </w:rPr>
        <w:t xml:space="preserve">prowadzonego </w:t>
      </w:r>
      <w:r w:rsidR="003C2833" w:rsidRPr="00137A09">
        <w:rPr>
          <w:rFonts w:ascii="Arial" w:hAnsi="Arial" w:cs="Arial"/>
          <w:sz w:val="22"/>
          <w:szCs w:val="22"/>
        </w:rPr>
        <w:t xml:space="preserve">zgodnie z „Regulaminem </w:t>
      </w:r>
      <w:r w:rsidRPr="00137A09">
        <w:rPr>
          <w:rFonts w:ascii="Arial" w:hAnsi="Arial" w:cs="Arial"/>
          <w:sz w:val="22"/>
          <w:szCs w:val="22"/>
        </w:rPr>
        <w:t>udzielania zamówień</w:t>
      </w:r>
      <w:r w:rsidR="001471B7" w:rsidRPr="00137A09">
        <w:rPr>
          <w:rFonts w:ascii="Arial" w:hAnsi="Arial" w:cs="Arial"/>
          <w:sz w:val="22"/>
          <w:szCs w:val="22"/>
        </w:rPr>
        <w:t xml:space="preserve"> logistycznych</w:t>
      </w:r>
      <w:r w:rsidRPr="00137A09">
        <w:rPr>
          <w:rFonts w:ascii="Arial" w:hAnsi="Arial" w:cs="Arial"/>
          <w:sz w:val="22"/>
          <w:szCs w:val="22"/>
        </w:rPr>
        <w:t xml:space="preserve"> przez PKP Pols</w:t>
      </w:r>
      <w:r w:rsidR="001471B7" w:rsidRPr="00137A09">
        <w:rPr>
          <w:rFonts w:ascii="Arial" w:hAnsi="Arial" w:cs="Arial"/>
          <w:sz w:val="22"/>
          <w:szCs w:val="22"/>
        </w:rPr>
        <w:t>kie Lini</w:t>
      </w:r>
      <w:r w:rsidR="007E3D0F" w:rsidRPr="00137A09">
        <w:rPr>
          <w:rFonts w:ascii="Arial" w:hAnsi="Arial" w:cs="Arial"/>
          <w:sz w:val="22"/>
          <w:szCs w:val="22"/>
        </w:rPr>
        <w:t>e Kolejowe S.A” (</w:t>
      </w:r>
      <w:r w:rsidRPr="00137A09">
        <w:rPr>
          <w:rFonts w:ascii="Arial" w:hAnsi="Arial" w:cs="Arial"/>
          <w:sz w:val="22"/>
          <w:szCs w:val="22"/>
        </w:rPr>
        <w:t>dalej</w:t>
      </w:r>
      <w:r w:rsidR="007E3D0F" w:rsidRPr="00137A09">
        <w:rPr>
          <w:rFonts w:ascii="Arial" w:hAnsi="Arial" w:cs="Arial"/>
          <w:sz w:val="22"/>
          <w:szCs w:val="22"/>
        </w:rPr>
        <w:t>: Regulamin)</w:t>
      </w:r>
      <w:r w:rsidRPr="00137A09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ED60D8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CC1994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137A09">
        <w:rPr>
          <w:rFonts w:ascii="Arial" w:hAnsi="Arial" w:cs="Arial"/>
          <w:sz w:val="22"/>
          <w:szCs w:val="22"/>
        </w:rPr>
        <w:t xml:space="preserve">. 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B68C" w14:textId="77777777" w:rsidR="001C5F70" w:rsidRDefault="001C5F70" w:rsidP="00EC643D">
      <w:r>
        <w:separator/>
      </w:r>
    </w:p>
  </w:endnote>
  <w:endnote w:type="continuationSeparator" w:id="0">
    <w:p w14:paraId="594CC06A" w14:textId="77777777" w:rsidR="001C5F70" w:rsidRDefault="001C5F7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76E0E68" w:rsidR="007E3D0F" w:rsidRPr="00DE6BA1" w:rsidRDefault="007E3D0F" w:rsidP="00612017">
    <w:pPr>
      <w:pStyle w:val="Stopka"/>
    </w:pP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D926" w14:textId="77777777" w:rsidR="001C5F70" w:rsidRDefault="001C5F70" w:rsidP="00EC643D">
      <w:r>
        <w:separator/>
      </w:r>
    </w:p>
  </w:footnote>
  <w:footnote w:type="continuationSeparator" w:id="0">
    <w:p w14:paraId="79C2349B" w14:textId="77777777" w:rsidR="001C5F70" w:rsidRDefault="001C5F7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738E35E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137A09">
      <w:rPr>
        <w:rFonts w:ascii="Arial" w:hAnsi="Arial" w:cs="Arial"/>
        <w:b/>
        <w:i/>
        <w:sz w:val="18"/>
        <w:szCs w:val="16"/>
      </w:rPr>
      <w:t>Załącznik nr</w:t>
    </w:r>
    <w:r w:rsidR="00137A09" w:rsidRPr="00137A09">
      <w:rPr>
        <w:rFonts w:ascii="Arial" w:hAnsi="Arial" w:cs="Arial"/>
        <w:b/>
        <w:i/>
        <w:sz w:val="18"/>
        <w:szCs w:val="16"/>
      </w:rPr>
      <w:t xml:space="preserve"> 2 </w:t>
    </w:r>
    <w:r w:rsidRPr="00137A09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137A09">
      <w:rPr>
        <w:rFonts w:ascii="Arial" w:hAnsi="Arial" w:cs="Arial"/>
        <w:b/>
        <w:i/>
        <w:sz w:val="18"/>
        <w:szCs w:val="16"/>
      </w:rPr>
      <w:t>Oświadczenie o spełnianiu</w:t>
    </w:r>
    <w:r w:rsidR="00BD0F1D">
      <w:rPr>
        <w:rFonts w:ascii="Arial" w:hAnsi="Arial" w:cs="Arial"/>
        <w:b/>
        <w:i/>
        <w:sz w:val="18"/>
        <w:szCs w:val="16"/>
      </w:rPr>
      <w:t xml:space="preserve"> warunków udziału w </w:t>
    </w:r>
  </w:p>
  <w:p w14:paraId="4429F188" w14:textId="523EE6E8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137A09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517630">
    <w:abstractNumId w:val="3"/>
  </w:num>
  <w:num w:numId="2" w16cid:durableId="1116557626">
    <w:abstractNumId w:val="0"/>
  </w:num>
  <w:num w:numId="3" w16cid:durableId="1528760094">
    <w:abstractNumId w:val="2"/>
  </w:num>
  <w:num w:numId="4" w16cid:durableId="1690175344">
    <w:abstractNumId w:val="1"/>
  </w:num>
  <w:num w:numId="5" w16cid:durableId="761071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37A09"/>
    <w:rsid w:val="001471B7"/>
    <w:rsid w:val="001637AC"/>
    <w:rsid w:val="0016759B"/>
    <w:rsid w:val="00197A60"/>
    <w:rsid w:val="001A2473"/>
    <w:rsid w:val="001B7BA2"/>
    <w:rsid w:val="001C5630"/>
    <w:rsid w:val="001C5F7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37A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7A09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137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Adamska Aleksandra</cp:lastModifiedBy>
  <cp:revision>29</cp:revision>
  <cp:lastPrinted>2021-12-07T13:00:00Z</cp:lastPrinted>
  <dcterms:created xsi:type="dcterms:W3CDTF">2021-12-06T10:36:00Z</dcterms:created>
  <dcterms:modified xsi:type="dcterms:W3CDTF">2024-10-30T11:59:00Z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