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DE00DD9" w14:textId="3A554A3A" w:rsidR="00137274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137274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926AAB" w:rsidRPr="00926AAB">
        <w:rPr>
          <w:rStyle w:val="Tekstpodstawowy"/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="00926AAB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PZ.294.21671.2023</w:t>
      </w:r>
    </w:p>
    <w:p w14:paraId="1B743CEF" w14:textId="3BC3FDD8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26AAB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0663/IZ23GMZ/21417/05393/23/P</w:t>
      </w:r>
    </w:p>
    <w:p w14:paraId="114E87A9" w14:textId="0CB70C67" w:rsidR="00926AAB" w:rsidRPr="00926AAB" w:rsidRDefault="00F4727F" w:rsidP="00926AAB">
      <w:pPr>
        <w:pStyle w:val="Nagwek2"/>
        <w:spacing w:before="0" w:beforeAutospacing="0" w:after="0" w:afterAutospacing="0"/>
        <w:rPr>
          <w:rFonts w:ascii="Arial" w:hAnsi="Arial" w:cs="Arial"/>
          <w:b w:val="0"/>
          <w:color w:val="000000"/>
          <w:spacing w:val="-15"/>
          <w:sz w:val="24"/>
          <w:szCs w:val="24"/>
        </w:rPr>
      </w:pPr>
      <w:r w:rsidRPr="00551CCF">
        <w:rPr>
          <w:rFonts w:ascii="Arial" w:hAnsi="Arial" w:cs="Arial"/>
          <w:sz w:val="20"/>
          <w:szCs w:val="22"/>
        </w:rPr>
        <w:t>NAZWA POSTĘPOWANIA</w:t>
      </w:r>
      <w:r w:rsidR="00137274">
        <w:rPr>
          <w:rFonts w:ascii="Arial" w:hAnsi="Arial" w:cs="Arial"/>
          <w:sz w:val="20"/>
          <w:szCs w:val="22"/>
        </w:rPr>
        <w:t xml:space="preserve"> :</w:t>
      </w:r>
      <w:r w:rsidR="00926AAB" w:rsidRPr="00926AAB">
        <w:rPr>
          <w:rFonts w:ascii="Arial" w:hAnsi="Arial" w:cs="Arial"/>
          <w:color w:val="000000"/>
          <w:spacing w:val="-15"/>
          <w:sz w:val="28"/>
          <w:szCs w:val="28"/>
        </w:rPr>
        <w:t xml:space="preserve"> </w:t>
      </w:r>
      <w:bookmarkStart w:id="0" w:name="_GoBack"/>
      <w:r w:rsidR="00926AAB" w:rsidRPr="00926AAB">
        <w:rPr>
          <w:rFonts w:ascii="Arial" w:hAnsi="Arial" w:cs="Arial"/>
          <w:b w:val="0"/>
          <w:color w:val="000000"/>
          <w:spacing w:val="-15"/>
          <w:sz w:val="24"/>
          <w:szCs w:val="24"/>
        </w:rPr>
        <w:t>Dostawa płynu chłodniczego dla ZLK w Wałbrzychu wg OPZ</w:t>
      </w:r>
    </w:p>
    <w:bookmarkEnd w:id="0"/>
    <w:p w14:paraId="095986BE" w14:textId="7169CD1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29E905A" w14:textId="77777777" w:rsidR="00A96362" w:rsidRPr="00551CCF" w:rsidRDefault="00A96362" w:rsidP="00A963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Wałbrzych</w:t>
      </w:r>
    </w:p>
    <w:p w14:paraId="70979664" w14:textId="365C663C" w:rsidR="00CD1D59" w:rsidRPr="00A96362" w:rsidRDefault="00A90B1A" w:rsidP="00A963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 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D744B" w14:textId="77777777" w:rsidR="00667279" w:rsidRDefault="00667279" w:rsidP="00DA091E">
      <w:r>
        <w:separator/>
      </w:r>
    </w:p>
  </w:endnote>
  <w:endnote w:type="continuationSeparator" w:id="0">
    <w:p w14:paraId="6B3F8FD2" w14:textId="77777777" w:rsidR="00667279" w:rsidRDefault="0066727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BFD539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26AA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26AA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1FDDB" w14:textId="77777777" w:rsidR="00667279" w:rsidRDefault="00667279" w:rsidP="00DA091E">
      <w:r>
        <w:separator/>
      </w:r>
    </w:p>
  </w:footnote>
  <w:footnote w:type="continuationSeparator" w:id="0">
    <w:p w14:paraId="4768E628" w14:textId="77777777" w:rsidR="00667279" w:rsidRDefault="0066727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66014D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5051F8" w:rsidRPr="005051F8">
      <w:rPr>
        <w:rFonts w:ascii="Arial" w:hAnsi="Arial" w:cs="Arial"/>
        <w:b/>
        <w:i/>
        <w:color w:val="auto"/>
        <w:sz w:val="18"/>
        <w:szCs w:val="16"/>
        <w:highlight w:val="yellow"/>
      </w:rPr>
      <w:t>…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7274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C4848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7279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6A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96362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63F3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284A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926AAB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26AA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26AAB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7C3D62-764F-4679-B46B-B6898B9A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Wiśniewska Regina</cp:lastModifiedBy>
  <cp:revision>10</cp:revision>
  <cp:lastPrinted>2022-04-20T08:18:00Z</cp:lastPrinted>
  <dcterms:created xsi:type="dcterms:W3CDTF">2022-05-13T09:24:00Z</dcterms:created>
  <dcterms:modified xsi:type="dcterms:W3CDTF">2023-11-21T07:57:00Z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