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B02B3" w14:textId="3441A9F6" w:rsidR="00017A26" w:rsidRDefault="00017A26" w:rsidP="00017A26">
      <w:pPr>
        <w:jc w:val="center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56220E7E" wp14:editId="7392E69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34EE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D8EF611" w14:textId="77777777" w:rsidR="00017A26" w:rsidRDefault="00017A26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15372EF" w14:textId="774F702A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Oświadczenie o akceptacji warunków zamówienia</w:t>
      </w:r>
    </w:p>
    <w:p w14:paraId="796CF6B0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440C329" w14:textId="072D1C7E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30594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PZ.294.22884.2024</w:t>
      </w:r>
    </w:p>
    <w:p w14:paraId="238BDFA0" w14:textId="48D544F8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30594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0663/IZ23GMZ/18707/05277/24/P</w:t>
      </w:r>
    </w:p>
    <w:p w14:paraId="480ECDE6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ZAMAWIAJĄCY:</w:t>
      </w:r>
    </w:p>
    <w:p w14:paraId="7AFDC30C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PKP Polskie Linie Kolejowe S.A. </w:t>
      </w:r>
    </w:p>
    <w:p w14:paraId="7430A309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ul. Targowa 74</w:t>
      </w:r>
    </w:p>
    <w:p w14:paraId="08EB7DE5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03-734 Warszawa</w:t>
      </w:r>
    </w:p>
    <w:p w14:paraId="4D4963C7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Zakład Linii Kolejowych Wałbrzych </w:t>
      </w:r>
    </w:p>
    <w:p w14:paraId="13859BDE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ul. Parkowa 9 </w:t>
      </w:r>
    </w:p>
    <w:p w14:paraId="07B94D92" w14:textId="77777777" w:rsidR="00636A3D" w:rsidRPr="00BC1537" w:rsidRDefault="00636A3D" w:rsidP="00636A3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C1537">
        <w:rPr>
          <w:rFonts w:ascii="Arial" w:eastAsia="Arial" w:hAnsi="Arial" w:cs="Arial"/>
          <w:color w:val="auto"/>
          <w:sz w:val="22"/>
          <w:szCs w:val="22"/>
          <w:lang w:eastAsia="ar-SA"/>
        </w:rPr>
        <w:t>58-302 Wałbrzych</w:t>
      </w:r>
    </w:p>
    <w:p w14:paraId="6AE19D2C" w14:textId="77777777" w:rsidR="00636A3D" w:rsidRDefault="00636A3D" w:rsidP="00636A3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579798" w14:textId="77777777" w:rsidR="00636A3D" w:rsidRPr="00530594" w:rsidRDefault="00636A3D" w:rsidP="00636A3D">
      <w:pPr>
        <w:jc w:val="center"/>
        <w:rPr>
          <w:rFonts w:ascii="Arial" w:hAnsi="Arial" w:cs="Arial"/>
          <w:b/>
          <w:bCs/>
        </w:rPr>
      </w:pPr>
      <w:r w:rsidRPr="00530594">
        <w:rPr>
          <w:rFonts w:ascii="Arial" w:hAnsi="Arial" w:cs="Arial"/>
          <w:b/>
          <w:bCs/>
        </w:rPr>
        <w:t>OŚWIADCZENIE O AKCEPTACJI WARUNKÓW ZAMÓWIENIA</w:t>
      </w:r>
    </w:p>
    <w:p w14:paraId="775F90BC" w14:textId="77777777" w:rsidR="00636A3D" w:rsidRDefault="00636A3D" w:rsidP="00636A3D">
      <w:pPr>
        <w:rPr>
          <w:rFonts w:ascii="Arial" w:hAnsi="Arial" w:cs="Arial"/>
          <w:b/>
          <w:sz w:val="22"/>
          <w:szCs w:val="22"/>
        </w:rPr>
      </w:pPr>
    </w:p>
    <w:p w14:paraId="28407981" w14:textId="776255D2" w:rsidR="00636A3D" w:rsidRPr="00530594" w:rsidRDefault="00636A3D" w:rsidP="00530594">
      <w:pPr>
        <w:pStyle w:val="Nagwek2"/>
        <w:spacing w:before="0" w:beforeAutospacing="0" w:after="0" w:afterAutospacing="0"/>
        <w:rPr>
          <w:rFonts w:ascii="Open Sans" w:hAnsi="Open Sans" w:cs="Open Sans"/>
          <w:b w:val="0"/>
          <w:bCs w:val="0"/>
          <w:color w:val="000000"/>
          <w:spacing w:val="-15"/>
          <w:sz w:val="22"/>
          <w:szCs w:val="22"/>
        </w:rPr>
      </w:pPr>
      <w:r w:rsidRPr="00530594">
        <w:rPr>
          <w:rFonts w:ascii="Arial" w:hAnsi="Arial" w:cs="Arial"/>
          <w:b w:val="0"/>
          <w:bCs w:val="0"/>
          <w:sz w:val="22"/>
          <w:szCs w:val="22"/>
        </w:rPr>
        <w:t>Przystępując do udziału w postępowaniu w sprawie udzielenia zamówienia na:</w:t>
      </w:r>
      <w:r w:rsidRPr="00530594">
        <w:rPr>
          <w:rFonts w:ascii="Arial" w:hAnsi="Arial" w:cs="Arial"/>
          <w:sz w:val="22"/>
          <w:szCs w:val="22"/>
        </w:rPr>
        <w:t xml:space="preserve"> „</w:t>
      </w:r>
      <w:r w:rsidR="00530594" w:rsidRPr="00530594">
        <w:rPr>
          <w:rFonts w:ascii="Arial" w:hAnsi="Arial" w:cs="Arial"/>
          <w:color w:val="000000"/>
          <w:spacing w:val="-15"/>
          <w:sz w:val="22"/>
          <w:szCs w:val="22"/>
        </w:rPr>
        <w:t>Zakup i dostawa zaprawy betonowej do naprawy posadzki w budynku hali drezyn w Jelenie Górze na terenie działania Zakładu Linii Kolejowych w Wałbrzychu</w:t>
      </w:r>
      <w:r w:rsidRPr="00530594">
        <w:rPr>
          <w:rFonts w:ascii="Arial" w:hAnsi="Arial" w:cs="Arial"/>
          <w:sz w:val="22"/>
          <w:szCs w:val="22"/>
        </w:rPr>
        <w:t xml:space="preserve">”, </w:t>
      </w:r>
      <w:r w:rsidRPr="00530594">
        <w:rPr>
          <w:rFonts w:ascii="Arial" w:hAnsi="Arial" w:cs="Arial"/>
          <w:b w:val="0"/>
          <w:bCs w:val="0"/>
          <w:sz w:val="22"/>
          <w:szCs w:val="22"/>
        </w:rPr>
        <w:t>prowadzonego zgodnie z „Regulaminem udzielania zamówień logistycznych przez PKP Polskie Linie Kolejowe S.A”,</w:t>
      </w:r>
    </w:p>
    <w:p w14:paraId="4C82116B" w14:textId="77777777" w:rsidR="00636A3D" w:rsidRDefault="00636A3D" w:rsidP="00636A3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30594">
        <w:rPr>
          <w:rFonts w:ascii="Arial" w:hAnsi="Arial" w:cs="Arial"/>
          <w:sz w:val="22"/>
          <w:szCs w:val="22"/>
        </w:rPr>
        <w:t>w imieniu:</w:t>
      </w:r>
      <w:r w:rsidRPr="00530594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4E3219E" w14:textId="77777777" w:rsidR="00636A3D" w:rsidRDefault="00636A3D" w:rsidP="00636A3D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8D8BE2" w14:textId="77777777" w:rsidR="00636A3D" w:rsidRPr="00612017" w:rsidRDefault="00636A3D" w:rsidP="00636A3D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93C1CA4" w14:textId="77777777" w:rsidR="00636A3D" w:rsidRPr="00612017" w:rsidRDefault="00636A3D" w:rsidP="00636A3D">
      <w:pPr>
        <w:rPr>
          <w:rFonts w:ascii="Arial" w:hAnsi="Arial" w:cs="Arial"/>
          <w:sz w:val="22"/>
          <w:szCs w:val="22"/>
        </w:rPr>
      </w:pPr>
    </w:p>
    <w:p w14:paraId="52239A9D" w14:textId="77777777" w:rsidR="00636A3D" w:rsidRPr="00530594" w:rsidRDefault="00636A3D" w:rsidP="00636A3D">
      <w:pPr>
        <w:spacing w:line="360" w:lineRule="auto"/>
        <w:rPr>
          <w:rFonts w:ascii="Arial" w:hAnsi="Arial" w:cs="Arial"/>
          <w:sz w:val="21"/>
          <w:szCs w:val="21"/>
        </w:rPr>
      </w:pPr>
      <w:r w:rsidRPr="00530594">
        <w:rPr>
          <w:rFonts w:ascii="Arial" w:hAnsi="Arial" w:cs="Arial"/>
          <w:b/>
          <w:sz w:val="21"/>
          <w:szCs w:val="21"/>
        </w:rPr>
        <w:t>Oświadczam/y</w:t>
      </w:r>
      <w:r w:rsidRPr="00530594">
        <w:rPr>
          <w:rFonts w:ascii="Arial" w:hAnsi="Arial" w:cs="Arial"/>
          <w:sz w:val="21"/>
          <w:szCs w:val="21"/>
        </w:rPr>
        <w:t>, że</w:t>
      </w:r>
    </w:p>
    <w:p w14:paraId="3AEF6D79" w14:textId="77777777" w:rsidR="00636A3D" w:rsidRPr="0053059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530594">
        <w:rPr>
          <w:rFonts w:ascii="Arial" w:hAnsi="Arial" w:cs="Arial"/>
          <w:sz w:val="21"/>
          <w:szCs w:val="21"/>
        </w:rPr>
        <w:t xml:space="preserve">Zapoznaliśmy się z dokumentacją w postępowaniu i </w:t>
      </w:r>
      <w:r w:rsidRPr="00530594">
        <w:rPr>
          <w:rFonts w:ascii="Arial" w:hAnsi="Arial" w:cs="Arial"/>
          <w:color w:val="auto"/>
          <w:sz w:val="21"/>
          <w:szCs w:val="21"/>
        </w:rPr>
        <w:t>uznajemy się za związanych</w:t>
      </w:r>
      <w:r w:rsidRPr="00530594">
        <w:rPr>
          <w:rFonts w:ascii="Arial" w:hAnsi="Arial" w:cs="Arial"/>
          <w:sz w:val="21"/>
          <w:szCs w:val="21"/>
        </w:rPr>
        <w:t xml:space="preserve"> określonymi w nich postanowieniami i zasadami postępowania.</w:t>
      </w:r>
      <w:r w:rsidRPr="00530594" w:rsidDel="008A5CA0">
        <w:rPr>
          <w:rFonts w:ascii="Arial" w:hAnsi="Arial" w:cs="Arial"/>
          <w:b/>
          <w:sz w:val="21"/>
          <w:szCs w:val="21"/>
        </w:rPr>
        <w:t xml:space="preserve"> </w:t>
      </w:r>
    </w:p>
    <w:p w14:paraId="0E479F24" w14:textId="77777777" w:rsidR="00636A3D" w:rsidRPr="0053059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530594">
        <w:rPr>
          <w:rFonts w:ascii="Arial" w:hAnsi="Arial" w:cs="Arial"/>
          <w:sz w:val="21"/>
          <w:szCs w:val="21"/>
        </w:rPr>
        <w:t>Oferujemy wykonanie zamówienia zgodnie z wymaganiami określonymi w Opisie Przedmiotu Zamówienia .</w:t>
      </w:r>
    </w:p>
    <w:p w14:paraId="6CB0D5EF" w14:textId="77777777" w:rsidR="00636A3D" w:rsidRPr="00530594" w:rsidRDefault="00636A3D" w:rsidP="00636A3D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1"/>
          <w:szCs w:val="21"/>
        </w:rPr>
      </w:pPr>
      <w:r w:rsidRPr="00530594">
        <w:rPr>
          <w:rFonts w:ascii="Arial" w:hAnsi="Arial" w:cs="Arial"/>
          <w:sz w:val="21"/>
          <w:szCs w:val="21"/>
        </w:rPr>
        <w:t>Uważamy się za związanych niniejszą ofertą przez okres wskazany w Informacji o postępowaniu.</w:t>
      </w:r>
    </w:p>
    <w:p w14:paraId="570C11F5" w14:textId="77777777" w:rsidR="00636A3D" w:rsidRPr="00530594" w:rsidRDefault="00636A3D" w:rsidP="00636A3D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1"/>
          <w:szCs w:val="21"/>
        </w:rPr>
      </w:pPr>
      <w:r w:rsidRPr="00530594">
        <w:rPr>
          <w:rFonts w:ascii="Arial" w:hAnsi="Arial" w:cs="Arial"/>
          <w:sz w:val="21"/>
          <w:szCs w:val="21"/>
        </w:rPr>
        <w:t>Akceptujemy bez zastrzeżeń Ogólne Warunki Umowy i zobowiązujemy się w przypadku wyboru naszej oferty jako najkorzystniejszej do zawarcia umowy zgodnej z ofertą, na warunkach określonych w dokumentach postępowania w miejscu i terminie wyznaczonym przez Zamawiającego.</w:t>
      </w:r>
    </w:p>
    <w:p w14:paraId="0519BFA5" w14:textId="77777777" w:rsidR="00636A3D" w:rsidRPr="00530594" w:rsidRDefault="00636A3D" w:rsidP="00636A3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Lucida Sans Unicode" w:hAnsi="Arial" w:cs="Arial"/>
          <w:sz w:val="21"/>
          <w:szCs w:val="21"/>
          <w:u w:val="single"/>
          <w:lang w:eastAsia="pl-PL"/>
        </w:rPr>
      </w:pPr>
      <w:r w:rsidRPr="00530594">
        <w:rPr>
          <w:rFonts w:ascii="Arial" w:eastAsia="Lucida Sans Unicode" w:hAnsi="Arial" w:cs="Arial"/>
          <w:sz w:val="21"/>
          <w:szCs w:val="21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530594">
        <w:rPr>
          <w:rFonts w:ascii="Arial" w:hAnsi="Arial" w:cs="Arial"/>
          <w:sz w:val="21"/>
          <w:szCs w:val="21"/>
          <w:u w:val="single"/>
        </w:rPr>
        <w:t>*niepotrzebne skreślić.</w:t>
      </w:r>
    </w:p>
    <w:p w14:paraId="47D9D609" w14:textId="77777777" w:rsidR="00636A3D" w:rsidRPr="0043040F" w:rsidRDefault="00636A3D" w:rsidP="00636A3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AF500D9" w14:textId="77777777" w:rsidR="00636A3D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742E35AF" w14:textId="77777777" w:rsidR="00636A3D" w:rsidRPr="0043005F" w:rsidRDefault="00636A3D" w:rsidP="00636A3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2BCE64E6" w14:textId="77777777" w:rsidR="00636A3D" w:rsidRDefault="00636A3D" w:rsidP="00636A3D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019BCE" w14:textId="77777777" w:rsidR="00636A3D" w:rsidRPr="00BD0F1D" w:rsidRDefault="00636A3D" w:rsidP="00636A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F1CB876" w14:textId="31E3B3B9" w:rsidR="000B40DD" w:rsidRPr="00530594" w:rsidRDefault="00636A3D" w:rsidP="0053059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0B40DD" w:rsidRPr="00530594" w:rsidSect="00636A3D">
      <w:footerReference w:type="default" r:id="rId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235C" w14:textId="77777777" w:rsidR="00802AB0" w:rsidRDefault="00802AB0">
      <w:r>
        <w:separator/>
      </w:r>
    </w:p>
  </w:endnote>
  <w:endnote w:type="continuationSeparator" w:id="0">
    <w:p w14:paraId="016E69A3" w14:textId="77777777" w:rsidR="00802AB0" w:rsidRDefault="0080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082C" w14:textId="77777777" w:rsidR="00150018" w:rsidRDefault="00150018" w:rsidP="00E801D6"/>
  <w:p w14:paraId="4F83449E" w14:textId="77777777" w:rsidR="00150018" w:rsidRDefault="00D43D47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warunków zamówienia – Regulamin 1.0</w:t>
    </w:r>
  </w:p>
  <w:p w14:paraId="79EC49EC" w14:textId="77777777" w:rsidR="00150018" w:rsidRPr="00562FF7" w:rsidRDefault="00D43D4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8DCCB7B" w14:textId="77777777" w:rsidR="00150018" w:rsidRPr="00562FF7" w:rsidRDefault="0015001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42B2" w14:textId="77777777" w:rsidR="00802AB0" w:rsidRDefault="00802AB0">
      <w:r>
        <w:separator/>
      </w:r>
    </w:p>
  </w:footnote>
  <w:footnote w:type="continuationSeparator" w:id="0">
    <w:p w14:paraId="7C066858" w14:textId="77777777" w:rsidR="00802AB0" w:rsidRDefault="00802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A3D"/>
    <w:rsid w:val="00017A26"/>
    <w:rsid w:val="000B40DD"/>
    <w:rsid w:val="00150018"/>
    <w:rsid w:val="00530594"/>
    <w:rsid w:val="00636A3D"/>
    <w:rsid w:val="00802AB0"/>
    <w:rsid w:val="00A8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796E"/>
  <w15:chartTrackingRefBased/>
  <w15:docId w15:val="{36647D4E-369B-41F8-8C74-C047D0B4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A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53059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36A3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36A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A3D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636A3D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636A3D"/>
    <w:rPr>
      <w:rFonts w:ascii="Calibri" w:eastAsia="Calibri" w:hAnsi="Calibri" w:cs="Times New Roman"/>
      <w:kern w:val="0"/>
      <w:sz w:val="18"/>
      <w14:ligatures w14:val="none"/>
    </w:rPr>
  </w:style>
  <w:style w:type="character" w:styleId="Pogrubienie">
    <w:name w:val="Strong"/>
    <w:basedOn w:val="Domylnaczcionkaakapitu"/>
    <w:uiPriority w:val="22"/>
    <w:qFormat/>
    <w:rsid w:val="0053059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305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2661</Characters>
  <Application>Microsoft Office Word</Application>
  <DocSecurity>0</DocSecurity>
  <Lines>22</Lines>
  <Paragraphs>6</Paragraphs>
  <ScaleCrop>false</ScaleCrop>
  <Company>PKP PLK S.A.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Kłaczyński Rafał</dc:creator>
  <cp:keywords/>
  <dc:description/>
  <cp:lastModifiedBy>Dąbrowska Katarzyna</cp:lastModifiedBy>
  <cp:revision>2</cp:revision>
  <dcterms:created xsi:type="dcterms:W3CDTF">2024-11-22T08:10:00Z</dcterms:created>
  <dcterms:modified xsi:type="dcterms:W3CDTF">2024-11-22T08:10:00Z</dcterms:modified>
</cp:coreProperties>
</file>