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3C2C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PKP Polskie Linie Kolejowe S.A.</w:t>
      </w:r>
    </w:p>
    <w:p w14:paraId="07325714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Zakład Linii Kolejowych w </w:t>
      </w:r>
      <w:r w:rsidRPr="003E41A3">
        <w:rPr>
          <w:rFonts w:ascii="Arial" w:hAnsi="Arial" w:cs="Arial"/>
          <w:b/>
          <w:sz w:val="16"/>
          <w:szCs w:val="16"/>
        </w:rPr>
        <w:t>Wałbrzychu</w:t>
      </w:r>
    </w:p>
    <w:p w14:paraId="31434DBE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Samodzielne Wieloosobowe Stanowisko Pracy</w:t>
      </w:r>
    </w:p>
    <w:p w14:paraId="7E0A43B1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 xml:space="preserve">ds. Zaplecza Technicznego, Ratownictwa </w:t>
      </w:r>
      <w:r>
        <w:rPr>
          <w:rFonts w:ascii="Arial" w:hAnsi="Arial" w:cs="Arial"/>
          <w:b/>
          <w:sz w:val="16"/>
          <w:szCs w:val="16"/>
        </w:rPr>
        <w:br/>
        <w:t xml:space="preserve">i </w:t>
      </w:r>
      <w:r w:rsidRPr="003E41A3">
        <w:rPr>
          <w:rFonts w:ascii="Arial" w:hAnsi="Arial" w:cs="Arial"/>
          <w:b/>
          <w:sz w:val="16"/>
          <w:szCs w:val="16"/>
        </w:rPr>
        <w:t>Ochrony Przeciwpożarowej</w:t>
      </w:r>
    </w:p>
    <w:p w14:paraId="6AD3DD0D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ul. Parkowa 9, 58-302 Wałbrzych</w:t>
      </w:r>
    </w:p>
    <w:p w14:paraId="5CD43062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tel. + 48 74 637 46 20</w:t>
      </w:r>
    </w:p>
    <w:p w14:paraId="535118C2" w14:textId="77777777" w:rsidR="00D27BAF" w:rsidRPr="00C651FF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r w:rsidRPr="00C651FF">
        <w:rPr>
          <w:rFonts w:ascii="Arial" w:hAnsi="Arial" w:cs="Arial"/>
          <w:b/>
          <w:sz w:val="16"/>
          <w:szCs w:val="16"/>
          <w:lang w:val="en-US"/>
        </w:rPr>
        <w:t>fax + 48 74 637 46 53</w:t>
      </w:r>
    </w:p>
    <w:p w14:paraId="692FBFAA" w14:textId="4EFCD0F2" w:rsidR="00D27BAF" w:rsidRPr="00C651FF" w:rsidRDefault="00F81088" w:rsidP="00D27B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Ewelina.Maslowska</w:t>
      </w:r>
      <w:r w:rsidR="00D16D82" w:rsidRPr="00C651FF"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@plk-sa.pl</w:t>
      </w:r>
    </w:p>
    <w:p w14:paraId="67D8B9E4" w14:textId="77777777" w:rsidR="00D27BAF" w:rsidRPr="00D16D82" w:rsidRDefault="00D27BAF" w:rsidP="00D27BAF">
      <w:pPr>
        <w:spacing w:after="0" w:line="240" w:lineRule="auto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C651FF">
        <w:rPr>
          <w:rFonts w:ascii="Arial" w:hAnsi="Arial" w:cs="Arial"/>
          <w:color w:val="000000" w:themeColor="text1"/>
          <w:sz w:val="16"/>
          <w:szCs w:val="16"/>
          <w:lang w:val="en-US"/>
        </w:rPr>
        <w:t>www.plk-sa.pl</w:t>
      </w:r>
    </w:p>
    <w:p w14:paraId="00605791" w14:textId="48E90EFF" w:rsidR="00625770" w:rsidRPr="00D27BAF" w:rsidRDefault="00D27BAF" w:rsidP="00D27BAF">
      <w:pPr>
        <w:autoSpaceDE w:val="0"/>
        <w:autoSpaceDN w:val="0"/>
        <w:adjustRightInd w:val="0"/>
        <w:spacing w:after="0" w:line="360" w:lineRule="auto"/>
        <w:ind w:left="6372"/>
        <w:rPr>
          <w:rFonts w:ascii="Arial" w:eastAsia="Times New Roman" w:hAnsi="Arial" w:cs="Arial"/>
          <w:i/>
          <w:szCs w:val="18"/>
          <w:lang w:eastAsia="pl-PL"/>
        </w:rPr>
      </w:pPr>
      <w:r w:rsidRPr="00D27BAF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D27BAF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FA204D">
        <w:rPr>
          <w:rFonts w:ascii="Arial" w:eastAsia="Times New Roman" w:hAnsi="Arial" w:cs="Arial"/>
          <w:i/>
          <w:szCs w:val="18"/>
          <w:lang w:eastAsia="pl-PL"/>
        </w:rPr>
        <w:t>1</w:t>
      </w:r>
      <w:r w:rsidR="009378C3">
        <w:rPr>
          <w:rFonts w:ascii="Arial" w:eastAsia="Times New Roman" w:hAnsi="Arial" w:cs="Arial"/>
          <w:i/>
          <w:szCs w:val="18"/>
          <w:lang w:eastAsia="pl-PL"/>
        </w:rPr>
        <w:t>6</w:t>
      </w:r>
      <w:r w:rsidRPr="00F912F7">
        <w:rPr>
          <w:rFonts w:ascii="Arial" w:eastAsia="Times New Roman" w:hAnsi="Arial" w:cs="Arial"/>
          <w:i/>
          <w:szCs w:val="18"/>
          <w:lang w:eastAsia="pl-PL"/>
        </w:rPr>
        <w:t>.</w:t>
      </w:r>
      <w:r w:rsidR="00FA204D">
        <w:rPr>
          <w:rFonts w:ascii="Arial" w:eastAsia="Times New Roman" w:hAnsi="Arial" w:cs="Arial"/>
          <w:i/>
          <w:szCs w:val="18"/>
          <w:lang w:eastAsia="pl-PL"/>
        </w:rPr>
        <w:t>10</w:t>
      </w:r>
      <w:r w:rsidRPr="00D27BAF">
        <w:rPr>
          <w:rFonts w:ascii="Arial" w:eastAsia="Times New Roman" w:hAnsi="Arial" w:cs="Arial"/>
          <w:i/>
          <w:szCs w:val="18"/>
          <w:lang w:eastAsia="pl-PL"/>
        </w:rPr>
        <w:t>.202</w:t>
      </w:r>
      <w:r w:rsidR="00261F34">
        <w:rPr>
          <w:rFonts w:ascii="Arial" w:eastAsia="Times New Roman" w:hAnsi="Arial" w:cs="Arial"/>
          <w:i/>
          <w:szCs w:val="18"/>
          <w:lang w:eastAsia="pl-PL"/>
        </w:rPr>
        <w:t>4</w:t>
      </w:r>
      <w:r w:rsidRPr="00D27BAF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B0C1332" w14:textId="111B9448" w:rsidR="00625770" w:rsidRPr="00E71042" w:rsidRDefault="00D27BAF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</w:t>
      </w:r>
      <w:r w:rsidR="00FA204D">
        <w:rPr>
          <w:rFonts w:ascii="Arial" w:eastAsia="Times New Roman" w:hAnsi="Arial" w:cs="Arial"/>
          <w:szCs w:val="18"/>
          <w:lang w:eastAsia="pl-PL"/>
        </w:rPr>
        <w:tab/>
      </w:r>
      <w:r w:rsidR="008E1E1A" w:rsidRPr="00D27BAF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D27BAF">
        <w:rPr>
          <w:rFonts w:ascii="Arial" w:hAnsi="Arial" w:cs="Arial"/>
        </w:rPr>
        <w:t>IZ23SP.</w:t>
      </w:r>
      <w:r w:rsidR="00C651FF">
        <w:rPr>
          <w:rFonts w:ascii="Arial" w:hAnsi="Arial" w:cs="Arial"/>
          <w:color w:val="000000"/>
        </w:rPr>
        <w:t>532.0</w:t>
      </w:r>
      <w:r w:rsidR="00FA204D">
        <w:rPr>
          <w:rFonts w:ascii="Arial" w:hAnsi="Arial" w:cs="Arial"/>
          <w:color w:val="000000"/>
        </w:rPr>
        <w:t>4</w:t>
      </w:r>
      <w:r w:rsidR="00D46024">
        <w:rPr>
          <w:rFonts w:ascii="Arial" w:hAnsi="Arial" w:cs="Arial"/>
          <w:color w:val="000000"/>
        </w:rPr>
        <w:t>.202</w:t>
      </w:r>
      <w:r w:rsidR="00F81088">
        <w:rPr>
          <w:rFonts w:ascii="Arial" w:hAnsi="Arial" w:cs="Arial"/>
          <w:color w:val="000000"/>
        </w:rPr>
        <w:t>4</w:t>
      </w:r>
      <w:r w:rsidR="00C651FF">
        <w:rPr>
          <w:rFonts w:ascii="Arial" w:hAnsi="Arial" w:cs="Arial"/>
          <w:color w:val="000000"/>
        </w:rPr>
        <w:t>.</w:t>
      </w:r>
      <w:r w:rsidR="00FA204D">
        <w:rPr>
          <w:rFonts w:ascii="Arial" w:hAnsi="Arial" w:cs="Arial"/>
          <w:color w:val="000000"/>
        </w:rPr>
        <w:t>12</w:t>
      </w:r>
    </w:p>
    <w:p w14:paraId="69491D82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4FE0339" w14:textId="2FAF82D3" w:rsidR="00C651FF" w:rsidRPr="00C651FF" w:rsidRDefault="007142F8" w:rsidP="00FA20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D27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51FF" w:rsidRPr="00C651FF">
        <w:rPr>
          <w:rFonts w:ascii="Arial" w:eastAsia="Times New Roman" w:hAnsi="Arial" w:cs="Arial"/>
          <w:sz w:val="24"/>
          <w:szCs w:val="24"/>
          <w:lang w:eastAsia="pl-PL"/>
        </w:rPr>
        <w:t xml:space="preserve">Zakup środków trwałych dla Zakładu Linii Kolejowych </w:t>
      </w:r>
      <w:r w:rsidR="00F8108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651FF" w:rsidRPr="00C651FF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F810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51FF" w:rsidRPr="00C651FF">
        <w:rPr>
          <w:rFonts w:ascii="Arial" w:eastAsia="Times New Roman" w:hAnsi="Arial" w:cs="Arial"/>
          <w:sz w:val="24"/>
          <w:szCs w:val="24"/>
          <w:lang w:eastAsia="pl-PL"/>
        </w:rPr>
        <w:t>Wałbrzychu</w:t>
      </w:r>
      <w:r w:rsidR="00FA204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651FF" w:rsidRPr="00C651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01FFF99" w14:textId="77777777" w:rsidR="007142F8" w:rsidRPr="007142F8" w:rsidRDefault="007142F8" w:rsidP="00FA20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D27BAF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</w:t>
      </w:r>
      <w:r w:rsidR="00D27BAF">
        <w:rPr>
          <w:rFonts w:ascii="Arial" w:eastAsia="Times New Roman" w:hAnsi="Arial" w:cs="Arial"/>
          <w:sz w:val="24"/>
          <w:szCs w:val="24"/>
          <w:lang w:eastAsia="pl-PL"/>
        </w:rPr>
        <w:t xml:space="preserve"> w Wałbrzychu.</w:t>
      </w:r>
    </w:p>
    <w:p w14:paraId="169D8F4A" w14:textId="77777777" w:rsidR="007142F8" w:rsidRPr="007142F8" w:rsidRDefault="007142F8" w:rsidP="00FA20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C651FF">
        <w:rPr>
          <w:rFonts w:ascii="Arial" w:eastAsia="Times New Roman" w:hAnsi="Arial" w:cs="Arial"/>
          <w:sz w:val="24"/>
          <w:szCs w:val="24"/>
          <w:lang w:eastAsia="pl-PL"/>
        </w:rPr>
        <w:t>Dostawa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D27BAF" w:rsidRPr="00C651FF">
        <w:rPr>
          <w:rFonts w:ascii="Arial" w:eastAsia="Times New Roman" w:hAnsi="Arial" w:cs="Arial"/>
          <w:strike/>
          <w:sz w:val="24"/>
          <w:szCs w:val="24"/>
          <w:lang w:eastAsia="pl-PL"/>
        </w:rPr>
        <w:t>Usługa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D27BAF" w:rsidRPr="00F2170A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F56976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</w:t>
      </w:r>
    </w:p>
    <w:p w14:paraId="358EC35B" w14:textId="77777777" w:rsidR="003A6146" w:rsidRPr="00C651FF" w:rsidRDefault="007142F8" w:rsidP="00FA20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51FF" w:rsidRPr="00C651FF">
        <w:rPr>
          <w:rFonts w:ascii="Arial" w:eastAsia="Times New Roman" w:hAnsi="Arial" w:cs="Arial"/>
          <w:sz w:val="24"/>
          <w:szCs w:val="24"/>
          <w:lang w:eastAsia="pl-PL"/>
        </w:rPr>
        <w:t>43830000-0</w:t>
      </w:r>
    </w:p>
    <w:p w14:paraId="40E939BF" w14:textId="77777777" w:rsidR="00D27BAF" w:rsidRDefault="003A6146" w:rsidP="00D27B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4E593D5C" w14:textId="77777777" w:rsidR="00C651FF" w:rsidRDefault="00C651FF" w:rsidP="00F912F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093DE9E" w14:textId="77777777" w:rsidR="00D27BAF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53D03853" w14:textId="77777777" w:rsidR="00E71042" w:rsidRDefault="00C651FF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br/>
      </w:r>
      <w:r w:rsidR="003A614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="003A6146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760DBBB0" w14:textId="77777777" w:rsidR="003A614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7E65297" w14:textId="35FB64C0" w:rsidR="0025604B" w:rsidRDefault="00FA204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8542C9"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="008542C9" w:rsidRPr="0025604B">
        <w:rPr>
          <w:rFonts w:ascii="Arial" w:hAnsi="Arial" w:cs="Arial"/>
          <w:sz w:val="20"/>
          <w:szCs w:val="20"/>
        </w:rPr>
        <w:t xml:space="preserve">: </w:t>
      </w:r>
    </w:p>
    <w:p w14:paraId="29FB23E1" w14:textId="4A9F7AB7" w:rsidR="00D27BAF" w:rsidRPr="00C651FF" w:rsidRDefault="00F81088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Ewelina Masłowska</w:t>
      </w:r>
    </w:p>
    <w:p w14:paraId="229C2AFC" w14:textId="77777777" w:rsidR="00D27BAF" w:rsidRDefault="00D27B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27BAF">
        <w:rPr>
          <w:rFonts w:ascii="Arial" w:hAnsi="Arial" w:cs="Arial"/>
          <w:sz w:val="20"/>
          <w:szCs w:val="20"/>
        </w:rPr>
        <w:t>tel. 74 637 46 20</w:t>
      </w:r>
    </w:p>
    <w:p w14:paraId="5C29BA85" w14:textId="77777777" w:rsidR="00C651FF" w:rsidRDefault="00C651F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7E56A44" w14:textId="77777777" w:rsidR="00C651FF" w:rsidRDefault="00C651F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72A8666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4572CCC6" w14:textId="77777777" w:rsidR="00E42AD4" w:rsidRPr="00D16D82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4B3DC2F4" w14:textId="77777777" w:rsidR="00FA204D" w:rsidRDefault="00FA204D" w:rsidP="00E71042">
      <w:pPr>
        <w:pStyle w:val="Nagwekspisutreci"/>
        <w:spacing w:before="0" w:line="360" w:lineRule="auto"/>
      </w:pPr>
    </w:p>
    <w:p w14:paraId="602699F9" w14:textId="621498FB" w:rsidR="00AC6321" w:rsidRDefault="00AC6321" w:rsidP="00E71042">
      <w:pPr>
        <w:pStyle w:val="Nagwekspisutreci"/>
        <w:spacing w:before="0" w:line="360" w:lineRule="auto"/>
      </w:pPr>
      <w:r>
        <w:t>Spis treści</w:t>
      </w:r>
    </w:p>
    <w:p w14:paraId="3324A2D8" w14:textId="2BB14377" w:rsidR="00243B06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79956826" w:history="1">
        <w:r w:rsidR="00243B06" w:rsidRPr="00707787">
          <w:rPr>
            <w:rStyle w:val="Hipercze"/>
            <w:noProof/>
            <w:lang w:eastAsia="hi-IN" w:bidi="hi-IN"/>
          </w:rPr>
          <w:t>1.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  <w:lang w:eastAsia="hi-IN" w:bidi="hi-IN"/>
          </w:rPr>
          <w:t>Wykaz użytych pojęć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_Toc179956826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3</w:t>
        </w:r>
        <w:r w:rsidR="00243B06">
          <w:rPr>
            <w:noProof/>
            <w:webHidden/>
          </w:rPr>
          <w:fldChar w:fldCharType="end"/>
        </w:r>
      </w:hyperlink>
    </w:p>
    <w:p w14:paraId="1F881708" w14:textId="69F8A371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27" w:history="1">
        <w:r w:rsidR="00243B06" w:rsidRPr="00707787">
          <w:rPr>
            <w:rStyle w:val="Hipercze"/>
            <w:noProof/>
          </w:rPr>
          <w:t>2.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Ogólne informacje o przedmiocie zamówienia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_Toc179956827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3</w:t>
        </w:r>
        <w:r w:rsidR="00243B06">
          <w:rPr>
            <w:noProof/>
            <w:webHidden/>
          </w:rPr>
          <w:fldChar w:fldCharType="end"/>
        </w:r>
      </w:hyperlink>
    </w:p>
    <w:p w14:paraId="42E84A39" w14:textId="46FCA8ED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28" w:history="1">
        <w:r w:rsidR="00243B06" w:rsidRPr="00707787">
          <w:rPr>
            <w:rStyle w:val="Hipercze"/>
            <w:noProof/>
          </w:rPr>
          <w:t>3.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 xml:space="preserve">Rodzaj zamawianego asortymentu / </w:t>
        </w:r>
        <w:r w:rsidR="00243B06" w:rsidRPr="00707787">
          <w:rPr>
            <w:rStyle w:val="Hipercze"/>
            <w:strike/>
            <w:noProof/>
          </w:rPr>
          <w:t>usług</w:t>
        </w:r>
        <w:r w:rsidR="00243B06" w:rsidRPr="00707787">
          <w:rPr>
            <w:rStyle w:val="Hipercze"/>
            <w:noProof/>
          </w:rPr>
          <w:t xml:space="preserve"> / </w:t>
        </w:r>
        <w:r w:rsidR="00243B06" w:rsidRPr="00707787">
          <w:rPr>
            <w:rStyle w:val="Hipercze"/>
            <w:strike/>
            <w:noProof/>
          </w:rPr>
          <w:t>robót budowlanych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_Toc179956828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3</w:t>
        </w:r>
        <w:r w:rsidR="00243B06">
          <w:rPr>
            <w:noProof/>
            <w:webHidden/>
          </w:rPr>
          <w:fldChar w:fldCharType="end"/>
        </w:r>
      </w:hyperlink>
    </w:p>
    <w:p w14:paraId="64744F03" w14:textId="43FEA7A0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29" w:history="1">
        <w:r w:rsidR="00243B06" w:rsidRPr="00707787">
          <w:rPr>
            <w:rStyle w:val="Hipercze"/>
            <w:noProof/>
          </w:rPr>
          <w:t>4.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Miejsce realizacji zamówienia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_Toc179956829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9</w:t>
        </w:r>
        <w:r w:rsidR="00243B06">
          <w:rPr>
            <w:noProof/>
            <w:webHidden/>
          </w:rPr>
          <w:fldChar w:fldCharType="end"/>
        </w:r>
      </w:hyperlink>
    </w:p>
    <w:p w14:paraId="5D080BEA" w14:textId="6A299208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30" w:history="1">
        <w:r w:rsidR="00243B06" w:rsidRPr="00707787">
          <w:rPr>
            <w:rStyle w:val="Hipercze"/>
            <w:noProof/>
            <w:lang w:eastAsia="hi-IN" w:bidi="hi-IN"/>
          </w:rPr>
          <w:t>5.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  <w:lang w:eastAsia="hi-IN" w:bidi="hi-IN"/>
          </w:rPr>
          <w:t>Harmonogram realizacji zamówienia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_Toc179956830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9</w:t>
        </w:r>
        <w:r w:rsidR="00243B06">
          <w:rPr>
            <w:noProof/>
            <w:webHidden/>
          </w:rPr>
          <w:fldChar w:fldCharType="end"/>
        </w:r>
      </w:hyperlink>
    </w:p>
    <w:p w14:paraId="18BE0A72" w14:textId="02FFDAF2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31" w:history="1">
        <w:r w:rsidR="00243B06" w:rsidRPr="00707787">
          <w:rPr>
            <w:rStyle w:val="Hipercze"/>
            <w:noProof/>
          </w:rPr>
          <w:t>6.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Termin i warunki gwarancji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_Toc179956831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9</w:t>
        </w:r>
        <w:r w:rsidR="00243B06">
          <w:rPr>
            <w:noProof/>
            <w:webHidden/>
          </w:rPr>
          <w:fldChar w:fldCharType="end"/>
        </w:r>
      </w:hyperlink>
    </w:p>
    <w:p w14:paraId="4DA3633F" w14:textId="23A6270D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32" w:history="1">
        <w:r w:rsidR="00243B06" w:rsidRPr="00707787">
          <w:rPr>
            <w:rStyle w:val="Hipercze"/>
            <w:noProof/>
          </w:rPr>
          <w:t>7.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Sposób płatności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_Toc179956832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9</w:t>
        </w:r>
        <w:r w:rsidR="00243B06">
          <w:rPr>
            <w:noProof/>
            <w:webHidden/>
          </w:rPr>
          <w:fldChar w:fldCharType="end"/>
        </w:r>
      </w:hyperlink>
    </w:p>
    <w:p w14:paraId="10234BB2" w14:textId="5EA9136B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33" w:history="1">
        <w:r w:rsidR="00243B06" w:rsidRPr="00707787">
          <w:rPr>
            <w:rStyle w:val="Hipercze"/>
            <w:noProof/>
          </w:rPr>
          <w:t>8.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Prawo opcji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_Toc179956833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10</w:t>
        </w:r>
        <w:r w:rsidR="00243B06">
          <w:rPr>
            <w:noProof/>
            <w:webHidden/>
          </w:rPr>
          <w:fldChar w:fldCharType="end"/>
        </w:r>
      </w:hyperlink>
    </w:p>
    <w:p w14:paraId="351B9D0B" w14:textId="160C6256" w:rsidR="00243B06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9956834" w:history="1">
        <w:r w:rsidR="00243B06" w:rsidRPr="00707787">
          <w:rPr>
            <w:rStyle w:val="Hipercze"/>
            <w:noProof/>
          </w:rPr>
          <w:t>9.</w:t>
        </w:r>
        <w:r w:rsidR="00243B0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243B06" w:rsidRPr="00707787">
          <w:rPr>
            <w:rStyle w:val="Hipercze"/>
            <w:noProof/>
          </w:rPr>
          <w:t>Podwykonawcy</w:t>
        </w:r>
        <w:r w:rsidR="00243B06">
          <w:rPr>
            <w:noProof/>
            <w:webHidden/>
          </w:rPr>
          <w:tab/>
        </w:r>
        <w:r w:rsidR="00243B06">
          <w:rPr>
            <w:noProof/>
            <w:webHidden/>
          </w:rPr>
          <w:fldChar w:fldCharType="begin"/>
        </w:r>
        <w:r w:rsidR="00243B06">
          <w:rPr>
            <w:noProof/>
            <w:webHidden/>
          </w:rPr>
          <w:instrText xml:space="preserve"> PAGEREF _Toc179956834 \h </w:instrText>
        </w:r>
        <w:r w:rsidR="00243B06">
          <w:rPr>
            <w:noProof/>
            <w:webHidden/>
          </w:rPr>
        </w:r>
        <w:r w:rsidR="00243B06">
          <w:rPr>
            <w:noProof/>
            <w:webHidden/>
          </w:rPr>
          <w:fldChar w:fldCharType="separate"/>
        </w:r>
        <w:r w:rsidR="007B2B17">
          <w:rPr>
            <w:noProof/>
            <w:webHidden/>
          </w:rPr>
          <w:t>10</w:t>
        </w:r>
        <w:r w:rsidR="00243B06">
          <w:rPr>
            <w:noProof/>
            <w:webHidden/>
          </w:rPr>
          <w:fldChar w:fldCharType="end"/>
        </w:r>
      </w:hyperlink>
    </w:p>
    <w:p w14:paraId="6B257AFF" w14:textId="7F647D5E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17EC7AD5" w14:textId="77777777" w:rsidR="000818DA" w:rsidRPr="00D16D8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179956826"/>
      <w:r w:rsidRPr="00615B32">
        <w:rPr>
          <w:lang w:eastAsia="hi-IN" w:bidi="hi-IN"/>
        </w:rPr>
        <w:lastRenderedPageBreak/>
        <w:t>Wykaz użytych pojęć</w:t>
      </w:r>
      <w:bookmarkEnd w:id="0"/>
    </w:p>
    <w:p w14:paraId="6630E9F6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7D8C5F20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D2A49E3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</w:p>
    <w:p w14:paraId="2A61354D" w14:textId="77777777" w:rsidR="007142F8" w:rsidRDefault="007142F8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" w:name="_Toc179956827"/>
      <w:r>
        <w:t>Ogólne informacje o przedmiocie zamówienia</w:t>
      </w:r>
      <w:bookmarkEnd w:id="1"/>
    </w:p>
    <w:p w14:paraId="6E468869" w14:textId="2FB3B24D" w:rsidR="00C651FF" w:rsidRDefault="00C651FF" w:rsidP="00C651FF">
      <w:pPr>
        <w:spacing w:after="0" w:line="360" w:lineRule="auto"/>
        <w:ind w:left="709"/>
        <w:rPr>
          <w:rFonts w:ascii="Arial" w:hAnsi="Arial" w:cs="Arial"/>
        </w:rPr>
      </w:pPr>
      <w:r w:rsidRPr="00FA6137">
        <w:rPr>
          <w:rFonts w:ascii="Arial" w:hAnsi="Arial" w:cs="Arial"/>
        </w:rPr>
        <w:t>Zakup środków trwałych dla Zakładu Linii Kolejowych w Wałbrzychu</w:t>
      </w:r>
      <w:r w:rsidR="00FA204D">
        <w:rPr>
          <w:rFonts w:ascii="Arial" w:hAnsi="Arial" w:cs="Arial"/>
        </w:rPr>
        <w:t>.</w:t>
      </w:r>
    </w:p>
    <w:p w14:paraId="22EC2240" w14:textId="77777777" w:rsidR="007142F8" w:rsidRPr="00617EC4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2" w:name="_Toc179956828"/>
      <w:r w:rsidRPr="00037DE9">
        <w:t xml:space="preserve">Rodzaj zamawianego </w:t>
      </w:r>
      <w:r w:rsidRPr="00C651FF">
        <w:t>asortymentu</w:t>
      </w:r>
      <w:r w:rsidR="00D27BAF" w:rsidRPr="00C651FF">
        <w:t xml:space="preserve"> </w:t>
      </w:r>
      <w:r w:rsidRPr="00C651FF">
        <w:t>/</w:t>
      </w:r>
      <w:r w:rsidR="00D16D82" w:rsidRPr="00C651FF">
        <w:t xml:space="preserve"> </w:t>
      </w:r>
      <w:r w:rsidRPr="00C651FF">
        <w:rPr>
          <w:strike/>
        </w:rPr>
        <w:t>usług</w:t>
      </w:r>
      <w:r w:rsidR="00D16D82" w:rsidRPr="00C651FF">
        <w:t xml:space="preserve"> </w:t>
      </w:r>
      <w:r w:rsidRPr="00C651FF">
        <w:t>/</w:t>
      </w:r>
      <w:r w:rsidR="00D27BAF" w:rsidRPr="00D16D82">
        <w:t xml:space="preserve"> </w:t>
      </w:r>
      <w:r w:rsidRPr="00D16D82">
        <w:rPr>
          <w:strike/>
        </w:rPr>
        <w:t>robót budowlanych</w:t>
      </w:r>
      <w:bookmarkEnd w:id="2"/>
    </w:p>
    <w:p w14:paraId="0683FDBA" w14:textId="021F60F0" w:rsidR="00843AFF" w:rsidRDefault="00843AFF" w:rsidP="00843AF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Adresy do doręczeń wskazane zostały w pkt 4 OPZ.</w:t>
      </w:r>
    </w:p>
    <w:p w14:paraId="57EABFB3" w14:textId="0B0888D3" w:rsidR="00C651FF" w:rsidRPr="00843AFF" w:rsidRDefault="00C651FF" w:rsidP="00843AF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843AFF">
        <w:rPr>
          <w:rFonts w:ascii="Arial" w:hAnsi="Arial" w:cs="Arial"/>
        </w:rPr>
        <w:t xml:space="preserve">Zakup środków trwałych </w:t>
      </w:r>
      <w:r w:rsidR="00FA204D" w:rsidRPr="00843AFF">
        <w:rPr>
          <w:rFonts w:ascii="Arial" w:hAnsi="Arial" w:cs="Arial"/>
        </w:rPr>
        <w:t>zgodnie z poniższym wykazem:</w:t>
      </w:r>
    </w:p>
    <w:p w14:paraId="7F128C3A" w14:textId="77777777" w:rsidR="00C651FF" w:rsidRDefault="00C651FF" w:rsidP="00FA204D">
      <w:pPr>
        <w:spacing w:after="0"/>
        <w:rPr>
          <w:rFonts w:ascii="Arial" w:hAnsi="Arial" w:cs="Arial"/>
        </w:rPr>
      </w:pPr>
    </w:p>
    <w:p w14:paraId="059A7D64" w14:textId="6C0C3D43" w:rsidR="00C651FF" w:rsidRPr="00F81088" w:rsidRDefault="00FA204D" w:rsidP="00843AFF">
      <w:pPr>
        <w:pStyle w:val="Akapitzlist"/>
        <w:numPr>
          <w:ilvl w:val="0"/>
          <w:numId w:val="11"/>
        </w:numPr>
        <w:spacing w:after="0"/>
        <w:ind w:left="1134"/>
        <w:rPr>
          <w:rFonts w:ascii="Arial" w:hAnsi="Arial" w:cs="Arial"/>
          <w:b/>
          <w:u w:val="single"/>
        </w:rPr>
      </w:pPr>
      <w:r w:rsidRPr="00F81088">
        <w:rPr>
          <w:rFonts w:ascii="Arial" w:hAnsi="Arial" w:cs="Arial"/>
          <w:b/>
          <w:u w:val="single"/>
        </w:rPr>
        <w:t xml:space="preserve">ZAKUP </w:t>
      </w:r>
      <w:r w:rsidR="00843AFF" w:rsidRPr="00F81088">
        <w:rPr>
          <w:rFonts w:ascii="Arial" w:hAnsi="Arial" w:cs="Arial"/>
          <w:b/>
          <w:u w:val="single"/>
        </w:rPr>
        <w:t>MOTO</w:t>
      </w:r>
      <w:r w:rsidRPr="00F81088">
        <w:rPr>
          <w:rFonts w:ascii="Arial" w:hAnsi="Arial" w:cs="Arial"/>
          <w:b/>
          <w:u w:val="single"/>
        </w:rPr>
        <w:t>POMPY</w:t>
      </w:r>
    </w:p>
    <w:p w14:paraId="12C92399" w14:textId="77777777" w:rsidR="00C651FF" w:rsidRPr="00F81088" w:rsidRDefault="00C651FF" w:rsidP="002764E0">
      <w:pPr>
        <w:spacing w:after="0"/>
        <w:ind w:left="1134"/>
        <w:rPr>
          <w:rFonts w:ascii="Arial" w:hAnsi="Arial" w:cs="Arial"/>
          <w:u w:val="single"/>
        </w:rPr>
      </w:pPr>
    </w:p>
    <w:p w14:paraId="22C5F245" w14:textId="4F4683F3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bookmarkStart w:id="3" w:name="_Hlk179885752"/>
      <w:r w:rsidRPr="00F81088">
        <w:rPr>
          <w:rFonts w:ascii="Arial" w:hAnsi="Arial" w:cs="Arial"/>
          <w:color w:val="000000" w:themeColor="text1"/>
        </w:rPr>
        <w:t>Wydajność: 2100 - 2200 l/min</w:t>
      </w:r>
    </w:p>
    <w:p w14:paraId="61A055A9" w14:textId="45D0445F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Złącza ssące/ tłoczne: 4”/4”</w:t>
      </w:r>
    </w:p>
    <w:p w14:paraId="156DCCA4" w14:textId="6D54E119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Ciała stałe min. Ø: 31 mm</w:t>
      </w:r>
    </w:p>
    <w:p w14:paraId="190B89B5" w14:textId="315FA6EC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Podnoszenie min.: 32 m</w:t>
      </w:r>
    </w:p>
    <w:p w14:paraId="471E6097" w14:textId="7C60AAF6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Zasysanie: 8 m Silnik</w:t>
      </w:r>
    </w:p>
    <w:p w14:paraId="6D7D4340" w14:textId="4491C9B2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Model silnika: 4-suwowy silnik benzynowy </w:t>
      </w:r>
    </w:p>
    <w:p w14:paraId="37FB9304" w14:textId="151F0FD8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Moc silnika:12- 15 </w:t>
      </w:r>
      <w:proofErr w:type="spellStart"/>
      <w:r w:rsidRPr="00F81088">
        <w:rPr>
          <w:rFonts w:ascii="Arial" w:hAnsi="Arial" w:cs="Arial"/>
          <w:color w:val="000000" w:themeColor="text1"/>
        </w:rPr>
        <w:t>kM</w:t>
      </w:r>
      <w:proofErr w:type="spellEnd"/>
    </w:p>
    <w:p w14:paraId="47432D26" w14:textId="05272A04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Poj. silnika: 400- 405 cm3</w:t>
      </w:r>
    </w:p>
    <w:p w14:paraId="4EE8F1B8" w14:textId="72583BBA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Paliwo: benzyna bezołowiowa</w:t>
      </w:r>
    </w:p>
    <w:p w14:paraId="36DE7E2D" w14:textId="1AB35319" w:rsidR="00FA204D" w:rsidRPr="00F81088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Poj. zbiornika paliwa: 10</w:t>
      </w:r>
      <w:r w:rsidR="00843AFF" w:rsidRPr="00F81088">
        <w:rPr>
          <w:rFonts w:ascii="Arial" w:hAnsi="Arial" w:cs="Arial"/>
          <w:color w:val="000000" w:themeColor="text1"/>
        </w:rPr>
        <w:t xml:space="preserve"> </w:t>
      </w:r>
      <w:r w:rsidRPr="00F81088">
        <w:rPr>
          <w:rFonts w:ascii="Arial" w:hAnsi="Arial" w:cs="Arial"/>
          <w:color w:val="000000" w:themeColor="text1"/>
        </w:rPr>
        <w:t>- 14 l</w:t>
      </w:r>
    </w:p>
    <w:p w14:paraId="3505D743" w14:textId="73C654E2" w:rsidR="00FA204D" w:rsidRDefault="00FA204D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Chłodzenie:</w:t>
      </w:r>
      <w:r w:rsidR="00843AFF" w:rsidRPr="00F81088">
        <w:rPr>
          <w:rFonts w:ascii="Arial" w:hAnsi="Arial" w:cs="Arial"/>
          <w:color w:val="000000" w:themeColor="text1"/>
        </w:rPr>
        <w:t xml:space="preserve"> </w:t>
      </w:r>
      <w:r w:rsidRPr="00F81088">
        <w:rPr>
          <w:rFonts w:ascii="Arial" w:hAnsi="Arial" w:cs="Arial"/>
          <w:color w:val="000000" w:themeColor="text1"/>
        </w:rPr>
        <w:t>powietrze</w:t>
      </w:r>
    </w:p>
    <w:p w14:paraId="0E7FE3C3" w14:textId="3C1A25C1" w:rsidR="00693612" w:rsidRDefault="00693612" w:rsidP="002F62D2">
      <w:pPr>
        <w:spacing w:after="0"/>
        <w:ind w:left="113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Minimum 3 lata gwarancji na produkt</w:t>
      </w:r>
    </w:p>
    <w:p w14:paraId="684C8F25" w14:textId="1C5F607A" w:rsidR="00C651FF" w:rsidRPr="00F81088" w:rsidRDefault="00C651FF" w:rsidP="00FA204D">
      <w:pPr>
        <w:spacing w:after="0"/>
        <w:ind w:left="1134"/>
        <w:rPr>
          <w:rFonts w:ascii="Arial" w:hAnsi="Arial" w:cs="Arial"/>
          <w:color w:val="000000" w:themeColor="text1"/>
          <w:sz w:val="14"/>
        </w:rPr>
      </w:pPr>
      <w:r w:rsidRPr="00F81088">
        <w:rPr>
          <w:rFonts w:ascii="Arial" w:hAnsi="Arial" w:cs="Arial"/>
          <w:color w:val="000000" w:themeColor="text1"/>
          <w:sz w:val="14"/>
        </w:rPr>
        <w:t xml:space="preserve">Parametry odpowiadają </w:t>
      </w:r>
      <w:r w:rsidR="00FA204D" w:rsidRPr="00F81088">
        <w:rPr>
          <w:rFonts w:ascii="Arial" w:hAnsi="Arial" w:cs="Arial"/>
          <w:color w:val="000000" w:themeColor="text1"/>
          <w:sz w:val="14"/>
        </w:rPr>
        <w:t>pompie SWT 150 EX L12</w:t>
      </w:r>
    </w:p>
    <w:p w14:paraId="5C1C5F06" w14:textId="77777777" w:rsidR="00C651FF" w:rsidRPr="00F81088" w:rsidRDefault="00C651FF" w:rsidP="002764E0">
      <w:pPr>
        <w:spacing w:after="0"/>
        <w:ind w:left="1134"/>
        <w:rPr>
          <w:rFonts w:ascii="Arial" w:hAnsi="Arial" w:cs="Arial"/>
          <w:color w:val="000000" w:themeColor="text1"/>
          <w:sz w:val="14"/>
        </w:rPr>
      </w:pPr>
    </w:p>
    <w:p w14:paraId="47764830" w14:textId="62B28D46" w:rsidR="00C651FF" w:rsidRPr="00F81088" w:rsidRDefault="00C651FF" w:rsidP="002764E0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Zamawiana ilość łącznie:  </w:t>
      </w:r>
      <w:r w:rsidR="00FA204D" w:rsidRPr="00F81088">
        <w:rPr>
          <w:rFonts w:ascii="Arial" w:hAnsi="Arial" w:cs="Arial"/>
          <w:color w:val="000000" w:themeColor="text1"/>
        </w:rPr>
        <w:t>3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13DF6742" w14:textId="77777777" w:rsidR="00C651FF" w:rsidRPr="00F81088" w:rsidRDefault="00C651FF" w:rsidP="002764E0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Wysyłka na ko</w:t>
      </w:r>
      <w:r w:rsidR="002764E0" w:rsidRPr="00F81088">
        <w:rPr>
          <w:rFonts w:ascii="Arial" w:hAnsi="Arial" w:cs="Arial"/>
          <w:color w:val="000000" w:themeColor="text1"/>
        </w:rPr>
        <w:t>szt wykonawcy do Sekcji Eksploatacji wskazanych poniżej:</w:t>
      </w:r>
    </w:p>
    <w:p w14:paraId="7C8910AF" w14:textId="7193C162" w:rsidR="002764E0" w:rsidRPr="00F81088" w:rsidRDefault="002764E0" w:rsidP="002764E0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ISE Wałbrzych – </w:t>
      </w:r>
      <w:r w:rsidR="00FA204D" w:rsidRPr="00F81088">
        <w:rPr>
          <w:rFonts w:ascii="Arial" w:hAnsi="Arial" w:cs="Arial"/>
          <w:color w:val="000000" w:themeColor="text1"/>
        </w:rPr>
        <w:t>1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3152153E" w14:textId="51CACB8C" w:rsidR="002764E0" w:rsidRPr="00F81088" w:rsidRDefault="002764E0" w:rsidP="002764E0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ISE Jelenia Góra – </w:t>
      </w:r>
      <w:r w:rsidR="00FA204D" w:rsidRPr="00F81088">
        <w:rPr>
          <w:rFonts w:ascii="Arial" w:hAnsi="Arial" w:cs="Arial"/>
          <w:color w:val="000000" w:themeColor="text1"/>
        </w:rPr>
        <w:t>1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20BE129F" w14:textId="4D32C622" w:rsidR="002764E0" w:rsidRPr="00F81088" w:rsidRDefault="002764E0" w:rsidP="00843AFF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ISE Kłodzko – 1 szt.</w:t>
      </w:r>
    </w:p>
    <w:bookmarkEnd w:id="3"/>
    <w:p w14:paraId="5C91844F" w14:textId="77777777" w:rsidR="002764E0" w:rsidRPr="00F81088" w:rsidRDefault="002764E0" w:rsidP="002764E0">
      <w:pPr>
        <w:autoSpaceDE w:val="0"/>
        <w:autoSpaceDN w:val="0"/>
        <w:adjustRightInd w:val="0"/>
        <w:spacing w:after="0"/>
        <w:ind w:left="851"/>
        <w:contextualSpacing/>
        <w:rPr>
          <w:rFonts w:ascii="Arial" w:hAnsi="Arial"/>
          <w:bCs/>
          <w:color w:val="000000" w:themeColor="text1"/>
        </w:rPr>
      </w:pPr>
    </w:p>
    <w:p w14:paraId="558DBCF7" w14:textId="271F736B" w:rsidR="002764E0" w:rsidRPr="00F81088" w:rsidRDefault="008C1A89" w:rsidP="00843AFF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Z</w:t>
      </w:r>
      <w:r w:rsidR="00843AFF"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AKUP AGREGATÓW</w:t>
      </w:r>
    </w:p>
    <w:p w14:paraId="5DAAB873" w14:textId="1FA87D6D" w:rsidR="00843AFF" w:rsidRPr="00843AFF" w:rsidRDefault="00921B94" w:rsidP="002F62D2">
      <w:pPr>
        <w:spacing w:before="100" w:beforeAutospacing="1" w:after="100" w:afterAutospacing="1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Agregat prądotwórczo-spawalniczy, trójfazowy, wyprodukowany w krajach UE, posiadający certyfikat CE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Moc max nie mniej niż 7,5 kVA,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Napięcie 400V/230V, częstotliwość – 50Hz,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Prądnica – samowzbudna, samoregulacyjna, synchroniczna, spawająca prądem stałym,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Prąd spawania – 40-220DC.,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Minimalne napięcie spawania 21V,</w:t>
      </w:r>
      <w:r w:rsidR="002F62D2">
        <w:rPr>
          <w:rFonts w:ascii="Arial" w:eastAsia="Times New Roman" w:hAnsi="Arial" w:cs="Arial"/>
          <w:bCs/>
          <w:color w:val="000000" w:themeColor="text1"/>
          <w:lang w:eastAsia="pl-PL"/>
        </w:rPr>
        <w:br/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lastRenderedPageBreak/>
        <w:t>Średnica elektrody 1-5mm,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Natężenie prądu min. 10A,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Stopień ochrony – min. IP21,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 xml:space="preserve">Silnik benzynowy 4ro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suwowy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, chłodzony powietrzem,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Paliwo – benzyna bezołowiowa,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 xml:space="preserve">Moc silnika nie mniej niż 14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kM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Zbiornik paliwa – min. 6,0-7,0 litrów,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Rozruch – ręczny,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Waga do 95kg,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 xml:space="preserve">Moc akustyczna LWA nie więcej niż 97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dBA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Agregat musi być wyposażony w: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 xml:space="preserve">min. 1 gniazdo 400V/16A z zabezpieczeniem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magnetotermicznym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 xml:space="preserve">min. 1 gniazdo 230V/10/16A z zabezpieczeniem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magnetotermicznym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,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czujnik poziomu oleju,</w:t>
      </w:r>
      <w:r w:rsidR="00243B06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szybkozłącza spawalnicze, zestaw transportowy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  <w:t>z możliwością jego demontażu.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</w:r>
      <w:bookmarkStart w:id="4" w:name="_Hlk179966153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Min. 3 lata gwarancji</w:t>
      </w:r>
      <w:bookmarkEnd w:id="4"/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br/>
      </w:r>
      <w:r w:rsidR="00843AFF" w:rsidRPr="00843AFF">
        <w:rPr>
          <w:rFonts w:ascii="Arial" w:eastAsia="Times New Roman" w:hAnsi="Arial" w:cs="Arial"/>
          <w:bCs/>
          <w:color w:val="000000" w:themeColor="text1"/>
          <w:sz w:val="14"/>
          <w:szCs w:val="14"/>
          <w:lang w:eastAsia="pl-PL"/>
        </w:rPr>
        <w:t xml:space="preserve">Parametry odpowiadają </w:t>
      </w:r>
      <w:r w:rsidRPr="00F81088">
        <w:rPr>
          <w:rFonts w:ascii="Arial" w:eastAsia="Times New Roman" w:hAnsi="Arial" w:cs="Arial"/>
          <w:bCs/>
          <w:color w:val="000000" w:themeColor="text1"/>
          <w:sz w:val="14"/>
          <w:szCs w:val="14"/>
          <w:lang w:eastAsia="pl-PL"/>
        </w:rPr>
        <w:t>ARC 220 EX</w:t>
      </w:r>
    </w:p>
    <w:p w14:paraId="49C7AFEC" w14:textId="202AEF72" w:rsidR="00843AFF" w:rsidRPr="00843AFF" w:rsidRDefault="00843AFF" w:rsidP="00921B94">
      <w:pPr>
        <w:spacing w:after="0"/>
        <w:ind w:left="426" w:firstLine="708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Zamawiana ilość łącznie:  </w:t>
      </w:r>
      <w:r w:rsidR="00921B9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6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1013EC56" w14:textId="77777777" w:rsidR="00843AFF" w:rsidRPr="00843AFF" w:rsidRDefault="00843AFF" w:rsidP="00843AFF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bookmarkStart w:id="5" w:name="_Hlk179887815"/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675E48D3" w14:textId="27A536CF" w:rsidR="00843AFF" w:rsidRPr="00843AFF" w:rsidRDefault="00843AFF" w:rsidP="00843AFF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bookmarkStart w:id="6" w:name="_Hlk179887285"/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="00921B9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271CBF97" w14:textId="5F88877F" w:rsidR="00843AFF" w:rsidRPr="00843AFF" w:rsidRDefault="00843AFF" w:rsidP="00843AFF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="00921B9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14EEBDC7" w14:textId="37B9881D" w:rsidR="00843AFF" w:rsidRPr="00843AFF" w:rsidRDefault="00843AFF" w:rsidP="00843AFF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="00921B9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bookmarkEnd w:id="5"/>
    <w:bookmarkEnd w:id="6"/>
    <w:p w14:paraId="169B35C0" w14:textId="77777777" w:rsidR="002764E0" w:rsidRPr="00F81088" w:rsidRDefault="002764E0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5B69CD68" w14:textId="37537391" w:rsidR="008C1A89" w:rsidRPr="00F81088" w:rsidRDefault="00921B94" w:rsidP="00843AFF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ZAKUP KONTENERÓW MAGAZYNOWYCH</w:t>
      </w:r>
    </w:p>
    <w:p w14:paraId="04F9F3A3" w14:textId="77777777" w:rsidR="008C1A89" w:rsidRPr="00F81088" w:rsidRDefault="008C1A89" w:rsidP="008C1A89">
      <w:pPr>
        <w:spacing w:after="0"/>
        <w:ind w:left="1418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126ABD59" w14:textId="4A0F306B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Kontener typu: 20' HC</w:t>
      </w:r>
      <w:r w:rsidR="00E34450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- nowy</w:t>
      </w:r>
    </w:p>
    <w:p w14:paraId="59445433" w14:textId="6E32155F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Konstrukcja: stal</w:t>
      </w:r>
    </w:p>
    <w:p w14:paraId="3055288C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Podłoga: sklejka wodoodporna 24 mm</w:t>
      </w:r>
    </w:p>
    <w:p w14:paraId="22DB6CE5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Drzwi: podwójne skrzydło, szczelne, pojedynczo lub podwójnie ryglowane</w:t>
      </w:r>
    </w:p>
    <w:p w14:paraId="692C96E4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Wymiary:</w:t>
      </w:r>
    </w:p>
    <w:p w14:paraId="6247411D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zewnętrzne - dł. x szer. x wys. (mm) : 6058 x 2438 x 2991</w:t>
      </w:r>
    </w:p>
    <w:p w14:paraId="44CEC3DA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wewnętrzne - dł. x szer. x wys. (mm) : 5919 x 2340 x 2681</w:t>
      </w:r>
    </w:p>
    <w:p w14:paraId="6797C070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otwór drzwiowy - wys. x szer. (mm) : 2678 x 2286</w:t>
      </w:r>
    </w:p>
    <w:p w14:paraId="7B8B930E" w14:textId="77777777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Pojemność: ok. 37 m3</w:t>
      </w:r>
    </w:p>
    <w:p w14:paraId="002F2621" w14:textId="2ED5037A" w:rsidR="00921B94" w:rsidRPr="00F81088" w:rsidRDefault="00921B94" w:rsidP="00921B94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Waga: ok. 2</w:t>
      </w:r>
      <w:r w:rsidR="00723E68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200-2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300 kg</w:t>
      </w:r>
    </w:p>
    <w:p w14:paraId="4C4337F0" w14:textId="77777777" w:rsidR="008C1A89" w:rsidRPr="00F81088" w:rsidRDefault="008C1A89" w:rsidP="00723E68">
      <w:pPr>
        <w:spacing w:after="0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49C5D0D2" w14:textId="5258B4CF" w:rsidR="008C1A89" w:rsidRPr="00F81088" w:rsidRDefault="008C1A89" w:rsidP="00921B94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Zamawiana ilość łącznie:  </w:t>
      </w:r>
      <w:r w:rsidR="00921B94" w:rsidRPr="00F81088">
        <w:rPr>
          <w:rFonts w:ascii="Arial" w:hAnsi="Arial" w:cs="Arial"/>
          <w:color w:val="000000" w:themeColor="text1"/>
        </w:rPr>
        <w:t>3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40FBDBC1" w14:textId="4BAEA34B" w:rsidR="00723E68" w:rsidRPr="00F81088" w:rsidRDefault="00723E68" w:rsidP="00723E68">
      <w:pPr>
        <w:spacing w:after="0"/>
        <w:ind w:left="1134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Po stronie Wykonawcy należy dostawa i wyładunek kontenera na poszczególne sekcje eksploatacji:</w:t>
      </w:r>
    </w:p>
    <w:p w14:paraId="594C3B48" w14:textId="003BF650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C8B1A69" w14:textId="18A41010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447C8907" w14:textId="40A1BC02" w:rsidR="008C1A89" w:rsidRPr="00F81088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6AB34253" w14:textId="77777777" w:rsidR="00E34450" w:rsidRDefault="00E34450" w:rsidP="00243B06">
      <w:pPr>
        <w:spacing w:after="0"/>
        <w:rPr>
          <w:rFonts w:ascii="Arial" w:hAnsi="Arial" w:cs="Arial"/>
          <w:color w:val="000000" w:themeColor="text1"/>
        </w:rPr>
      </w:pPr>
    </w:p>
    <w:p w14:paraId="12B6A1AB" w14:textId="77777777" w:rsidR="00E34450" w:rsidRDefault="00E34450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035B4215" w14:textId="77777777" w:rsidR="00243B06" w:rsidRDefault="00243B06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09F0C9EA" w14:textId="77777777" w:rsidR="00243B06" w:rsidRDefault="00243B06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1EE44A9D" w14:textId="77777777" w:rsidR="00243B06" w:rsidRDefault="00243B06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2C81EDB8" w14:textId="77777777" w:rsidR="00693612" w:rsidRPr="00F81088" w:rsidRDefault="00693612" w:rsidP="002764E0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578B4E22" w14:textId="394B3CAE" w:rsidR="008C1A89" w:rsidRPr="00F81088" w:rsidRDefault="008C1A89" w:rsidP="00723E68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lastRenderedPageBreak/>
        <w:t>Z</w:t>
      </w:r>
      <w:r w:rsidR="00723E68"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AKUP MYJEK CIŚNIENIOWYCH</w:t>
      </w:r>
    </w:p>
    <w:p w14:paraId="16414FD6" w14:textId="77777777" w:rsidR="000B6ACF" w:rsidRPr="00F81088" w:rsidRDefault="000B6ACF" w:rsidP="000B6ACF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0046EE18" w14:textId="77777777" w:rsidR="00243B06" w:rsidRDefault="00723E68" w:rsidP="00243B06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Myjka spalinowa wysokociśnieniowa wyprodukowana w krajach UE, </w:t>
      </w:r>
      <w:r w:rsidRPr="00F81088">
        <w:rPr>
          <w:rFonts w:ascii="Arial" w:hAnsi="Arial" w:cs="Arial"/>
          <w:color w:val="000000" w:themeColor="text1"/>
        </w:rPr>
        <w:br/>
        <w:t>posiadająca certyfikat CE</w:t>
      </w:r>
    </w:p>
    <w:p w14:paraId="23221329" w14:textId="4700AF03" w:rsidR="00723E68" w:rsidRPr="00F81088" w:rsidRDefault="00723E68" w:rsidP="00243B06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Silnik benzynowy 4ro </w:t>
      </w:r>
      <w:proofErr w:type="spellStart"/>
      <w:r w:rsidRPr="00F81088">
        <w:rPr>
          <w:rFonts w:ascii="Arial" w:hAnsi="Arial" w:cs="Arial"/>
          <w:color w:val="000000" w:themeColor="text1"/>
        </w:rPr>
        <w:t>suwowy</w:t>
      </w:r>
      <w:proofErr w:type="spellEnd"/>
      <w:r w:rsidRPr="00F81088">
        <w:rPr>
          <w:rFonts w:ascii="Arial" w:hAnsi="Arial" w:cs="Arial"/>
          <w:color w:val="000000" w:themeColor="text1"/>
        </w:rPr>
        <w:t>, chłodzony powietrzem,</w:t>
      </w:r>
    </w:p>
    <w:p w14:paraId="6D45CB6E" w14:textId="77777777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Paliwo – benzyna bezołowiowa,</w:t>
      </w:r>
    </w:p>
    <w:p w14:paraId="299A3C5D" w14:textId="220184BB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Moc silnika nie mniej niż 14 </w:t>
      </w:r>
      <w:proofErr w:type="spellStart"/>
      <w:r w:rsidRPr="00F81088">
        <w:rPr>
          <w:rFonts w:ascii="Arial" w:hAnsi="Arial" w:cs="Arial"/>
          <w:color w:val="000000" w:themeColor="text1"/>
        </w:rPr>
        <w:t>kM</w:t>
      </w:r>
      <w:proofErr w:type="spellEnd"/>
      <w:r w:rsidRPr="00F81088">
        <w:rPr>
          <w:rFonts w:ascii="Arial" w:hAnsi="Arial" w:cs="Arial"/>
          <w:color w:val="000000" w:themeColor="text1"/>
        </w:rPr>
        <w:t>,</w:t>
      </w:r>
    </w:p>
    <w:p w14:paraId="1D0A89F0" w14:textId="260B8BBF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Zbiornik paliwa –. 6,0-7.0 litrów,</w:t>
      </w:r>
    </w:p>
    <w:p w14:paraId="385A80F9" w14:textId="77777777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Rozruch – ręczny,</w:t>
      </w:r>
    </w:p>
    <w:p w14:paraId="0312A08F" w14:textId="77777777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Pompa radialna – obroty pompy min. 1400/</w:t>
      </w:r>
      <w:proofErr w:type="spellStart"/>
      <w:r w:rsidRPr="00F81088">
        <w:rPr>
          <w:rFonts w:ascii="Arial" w:hAnsi="Arial" w:cs="Arial"/>
          <w:color w:val="000000" w:themeColor="text1"/>
        </w:rPr>
        <w:t>obr</w:t>
      </w:r>
      <w:proofErr w:type="spellEnd"/>
      <w:r w:rsidRPr="00F81088">
        <w:rPr>
          <w:rFonts w:ascii="Arial" w:hAnsi="Arial" w:cs="Arial"/>
          <w:color w:val="000000" w:themeColor="text1"/>
        </w:rPr>
        <w:t>./min</w:t>
      </w:r>
    </w:p>
    <w:p w14:paraId="7CA64817" w14:textId="14C039FD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Wydajność – max. przepływ 21-23 l/min</w:t>
      </w:r>
    </w:p>
    <w:p w14:paraId="122898C4" w14:textId="495486EE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Max. ciśnienie min. 200-220 Bar</w:t>
      </w:r>
    </w:p>
    <w:p w14:paraId="5A5B0512" w14:textId="2153FFE6" w:rsidR="00723E68" w:rsidRPr="00F81088" w:rsidRDefault="00723E68" w:rsidP="00723E68">
      <w:pPr>
        <w:spacing w:after="0"/>
        <w:ind w:left="426" w:firstLine="708"/>
        <w:rPr>
          <w:rFonts w:ascii="Arial" w:hAnsi="Arial" w:cs="Arial"/>
          <w:b/>
          <w:bCs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Waga do 82kg,</w:t>
      </w:r>
    </w:p>
    <w:p w14:paraId="70DE6FF5" w14:textId="2AEF5D96" w:rsidR="00723E68" w:rsidRPr="00F81088" w:rsidRDefault="00723E68" w:rsidP="00723E68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Myjka musi posiadać trzy opcje podłączenia do pracy– miejska sieć wodociągowa, podłączenie zbiornika poprzez dodatkową pompę, podłączenie do zbiornika z wypływem grawitacyjnym</w:t>
      </w:r>
    </w:p>
    <w:p w14:paraId="207A03D7" w14:textId="20DBAD4F" w:rsidR="00723E68" w:rsidRPr="00F81088" w:rsidRDefault="00723E68" w:rsidP="00723E68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Minimalne wyposażenie: pistolet natryskowy + lanca z obrotowym złączem, ceramiczne dysze wysokociśnieniowe o długiej żywotności</w:t>
      </w:r>
    </w:p>
    <w:p w14:paraId="03F21013" w14:textId="1E032A6A" w:rsidR="00723E68" w:rsidRDefault="00723E68" w:rsidP="00723E68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bęben ze zwijaczem węża min 20 </w:t>
      </w:r>
      <w:proofErr w:type="spellStart"/>
      <w:r w:rsidRPr="00F81088">
        <w:rPr>
          <w:rFonts w:ascii="Arial" w:hAnsi="Arial" w:cs="Arial"/>
          <w:color w:val="000000" w:themeColor="text1"/>
        </w:rPr>
        <w:t>mb</w:t>
      </w:r>
      <w:proofErr w:type="spellEnd"/>
      <w:r w:rsidRPr="00F81088">
        <w:rPr>
          <w:rFonts w:ascii="Arial" w:hAnsi="Arial" w:cs="Arial"/>
          <w:color w:val="000000" w:themeColor="text1"/>
        </w:rPr>
        <w:t xml:space="preserve">, podwójna lanca, system do detergentów. </w:t>
      </w:r>
    </w:p>
    <w:p w14:paraId="280B9112" w14:textId="3B0305B4" w:rsidR="00693612" w:rsidRPr="00F81088" w:rsidRDefault="00ED1477" w:rsidP="00723E68">
      <w:pPr>
        <w:spacing w:after="0"/>
        <w:ind w:left="1134"/>
        <w:rPr>
          <w:rFonts w:ascii="Arial" w:hAnsi="Arial" w:cs="Arial"/>
          <w:color w:val="000000" w:themeColor="text1"/>
        </w:rPr>
      </w:pP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Min. 3 lata gwarancji</w:t>
      </w:r>
    </w:p>
    <w:p w14:paraId="42DA2D92" w14:textId="202117B1" w:rsidR="008C1A89" w:rsidRPr="00F81088" w:rsidRDefault="008C1A89" w:rsidP="00723E68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r w:rsidR="00723E68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HPSTAR 200-21 R</w:t>
      </w:r>
    </w:p>
    <w:p w14:paraId="47130232" w14:textId="77777777" w:rsidR="008C1A89" w:rsidRPr="00F81088" w:rsidRDefault="008C1A89" w:rsidP="008C1A89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3F480EEE" w14:textId="1EF58404" w:rsidR="008C1A89" w:rsidRPr="00F81088" w:rsidRDefault="008C1A89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 xml:space="preserve">Zamawiana ilość łącznie:  </w:t>
      </w:r>
      <w:r w:rsidR="00723E68" w:rsidRPr="00F81088">
        <w:rPr>
          <w:rFonts w:ascii="Arial" w:hAnsi="Arial" w:cs="Arial"/>
          <w:color w:val="000000" w:themeColor="text1"/>
        </w:rPr>
        <w:t>3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1345470C" w14:textId="77777777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63C35519" w14:textId="07B3C2F7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7A493B2" w14:textId="5DFC0C4E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FC2F7EB" w14:textId="6B1E5F4F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28B198E0" w14:textId="77777777" w:rsidR="00723E68" w:rsidRPr="00F81088" w:rsidRDefault="00723E68" w:rsidP="00723E68">
      <w:pPr>
        <w:spacing w:after="0"/>
        <w:rPr>
          <w:rFonts w:ascii="Arial" w:hAnsi="Arial" w:cs="Arial"/>
          <w:color w:val="000000" w:themeColor="text1"/>
        </w:rPr>
      </w:pPr>
    </w:p>
    <w:p w14:paraId="12C67438" w14:textId="0364E9C7" w:rsidR="00723E68" w:rsidRPr="00F81088" w:rsidRDefault="00723E68" w:rsidP="00723E68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 xml:space="preserve">ZAKUP </w:t>
      </w:r>
      <w:r w:rsidR="00982588"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ZAKRĘTAREK</w:t>
      </w:r>
    </w:p>
    <w:p w14:paraId="6265372C" w14:textId="77777777" w:rsidR="00723E68" w:rsidRPr="00F81088" w:rsidRDefault="00723E68" w:rsidP="00723E6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6E0144B0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Silnik dwusuwowy benzynowy</w:t>
      </w:r>
    </w:p>
    <w:p w14:paraId="41B50A66" w14:textId="5CED97D8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Model silnika</w:t>
      </w:r>
      <w:r w:rsidRPr="00F81088">
        <w:rPr>
          <w:rFonts w:ascii="Arial" w:hAnsi="Arial" w:cs="Arial"/>
          <w:color w:val="000000" w:themeColor="text1"/>
        </w:rPr>
        <w:t>:</w:t>
      </w:r>
      <w:r w:rsidRPr="00982588">
        <w:rPr>
          <w:rFonts w:ascii="Arial" w:hAnsi="Arial" w:cs="Arial"/>
          <w:color w:val="000000" w:themeColor="text1"/>
        </w:rPr>
        <w:t xml:space="preserve"> EMAK065</w:t>
      </w:r>
    </w:p>
    <w:p w14:paraId="3C632E53" w14:textId="6D70235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Moc silnika</w:t>
      </w:r>
      <w:r w:rsidRPr="00F81088">
        <w:rPr>
          <w:rFonts w:ascii="Arial" w:hAnsi="Arial" w:cs="Arial"/>
          <w:color w:val="000000" w:themeColor="text1"/>
        </w:rPr>
        <w:t xml:space="preserve">: </w:t>
      </w:r>
      <w:r w:rsidRPr="00982588">
        <w:rPr>
          <w:rFonts w:ascii="Arial" w:hAnsi="Arial" w:cs="Arial"/>
          <w:color w:val="000000" w:themeColor="text1"/>
        </w:rPr>
        <w:t>kW /</w:t>
      </w:r>
      <w:r w:rsidRPr="00F81088">
        <w:rPr>
          <w:rFonts w:ascii="Arial" w:hAnsi="Arial" w:cs="Arial"/>
          <w:color w:val="000000" w:themeColor="text1"/>
        </w:rPr>
        <w:t xml:space="preserve">Km - </w:t>
      </w:r>
      <w:r w:rsidRPr="00982588">
        <w:rPr>
          <w:rFonts w:ascii="Arial" w:hAnsi="Arial" w:cs="Arial"/>
          <w:color w:val="000000" w:themeColor="text1"/>
        </w:rPr>
        <w:t>3,5 / 4,7</w:t>
      </w:r>
    </w:p>
    <w:p w14:paraId="43F4E7DD" w14:textId="55273A1F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Poj. silnika cm3</w:t>
      </w:r>
      <w:r w:rsidRPr="00F81088">
        <w:rPr>
          <w:rFonts w:ascii="Arial" w:hAnsi="Arial" w:cs="Arial"/>
          <w:color w:val="000000" w:themeColor="text1"/>
        </w:rPr>
        <w:t>:</w:t>
      </w:r>
      <w:r w:rsidRPr="00982588">
        <w:rPr>
          <w:rFonts w:ascii="Arial" w:hAnsi="Arial" w:cs="Arial"/>
          <w:color w:val="000000" w:themeColor="text1"/>
        </w:rPr>
        <w:t xml:space="preserve"> </w:t>
      </w:r>
      <w:r w:rsidRPr="00F81088">
        <w:rPr>
          <w:rFonts w:ascii="Arial" w:hAnsi="Arial" w:cs="Arial"/>
          <w:color w:val="000000" w:themeColor="text1"/>
        </w:rPr>
        <w:t>62-</w:t>
      </w:r>
      <w:r w:rsidRPr="00982588">
        <w:rPr>
          <w:rFonts w:ascii="Arial" w:hAnsi="Arial" w:cs="Arial"/>
          <w:color w:val="000000" w:themeColor="text1"/>
        </w:rPr>
        <w:t>63,4</w:t>
      </w:r>
    </w:p>
    <w:p w14:paraId="256FEE97" w14:textId="11298129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 xml:space="preserve">Max. prędkość </w:t>
      </w:r>
      <w:proofErr w:type="spellStart"/>
      <w:r w:rsidRPr="00982588">
        <w:rPr>
          <w:rFonts w:ascii="Arial" w:hAnsi="Arial" w:cs="Arial"/>
          <w:color w:val="000000" w:themeColor="text1"/>
        </w:rPr>
        <w:t>obr</w:t>
      </w:r>
      <w:proofErr w:type="spellEnd"/>
      <w:r w:rsidRPr="00982588">
        <w:rPr>
          <w:rFonts w:ascii="Arial" w:hAnsi="Arial" w:cs="Arial"/>
          <w:color w:val="000000" w:themeColor="text1"/>
        </w:rPr>
        <w:t xml:space="preserve">. bez obciążenia </w:t>
      </w:r>
      <w:proofErr w:type="spellStart"/>
      <w:r w:rsidRPr="00982588">
        <w:rPr>
          <w:rFonts w:ascii="Arial" w:hAnsi="Arial" w:cs="Arial"/>
          <w:color w:val="000000" w:themeColor="text1"/>
        </w:rPr>
        <w:t>rpm</w:t>
      </w:r>
      <w:proofErr w:type="spellEnd"/>
      <w:r w:rsidRPr="00F81088">
        <w:rPr>
          <w:rFonts w:ascii="Arial" w:hAnsi="Arial" w:cs="Arial"/>
          <w:color w:val="000000" w:themeColor="text1"/>
        </w:rPr>
        <w:t>:</w:t>
      </w:r>
      <w:r w:rsidRPr="00982588">
        <w:rPr>
          <w:rFonts w:ascii="Arial" w:hAnsi="Arial" w:cs="Arial"/>
          <w:color w:val="000000" w:themeColor="text1"/>
        </w:rPr>
        <w:t xml:space="preserve"> </w:t>
      </w:r>
      <w:r w:rsidRPr="00F81088">
        <w:rPr>
          <w:rFonts w:ascii="Arial" w:hAnsi="Arial" w:cs="Arial"/>
          <w:color w:val="000000" w:themeColor="text1"/>
        </w:rPr>
        <w:t xml:space="preserve">9.300 - </w:t>
      </w:r>
      <w:r w:rsidRPr="00982588">
        <w:rPr>
          <w:rFonts w:ascii="Arial" w:hAnsi="Arial" w:cs="Arial"/>
          <w:color w:val="000000" w:themeColor="text1"/>
        </w:rPr>
        <w:t>9.500</w:t>
      </w:r>
    </w:p>
    <w:p w14:paraId="5220E082" w14:textId="004CC70F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Spełniający wymagania norm</w:t>
      </w:r>
      <w:r w:rsidRPr="00F81088">
        <w:rPr>
          <w:rFonts w:ascii="Arial" w:hAnsi="Arial" w:cs="Arial"/>
          <w:color w:val="000000" w:themeColor="text1"/>
        </w:rPr>
        <w:t>:</w:t>
      </w:r>
      <w:r w:rsidRPr="00982588">
        <w:rPr>
          <w:rFonts w:ascii="Arial" w:hAnsi="Arial" w:cs="Arial"/>
          <w:color w:val="000000" w:themeColor="text1"/>
        </w:rPr>
        <w:t xml:space="preserve"> EUR5 i EPA3</w:t>
      </w:r>
    </w:p>
    <w:p w14:paraId="5251CA45" w14:textId="0BAA642D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 xml:space="preserve">Zbiornik paliwa </w:t>
      </w:r>
      <w:r w:rsidRPr="00F81088">
        <w:rPr>
          <w:rFonts w:ascii="Arial" w:hAnsi="Arial" w:cs="Arial"/>
          <w:color w:val="000000" w:themeColor="text1"/>
        </w:rPr>
        <w:t>min.:</w:t>
      </w:r>
      <w:r w:rsidRPr="00982588">
        <w:rPr>
          <w:rFonts w:ascii="Arial" w:hAnsi="Arial" w:cs="Arial"/>
          <w:color w:val="000000" w:themeColor="text1"/>
        </w:rPr>
        <w:t xml:space="preserve"> 0,8</w:t>
      </w:r>
      <w:r w:rsidRPr="00F81088">
        <w:rPr>
          <w:rFonts w:ascii="Arial" w:hAnsi="Arial" w:cs="Arial"/>
          <w:color w:val="000000" w:themeColor="text1"/>
        </w:rPr>
        <w:t xml:space="preserve"> </w:t>
      </w:r>
      <w:r w:rsidRPr="00982588">
        <w:rPr>
          <w:rFonts w:ascii="Arial" w:hAnsi="Arial" w:cs="Arial"/>
          <w:color w:val="000000" w:themeColor="text1"/>
        </w:rPr>
        <w:t>L</w:t>
      </w:r>
    </w:p>
    <w:p w14:paraId="26C99A40" w14:textId="22D1C321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Zapłon</w:t>
      </w:r>
      <w:r w:rsidRPr="00F81088">
        <w:rPr>
          <w:rFonts w:ascii="Arial" w:hAnsi="Arial" w:cs="Arial"/>
          <w:color w:val="000000" w:themeColor="text1"/>
        </w:rPr>
        <w:t>:</w:t>
      </w:r>
      <w:r w:rsidRPr="00982588">
        <w:rPr>
          <w:rFonts w:ascii="Arial" w:hAnsi="Arial" w:cs="Arial"/>
          <w:color w:val="000000" w:themeColor="text1"/>
        </w:rPr>
        <w:t xml:space="preserve"> bezstykowy</w:t>
      </w:r>
    </w:p>
    <w:p w14:paraId="1F2F5348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Gaźnik membranowy</w:t>
      </w:r>
    </w:p>
    <w:p w14:paraId="759AB650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Wyjście napędu 1" kwadratowe</w:t>
      </w:r>
    </w:p>
    <w:p w14:paraId="4B510E01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 xml:space="preserve">Moment obrotowy </w:t>
      </w:r>
      <w:proofErr w:type="spellStart"/>
      <w:r w:rsidRPr="00982588">
        <w:rPr>
          <w:rFonts w:ascii="Arial" w:hAnsi="Arial" w:cs="Arial"/>
          <w:color w:val="000000" w:themeColor="text1"/>
        </w:rPr>
        <w:t>Nm</w:t>
      </w:r>
      <w:proofErr w:type="spellEnd"/>
      <w:r w:rsidRPr="00982588">
        <w:rPr>
          <w:rFonts w:ascii="Arial" w:hAnsi="Arial" w:cs="Arial"/>
          <w:color w:val="000000" w:themeColor="text1"/>
        </w:rPr>
        <w:t xml:space="preserve"> od 500 do 2500</w:t>
      </w:r>
    </w:p>
    <w:p w14:paraId="7F93086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Waga kg 17,9</w:t>
      </w:r>
    </w:p>
    <w:p w14:paraId="46B6B25C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Wymiary (dł. x szer. x wys.) mm 600 x 450 x 280</w:t>
      </w:r>
    </w:p>
    <w:p w14:paraId="69E543F8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 xml:space="preserve">Poziom ciśnienia akustycznego </w:t>
      </w:r>
      <w:proofErr w:type="spellStart"/>
      <w:r w:rsidRPr="00982588">
        <w:rPr>
          <w:rFonts w:ascii="Arial" w:hAnsi="Arial" w:cs="Arial"/>
          <w:color w:val="000000" w:themeColor="text1"/>
        </w:rPr>
        <w:t>LpA</w:t>
      </w:r>
      <w:proofErr w:type="spellEnd"/>
      <w:r w:rsidRPr="0098258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982588">
        <w:rPr>
          <w:rFonts w:ascii="Arial" w:hAnsi="Arial" w:cs="Arial"/>
          <w:color w:val="000000" w:themeColor="text1"/>
        </w:rPr>
        <w:t>dB</w:t>
      </w:r>
      <w:proofErr w:type="spellEnd"/>
      <w:r w:rsidRPr="00982588">
        <w:rPr>
          <w:rFonts w:ascii="Arial" w:hAnsi="Arial" w:cs="Arial"/>
          <w:color w:val="000000" w:themeColor="text1"/>
        </w:rPr>
        <w:t>(A) 101,7</w:t>
      </w:r>
    </w:p>
    <w:p w14:paraId="1B6D650D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Wyposażenie standardowe</w:t>
      </w:r>
    </w:p>
    <w:p w14:paraId="4ECA630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skrzynia transportowa, 3 nasadki udarowe</w:t>
      </w:r>
    </w:p>
    <w:p w14:paraId="45463CC4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21*28mm, 39mm, 41mm, uchwyt wiertarski,</w:t>
      </w:r>
    </w:p>
    <w:p w14:paraId="411BC27A" w14:textId="77777777" w:rsidR="00982588" w:rsidRPr="00F810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wiertła do drewna ø13mm ø16mm i ø18 mm</w:t>
      </w:r>
    </w:p>
    <w:p w14:paraId="6E140A10" w14:textId="1838F042" w:rsidR="00723E68" w:rsidRPr="00F81088" w:rsidRDefault="00723E68" w:rsidP="00982588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r w:rsidR="00982588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Master 35</w:t>
      </w:r>
    </w:p>
    <w:p w14:paraId="11D2EA59" w14:textId="77777777" w:rsidR="00723E68" w:rsidRPr="00F81088" w:rsidRDefault="00723E68" w:rsidP="00723E6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63750669" w14:textId="1599E0E5" w:rsidR="00723E68" w:rsidRPr="00F81088" w:rsidRDefault="00723E68" w:rsidP="00723E6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lastRenderedPageBreak/>
        <w:t xml:space="preserve">Zamawiana ilość łącznie:  </w:t>
      </w:r>
      <w:r w:rsidR="00982588" w:rsidRPr="00F81088">
        <w:rPr>
          <w:rFonts w:ascii="Arial" w:hAnsi="Arial" w:cs="Arial"/>
          <w:color w:val="000000" w:themeColor="text1"/>
        </w:rPr>
        <w:t>8</w:t>
      </w:r>
      <w:r w:rsidRPr="00F81088">
        <w:rPr>
          <w:rFonts w:ascii="Arial" w:hAnsi="Arial" w:cs="Arial"/>
          <w:color w:val="000000" w:themeColor="text1"/>
        </w:rPr>
        <w:t xml:space="preserve"> szt.</w:t>
      </w:r>
    </w:p>
    <w:p w14:paraId="2D15DD46" w14:textId="77777777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3AD6A00B" w14:textId="6CA127CA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="00982588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6C6A920" w14:textId="42A88509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="00982588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1E531661" w14:textId="034A9A82" w:rsidR="00723E68" w:rsidRPr="00843AFF" w:rsidRDefault="00723E68" w:rsidP="00723E6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="00982588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4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2A55E64" w14:textId="77777777" w:rsidR="00723E68" w:rsidRPr="00F81088" w:rsidRDefault="00723E68" w:rsidP="00723E68">
      <w:pPr>
        <w:spacing w:after="0"/>
        <w:rPr>
          <w:rFonts w:ascii="Arial" w:hAnsi="Arial" w:cs="Arial"/>
          <w:color w:val="000000" w:themeColor="text1"/>
        </w:rPr>
      </w:pPr>
    </w:p>
    <w:p w14:paraId="3A23ECA6" w14:textId="516923CD" w:rsidR="00982588" w:rsidRPr="00F81088" w:rsidRDefault="00982588" w:rsidP="00982588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bookmarkStart w:id="7" w:name="_Hlk179889502"/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ZAKUP PODBIJAKÓW</w:t>
      </w:r>
    </w:p>
    <w:p w14:paraId="0F3A680F" w14:textId="77777777" w:rsidR="00982588" w:rsidRPr="00F81088" w:rsidRDefault="00982588" w:rsidP="0098258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14FCB911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Młot spalinowy</w:t>
      </w:r>
    </w:p>
    <w:p w14:paraId="509B5C70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  <w:lang w:val="da-DK"/>
        </w:rPr>
      </w:pPr>
      <w:r w:rsidRPr="00982588">
        <w:rPr>
          <w:rFonts w:ascii="Arial" w:hAnsi="Arial" w:cs="Arial"/>
          <w:color w:val="000000" w:themeColor="text1"/>
          <w:lang w:val="da-DK"/>
        </w:rPr>
        <w:t>Energia udaru min. 40 J</w:t>
      </w:r>
    </w:p>
    <w:p w14:paraId="78E8E89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  <w:lang w:val="da-DK"/>
        </w:rPr>
      </w:pPr>
      <w:r w:rsidRPr="00982588">
        <w:rPr>
          <w:rFonts w:ascii="Arial" w:hAnsi="Arial" w:cs="Arial"/>
          <w:color w:val="000000" w:themeColor="text1"/>
          <w:lang w:val="da-DK"/>
        </w:rPr>
        <w:t>Częstotlowość udaru min. 1600 uderzeń/min</w:t>
      </w:r>
    </w:p>
    <w:p w14:paraId="4611A8DC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Mocowanie narzędzia 32x160mm</w:t>
      </w:r>
    </w:p>
    <w:p w14:paraId="488AA22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  <w:lang w:val="da-DK"/>
        </w:rPr>
      </w:pPr>
      <w:r w:rsidRPr="00982588">
        <w:rPr>
          <w:rFonts w:ascii="Arial" w:hAnsi="Arial" w:cs="Arial"/>
          <w:color w:val="000000" w:themeColor="text1"/>
          <w:lang w:val="da-DK"/>
        </w:rPr>
        <w:t>Masa max.24kg</w:t>
      </w:r>
    </w:p>
    <w:p w14:paraId="0DBED4F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Silnik dwusuwowy</w:t>
      </w:r>
    </w:p>
    <w:p w14:paraId="06EC61D5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Silnik o mocy min. 1,5 kW</w:t>
      </w:r>
    </w:p>
    <w:p w14:paraId="022C623F" w14:textId="7BC1B5D2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Poj. silnika min. 90</w:t>
      </w:r>
      <w:r w:rsidRPr="00F81088">
        <w:rPr>
          <w:rFonts w:ascii="Arial" w:hAnsi="Arial" w:cs="Arial"/>
          <w:color w:val="000000" w:themeColor="text1"/>
        </w:rPr>
        <w:t xml:space="preserve"> </w:t>
      </w:r>
      <w:r w:rsidRPr="00982588">
        <w:rPr>
          <w:rFonts w:ascii="Arial" w:hAnsi="Arial" w:cs="Arial"/>
          <w:color w:val="000000" w:themeColor="text1"/>
        </w:rPr>
        <w:t>cm</w:t>
      </w:r>
      <w:r w:rsidRPr="00982588">
        <w:rPr>
          <w:rFonts w:ascii="Arial" w:hAnsi="Arial" w:cs="Arial"/>
          <w:color w:val="000000" w:themeColor="text1"/>
          <w:vertAlign w:val="superscript"/>
        </w:rPr>
        <w:t>3</w:t>
      </w:r>
    </w:p>
    <w:p w14:paraId="6CFD1558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Paliwo – mieszanka 2%</w:t>
      </w:r>
    </w:p>
    <w:p w14:paraId="31AD0F6F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Pojemność zbiornika paliwa min.1 litr.</w:t>
      </w:r>
    </w:p>
    <w:p w14:paraId="5735F2C2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Poziom wibracji max. 4,0 m/s</w:t>
      </w:r>
      <w:r w:rsidRPr="00982588">
        <w:rPr>
          <w:rFonts w:ascii="Arial" w:hAnsi="Arial" w:cs="Arial"/>
          <w:color w:val="000000" w:themeColor="text1"/>
          <w:vertAlign w:val="superscript"/>
        </w:rPr>
        <w:t>2</w:t>
      </w:r>
      <w:r w:rsidRPr="00982588">
        <w:rPr>
          <w:rFonts w:ascii="Arial" w:hAnsi="Arial" w:cs="Arial"/>
          <w:color w:val="000000" w:themeColor="text1"/>
        </w:rPr>
        <w:t xml:space="preserve"> (mierzone w 3 osiach).</w:t>
      </w:r>
    </w:p>
    <w:p w14:paraId="4BAEE9B9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Długość młota max. 930mm</w:t>
      </w:r>
    </w:p>
    <w:p w14:paraId="1049319B" w14:textId="77777777" w:rsidR="00982588" w:rsidRPr="00982588" w:rsidRDefault="00982588" w:rsidP="00982588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982588">
        <w:rPr>
          <w:rFonts w:ascii="Arial" w:hAnsi="Arial" w:cs="Arial"/>
          <w:color w:val="000000" w:themeColor="text1"/>
        </w:rPr>
        <w:t>Wyposażenie: podbijak do tłucznia</w:t>
      </w:r>
    </w:p>
    <w:p w14:paraId="7DFD0A90" w14:textId="7A6FB30B" w:rsidR="00982588" w:rsidRPr="00F81088" w:rsidRDefault="00982588" w:rsidP="00982588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Cobra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 xml:space="preserve">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TTe</w:t>
      </w:r>
      <w:proofErr w:type="spellEnd"/>
    </w:p>
    <w:p w14:paraId="6F8B25E1" w14:textId="77777777" w:rsidR="00982588" w:rsidRPr="00F81088" w:rsidRDefault="00982588" w:rsidP="0098258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48391469" w14:textId="493EAA9E" w:rsidR="00982588" w:rsidRPr="00F81088" w:rsidRDefault="00982588" w:rsidP="0098258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Zamawiana ilość łącznie:  8 szt.</w:t>
      </w:r>
    </w:p>
    <w:p w14:paraId="776428EC" w14:textId="77777777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5882E2A3" w14:textId="10A85441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303D7FA0" w14:textId="5FDDB8C7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4255F2FE" w14:textId="7CD2F515" w:rsidR="00982588" w:rsidRPr="00F81088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4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bookmarkEnd w:id="7"/>
    <w:p w14:paraId="63EA4B41" w14:textId="77777777" w:rsidR="00982588" w:rsidRPr="00F81088" w:rsidRDefault="00982588" w:rsidP="00982588">
      <w:pPr>
        <w:spacing w:after="0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16ED7811" w14:textId="498F4544" w:rsidR="00982588" w:rsidRPr="00F81088" w:rsidRDefault="00446564" w:rsidP="00982588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bookmarkStart w:id="8" w:name="_Hlk179888665"/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WIERTARKA DO PODKŁADÓW</w:t>
      </w:r>
    </w:p>
    <w:p w14:paraId="2F23E092" w14:textId="77777777" w:rsidR="00982588" w:rsidRPr="00F81088" w:rsidRDefault="00982588" w:rsidP="0098258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6D6371A0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Moc wiertarki min. 1800W / 230V</w:t>
      </w:r>
    </w:p>
    <w:p w14:paraId="1B0B095A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Ilość biegów min. 3</w:t>
      </w:r>
    </w:p>
    <w:p w14:paraId="11728FD9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Minimalne prędkości obrotowe pod obciążeniem 110 / 190 / 280 min.</w:t>
      </w:r>
    </w:p>
    <w:p w14:paraId="73053C9D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 xml:space="preserve">Maksymalny moment obrotowy min. 190 </w:t>
      </w:r>
      <w:proofErr w:type="spellStart"/>
      <w:r w:rsidRPr="00446564">
        <w:rPr>
          <w:rFonts w:ascii="Arial" w:hAnsi="Arial" w:cs="Arial"/>
          <w:color w:val="000000" w:themeColor="text1"/>
        </w:rPr>
        <w:t>Nm</w:t>
      </w:r>
      <w:proofErr w:type="spellEnd"/>
    </w:p>
    <w:p w14:paraId="2AF34980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Mocowanie wrzeciona MT 3</w:t>
      </w:r>
    </w:p>
    <w:p w14:paraId="52576DB8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Średnica wiercenia w stali min. 30 mm,</w:t>
      </w:r>
    </w:p>
    <w:p w14:paraId="7F190AD9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Średnica wiertła do wiercenia w drewnie miękkim min. 65 mm</w:t>
      </w:r>
    </w:p>
    <w:p w14:paraId="7EC23352" w14:textId="2EE88C08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Ciężar bez kabla</w:t>
      </w:r>
      <w:r w:rsidRPr="00F81088">
        <w:rPr>
          <w:rFonts w:ascii="Arial" w:hAnsi="Arial" w:cs="Arial"/>
          <w:color w:val="000000" w:themeColor="text1"/>
        </w:rPr>
        <w:t>: 7-</w:t>
      </w:r>
      <w:r w:rsidRPr="00446564">
        <w:rPr>
          <w:rFonts w:ascii="Arial" w:hAnsi="Arial" w:cs="Arial"/>
          <w:color w:val="000000" w:themeColor="text1"/>
        </w:rPr>
        <w:t xml:space="preserve"> 8 kg</w:t>
      </w:r>
    </w:p>
    <w:p w14:paraId="7B37C0CE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 xml:space="preserve">Kabel o długości 5 </w:t>
      </w:r>
      <w:proofErr w:type="spellStart"/>
      <w:r w:rsidRPr="00446564">
        <w:rPr>
          <w:rFonts w:ascii="Arial" w:hAnsi="Arial" w:cs="Arial"/>
          <w:color w:val="000000" w:themeColor="text1"/>
        </w:rPr>
        <w:t>mb</w:t>
      </w:r>
      <w:proofErr w:type="spellEnd"/>
      <w:r w:rsidRPr="00446564">
        <w:rPr>
          <w:rFonts w:ascii="Arial" w:hAnsi="Arial" w:cs="Arial"/>
          <w:color w:val="000000" w:themeColor="text1"/>
        </w:rPr>
        <w:t>.</w:t>
      </w:r>
    </w:p>
    <w:p w14:paraId="24EC8DF5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Przekładnia mechaniczna smarowana olejem</w:t>
      </w:r>
    </w:p>
    <w:p w14:paraId="220EB1DE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Obudowa przekładni z aluminiowego odlewu ciśnieniowego</w:t>
      </w:r>
    </w:p>
    <w:p w14:paraId="28CA5E87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Elektroniczna regulacja obrotów odpowiednio do rodzaju obrabianego materiału</w:t>
      </w:r>
    </w:p>
    <w:p w14:paraId="76992274" w14:textId="77777777" w:rsidR="00446564" w:rsidRPr="00446564" w:rsidRDefault="00446564" w:rsidP="00446564">
      <w:pPr>
        <w:spacing w:after="0"/>
        <w:ind w:left="1134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Wyposażenie w sprzęgło przeciążeniowe - mechaniczne odłączenie napędu w przypadku zablokowania wiertła.</w:t>
      </w:r>
    </w:p>
    <w:p w14:paraId="6BCBABEE" w14:textId="77777777" w:rsidR="00446564" w:rsidRPr="00446564" w:rsidRDefault="00446564" w:rsidP="00446564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Opakowanie kartonowe</w:t>
      </w:r>
    </w:p>
    <w:p w14:paraId="7F8FC9F6" w14:textId="77777777" w:rsidR="00446564" w:rsidRPr="00446564" w:rsidRDefault="00446564" w:rsidP="00446564">
      <w:pPr>
        <w:spacing w:after="0"/>
        <w:ind w:left="1134"/>
        <w:jc w:val="both"/>
        <w:rPr>
          <w:rFonts w:ascii="Arial" w:hAnsi="Arial" w:cs="Arial"/>
          <w:color w:val="000000" w:themeColor="text1"/>
        </w:rPr>
      </w:pPr>
      <w:r w:rsidRPr="00446564">
        <w:rPr>
          <w:rFonts w:ascii="Arial" w:hAnsi="Arial" w:cs="Arial"/>
          <w:color w:val="000000" w:themeColor="text1"/>
        </w:rPr>
        <w:t>Wyposażenie: klin wybijający, długi uchwyt pomocniczy, uchwyt wiertarski z kluczykiem i przejściówka A3/B18</w:t>
      </w:r>
    </w:p>
    <w:p w14:paraId="442B1ED1" w14:textId="32B1DBC7" w:rsidR="00982588" w:rsidRPr="00F81088" w:rsidRDefault="00982588" w:rsidP="00982588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proofErr w:type="spellStart"/>
      <w:r w:rsidR="00446564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Metabo</w:t>
      </w:r>
      <w:proofErr w:type="spellEnd"/>
      <w:r w:rsidR="00446564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 xml:space="preserve"> B32/3</w:t>
      </w:r>
    </w:p>
    <w:p w14:paraId="454A0D45" w14:textId="77777777" w:rsidR="00982588" w:rsidRPr="00F81088" w:rsidRDefault="00982588" w:rsidP="00982588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44EBE5A2" w14:textId="7D275138" w:rsidR="00982588" w:rsidRPr="00F81088" w:rsidRDefault="00982588" w:rsidP="00982588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lastRenderedPageBreak/>
        <w:t xml:space="preserve">Zamawiana ilość łącznie:  </w:t>
      </w:r>
      <w:r w:rsidR="00446564" w:rsidRPr="00F81088">
        <w:rPr>
          <w:rFonts w:ascii="Arial" w:hAnsi="Arial" w:cs="Arial"/>
          <w:color w:val="000000" w:themeColor="text1"/>
        </w:rPr>
        <w:t xml:space="preserve">3 </w:t>
      </w:r>
      <w:r w:rsidRPr="00F81088">
        <w:rPr>
          <w:rFonts w:ascii="Arial" w:hAnsi="Arial" w:cs="Arial"/>
          <w:color w:val="000000" w:themeColor="text1"/>
        </w:rPr>
        <w:t>szt.</w:t>
      </w:r>
    </w:p>
    <w:p w14:paraId="28D56254" w14:textId="77777777" w:rsidR="00982588" w:rsidRPr="00F81088" w:rsidRDefault="00982588" w:rsidP="00982588">
      <w:pPr>
        <w:spacing w:after="0"/>
        <w:ind w:left="1418"/>
        <w:rPr>
          <w:rFonts w:ascii="Arial" w:hAnsi="Arial" w:cs="Arial"/>
          <w:color w:val="000000" w:themeColor="text1"/>
        </w:rPr>
      </w:pPr>
    </w:p>
    <w:p w14:paraId="1D29E844" w14:textId="77777777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6BC03192" w14:textId="54D00332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="0044656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473AA912" w14:textId="5C15F607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="0044656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3074FB45" w14:textId="0DD78D63" w:rsidR="00982588" w:rsidRPr="00843AFF" w:rsidRDefault="00982588" w:rsidP="00982588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="00446564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bookmarkEnd w:id="8"/>
    <w:p w14:paraId="2F7B2185" w14:textId="77777777" w:rsidR="00982588" w:rsidRPr="00843AFF" w:rsidRDefault="00982588" w:rsidP="00982588">
      <w:pPr>
        <w:spacing w:after="0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780B14F0" w14:textId="18611AB8" w:rsidR="00446564" w:rsidRPr="00F81088" w:rsidRDefault="00446564" w:rsidP="00446564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ZAKUP PILAREK SPALINOWYCH</w:t>
      </w:r>
    </w:p>
    <w:p w14:paraId="1C016468" w14:textId="77777777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</w:p>
    <w:p w14:paraId="4815F387" w14:textId="31FE00B8" w:rsidR="00446564" w:rsidRPr="00F81088" w:rsidRDefault="00446564" w:rsidP="00446564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bookmarkStart w:id="9" w:name="_Hlk179889044"/>
      <w:r w:rsidRPr="00F81088">
        <w:rPr>
          <w:rFonts w:ascii="Arial" w:eastAsia="Times New Roman" w:hAnsi="Arial" w:cs="Arial"/>
          <w:b/>
          <w:bCs/>
          <w:color w:val="000000" w:themeColor="text1"/>
          <w:lang w:eastAsia="pl-PL"/>
        </w:rPr>
        <w:t>Pilarka mała:</w:t>
      </w:r>
    </w:p>
    <w:p w14:paraId="702007D8" w14:textId="0F3C3BF2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Długość prowadnicy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34-35 cm</w:t>
      </w:r>
    </w:p>
    <w:p w14:paraId="17D9D837" w14:textId="5EA08EB0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Pojemność skokowa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30-32 cm³</w:t>
      </w:r>
    </w:p>
    <w:p w14:paraId="1B487B71" w14:textId="56328EA7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Moc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1,2-1,4 kW</w:t>
      </w:r>
    </w:p>
    <w:p w14:paraId="46B46023" w14:textId="4F273D84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Moc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1,8-2,0 KM</w:t>
      </w:r>
    </w:p>
    <w:p w14:paraId="58B33119" w14:textId="10D90080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Ciężar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4,5 [kg] 1)</w:t>
      </w:r>
    </w:p>
    <w:p w14:paraId="79084A1F" w14:textId="2CA02921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Stosunek ciężaru do mocy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3,0-3,2 kg/kW</w:t>
      </w:r>
    </w:p>
    <w:p w14:paraId="4E10866A" w14:textId="77777777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Ciężar systemu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5,18 [kg] 2)</w:t>
      </w:r>
    </w:p>
    <w:p w14:paraId="6B0173C9" w14:textId="7CA5A59A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Poziom ciśnienia akustycznego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 xml:space="preserve">100-101 </w:t>
      </w:r>
      <w:proofErr w:type="spellStart"/>
      <w:r w:rsidRPr="00F81088">
        <w:rPr>
          <w:rFonts w:ascii="Arial" w:eastAsia="Times New Roman" w:hAnsi="Arial" w:cs="Arial"/>
          <w:color w:val="000000" w:themeColor="text1"/>
          <w:lang w:eastAsia="pl-PL"/>
        </w:rPr>
        <w:t>dB</w:t>
      </w:r>
      <w:proofErr w:type="spellEnd"/>
      <w:r w:rsidRPr="00F81088">
        <w:rPr>
          <w:rFonts w:ascii="Arial" w:eastAsia="Times New Roman" w:hAnsi="Arial" w:cs="Arial"/>
          <w:color w:val="000000" w:themeColor="text1"/>
          <w:lang w:eastAsia="pl-PL"/>
        </w:rPr>
        <w:t>(A) 3)</w:t>
      </w:r>
    </w:p>
    <w:p w14:paraId="31C3D9B6" w14:textId="75656BF5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Poziom mocy akustycznej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 xml:space="preserve">110-114 </w:t>
      </w:r>
      <w:proofErr w:type="spellStart"/>
      <w:r w:rsidRPr="00F81088">
        <w:rPr>
          <w:rFonts w:ascii="Arial" w:eastAsia="Times New Roman" w:hAnsi="Arial" w:cs="Arial"/>
          <w:color w:val="000000" w:themeColor="text1"/>
          <w:lang w:eastAsia="pl-PL"/>
        </w:rPr>
        <w:t>dB</w:t>
      </w:r>
      <w:proofErr w:type="spellEnd"/>
      <w:r w:rsidRPr="00F81088">
        <w:rPr>
          <w:rFonts w:ascii="Arial" w:eastAsia="Times New Roman" w:hAnsi="Arial" w:cs="Arial"/>
          <w:color w:val="000000" w:themeColor="text1"/>
          <w:lang w:eastAsia="pl-PL"/>
        </w:rPr>
        <w:t>(A) 3)</w:t>
      </w:r>
    </w:p>
    <w:p w14:paraId="4183DFFA" w14:textId="77777777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Wartość drgań strona lewa / prawa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3,5/3,2 m/s² 4)</w:t>
      </w:r>
    </w:p>
    <w:p w14:paraId="7B3450E2" w14:textId="77777777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Podziałka łańcucha piły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3/8 " P</w:t>
      </w:r>
    </w:p>
    <w:p w14:paraId="68CAE46E" w14:textId="210FF0DB" w:rsidR="00446564" w:rsidRPr="00F81088" w:rsidRDefault="00446564" w:rsidP="00446564">
      <w:pPr>
        <w:pStyle w:val="Akapitzlist"/>
        <w:spacing w:after="0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CO2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849 g/kWh</w:t>
      </w:r>
    </w:p>
    <w:p w14:paraId="594D65DC" w14:textId="13270694" w:rsidR="00446564" w:rsidRPr="00F81088" w:rsidRDefault="00446564" w:rsidP="00446564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STIHL MS172</w:t>
      </w:r>
    </w:p>
    <w:p w14:paraId="09498131" w14:textId="77777777" w:rsidR="00446564" w:rsidRPr="00F81088" w:rsidRDefault="00446564" w:rsidP="00446564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63EDE73A" w14:textId="785C68D4" w:rsidR="00446564" w:rsidRPr="00F81088" w:rsidRDefault="00446564" w:rsidP="00446564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Zamawiana ilość łącznie:  20 szt.</w:t>
      </w:r>
    </w:p>
    <w:p w14:paraId="183B8D27" w14:textId="77777777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3FA2DA26" w14:textId="6FAA7D93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6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6597BA7F" w14:textId="6E666C77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8 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szt.</w:t>
      </w:r>
    </w:p>
    <w:p w14:paraId="08DA7A0C" w14:textId="11686E91" w:rsidR="00446564" w:rsidRPr="00F81088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6 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szt.</w:t>
      </w:r>
    </w:p>
    <w:p w14:paraId="2F8C969F" w14:textId="77777777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bookmarkEnd w:id="9"/>
    <w:p w14:paraId="27E13C39" w14:textId="2BE21FAF" w:rsidR="00446564" w:rsidRPr="00F81088" w:rsidRDefault="00446564" w:rsidP="00446564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lang w:eastAsia="pl-PL"/>
        </w:rPr>
        <w:t>Pilarka duża:</w:t>
      </w:r>
    </w:p>
    <w:p w14:paraId="651C3C3B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Długość prowadnicy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40 cm</w:t>
      </w:r>
    </w:p>
    <w:p w14:paraId="073F8AFD" w14:textId="044CBDA4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Pojemność skokowa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54-56 cm³</w:t>
      </w:r>
    </w:p>
    <w:p w14:paraId="2BC3C070" w14:textId="0CBEAC05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Moc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2,6-2,8 kW</w:t>
      </w:r>
    </w:p>
    <w:p w14:paraId="0FBA48D4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Moc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3,8 KM</w:t>
      </w:r>
    </w:p>
    <w:p w14:paraId="7888B312" w14:textId="109239E6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Ciężar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5,4-5,8 [kg] 1)</w:t>
      </w:r>
    </w:p>
    <w:p w14:paraId="2F4AB360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Stosunek ciężaru do mocy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2 kg/kW</w:t>
      </w:r>
    </w:p>
    <w:p w14:paraId="5FD02AD6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Ciężar systemu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6,6 [kg] 2)</w:t>
      </w:r>
    </w:p>
    <w:p w14:paraId="50084016" w14:textId="20A92CDE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Poziom ciśnienia akustycznego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 xml:space="preserve">100-103 </w:t>
      </w:r>
      <w:proofErr w:type="spellStart"/>
      <w:r w:rsidRPr="00F81088">
        <w:rPr>
          <w:rFonts w:ascii="Arial" w:eastAsia="Times New Roman" w:hAnsi="Arial" w:cs="Arial"/>
          <w:color w:val="000000" w:themeColor="text1"/>
          <w:lang w:eastAsia="pl-PL"/>
        </w:rPr>
        <w:t>dB</w:t>
      </w:r>
      <w:proofErr w:type="spellEnd"/>
      <w:r w:rsidRPr="00F81088">
        <w:rPr>
          <w:rFonts w:ascii="Arial" w:eastAsia="Times New Roman" w:hAnsi="Arial" w:cs="Arial"/>
          <w:color w:val="000000" w:themeColor="text1"/>
          <w:lang w:eastAsia="pl-PL"/>
        </w:rPr>
        <w:t>(A) 3)</w:t>
      </w:r>
    </w:p>
    <w:p w14:paraId="678F7EDB" w14:textId="3735EB2D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Poziom mocy akustycznej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 xml:space="preserve">110-116 </w:t>
      </w:r>
      <w:proofErr w:type="spellStart"/>
      <w:r w:rsidRPr="00F81088">
        <w:rPr>
          <w:rFonts w:ascii="Arial" w:eastAsia="Times New Roman" w:hAnsi="Arial" w:cs="Arial"/>
          <w:color w:val="000000" w:themeColor="text1"/>
          <w:lang w:eastAsia="pl-PL"/>
        </w:rPr>
        <w:t>dB</w:t>
      </w:r>
      <w:proofErr w:type="spellEnd"/>
      <w:r w:rsidRPr="00F81088">
        <w:rPr>
          <w:rFonts w:ascii="Arial" w:eastAsia="Times New Roman" w:hAnsi="Arial" w:cs="Arial"/>
          <w:color w:val="000000" w:themeColor="text1"/>
          <w:lang w:eastAsia="pl-PL"/>
        </w:rPr>
        <w:t>(A) 3)</w:t>
      </w:r>
    </w:p>
    <w:p w14:paraId="070282DC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Wartość drgań strona lewa / prawa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4,5/4,5 m/s² 4)</w:t>
      </w:r>
    </w:p>
    <w:p w14:paraId="0662E999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Podziałka łańcucha piły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3/8 "</w:t>
      </w:r>
    </w:p>
    <w:p w14:paraId="54B99394" w14:textId="77777777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81088">
        <w:rPr>
          <w:rFonts w:ascii="Arial" w:eastAsia="Times New Roman" w:hAnsi="Arial" w:cs="Arial"/>
          <w:color w:val="000000" w:themeColor="text1"/>
          <w:lang w:eastAsia="pl-PL"/>
        </w:rPr>
        <w:t>CO2</w:t>
      </w:r>
      <w:r w:rsidRPr="00F81088">
        <w:rPr>
          <w:rFonts w:ascii="Arial" w:eastAsia="Times New Roman" w:hAnsi="Arial" w:cs="Arial"/>
          <w:color w:val="000000" w:themeColor="text1"/>
          <w:lang w:eastAsia="pl-PL"/>
        </w:rPr>
        <w:tab/>
        <w:t>841 g/kWh</w:t>
      </w:r>
    </w:p>
    <w:p w14:paraId="2FC78D2B" w14:textId="2B21C384" w:rsidR="00446564" w:rsidRPr="00F81088" w:rsidRDefault="00446564" w:rsidP="00A6354A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STIHL MS</w:t>
      </w:r>
      <w:r w:rsidR="00A6354A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291</w:t>
      </w:r>
    </w:p>
    <w:p w14:paraId="157F6A17" w14:textId="77777777" w:rsidR="00446564" w:rsidRPr="00F81088" w:rsidRDefault="00446564" w:rsidP="00446564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5415A210" w14:textId="4AD5FA75" w:rsidR="00446564" w:rsidRPr="00F81088" w:rsidRDefault="00446564" w:rsidP="00446564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Zamawiana ilość łącznie:  6 szt.</w:t>
      </w:r>
    </w:p>
    <w:p w14:paraId="0D7ABA89" w14:textId="77777777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3852CB26" w14:textId="3879AEB2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B483F2E" w14:textId="528B1320" w:rsidR="00446564" w:rsidRPr="00843AFF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2 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szt.</w:t>
      </w:r>
    </w:p>
    <w:p w14:paraId="7DACA166" w14:textId="3894BF06" w:rsidR="00446564" w:rsidRDefault="00446564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2 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szt.</w:t>
      </w:r>
    </w:p>
    <w:p w14:paraId="5C99FEAC" w14:textId="77777777" w:rsidR="00243B06" w:rsidRPr="00843AFF" w:rsidRDefault="00243B06" w:rsidP="00446564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2C9453EE" w14:textId="4F4A993B" w:rsidR="00A6354A" w:rsidRPr="00F81088" w:rsidRDefault="00A6354A" w:rsidP="00A6354A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KOSA SPALINOWA:</w:t>
      </w:r>
    </w:p>
    <w:p w14:paraId="73C55114" w14:textId="77777777" w:rsidR="00A6354A" w:rsidRPr="00A6354A" w:rsidRDefault="00A6354A" w:rsidP="00A6354A">
      <w:pPr>
        <w:spacing w:after="0"/>
        <w:jc w:val="both"/>
        <w:rPr>
          <w:rFonts w:ascii="Arial" w:hAnsi="Arial" w:cs="Arial"/>
          <w:color w:val="000000" w:themeColor="text1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0"/>
        <w:gridCol w:w="3284"/>
      </w:tblGrid>
      <w:tr w:rsidR="00F81088" w:rsidRPr="00F81088" w14:paraId="18AB0089" w14:textId="77777777" w:rsidTr="008828E3">
        <w:tc>
          <w:tcPr>
            <w:tcW w:w="4840" w:type="dxa"/>
            <w:shd w:val="clear" w:color="auto" w:fill="auto"/>
            <w:vAlign w:val="center"/>
          </w:tcPr>
          <w:p w14:paraId="73C4607A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Pojemność skokowa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4FB61E08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Max. 46 cm³ </w:t>
            </w:r>
          </w:p>
        </w:tc>
      </w:tr>
      <w:tr w:rsidR="00F81088" w:rsidRPr="00F81088" w14:paraId="456FD6B7" w14:textId="77777777" w:rsidTr="008828E3">
        <w:tc>
          <w:tcPr>
            <w:tcW w:w="4840" w:type="dxa"/>
            <w:shd w:val="clear" w:color="auto" w:fill="auto"/>
            <w:vAlign w:val="center"/>
          </w:tcPr>
          <w:p w14:paraId="73404343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Moc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036143BA" w14:textId="319FB974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Min. </w:t>
            </w:r>
            <w:r w:rsidRPr="00F81088">
              <w:rPr>
                <w:rFonts w:ascii="Arial" w:hAnsi="Arial" w:cs="Arial"/>
                <w:color w:val="000000" w:themeColor="text1"/>
              </w:rPr>
              <w:t>2,0-</w:t>
            </w:r>
            <w:r w:rsidRPr="00A6354A">
              <w:rPr>
                <w:rFonts w:ascii="Arial" w:hAnsi="Arial" w:cs="Arial"/>
                <w:color w:val="000000" w:themeColor="text1"/>
              </w:rPr>
              <w:t xml:space="preserve">2,2 kW </w:t>
            </w:r>
          </w:p>
        </w:tc>
      </w:tr>
      <w:tr w:rsidR="00F81088" w:rsidRPr="00F81088" w14:paraId="02894BC6" w14:textId="77777777" w:rsidTr="008828E3">
        <w:tc>
          <w:tcPr>
            <w:tcW w:w="4840" w:type="dxa"/>
            <w:shd w:val="clear" w:color="auto" w:fill="auto"/>
            <w:vAlign w:val="center"/>
          </w:tcPr>
          <w:p w14:paraId="1147092B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Ciężar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6D376E24" w14:textId="42BFCD35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Max. </w:t>
            </w:r>
            <w:r w:rsidRPr="00F81088">
              <w:rPr>
                <w:rFonts w:ascii="Arial" w:hAnsi="Arial" w:cs="Arial"/>
                <w:color w:val="000000" w:themeColor="text1"/>
              </w:rPr>
              <w:t>8,0-</w:t>
            </w:r>
            <w:r w:rsidRPr="00A6354A">
              <w:rPr>
                <w:rFonts w:ascii="Arial" w:hAnsi="Arial" w:cs="Arial"/>
                <w:color w:val="000000" w:themeColor="text1"/>
              </w:rPr>
              <w:t>8,</w:t>
            </w:r>
            <w:r w:rsidRPr="00F81088">
              <w:rPr>
                <w:rFonts w:ascii="Arial" w:hAnsi="Arial" w:cs="Arial"/>
                <w:color w:val="000000" w:themeColor="text1"/>
              </w:rPr>
              <w:t>9</w:t>
            </w:r>
            <w:r w:rsidRPr="00A6354A">
              <w:rPr>
                <w:rFonts w:ascii="Arial" w:hAnsi="Arial" w:cs="Arial"/>
                <w:color w:val="000000" w:themeColor="text1"/>
              </w:rPr>
              <w:t xml:space="preserve"> [kg]</w:t>
            </w:r>
          </w:p>
        </w:tc>
      </w:tr>
      <w:tr w:rsidR="00F81088" w:rsidRPr="00F81088" w14:paraId="23CF810A" w14:textId="77777777" w:rsidTr="008828E3">
        <w:tc>
          <w:tcPr>
            <w:tcW w:w="4840" w:type="dxa"/>
            <w:shd w:val="clear" w:color="auto" w:fill="auto"/>
            <w:vAlign w:val="center"/>
          </w:tcPr>
          <w:p w14:paraId="682CA599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Poziom ciśnienia akustycznego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13D9C10B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Max. 101 </w:t>
            </w:r>
            <w:proofErr w:type="spellStart"/>
            <w:r w:rsidRPr="00A6354A">
              <w:rPr>
                <w:rFonts w:ascii="Arial" w:hAnsi="Arial" w:cs="Arial"/>
                <w:color w:val="000000" w:themeColor="text1"/>
              </w:rPr>
              <w:t>dB</w:t>
            </w:r>
            <w:proofErr w:type="spellEnd"/>
            <w:r w:rsidRPr="00A6354A">
              <w:rPr>
                <w:rFonts w:ascii="Arial" w:hAnsi="Arial" w:cs="Arial"/>
                <w:color w:val="000000" w:themeColor="text1"/>
              </w:rPr>
              <w:t>(A)</w:t>
            </w:r>
          </w:p>
        </w:tc>
      </w:tr>
      <w:tr w:rsidR="00F81088" w:rsidRPr="00F81088" w14:paraId="408C408E" w14:textId="77777777" w:rsidTr="008828E3">
        <w:tc>
          <w:tcPr>
            <w:tcW w:w="4840" w:type="dxa"/>
            <w:shd w:val="clear" w:color="auto" w:fill="auto"/>
            <w:vAlign w:val="center"/>
          </w:tcPr>
          <w:p w14:paraId="6A961F64" w14:textId="563A221B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Wartość drgań z </w:t>
            </w:r>
            <w:r w:rsidRPr="00F81088">
              <w:rPr>
                <w:rFonts w:ascii="Arial" w:hAnsi="Arial" w:cs="Arial"/>
                <w:color w:val="000000" w:themeColor="text1"/>
              </w:rPr>
              <w:t>narzędzi</w:t>
            </w:r>
            <w:r w:rsidRPr="00A6354A">
              <w:rPr>
                <w:rFonts w:ascii="Arial" w:hAnsi="Arial" w:cs="Arial"/>
                <w:color w:val="000000" w:themeColor="text1"/>
              </w:rPr>
              <w:t>. z tworzywa</w:t>
            </w:r>
            <w:r w:rsidRPr="00F8108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1C3F3977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Max. 1,9/2,7 m/s² </w:t>
            </w:r>
          </w:p>
        </w:tc>
      </w:tr>
      <w:tr w:rsidR="00F81088" w:rsidRPr="00F81088" w14:paraId="7EA2BFD6" w14:textId="77777777" w:rsidTr="008828E3">
        <w:tc>
          <w:tcPr>
            <w:tcW w:w="4840" w:type="dxa"/>
            <w:shd w:val="clear" w:color="auto" w:fill="auto"/>
            <w:vAlign w:val="center"/>
          </w:tcPr>
          <w:p w14:paraId="5F955582" w14:textId="72E50D8C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Wartość drgań z </w:t>
            </w:r>
            <w:r w:rsidRPr="00F81088">
              <w:rPr>
                <w:rFonts w:ascii="Arial" w:hAnsi="Arial" w:cs="Arial"/>
                <w:color w:val="000000" w:themeColor="text1"/>
              </w:rPr>
              <w:t>narzędzi</w:t>
            </w:r>
            <w:r w:rsidRPr="00A6354A"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 w:rsidRPr="00A6354A">
              <w:rPr>
                <w:rFonts w:ascii="Arial" w:hAnsi="Arial" w:cs="Arial"/>
                <w:color w:val="000000" w:themeColor="text1"/>
              </w:rPr>
              <w:t>metalow</w:t>
            </w:r>
            <w:proofErr w:type="spellEnd"/>
            <w:r w:rsidRPr="00A6354A">
              <w:rPr>
                <w:rFonts w:ascii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7EFE58D4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Max. 2,4/2,3 m/s² </w:t>
            </w:r>
          </w:p>
        </w:tc>
      </w:tr>
      <w:tr w:rsidR="00F81088" w:rsidRPr="00F81088" w14:paraId="58555871" w14:textId="77777777" w:rsidTr="008828E3">
        <w:tc>
          <w:tcPr>
            <w:tcW w:w="4840" w:type="dxa"/>
            <w:shd w:val="clear" w:color="auto" w:fill="auto"/>
            <w:vAlign w:val="center"/>
          </w:tcPr>
          <w:p w14:paraId="44A67AA4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Długość całkowita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41BBAFD5" w14:textId="00A46EFB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Max. 18</w:t>
            </w:r>
            <w:r w:rsidRPr="00F81088">
              <w:rPr>
                <w:rFonts w:ascii="Arial" w:hAnsi="Arial" w:cs="Arial"/>
                <w:color w:val="000000" w:themeColor="text1"/>
              </w:rPr>
              <w:t>2</w:t>
            </w:r>
            <w:r w:rsidRPr="00A6354A">
              <w:rPr>
                <w:rFonts w:ascii="Arial" w:hAnsi="Arial" w:cs="Arial"/>
                <w:color w:val="000000" w:themeColor="text1"/>
              </w:rPr>
              <w:t xml:space="preserve"> cm </w:t>
            </w:r>
          </w:p>
        </w:tc>
      </w:tr>
      <w:tr w:rsidR="00F81088" w:rsidRPr="00F81088" w14:paraId="1CD0A54E" w14:textId="77777777" w:rsidTr="008828E3">
        <w:tc>
          <w:tcPr>
            <w:tcW w:w="4840" w:type="dxa"/>
            <w:shd w:val="clear" w:color="auto" w:fill="auto"/>
            <w:vAlign w:val="center"/>
          </w:tcPr>
          <w:p w14:paraId="5D2ECDA0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Średnica krawędzi tnącej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67936683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Min. 520 mm </w:t>
            </w:r>
          </w:p>
        </w:tc>
      </w:tr>
      <w:tr w:rsidR="00F81088" w:rsidRPr="00F81088" w14:paraId="0A2C662E" w14:textId="77777777" w:rsidTr="008828E3">
        <w:tc>
          <w:tcPr>
            <w:tcW w:w="4840" w:type="dxa"/>
            <w:shd w:val="clear" w:color="auto" w:fill="auto"/>
            <w:vAlign w:val="center"/>
          </w:tcPr>
          <w:p w14:paraId="0B626287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Standardowe narzędzia tnące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586A8991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Głowica żyłkowa </w:t>
            </w:r>
            <w:proofErr w:type="spellStart"/>
            <w:r w:rsidRPr="00A6354A">
              <w:rPr>
                <w:rFonts w:ascii="Arial" w:hAnsi="Arial" w:cs="Arial"/>
                <w:color w:val="000000" w:themeColor="text1"/>
              </w:rPr>
              <w:t>AutoCut</w:t>
            </w:r>
            <w:proofErr w:type="spellEnd"/>
            <w:r w:rsidRPr="00A6354A">
              <w:rPr>
                <w:rFonts w:ascii="Arial" w:hAnsi="Arial" w:cs="Arial"/>
                <w:color w:val="000000" w:themeColor="text1"/>
              </w:rPr>
              <w:t xml:space="preserve"> 46-2 </w:t>
            </w:r>
          </w:p>
        </w:tc>
      </w:tr>
      <w:tr w:rsidR="00F81088" w:rsidRPr="00F81088" w14:paraId="54270D72" w14:textId="77777777" w:rsidTr="008828E3">
        <w:tc>
          <w:tcPr>
            <w:tcW w:w="4840" w:type="dxa"/>
            <w:shd w:val="clear" w:color="auto" w:fill="auto"/>
            <w:vAlign w:val="center"/>
          </w:tcPr>
          <w:p w14:paraId="6458B8C4" w14:textId="77777777" w:rsidR="00A6354A" w:rsidRPr="00A6354A" w:rsidRDefault="00A6354A" w:rsidP="00A6354A">
            <w:pPr>
              <w:spacing w:after="0"/>
              <w:ind w:left="426" w:firstLine="708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>Pojemność zbiornika</w:t>
            </w:r>
          </w:p>
        </w:tc>
        <w:tc>
          <w:tcPr>
            <w:tcW w:w="3284" w:type="dxa"/>
            <w:shd w:val="clear" w:color="auto" w:fill="auto"/>
            <w:vAlign w:val="center"/>
          </w:tcPr>
          <w:p w14:paraId="3AB5310A" w14:textId="77777777" w:rsidR="00A6354A" w:rsidRPr="00A6354A" w:rsidRDefault="00A6354A" w:rsidP="00A6354A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A6354A">
              <w:rPr>
                <w:rFonts w:ascii="Arial" w:hAnsi="Arial" w:cs="Arial"/>
                <w:color w:val="000000" w:themeColor="text1"/>
              </w:rPr>
              <w:t xml:space="preserve">Min. 0,75 l </w:t>
            </w:r>
          </w:p>
        </w:tc>
      </w:tr>
    </w:tbl>
    <w:p w14:paraId="6E1D2985" w14:textId="586DDDDC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Stihl</w:t>
      </w:r>
      <w:proofErr w:type="spellEnd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 xml:space="preserve"> FS 461 C-EM</w:t>
      </w:r>
    </w:p>
    <w:p w14:paraId="6FCED7DD" w14:textId="77777777" w:rsidR="00A6354A" w:rsidRPr="00F81088" w:rsidRDefault="00A6354A" w:rsidP="00A6354A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6D3C1F8F" w14:textId="3BD35376" w:rsidR="00A6354A" w:rsidRPr="00F81088" w:rsidRDefault="00A6354A" w:rsidP="00A6354A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Zamawiana ilość łącznie:  18 szt.</w:t>
      </w:r>
    </w:p>
    <w:p w14:paraId="5AA9BACB" w14:textId="77777777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3C6FE6A5" w14:textId="28D668C9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Wałbrzych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6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2BF02D2C" w14:textId="3454C71E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7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3801B3AC" w14:textId="48E58134" w:rsidR="00A6354A" w:rsidRPr="00F81088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5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6D4CE982" w14:textId="77777777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5BE79C4F" w14:textId="604AD697" w:rsidR="00A6354A" w:rsidRPr="00F81088" w:rsidRDefault="00A6354A" w:rsidP="00A6354A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81088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>AKUMULATOROWY KLUCZ UDAROWY 1’’</w:t>
      </w:r>
    </w:p>
    <w:p w14:paraId="5F6458CA" w14:textId="77777777" w:rsidR="00A6354A" w:rsidRPr="00F81088" w:rsidRDefault="00A6354A" w:rsidP="00A6354A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4EABBD35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Klucz udarowy 1” z rękojeścią D</w:t>
      </w:r>
    </w:p>
    <w:p w14:paraId="2D867EF5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Długie wrzeciono</w:t>
      </w:r>
    </w:p>
    <w:p w14:paraId="1BC15BA4" w14:textId="7BCEA5C1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 xml:space="preserve">Max. moment obrotowy  2500 </w:t>
      </w:r>
      <w:proofErr w:type="spellStart"/>
      <w:r w:rsidRPr="00A6354A">
        <w:rPr>
          <w:rFonts w:ascii="Arial" w:hAnsi="Arial" w:cs="Arial"/>
          <w:color w:val="000000" w:themeColor="text1"/>
        </w:rPr>
        <w:t>Nm</w:t>
      </w:r>
      <w:proofErr w:type="spellEnd"/>
    </w:p>
    <w:p w14:paraId="63E565DD" w14:textId="177E5D02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 xml:space="preserve">Max. moment zrywający  2700 </w:t>
      </w:r>
      <w:proofErr w:type="spellStart"/>
      <w:r w:rsidRPr="00A6354A">
        <w:rPr>
          <w:rFonts w:ascii="Arial" w:hAnsi="Arial" w:cs="Arial"/>
          <w:color w:val="000000" w:themeColor="text1"/>
        </w:rPr>
        <w:t>Nm</w:t>
      </w:r>
      <w:proofErr w:type="spellEnd"/>
    </w:p>
    <w:p w14:paraId="7281AD78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4- stopniowy system Drive Control</w:t>
      </w:r>
    </w:p>
    <w:p w14:paraId="73E8BACB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Zakres częstotliwości udaru od 750 do 1440 1/min</w:t>
      </w:r>
    </w:p>
    <w:p w14:paraId="4252F4A8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Max. średnica śruby M42</w:t>
      </w:r>
    </w:p>
    <w:p w14:paraId="0380B511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Napięcie zasilania 18V</w:t>
      </w:r>
    </w:p>
    <w:p w14:paraId="7BAEED18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Uchwyt narzędzia – kwadrat 1”</w:t>
      </w:r>
    </w:p>
    <w:p w14:paraId="00CA9A19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Waga z akumulatorem max 11,5 kg</w:t>
      </w:r>
    </w:p>
    <w:p w14:paraId="7786659B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 xml:space="preserve">W zestawie: </w:t>
      </w:r>
    </w:p>
    <w:p w14:paraId="79F4D1CF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Walizka z tworzywa sztucznego</w:t>
      </w:r>
    </w:p>
    <w:p w14:paraId="4021EA29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>1 akumulator Li-</w:t>
      </w:r>
      <w:proofErr w:type="spellStart"/>
      <w:r w:rsidRPr="00A6354A">
        <w:rPr>
          <w:rFonts w:ascii="Arial" w:hAnsi="Arial" w:cs="Arial"/>
          <w:color w:val="000000" w:themeColor="text1"/>
        </w:rPr>
        <w:t>ion</w:t>
      </w:r>
      <w:proofErr w:type="spellEnd"/>
      <w:r w:rsidRPr="00A6354A">
        <w:rPr>
          <w:rFonts w:ascii="Arial" w:hAnsi="Arial" w:cs="Arial"/>
          <w:color w:val="000000" w:themeColor="text1"/>
        </w:rPr>
        <w:t xml:space="preserve"> o poj. 12,0 Ah </w:t>
      </w:r>
    </w:p>
    <w:p w14:paraId="7020F963" w14:textId="77777777" w:rsidR="00A6354A" w:rsidRPr="00A6354A" w:rsidRDefault="00A6354A" w:rsidP="00A6354A">
      <w:pPr>
        <w:spacing w:after="0"/>
        <w:ind w:left="426" w:firstLine="708"/>
        <w:jc w:val="both"/>
        <w:rPr>
          <w:rFonts w:ascii="Arial" w:hAnsi="Arial" w:cs="Arial"/>
          <w:color w:val="000000" w:themeColor="text1"/>
        </w:rPr>
      </w:pPr>
      <w:r w:rsidRPr="00A6354A">
        <w:rPr>
          <w:rFonts w:ascii="Arial" w:hAnsi="Arial" w:cs="Arial"/>
          <w:color w:val="000000" w:themeColor="text1"/>
        </w:rPr>
        <w:t xml:space="preserve">1 ładowarka </w:t>
      </w:r>
    </w:p>
    <w:p w14:paraId="71E219B4" w14:textId="40DCE0A9" w:rsidR="00A6354A" w:rsidRPr="00F81088" w:rsidRDefault="00A6354A" w:rsidP="00A6354A">
      <w:pPr>
        <w:spacing w:after="0"/>
        <w:ind w:left="426" w:firstLine="708"/>
        <w:jc w:val="both"/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Parametry techniczne odpowiadają:</w:t>
      </w:r>
      <w:r w:rsidRPr="00F81088"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  <w:t xml:space="preserve"> </w:t>
      </w:r>
      <w:proofErr w:type="spellStart"/>
      <w:r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Milawaukee</w:t>
      </w:r>
      <w:proofErr w:type="spellEnd"/>
      <w:r w:rsidR="00F81088" w:rsidRPr="00F81088">
        <w:rPr>
          <w:rFonts w:ascii="CIDFont+F3" w:hAnsi="CIDFont+F3" w:cs="CIDFont+F3"/>
          <w:color w:val="000000" w:themeColor="text1"/>
          <w:sz w:val="24"/>
          <w:szCs w:val="24"/>
          <w:lang w:eastAsia="pl-PL"/>
        </w:rPr>
        <w:t xml:space="preserve"> </w:t>
      </w:r>
      <w:r w:rsidR="00F81088" w:rsidRPr="00F81088">
        <w:rPr>
          <w:rFonts w:ascii="Arial" w:eastAsia="Times New Roman" w:hAnsi="Arial" w:cs="Arial"/>
          <w:bCs/>
          <w:color w:val="000000" w:themeColor="text1"/>
          <w:sz w:val="14"/>
          <w:lang w:eastAsia="pl-PL"/>
        </w:rPr>
        <w:t>M18 ONEFHIWF1D-121C</w:t>
      </w:r>
    </w:p>
    <w:p w14:paraId="0A00F39F" w14:textId="77777777" w:rsidR="00A6354A" w:rsidRPr="00F81088" w:rsidRDefault="00A6354A" w:rsidP="00A6354A">
      <w:pPr>
        <w:spacing w:after="0"/>
        <w:ind w:left="1418"/>
        <w:jc w:val="both"/>
        <w:rPr>
          <w:rFonts w:ascii="Arial" w:eastAsia="Times New Roman" w:hAnsi="Arial" w:cs="Arial"/>
          <w:b/>
          <w:bCs/>
          <w:color w:val="000000" w:themeColor="text1"/>
          <w:sz w:val="14"/>
          <w:lang w:eastAsia="pl-PL"/>
        </w:rPr>
      </w:pPr>
    </w:p>
    <w:p w14:paraId="618EDD85" w14:textId="47C96554" w:rsidR="00A6354A" w:rsidRPr="00F81088" w:rsidRDefault="00A6354A" w:rsidP="00A6354A">
      <w:pPr>
        <w:spacing w:after="0"/>
        <w:ind w:left="426" w:firstLine="708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Zamawiana ilość łącznie:  3 szt.</w:t>
      </w:r>
    </w:p>
    <w:p w14:paraId="4DD6E577" w14:textId="77777777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>Wysyłka na koszt wykonawcy do Sekcji Eksploatacji wskazanych poniżej:</w:t>
      </w:r>
    </w:p>
    <w:p w14:paraId="2130D8C7" w14:textId="2CFA3D49" w:rsidR="00A6354A" w:rsidRPr="00843AFF" w:rsidRDefault="00A6354A" w:rsidP="00A6354A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Jelenia Góra – </w:t>
      </w:r>
      <w:r w:rsidR="00F81088"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2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09FFB5D7" w14:textId="32173F37" w:rsidR="00446564" w:rsidRPr="00E34450" w:rsidRDefault="00A6354A" w:rsidP="00E34450">
      <w:pPr>
        <w:spacing w:after="0"/>
        <w:ind w:left="113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ISE Kłodzko – </w:t>
      </w:r>
      <w:r w:rsidRPr="00F81088">
        <w:rPr>
          <w:rFonts w:ascii="Arial" w:eastAsia="Times New Roman" w:hAnsi="Arial" w:cs="Arial"/>
          <w:bCs/>
          <w:color w:val="000000" w:themeColor="text1"/>
          <w:lang w:eastAsia="pl-PL"/>
        </w:rPr>
        <w:t>1</w:t>
      </w:r>
      <w:r w:rsidRPr="00843AFF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szt.</w:t>
      </w:r>
    </w:p>
    <w:p w14:paraId="58AFD402" w14:textId="77777777" w:rsidR="008C1A89" w:rsidRPr="00F81088" w:rsidRDefault="008C1A89" w:rsidP="002764E0">
      <w:pPr>
        <w:spacing w:after="0"/>
        <w:ind w:left="851"/>
        <w:jc w:val="both"/>
        <w:rPr>
          <w:rFonts w:ascii="Arial" w:eastAsia="Times New Roman" w:hAnsi="Arial" w:cs="Arial"/>
          <w:color w:val="000000" w:themeColor="text1"/>
          <w:szCs w:val="24"/>
          <w:lang w:eastAsia="pl-PL"/>
        </w:rPr>
      </w:pPr>
    </w:p>
    <w:p w14:paraId="6C6544A3" w14:textId="4FD98C11" w:rsidR="002764E0" w:rsidRPr="00F81088" w:rsidRDefault="002764E0" w:rsidP="002764E0">
      <w:pPr>
        <w:spacing w:after="0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>Parametry oferowanego towaru nie mogą być gorsze od opisanych w specyfikacji powyżej.</w:t>
      </w: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br/>
        <w:t xml:space="preserve">Termin dostawy: </w:t>
      </w:r>
      <w:r w:rsidR="00F81088"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>do 30.12.2024 r.</w:t>
      </w: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 xml:space="preserve"> </w:t>
      </w:r>
    </w:p>
    <w:p w14:paraId="2096F7D3" w14:textId="1ACBE32E" w:rsidR="00C651FF" w:rsidRPr="00243B06" w:rsidRDefault="002764E0" w:rsidP="00243B06">
      <w:pPr>
        <w:spacing w:after="0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</w:pP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 xml:space="preserve">Termin płatności 30 dni kalendarzowych od momentu </w:t>
      </w:r>
      <w:r w:rsidR="00455313"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>doręczenia</w:t>
      </w: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 xml:space="preserve"> faktury</w:t>
      </w:r>
      <w:r w:rsidR="00455313"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 xml:space="preserve"> Zamawiającemu</w:t>
      </w: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t>.</w:t>
      </w:r>
      <w:r w:rsidRPr="00F81088">
        <w:rPr>
          <w:rFonts w:ascii="Arial" w:eastAsia="Times New Roman" w:hAnsi="Arial" w:cs="Arial"/>
          <w:bCs/>
          <w:color w:val="000000" w:themeColor="text1"/>
          <w:sz w:val="20"/>
          <w:lang w:eastAsia="pl-PL"/>
        </w:rPr>
        <w:br/>
      </w:r>
    </w:p>
    <w:p w14:paraId="5AAE1EBC" w14:textId="687911B3" w:rsidR="007142F8" w:rsidRPr="00F81088" w:rsidRDefault="00037DE9" w:rsidP="00843AFF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0" w:name="_Toc179956829"/>
      <w:r w:rsidRPr="00F81088">
        <w:rPr>
          <w:color w:val="000000" w:themeColor="text1"/>
        </w:rPr>
        <w:lastRenderedPageBreak/>
        <w:t>Miejsce realizacji zamówienia</w:t>
      </w:r>
      <w:bookmarkEnd w:id="10"/>
    </w:p>
    <w:p w14:paraId="64DDFE44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  <w:u w:val="single"/>
        </w:rPr>
      </w:pPr>
      <w:r w:rsidRPr="00F81088">
        <w:rPr>
          <w:rFonts w:ascii="Arial" w:hAnsi="Arial" w:cs="Arial"/>
          <w:bCs/>
          <w:color w:val="000000" w:themeColor="text1"/>
          <w:u w:val="single"/>
        </w:rPr>
        <w:t>Sekcja Eksploatacji Jelenia Góra, ul. Krakowska 15, 58-500 Jelenia Góra</w:t>
      </w:r>
    </w:p>
    <w:p w14:paraId="33706D17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Cs/>
          <w:color w:val="000000" w:themeColor="text1"/>
        </w:rPr>
        <w:t xml:space="preserve">Osoba odpowiedzialna za przyjęcie: </w:t>
      </w:r>
    </w:p>
    <w:p w14:paraId="7B15E4E4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/>
          <w:bCs/>
          <w:color w:val="000000" w:themeColor="text1"/>
        </w:rPr>
        <w:t>Marcin Cichacki</w:t>
      </w:r>
      <w:r w:rsidRPr="00F81088">
        <w:rPr>
          <w:rFonts w:ascii="Arial" w:hAnsi="Arial" w:cs="Arial"/>
          <w:bCs/>
          <w:color w:val="000000" w:themeColor="text1"/>
        </w:rPr>
        <w:t xml:space="preserve"> tel. 571 370 135 w  godzinach od 08:00 do 14:00</w:t>
      </w:r>
    </w:p>
    <w:p w14:paraId="423A8413" w14:textId="0BAFC815" w:rsidR="00F81088" w:rsidRPr="00F81088" w:rsidRDefault="00F81088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/>
          <w:bCs/>
          <w:color w:val="000000" w:themeColor="text1"/>
        </w:rPr>
        <w:t xml:space="preserve">Krzysztof Weidner </w:t>
      </w:r>
      <w:r w:rsidRPr="00F81088">
        <w:rPr>
          <w:rFonts w:ascii="Arial" w:hAnsi="Arial" w:cs="Arial"/>
          <w:color w:val="000000" w:themeColor="text1"/>
        </w:rPr>
        <w:t>tel. 797 305 510</w:t>
      </w:r>
      <w:r w:rsidRPr="00F81088">
        <w:rPr>
          <w:rFonts w:ascii="Arial" w:hAnsi="Arial" w:cs="Arial"/>
          <w:bCs/>
          <w:color w:val="000000" w:themeColor="text1"/>
        </w:rPr>
        <w:t xml:space="preserve"> w  godzinach od 08:00 do 14:00</w:t>
      </w:r>
    </w:p>
    <w:p w14:paraId="11FB015B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</w:p>
    <w:p w14:paraId="656FC3B8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  <w:u w:val="single"/>
        </w:rPr>
      </w:pPr>
      <w:r w:rsidRPr="00F81088">
        <w:rPr>
          <w:rFonts w:ascii="Arial" w:hAnsi="Arial" w:cs="Arial"/>
          <w:bCs/>
          <w:color w:val="000000" w:themeColor="text1"/>
          <w:u w:val="single"/>
        </w:rPr>
        <w:t>Sekcja Eksploatacji Wałbrzych, ul. Stacyjna 1, 58-306 Wałbrzych</w:t>
      </w:r>
    </w:p>
    <w:p w14:paraId="0BB44483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Cs/>
          <w:color w:val="000000" w:themeColor="text1"/>
        </w:rPr>
        <w:t xml:space="preserve">Osoba odpowiedzialna za przyjęcie: </w:t>
      </w:r>
    </w:p>
    <w:p w14:paraId="1DB500D3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/>
          <w:bCs/>
          <w:color w:val="000000" w:themeColor="text1"/>
        </w:rPr>
        <w:t>Bogdan Kędzior</w:t>
      </w:r>
      <w:r w:rsidRPr="00F81088">
        <w:rPr>
          <w:rFonts w:ascii="Arial" w:hAnsi="Arial" w:cs="Arial"/>
          <w:bCs/>
          <w:color w:val="000000" w:themeColor="text1"/>
        </w:rPr>
        <w:t xml:space="preserve"> tel. 668 403 006 w  godzinach od 08:00 do 14:00</w:t>
      </w:r>
    </w:p>
    <w:p w14:paraId="1BD75601" w14:textId="3D24CFC4" w:rsidR="00F81088" w:rsidRPr="00F81088" w:rsidRDefault="00F81088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/>
          <w:bCs/>
          <w:color w:val="000000" w:themeColor="text1"/>
        </w:rPr>
        <w:t xml:space="preserve">Paweł Roman </w:t>
      </w:r>
      <w:r w:rsidRPr="00F81088">
        <w:rPr>
          <w:rFonts w:ascii="Arial" w:hAnsi="Arial" w:cs="Arial"/>
          <w:color w:val="000000" w:themeColor="text1"/>
        </w:rPr>
        <w:t>tel. 505 457 355</w:t>
      </w:r>
      <w:r w:rsidRPr="00F81088">
        <w:rPr>
          <w:rFonts w:ascii="Arial" w:hAnsi="Arial" w:cs="Arial"/>
          <w:bCs/>
          <w:color w:val="000000" w:themeColor="text1"/>
        </w:rPr>
        <w:t xml:space="preserve"> w  godzinach od 08:00 do 14:00</w:t>
      </w:r>
    </w:p>
    <w:p w14:paraId="43ED7113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</w:p>
    <w:p w14:paraId="0717B841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  <w:u w:val="single"/>
        </w:rPr>
      </w:pPr>
      <w:r w:rsidRPr="00F81088">
        <w:rPr>
          <w:rFonts w:ascii="Arial" w:hAnsi="Arial" w:cs="Arial"/>
          <w:bCs/>
          <w:color w:val="000000" w:themeColor="text1"/>
          <w:u w:val="single"/>
        </w:rPr>
        <w:t>Sekcja Eksploatacji Kłodzko, ul. Szpitalna 1, 57-300 Kłodzko</w:t>
      </w:r>
    </w:p>
    <w:p w14:paraId="34043AA1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Cs/>
          <w:color w:val="000000" w:themeColor="text1"/>
        </w:rPr>
        <w:t xml:space="preserve">Osoba odpowiedzialna za przyjęcie: </w:t>
      </w:r>
    </w:p>
    <w:p w14:paraId="214A01FD" w14:textId="77777777" w:rsidR="00617EC4" w:rsidRPr="00F81088" w:rsidRDefault="00617EC4" w:rsidP="00617EC4">
      <w:pPr>
        <w:spacing w:after="0"/>
        <w:ind w:left="709"/>
        <w:rPr>
          <w:rFonts w:ascii="Arial" w:hAnsi="Arial" w:cs="Arial"/>
          <w:bCs/>
          <w:color w:val="000000" w:themeColor="text1"/>
        </w:rPr>
      </w:pPr>
      <w:r w:rsidRPr="00F81088">
        <w:rPr>
          <w:rFonts w:ascii="Arial" w:hAnsi="Arial" w:cs="Arial"/>
          <w:b/>
          <w:bCs/>
          <w:color w:val="000000" w:themeColor="text1"/>
        </w:rPr>
        <w:t>Dariusz Lech</w:t>
      </w:r>
      <w:r w:rsidRPr="00F81088">
        <w:rPr>
          <w:rFonts w:ascii="Arial" w:hAnsi="Arial" w:cs="Arial"/>
          <w:bCs/>
          <w:color w:val="000000" w:themeColor="text1"/>
        </w:rPr>
        <w:t xml:space="preserve"> tel.668 028 558 w  godzinach od 08:00 do 14:00</w:t>
      </w:r>
    </w:p>
    <w:p w14:paraId="2F3B1609" w14:textId="77777777" w:rsidR="007142F8" w:rsidRPr="00F81088" w:rsidRDefault="00037DE9" w:rsidP="00843AFF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  <w:lang w:eastAsia="hi-IN" w:bidi="hi-IN"/>
        </w:rPr>
      </w:pPr>
      <w:bookmarkStart w:id="11" w:name="_Toc179956830"/>
      <w:r w:rsidRPr="00F81088">
        <w:rPr>
          <w:color w:val="000000" w:themeColor="text1"/>
          <w:lang w:eastAsia="hi-IN" w:bidi="hi-IN"/>
        </w:rPr>
        <w:t>Harmonogram realizacji zamówienia</w:t>
      </w:r>
      <w:bookmarkEnd w:id="11"/>
    </w:p>
    <w:p w14:paraId="08C929EB" w14:textId="397532FC" w:rsidR="00A93B13" w:rsidRPr="00F81088" w:rsidRDefault="00617EC4" w:rsidP="00A93B13">
      <w:pPr>
        <w:spacing w:after="0"/>
        <w:ind w:left="709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  <w:r w:rsidRPr="00F81088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Dostawa pod wskazane miejsce w pkt 4 </w:t>
      </w:r>
      <w:r w:rsidR="00F912F7" w:rsidRPr="00F81088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w terminie </w:t>
      </w:r>
      <w:r w:rsidR="00F81088" w:rsidRPr="00F81088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do 30.12.2024 r.</w:t>
      </w:r>
      <w:r w:rsidR="00F912F7" w:rsidRPr="00F81088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. </w:t>
      </w:r>
      <w:r w:rsidR="00A93B13" w:rsidRPr="00F81088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</w:t>
      </w:r>
    </w:p>
    <w:p w14:paraId="2859DD43" w14:textId="77777777" w:rsidR="007142F8" w:rsidRPr="00F81088" w:rsidRDefault="007142F8" w:rsidP="00617EC4">
      <w:pPr>
        <w:spacing w:after="0"/>
        <w:ind w:left="426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</w:p>
    <w:p w14:paraId="1A8A125B" w14:textId="77777777" w:rsidR="007142F8" w:rsidRPr="00F81088" w:rsidRDefault="00037DE9" w:rsidP="00843AFF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2" w:name="_Toc179956831"/>
      <w:r w:rsidRPr="00F81088">
        <w:rPr>
          <w:color w:val="000000" w:themeColor="text1"/>
        </w:rPr>
        <w:t>Termin i warunki gwarancji</w:t>
      </w:r>
      <w:bookmarkEnd w:id="12"/>
    </w:p>
    <w:p w14:paraId="3DEEFDAF" w14:textId="77777777" w:rsidR="000818DA" w:rsidRPr="00F81088" w:rsidRDefault="00617EC4" w:rsidP="00243B06">
      <w:pPr>
        <w:spacing w:after="0"/>
        <w:ind w:left="567" w:firstLine="141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Wykonawca udzieli gwarancji na minimum 24 miesiące</w:t>
      </w:r>
      <w:r w:rsidR="00A93B13" w:rsidRPr="00F81088">
        <w:rPr>
          <w:rFonts w:ascii="Arial" w:hAnsi="Arial" w:cs="Arial"/>
          <w:color w:val="000000" w:themeColor="text1"/>
        </w:rPr>
        <w:t>.</w:t>
      </w:r>
    </w:p>
    <w:p w14:paraId="1486E723" w14:textId="77777777" w:rsidR="00037DE9" w:rsidRPr="00F81088" w:rsidRDefault="000818DA" w:rsidP="00843AFF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3" w:name="_Toc179956832"/>
      <w:r w:rsidRPr="00F81088">
        <w:rPr>
          <w:color w:val="000000" w:themeColor="text1"/>
        </w:rPr>
        <w:t>Sposób płatności</w:t>
      </w:r>
      <w:bookmarkEnd w:id="13"/>
    </w:p>
    <w:p w14:paraId="165DE4E9" w14:textId="77777777" w:rsidR="007334F1" w:rsidRPr="00F81088" w:rsidRDefault="00617EC4" w:rsidP="00243B06">
      <w:pPr>
        <w:spacing w:after="0"/>
        <w:ind w:left="709"/>
        <w:jc w:val="both"/>
        <w:rPr>
          <w:rFonts w:ascii="Arial" w:hAnsi="Arial" w:cs="Arial"/>
          <w:color w:val="000000" w:themeColor="text1"/>
        </w:rPr>
      </w:pPr>
      <w:r w:rsidRPr="00F81088">
        <w:rPr>
          <w:rFonts w:ascii="Arial" w:hAnsi="Arial" w:cs="Arial"/>
          <w:color w:val="000000" w:themeColor="text1"/>
        </w:rPr>
        <w:t>Podstawą zapłaty będzie prawidłowo wystawiona faktura VAT po dostarczeniu przedmiotu umowy</w:t>
      </w:r>
      <w:r w:rsidR="007334F1" w:rsidRPr="00F81088">
        <w:rPr>
          <w:rFonts w:ascii="Arial" w:hAnsi="Arial" w:cs="Arial"/>
          <w:color w:val="000000" w:themeColor="text1"/>
        </w:rPr>
        <w:t xml:space="preserve"> </w:t>
      </w:r>
      <w:r w:rsidRPr="00F81088">
        <w:rPr>
          <w:rFonts w:ascii="Arial" w:hAnsi="Arial" w:cs="Arial"/>
          <w:color w:val="000000" w:themeColor="text1"/>
        </w:rPr>
        <w:t xml:space="preserve">i protokolarnym odbiorze przez Zamawiającego. </w:t>
      </w:r>
    </w:p>
    <w:p w14:paraId="2B238527" w14:textId="77777777" w:rsidR="003E6FE9" w:rsidRPr="003E6FE9" w:rsidRDefault="003E6FE9" w:rsidP="00243B06">
      <w:pPr>
        <w:spacing w:after="0"/>
        <w:ind w:left="709"/>
        <w:jc w:val="both"/>
        <w:rPr>
          <w:rFonts w:ascii="Arial" w:hAnsi="Arial" w:cs="Arial"/>
        </w:rPr>
      </w:pPr>
      <w:r w:rsidRPr="00F81088">
        <w:rPr>
          <w:rFonts w:ascii="Arial" w:hAnsi="Arial" w:cs="Arial"/>
          <w:color w:val="000000" w:themeColor="text1"/>
        </w:rPr>
        <w:t xml:space="preserve">Zapłata Wynagrodzenia nastąpi przelewem na rachunek bankowy Wykonawcy wskazany w prawidłowo wystawionej fakturze w terminie 30 dni kalendarzowych od dnia jej doręczenia płatnikowi. Wykonawca zobowiązany jest wystawić fakturę na podstawie protokołu zdawczo – odbiorczego (wykonanego wg własnego wzoru) podpisanego przez </w:t>
      </w:r>
      <w:r w:rsidRPr="003E6FE9">
        <w:rPr>
          <w:rFonts w:ascii="Arial" w:hAnsi="Arial" w:cs="Arial"/>
        </w:rPr>
        <w:t>wykonawcę i osobę upoważnioną do odbioru po stronie Zamawiającego (osoby upoważnione wymienione zostały w pkt 4 OPZ).Faktury przesłane do siedziby Zamawiającego bez protokołu będą opłacane z opóźnieniem a Wykonawca nie będzie miał prawa do żądania odsetek od nieterminowej zapłaty.</w:t>
      </w:r>
    </w:p>
    <w:p w14:paraId="0CB80017" w14:textId="77777777" w:rsidR="003E6FE9" w:rsidRPr="003E6FE9" w:rsidRDefault="003E6FE9" w:rsidP="00243B06">
      <w:pPr>
        <w:spacing w:after="0"/>
        <w:ind w:left="709"/>
        <w:jc w:val="both"/>
        <w:rPr>
          <w:rFonts w:ascii="Arial" w:hAnsi="Arial" w:cs="Arial"/>
        </w:rPr>
      </w:pPr>
      <w:r w:rsidRPr="003E6FE9">
        <w:rPr>
          <w:rFonts w:ascii="Arial" w:hAnsi="Arial" w:cs="Arial"/>
        </w:rPr>
        <w:t xml:space="preserve">Faktury wystawiane będą na PKP Polskie Linie Kolejowe S.A., ul. Targowa 74, 03 – 734 Warszawa Zakład Linii Kolejowych w Wałbrzychu, ul. Parkowa 9, 58-302 Wałbrzych </w:t>
      </w:r>
      <w:r w:rsidRPr="003E6FE9">
        <w:rPr>
          <w:rFonts w:ascii="Arial" w:hAnsi="Arial" w:cs="Arial"/>
        </w:rPr>
        <w:br/>
        <w:t xml:space="preserve">i wysyłane niezwłocznie wraz z obowiązującym podpisanym przez Zamawiającego </w:t>
      </w:r>
      <w:r w:rsidRPr="003E6FE9">
        <w:rPr>
          <w:rFonts w:ascii="Arial" w:hAnsi="Arial" w:cs="Arial"/>
        </w:rPr>
        <w:br/>
        <w:t xml:space="preserve">i Wykonawcę protokołem odbioru na adres PKP Polskie Linie Kolejowe S.A. Centrala Spółki Biuro Rachunkowości Wydział OCR i zarządzania elektronicznym obiegiem Faktur ul. Targowa 74, 03-734 Warszawa w kopercie oznaczonej dopiskiem „FAKTURA” </w:t>
      </w:r>
      <w:r w:rsidRPr="003E6FE9">
        <w:rPr>
          <w:rFonts w:ascii="Arial" w:hAnsi="Arial" w:cs="Arial"/>
        </w:rPr>
        <w:br/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późn.zm). W przypadku wysyłania ustrukturyzowanej faktury elektronicznej, Zamawiający wyraża zgodę na wysłanie za pośrednictwem platformy załączników do tej faktury stanowiących inne ustrukturyzowane dokumenty elektroniczne. </w:t>
      </w:r>
      <w:r w:rsidRPr="003E6FE9">
        <w:rPr>
          <w:rFonts w:ascii="Arial" w:hAnsi="Arial" w:cs="Arial"/>
        </w:rPr>
        <w:lastRenderedPageBreak/>
        <w:t>Wykonawca może również przesyłać faktury elektroniczne na dedykowany adres efaktura@plk-sa.pl, po uprzednim podpisaniu Oświadczenia.</w:t>
      </w:r>
    </w:p>
    <w:p w14:paraId="09E81A72" w14:textId="77777777" w:rsidR="000C3015" w:rsidRDefault="000C3015" w:rsidP="00617EC4">
      <w:pPr>
        <w:spacing w:after="0"/>
        <w:ind w:left="567"/>
        <w:jc w:val="both"/>
        <w:rPr>
          <w:rFonts w:ascii="Arial" w:hAnsi="Arial" w:cs="Arial"/>
        </w:rPr>
      </w:pPr>
    </w:p>
    <w:p w14:paraId="284B41B6" w14:textId="77777777" w:rsidR="007142F8" w:rsidRPr="00617EC4" w:rsidRDefault="000818DA" w:rsidP="00843AFF">
      <w:pPr>
        <w:pStyle w:val="Nagwek1"/>
        <w:numPr>
          <w:ilvl w:val="0"/>
          <w:numId w:val="6"/>
        </w:numPr>
        <w:spacing w:before="0" w:after="0" w:line="360" w:lineRule="auto"/>
      </w:pPr>
      <w:bookmarkStart w:id="14" w:name="_Toc179956833"/>
      <w:r w:rsidRPr="000818DA">
        <w:t>Prawo opcji</w:t>
      </w:r>
      <w:bookmarkEnd w:id="14"/>
    </w:p>
    <w:p w14:paraId="6A24A2BB" w14:textId="77777777" w:rsidR="000818DA" w:rsidRDefault="00617EC4" w:rsidP="00243B06">
      <w:pPr>
        <w:spacing w:after="0" w:line="360" w:lineRule="auto"/>
        <w:ind w:left="709"/>
        <w:rPr>
          <w:rFonts w:ascii="Arial" w:hAnsi="Arial" w:cs="Arial"/>
        </w:rPr>
      </w:pPr>
      <w:r w:rsidRPr="00617EC4">
        <w:rPr>
          <w:rFonts w:ascii="Arial" w:hAnsi="Arial" w:cs="Arial"/>
        </w:rPr>
        <w:t>Zamawiający nie zamierza skorzystać z prawa opcji.</w:t>
      </w:r>
    </w:p>
    <w:p w14:paraId="1A83C1F1" w14:textId="77777777" w:rsidR="000818DA" w:rsidRPr="00617EC4" w:rsidRDefault="000818DA" w:rsidP="00843AFF">
      <w:pPr>
        <w:pStyle w:val="Nagwek1"/>
        <w:numPr>
          <w:ilvl w:val="0"/>
          <w:numId w:val="6"/>
        </w:numPr>
        <w:spacing w:before="0" w:after="0" w:line="360" w:lineRule="auto"/>
      </w:pPr>
      <w:bookmarkStart w:id="15" w:name="_Toc179956834"/>
      <w:r w:rsidRPr="000818DA">
        <w:t>Podwykonawcy</w:t>
      </w:r>
      <w:bookmarkEnd w:id="15"/>
    </w:p>
    <w:p w14:paraId="4BB40481" w14:textId="77777777" w:rsidR="00037DE9" w:rsidRDefault="00617EC4" w:rsidP="00243B06">
      <w:pPr>
        <w:spacing w:after="0" w:line="360" w:lineRule="auto"/>
        <w:ind w:left="709"/>
        <w:rPr>
          <w:rFonts w:ascii="Arial" w:hAnsi="Arial" w:cs="Arial"/>
        </w:rPr>
      </w:pPr>
      <w:r w:rsidRPr="00617EC4">
        <w:rPr>
          <w:rFonts w:ascii="Arial" w:hAnsi="Arial" w:cs="Arial"/>
        </w:rPr>
        <w:t>Zamawiający wyraża zgodę na posługiwanie się podwykonawcami przez Wykonawcę</w:t>
      </w:r>
      <w:r>
        <w:rPr>
          <w:rFonts w:ascii="Arial" w:hAnsi="Arial" w:cs="Arial"/>
        </w:rPr>
        <w:t>.</w:t>
      </w:r>
    </w:p>
    <w:p w14:paraId="541DAD6B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1192B292" w14:textId="77777777" w:rsidR="000818DA" w:rsidRPr="00037DE9" w:rsidRDefault="000818DA" w:rsidP="00E71042">
      <w:pPr>
        <w:spacing w:after="0" w:line="360" w:lineRule="auto"/>
        <w:rPr>
          <w:rFonts w:ascii="Arial" w:hAnsi="Arial" w:cs="Arial"/>
        </w:rPr>
      </w:pPr>
    </w:p>
    <w:sectPr w:rsidR="000818DA" w:rsidRPr="00037DE9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4F36" w14:textId="77777777" w:rsidR="007A3685" w:rsidRDefault="007A3685" w:rsidP="00D5409C">
      <w:pPr>
        <w:spacing w:after="0" w:line="240" w:lineRule="auto"/>
      </w:pPr>
      <w:r>
        <w:separator/>
      </w:r>
    </w:p>
  </w:endnote>
  <w:endnote w:type="continuationSeparator" w:id="0">
    <w:p w14:paraId="60291185" w14:textId="77777777" w:rsidR="007A3685" w:rsidRDefault="007A368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7D61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496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BFCDB8" wp14:editId="2143F50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B9AFD7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D9B85FF" w14:textId="77777777" w:rsidR="00DA617C" w:rsidRPr="00D27BAF" w:rsidRDefault="00D27BAF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KRS 0000037568, NIP 113-23-16-427, </w:t>
                          </w:r>
                        </w:p>
                        <w:p w14:paraId="02707F00" w14:textId="0C83FF88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="00D4602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 3</w:t>
                          </w:r>
                          <w:r w:rsidR="00FA204D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FA204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FA204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 w:rsidRPr="00D27BA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8BFCD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" filled="f" stroked="f">
              <v:textbox style="mso-fit-shape-to-text:t" inset="0,0,0,0">
                <w:txbxContent>
                  <w:p w14:paraId="0BB9AFD7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D9B85FF" w14:textId="77777777" w:rsidR="00DA617C" w:rsidRPr="00D27BAF" w:rsidRDefault="00D27BAF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KRS 0000037568, NIP 113-23-16-427, </w:t>
                    </w:r>
                  </w:p>
                  <w:p w14:paraId="02707F00" w14:textId="0C83FF88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="00D4602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 3</w:t>
                    </w:r>
                    <w:r w:rsidR="00FA204D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FA204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FA204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 w:rsidRPr="00D27BAF">
                      <w:rPr>
                        <w:b/>
                        <w:bCs/>
                      </w:rPr>
                      <w:t xml:space="preserve">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71C81BC" wp14:editId="2BA9E1DD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00076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71C81BC" id="_x0000_s1028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/9q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" filled="f" stroked="f">
              <v:textbox>
                <w:txbxContent>
                  <w:p w14:paraId="0C700076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C8C8" w14:textId="77777777" w:rsidR="007A3685" w:rsidRDefault="007A3685" w:rsidP="00D5409C">
      <w:pPr>
        <w:spacing w:after="0" w:line="240" w:lineRule="auto"/>
      </w:pPr>
      <w:r>
        <w:separator/>
      </w:r>
    </w:p>
  </w:footnote>
  <w:footnote w:type="continuationSeparator" w:id="0">
    <w:p w14:paraId="5CCEF2D9" w14:textId="77777777" w:rsidR="007A3685" w:rsidRDefault="007A368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9F1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AE7B45E" wp14:editId="45FF287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AA996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45C97E5" wp14:editId="3F3BDB2C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AE7B4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2F4AA996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45C97E5" wp14:editId="3F3BDB2C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4B6E"/>
    <w:multiLevelType w:val="hybridMultilevel"/>
    <w:tmpl w:val="17185C6E"/>
    <w:lvl w:ilvl="0" w:tplc="31060DCA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6D0052"/>
    <w:multiLevelType w:val="hybridMultilevel"/>
    <w:tmpl w:val="2B50F850"/>
    <w:lvl w:ilvl="0" w:tplc="C50253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E865A6"/>
    <w:multiLevelType w:val="hybridMultilevel"/>
    <w:tmpl w:val="CF822762"/>
    <w:lvl w:ilvl="0" w:tplc="A052FA3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BEC43E2"/>
    <w:multiLevelType w:val="hybridMultilevel"/>
    <w:tmpl w:val="E6363DD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2DB35B5"/>
    <w:multiLevelType w:val="hybridMultilevel"/>
    <w:tmpl w:val="09FA14B6"/>
    <w:lvl w:ilvl="0" w:tplc="04266884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E3B88"/>
    <w:multiLevelType w:val="hybridMultilevel"/>
    <w:tmpl w:val="FEFA4CFE"/>
    <w:lvl w:ilvl="0" w:tplc="1FCE7EC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57895"/>
    <w:multiLevelType w:val="hybridMultilevel"/>
    <w:tmpl w:val="966C57E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E30018"/>
    <w:multiLevelType w:val="hybridMultilevel"/>
    <w:tmpl w:val="3AF40F88"/>
    <w:lvl w:ilvl="0" w:tplc="A7B2C0F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528297158">
    <w:abstractNumId w:val="13"/>
  </w:num>
  <w:num w:numId="2" w16cid:durableId="1690333940">
    <w:abstractNumId w:val="10"/>
  </w:num>
  <w:num w:numId="3" w16cid:durableId="1778520590">
    <w:abstractNumId w:val="1"/>
  </w:num>
  <w:num w:numId="4" w16cid:durableId="2038236104">
    <w:abstractNumId w:val="6"/>
  </w:num>
  <w:num w:numId="5" w16cid:durableId="1022127786">
    <w:abstractNumId w:val="8"/>
  </w:num>
  <w:num w:numId="6" w16cid:durableId="418135104">
    <w:abstractNumId w:val="9"/>
  </w:num>
  <w:num w:numId="7" w16cid:durableId="249773098">
    <w:abstractNumId w:val="11"/>
  </w:num>
  <w:num w:numId="8" w16cid:durableId="1883208796">
    <w:abstractNumId w:val="4"/>
  </w:num>
  <w:num w:numId="9" w16cid:durableId="1480460045">
    <w:abstractNumId w:val="2"/>
  </w:num>
  <w:num w:numId="10" w16cid:durableId="1275671754">
    <w:abstractNumId w:val="12"/>
  </w:num>
  <w:num w:numId="11" w16cid:durableId="1276524304">
    <w:abstractNumId w:val="7"/>
  </w:num>
  <w:num w:numId="12" w16cid:durableId="944576326">
    <w:abstractNumId w:val="0"/>
  </w:num>
  <w:num w:numId="13" w16cid:durableId="2108037905">
    <w:abstractNumId w:val="5"/>
  </w:num>
  <w:num w:numId="14" w16cid:durableId="1898737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B6ACF"/>
    <w:rsid w:val="000C19C7"/>
    <w:rsid w:val="000C3015"/>
    <w:rsid w:val="000E277D"/>
    <w:rsid w:val="00141226"/>
    <w:rsid w:val="00150560"/>
    <w:rsid w:val="00152131"/>
    <w:rsid w:val="00156F3D"/>
    <w:rsid w:val="001A4F34"/>
    <w:rsid w:val="001B5E3B"/>
    <w:rsid w:val="001C475B"/>
    <w:rsid w:val="00220C74"/>
    <w:rsid w:val="00237884"/>
    <w:rsid w:val="00243B06"/>
    <w:rsid w:val="0025604B"/>
    <w:rsid w:val="00261F34"/>
    <w:rsid w:val="0027153D"/>
    <w:rsid w:val="00274564"/>
    <w:rsid w:val="002764E0"/>
    <w:rsid w:val="002A5205"/>
    <w:rsid w:val="002A6AF8"/>
    <w:rsid w:val="002C3283"/>
    <w:rsid w:val="002E434E"/>
    <w:rsid w:val="002F62D2"/>
    <w:rsid w:val="002F7489"/>
    <w:rsid w:val="00314E40"/>
    <w:rsid w:val="00325021"/>
    <w:rsid w:val="00327361"/>
    <w:rsid w:val="00344AB4"/>
    <w:rsid w:val="00372D83"/>
    <w:rsid w:val="00391226"/>
    <w:rsid w:val="003A6146"/>
    <w:rsid w:val="003B71AD"/>
    <w:rsid w:val="003E6FE9"/>
    <w:rsid w:val="00420701"/>
    <w:rsid w:val="004314F2"/>
    <w:rsid w:val="004358E2"/>
    <w:rsid w:val="00446564"/>
    <w:rsid w:val="0044739E"/>
    <w:rsid w:val="00455313"/>
    <w:rsid w:val="00470CCF"/>
    <w:rsid w:val="004B6D5B"/>
    <w:rsid w:val="004C03DF"/>
    <w:rsid w:val="004D205A"/>
    <w:rsid w:val="004D220A"/>
    <w:rsid w:val="004D6EC9"/>
    <w:rsid w:val="00544E92"/>
    <w:rsid w:val="00583E52"/>
    <w:rsid w:val="00590146"/>
    <w:rsid w:val="00595CCD"/>
    <w:rsid w:val="005C3EFE"/>
    <w:rsid w:val="005D5C7A"/>
    <w:rsid w:val="00615A71"/>
    <w:rsid w:val="00617EC4"/>
    <w:rsid w:val="00625770"/>
    <w:rsid w:val="0064524D"/>
    <w:rsid w:val="0068696F"/>
    <w:rsid w:val="00693612"/>
    <w:rsid w:val="006A159D"/>
    <w:rsid w:val="006B0F88"/>
    <w:rsid w:val="006B4B9B"/>
    <w:rsid w:val="006B6163"/>
    <w:rsid w:val="006D3756"/>
    <w:rsid w:val="00710613"/>
    <w:rsid w:val="007142F8"/>
    <w:rsid w:val="00723E68"/>
    <w:rsid w:val="007334F1"/>
    <w:rsid w:val="0075408A"/>
    <w:rsid w:val="00754307"/>
    <w:rsid w:val="0077126C"/>
    <w:rsid w:val="007A3685"/>
    <w:rsid w:val="007B1E8F"/>
    <w:rsid w:val="007B2B04"/>
    <w:rsid w:val="007B2B17"/>
    <w:rsid w:val="007C1DD8"/>
    <w:rsid w:val="007D74B3"/>
    <w:rsid w:val="00804ADE"/>
    <w:rsid w:val="008162EC"/>
    <w:rsid w:val="008166D4"/>
    <w:rsid w:val="008274E2"/>
    <w:rsid w:val="00827972"/>
    <w:rsid w:val="00835BD8"/>
    <w:rsid w:val="00843AFF"/>
    <w:rsid w:val="008514CF"/>
    <w:rsid w:val="008542C9"/>
    <w:rsid w:val="00867948"/>
    <w:rsid w:val="00870FEA"/>
    <w:rsid w:val="00871DA5"/>
    <w:rsid w:val="008746D9"/>
    <w:rsid w:val="008A36F6"/>
    <w:rsid w:val="008B4584"/>
    <w:rsid w:val="008B569A"/>
    <w:rsid w:val="008B6A18"/>
    <w:rsid w:val="008C1A89"/>
    <w:rsid w:val="008D3D41"/>
    <w:rsid w:val="008E1E1A"/>
    <w:rsid w:val="008E30A4"/>
    <w:rsid w:val="008E62C4"/>
    <w:rsid w:val="008F4AE1"/>
    <w:rsid w:val="00921B94"/>
    <w:rsid w:val="00931B5B"/>
    <w:rsid w:val="009378C3"/>
    <w:rsid w:val="009456DC"/>
    <w:rsid w:val="00974615"/>
    <w:rsid w:val="009767F4"/>
    <w:rsid w:val="00982588"/>
    <w:rsid w:val="009A2AF0"/>
    <w:rsid w:val="009B1B18"/>
    <w:rsid w:val="009F0828"/>
    <w:rsid w:val="009F14FE"/>
    <w:rsid w:val="009F21E7"/>
    <w:rsid w:val="009F3D17"/>
    <w:rsid w:val="00A02775"/>
    <w:rsid w:val="00A03CB9"/>
    <w:rsid w:val="00A041F4"/>
    <w:rsid w:val="00A43060"/>
    <w:rsid w:val="00A6354A"/>
    <w:rsid w:val="00A93B13"/>
    <w:rsid w:val="00AA1FE2"/>
    <w:rsid w:val="00AA42D9"/>
    <w:rsid w:val="00AA6007"/>
    <w:rsid w:val="00AC6321"/>
    <w:rsid w:val="00AD1524"/>
    <w:rsid w:val="00AF6C80"/>
    <w:rsid w:val="00B01136"/>
    <w:rsid w:val="00B036DC"/>
    <w:rsid w:val="00B6179F"/>
    <w:rsid w:val="00B66B0B"/>
    <w:rsid w:val="00B84DAC"/>
    <w:rsid w:val="00BC08AF"/>
    <w:rsid w:val="00C06C20"/>
    <w:rsid w:val="00C20F87"/>
    <w:rsid w:val="00C25D47"/>
    <w:rsid w:val="00C33F65"/>
    <w:rsid w:val="00C56FD1"/>
    <w:rsid w:val="00C64932"/>
    <w:rsid w:val="00C651FF"/>
    <w:rsid w:val="00C85DA5"/>
    <w:rsid w:val="00CA5953"/>
    <w:rsid w:val="00CB2058"/>
    <w:rsid w:val="00CC230F"/>
    <w:rsid w:val="00CF1552"/>
    <w:rsid w:val="00D070E7"/>
    <w:rsid w:val="00D10FAB"/>
    <w:rsid w:val="00D1600E"/>
    <w:rsid w:val="00D16D82"/>
    <w:rsid w:val="00D27BAF"/>
    <w:rsid w:val="00D355B9"/>
    <w:rsid w:val="00D46024"/>
    <w:rsid w:val="00D51C6E"/>
    <w:rsid w:val="00D5409C"/>
    <w:rsid w:val="00D81DA1"/>
    <w:rsid w:val="00DA617C"/>
    <w:rsid w:val="00DA68E2"/>
    <w:rsid w:val="00E34450"/>
    <w:rsid w:val="00E42AD4"/>
    <w:rsid w:val="00E71042"/>
    <w:rsid w:val="00E74D3F"/>
    <w:rsid w:val="00EC35DF"/>
    <w:rsid w:val="00ED1477"/>
    <w:rsid w:val="00EE2DCC"/>
    <w:rsid w:val="00EF48E6"/>
    <w:rsid w:val="00F56976"/>
    <w:rsid w:val="00F701A8"/>
    <w:rsid w:val="00F81088"/>
    <w:rsid w:val="00F912F7"/>
    <w:rsid w:val="00FA204D"/>
    <w:rsid w:val="00FA4EAF"/>
    <w:rsid w:val="00FA6739"/>
    <w:rsid w:val="00FB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C97B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4E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8D02-9E73-44ED-A3E0-538835E8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1948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13614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Kmiecik Łukasz</cp:lastModifiedBy>
  <cp:revision>4</cp:revision>
  <cp:lastPrinted>2024-10-16T08:17:00Z</cp:lastPrinted>
  <dcterms:created xsi:type="dcterms:W3CDTF">2024-10-16T08:17:00Z</dcterms:created>
  <dcterms:modified xsi:type="dcterms:W3CDTF">2024-10-16T08:17:00Z</dcterms:modified>
</cp:coreProperties>
</file>