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BAC20E8" w14:textId="3A544FD1" w:rsidR="0059433B" w:rsidRPr="007466B1" w:rsidRDefault="0059433B" w:rsidP="0059433B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9433B">
        <w:rPr>
          <w:rFonts w:ascii="Arial" w:eastAsia="Arial" w:hAnsi="Arial" w:cs="Arial"/>
          <w:bCs/>
          <w:sz w:val="22"/>
          <w:szCs w:val="22"/>
          <w:lang w:eastAsia="ar-SA"/>
        </w:rPr>
        <w:t>Nr sprawy:</w:t>
      </w:r>
      <w:r w:rsidRPr="0059433B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="00456425" w:rsidRPr="00456425">
        <w:rPr>
          <w:rFonts w:ascii="Arial" w:eastAsia="Arial" w:hAnsi="Arial" w:cs="Arial"/>
          <w:b/>
          <w:bCs/>
          <w:sz w:val="22"/>
          <w:szCs w:val="22"/>
          <w:lang w:eastAsia="ar-SA"/>
        </w:rPr>
        <w:t>PZ.294.20301.2024</w:t>
      </w:r>
    </w:p>
    <w:p w14:paraId="17D98F57" w14:textId="1321A557" w:rsidR="006A2EB9" w:rsidRDefault="0059433B" w:rsidP="00596A4F">
      <w:pPr>
        <w:spacing w:line="360" w:lineRule="auto"/>
        <w:rPr>
          <w:rFonts w:ascii="Arial" w:eastAsia="Arial" w:hAnsi="Arial" w:cs="Arial"/>
          <w:b/>
          <w:bCs/>
          <w:i/>
          <w:iCs/>
          <w:sz w:val="22"/>
          <w:szCs w:val="22"/>
          <w:lang w:eastAsia="ar-SA"/>
        </w:rPr>
      </w:pPr>
      <w:r w:rsidRPr="0059433B">
        <w:rPr>
          <w:rFonts w:ascii="Arial" w:eastAsia="Arial" w:hAnsi="Arial" w:cs="Arial"/>
          <w:bCs/>
          <w:sz w:val="22"/>
          <w:szCs w:val="22"/>
          <w:lang w:eastAsia="ar-SA"/>
        </w:rPr>
        <w:t>Nr postępowania:</w:t>
      </w:r>
      <w:r w:rsidRPr="0059433B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="00456425" w:rsidRPr="00456425">
        <w:rPr>
          <w:rFonts w:ascii="Arial" w:eastAsia="Arial" w:hAnsi="Arial" w:cs="Arial"/>
          <w:b/>
          <w:bCs/>
          <w:i/>
          <w:iCs/>
          <w:sz w:val="22"/>
          <w:szCs w:val="22"/>
          <w:lang w:eastAsia="ar-SA"/>
        </w:rPr>
        <w:t>0663/IZ23GMZ/17292/04676/24/P</w:t>
      </w:r>
    </w:p>
    <w:p w14:paraId="19954E39" w14:textId="02B5E9DE" w:rsidR="003C2833" w:rsidRPr="0059433B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9433B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59433B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9433B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59433B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9433B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Pr="0059433B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9433B">
        <w:rPr>
          <w:rFonts w:ascii="Arial" w:hAnsi="Arial" w:cs="Arial"/>
          <w:b/>
          <w:sz w:val="22"/>
          <w:szCs w:val="22"/>
        </w:rPr>
        <w:t>03-734 Warszawa</w:t>
      </w:r>
    </w:p>
    <w:p w14:paraId="63C8F526" w14:textId="77777777" w:rsidR="0059433B" w:rsidRPr="0059433B" w:rsidRDefault="0059433B" w:rsidP="0059433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9433B">
        <w:rPr>
          <w:rFonts w:ascii="Arial" w:hAnsi="Arial" w:cs="Arial"/>
          <w:b/>
          <w:bCs/>
          <w:sz w:val="22"/>
          <w:szCs w:val="22"/>
        </w:rPr>
        <w:t>Zakład Linii Kolejowych w Wałbrzychu</w:t>
      </w:r>
      <w:r w:rsidRPr="0059433B">
        <w:rPr>
          <w:rFonts w:ascii="Arial" w:hAnsi="Arial" w:cs="Arial"/>
          <w:b/>
          <w:bCs/>
          <w:sz w:val="22"/>
          <w:szCs w:val="22"/>
        </w:rPr>
        <w:br/>
        <w:t>ul. Parkowa 9</w:t>
      </w:r>
      <w:r w:rsidRPr="0059433B">
        <w:rPr>
          <w:rFonts w:ascii="Arial" w:hAnsi="Arial" w:cs="Arial"/>
          <w:b/>
          <w:bCs/>
          <w:sz w:val="22"/>
          <w:szCs w:val="22"/>
        </w:rPr>
        <w:br/>
        <w:t xml:space="preserve">58-302 Wałbrzych </w:t>
      </w:r>
    </w:p>
    <w:p w14:paraId="6D330983" w14:textId="6861CDB0" w:rsidR="003C2833" w:rsidRPr="0059433B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Pr="0059433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49C4EBC3" w14:textId="77777777" w:rsidR="0011177F" w:rsidRPr="0011177F" w:rsidRDefault="0011177F" w:rsidP="0011177F">
      <w:pPr>
        <w:pStyle w:val="Tekstpodstawowy2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1177F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3E3D66C0" w14:textId="392B148C" w:rsidR="00DC7519" w:rsidRPr="007B46ED" w:rsidRDefault="0011177F" w:rsidP="0011177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 xml:space="preserve">ZAKUPOWYM  </w:t>
      </w:r>
      <w:r w:rsidRPr="0011177F">
        <w:rPr>
          <w:rFonts w:ascii="Arial" w:hAnsi="Arial" w:cs="Arial"/>
          <w:b/>
          <w:sz w:val="24"/>
          <w:szCs w:val="24"/>
        </w:rPr>
        <w:t>I BRAKU PODSTAW DO ODRZUCENIA OFERTY</w:t>
      </w:r>
    </w:p>
    <w:p w14:paraId="1ACF2099" w14:textId="2BE3C186" w:rsidR="00456425" w:rsidRPr="00456425" w:rsidRDefault="002F1F41" w:rsidP="00456425">
      <w:pPr>
        <w:numPr>
          <w:ilvl w:val="1"/>
          <w:numId w:val="6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proofErr w:type="spellStart"/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>:</w:t>
      </w:r>
      <w:bookmarkStart w:id="0" w:name="_Hlk180576269"/>
      <w:r w:rsidR="00456425" w:rsidRPr="00456425">
        <w:rPr>
          <w:rFonts w:ascii="Arial" w:hAnsi="Arial" w:cs="Arial"/>
          <w:b/>
          <w:bCs/>
          <w:i/>
          <w:sz w:val="22"/>
          <w:szCs w:val="22"/>
        </w:rPr>
        <w:t>„</w:t>
      </w:r>
      <w:r w:rsidR="00456425" w:rsidRPr="00456425">
        <w:rPr>
          <w:rFonts w:ascii="Arial" w:hAnsi="Arial" w:cs="Arial"/>
          <w:b/>
          <w:bCs/>
          <w:sz w:val="22"/>
          <w:szCs w:val="22"/>
        </w:rPr>
        <w:t>Wykonanie</w:t>
      </w:r>
      <w:proofErr w:type="spellEnd"/>
      <w:r w:rsidR="00456425" w:rsidRPr="00456425">
        <w:rPr>
          <w:rFonts w:ascii="Arial" w:hAnsi="Arial" w:cs="Arial"/>
          <w:b/>
          <w:bCs/>
          <w:sz w:val="22"/>
          <w:szCs w:val="22"/>
        </w:rPr>
        <w:t xml:space="preserve"> remontu peronów na terenie ISE Kłodzko oraz wykonanie dojścia do peronu w stacji Gryfów Śląski z podziałem na zadania:</w:t>
      </w:r>
    </w:p>
    <w:p w14:paraId="17223D3D" w14:textId="77777777" w:rsidR="00456425" w:rsidRPr="00456425" w:rsidRDefault="00456425" w:rsidP="00456425">
      <w:pPr>
        <w:numPr>
          <w:ilvl w:val="1"/>
          <w:numId w:val="6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56425">
        <w:rPr>
          <w:rFonts w:ascii="Arial" w:hAnsi="Arial" w:cs="Arial"/>
          <w:b/>
          <w:bCs/>
          <w:sz w:val="22"/>
          <w:szCs w:val="22"/>
        </w:rPr>
        <w:t>Zadanie I:</w:t>
      </w:r>
    </w:p>
    <w:p w14:paraId="179414B8" w14:textId="77777777" w:rsidR="00456425" w:rsidRPr="00456425" w:rsidRDefault="00456425" w:rsidP="00456425">
      <w:pPr>
        <w:numPr>
          <w:ilvl w:val="1"/>
          <w:numId w:val="6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56425">
        <w:rPr>
          <w:rFonts w:ascii="Arial" w:hAnsi="Arial" w:cs="Arial"/>
          <w:b/>
          <w:bCs/>
          <w:sz w:val="22"/>
          <w:szCs w:val="22"/>
        </w:rPr>
        <w:t>Peron nr 1 zlokalizowany  na p.o. Kłodzko Książek  w km od 0,725 do km 0,900 przy linii kolejowej nr 309 Kłodzko Nowe – Kudowa Zdrój</w:t>
      </w:r>
    </w:p>
    <w:p w14:paraId="26EB9C3B" w14:textId="77777777" w:rsidR="00456425" w:rsidRPr="00456425" w:rsidRDefault="00456425" w:rsidP="00456425">
      <w:pPr>
        <w:numPr>
          <w:ilvl w:val="1"/>
          <w:numId w:val="6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56425">
        <w:rPr>
          <w:rFonts w:ascii="Arial" w:hAnsi="Arial" w:cs="Arial"/>
          <w:b/>
          <w:bCs/>
          <w:sz w:val="22"/>
          <w:szCs w:val="22"/>
        </w:rPr>
        <w:t>Zadanie II:</w:t>
      </w:r>
    </w:p>
    <w:p w14:paraId="37D53E8E" w14:textId="77777777" w:rsidR="00456425" w:rsidRPr="00456425" w:rsidRDefault="00456425" w:rsidP="00456425">
      <w:pPr>
        <w:numPr>
          <w:ilvl w:val="1"/>
          <w:numId w:val="6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56425">
        <w:rPr>
          <w:rFonts w:ascii="Arial" w:hAnsi="Arial" w:cs="Arial"/>
          <w:b/>
          <w:bCs/>
          <w:sz w:val="22"/>
          <w:szCs w:val="22"/>
        </w:rPr>
        <w:t>Peron nr 1 zlokalizowany  na p.o. Kłodzko Zagórze  w km od 2,734 do km 3,006 przy linii kolejowej nr 309 Kłodzko Nowe – Kudowa Zdrój</w:t>
      </w:r>
    </w:p>
    <w:p w14:paraId="0ACD8D21" w14:textId="77777777" w:rsidR="00456425" w:rsidRPr="00456425" w:rsidRDefault="00456425" w:rsidP="00456425">
      <w:pPr>
        <w:numPr>
          <w:ilvl w:val="1"/>
          <w:numId w:val="6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56425">
        <w:rPr>
          <w:rFonts w:ascii="Arial" w:hAnsi="Arial" w:cs="Arial"/>
          <w:b/>
          <w:bCs/>
          <w:sz w:val="22"/>
          <w:szCs w:val="22"/>
        </w:rPr>
        <w:t>Zadanie III:</w:t>
      </w:r>
    </w:p>
    <w:p w14:paraId="0AABDFAB" w14:textId="77777777" w:rsidR="00456425" w:rsidRPr="00456425" w:rsidRDefault="00456425" w:rsidP="00456425">
      <w:pPr>
        <w:numPr>
          <w:ilvl w:val="1"/>
          <w:numId w:val="6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56425">
        <w:rPr>
          <w:rFonts w:ascii="Arial" w:hAnsi="Arial" w:cs="Arial"/>
          <w:b/>
          <w:bCs/>
          <w:sz w:val="22"/>
          <w:szCs w:val="22"/>
        </w:rPr>
        <w:t>Peron nr 1 zlokalizowany  na p.o. Stary Wielisław  w km od 5,563 do km 5,750 przy linii kolejowej nr 309 Kłodzko Nowe – Kudowa Zdrój</w:t>
      </w:r>
    </w:p>
    <w:p w14:paraId="7EB04AD4" w14:textId="77777777" w:rsidR="00456425" w:rsidRPr="00456425" w:rsidRDefault="00456425" w:rsidP="00456425">
      <w:pPr>
        <w:numPr>
          <w:ilvl w:val="1"/>
          <w:numId w:val="6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56425">
        <w:rPr>
          <w:rFonts w:ascii="Arial" w:hAnsi="Arial" w:cs="Arial"/>
          <w:b/>
          <w:bCs/>
          <w:sz w:val="22"/>
          <w:szCs w:val="22"/>
        </w:rPr>
        <w:t>Zadanie IV:</w:t>
      </w:r>
    </w:p>
    <w:p w14:paraId="549B9C0E" w14:textId="58DB910C" w:rsidR="002F1F41" w:rsidRPr="00456425" w:rsidRDefault="00456425" w:rsidP="00456425">
      <w:pPr>
        <w:numPr>
          <w:ilvl w:val="1"/>
          <w:numId w:val="6"/>
        </w:numPr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456425">
        <w:rPr>
          <w:rFonts w:ascii="Arial" w:hAnsi="Arial" w:cs="Arial"/>
          <w:b/>
          <w:bCs/>
          <w:sz w:val="22"/>
          <w:szCs w:val="22"/>
        </w:rPr>
        <w:t>Wykonanie dojścia do peronu w stacji Gryfów Śląski w km. 163,460 przy linii kolejowej nr 274 Wrocław Świebodzki - Zgorzelec</w:t>
      </w:r>
      <w:bookmarkEnd w:id="0"/>
      <w:r w:rsidR="006A2EB9" w:rsidRPr="00456425">
        <w:rPr>
          <w:rFonts w:ascii="Arial" w:hAnsi="Arial" w:cs="Arial"/>
          <w:b/>
          <w:bCs/>
          <w:sz w:val="22"/>
          <w:szCs w:val="22"/>
        </w:rPr>
        <w:t>”</w:t>
      </w:r>
      <w:r w:rsidR="00A67DCC" w:rsidRPr="00456425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8304E2" w:rsidRPr="00456425">
        <w:rPr>
          <w:rFonts w:ascii="Arial" w:hAnsi="Arial" w:cs="Arial"/>
          <w:sz w:val="22"/>
          <w:szCs w:val="22"/>
        </w:rPr>
        <w:t xml:space="preserve">prowadzonego </w:t>
      </w:r>
      <w:r w:rsidR="003C2833" w:rsidRPr="00456425">
        <w:rPr>
          <w:rFonts w:ascii="Arial" w:hAnsi="Arial" w:cs="Arial"/>
          <w:sz w:val="22"/>
          <w:szCs w:val="22"/>
        </w:rPr>
        <w:t xml:space="preserve">zgodnie z „Regulaminem </w:t>
      </w:r>
      <w:r w:rsidR="002F1F41" w:rsidRPr="00456425">
        <w:rPr>
          <w:rFonts w:ascii="Arial" w:hAnsi="Arial" w:cs="Arial"/>
          <w:sz w:val="22"/>
          <w:szCs w:val="22"/>
        </w:rPr>
        <w:t>udzielania zamówień</w:t>
      </w:r>
      <w:r w:rsidR="001471B7" w:rsidRPr="00456425">
        <w:rPr>
          <w:rFonts w:ascii="Arial" w:hAnsi="Arial" w:cs="Arial"/>
          <w:sz w:val="22"/>
          <w:szCs w:val="22"/>
        </w:rPr>
        <w:t xml:space="preserve"> logistycznych</w:t>
      </w:r>
      <w:r w:rsidR="002F1F41" w:rsidRPr="00456425">
        <w:rPr>
          <w:rFonts w:ascii="Arial" w:hAnsi="Arial" w:cs="Arial"/>
          <w:sz w:val="22"/>
          <w:szCs w:val="22"/>
        </w:rPr>
        <w:t xml:space="preserve"> przez PKP Pols</w:t>
      </w:r>
      <w:r w:rsidR="001471B7" w:rsidRPr="00456425">
        <w:rPr>
          <w:rFonts w:ascii="Arial" w:hAnsi="Arial" w:cs="Arial"/>
          <w:sz w:val="22"/>
          <w:szCs w:val="22"/>
        </w:rPr>
        <w:t>kie Lini</w:t>
      </w:r>
      <w:r w:rsidR="007E3D0F" w:rsidRPr="00456425">
        <w:rPr>
          <w:rFonts w:ascii="Arial" w:hAnsi="Arial" w:cs="Arial"/>
          <w:sz w:val="22"/>
          <w:szCs w:val="22"/>
        </w:rPr>
        <w:t>e Kolejowe S.A” (</w:t>
      </w:r>
      <w:r w:rsidR="002F1F41" w:rsidRPr="00456425">
        <w:rPr>
          <w:rFonts w:ascii="Arial" w:hAnsi="Arial" w:cs="Arial"/>
          <w:sz w:val="22"/>
          <w:szCs w:val="22"/>
        </w:rPr>
        <w:t>dalej</w:t>
      </w:r>
      <w:r w:rsidR="007E3D0F" w:rsidRPr="00456425">
        <w:rPr>
          <w:rFonts w:ascii="Arial" w:hAnsi="Arial" w:cs="Arial"/>
          <w:sz w:val="22"/>
          <w:szCs w:val="22"/>
        </w:rPr>
        <w:t>: Regulamin)</w:t>
      </w:r>
      <w:r w:rsidR="002F1F41" w:rsidRPr="00456425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lastRenderedPageBreak/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5C897DB2" w:rsidR="0016759B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1A7F713" w14:textId="542096DB" w:rsidR="0011177F" w:rsidRDefault="0011177F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1177F">
        <w:rPr>
          <w:rFonts w:ascii="Arial" w:hAnsi="Arial" w:cs="Arial"/>
          <w:b/>
          <w:sz w:val="22"/>
          <w:szCs w:val="22"/>
        </w:rPr>
        <w:t>Oświadczam/y</w:t>
      </w:r>
      <w:r w:rsidRPr="0011177F">
        <w:rPr>
          <w:rFonts w:ascii="Arial" w:hAnsi="Arial" w:cs="Arial"/>
          <w:sz w:val="22"/>
          <w:szCs w:val="22"/>
        </w:rPr>
        <w:t>, że spełniamy warunki udziału w Postępowaniu zakupowym, uszczegółowione w Rozdziale III ust. 2 SWZ</w:t>
      </w:r>
    </w:p>
    <w:p w14:paraId="39311A6E" w14:textId="77777777" w:rsidR="0011177F" w:rsidRPr="00612017" w:rsidRDefault="0011177F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E57C3D4" w14:textId="4FE434F4" w:rsidR="00C7151F" w:rsidRPr="00BD0F1D" w:rsidRDefault="007E3D0F" w:rsidP="00A60DCB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i/>
          <w:sz w:val="16"/>
          <w:szCs w:val="16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7466B1" w:rsidRPr="007466B1">
        <w:rPr>
          <w:rFonts w:ascii="Arial" w:hAnsi="Arial" w:cs="Arial"/>
          <w:sz w:val="22"/>
          <w:szCs w:val="22"/>
        </w:rPr>
        <w:t xml:space="preserve">5a lit </w:t>
      </w:r>
      <w:proofErr w:type="spellStart"/>
      <w:r w:rsidR="007466B1" w:rsidRPr="007466B1">
        <w:rPr>
          <w:rFonts w:ascii="Arial" w:hAnsi="Arial" w:cs="Arial"/>
          <w:sz w:val="22"/>
          <w:szCs w:val="22"/>
        </w:rPr>
        <w:t>a,b,c,d</w:t>
      </w:r>
      <w:proofErr w:type="spellEnd"/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2"/>
      <w:footerReference w:type="default" r:id="rId13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E2F89" w14:textId="77777777" w:rsidR="00243B0F" w:rsidRDefault="00243B0F" w:rsidP="00EC643D">
      <w:r>
        <w:separator/>
      </w:r>
    </w:p>
  </w:endnote>
  <w:endnote w:type="continuationSeparator" w:id="0">
    <w:p w14:paraId="3B64055D" w14:textId="77777777" w:rsidR="00243B0F" w:rsidRDefault="00243B0F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7F55B7EE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</w:t>
    </w:r>
    <w:r w:rsidR="007466B1">
      <w:rPr>
        <w:rFonts w:ascii="Arial" w:hAnsi="Arial" w:cs="Arial"/>
        <w:i/>
        <w:sz w:val="20"/>
        <w:szCs w:val="20"/>
      </w:rPr>
      <w:t>1</w:t>
    </w:r>
  </w:p>
  <w:p w14:paraId="42F9B509" w14:textId="1A7B1D83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63FA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63FA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E1A89" w14:textId="77777777" w:rsidR="00243B0F" w:rsidRDefault="00243B0F" w:rsidP="00EC643D">
      <w:r>
        <w:separator/>
      </w:r>
    </w:p>
  </w:footnote>
  <w:footnote w:type="continuationSeparator" w:id="0">
    <w:p w14:paraId="10C7B346" w14:textId="77777777" w:rsidR="00243B0F" w:rsidRDefault="00243B0F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42EDA" w14:textId="77777777" w:rsidR="0011177F" w:rsidRPr="0011177F" w:rsidRDefault="009564BD" w:rsidP="0011177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59433B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11177F" w:rsidRPr="0011177F">
      <w:rPr>
        <w:rFonts w:ascii="Arial" w:hAnsi="Arial" w:cs="Arial"/>
        <w:b/>
        <w:i/>
        <w:sz w:val="18"/>
        <w:szCs w:val="16"/>
      </w:rPr>
      <w:t>O SPEŁNIANIU WARUNKÓW UDZIAŁU W POSTĘPOWANIU</w:t>
    </w:r>
  </w:p>
  <w:p w14:paraId="59364A52" w14:textId="77777777" w:rsidR="0011177F" w:rsidRPr="0011177F" w:rsidRDefault="0011177F" w:rsidP="0011177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11177F">
      <w:rPr>
        <w:rFonts w:ascii="Arial" w:hAnsi="Arial" w:cs="Arial"/>
        <w:b/>
        <w:i/>
        <w:sz w:val="18"/>
        <w:szCs w:val="16"/>
      </w:rPr>
      <w:t>ZAKUPOWYM  I BRAKU PODSTAW DO ODRZUCENIA OFERTY</w:t>
    </w:r>
  </w:p>
  <w:p w14:paraId="1823BF7B" w14:textId="7908961F" w:rsidR="007E4066" w:rsidRDefault="007E4066" w:rsidP="0011177F">
    <w:pPr>
      <w:pBdr>
        <w:bottom w:val="single" w:sz="12" w:space="1" w:color="auto"/>
      </w:pBd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53E178D"/>
    <w:multiLevelType w:val="multilevel"/>
    <w:tmpl w:val="7AC08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9600987">
    <w:abstractNumId w:val="5"/>
  </w:num>
  <w:num w:numId="2" w16cid:durableId="442648864">
    <w:abstractNumId w:val="1"/>
  </w:num>
  <w:num w:numId="3" w16cid:durableId="369764369">
    <w:abstractNumId w:val="3"/>
  </w:num>
  <w:num w:numId="4" w16cid:durableId="179975521">
    <w:abstractNumId w:val="2"/>
  </w:num>
  <w:num w:numId="5" w16cid:durableId="985160253">
    <w:abstractNumId w:val="6"/>
  </w:num>
  <w:num w:numId="6" w16cid:durableId="2010133487">
    <w:abstractNumId w:val="0"/>
  </w:num>
  <w:num w:numId="7" w16cid:durableId="19592155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86EE5"/>
    <w:rsid w:val="00087228"/>
    <w:rsid w:val="00090D01"/>
    <w:rsid w:val="00097ACB"/>
    <w:rsid w:val="000C0C57"/>
    <w:rsid w:val="000D31E4"/>
    <w:rsid w:val="000E004D"/>
    <w:rsid w:val="0011177F"/>
    <w:rsid w:val="00111E10"/>
    <w:rsid w:val="0011628C"/>
    <w:rsid w:val="00133224"/>
    <w:rsid w:val="001471B7"/>
    <w:rsid w:val="001637AC"/>
    <w:rsid w:val="0016759B"/>
    <w:rsid w:val="00174FE1"/>
    <w:rsid w:val="00175E7F"/>
    <w:rsid w:val="00197A60"/>
    <w:rsid w:val="001A2473"/>
    <w:rsid w:val="001B7BA2"/>
    <w:rsid w:val="001C5630"/>
    <w:rsid w:val="001E2ED8"/>
    <w:rsid w:val="001E3A1A"/>
    <w:rsid w:val="001E4257"/>
    <w:rsid w:val="001E656E"/>
    <w:rsid w:val="00211028"/>
    <w:rsid w:val="002132BD"/>
    <w:rsid w:val="00243B0F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26A8F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56425"/>
    <w:rsid w:val="00465931"/>
    <w:rsid w:val="004742B6"/>
    <w:rsid w:val="00486AD7"/>
    <w:rsid w:val="00494EFF"/>
    <w:rsid w:val="00495A9F"/>
    <w:rsid w:val="004A6AF4"/>
    <w:rsid w:val="004C5404"/>
    <w:rsid w:val="004D1960"/>
    <w:rsid w:val="004D5C21"/>
    <w:rsid w:val="005106A9"/>
    <w:rsid w:val="00526B76"/>
    <w:rsid w:val="005402D5"/>
    <w:rsid w:val="00546CDE"/>
    <w:rsid w:val="00553390"/>
    <w:rsid w:val="00563FA5"/>
    <w:rsid w:val="005719AF"/>
    <w:rsid w:val="00575BE0"/>
    <w:rsid w:val="0058272F"/>
    <w:rsid w:val="0059433B"/>
    <w:rsid w:val="00596A4F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A2EB9"/>
    <w:rsid w:val="006B27A8"/>
    <w:rsid w:val="006C1887"/>
    <w:rsid w:val="006D0D3A"/>
    <w:rsid w:val="006D1110"/>
    <w:rsid w:val="006D655B"/>
    <w:rsid w:val="006E0C36"/>
    <w:rsid w:val="006E2474"/>
    <w:rsid w:val="006E4630"/>
    <w:rsid w:val="00712FDB"/>
    <w:rsid w:val="00722BBC"/>
    <w:rsid w:val="007308BD"/>
    <w:rsid w:val="00731C4D"/>
    <w:rsid w:val="007323F3"/>
    <w:rsid w:val="007466B1"/>
    <w:rsid w:val="00747D79"/>
    <w:rsid w:val="00761669"/>
    <w:rsid w:val="00766027"/>
    <w:rsid w:val="007746A5"/>
    <w:rsid w:val="007752F1"/>
    <w:rsid w:val="00783665"/>
    <w:rsid w:val="007A489F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33E2C"/>
    <w:rsid w:val="00842D22"/>
    <w:rsid w:val="00845611"/>
    <w:rsid w:val="00845F0E"/>
    <w:rsid w:val="00857C6B"/>
    <w:rsid w:val="00872D91"/>
    <w:rsid w:val="008810E8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006F"/>
    <w:rsid w:val="00A47B10"/>
    <w:rsid w:val="00A603FA"/>
    <w:rsid w:val="00A60CD0"/>
    <w:rsid w:val="00A60DCB"/>
    <w:rsid w:val="00A676F8"/>
    <w:rsid w:val="00A67DCC"/>
    <w:rsid w:val="00A718B4"/>
    <w:rsid w:val="00A71D57"/>
    <w:rsid w:val="00A8472C"/>
    <w:rsid w:val="00A90A89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2233"/>
    <w:rsid w:val="00BB6ACD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17E6F"/>
    <w:rsid w:val="00C20833"/>
    <w:rsid w:val="00C218F5"/>
    <w:rsid w:val="00C22701"/>
    <w:rsid w:val="00C27882"/>
    <w:rsid w:val="00C44F96"/>
    <w:rsid w:val="00C45E86"/>
    <w:rsid w:val="00C471A8"/>
    <w:rsid w:val="00C56085"/>
    <w:rsid w:val="00C7151F"/>
    <w:rsid w:val="00CC205E"/>
    <w:rsid w:val="00CC26C7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C7519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05D9E"/>
    <w:rsid w:val="00F10C94"/>
    <w:rsid w:val="00F11914"/>
    <w:rsid w:val="00F330B7"/>
    <w:rsid w:val="00F37035"/>
    <w:rsid w:val="00F503AB"/>
    <w:rsid w:val="00F51C71"/>
    <w:rsid w:val="00F554C4"/>
    <w:rsid w:val="00F70B91"/>
    <w:rsid w:val="00F7447D"/>
    <w:rsid w:val="00F75396"/>
    <w:rsid w:val="00F9510B"/>
    <w:rsid w:val="00F95EDC"/>
    <w:rsid w:val="00FA4160"/>
    <w:rsid w:val="00FB40FF"/>
    <w:rsid w:val="00FC0D59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5943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59433B"/>
    <w:pPr>
      <w:keepNext/>
      <w:tabs>
        <w:tab w:val="num" w:pos="0"/>
      </w:tabs>
      <w:suppressAutoHyphens/>
      <w:jc w:val="center"/>
      <w:outlineLvl w:val="4"/>
    </w:pPr>
    <w:rPr>
      <w:rFonts w:ascii="Arial" w:eastAsia="Batang" w:hAnsi="Arial"/>
      <w:b/>
      <w:bCs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locked/>
    <w:rsid w:val="0059433B"/>
    <w:pPr>
      <w:keepNext/>
      <w:tabs>
        <w:tab w:val="num" w:pos="0"/>
      </w:tabs>
      <w:suppressAutoHyphens/>
      <w:jc w:val="both"/>
      <w:outlineLvl w:val="5"/>
    </w:pPr>
    <w:rPr>
      <w:rFonts w:ascii="Arial" w:eastAsia="Batang" w:hAnsi="Arial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locked/>
    <w:rsid w:val="0059433B"/>
    <w:pPr>
      <w:keepNext/>
      <w:tabs>
        <w:tab w:val="num" w:pos="0"/>
      </w:tabs>
      <w:suppressAutoHyphens/>
      <w:spacing w:line="360" w:lineRule="auto"/>
      <w:jc w:val="both"/>
      <w:outlineLvl w:val="6"/>
    </w:pPr>
    <w:rPr>
      <w:rFonts w:eastAsia="Batang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59433B"/>
    <w:pPr>
      <w:keepNext/>
      <w:tabs>
        <w:tab w:val="num" w:pos="0"/>
      </w:tabs>
      <w:suppressAutoHyphens/>
      <w:jc w:val="both"/>
      <w:outlineLvl w:val="7"/>
    </w:pPr>
    <w:rPr>
      <w:rFonts w:eastAsia="Batang"/>
      <w:b/>
      <w:bCs/>
      <w:iCs/>
      <w:lang w:eastAsia="ar-SA"/>
    </w:rPr>
  </w:style>
  <w:style w:type="paragraph" w:styleId="Nagwek9">
    <w:name w:val="heading 9"/>
    <w:basedOn w:val="Normalny"/>
    <w:next w:val="Normalny"/>
    <w:link w:val="Nagwek9Znak"/>
    <w:qFormat/>
    <w:locked/>
    <w:rsid w:val="0059433B"/>
    <w:pPr>
      <w:keepNext/>
      <w:tabs>
        <w:tab w:val="num" w:pos="0"/>
      </w:tabs>
      <w:suppressAutoHyphens/>
      <w:jc w:val="both"/>
      <w:outlineLvl w:val="8"/>
    </w:pPr>
    <w:rPr>
      <w:rFonts w:eastAsia="Batang"/>
      <w:b/>
      <w:i/>
      <w:iCs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5943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59433B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59433B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9433B"/>
    <w:rPr>
      <w:rFonts w:ascii="Times New Roman" w:eastAsia="Batang" w:hAnsi="Times New Roman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9433B"/>
    <w:rPr>
      <w:rFonts w:ascii="Times New Roman" w:eastAsia="Batang" w:hAnsi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9433B"/>
    <w:rPr>
      <w:rFonts w:ascii="Times New Roman" w:eastAsia="Batang" w:hAnsi="Times New Roman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43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A6DCD4-B91A-4927-9810-916064D977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Szczepińska Karolina</cp:lastModifiedBy>
  <cp:revision>29</cp:revision>
  <cp:lastPrinted>2023-07-20T07:48:00Z</cp:lastPrinted>
  <dcterms:created xsi:type="dcterms:W3CDTF">2022-12-21T12:52:00Z</dcterms:created>
  <dcterms:modified xsi:type="dcterms:W3CDTF">2024-10-23T10:07:00Z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