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286CF226" w:rsidR="00464016" w:rsidRPr="004C6715" w:rsidRDefault="00464016" w:rsidP="00D331CC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Załącznik nr …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33020891" w:rsidR="004C6715" w:rsidRDefault="00B613E8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C6715" w:rsidRPr="004C6715">
        <w:rPr>
          <w:rFonts w:ascii="Arial" w:hAnsi="Arial" w:cs="Arial"/>
        </w:rPr>
        <w:t>l. Targowa 74, 03-734 Warszawa</w:t>
      </w:r>
    </w:p>
    <w:p w14:paraId="06B404E1" w14:textId="1672C147" w:rsidR="004C6715" w:rsidRPr="00B613E8" w:rsidRDefault="00B613E8" w:rsidP="004C6715">
      <w:pPr>
        <w:spacing w:after="0" w:line="360" w:lineRule="auto"/>
        <w:rPr>
          <w:rFonts w:ascii="Arial" w:hAnsi="Arial" w:cs="Arial"/>
          <w:b/>
          <w:bCs/>
        </w:rPr>
      </w:pPr>
      <w:r w:rsidRPr="00B613E8">
        <w:rPr>
          <w:rFonts w:ascii="Arial" w:hAnsi="Arial" w:cs="Arial"/>
          <w:b/>
          <w:bCs/>
        </w:rPr>
        <w:t>Zakład Linii Kolejowych w Wałbrzychu</w:t>
      </w:r>
    </w:p>
    <w:p w14:paraId="53C50F7B" w14:textId="1B9637BC" w:rsidR="00B613E8" w:rsidRPr="00B613E8" w:rsidRDefault="00B613E8" w:rsidP="004C6715">
      <w:pPr>
        <w:spacing w:after="0" w:line="360" w:lineRule="auto"/>
        <w:rPr>
          <w:rFonts w:ascii="Arial" w:hAnsi="Arial" w:cs="Arial"/>
          <w:b/>
          <w:bCs/>
        </w:rPr>
      </w:pPr>
      <w:r w:rsidRPr="00B613E8">
        <w:rPr>
          <w:rFonts w:ascii="Arial" w:hAnsi="Arial" w:cs="Arial"/>
          <w:b/>
          <w:bCs/>
        </w:rPr>
        <w:t>ul. Parkowa 9</w:t>
      </w:r>
    </w:p>
    <w:p w14:paraId="3D58B4E5" w14:textId="0D55EC97" w:rsidR="00B613E8" w:rsidRPr="00B613E8" w:rsidRDefault="00B613E8" w:rsidP="004C6715">
      <w:pPr>
        <w:spacing w:after="0" w:line="360" w:lineRule="auto"/>
        <w:rPr>
          <w:rFonts w:ascii="Arial" w:hAnsi="Arial" w:cs="Arial"/>
          <w:b/>
          <w:bCs/>
          <w:i/>
        </w:rPr>
      </w:pPr>
      <w:r w:rsidRPr="00B613E8">
        <w:rPr>
          <w:rFonts w:ascii="Arial" w:hAnsi="Arial" w:cs="Arial"/>
          <w:b/>
          <w:bCs/>
        </w:rPr>
        <w:t>58-302 Wałbrzych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FF3CC" w14:textId="77777777" w:rsidR="00451C9E" w:rsidRDefault="00451C9E" w:rsidP="00F76BBF">
      <w:pPr>
        <w:spacing w:after="0" w:line="240" w:lineRule="auto"/>
      </w:pPr>
      <w:r>
        <w:separator/>
      </w:r>
    </w:p>
  </w:endnote>
  <w:endnote w:type="continuationSeparator" w:id="0">
    <w:p w14:paraId="0739B881" w14:textId="77777777" w:rsidR="00451C9E" w:rsidRDefault="00451C9E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1FBC9" w14:textId="77777777" w:rsidR="00451C9E" w:rsidRDefault="00451C9E" w:rsidP="00F76BBF">
      <w:pPr>
        <w:spacing w:after="0" w:line="240" w:lineRule="auto"/>
      </w:pPr>
      <w:r>
        <w:separator/>
      </w:r>
    </w:p>
  </w:footnote>
  <w:footnote w:type="continuationSeparator" w:id="0">
    <w:p w14:paraId="3532D140" w14:textId="77777777" w:rsidR="00451C9E" w:rsidRDefault="00451C9E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11579831">
    <w:abstractNumId w:val="2"/>
  </w:num>
  <w:num w:numId="2" w16cid:durableId="1106462212">
    <w:abstractNumId w:val="1"/>
  </w:num>
  <w:num w:numId="3" w16cid:durableId="458106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39383F"/>
    <w:rsid w:val="00451C9E"/>
    <w:rsid w:val="00464016"/>
    <w:rsid w:val="004B0DDA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E192F"/>
    <w:rsid w:val="00AF75C5"/>
    <w:rsid w:val="00B613E8"/>
    <w:rsid w:val="00BA399F"/>
    <w:rsid w:val="00BE217B"/>
    <w:rsid w:val="00BE6B29"/>
    <w:rsid w:val="00CA65E6"/>
    <w:rsid w:val="00CF33EC"/>
    <w:rsid w:val="00D11902"/>
    <w:rsid w:val="00D331CC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Jeglińska Małgorzata</cp:lastModifiedBy>
  <cp:revision>7</cp:revision>
  <dcterms:created xsi:type="dcterms:W3CDTF">2024-08-21T06:03:00Z</dcterms:created>
  <dcterms:modified xsi:type="dcterms:W3CDTF">2024-08-21T06:40:00Z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