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77101" w14:textId="0B7E239A" w:rsidR="00C75D10" w:rsidRPr="00C75D10" w:rsidRDefault="00C75D10" w:rsidP="00C75D10">
      <w:pPr>
        <w:suppressAutoHyphens/>
        <w:spacing w:before="240" w:after="120" w:line="36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Toc338147496"/>
      <w:bookmarkStart w:id="1" w:name="_Toc414024356"/>
      <w:bookmarkStart w:id="2" w:name="_Toc51246763"/>
      <w:bookmarkStart w:id="3" w:name="Załącznik_Nr_5"/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Wzór Umowy o zachowaniu poufności</w:t>
      </w:r>
      <w:bookmarkEnd w:id="0"/>
      <w:bookmarkEnd w:id="1"/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(zawieranej z Umową Właściwą)</w:t>
      </w:r>
      <w:bookmarkEnd w:id="2"/>
    </w:p>
    <w:bookmarkEnd w:id="3"/>
    <w:p w14:paraId="396BE9AE" w14:textId="44A9FBFC" w:rsidR="00C75D10" w:rsidRPr="00C75D10" w:rsidRDefault="00C75D10" w:rsidP="00C75D10">
      <w:pPr>
        <w:suppressAutoHyphens/>
        <w:spacing w:before="360" w:after="480" w:line="360" w:lineRule="auto"/>
        <w:ind w:left="4500" w:hanging="35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8F17EE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do </w:t>
      </w:r>
      <w:r w:rsidR="00682AD3">
        <w:rPr>
          <w:rFonts w:ascii="Arial" w:eastAsia="Times New Roman" w:hAnsi="Arial" w:cs="Arial"/>
          <w:sz w:val="24"/>
          <w:szCs w:val="24"/>
          <w:lang w:eastAsia="pl-PL"/>
        </w:rPr>
        <w:t>SWZ</w:t>
      </w:r>
    </w:p>
    <w:p w14:paraId="7BF09CC3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24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 O ZACHOWANIU POUFNOŚCI</w:t>
      </w:r>
    </w:p>
    <w:p w14:paraId="58BADBE6" w14:textId="57AB4B6D" w:rsidR="00C75D10" w:rsidRPr="00C75D10" w:rsidRDefault="00C75D10" w:rsidP="00BF78FE">
      <w:pPr>
        <w:suppressAutoHyphens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zawarta w dniu ......-......-20</w:t>
      </w:r>
      <w:r w:rsidR="00654B09">
        <w:rPr>
          <w:rFonts w:ascii="Arial" w:eastAsia="Times New Roman" w:hAnsi="Arial" w:cs="Arial"/>
          <w:sz w:val="24"/>
          <w:szCs w:val="24"/>
          <w:lang w:eastAsia="pl-PL"/>
        </w:rPr>
        <w:t>25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 r. w .......................................... / w formie elektronicznej z dniem złożenia ostatniego podpisu przez przedstawicieli Stron 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pomiędzy:</w:t>
      </w:r>
    </w:p>
    <w:p w14:paraId="0854EAB9" w14:textId="5495A98A" w:rsidR="00C75D10" w:rsidRPr="00C75D10" w:rsidRDefault="00C75D10" w:rsidP="00D93A49">
      <w:pPr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PKP Polskie Linie Kolejowe S.A.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siedzibą </w:t>
      </w:r>
      <w:r w:rsidR="00D93A49" w:rsidRPr="00D93A49">
        <w:rPr>
          <w:rFonts w:ascii="Arial" w:eastAsia="Times New Roman" w:hAnsi="Arial" w:cs="Arial"/>
          <w:sz w:val="24"/>
          <w:szCs w:val="24"/>
          <w:lang w:eastAsia="pl-PL"/>
        </w:rPr>
        <w:t>w Warszawie kod: 03-734 przy ul. Targowej 74</w:t>
      </w:r>
      <w:r w:rsidR="00D93A4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zarejestrowaną w rejestrze przedsiębiorców prowadzonym przez Sąd Rejonowy dla miasta stołecznego Warszawy w Warszawie, XIV Wydział Gospodarczy Krajowego Rejestru Sądowego pod numerem KRS: 0000037568, o kapitale zakładowym w wysokości 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34 755 260,00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całości wpłaconym, NIP: 1132316427, REGON  017319027, zwaną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Zamawiającym”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3CBD7DF8" w14:textId="77777777" w:rsidR="00C75D10" w:rsidRPr="00C75D10" w:rsidRDefault="00C75D10" w:rsidP="00BF78FE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360" w:lineRule="auto"/>
        <w:ind w:left="794" w:firstLine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4C9666DD" w14:textId="77777777" w:rsidR="00C75D10" w:rsidRPr="00C75D10" w:rsidRDefault="00C75D10" w:rsidP="00BF78FE">
      <w:pPr>
        <w:numPr>
          <w:ilvl w:val="0"/>
          <w:numId w:val="5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40F508F9" w14:textId="77777777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a:</w:t>
      </w:r>
    </w:p>
    <w:p w14:paraId="13660663" w14:textId="77777777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 z siedzibą __________________,</w:t>
      </w:r>
    </w:p>
    <w:p w14:paraId="4C0FB3D8" w14:textId="77777777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117341EF" w14:textId="77777777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NIP: ___________________, REGON _________________________, zwaną/zwanym dalej „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Wykonawcą”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1)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0DB526D9" w14:textId="77777777" w:rsidR="00C75D10" w:rsidRPr="00C75D10" w:rsidRDefault="00C75D10" w:rsidP="00BF78FE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left="794" w:firstLine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79A00F12" w14:textId="77777777" w:rsidR="00C75D10" w:rsidRPr="00C75D10" w:rsidRDefault="00C75D10" w:rsidP="00BF78FE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0C6F273E" w14:textId="612A9178" w:rsid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zwanymi łącznie w dalszej części niniejszej Umowy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a każda z osobna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„Stroną”</w:t>
      </w:r>
    </w:p>
    <w:p w14:paraId="73994DBA" w14:textId="77777777" w:rsidR="00BF78FE" w:rsidRDefault="00BF78FE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E14B885" w14:textId="77777777" w:rsidR="00BF78FE" w:rsidRPr="00C75D10" w:rsidRDefault="00BF78FE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F413930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Preambuła</w:t>
      </w:r>
    </w:p>
    <w:p w14:paraId="243B9ABD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u w:val="single"/>
          <w:lang w:eastAsia="pl-PL"/>
        </w:rPr>
        <w:t>Zważywszy że:</w:t>
      </w:r>
    </w:p>
    <w:p w14:paraId="1DAC1642" w14:textId="77777777" w:rsidR="00C75D10" w:rsidRPr="00C75D10" w:rsidRDefault="00C75D10" w:rsidP="00BF78FE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zobowiązał się: </w:t>
      </w:r>
    </w:p>
    <w:p w14:paraId="41C76504" w14:textId="7F068C20" w:rsidR="001D6F65" w:rsidRDefault="00C75D10" w:rsidP="00E1692A">
      <w:pPr>
        <w:suppressAutoHyphens/>
        <w:autoSpaceDE w:val="0"/>
        <w:autoSpaceDN w:val="0"/>
        <w:adjustRightInd w:val="0"/>
        <w:spacing w:after="120" w:line="276" w:lineRule="auto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na podstawie umowy Nr ____________ z dnia __-__-20</w:t>
      </w:r>
      <w:r w:rsidR="00654B09">
        <w:rPr>
          <w:rFonts w:ascii="Arial" w:eastAsia="Times New Roman" w:hAnsi="Arial" w:cs="Arial"/>
          <w:sz w:val="24"/>
          <w:szCs w:val="24"/>
          <w:lang w:eastAsia="pl-PL"/>
        </w:rPr>
        <w:t>25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 r., zwanej dalej również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Umową Właściwą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”, zawartej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dniu __-__- 20</w:t>
      </w:r>
      <w:r w:rsidR="00654B09">
        <w:rPr>
          <w:rFonts w:ascii="Arial" w:eastAsia="Times New Roman" w:hAnsi="Arial" w:cs="Arial"/>
          <w:sz w:val="24"/>
          <w:szCs w:val="24"/>
          <w:lang w:eastAsia="pl-PL"/>
        </w:rPr>
        <w:t>25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 r. do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zakresie </w:t>
      </w:r>
    </w:p>
    <w:p w14:paraId="44344DB0" w14:textId="77777777" w:rsidR="001D6F65" w:rsidRPr="001D6F65" w:rsidRDefault="001D6F65" w:rsidP="001D6F65">
      <w:pPr>
        <w:suppressAutoHyphens/>
        <w:autoSpaceDE w:val="0"/>
        <w:autoSpaceDN w:val="0"/>
        <w:adjustRightInd w:val="0"/>
        <w:spacing w:after="120" w:line="276" w:lineRule="auto"/>
        <w:ind w:left="72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D6F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„Mineralizacja pasów przeciwpożarowych z podziałem na dwa zadania:</w:t>
      </w:r>
    </w:p>
    <w:p w14:paraId="259534CD" w14:textId="77777777" w:rsidR="001D6F65" w:rsidRPr="001D6F65" w:rsidRDefault="001D6F65" w:rsidP="001D6F65">
      <w:pPr>
        <w:suppressAutoHyphens/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D6F65">
        <w:rPr>
          <w:rFonts w:ascii="Arial" w:eastAsia="Times New Roman" w:hAnsi="Arial" w:cs="Arial"/>
          <w:sz w:val="24"/>
          <w:szCs w:val="24"/>
          <w:lang w:eastAsia="pl-PL"/>
        </w:rPr>
        <w:t xml:space="preserve">Zadanie nr 1 Mineralizacja pasów przeciwpożarowych wraz z wykaszaniem traw  na terenie Sekcji Eksploatacji w Wałbrzychu. </w:t>
      </w:r>
    </w:p>
    <w:p w14:paraId="68176A79" w14:textId="1C2B0BD5" w:rsidR="001D6F65" w:rsidRPr="001D6F65" w:rsidRDefault="001D6F65" w:rsidP="001D6F65">
      <w:pPr>
        <w:suppressAutoHyphens/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D6F65">
        <w:rPr>
          <w:rFonts w:ascii="Arial" w:eastAsia="Times New Roman" w:hAnsi="Arial" w:cs="Arial"/>
          <w:sz w:val="24"/>
          <w:szCs w:val="24"/>
          <w:lang w:eastAsia="pl-PL"/>
        </w:rPr>
        <w:t>Zadanie nr 2 Mineralizacja pasów przeciwpożarowych wraz z wykaszaniem traw i wycinką krzewów, na terenie Sekcji Eksploatacji w Jeleniej Górze”</w:t>
      </w:r>
    </w:p>
    <w:p w14:paraId="51050A7A" w14:textId="595C65BD" w:rsidR="00C75D10" w:rsidRPr="00C75D10" w:rsidRDefault="00C75D10" w:rsidP="00E1692A">
      <w:pPr>
        <w:suppressAutoHyphens/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zwanego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Przedmiotem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496FDBB0" w14:textId="77777777" w:rsidR="00C75D10" w:rsidRPr="00C75D10" w:rsidRDefault="00C75D10" w:rsidP="00BF78FE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przewidziały w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o której mowa w pkt 1, zawarcie Umowy o zachowaniu poufności, zwanej dalej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„Umową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634BC1F5" w14:textId="1CD89662" w:rsidR="00C75D10" w:rsidRPr="00C75D10" w:rsidRDefault="00C75D10" w:rsidP="00BF78FE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uwagi na rodzaj oraz zakres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Wykonawcę, Zamawiający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uważa za niezbędne utrzymanie w tajemnicy wszelkich materiałów, dokumentów, informacji, które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uzyska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które stanowią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tzn. tajemnicę przedsiębiorstwa w rozumieniu ustawy z dnia 16 kwietnia 1993 r. o zwalczaniu nieuczciwej konkurencji </w:t>
      </w:r>
      <w:r w:rsidR="00D93A49" w:rsidRPr="00D93A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(Dz.U.2022</w:t>
      </w:r>
      <w:r w:rsidR="00D93A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poz.</w:t>
      </w:r>
      <w:r w:rsidR="00D93A49" w:rsidRPr="00D93A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1233</w:t>
      </w:r>
      <w:r w:rsidR="00D93A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="00D93A4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lub tajemnicę przedsiębiorcy w rozumieniu ustawy z dnia 6 września 2001r. o dostępie do informacji publicznej (</w:t>
      </w:r>
      <w:r w:rsidR="00D93A49" w:rsidRPr="00D93A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Dz.U.2022</w:t>
      </w:r>
      <w:r w:rsidR="00D93A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poz.</w:t>
      </w:r>
      <w:r w:rsidR="00D93A49" w:rsidRPr="00D93A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902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), zwanych w dalszej części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łącznie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„Informacjami”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C5CB7BB" w14:textId="77777777" w:rsidR="00C75D10" w:rsidRPr="00C75D10" w:rsidRDefault="00C75D10" w:rsidP="00BF78FE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wymóg utrzymania w tajemnicy, o którym mowa w pkt 3, dotyczy również materiałów, dokumentów, informacji, wytworzonych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stanowiących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C017812" w14:textId="77777777" w:rsidR="00C75D10" w:rsidRPr="00C75D10" w:rsidRDefault="00C75D10" w:rsidP="00BF78FE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ujawnienie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 I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może narazić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odpowiedzialność finansową, w tym z tytułu roszczeń odszkodowawczych zgłoszonych przez  osoby trzecie;</w:t>
      </w:r>
    </w:p>
    <w:p w14:paraId="1F681D30" w14:textId="77777777" w:rsidR="00C75D10" w:rsidRPr="00C75D10" w:rsidRDefault="00C75D10" w:rsidP="00BF78FE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zapewnił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że dysponuje stosownymi procedurami oraz zabezpieczeniami umożliwiającymi zagwarantowanie utrzymania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przekazanych mu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</w:p>
    <w:p w14:paraId="78347B53" w14:textId="77777777" w:rsidR="00C75D10" w:rsidRPr="00C75D10" w:rsidRDefault="00C75D10" w:rsidP="00BF78FE">
      <w:p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- Strony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postanowiły, co następuje:</w:t>
      </w:r>
    </w:p>
    <w:p w14:paraId="106C0489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Zobowiązania Wykonawcy</w:t>
      </w:r>
    </w:p>
    <w:p w14:paraId="1AF6A61B" w14:textId="5364E74E" w:rsidR="00C75D10" w:rsidRPr="00C75D10" w:rsidRDefault="00C75D10" w:rsidP="00BF78FE">
      <w:pPr>
        <w:numPr>
          <w:ilvl w:val="0"/>
          <w:numId w:val="6"/>
        </w:numPr>
        <w:suppressAutoHyphens/>
        <w:overflowPunct w:val="0"/>
        <w:autoSpaceDE w:val="0"/>
        <w:autoSpaceDN w:val="0"/>
        <w:spacing w:after="120" w:line="360" w:lineRule="auto"/>
        <w:ind w:left="397" w:hanging="39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do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do niewykorzystania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uzyskanych </w:t>
      </w:r>
      <w:r w:rsidR="005927F5" w:rsidRPr="005927F5">
        <w:rPr>
          <w:rFonts w:ascii="Arial" w:eastAsia="Times New Roman" w:hAnsi="Arial" w:cs="Arial"/>
          <w:sz w:val="24"/>
          <w:szCs w:val="24"/>
          <w:lang w:eastAsia="pl-PL"/>
        </w:rPr>
        <w:t xml:space="preserve">lub wytworzonych przez </w:t>
      </w:r>
      <w:r w:rsidR="005927F5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="005927F5" w:rsidRPr="005927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w ramach wykonywania </w:t>
      </w:r>
      <w:r w:rsidR="00584A81">
        <w:rPr>
          <w:rFonts w:ascii="Arial" w:eastAsia="Times New Roman" w:hAnsi="Arial" w:cs="Arial"/>
          <w:sz w:val="24"/>
          <w:szCs w:val="24"/>
          <w:lang w:eastAsia="pl-PL"/>
        </w:rPr>
        <w:t xml:space="preserve">lub w związku z </w:t>
      </w:r>
      <w:bookmarkStart w:id="4" w:name="_Hlk175565220"/>
      <w:r w:rsidR="00584A81">
        <w:rPr>
          <w:rFonts w:ascii="Arial" w:eastAsia="Times New Roman" w:hAnsi="Arial" w:cs="Arial"/>
          <w:sz w:val="24"/>
          <w:szCs w:val="24"/>
          <w:lang w:eastAsia="pl-PL"/>
        </w:rPr>
        <w:t xml:space="preserve">wykonywaniem </w:t>
      </w:r>
      <w:r w:rsidR="00E22F30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="009438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bookmarkEnd w:id="4"/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celach innych niż realizacja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34F2557" w14:textId="231BBAF8" w:rsidR="00C75D10" w:rsidRPr="00C75D10" w:rsidRDefault="00C75D10" w:rsidP="00BF78FE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określony w ust. 1 odnosi się do wszelkich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E22F3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22F30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otrzymanych</w:t>
      </w:r>
      <w:r w:rsidR="008C41C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5" w:name="_Hlk175570236"/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ramach 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>wykonywani</w:t>
      </w:r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84A81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>lub</w:t>
      </w:r>
      <w:bookmarkEnd w:id="5"/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związku z realizacją </w:t>
      </w:r>
      <w:r w:rsidR="00E22F30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niezależnie od tego, czy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otrzymał je bezpośrednio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czy też za pośrednictwem jego podwykonawców bądź też osób trzecich działających w imieniu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E5831AE" w14:textId="77777777" w:rsidR="00C75D10" w:rsidRPr="00C75D10" w:rsidRDefault="00C75D10" w:rsidP="00BF78FE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tajemnicy obejmuje w szczególności zakaz ich udostępniania osobom trzecim, z wyjątkiem osób, o których mowa w ust. 6 i § 3, bez uprzedniej pisemnej zgody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6876A718" w14:textId="4DAEA78B" w:rsidR="00C75D10" w:rsidRPr="00C75D10" w:rsidRDefault="00C75D10" w:rsidP="00BF78FE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 naruszenie ochrony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uważa się zaniechanie </w:t>
      </w:r>
      <w:r w:rsidR="00F56CB7" w:rsidRPr="00F56CB7">
        <w:rPr>
          <w:rFonts w:ascii="Arial" w:eastAsia="Times New Roman" w:hAnsi="Arial" w:cs="Arial"/>
          <w:sz w:val="24"/>
          <w:szCs w:val="24"/>
          <w:lang w:eastAsia="pl-PL"/>
        </w:rPr>
        <w:t xml:space="preserve">w zakresie zachowania odpowiednich środków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ich zabezpieczenia przed dostępem osób trzecich, jak również zniszczenie lub utratę spowodowaną rażącym niedbalstwem.</w:t>
      </w:r>
    </w:p>
    <w:p w14:paraId="2AF52E1E" w14:textId="77777777" w:rsidR="00C75D10" w:rsidRPr="00C75D10" w:rsidRDefault="00C75D10" w:rsidP="00BF78FE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uzyskania zgody, o której mowa w ust. 3,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ponosi odpowiedzialność za  działania i zaniechania osób trzecich, jak za swoje własne działania i zaniechania.</w:t>
      </w:r>
    </w:p>
    <w:p w14:paraId="1AF70C0B" w14:textId="30EB8561" w:rsidR="00C75D10" w:rsidRPr="00C75D10" w:rsidRDefault="00C75D10" w:rsidP="00BF78FE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oświadcza, że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pracowni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wszystkie osoby współpracujące z nim przy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na podstawie umów cywilnoprawnych,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są świadomi związanych z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niniejsz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</w:t>
      </w:r>
      <w:r w:rsidR="00E22F30">
        <w:rPr>
          <w:rFonts w:ascii="Arial" w:eastAsia="Times New Roman" w:hAnsi="Arial" w:cs="Arial"/>
          <w:b/>
          <w:sz w:val="24"/>
          <w:szCs w:val="24"/>
          <w:lang w:eastAsia="pl-PL"/>
        </w:rPr>
        <w:t>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obowiązk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ów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zakresie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tajemnicy.</w:t>
      </w:r>
    </w:p>
    <w:p w14:paraId="1295BEFE" w14:textId="77777777" w:rsidR="00C75D10" w:rsidRPr="00C75D10" w:rsidRDefault="00C75D10" w:rsidP="00BF78FE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będzie ponosił odpowiedzialność za działania i zaniechania osób, o których mowa w ust. 6 powyżej, jak za swoje własne </w:t>
      </w:r>
      <w:bookmarkStart w:id="6" w:name="_Hlk180675100"/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działania i zaniechania.</w:t>
      </w:r>
      <w:bookmarkEnd w:id="6"/>
    </w:p>
    <w:p w14:paraId="15CCC43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Ograniczenie poufności</w:t>
      </w:r>
    </w:p>
    <w:p w14:paraId="6B8FE5FD" w14:textId="77777777" w:rsidR="00C75D10" w:rsidRPr="00C75D10" w:rsidRDefault="00C75D10" w:rsidP="00BF78FE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dotyczy sytuacji, gdy obowiązek ich udostępnienia osobom trzecim wynika z obowiązujących przepisów prawa i osoby te zażądają od 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ich przekazania. </w:t>
      </w:r>
    </w:p>
    <w:p w14:paraId="0A7718B8" w14:textId="2F8AA8B6" w:rsidR="00C75D10" w:rsidRPr="00C75D10" w:rsidRDefault="00C75D10" w:rsidP="00BF78FE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 niezwłocznie poinformować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o zgłoszeniu żądania, o którym mowa w ust. 1, chyba, że takie poinformowanie jest zabronione na podstawie obowiązujących przepisów prawa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>, orzeczenia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decyzji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 sądu, organu arbitrażowego lub decyzji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organu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administracji publicznej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żądającego udostępnienia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15FBFD6C" w14:textId="5668B294" w:rsidR="00C75D10" w:rsidRPr="00C75D10" w:rsidRDefault="00080E7B" w:rsidP="00BF78FE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zakresie prawnie dopuszczalnym p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oinformowanie 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="00C75D10"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o którym mowa w ust. 2,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winno być dokonane  przed udostępnieniem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osobie uprawnionej do żądania ich udostępnienia.</w:t>
      </w:r>
    </w:p>
    <w:p w14:paraId="7F35E302" w14:textId="77777777" w:rsidR="00C75D10" w:rsidRPr="00C75D10" w:rsidRDefault="00C75D10" w:rsidP="00BF78FE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nie ponosi odpowiedzialności za ujawnienie jakichkolwiek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które:</w:t>
      </w:r>
    </w:p>
    <w:p w14:paraId="5152CE91" w14:textId="77C27082" w:rsidR="00C75D10" w:rsidRPr="00C75D10" w:rsidRDefault="007E718F" w:rsidP="00BF78FE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są publicznie dostępne </w:t>
      </w:r>
      <w:r w:rsidR="00222C53">
        <w:rPr>
          <w:rFonts w:ascii="Arial" w:eastAsia="Times New Roman" w:hAnsi="Arial" w:cs="Arial"/>
          <w:sz w:val="24"/>
          <w:szCs w:val="24"/>
          <w:lang w:eastAsia="pl-PL"/>
        </w:rPr>
        <w:t xml:space="preserve">lub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zostały podane do publicznej wiadomości w sposób nie stanowiący naruszenia postanowień niniejszej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642DC4B" w14:textId="0997B787" w:rsidR="005A64D2" w:rsidRPr="00FB6134" w:rsidRDefault="00C75D10" w:rsidP="00BF78FE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są znane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innych źródeł, bez obowiązku zachowania ich w tajemnicy oraz bez naruszenia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5A64D2">
        <w:rPr>
          <w:rFonts w:ascii="Arial" w:eastAsia="Times New Roman" w:hAnsi="Arial" w:cs="Arial"/>
          <w:b/>
          <w:sz w:val="24"/>
          <w:szCs w:val="24"/>
          <w:lang w:eastAsia="pl-PL"/>
        </w:rPr>
        <w:t>;</w:t>
      </w:r>
    </w:p>
    <w:p w14:paraId="315A3142" w14:textId="32515B7E" w:rsidR="005A64D2" w:rsidRPr="006C7249" w:rsidRDefault="005A64D2" w:rsidP="00BF78FE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7" w:name="_Hlk175134200"/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zostały opracowane niezależnie przez </w:t>
      </w:r>
      <w:r w:rsidR="006E7388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z zastrzeżeniem </w:t>
      </w:r>
      <w:r w:rsidRPr="00041760">
        <w:rPr>
          <w:rFonts w:ascii="Arial" w:eastAsia="Times New Roman" w:hAnsi="Arial" w:cs="Arial"/>
          <w:sz w:val="24"/>
          <w:szCs w:val="24"/>
          <w:lang w:eastAsia="pl-PL"/>
        </w:rPr>
        <w:t xml:space="preserve">§ </w:t>
      </w: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04176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pkt 4 </w:t>
      </w:r>
      <w:r w:rsidRPr="006C72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70CB80D7" w14:textId="63CF0B06" w:rsidR="00C75D10" w:rsidRPr="00C75D10" w:rsidRDefault="005A64D2" w:rsidP="00BF78FE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zostały ujawnione przez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 </w:t>
      </w:r>
      <w:bookmarkStart w:id="8" w:name="_Hlk175570707"/>
      <w:r w:rsidR="00222C53">
        <w:rPr>
          <w:rFonts w:ascii="Arial" w:eastAsia="Times New Roman" w:hAnsi="Arial" w:cs="Arial"/>
          <w:bCs/>
          <w:sz w:val="24"/>
          <w:szCs w:val="24"/>
          <w:lang w:eastAsia="pl-PL"/>
        </w:rPr>
        <w:t>pisemną</w:t>
      </w:r>
      <w:bookmarkEnd w:id="8"/>
      <w:r w:rsidR="00222C5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zgodą </w:t>
      </w:r>
      <w:bookmarkEnd w:id="7"/>
      <w:r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4A1AB516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Postępowanie z Informacjami</w:t>
      </w:r>
    </w:p>
    <w:p w14:paraId="7DA1E5EE" w14:textId="77777777" w:rsidR="00C75D10" w:rsidRPr="00C75D10" w:rsidRDefault="00C75D10" w:rsidP="00BF78FE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się:</w:t>
      </w:r>
    </w:p>
    <w:p w14:paraId="46FECC9A" w14:textId="77777777" w:rsidR="00C75D10" w:rsidRPr="00C75D10" w:rsidRDefault="00C75D10" w:rsidP="00BF78FE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dołożyć należytych starań w celu zapewnienia, aby środki łączności wykorzystywane przez  niego do odbioru oraz przekazywania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gwarantowały ich zabezpieczenie przed dostępem osób nieupoważnionych;</w:t>
      </w:r>
    </w:p>
    <w:p w14:paraId="5A1BFFA6" w14:textId="75E2E890" w:rsidR="00C713AF" w:rsidRPr="00557948" w:rsidRDefault="00C75D10" w:rsidP="00BF78FE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przechowywać i przekazywać wszelkie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 formie materialnej (w tym materiały w formie pisemnej, elektroniczne nośniki informacji), w sposób zabezpieczony przed nieuprawnionym dostępem, a w przypadku przesyłania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drogą elektroniczną plików zawierających informacje stanowiące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zabezpieczyć je w sposób uprzednio zaakceptowany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Zamawiającego,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co najmniej poprzez spakowanie tych plików z silnym hasłem zabezpieczający</w:t>
      </w:r>
      <w:r w:rsidR="00557948">
        <w:rPr>
          <w:rFonts w:ascii="Arial" w:eastAsia="Times New Roman" w:hAnsi="Arial" w:cs="Arial"/>
          <w:sz w:val="24"/>
          <w:szCs w:val="24"/>
          <w:lang w:eastAsia="pl-PL"/>
        </w:rPr>
        <w:t>m;</w:t>
      </w:r>
    </w:p>
    <w:p w14:paraId="37FC1493" w14:textId="0442F637" w:rsidR="00C75D10" w:rsidRPr="00557948" w:rsidRDefault="00982540" w:rsidP="00BF78FE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z należytą starannością </w:t>
      </w:r>
      <w:r w:rsidR="00D52AE1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stosować właściwe oraz prawidłowo wdrożone zabezpieczenia techniczne i organizacyjne mające na celu ochronę</w:t>
      </w:r>
      <w:r w:rsidR="00D52AE1" w:rsidRPr="00D52AE1">
        <w:t xml:space="preserve"> </w:t>
      </w:r>
      <w:r w:rsidR="00D52AE1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przed uzyskaniem nieuprawnionego dostępu do tychże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E12A02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wskutek zdarzeń stanowiących zagrożenia i ryzyka naruszenia 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poufności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, w tym </w:t>
      </w:r>
      <w:r w:rsidR="00EF4C39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m.in.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atak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ów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lastRenderedPageBreak/>
        <w:t>cybernetyczny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ch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, wyciek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ów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danych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(w tym wyciek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ów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zawartych w plikach elektronicznych)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przy czym zabezpieczenia powinny być </w:t>
      </w:r>
      <w:bookmarkStart w:id="9" w:name="_Hlk180674364"/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adekwatne do każdego rodzaju zagrożeń i ryzyk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</w:p>
    <w:bookmarkEnd w:id="9"/>
    <w:p w14:paraId="5CAE2311" w14:textId="35A380D6" w:rsidR="00C75D10" w:rsidRPr="00C75D10" w:rsidRDefault="00C75D10" w:rsidP="00BF78FE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Zapisy ust. 1 pkt 2 i § 5 ust.1 dotyczą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wyrażonych w formie materialnej, którymi dysponują osoby określone w § 2 ust. 5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BF0A16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10" w:name="_Hlk181011506"/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Wymogi określone w ust. 1 pkt 3 dotyczą również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D52AE1" w:rsidRPr="0098254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którymi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dysponują osoby określone w § 2 ust. 5 niniejszej </w:t>
      </w:r>
      <w:r w:rsidR="00D52AE1" w:rsidRPr="006C6EE7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D52AE1" w:rsidRPr="0098254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odpowiada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za niestosowanie</w:t>
      </w:r>
      <w:r w:rsidR="00E12A02" w:rsidRPr="00E12A02">
        <w:t xml:space="preserve"> </w:t>
      </w:r>
      <w:r w:rsidR="00E12A02" w:rsidRPr="00E12A02">
        <w:rPr>
          <w:rFonts w:ascii="Arial" w:eastAsia="Times New Roman" w:hAnsi="Arial" w:cs="Arial"/>
          <w:bCs/>
          <w:sz w:val="24"/>
          <w:szCs w:val="24"/>
          <w:lang w:eastAsia="pl-PL"/>
        </w:rPr>
        <w:t>przez te osoby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6C6EE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należytą starannością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odniesieniu do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wymogów określonych w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ust. 1 pkt 3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jak za własne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działania i zaniechania.</w:t>
      </w:r>
      <w:bookmarkEnd w:id="10"/>
    </w:p>
    <w:p w14:paraId="1F8430F3" w14:textId="77777777" w:rsidR="00C75D10" w:rsidRPr="00C75D10" w:rsidRDefault="00C75D10" w:rsidP="00BF78FE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 (w tym materiały w formie pisemnej, elektroniczne nośniki informacji) będą przekazywane przedstawicielom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sposób udokumentowany, z zapewnieniem kontroli obiegu dokumentów i ich rozliczalności przez osoby upoważnione, o których mowa w § 8.</w:t>
      </w:r>
    </w:p>
    <w:p w14:paraId="2D5691BA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Zwrot Informacji</w:t>
      </w:r>
    </w:p>
    <w:p w14:paraId="6D214FEE" w14:textId="0F26067A" w:rsidR="00C75D10" w:rsidRPr="00C75D10" w:rsidRDefault="00C75D10" w:rsidP="00BF78FE">
      <w:pPr>
        <w:numPr>
          <w:ilvl w:val="3"/>
          <w:numId w:val="3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się, na żądanie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niezwłocznie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zwrócić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Zamawiającemu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wszystkie będące w jego posiadaniu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o których mowa w § 4 ust. 1 pkt 2, z zastrzeżeniem postanowień ust. 3 niniejszego paragrafu, a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>zwrot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ich nastąpi w sposób określony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adekwatny do formy materialnej zwracanych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Informacji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3204429E" w14:textId="66FB74E3" w:rsidR="00C75D10" w:rsidRPr="00C75D10" w:rsidRDefault="00C75D10" w:rsidP="00BF78FE">
      <w:pPr>
        <w:numPr>
          <w:ilvl w:val="3"/>
          <w:numId w:val="3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chwilą zrealizowania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 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zniszczyć w sposób trwały wszystkie posiadane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kopie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co zostanie potwierdzone stosownym oświadczeniem w terminie 14 dni od dnia zakończenia realizacji 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z tym zastrzeżeniem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że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nie jest zobowiązany do usunięcia elektronicznych kopii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o charakterze automatycznie generowanych kopii zapasowych w systemie informatycznym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Wykonawcy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tworzonych w celu awaryjnego odtworzenia danych na wypadek ich utraty, których usunięcie nie jest możliwe przy ekonomicznie racjonalnych kosztach, a </w:t>
      </w:r>
      <w:r w:rsidR="00956D55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="00956D5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będą przechowywane w tajemnicy w sposób zabezpieczony przed dostępem osób nieuprawnionych i na zasadach wskazanych w niniejszej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Umowie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87C6344" w14:textId="103EC081" w:rsidR="00C75D10" w:rsidRPr="00C75D10" w:rsidRDefault="00C75D10" w:rsidP="00BF78FE">
      <w:pPr>
        <w:numPr>
          <w:ilvl w:val="3"/>
          <w:numId w:val="3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Pomimo zgłoszenia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żądania, o którym mowa w ust. 1,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może zatrzymać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ale tylko w takiej części, w jakiej są mu one niezbędne w celu udokumentowania zakresu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  prawidłowości wykonania obowiązków przewidzianych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 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a także zabezpieczenia lub dochodzenia lub obrony praw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przed roszczeniami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w postępowaniu przed właściwym organem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8C8D8E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Pozostałe zobowiązania Wykonawcy</w:t>
      </w:r>
    </w:p>
    <w:p w14:paraId="3C35DBE7" w14:textId="5BD9AF8F" w:rsidR="00C75D10" w:rsidRPr="00C75D10" w:rsidRDefault="00C75D10" w:rsidP="00BF78FE">
      <w:pPr>
        <w:numPr>
          <w:ilvl w:val="0"/>
          <w:numId w:val="17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udostępniać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Zamawiającemu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wszelkie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 posiadane przez niego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informacje niezbędne do  wykazania spełnienia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zobowiązań wynikających z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DE5D595" w14:textId="77777777" w:rsidR="00497201" w:rsidRDefault="00C75D10" w:rsidP="00BF78FE">
      <w:pPr>
        <w:numPr>
          <w:ilvl w:val="0"/>
          <w:numId w:val="17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niezwłocznie poinformuje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jeżeli jego zdaniem wydane mu  polecenie w ramach działań, o którym mowa w ust. 1 stanowić będzie naruszenie aktualnych przepisów, a w szczególności przepisów o ochronie danych osobowych.</w:t>
      </w:r>
    </w:p>
    <w:p w14:paraId="32050F39" w14:textId="586CBCF1" w:rsidR="00497201" w:rsidRPr="00497201" w:rsidRDefault="00497201" w:rsidP="00BF78FE">
      <w:pPr>
        <w:numPr>
          <w:ilvl w:val="0"/>
          <w:numId w:val="17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11" w:name="_Hlk181011627"/>
      <w:r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12" w:name="_Hlk181011775"/>
      <w:r w:rsidRPr="00497201">
        <w:rPr>
          <w:rFonts w:ascii="Arial" w:eastAsia="Times New Roman" w:hAnsi="Arial" w:cs="Arial"/>
          <w:sz w:val="24"/>
          <w:szCs w:val="24"/>
          <w:lang w:eastAsia="pl-PL"/>
        </w:rPr>
        <w:t>zobowiązuje się do niezwłocznego, nie później niż w terminie 48 godzin od stwierdzenia naruszenia, zawiadomienia</w:t>
      </w:r>
      <w:bookmarkEnd w:id="12"/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E35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bookmarkStart w:id="13" w:name="_Hlk181011819"/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, o jakimkolwiek przypadku nieuprawnionego ujawnienia lub wykorzystania </w:t>
      </w:r>
      <w:r w:rsidRPr="002E35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497201">
        <w:rPr>
          <w:rFonts w:ascii="Arial" w:eastAsia="Times New Roman" w:hAnsi="Arial" w:cs="Arial"/>
          <w:sz w:val="24"/>
          <w:szCs w:val="24"/>
          <w:lang w:eastAsia="pl-PL"/>
        </w:rPr>
        <w:t>.</w:t>
      </w:r>
      <w:bookmarkEnd w:id="13"/>
    </w:p>
    <w:bookmarkEnd w:id="11"/>
    <w:p w14:paraId="717174A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Umowy</w:t>
      </w:r>
    </w:p>
    <w:p w14:paraId="28952960" w14:textId="77777777" w:rsidR="00C75D10" w:rsidRPr="00C75D10" w:rsidRDefault="00C75D10" w:rsidP="00BF78FE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zawarta na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D610157" w14:textId="43A320B5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sym w:font="Wingdings" w:char="F071"/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czas określony, obejmujący okres trwania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określonej w § 1 pkt 1,</w:t>
      </w:r>
      <w:r w:rsidR="00EF4C3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wydłużony o </w:t>
      </w:r>
      <w:r w:rsidR="00932CDE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3)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lat po jej zakończeniu.</w:t>
      </w:r>
    </w:p>
    <w:p w14:paraId="787D4451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8.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Reprezentanci Stron</w:t>
      </w:r>
    </w:p>
    <w:p w14:paraId="78B2DA79" w14:textId="77777777" w:rsidR="00C75D10" w:rsidRPr="00C75D10" w:rsidRDefault="00C75D10" w:rsidP="00BF78FE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Osobami upoważnionymi do kontaktów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udostępnieniem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 z realizacją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są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4)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0744853" w14:textId="77777777" w:rsidR="00C75D10" w:rsidRPr="00C75D10" w:rsidRDefault="00C75D10" w:rsidP="00BF78FE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8074F14" w14:textId="77777777" w:rsidR="00C75D10" w:rsidRPr="00C75D10" w:rsidRDefault="00C75D10" w:rsidP="00BF78FE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1B716B37" w14:textId="77777777" w:rsidR="00C75D10" w:rsidRPr="00C75D10" w:rsidRDefault="00C75D10" w:rsidP="00BF78FE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692ADDC1" w14:textId="77777777" w:rsidR="00C75D10" w:rsidRPr="00C75D10" w:rsidRDefault="00C75D10" w:rsidP="00BF78FE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C8A2339" w14:textId="77777777" w:rsidR="00C75D10" w:rsidRPr="00C75D10" w:rsidRDefault="00C75D10" w:rsidP="00BF78FE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4A76054B" w14:textId="77777777" w:rsidR="00C75D10" w:rsidRPr="00C75D10" w:rsidRDefault="00C75D10" w:rsidP="00BF78FE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2CB5E1F1" w14:textId="77777777" w:rsidR="00C75D10" w:rsidRPr="00C75D10" w:rsidRDefault="00C75D10" w:rsidP="00BF78FE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informować siebie nawzajem o zmianie osób, o których mowa w ust. 1, jednakże zmiana tych osób nie wymaga zmiany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lecz jedynie powiadomienia drugiej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formie pisemnej. </w:t>
      </w:r>
    </w:p>
    <w:p w14:paraId="58A9B044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9.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Kary Umowne</w:t>
      </w:r>
    </w:p>
    <w:p w14:paraId="00DC191E" w14:textId="77777777" w:rsidR="00C75D10" w:rsidRPr="00C75D10" w:rsidRDefault="00C75D10" w:rsidP="00BF78FE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naruszenia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postanowień:</w:t>
      </w:r>
    </w:p>
    <w:p w14:paraId="16BC4368" w14:textId="14141F32" w:rsidR="00C75D10" w:rsidRPr="00C75D10" w:rsidRDefault="00C75D10" w:rsidP="00BF78FE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wykorzystanie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celach innych niż realizacja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w szczególności poprzez udostępnienie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013A5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nieuprawnionym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osobom trzecim bez pisemnej zgody</w:t>
      </w:r>
      <w:r w:rsidR="001A6BF4" w:rsidRPr="001A6BF4">
        <w:t xml:space="preserve"> </w:t>
      </w:r>
      <w:bookmarkStart w:id="14" w:name="_Hlk175571210"/>
      <w:r w:rsidR="001A6BF4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bookmarkEnd w:id="14"/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4F72A667" w14:textId="77777777" w:rsidR="00C75D10" w:rsidRPr="00C75D10" w:rsidRDefault="00C75D10" w:rsidP="00BF78FE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4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rażące niedbalstwo;</w:t>
      </w:r>
    </w:p>
    <w:p w14:paraId="7C66968B" w14:textId="7D677691" w:rsidR="00C75D10" w:rsidRPr="00C75D10" w:rsidRDefault="00C75D10" w:rsidP="00BF78FE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3 ust. 2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brak </w:t>
      </w:r>
      <w:bookmarkStart w:id="15" w:name="_Hlk175571233"/>
      <w:r w:rsidR="002071E1">
        <w:rPr>
          <w:rFonts w:ascii="Arial" w:eastAsia="Times New Roman" w:hAnsi="Arial" w:cs="Arial"/>
          <w:bCs/>
          <w:sz w:val="24"/>
          <w:szCs w:val="24"/>
          <w:lang w:eastAsia="pl-PL"/>
        </w:rPr>
        <w:t>niezwłocznego</w:t>
      </w:r>
      <w:bookmarkEnd w:id="15"/>
      <w:r w:rsidR="002071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poinformowania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 żądaniu udostępnienia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podmiotowi trzeciemu;</w:t>
      </w:r>
    </w:p>
    <w:p w14:paraId="06AA41D8" w14:textId="1EABCE51" w:rsidR="00C75D10" w:rsidRDefault="00C75D10" w:rsidP="00BF78FE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§ 4 ust. 1</w:t>
      </w:r>
      <w:r w:rsidR="00C713A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16" w:name="_Hlk181011903"/>
      <w:r w:rsidR="00C713AF">
        <w:rPr>
          <w:rFonts w:ascii="Arial" w:eastAsia="Times New Roman" w:hAnsi="Arial" w:cs="Arial"/>
          <w:bCs/>
          <w:sz w:val="24"/>
          <w:szCs w:val="24"/>
          <w:lang w:eastAsia="pl-PL"/>
        </w:rPr>
        <w:t>pkt 1-2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End w:id="16"/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niezastosowanie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właściwych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środków łączności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oraz właściwych zabezpieczeń dla przekazywanych i przechowywanych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06B2E900" w14:textId="73EC89D2" w:rsidR="00C713AF" w:rsidRPr="00E12A02" w:rsidRDefault="00C713AF" w:rsidP="00BF78FE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17" w:name="_Hlk181011923"/>
      <w:r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4 ust. 1 pkt 3 </w:t>
      </w:r>
      <w:r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>Umowy</w:t>
      </w:r>
      <w:r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niestosowanie przez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="00D52AE1"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2E6F6B" w:rsidRPr="002E6F6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należytą starannością </w:t>
      </w:r>
      <w:r w:rsidR="00D52AE1" w:rsidRPr="00E12A0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właściwych oraz prawidłowo wdrożonych zabezpieczeń technicznych i organizacyjnych mających na celu ochronę </w:t>
      </w:r>
      <w:r w:rsidR="00D52AE1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3C40CD"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3C40CD" w:rsidRPr="003C40C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przed uzyskaniem nieuprawnionego dostępu do tychże </w:t>
      </w:r>
      <w:r w:rsidR="003C40CD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D52AE1" w:rsidRPr="003C40C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adekwatn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ych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każdego rodzaju zagrożeń i ryzyk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bookmarkEnd w:id="17"/>
    <w:p w14:paraId="4CACABF2" w14:textId="60AF370F" w:rsidR="00C75D10" w:rsidRDefault="00C75D10" w:rsidP="00BF78FE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5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poprzez niewypełnienie obowiązku zwrotu bądź odmowę zwrotu przez  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wyrażonych w formie materialnej, z zastrzeżeniem postanowień § 5 ust. 3;</w:t>
      </w:r>
    </w:p>
    <w:p w14:paraId="28BC478D" w14:textId="62AE216B" w:rsidR="00497201" w:rsidRPr="002E3581" w:rsidRDefault="00497201" w:rsidP="00BF78FE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18" w:name="_Hlk181012045"/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6 ust. 3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brak zawiadomienia </w:t>
      </w:r>
      <w:r w:rsidR="00DF18D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przez </w:t>
      </w:r>
      <w:r w:rsidR="00DF18D3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Wykonawcę </w:t>
      </w:r>
      <w:r w:rsidRPr="0049720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 jakimkolwiek przypadku nieuprawnionego ujawnienia lub wykorzystania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w nie później niż w terminie 48 godzin od stwierdzenia naruszenia</w:t>
      </w:r>
      <w:bookmarkEnd w:id="18"/>
      <w:r w:rsidR="002E3581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174D50C3" w14:textId="77777777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ma prawo do nałożenia na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kary umownej.</w:t>
      </w:r>
    </w:p>
    <w:p w14:paraId="0C200742" w14:textId="77777777" w:rsidR="00C75D10" w:rsidRPr="00C75D10" w:rsidRDefault="00C75D10" w:rsidP="00BF78FE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zobowiązany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będzie do zapłaty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kary umownej, o  której  mowa w ust. 1 w wysokości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</w:p>
    <w:p w14:paraId="31D0D982" w14:textId="4DA3AC4A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■</w:t>
      </w:r>
      <w:r w:rsidR="00932CDE">
        <w:rPr>
          <w:rFonts w:ascii="Arial" w:eastAsia="Times New Roman" w:hAnsi="Arial" w:cs="Arial"/>
          <w:sz w:val="24"/>
          <w:szCs w:val="24"/>
          <w:lang w:eastAsia="pl-PL"/>
        </w:rPr>
        <w:t xml:space="preserve"> 1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%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7)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wartości netto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za każde z opisanych w ust.1 naruszeń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34352ECA" w14:textId="77777777" w:rsidR="00C75D10" w:rsidRPr="00C75D10" w:rsidRDefault="00C75D10" w:rsidP="00BF78FE">
      <w:pPr>
        <w:numPr>
          <w:ilvl w:val="0"/>
          <w:numId w:val="13"/>
        </w:numPr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Kara umowna nie podlega kumulacji z inną karą umowną określoną w ust. 1 jeżeli podstawą do  jej żądania jest ta sama okoliczność stanowiąca jednocześnie przyczynę żądania innej kary umownej. </w:t>
      </w:r>
    </w:p>
    <w:p w14:paraId="7750B7B2" w14:textId="77777777" w:rsidR="00C75D10" w:rsidRPr="00C75D10" w:rsidRDefault="00C75D10" w:rsidP="00BF78FE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Kara, o której mowa w ust. 1, będzie płatna w terminie wskazanym w otrzymanym od </w:t>
      </w:r>
      <w:r w:rsidRPr="00CD673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pisemnym wezwaniu do zapłaty.</w:t>
      </w:r>
    </w:p>
    <w:p w14:paraId="6EA43055" w14:textId="7C2535C5" w:rsidR="00C75D10" w:rsidRPr="00C75D10" w:rsidRDefault="00C75D10" w:rsidP="00BF78FE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Łączna wysokość kar umownych, o których mowa w ust. 1 ograniczona jest do wysokości </w:t>
      </w:r>
      <w:r w:rsidR="007452C9">
        <w:rPr>
          <w:rFonts w:ascii="Arial" w:eastAsia="Times New Roman" w:hAnsi="Arial" w:cs="Arial"/>
          <w:sz w:val="24"/>
          <w:szCs w:val="24"/>
          <w:lang w:eastAsia="pl-PL"/>
        </w:rPr>
        <w:t>trzydzieści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Pr="00C75D10">
        <w:rPr>
          <w:rFonts w:ascii="Arial" w:eastAsia="Times New Roman" w:hAnsi="Arial" w:cs="Arial"/>
          <w:i/>
          <w:sz w:val="24"/>
          <w:szCs w:val="24"/>
          <w:lang w:eastAsia="pl-PL"/>
        </w:rPr>
        <w:t>słownie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) % łącznego Wynagrodzenia netto, o którym mowa w §… ust. …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BDF12B5" w14:textId="77777777" w:rsidR="00C75D10" w:rsidRPr="00C75D10" w:rsidRDefault="00C75D10" w:rsidP="00BF78FE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Wygaśnięcie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powoduje wygaśnięcia roszczeń o zapłatę kar umownych.</w:t>
      </w:r>
    </w:p>
    <w:p w14:paraId="27DD7DE6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10.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Odszkodowanie</w:t>
      </w:r>
    </w:p>
    <w:p w14:paraId="7733B9B7" w14:textId="77777777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Zapłata kary umownej, o której mowa w § 9, nie wyklucza możliwości dochodzenia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odszkodowania na zasadach ogólnych w sytuacji, gdy wysokość poniesionej szkody przekraczać będzie wysokość zastrzeżonej kary umownej.</w:t>
      </w:r>
    </w:p>
    <w:p w14:paraId="1668A788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Prawa własności intelektualnej</w:t>
      </w:r>
    </w:p>
    <w:p w14:paraId="47EFBE3C" w14:textId="320B43F1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zastrzeżeniem odmiennych postanowień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żadne z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będzie uważane jako wyraźne lub domniemane przyznanie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jakichkolwiek praw w drodze licencji lub na jakiejkolwiek innej podstawie do utworu w rozumieniu ustawy z dnia 4 lutego 1994 r. o prawie autorskim i prawach pokrewnych </w:t>
      </w:r>
      <w:r w:rsidR="00BF78FE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Dz. U.</w:t>
      </w:r>
      <w:r w:rsidR="00BF78FE" w:rsidRPr="00BF78F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 2</w:t>
      </w:r>
      <w:r w:rsidR="005617C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025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r. poz. </w:t>
      </w:r>
      <w:r w:rsidR="005617C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24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,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wynalazku, wzoru użytkowego, projektu racjonalizatorskiego lub innych praw z zakresu własności intelektualnej i/lub ochrony własności przemysłowej, powstałych lub nabytych przed lub po dacie obowiązywania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dotyczących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361D59E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prawa</w:t>
      </w:r>
    </w:p>
    <w:p w14:paraId="6B4CF5B9" w14:textId="782A313F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uchybia przepisom prawa dotyczącym ochrony informacji, a w szczególności przepisom ustawy z dnia 5 sierpnia 2010 r. o ochronie informacji niejawnych 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Dz. U. 20</w:t>
      </w:r>
      <w:r w:rsidR="005617C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24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r., poz. </w:t>
      </w:r>
      <w:r w:rsidR="005617C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632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="00BF78FE" w:rsidRPr="00BF78F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oraz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  przepisów krajowych wydanych na podstawie i w związku z ww. aktami prawnymi.</w:t>
      </w:r>
    </w:p>
    <w:p w14:paraId="027BA68F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13.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Zmiany Umowy</w:t>
      </w:r>
    </w:p>
    <w:p w14:paraId="5CB1623C" w14:textId="77777777" w:rsidR="00C75D10" w:rsidRPr="00C75D10" w:rsidRDefault="00C75D10" w:rsidP="00BF78FE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Wszelkie zmiany i uzupełnienia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mogą być dokonywane w formie pisemnej pod  rygorem nieważności.</w:t>
      </w:r>
    </w:p>
    <w:p w14:paraId="1C129109" w14:textId="77777777" w:rsidR="00C75D10" w:rsidRPr="00C75D10" w:rsidRDefault="00C75D10" w:rsidP="00BF78FE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stwierdzenia, że którekolwiek z postanowień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z mocy prawa nieważne lub bezskuteczne, okoliczność ta nie będzie miała wpływu na ważność i skuteczność pozostałych postanowień, chyba że z okoliczności wynikać będzie w sposób oczywisty, że bez postanowień nieważnych lub bezskutecznych,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zostałaby zawarta. W sytuacji, o której mowa w zdaniu poprzedzającym,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zobowiązane będą zawrzeć aneks do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w którym sformułują postanowienia zastępcze, których cel gospodarczy i ekonomiczny będzie równoważny lub maksymalnie zbliżony do celu postanowień nieważnych lub bezskutecznych.</w:t>
      </w:r>
    </w:p>
    <w:p w14:paraId="0F52CCB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Prawo właściwe</w:t>
      </w:r>
    </w:p>
    <w:p w14:paraId="7683E556" w14:textId="77777777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Prawem właściwym dla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prawo Rzeczypospolitej Polskiej.</w:t>
      </w:r>
    </w:p>
    <w:p w14:paraId="3D020D2D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Rozwiązywanie sporów</w:t>
      </w:r>
    </w:p>
    <w:p w14:paraId="12C057C9" w14:textId="295DA365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dołożyć należytych starań w celu polubownego rozwiązywania wszelkich sporów wynikających z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Wszelkie spory, których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Stronom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uda się rozwiązać polubownie w terminie </w:t>
      </w:r>
      <w:r w:rsidR="007452C9">
        <w:rPr>
          <w:rFonts w:ascii="Arial" w:eastAsia="Times New Roman" w:hAnsi="Arial" w:cs="Arial"/>
          <w:sz w:val="24"/>
          <w:szCs w:val="24"/>
          <w:lang w:eastAsia="pl-PL"/>
        </w:rPr>
        <w:t>30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8)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dni od daty ich powstania (tj. od daty powiadomienia drugiej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 możliwości poddania sporu pod rozstrzygnięcie sądu), będą rozstrzygane przez sąd powszechny właściwy dla siedziby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7F464BA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Tytuły paragrafów</w:t>
      </w:r>
    </w:p>
    <w:p w14:paraId="75C921F0" w14:textId="77777777" w:rsidR="00C75D10" w:rsidRPr="00C75D10" w:rsidRDefault="00C75D10" w:rsidP="00BF78FE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Tytuły poszczególnych paragrafów mają charakter wyłącznie informacyjny i nie mogą stanowić podstawy do wykładni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027E37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Egzemplarze Umowy</w:t>
      </w:r>
    </w:p>
    <w:p w14:paraId="554DCF4D" w14:textId="36C860D2" w:rsidR="00C75D10" w:rsidRPr="00C75D10" w:rsidRDefault="00C75D10" w:rsidP="00BF78FE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sporządzona w polskiej wersji językowej, </w:t>
      </w:r>
      <w:r w:rsidR="00F95885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dwóch jednobrzmiących egzemplarzach, po jednym dla każdej ze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/ </w:t>
      </w:r>
      <w:r w:rsidR="00F95885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formie elektronicznej 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516A7F9" w14:textId="77777777" w:rsidR="00C75D10" w:rsidRPr="00C75D10" w:rsidRDefault="00C75D10" w:rsidP="00BF78FE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96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zostaje zawarta z dniem złożenia ostatniego podpisu przez przedstawicieli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136BD9E" w14:textId="77777777" w:rsidR="00C75D10" w:rsidRPr="00C75D10" w:rsidRDefault="00C75D10" w:rsidP="00C75D10">
      <w:pPr>
        <w:tabs>
          <w:tab w:val="left" w:pos="426"/>
          <w:tab w:val="left" w:pos="6300"/>
        </w:tabs>
        <w:suppressAutoHyphens/>
        <w:spacing w:before="60"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ab/>
        <w:t>__________________________</w:t>
      </w:r>
    </w:p>
    <w:p w14:paraId="5C153F26" w14:textId="3423A6EE" w:rsidR="00C75D10" w:rsidRPr="00C75D10" w:rsidRDefault="00C75D10" w:rsidP="00C75D10">
      <w:pPr>
        <w:tabs>
          <w:tab w:val="left" w:pos="7200"/>
        </w:tabs>
        <w:suppressAutoHyphens/>
        <w:spacing w:before="60" w:after="960" w:line="360" w:lineRule="auto"/>
        <w:ind w:left="1440" w:hanging="3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Zamawiającego 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ab/>
      </w:r>
      <w:r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Wykonawcy 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>9</w:t>
      </w:r>
    </w:p>
    <w:p w14:paraId="36246C3F" w14:textId="77777777" w:rsidR="00C75D10" w:rsidRPr="001D6F65" w:rsidRDefault="00C75D10" w:rsidP="001D6F65">
      <w:pPr>
        <w:suppressAutoHyphens/>
        <w:autoSpaceDE w:val="0"/>
        <w:autoSpaceDN w:val="0"/>
        <w:adjustRightInd w:val="0"/>
        <w:spacing w:after="120" w:line="240" w:lineRule="auto"/>
        <w:ind w:left="397" w:hanging="397"/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</w:pPr>
      <w:r w:rsidRPr="001D6F65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Wykonano w 2 egz.:</w:t>
      </w:r>
    </w:p>
    <w:p w14:paraId="2E5985C1" w14:textId="77777777" w:rsidR="00C75D10" w:rsidRPr="001D6F65" w:rsidRDefault="00C75D10" w:rsidP="001D6F65">
      <w:pPr>
        <w:suppressAutoHyphens/>
        <w:autoSpaceDE w:val="0"/>
        <w:autoSpaceDN w:val="0"/>
        <w:adjustRightInd w:val="0"/>
        <w:spacing w:after="120" w:line="240" w:lineRule="auto"/>
        <w:ind w:left="397" w:hanging="397"/>
        <w:rPr>
          <w:rFonts w:ascii="Arial" w:eastAsia="Times New Roman" w:hAnsi="Arial" w:cs="Arial"/>
          <w:sz w:val="16"/>
          <w:szCs w:val="16"/>
          <w:lang w:eastAsia="pl-PL"/>
        </w:rPr>
      </w:pPr>
      <w:r w:rsidRPr="001D6F65">
        <w:rPr>
          <w:rFonts w:ascii="Arial" w:eastAsia="Times New Roman" w:hAnsi="Arial" w:cs="Arial"/>
          <w:sz w:val="16"/>
          <w:szCs w:val="16"/>
          <w:lang w:eastAsia="pl-PL"/>
        </w:rPr>
        <w:t>Egz. Nr 1: Wykonawca</w:t>
      </w:r>
    </w:p>
    <w:p w14:paraId="3B6D00ED" w14:textId="77777777" w:rsidR="00C75D10" w:rsidRPr="001D6F65" w:rsidRDefault="00C75D10" w:rsidP="001D6F65">
      <w:pPr>
        <w:suppressAutoHyphens/>
        <w:autoSpaceDE w:val="0"/>
        <w:autoSpaceDN w:val="0"/>
        <w:adjustRightInd w:val="0"/>
        <w:spacing w:after="120" w:line="240" w:lineRule="auto"/>
        <w:ind w:left="397" w:hanging="397"/>
        <w:rPr>
          <w:rFonts w:ascii="Arial" w:eastAsia="Times New Roman" w:hAnsi="Arial" w:cs="Arial"/>
          <w:sz w:val="16"/>
          <w:szCs w:val="16"/>
          <w:lang w:eastAsia="pl-PL"/>
        </w:rPr>
      </w:pPr>
      <w:r w:rsidRPr="001D6F65">
        <w:rPr>
          <w:rFonts w:ascii="Arial" w:eastAsia="Times New Roman" w:hAnsi="Arial" w:cs="Arial"/>
          <w:sz w:val="16"/>
          <w:szCs w:val="16"/>
          <w:lang w:eastAsia="pl-PL"/>
        </w:rPr>
        <w:t>Egz. Nr 2: Zamawiający</w:t>
      </w:r>
    </w:p>
    <w:p w14:paraId="5FED6819" w14:textId="2F7C58EB" w:rsidR="008E585B" w:rsidRDefault="008E585B" w:rsidP="00BF78FE">
      <w:pPr>
        <w:suppressAutoHyphens/>
        <w:spacing w:after="0" w:line="360" w:lineRule="auto"/>
        <w:ind w:left="397"/>
      </w:pPr>
    </w:p>
    <w:sectPr w:rsidR="008E585B" w:rsidSect="00C75D10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9C40655"/>
    <w:multiLevelType w:val="hybridMultilevel"/>
    <w:tmpl w:val="84704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9038B"/>
    <w:multiLevelType w:val="hybridMultilevel"/>
    <w:tmpl w:val="8214D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630A4"/>
    <w:multiLevelType w:val="hybridMultilevel"/>
    <w:tmpl w:val="A97CAD84"/>
    <w:lvl w:ilvl="0" w:tplc="323EF876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B3EB8"/>
    <w:multiLevelType w:val="hybridMultilevel"/>
    <w:tmpl w:val="AF442F22"/>
    <w:lvl w:ilvl="0" w:tplc="5404A0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2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4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D35EDC"/>
    <w:multiLevelType w:val="hybridMultilevel"/>
    <w:tmpl w:val="7E5894AE"/>
    <w:lvl w:ilvl="0" w:tplc="71542910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1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A45B08"/>
    <w:multiLevelType w:val="hybridMultilevel"/>
    <w:tmpl w:val="8864FA5C"/>
    <w:lvl w:ilvl="0" w:tplc="4DD2BFF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827786">
    <w:abstractNumId w:val="5"/>
  </w:num>
  <w:num w:numId="2" w16cid:durableId="884105304">
    <w:abstractNumId w:val="11"/>
  </w:num>
  <w:num w:numId="3" w16cid:durableId="1533299156">
    <w:abstractNumId w:val="13"/>
  </w:num>
  <w:num w:numId="4" w16cid:durableId="922179317">
    <w:abstractNumId w:val="0"/>
  </w:num>
  <w:num w:numId="5" w16cid:durableId="276496833">
    <w:abstractNumId w:val="14"/>
  </w:num>
  <w:num w:numId="6" w16cid:durableId="1321084549">
    <w:abstractNumId w:val="4"/>
  </w:num>
  <w:num w:numId="7" w16cid:durableId="530608581">
    <w:abstractNumId w:val="2"/>
  </w:num>
  <w:num w:numId="8" w16cid:durableId="729839205">
    <w:abstractNumId w:val="8"/>
  </w:num>
  <w:num w:numId="9" w16cid:durableId="1008407764">
    <w:abstractNumId w:val="12"/>
  </w:num>
  <w:num w:numId="10" w16cid:durableId="928149798">
    <w:abstractNumId w:val="24"/>
  </w:num>
  <w:num w:numId="11" w16cid:durableId="1104761576">
    <w:abstractNumId w:val="3"/>
  </w:num>
  <w:num w:numId="12" w16cid:durableId="334694953">
    <w:abstractNumId w:val="7"/>
  </w:num>
  <w:num w:numId="13" w16cid:durableId="1244992707">
    <w:abstractNumId w:val="10"/>
  </w:num>
  <w:num w:numId="14" w16cid:durableId="479344692">
    <w:abstractNumId w:val="20"/>
  </w:num>
  <w:num w:numId="15" w16cid:durableId="1071268904">
    <w:abstractNumId w:val="17"/>
  </w:num>
  <w:num w:numId="16" w16cid:durableId="342778872">
    <w:abstractNumId w:val="21"/>
  </w:num>
  <w:num w:numId="17" w16cid:durableId="1145586934">
    <w:abstractNumId w:val="19"/>
  </w:num>
  <w:num w:numId="18" w16cid:durableId="216166954">
    <w:abstractNumId w:val="22"/>
  </w:num>
  <w:num w:numId="19" w16cid:durableId="669522851">
    <w:abstractNumId w:val="1"/>
  </w:num>
  <w:num w:numId="20" w16cid:durableId="523253329">
    <w:abstractNumId w:val="16"/>
  </w:num>
  <w:num w:numId="21" w16cid:durableId="882130867">
    <w:abstractNumId w:val="15"/>
  </w:num>
  <w:num w:numId="22" w16cid:durableId="1873641290">
    <w:abstractNumId w:val="9"/>
  </w:num>
  <w:num w:numId="23" w16cid:durableId="4145939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5725986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26334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765578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D10"/>
    <w:rsid w:val="00013A5C"/>
    <w:rsid w:val="00080E7B"/>
    <w:rsid w:val="001A6BF4"/>
    <w:rsid w:val="001D6F65"/>
    <w:rsid w:val="002071E1"/>
    <w:rsid w:val="00215F5D"/>
    <w:rsid w:val="00222C53"/>
    <w:rsid w:val="00265C27"/>
    <w:rsid w:val="002E3581"/>
    <w:rsid w:val="002E6F6B"/>
    <w:rsid w:val="0034699E"/>
    <w:rsid w:val="00365570"/>
    <w:rsid w:val="003C40CD"/>
    <w:rsid w:val="00484858"/>
    <w:rsid w:val="00497201"/>
    <w:rsid w:val="004A7741"/>
    <w:rsid w:val="004D1C6F"/>
    <w:rsid w:val="00557948"/>
    <w:rsid w:val="005617C5"/>
    <w:rsid w:val="00571131"/>
    <w:rsid w:val="00584A81"/>
    <w:rsid w:val="005927F5"/>
    <w:rsid w:val="005A2CD2"/>
    <w:rsid w:val="005A64D2"/>
    <w:rsid w:val="00606CB8"/>
    <w:rsid w:val="00654B09"/>
    <w:rsid w:val="00682AD3"/>
    <w:rsid w:val="006C6EE7"/>
    <w:rsid w:val="006E7388"/>
    <w:rsid w:val="006F45DE"/>
    <w:rsid w:val="007452C9"/>
    <w:rsid w:val="007A1633"/>
    <w:rsid w:val="007E718F"/>
    <w:rsid w:val="00877288"/>
    <w:rsid w:val="008C41C4"/>
    <w:rsid w:val="008E585B"/>
    <w:rsid w:val="008F17EE"/>
    <w:rsid w:val="00932CDE"/>
    <w:rsid w:val="00943845"/>
    <w:rsid w:val="009559FC"/>
    <w:rsid w:val="00956D55"/>
    <w:rsid w:val="00973440"/>
    <w:rsid w:val="00982540"/>
    <w:rsid w:val="00991F4C"/>
    <w:rsid w:val="00993DBC"/>
    <w:rsid w:val="009D6A04"/>
    <w:rsid w:val="00B92F64"/>
    <w:rsid w:val="00BB1B9B"/>
    <w:rsid w:val="00BF0A16"/>
    <w:rsid w:val="00BF78FE"/>
    <w:rsid w:val="00C363F6"/>
    <w:rsid w:val="00C713AF"/>
    <w:rsid w:val="00C75D10"/>
    <w:rsid w:val="00C7602A"/>
    <w:rsid w:val="00C949DC"/>
    <w:rsid w:val="00CA3C96"/>
    <w:rsid w:val="00CB38A3"/>
    <w:rsid w:val="00CD181C"/>
    <w:rsid w:val="00CD6737"/>
    <w:rsid w:val="00CE0B76"/>
    <w:rsid w:val="00D20F85"/>
    <w:rsid w:val="00D52AE1"/>
    <w:rsid w:val="00D8152D"/>
    <w:rsid w:val="00D93A49"/>
    <w:rsid w:val="00DF18D3"/>
    <w:rsid w:val="00E12A02"/>
    <w:rsid w:val="00E1692A"/>
    <w:rsid w:val="00E22F30"/>
    <w:rsid w:val="00E869DC"/>
    <w:rsid w:val="00ED4E28"/>
    <w:rsid w:val="00ED58B6"/>
    <w:rsid w:val="00EE0B35"/>
    <w:rsid w:val="00EF4C39"/>
    <w:rsid w:val="00F13785"/>
    <w:rsid w:val="00F56CB7"/>
    <w:rsid w:val="00F95885"/>
    <w:rsid w:val="00FB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8DEBA"/>
  <w15:chartTrackingRefBased/>
  <w15:docId w15:val="{9AF49E65-3DE3-4A61-9956-DB6195DA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E22F3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4A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4A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4A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4A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4A81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713A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72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72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3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2468</Words>
  <Characters>14812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5 do SZBI-Ibi-5</vt:lpstr>
    </vt:vector>
  </TitlesOfParts>
  <Company>PKP PLK S.A.</Company>
  <LinksUpToDate>false</LinksUpToDate>
  <CharactersWithSpaces>17246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5 do SZBI-Ibi-5</dc:title>
  <dc:subject/>
  <dc:creator>Biuro Bezpieczeństwa Informacji i Spraw Obronnych</dc:creator>
  <cp:keywords/>
  <dc:description>Załacznik Nr 5 do SZBI-Ibi-5_wer.17</dc:description>
  <cp:lastModifiedBy>Mandziak Ryszard</cp:lastModifiedBy>
  <cp:revision>22</cp:revision>
  <dcterms:created xsi:type="dcterms:W3CDTF">2024-10-28T11:31:00Z</dcterms:created>
  <dcterms:modified xsi:type="dcterms:W3CDTF">2025-05-22T07:06:00Z</dcterms:modified>
</cp:coreProperties>
</file>