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A384F" w14:textId="77777777" w:rsidR="00B36EF5" w:rsidRPr="00F308A8" w:rsidRDefault="00B36EF5" w:rsidP="00FA4363">
      <w:pPr>
        <w:widowControl w:val="0"/>
        <w:suppressAutoHyphens/>
        <w:spacing w:after="120" w:line="360" w:lineRule="auto"/>
        <w:rPr>
          <w:rFonts w:ascii="Arial" w:eastAsia="SimSun" w:hAnsi="Arial" w:cs="Arial"/>
          <w:b/>
          <w:kern w:val="1"/>
          <w:u w:val="single"/>
          <w:lang w:eastAsia="hi-IN" w:bidi="hi-IN"/>
        </w:rPr>
      </w:pPr>
    </w:p>
    <w:p w14:paraId="20FF1CB2" w14:textId="77777777" w:rsidR="00B36EF5" w:rsidRPr="00F308A8" w:rsidRDefault="00B36EF5" w:rsidP="00FA4363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i/>
          <w:lang w:eastAsia="pl-PL"/>
        </w:rPr>
      </w:pPr>
    </w:p>
    <w:p w14:paraId="75FCA503" w14:textId="5A2EE3CF" w:rsidR="00B36EF5" w:rsidRPr="00E62D20" w:rsidRDefault="00B36EF5" w:rsidP="00FA4363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F308A8">
        <w:rPr>
          <w:rFonts w:ascii="Arial" w:eastAsia="Times New Roman" w:hAnsi="Arial" w:cs="Arial"/>
          <w:lang w:eastAsia="pl-PL"/>
        </w:rPr>
        <w:tab/>
      </w:r>
      <w:r w:rsidRPr="00F308A8">
        <w:rPr>
          <w:rFonts w:ascii="Arial" w:eastAsia="Times New Roman" w:hAnsi="Arial" w:cs="Arial"/>
          <w:lang w:eastAsia="pl-PL"/>
        </w:rPr>
        <w:tab/>
      </w:r>
      <w:r w:rsidRPr="00F308A8">
        <w:rPr>
          <w:rFonts w:ascii="Arial" w:eastAsia="Times New Roman" w:hAnsi="Arial" w:cs="Arial"/>
          <w:lang w:eastAsia="pl-PL"/>
        </w:rPr>
        <w:tab/>
        <w:t xml:space="preserve">                                 </w:t>
      </w:r>
      <w:r w:rsidRPr="00E62D2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Wałbrzych, </w:t>
      </w:r>
      <w:r w:rsidR="00035F7E">
        <w:rPr>
          <w:rFonts w:ascii="Arial" w:eastAsia="Times New Roman" w:hAnsi="Arial" w:cs="Arial"/>
          <w:i/>
          <w:sz w:val="18"/>
          <w:szCs w:val="18"/>
          <w:lang w:eastAsia="pl-PL"/>
        </w:rPr>
        <w:t>12</w:t>
      </w:r>
      <w:r w:rsidR="00E62D20" w:rsidRPr="00E62D20">
        <w:rPr>
          <w:rFonts w:ascii="Arial" w:eastAsia="Times New Roman" w:hAnsi="Arial" w:cs="Arial"/>
          <w:i/>
          <w:sz w:val="18"/>
          <w:szCs w:val="18"/>
          <w:lang w:eastAsia="pl-PL"/>
        </w:rPr>
        <w:t>.12</w:t>
      </w:r>
      <w:r w:rsidR="005B1487" w:rsidRPr="00E62D20">
        <w:rPr>
          <w:rFonts w:ascii="Arial" w:eastAsia="Times New Roman" w:hAnsi="Arial" w:cs="Arial"/>
          <w:i/>
          <w:sz w:val="18"/>
          <w:szCs w:val="18"/>
          <w:lang w:eastAsia="pl-PL"/>
        </w:rPr>
        <w:t>.</w:t>
      </w:r>
      <w:r w:rsidRPr="00E62D20">
        <w:rPr>
          <w:rFonts w:ascii="Arial" w:eastAsia="Times New Roman" w:hAnsi="Arial" w:cs="Arial"/>
          <w:i/>
          <w:sz w:val="18"/>
          <w:szCs w:val="18"/>
          <w:lang w:eastAsia="pl-PL"/>
        </w:rPr>
        <w:t>2025 r.</w:t>
      </w:r>
    </w:p>
    <w:p w14:paraId="785367D0" w14:textId="0829BA38" w:rsidR="00B36EF5" w:rsidRPr="00F308A8" w:rsidRDefault="00B36EF5" w:rsidP="00FA4363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62D20">
        <w:rPr>
          <w:rFonts w:ascii="Arial" w:eastAsia="Times New Roman" w:hAnsi="Arial" w:cs="Arial"/>
          <w:sz w:val="18"/>
          <w:szCs w:val="18"/>
          <w:lang w:eastAsia="pl-PL"/>
        </w:rPr>
        <w:t xml:space="preserve">Nr </w:t>
      </w:r>
      <w:r w:rsidRPr="00E62D20">
        <w:rPr>
          <w:rFonts w:ascii="Arial" w:eastAsia="Times New Roman" w:hAnsi="Arial" w:cs="Arial"/>
          <w:i/>
          <w:sz w:val="18"/>
          <w:szCs w:val="18"/>
          <w:lang w:eastAsia="pl-PL"/>
        </w:rPr>
        <w:t>IZ23AT.294</w:t>
      </w:r>
      <w:r w:rsidR="00346ACE" w:rsidRPr="00E62D20">
        <w:rPr>
          <w:rFonts w:ascii="Arial" w:eastAsia="Times New Roman" w:hAnsi="Arial" w:cs="Arial"/>
          <w:i/>
          <w:sz w:val="18"/>
          <w:szCs w:val="18"/>
          <w:lang w:eastAsia="pl-PL"/>
        </w:rPr>
        <w:t>.</w:t>
      </w:r>
      <w:r w:rsidR="00834255">
        <w:rPr>
          <w:rFonts w:ascii="Arial" w:eastAsia="Times New Roman" w:hAnsi="Arial" w:cs="Arial"/>
          <w:i/>
          <w:sz w:val="18"/>
          <w:szCs w:val="18"/>
          <w:lang w:eastAsia="pl-PL"/>
        </w:rPr>
        <w:t>0</w:t>
      </w:r>
      <w:r w:rsidR="00035F7E">
        <w:rPr>
          <w:rFonts w:ascii="Arial" w:eastAsia="Times New Roman" w:hAnsi="Arial" w:cs="Arial"/>
          <w:i/>
          <w:sz w:val="18"/>
          <w:szCs w:val="18"/>
          <w:lang w:eastAsia="pl-PL"/>
        </w:rPr>
        <w:t>4</w:t>
      </w:r>
      <w:r w:rsidRPr="00E62D20">
        <w:rPr>
          <w:rFonts w:ascii="Arial" w:eastAsia="Times New Roman" w:hAnsi="Arial" w:cs="Arial"/>
          <w:i/>
          <w:sz w:val="18"/>
          <w:szCs w:val="18"/>
          <w:lang w:eastAsia="pl-PL"/>
        </w:rPr>
        <w:t>.202</w:t>
      </w:r>
      <w:r w:rsidR="00624C3D">
        <w:rPr>
          <w:rFonts w:ascii="Arial" w:eastAsia="Times New Roman" w:hAnsi="Arial" w:cs="Arial"/>
          <w:i/>
          <w:sz w:val="18"/>
          <w:szCs w:val="18"/>
          <w:lang w:eastAsia="pl-PL"/>
        </w:rPr>
        <w:t>6</w:t>
      </w:r>
      <w:r w:rsidRPr="00E62D20">
        <w:rPr>
          <w:rFonts w:ascii="Arial" w:eastAsia="Times New Roman" w:hAnsi="Arial" w:cs="Arial"/>
          <w:i/>
          <w:sz w:val="18"/>
          <w:szCs w:val="18"/>
          <w:lang w:eastAsia="pl-PL"/>
        </w:rPr>
        <w:t>.AS</w:t>
      </w:r>
      <w:r w:rsidR="00834255">
        <w:rPr>
          <w:rFonts w:ascii="Arial" w:eastAsia="Times New Roman" w:hAnsi="Arial" w:cs="Arial"/>
          <w:i/>
          <w:sz w:val="18"/>
          <w:szCs w:val="18"/>
          <w:lang w:eastAsia="pl-PL"/>
        </w:rPr>
        <w:t>.1</w:t>
      </w:r>
    </w:p>
    <w:p w14:paraId="32C27CFE" w14:textId="77777777" w:rsidR="00B36EF5" w:rsidRPr="00F308A8" w:rsidRDefault="00B36EF5" w:rsidP="00FA4363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4D09F191" w14:textId="77777777" w:rsidR="00B36EF5" w:rsidRPr="00F308A8" w:rsidRDefault="00B36EF5" w:rsidP="00FA4363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11852A0F" w14:textId="77777777" w:rsidR="00B36EF5" w:rsidRPr="00F308A8" w:rsidRDefault="00B36EF5" w:rsidP="00FA4363">
      <w:pPr>
        <w:autoSpaceDE w:val="0"/>
        <w:autoSpaceDN w:val="0"/>
        <w:adjustRightInd w:val="0"/>
        <w:spacing w:after="0" w:line="36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3CAB47E2" w14:textId="77777777" w:rsidR="00B36EF5" w:rsidRPr="00F308A8" w:rsidRDefault="00B36EF5" w:rsidP="00FA4363">
      <w:pPr>
        <w:autoSpaceDE w:val="0"/>
        <w:autoSpaceDN w:val="0"/>
        <w:adjustRightInd w:val="0"/>
        <w:spacing w:after="0" w:line="36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F308A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77BDBA4A" w14:textId="77777777" w:rsidR="00B36EF5" w:rsidRPr="00F308A8" w:rsidRDefault="00B36EF5" w:rsidP="00D162E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44A0AF87" w14:textId="77777777" w:rsidR="00B36EF5" w:rsidRPr="00F308A8" w:rsidRDefault="00B36EF5" w:rsidP="00FA4363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</w:p>
    <w:p w14:paraId="637AB79D" w14:textId="77777777" w:rsidR="00B36EF5" w:rsidRPr="00F308A8" w:rsidRDefault="00B36EF5" w:rsidP="00FA4363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F308A8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F308A8">
        <w:rPr>
          <w:rFonts w:ascii="Arial" w:eastAsia="Times New Roman" w:hAnsi="Arial" w:cs="Arial"/>
          <w:sz w:val="24"/>
          <w:szCs w:val="24"/>
          <w:lang w:eastAsia="pl-PL"/>
        </w:rPr>
        <w:t xml:space="preserve"> Usługa polegająca na utrzymaniu w pełnej sprawności</w:t>
      </w:r>
    </w:p>
    <w:p w14:paraId="75E2FF9D" w14:textId="77777777" w:rsidR="00B36EF5" w:rsidRPr="00F308A8" w:rsidRDefault="00B36EF5" w:rsidP="00FA4363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F308A8">
        <w:rPr>
          <w:rFonts w:ascii="Arial" w:eastAsia="Times New Roman" w:hAnsi="Arial" w:cs="Arial"/>
          <w:sz w:val="24"/>
          <w:szCs w:val="24"/>
          <w:lang w:eastAsia="pl-PL"/>
        </w:rPr>
        <w:t>technicznej kabli światłowodowych będących własnością PKP Polskie Linie Kolejowe</w:t>
      </w:r>
    </w:p>
    <w:p w14:paraId="2075145C" w14:textId="1758FE3B" w:rsidR="00B36EF5" w:rsidRPr="00F308A8" w:rsidRDefault="00B36EF5" w:rsidP="00FA4363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F308A8">
        <w:rPr>
          <w:rFonts w:ascii="Arial" w:eastAsia="Times New Roman" w:hAnsi="Arial" w:cs="Arial"/>
          <w:sz w:val="24"/>
          <w:szCs w:val="24"/>
          <w:lang w:eastAsia="pl-PL"/>
        </w:rPr>
        <w:t xml:space="preserve">S.A. Zakładu Linii Kolejowych w </w:t>
      </w:r>
      <w:r w:rsidR="009A4891">
        <w:rPr>
          <w:rFonts w:ascii="Arial" w:eastAsia="Times New Roman" w:hAnsi="Arial" w:cs="Arial"/>
          <w:sz w:val="24"/>
          <w:szCs w:val="24"/>
          <w:lang w:eastAsia="pl-PL"/>
        </w:rPr>
        <w:t>Wałbrzychu.</w:t>
      </w:r>
    </w:p>
    <w:p w14:paraId="469ADDAC" w14:textId="77777777" w:rsidR="00B36EF5" w:rsidRPr="00F308A8" w:rsidRDefault="00B36EF5" w:rsidP="00FA4363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F308A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Pr="00F308A8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</w:p>
    <w:p w14:paraId="3E36D791" w14:textId="77777777" w:rsidR="00B36EF5" w:rsidRPr="00F308A8" w:rsidRDefault="00B36EF5" w:rsidP="00FA4363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F308A8">
        <w:rPr>
          <w:rFonts w:ascii="Arial" w:eastAsia="Times New Roman" w:hAnsi="Arial" w:cs="Arial"/>
          <w:sz w:val="24"/>
          <w:szCs w:val="24"/>
          <w:lang w:eastAsia="pl-PL"/>
        </w:rPr>
        <w:t>ul. Parkowa 9, 58-302 Wałbrzych</w:t>
      </w:r>
    </w:p>
    <w:p w14:paraId="58F8A579" w14:textId="77777777" w:rsidR="00B36EF5" w:rsidRPr="00F308A8" w:rsidRDefault="00B36EF5" w:rsidP="00FA4363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F308A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F308A8">
        <w:rPr>
          <w:rFonts w:ascii="Arial" w:eastAsia="Times New Roman" w:hAnsi="Arial" w:cs="Arial"/>
          <w:sz w:val="24"/>
          <w:szCs w:val="24"/>
          <w:lang w:eastAsia="pl-PL"/>
        </w:rPr>
        <w:t xml:space="preserve"> Usługa</w:t>
      </w:r>
    </w:p>
    <w:p w14:paraId="55F0FDF4" w14:textId="77777777" w:rsidR="00B36EF5" w:rsidRPr="00F308A8" w:rsidRDefault="00B36EF5" w:rsidP="00FA4363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F308A8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F308A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308A8">
        <w:rPr>
          <w:rFonts w:ascii="Arial" w:hAnsi="Arial" w:cs="Arial"/>
          <w:sz w:val="24"/>
          <w:szCs w:val="24"/>
        </w:rPr>
        <w:t>50330000-7 (Usługi w zakresie konserwacji sprzętu telekomunikacyjnego)</w:t>
      </w:r>
    </w:p>
    <w:p w14:paraId="194B622B" w14:textId="77777777" w:rsidR="00B36EF5" w:rsidRPr="00F308A8" w:rsidRDefault="00B36EF5" w:rsidP="00FA4363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7C01CE01" w14:textId="77777777" w:rsidR="00B36EF5" w:rsidRPr="00F308A8" w:rsidRDefault="00B36EF5" w:rsidP="00FA4363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6E95154C" w14:textId="1FE2AF0C" w:rsidR="00B36EF5" w:rsidRPr="00F308A8" w:rsidRDefault="00B36EF5" w:rsidP="00D162E1">
      <w:pPr>
        <w:autoSpaceDE w:val="0"/>
        <w:autoSpaceDN w:val="0"/>
        <w:adjustRightInd w:val="0"/>
        <w:spacing w:after="0" w:line="36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F308A8"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685EF79F" w14:textId="77777777" w:rsidR="00B36EF5" w:rsidRPr="00F308A8" w:rsidRDefault="00B36EF5" w:rsidP="00FA4363">
      <w:pPr>
        <w:tabs>
          <w:tab w:val="left" w:pos="6096"/>
        </w:tabs>
        <w:spacing w:after="0" w:line="360" w:lineRule="auto"/>
        <w:ind w:firstLine="5387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14:paraId="1E4E8813" w14:textId="77777777" w:rsidR="00B36EF5" w:rsidRPr="00F308A8" w:rsidRDefault="00B36EF5" w:rsidP="00FA4363">
      <w:pPr>
        <w:tabs>
          <w:tab w:val="left" w:pos="6096"/>
        </w:tabs>
        <w:spacing w:after="0" w:line="360" w:lineRule="auto"/>
        <w:ind w:firstLine="5387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F308A8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 w:rsidRPr="00F308A8"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45C6F74D" w14:textId="77777777" w:rsidR="00B36EF5" w:rsidRPr="00F308A8" w:rsidRDefault="00B36EF5" w:rsidP="00FA4363">
      <w:pPr>
        <w:spacing w:after="0" w:line="36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F308A8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(Data, podpis Kierującego organizacją merytoryczną)</w:t>
      </w:r>
    </w:p>
    <w:p w14:paraId="7D0A19DD" w14:textId="77777777" w:rsidR="00B36EF5" w:rsidRPr="00F308A8" w:rsidRDefault="00B36EF5" w:rsidP="00FA4363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</w:p>
    <w:p w14:paraId="078F2BC6" w14:textId="77777777" w:rsidR="00B36EF5" w:rsidRPr="00F308A8" w:rsidRDefault="00B36EF5" w:rsidP="00FA4363">
      <w:pPr>
        <w:spacing w:after="0" w:line="360" w:lineRule="auto"/>
        <w:rPr>
          <w:rFonts w:ascii="Arial" w:hAnsi="Arial" w:cs="Arial"/>
        </w:rPr>
      </w:pPr>
    </w:p>
    <w:p w14:paraId="3D10B6C9" w14:textId="77777777" w:rsidR="00B36EF5" w:rsidRPr="00F308A8" w:rsidRDefault="00B36EF5" w:rsidP="00FA4363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4541003B" w14:textId="77777777" w:rsidR="00B36EF5" w:rsidRPr="00F308A8" w:rsidRDefault="00B36EF5" w:rsidP="00FA4363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69B2AEA6" w14:textId="77777777" w:rsidR="00B36EF5" w:rsidRPr="00F308A8" w:rsidRDefault="00B36EF5" w:rsidP="00FA4363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F308A8">
        <w:rPr>
          <w:rFonts w:ascii="Arial" w:hAnsi="Arial" w:cs="Arial"/>
          <w:sz w:val="18"/>
          <w:szCs w:val="18"/>
        </w:rPr>
        <w:t xml:space="preserve">Opracował: </w:t>
      </w:r>
    </w:p>
    <w:p w14:paraId="06E300A2" w14:textId="77777777" w:rsidR="00B36EF5" w:rsidRPr="00F308A8" w:rsidRDefault="00B36EF5" w:rsidP="00FA4363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F308A8">
        <w:rPr>
          <w:rFonts w:ascii="Arial" w:hAnsi="Arial" w:cs="Arial"/>
          <w:sz w:val="18"/>
          <w:szCs w:val="18"/>
        </w:rPr>
        <w:t>Agata Staniszewska</w:t>
      </w:r>
    </w:p>
    <w:p w14:paraId="444CC0EE" w14:textId="566229FD" w:rsidR="00B36EF5" w:rsidRPr="00F308A8" w:rsidRDefault="00B36EF5" w:rsidP="00FA436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308A8">
        <w:rPr>
          <w:rFonts w:ascii="Arial" w:hAnsi="Arial" w:cs="Arial"/>
          <w:sz w:val="18"/>
          <w:szCs w:val="18"/>
        </w:rPr>
        <w:t>tel. +48  637 47 27</w:t>
      </w:r>
    </w:p>
    <w:p w14:paraId="6765251C" w14:textId="77777777" w:rsidR="00D162E1" w:rsidRPr="00F308A8" w:rsidRDefault="00D162E1" w:rsidP="00FA436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F925515" w14:textId="77777777" w:rsidR="00B36EF5" w:rsidRPr="00F308A8" w:rsidRDefault="00B36EF5" w:rsidP="00FA436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308A8">
        <w:rPr>
          <w:rFonts w:ascii="Arial" w:hAnsi="Arial" w:cs="Arial"/>
          <w:sz w:val="20"/>
          <w:szCs w:val="20"/>
        </w:rPr>
        <w:t>……………………….</w:t>
      </w:r>
    </w:p>
    <w:p w14:paraId="3BD6F2AD" w14:textId="77777777" w:rsidR="00B36EF5" w:rsidRPr="00F308A8" w:rsidRDefault="00B36EF5" w:rsidP="00FA4363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F308A8">
        <w:rPr>
          <w:rFonts w:ascii="Arial" w:hAnsi="Arial" w:cs="Arial"/>
          <w:sz w:val="16"/>
          <w:szCs w:val="16"/>
        </w:rPr>
        <w:t>Data, podpis</w:t>
      </w:r>
    </w:p>
    <w:p w14:paraId="44BE4768" w14:textId="77777777" w:rsidR="00B36EF5" w:rsidRPr="00F308A8" w:rsidRDefault="00B36EF5" w:rsidP="00FA4363">
      <w:pPr>
        <w:spacing w:after="0" w:line="360" w:lineRule="auto"/>
        <w:rPr>
          <w:rFonts w:ascii="Arial" w:hAnsi="Arial" w:cs="Arial"/>
        </w:rPr>
      </w:pPr>
    </w:p>
    <w:p w14:paraId="52C6463C" w14:textId="77777777" w:rsidR="00B36EF5" w:rsidRPr="00F308A8" w:rsidRDefault="00B36EF5" w:rsidP="00FA4363">
      <w:pPr>
        <w:pStyle w:val="Nagwekspisutreci"/>
        <w:spacing w:line="360" w:lineRule="auto"/>
        <w:rPr>
          <w:rFonts w:ascii="Arial" w:hAnsi="Arial" w:cs="Arial"/>
          <w:color w:val="auto"/>
          <w:sz w:val="28"/>
          <w:szCs w:val="28"/>
        </w:rPr>
      </w:pPr>
      <w:r w:rsidRPr="00F308A8">
        <w:rPr>
          <w:rFonts w:ascii="Arial" w:hAnsi="Arial" w:cs="Arial"/>
          <w:color w:val="auto"/>
        </w:rPr>
        <w:lastRenderedPageBreak/>
        <w:t>S</w:t>
      </w:r>
      <w:r w:rsidRPr="00F308A8">
        <w:rPr>
          <w:rFonts w:ascii="Arial" w:hAnsi="Arial" w:cs="Arial"/>
          <w:color w:val="auto"/>
          <w:sz w:val="28"/>
          <w:szCs w:val="28"/>
        </w:rPr>
        <w:t>pis treści</w:t>
      </w:r>
    </w:p>
    <w:p w14:paraId="1B814364" w14:textId="77777777" w:rsidR="00B36EF5" w:rsidRPr="00F308A8" w:rsidRDefault="00B36EF5" w:rsidP="00FA4363">
      <w:pPr>
        <w:pStyle w:val="Tableofcontents10"/>
        <w:numPr>
          <w:ilvl w:val="0"/>
          <w:numId w:val="2"/>
        </w:numPr>
        <w:tabs>
          <w:tab w:val="left" w:pos="681"/>
          <w:tab w:val="right" w:leader="dot" w:pos="8705"/>
        </w:tabs>
        <w:spacing w:line="360" w:lineRule="auto"/>
        <w:ind w:left="720" w:hanging="360"/>
      </w:pPr>
      <w:hyperlink w:anchor="bookmark30" w:tooltip="Current Document">
        <w:bookmarkStart w:id="0" w:name="bookmark7"/>
        <w:bookmarkEnd w:id="0"/>
        <w:r w:rsidRPr="00F308A8">
          <w:t>Wykaz pojęć i skrótów</w:t>
        </w:r>
        <w:r w:rsidRPr="00F308A8">
          <w:tab/>
          <w:t>3</w:t>
        </w:r>
      </w:hyperlink>
    </w:p>
    <w:p w14:paraId="490313C4" w14:textId="35F4EF07" w:rsidR="00B36EF5" w:rsidRPr="00F308A8" w:rsidRDefault="00B36EF5" w:rsidP="00FA4363">
      <w:pPr>
        <w:pStyle w:val="Tableofcontents10"/>
        <w:numPr>
          <w:ilvl w:val="0"/>
          <w:numId w:val="2"/>
        </w:numPr>
        <w:tabs>
          <w:tab w:val="left" w:pos="691"/>
          <w:tab w:val="right" w:leader="dot" w:pos="8705"/>
        </w:tabs>
        <w:spacing w:line="360" w:lineRule="auto"/>
        <w:ind w:left="720" w:hanging="360"/>
      </w:pPr>
      <w:hyperlink w:anchor="bookmark62" w:tooltip="Current Document">
        <w:bookmarkStart w:id="1" w:name="bookmark8"/>
        <w:bookmarkEnd w:id="1"/>
        <w:r w:rsidRPr="00F308A8">
          <w:t>Informacje i wymagania ogólne dotyczące przedsięwzięcia</w:t>
        </w:r>
        <w:r w:rsidRPr="00F308A8">
          <w:tab/>
        </w:r>
      </w:hyperlink>
      <w:r w:rsidR="00BF19A8">
        <w:t>5</w:t>
      </w:r>
    </w:p>
    <w:p w14:paraId="161A2823" w14:textId="60FA77ED" w:rsidR="00B36EF5" w:rsidRPr="00F308A8" w:rsidRDefault="00B36EF5" w:rsidP="00FA4363">
      <w:pPr>
        <w:pStyle w:val="Tableofcontents10"/>
        <w:numPr>
          <w:ilvl w:val="1"/>
          <w:numId w:val="2"/>
        </w:numPr>
        <w:tabs>
          <w:tab w:val="left" w:pos="1249"/>
          <w:tab w:val="right" w:leader="dot" w:pos="8705"/>
        </w:tabs>
        <w:spacing w:line="360" w:lineRule="auto"/>
        <w:ind w:left="1440" w:hanging="360"/>
      </w:pPr>
      <w:hyperlink w:anchor="bookmark66" w:tooltip="Current Document">
        <w:bookmarkStart w:id="2" w:name="bookmark9"/>
        <w:bookmarkEnd w:id="2"/>
        <w:r w:rsidRPr="00F308A8">
          <w:t>Przedmiot przedsięwzięcia</w:t>
        </w:r>
        <w:r w:rsidRPr="00F308A8">
          <w:tab/>
        </w:r>
      </w:hyperlink>
      <w:r w:rsidR="00BF19A8">
        <w:t>5</w:t>
      </w:r>
    </w:p>
    <w:p w14:paraId="048289B4" w14:textId="03D7A42E" w:rsidR="00B36EF5" w:rsidRPr="00F308A8" w:rsidRDefault="00B36EF5" w:rsidP="00FA4363">
      <w:pPr>
        <w:pStyle w:val="Tableofcontents10"/>
        <w:numPr>
          <w:ilvl w:val="0"/>
          <w:numId w:val="2"/>
        </w:numPr>
        <w:tabs>
          <w:tab w:val="left" w:pos="691"/>
          <w:tab w:val="right" w:leader="dot" w:pos="8705"/>
        </w:tabs>
        <w:spacing w:line="360" w:lineRule="auto"/>
        <w:ind w:left="720" w:hanging="360"/>
      </w:pPr>
      <w:hyperlink w:anchor="bookmark73" w:tooltip="Current Document">
        <w:bookmarkStart w:id="3" w:name="bookmark10"/>
        <w:bookmarkEnd w:id="3"/>
        <w:r w:rsidRPr="00F308A8">
          <w:t>Informacje i wymagania ogólne dotyczące przedmiotu zamówienia</w:t>
        </w:r>
        <w:r w:rsidRPr="00F308A8">
          <w:tab/>
        </w:r>
      </w:hyperlink>
      <w:r w:rsidR="00BF19A8">
        <w:t>5</w:t>
      </w:r>
    </w:p>
    <w:p w14:paraId="1EE980B4" w14:textId="02C22D77" w:rsidR="00B36EF5" w:rsidRPr="00F308A8" w:rsidRDefault="00B36EF5" w:rsidP="00FA4363">
      <w:pPr>
        <w:pStyle w:val="Tableofcontents10"/>
        <w:numPr>
          <w:ilvl w:val="1"/>
          <w:numId w:val="2"/>
        </w:numPr>
        <w:tabs>
          <w:tab w:val="left" w:pos="1249"/>
          <w:tab w:val="right" w:leader="dot" w:pos="8705"/>
        </w:tabs>
        <w:spacing w:line="360" w:lineRule="auto"/>
        <w:ind w:left="1440" w:hanging="360"/>
      </w:pPr>
      <w:hyperlink w:anchor="bookmark77" w:tooltip="Current Document">
        <w:bookmarkStart w:id="4" w:name="bookmark11"/>
        <w:bookmarkEnd w:id="4"/>
        <w:r w:rsidRPr="00F308A8">
          <w:t>Przedmiot i cele zamówienia</w:t>
        </w:r>
        <w:r w:rsidRPr="00F308A8">
          <w:tab/>
        </w:r>
      </w:hyperlink>
      <w:r w:rsidR="00BF19A8">
        <w:t>5</w:t>
      </w:r>
    </w:p>
    <w:p w14:paraId="4D454174" w14:textId="77777777" w:rsidR="0051732E" w:rsidRPr="00F308A8" w:rsidRDefault="00B36EF5" w:rsidP="00FA4363">
      <w:pPr>
        <w:pStyle w:val="Tableofcontents10"/>
        <w:numPr>
          <w:ilvl w:val="1"/>
          <w:numId w:val="2"/>
        </w:numPr>
        <w:tabs>
          <w:tab w:val="left" w:pos="1249"/>
          <w:tab w:val="right" w:leader="dot" w:pos="8705"/>
        </w:tabs>
        <w:spacing w:line="360" w:lineRule="auto"/>
        <w:ind w:left="1440" w:hanging="360"/>
      </w:pPr>
      <w:bookmarkStart w:id="5" w:name="bookmark12"/>
      <w:bookmarkEnd w:id="5"/>
      <w:r w:rsidRPr="00F308A8">
        <w:t>Produkty zamówienia</w:t>
      </w:r>
      <w:r w:rsidRPr="00F308A8">
        <w:tab/>
        <w:t>5</w:t>
      </w:r>
      <w:bookmarkStart w:id="6" w:name="bookmark13"/>
      <w:bookmarkEnd w:id="6"/>
    </w:p>
    <w:p w14:paraId="6FD747E2" w14:textId="77777777" w:rsidR="0051732E" w:rsidRPr="00F308A8" w:rsidRDefault="00B36EF5" w:rsidP="00FA4363">
      <w:pPr>
        <w:pStyle w:val="Tableofcontents10"/>
        <w:numPr>
          <w:ilvl w:val="1"/>
          <w:numId w:val="2"/>
        </w:numPr>
        <w:tabs>
          <w:tab w:val="left" w:pos="1249"/>
          <w:tab w:val="right" w:leader="dot" w:pos="8705"/>
        </w:tabs>
        <w:spacing w:line="360" w:lineRule="auto"/>
        <w:ind w:left="1440" w:hanging="360"/>
      </w:pPr>
      <w:r w:rsidRPr="00F308A8">
        <w:t>Uwagi ogólne</w:t>
      </w:r>
      <w:r w:rsidRPr="00F308A8">
        <w:tab/>
        <w:t>5</w:t>
      </w:r>
      <w:bookmarkStart w:id="7" w:name="bookmark14"/>
      <w:bookmarkEnd w:id="7"/>
    </w:p>
    <w:p w14:paraId="20B1ED29" w14:textId="6E56DCE9" w:rsidR="00B36EF5" w:rsidRPr="00F308A8" w:rsidRDefault="00B36EF5" w:rsidP="00FA4363">
      <w:pPr>
        <w:pStyle w:val="Tableofcontents10"/>
        <w:numPr>
          <w:ilvl w:val="1"/>
          <w:numId w:val="2"/>
        </w:numPr>
        <w:tabs>
          <w:tab w:val="left" w:pos="1249"/>
          <w:tab w:val="right" w:leader="dot" w:pos="8705"/>
        </w:tabs>
        <w:spacing w:line="360" w:lineRule="auto"/>
        <w:ind w:left="1440" w:hanging="360"/>
      </w:pPr>
      <w:r w:rsidRPr="00F308A8">
        <w:t>Wyszczególnienie produktów Zamówienia</w:t>
      </w:r>
      <w:r w:rsidRPr="00F308A8">
        <w:tab/>
      </w:r>
      <w:r w:rsidR="00BF19A8">
        <w:t>6</w:t>
      </w:r>
    </w:p>
    <w:p w14:paraId="64E409DF" w14:textId="77777777" w:rsidR="00B36EF5" w:rsidRPr="00F308A8" w:rsidRDefault="00B36EF5" w:rsidP="00FA4363">
      <w:pPr>
        <w:pStyle w:val="Tableofcontents10"/>
        <w:numPr>
          <w:ilvl w:val="1"/>
          <w:numId w:val="2"/>
        </w:numPr>
        <w:tabs>
          <w:tab w:val="left" w:pos="1249"/>
        </w:tabs>
        <w:spacing w:after="0" w:line="360" w:lineRule="auto"/>
        <w:ind w:left="1440" w:hanging="360"/>
      </w:pPr>
      <w:bookmarkStart w:id="8" w:name="bookmark15"/>
      <w:bookmarkEnd w:id="8"/>
      <w:r w:rsidRPr="00F308A8">
        <w:t>Pozyskiwanie danych dotyczących dostępu do Obiektów telekomunikacyjnych</w:t>
      </w:r>
    </w:p>
    <w:p w14:paraId="1B5B90E6" w14:textId="216FE50B" w:rsidR="00B36EF5" w:rsidRPr="00F308A8" w:rsidRDefault="00B36EF5" w:rsidP="00FA4363">
      <w:pPr>
        <w:pStyle w:val="Tableofcontents10"/>
        <w:tabs>
          <w:tab w:val="right" w:leader="dot" w:pos="8705"/>
        </w:tabs>
        <w:spacing w:line="360" w:lineRule="auto"/>
        <w:ind w:left="1240" w:firstLine="0"/>
      </w:pPr>
      <w:hyperlink w:anchor="bookmark142" w:tooltip="Current Document">
        <w:r w:rsidRPr="00F308A8">
          <w:t>PLK</w:t>
        </w:r>
        <w:r w:rsidR="005E3B11">
          <w:t xml:space="preserve"> </w:t>
        </w:r>
        <w:r w:rsidRPr="00F308A8">
          <w:t>SA</w:t>
        </w:r>
        <w:r w:rsidRPr="00F308A8">
          <w:tab/>
          <w:t>8</w:t>
        </w:r>
      </w:hyperlink>
    </w:p>
    <w:p w14:paraId="22D275B6" w14:textId="1148F5A4" w:rsidR="00B36EF5" w:rsidRPr="00F308A8" w:rsidRDefault="00B36EF5" w:rsidP="00FA4363">
      <w:pPr>
        <w:pStyle w:val="Tableofcontents10"/>
        <w:numPr>
          <w:ilvl w:val="1"/>
          <w:numId w:val="2"/>
        </w:numPr>
        <w:tabs>
          <w:tab w:val="left" w:pos="1249"/>
          <w:tab w:val="center" w:pos="7090"/>
          <w:tab w:val="center" w:pos="7344"/>
        </w:tabs>
        <w:spacing w:after="0" w:line="360" w:lineRule="auto"/>
        <w:ind w:left="1440" w:hanging="360"/>
      </w:pPr>
      <w:bookmarkStart w:id="9" w:name="bookmark16"/>
      <w:bookmarkEnd w:id="9"/>
      <w:r w:rsidRPr="00F308A8">
        <w:t>Ogólne wymagania merytoryczne dotyczące realizacji Usługi</w:t>
      </w:r>
      <w:r w:rsidR="0051732E" w:rsidRPr="00F308A8">
        <w:t xml:space="preserve"> i </w:t>
      </w:r>
      <w:r w:rsidRPr="00F308A8">
        <w:t>Usług</w:t>
      </w:r>
    </w:p>
    <w:p w14:paraId="7EFA9CC2" w14:textId="1565B6B5" w:rsidR="00B36EF5" w:rsidRPr="00F308A8" w:rsidRDefault="00B36EF5" w:rsidP="00FA4363">
      <w:pPr>
        <w:pStyle w:val="Tableofcontents10"/>
        <w:tabs>
          <w:tab w:val="right" w:leader="dot" w:pos="8705"/>
        </w:tabs>
        <w:spacing w:line="360" w:lineRule="auto"/>
        <w:ind w:left="1240" w:firstLine="0"/>
      </w:pPr>
      <w:hyperlink w:anchor="bookmark151" w:tooltip="Current Document">
        <w:r w:rsidRPr="00F308A8">
          <w:t>dodatkowych</w:t>
        </w:r>
        <w:r w:rsidRPr="00F308A8">
          <w:tab/>
        </w:r>
      </w:hyperlink>
      <w:r w:rsidR="00BF19A8">
        <w:t>10</w:t>
      </w:r>
    </w:p>
    <w:p w14:paraId="6F5CAFEA" w14:textId="7A1F030F" w:rsidR="00B36EF5" w:rsidRPr="00F308A8" w:rsidRDefault="00B36EF5" w:rsidP="00FA4363">
      <w:pPr>
        <w:pStyle w:val="Tableofcontents10"/>
        <w:numPr>
          <w:ilvl w:val="1"/>
          <w:numId w:val="2"/>
        </w:numPr>
        <w:tabs>
          <w:tab w:val="left" w:pos="1249"/>
          <w:tab w:val="right" w:leader="dot" w:pos="8705"/>
        </w:tabs>
        <w:spacing w:line="360" w:lineRule="auto"/>
        <w:ind w:left="1440" w:hanging="360"/>
      </w:pPr>
      <w:hyperlink w:anchor="bookmark187" w:tooltip="Current Document">
        <w:bookmarkStart w:id="10" w:name="bookmark17"/>
        <w:bookmarkEnd w:id="10"/>
        <w:r w:rsidRPr="00F308A8">
          <w:t>Wymagania dotyczące dokumentacji technicznej</w:t>
        </w:r>
        <w:r w:rsidRPr="00F308A8">
          <w:tab/>
          <w:t>1</w:t>
        </w:r>
      </w:hyperlink>
      <w:r w:rsidR="00BF19A8">
        <w:t>4</w:t>
      </w:r>
    </w:p>
    <w:p w14:paraId="51D5A482" w14:textId="12C55754" w:rsidR="00B36EF5" w:rsidRPr="00F308A8" w:rsidRDefault="00B36EF5" w:rsidP="00FA4363">
      <w:pPr>
        <w:pStyle w:val="Tableofcontents10"/>
        <w:numPr>
          <w:ilvl w:val="0"/>
          <w:numId w:val="2"/>
        </w:numPr>
        <w:tabs>
          <w:tab w:val="left" w:pos="695"/>
          <w:tab w:val="right" w:leader="dot" w:pos="8705"/>
        </w:tabs>
        <w:spacing w:line="360" w:lineRule="auto"/>
        <w:ind w:left="720" w:hanging="360"/>
      </w:pPr>
      <w:hyperlink w:anchor="bookmark197" w:tooltip="Current Document">
        <w:bookmarkStart w:id="11" w:name="bookmark18"/>
        <w:bookmarkEnd w:id="11"/>
        <w:r w:rsidRPr="00F308A8">
          <w:t xml:space="preserve">Zarządzanie realizacją przeglądów Linii </w:t>
        </w:r>
        <w:proofErr w:type="spellStart"/>
        <w:r w:rsidRPr="00F308A8">
          <w:t>optotelekomuniukacyjnych</w:t>
        </w:r>
        <w:proofErr w:type="spellEnd"/>
        <w:r w:rsidRPr="00F308A8">
          <w:tab/>
          <w:t>1</w:t>
        </w:r>
      </w:hyperlink>
      <w:r w:rsidR="00BF19A8">
        <w:t>5</w:t>
      </w:r>
    </w:p>
    <w:p w14:paraId="0C14FCDA" w14:textId="75AA3B3E" w:rsidR="00B36EF5" w:rsidRPr="00F308A8" w:rsidRDefault="00B36EF5" w:rsidP="00FA4363">
      <w:pPr>
        <w:pStyle w:val="Tableofcontents10"/>
        <w:numPr>
          <w:ilvl w:val="1"/>
          <w:numId w:val="2"/>
        </w:numPr>
        <w:tabs>
          <w:tab w:val="left" w:pos="1249"/>
          <w:tab w:val="center" w:pos="7344"/>
        </w:tabs>
        <w:spacing w:after="0" w:line="360" w:lineRule="auto"/>
        <w:ind w:left="1440" w:hanging="360"/>
      </w:pPr>
      <w:bookmarkStart w:id="12" w:name="bookmark19"/>
      <w:bookmarkEnd w:id="12"/>
      <w:r w:rsidRPr="00F308A8">
        <w:t>Częstotliwość wykonywania przeglądów i pomiarów zależy od</w:t>
      </w:r>
      <w:r w:rsidR="009D311C">
        <w:t xml:space="preserve"> </w:t>
      </w:r>
      <w:r w:rsidRPr="00F308A8">
        <w:t>kategorii linii</w:t>
      </w:r>
    </w:p>
    <w:p w14:paraId="1C34E0B5" w14:textId="37B3F52D" w:rsidR="00B36EF5" w:rsidRPr="00F308A8" w:rsidRDefault="00B36EF5" w:rsidP="00FA4363">
      <w:pPr>
        <w:pStyle w:val="Tableofcontents10"/>
        <w:tabs>
          <w:tab w:val="right" w:leader="dot" w:pos="8705"/>
        </w:tabs>
        <w:spacing w:line="360" w:lineRule="auto"/>
        <w:ind w:left="1240" w:firstLine="0"/>
      </w:pPr>
      <w:hyperlink w:anchor="bookmark201" w:tooltip="Current Document">
        <w:r w:rsidRPr="00F308A8">
          <w:t>optotelekomunikacyjnej</w:t>
        </w:r>
        <w:r w:rsidRPr="00F308A8">
          <w:tab/>
          <w:t>1</w:t>
        </w:r>
      </w:hyperlink>
      <w:r w:rsidR="00BF19A8">
        <w:t>5</w:t>
      </w:r>
    </w:p>
    <w:p w14:paraId="163E2F06" w14:textId="0DD19A04" w:rsidR="0051732E" w:rsidRPr="00F308A8" w:rsidRDefault="00B36EF5" w:rsidP="00FA4363">
      <w:pPr>
        <w:pStyle w:val="Tableofcontents10"/>
        <w:numPr>
          <w:ilvl w:val="1"/>
          <w:numId w:val="2"/>
        </w:numPr>
        <w:tabs>
          <w:tab w:val="left" w:pos="1249"/>
          <w:tab w:val="right" w:leader="dot" w:pos="8705"/>
        </w:tabs>
        <w:spacing w:line="360" w:lineRule="auto"/>
        <w:ind w:left="1440" w:hanging="360"/>
      </w:pPr>
      <w:bookmarkStart w:id="13" w:name="bookmark20"/>
      <w:bookmarkEnd w:id="13"/>
      <w:r w:rsidRPr="00F308A8">
        <w:t>Ocena jakości wykonanych prac przez PT</w:t>
      </w:r>
      <w:r w:rsidRPr="00F308A8">
        <w:tab/>
        <w:t>1</w:t>
      </w:r>
      <w:bookmarkStart w:id="14" w:name="bookmark21"/>
      <w:bookmarkEnd w:id="14"/>
      <w:r w:rsidR="00BF19A8">
        <w:t>5</w:t>
      </w:r>
    </w:p>
    <w:p w14:paraId="3460C677" w14:textId="3D0E36B0" w:rsidR="00B36EF5" w:rsidRPr="00F308A8" w:rsidRDefault="00B36EF5" w:rsidP="00FA4363">
      <w:pPr>
        <w:pStyle w:val="Tableofcontents10"/>
        <w:numPr>
          <w:ilvl w:val="1"/>
          <w:numId w:val="2"/>
        </w:numPr>
        <w:tabs>
          <w:tab w:val="left" w:pos="1249"/>
          <w:tab w:val="right" w:leader="dot" w:pos="8705"/>
        </w:tabs>
        <w:spacing w:line="360" w:lineRule="auto"/>
        <w:ind w:left="1440" w:hanging="360"/>
      </w:pPr>
      <w:r w:rsidRPr="00F308A8">
        <w:t>Kontrola, Termin, oceny</w:t>
      </w:r>
      <w:r w:rsidRPr="00F308A8">
        <w:tab/>
        <w:t>1</w:t>
      </w:r>
      <w:r w:rsidR="00BF19A8">
        <w:t>5</w:t>
      </w:r>
    </w:p>
    <w:p w14:paraId="7A287B5A" w14:textId="6554D05B" w:rsidR="0051732E" w:rsidRPr="00F308A8" w:rsidRDefault="00B36EF5" w:rsidP="00FA4363">
      <w:pPr>
        <w:pStyle w:val="Tableofcontents10"/>
        <w:numPr>
          <w:ilvl w:val="1"/>
          <w:numId w:val="2"/>
        </w:numPr>
        <w:tabs>
          <w:tab w:val="left" w:pos="1249"/>
          <w:tab w:val="right" w:leader="dot" w:pos="8705"/>
        </w:tabs>
        <w:spacing w:line="360" w:lineRule="auto"/>
        <w:ind w:left="1440" w:hanging="360"/>
      </w:pPr>
      <w:bookmarkStart w:id="15" w:name="bookmark22"/>
      <w:bookmarkEnd w:id="15"/>
      <w:r w:rsidRPr="00F308A8">
        <w:t>Monitorowanie</w:t>
      </w:r>
      <w:r w:rsidRPr="00F308A8">
        <w:tab/>
        <w:t>1</w:t>
      </w:r>
      <w:bookmarkStart w:id="16" w:name="bookmark23"/>
      <w:bookmarkEnd w:id="16"/>
      <w:r w:rsidR="00BF19A8">
        <w:t>6</w:t>
      </w:r>
    </w:p>
    <w:p w14:paraId="4BE3350B" w14:textId="01CA2BC6" w:rsidR="00B36EF5" w:rsidRPr="00F308A8" w:rsidRDefault="00B36EF5" w:rsidP="00FA4363">
      <w:pPr>
        <w:pStyle w:val="Tableofcontents10"/>
        <w:numPr>
          <w:ilvl w:val="1"/>
          <w:numId w:val="2"/>
        </w:numPr>
        <w:tabs>
          <w:tab w:val="left" w:pos="1249"/>
          <w:tab w:val="right" w:leader="dot" w:pos="8705"/>
        </w:tabs>
        <w:spacing w:line="360" w:lineRule="auto"/>
        <w:ind w:left="1440" w:hanging="360"/>
      </w:pPr>
      <w:r w:rsidRPr="00F308A8">
        <w:t>Raportowanie miesięczne</w:t>
      </w:r>
      <w:r w:rsidRPr="00F308A8">
        <w:tab/>
        <w:t>1</w:t>
      </w:r>
      <w:r w:rsidR="00BF19A8">
        <w:t>6</w:t>
      </w:r>
    </w:p>
    <w:p w14:paraId="6676C3D5" w14:textId="43FDEFF2" w:rsidR="00B36EF5" w:rsidRPr="00F308A8" w:rsidRDefault="00B36EF5" w:rsidP="00FA4363">
      <w:pPr>
        <w:pStyle w:val="Tableofcontents10"/>
        <w:numPr>
          <w:ilvl w:val="1"/>
          <w:numId w:val="2"/>
        </w:numPr>
        <w:tabs>
          <w:tab w:val="left" w:pos="1249"/>
          <w:tab w:val="right" w:leader="dot" w:pos="8705"/>
        </w:tabs>
        <w:spacing w:line="360" w:lineRule="auto"/>
        <w:ind w:left="1440" w:hanging="360"/>
      </w:pPr>
      <w:hyperlink w:anchor="bookmark216" w:tooltip="Current Document">
        <w:bookmarkStart w:id="17" w:name="bookmark24"/>
        <w:bookmarkEnd w:id="17"/>
        <w:r w:rsidRPr="00F308A8">
          <w:t>Personel Wykonawcy, wymagany do realizacji zamówienia</w:t>
        </w:r>
        <w:r w:rsidRPr="00F308A8">
          <w:tab/>
          <w:t>1</w:t>
        </w:r>
      </w:hyperlink>
      <w:r w:rsidR="00BF19A8">
        <w:t>6</w:t>
      </w:r>
    </w:p>
    <w:p w14:paraId="46863269" w14:textId="153B5788" w:rsidR="00243A31" w:rsidRDefault="00243A31" w:rsidP="00FA4363">
      <w:pPr>
        <w:pStyle w:val="Tableofcontents10"/>
        <w:numPr>
          <w:ilvl w:val="0"/>
          <w:numId w:val="2"/>
        </w:numPr>
        <w:tabs>
          <w:tab w:val="left" w:pos="695"/>
        </w:tabs>
        <w:spacing w:after="0" w:line="360" w:lineRule="auto"/>
        <w:ind w:left="720" w:hanging="360"/>
      </w:pPr>
      <w:bookmarkStart w:id="18" w:name="bookmark25"/>
      <w:bookmarkEnd w:id="18"/>
      <w:r>
        <w:t>Wymagania prawne</w:t>
      </w:r>
      <w:r w:rsidR="00412277">
        <w:t>……………………………………………………………………..1</w:t>
      </w:r>
      <w:r w:rsidR="00BF19A8">
        <w:t>6</w:t>
      </w:r>
    </w:p>
    <w:p w14:paraId="75439E3D" w14:textId="5AE962F5" w:rsidR="00B36EF5" w:rsidRPr="00F308A8" w:rsidRDefault="00B36EF5" w:rsidP="00FA4363">
      <w:pPr>
        <w:pStyle w:val="Tableofcontents10"/>
        <w:numPr>
          <w:ilvl w:val="0"/>
          <w:numId w:val="2"/>
        </w:numPr>
        <w:tabs>
          <w:tab w:val="left" w:pos="695"/>
        </w:tabs>
        <w:spacing w:after="0" w:line="360" w:lineRule="auto"/>
        <w:ind w:left="720" w:hanging="360"/>
      </w:pPr>
      <w:r w:rsidRPr="00F308A8">
        <w:t>Informacja o regulacjach (w tym wewnętrznych spółek Grupy PKP), które nie</w:t>
      </w:r>
    </w:p>
    <w:p w14:paraId="3E1A7E86" w14:textId="7FEAE669" w:rsidR="00B36EF5" w:rsidRPr="00F308A8" w:rsidRDefault="00B36EF5" w:rsidP="00FA4363">
      <w:pPr>
        <w:pStyle w:val="Tableofcontents10"/>
        <w:tabs>
          <w:tab w:val="center" w:pos="2980"/>
          <w:tab w:val="right" w:leader="dot" w:pos="8705"/>
        </w:tabs>
        <w:spacing w:line="360" w:lineRule="auto"/>
        <w:ind w:left="680" w:firstLine="0"/>
      </w:pPr>
      <w:r w:rsidRPr="00F308A8">
        <w:t>Stanowią prawa powszechnie obowiązującego w Polsce, a które obowiązują</w:t>
      </w:r>
      <w:r w:rsidRPr="00F308A8">
        <w:br/>
        <w:t>Wykonawcę podczas</w:t>
      </w:r>
      <w:r w:rsidRPr="00F308A8">
        <w:tab/>
        <w:t>realizacji zamówienia</w:t>
      </w:r>
      <w:r w:rsidRPr="00F308A8">
        <w:tab/>
        <w:t>1</w:t>
      </w:r>
      <w:r w:rsidR="00BF19A8">
        <w:t>7</w:t>
      </w:r>
    </w:p>
    <w:p w14:paraId="1974B7F8" w14:textId="719656A2" w:rsidR="00B36EF5" w:rsidRPr="00F308A8" w:rsidRDefault="00B36EF5" w:rsidP="00FA4363">
      <w:pPr>
        <w:pStyle w:val="Tableofcontents10"/>
        <w:numPr>
          <w:ilvl w:val="0"/>
          <w:numId w:val="2"/>
        </w:numPr>
        <w:tabs>
          <w:tab w:val="left" w:pos="695"/>
          <w:tab w:val="right" w:leader="dot" w:pos="8705"/>
        </w:tabs>
        <w:spacing w:line="360" w:lineRule="auto"/>
        <w:ind w:left="720" w:hanging="360"/>
      </w:pPr>
      <w:hyperlink w:anchor="bookmark237" w:tooltip="Current Document">
        <w:bookmarkStart w:id="19" w:name="bookmark26"/>
        <w:bookmarkEnd w:id="19"/>
        <w:r w:rsidRPr="00F308A8">
          <w:t>Termin i warunki gwarancji</w:t>
        </w:r>
        <w:r w:rsidRPr="00F308A8">
          <w:tab/>
          <w:t>1</w:t>
        </w:r>
      </w:hyperlink>
      <w:r w:rsidR="00BF19A8">
        <w:t>8</w:t>
      </w:r>
    </w:p>
    <w:p w14:paraId="2DC25E0A" w14:textId="2F8674DF" w:rsidR="00B36EF5" w:rsidRPr="00F308A8" w:rsidRDefault="00B36EF5" w:rsidP="00FA4363">
      <w:pPr>
        <w:pStyle w:val="Tableofcontents10"/>
        <w:numPr>
          <w:ilvl w:val="0"/>
          <w:numId w:val="2"/>
        </w:numPr>
        <w:tabs>
          <w:tab w:val="left" w:pos="695"/>
          <w:tab w:val="right" w:leader="dot" w:pos="8705"/>
        </w:tabs>
        <w:spacing w:line="360" w:lineRule="auto"/>
        <w:ind w:left="720" w:hanging="360"/>
      </w:pPr>
      <w:hyperlink w:anchor="bookmark241" w:tooltip="Current Document">
        <w:bookmarkStart w:id="20" w:name="bookmark27"/>
        <w:bookmarkEnd w:id="20"/>
        <w:r w:rsidRPr="00F308A8">
          <w:t>Sposób płatności</w:t>
        </w:r>
        <w:r w:rsidRPr="00F308A8">
          <w:tab/>
          <w:t>1</w:t>
        </w:r>
      </w:hyperlink>
      <w:r w:rsidR="00BF19A8">
        <w:t>8</w:t>
      </w:r>
    </w:p>
    <w:p w14:paraId="149E8146" w14:textId="543E57C4" w:rsidR="00B36EF5" w:rsidRPr="00F308A8" w:rsidRDefault="00B36EF5" w:rsidP="00FA4363">
      <w:pPr>
        <w:pStyle w:val="Tableofcontents10"/>
        <w:numPr>
          <w:ilvl w:val="0"/>
          <w:numId w:val="2"/>
        </w:numPr>
        <w:tabs>
          <w:tab w:val="left" w:pos="695"/>
          <w:tab w:val="right" w:leader="dot" w:pos="8705"/>
        </w:tabs>
        <w:spacing w:line="360" w:lineRule="auto"/>
      </w:pPr>
      <w:hyperlink w:anchor="bookmark245" w:tooltip="Current Document">
        <w:bookmarkStart w:id="21" w:name="bookmark28"/>
        <w:bookmarkEnd w:id="21"/>
        <w:r w:rsidRPr="00F308A8">
          <w:t>Kary umowne</w:t>
        </w:r>
        <w:r w:rsidRPr="00F308A8">
          <w:tab/>
          <w:t>1</w:t>
        </w:r>
      </w:hyperlink>
      <w:r w:rsidR="00BF19A8">
        <w:t>8</w:t>
      </w:r>
    </w:p>
    <w:p w14:paraId="1FD21387" w14:textId="76B9E25A" w:rsidR="00B36EF5" w:rsidRPr="00F308A8" w:rsidRDefault="00B36EF5" w:rsidP="00FA4363">
      <w:pPr>
        <w:pStyle w:val="Tableofcontents10"/>
        <w:tabs>
          <w:tab w:val="left" w:pos="695"/>
          <w:tab w:val="right" w:leader="dot" w:pos="8705"/>
        </w:tabs>
        <w:spacing w:line="360" w:lineRule="auto"/>
        <w:ind w:left="340" w:firstLine="0"/>
      </w:pPr>
      <w:hyperlink w:anchor="bookmark249" w:tooltip="Current Document">
        <w:r w:rsidRPr="00F308A8">
          <w:t>Załączniki</w:t>
        </w:r>
        <w:r w:rsidRPr="00F308A8">
          <w:tab/>
          <w:t>1</w:t>
        </w:r>
      </w:hyperlink>
      <w:r w:rsidR="00BF19A8">
        <w:t>8</w:t>
      </w:r>
    </w:p>
    <w:p w14:paraId="5FA1D9D2" w14:textId="77777777" w:rsidR="00C77BB6" w:rsidRPr="00F308A8" w:rsidRDefault="00C77BB6" w:rsidP="00FA4363">
      <w:pPr>
        <w:pStyle w:val="Tableofcontents10"/>
        <w:tabs>
          <w:tab w:val="left" w:pos="695"/>
          <w:tab w:val="right" w:leader="dot" w:pos="8705"/>
        </w:tabs>
        <w:spacing w:line="360" w:lineRule="auto"/>
        <w:ind w:left="340" w:firstLine="0"/>
      </w:pPr>
    </w:p>
    <w:p w14:paraId="09FBBF04" w14:textId="77777777" w:rsidR="00C77BB6" w:rsidRPr="00F308A8" w:rsidRDefault="00C77BB6" w:rsidP="00FA4363">
      <w:pPr>
        <w:pStyle w:val="Tableofcontents10"/>
        <w:tabs>
          <w:tab w:val="left" w:pos="695"/>
          <w:tab w:val="right" w:leader="dot" w:pos="8705"/>
        </w:tabs>
        <w:spacing w:line="360" w:lineRule="auto"/>
        <w:ind w:left="340" w:firstLine="0"/>
      </w:pPr>
    </w:p>
    <w:p w14:paraId="44137D28" w14:textId="77777777" w:rsidR="00C77BB6" w:rsidRPr="00F308A8" w:rsidRDefault="00C77BB6" w:rsidP="00FA4363">
      <w:pPr>
        <w:pStyle w:val="Tableofcontents10"/>
        <w:tabs>
          <w:tab w:val="left" w:pos="695"/>
          <w:tab w:val="right" w:leader="dot" w:pos="8705"/>
        </w:tabs>
        <w:spacing w:line="360" w:lineRule="auto"/>
        <w:ind w:left="340" w:firstLine="0"/>
      </w:pPr>
    </w:p>
    <w:p w14:paraId="0B478D83" w14:textId="77777777" w:rsidR="00C77BB6" w:rsidRPr="00F308A8" w:rsidRDefault="00C77BB6" w:rsidP="00FA4363">
      <w:pPr>
        <w:pStyle w:val="Tableofcontents10"/>
        <w:tabs>
          <w:tab w:val="left" w:pos="695"/>
          <w:tab w:val="right" w:leader="dot" w:pos="8705"/>
        </w:tabs>
        <w:spacing w:line="360" w:lineRule="auto"/>
        <w:ind w:left="340" w:firstLine="0"/>
      </w:pPr>
    </w:p>
    <w:p w14:paraId="354B3EFB" w14:textId="77777777" w:rsidR="00C77BB6" w:rsidRPr="00F308A8" w:rsidRDefault="00C77BB6" w:rsidP="00FA4363">
      <w:pPr>
        <w:pStyle w:val="Tableofcontents10"/>
        <w:tabs>
          <w:tab w:val="left" w:pos="695"/>
          <w:tab w:val="right" w:leader="dot" w:pos="8705"/>
        </w:tabs>
        <w:spacing w:line="360" w:lineRule="auto"/>
        <w:ind w:left="340" w:firstLine="0"/>
      </w:pPr>
    </w:p>
    <w:p w14:paraId="5943E541" w14:textId="77777777" w:rsidR="00B36EF5" w:rsidRPr="00F308A8" w:rsidRDefault="00B36EF5" w:rsidP="00FA4363">
      <w:pPr>
        <w:pStyle w:val="Nagwek1"/>
        <w:numPr>
          <w:ilvl w:val="0"/>
          <w:numId w:val="1"/>
        </w:numPr>
        <w:spacing w:line="360" w:lineRule="auto"/>
        <w:ind w:left="0" w:firstLine="0"/>
        <w:rPr>
          <w:rFonts w:ascii="Arial" w:hAnsi="Arial" w:cs="Arial"/>
          <w:b/>
          <w:color w:val="auto"/>
          <w:sz w:val="26"/>
          <w:szCs w:val="26"/>
        </w:rPr>
      </w:pPr>
      <w:bookmarkStart w:id="22" w:name="_Toc189734330"/>
      <w:r w:rsidRPr="00F308A8">
        <w:rPr>
          <w:rFonts w:ascii="Arial" w:hAnsi="Arial" w:cs="Arial"/>
          <w:b/>
          <w:color w:val="auto"/>
          <w:sz w:val="26"/>
          <w:szCs w:val="26"/>
        </w:rPr>
        <w:t>Wykaz użytych pojęć</w:t>
      </w:r>
      <w:bookmarkEnd w:id="22"/>
    </w:p>
    <w:p w14:paraId="1CBEC5D5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334"/>
        </w:tabs>
        <w:spacing w:after="0" w:line="360" w:lineRule="auto"/>
      </w:pPr>
      <w:r w:rsidRPr="00F308A8">
        <w:rPr>
          <w:b/>
          <w:bCs/>
        </w:rPr>
        <w:t xml:space="preserve">Czas reakcji - </w:t>
      </w:r>
      <w:r w:rsidRPr="00F308A8">
        <w:t>czas, w którym Partner Techniczny podejmie działania mające na celu</w:t>
      </w:r>
      <w:r w:rsidRPr="00F308A8">
        <w:br/>
        <w:t>usunięcia Uszkodzenia zgłoszonego przez PLK SA;</w:t>
      </w:r>
    </w:p>
    <w:p w14:paraId="5DB84056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334"/>
        </w:tabs>
        <w:spacing w:after="0" w:line="360" w:lineRule="auto"/>
      </w:pPr>
      <w:bookmarkStart w:id="23" w:name="bookmark34"/>
      <w:bookmarkEnd w:id="23"/>
      <w:r w:rsidRPr="00F308A8">
        <w:rPr>
          <w:b/>
          <w:bCs/>
        </w:rPr>
        <w:t xml:space="preserve">Centrum Zarządzania Siecią (CZS) - </w:t>
      </w:r>
      <w:r w:rsidRPr="00F308A8">
        <w:t>komórka organizacyjna w Centrali Spółki PLK SA,</w:t>
      </w:r>
      <w:r w:rsidRPr="00F308A8">
        <w:br/>
        <w:t>odpowiedzialna za nadzór nad siecią teletransmisyjną GSM-R i koordynująca dostęp do</w:t>
      </w:r>
      <w:r w:rsidRPr="00F308A8">
        <w:br/>
        <w:t>Obiektów Telekomunikacyjnych oraz usuwanie uszkodzeń infrastruktury</w:t>
      </w:r>
      <w:r w:rsidRPr="00F308A8">
        <w:br/>
        <w:t>telekomunikacyjnej PLK SA</w:t>
      </w:r>
    </w:p>
    <w:p w14:paraId="008919C8" w14:textId="77777777" w:rsidR="00B36EF5" w:rsidRPr="00F308A8" w:rsidRDefault="00B36EF5" w:rsidP="00FA4363">
      <w:pPr>
        <w:pStyle w:val="Bodytext10"/>
        <w:spacing w:after="0" w:line="360" w:lineRule="auto"/>
        <w:ind w:left="320" w:firstLine="40"/>
      </w:pPr>
      <w:r w:rsidRPr="00F308A8">
        <w:t>Telefon: 22 473 26 24, 473 26 25</w:t>
      </w:r>
      <w:r w:rsidRPr="00F308A8">
        <w:br/>
        <w:t xml:space="preserve">E-mail: </w:t>
      </w:r>
      <w:hyperlink r:id="rId7" w:history="1">
        <w:r w:rsidRPr="00F308A8">
          <w:t>gsm-r.noc@plk-sa.pl</w:t>
        </w:r>
      </w:hyperlink>
      <w:r w:rsidRPr="00F308A8">
        <w:t>;</w:t>
      </w:r>
    </w:p>
    <w:p w14:paraId="26AECEC5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334"/>
        </w:tabs>
        <w:spacing w:after="0" w:line="360" w:lineRule="auto"/>
      </w:pPr>
      <w:bookmarkStart w:id="24" w:name="bookmark35"/>
      <w:bookmarkEnd w:id="24"/>
      <w:r w:rsidRPr="00F308A8">
        <w:rPr>
          <w:b/>
          <w:bCs/>
        </w:rPr>
        <w:t xml:space="preserve">Dyspozytor IZ - </w:t>
      </w:r>
      <w:r w:rsidRPr="00F308A8">
        <w:t>Dyspozytura Zakładu Linii Kolejowych;</w:t>
      </w:r>
    </w:p>
    <w:p w14:paraId="1B3F2F7D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334"/>
        </w:tabs>
        <w:spacing w:after="0" w:line="360" w:lineRule="auto"/>
      </w:pPr>
      <w:bookmarkStart w:id="25" w:name="bookmark36"/>
      <w:bookmarkEnd w:id="25"/>
      <w:r w:rsidRPr="00F308A8">
        <w:rPr>
          <w:b/>
          <w:bCs/>
        </w:rPr>
        <w:t xml:space="preserve">ETCS - </w:t>
      </w:r>
      <w:r w:rsidRPr="00F308A8">
        <w:t>Europejski System Sterowania Pociągiem, umożliwiający kontrolę prowadzenia</w:t>
      </w:r>
      <w:r w:rsidRPr="00F308A8">
        <w:br/>
        <w:t>pociągu przez maszynistę (</w:t>
      </w:r>
      <w:proofErr w:type="spellStart"/>
      <w:r w:rsidRPr="00F308A8">
        <w:t>Europen</w:t>
      </w:r>
      <w:proofErr w:type="spellEnd"/>
      <w:r w:rsidRPr="00F308A8">
        <w:t xml:space="preserve"> Train Control System);</w:t>
      </w:r>
    </w:p>
    <w:p w14:paraId="620D9E2B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334"/>
        </w:tabs>
        <w:spacing w:after="0" w:line="360" w:lineRule="auto"/>
      </w:pPr>
      <w:bookmarkStart w:id="26" w:name="bookmark37"/>
      <w:bookmarkEnd w:id="26"/>
      <w:r w:rsidRPr="00F308A8">
        <w:rPr>
          <w:b/>
          <w:bCs/>
        </w:rPr>
        <w:t xml:space="preserve">ERTMS - </w:t>
      </w:r>
      <w:r w:rsidRPr="00F308A8">
        <w:t>Europejski System Zarządzania Ruchem Kolejowym obejmujący swoim</w:t>
      </w:r>
      <w:r w:rsidRPr="00F308A8">
        <w:br/>
        <w:t>zakresem ETCS i GSM-R, (</w:t>
      </w:r>
      <w:proofErr w:type="spellStart"/>
      <w:r w:rsidRPr="00F308A8">
        <w:t>European</w:t>
      </w:r>
      <w:proofErr w:type="spellEnd"/>
      <w:r w:rsidRPr="00F308A8">
        <w:t xml:space="preserve"> Railway </w:t>
      </w:r>
      <w:proofErr w:type="spellStart"/>
      <w:r w:rsidRPr="00F308A8">
        <w:t>Traffic</w:t>
      </w:r>
      <w:proofErr w:type="spellEnd"/>
      <w:r w:rsidRPr="00F308A8">
        <w:t xml:space="preserve"> Management System);</w:t>
      </w:r>
    </w:p>
    <w:p w14:paraId="3F79D251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334"/>
        </w:tabs>
        <w:spacing w:after="0" w:line="360" w:lineRule="auto"/>
      </w:pPr>
      <w:bookmarkStart w:id="27" w:name="bookmark38"/>
      <w:bookmarkEnd w:id="27"/>
      <w:r w:rsidRPr="00F308A8">
        <w:rPr>
          <w:b/>
          <w:bCs/>
        </w:rPr>
        <w:t xml:space="preserve">GSM-R - </w:t>
      </w:r>
      <w:r w:rsidRPr="00F308A8">
        <w:t>Globalny System Kolejowej Radiokomunikacji Ruchomej (Global System for</w:t>
      </w:r>
      <w:r w:rsidRPr="00F308A8">
        <w:br/>
        <w:t>Mobile) zapewniający operacyjną komunikację głosową i transmisję danych</w:t>
      </w:r>
      <w:r w:rsidRPr="00F308A8">
        <w:br/>
        <w:t>użytkownikom tej sieci;</w:t>
      </w:r>
    </w:p>
    <w:p w14:paraId="3F8644CB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334"/>
        </w:tabs>
        <w:spacing w:after="0" w:line="360" w:lineRule="auto"/>
      </w:pPr>
      <w:bookmarkStart w:id="28" w:name="bookmark39"/>
      <w:bookmarkEnd w:id="28"/>
      <w:r w:rsidRPr="00F308A8">
        <w:rPr>
          <w:b/>
          <w:bCs/>
        </w:rPr>
        <w:t xml:space="preserve">Infrastruktura światłowodowa PLK SA - </w:t>
      </w:r>
      <w:r w:rsidRPr="00F308A8">
        <w:t>linie światłowodowe, osprzęt</w:t>
      </w:r>
      <w:r w:rsidRPr="00F308A8">
        <w:br/>
        <w:t>telekomunikacyjny, urządzenia telekomunikacyjne pasywne, będące własnością PLK SA</w:t>
      </w:r>
      <w:r w:rsidRPr="00F308A8">
        <w:br/>
        <w:t>wykorzystywane do zapewnienia telekomunikacji na potrzeby systemu kolejowego;</w:t>
      </w:r>
    </w:p>
    <w:p w14:paraId="1D09F1A5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334"/>
        </w:tabs>
        <w:spacing w:after="0" w:line="360" w:lineRule="auto"/>
      </w:pPr>
      <w:bookmarkStart w:id="29" w:name="bookmark40"/>
      <w:bookmarkEnd w:id="29"/>
      <w:r w:rsidRPr="00F308A8">
        <w:rPr>
          <w:b/>
          <w:bCs/>
        </w:rPr>
        <w:t xml:space="preserve">Kabel światłowodowy/kabel OTK - </w:t>
      </w:r>
      <w:r w:rsidRPr="00F308A8">
        <w:t>kabel telekomunikacyjny PLK SA zawierający</w:t>
      </w:r>
      <w:r w:rsidRPr="00F308A8">
        <w:br/>
        <w:t>włókna światłowodowe służący do przesyłania danych;</w:t>
      </w:r>
    </w:p>
    <w:p w14:paraId="21880EE0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334"/>
        </w:tabs>
        <w:spacing w:after="0" w:line="360" w:lineRule="auto"/>
      </w:pPr>
      <w:bookmarkStart w:id="30" w:name="bookmark41"/>
      <w:bookmarkEnd w:id="30"/>
      <w:r w:rsidRPr="00F308A8">
        <w:rPr>
          <w:b/>
          <w:bCs/>
        </w:rPr>
        <w:t xml:space="preserve">Kabel miedziany - </w:t>
      </w:r>
      <w:r w:rsidRPr="00F308A8">
        <w:t>kabel telekomunikacyjny PLK SA z żyłami miedzianymi ułożony w</w:t>
      </w:r>
      <w:r w:rsidRPr="00F308A8">
        <w:br/>
        <w:t>jednym wykopie z kablem światłowodowym;</w:t>
      </w:r>
    </w:p>
    <w:p w14:paraId="7BAF693C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404"/>
        </w:tabs>
        <w:spacing w:after="0" w:line="360" w:lineRule="auto"/>
      </w:pPr>
      <w:bookmarkStart w:id="31" w:name="bookmark42"/>
      <w:bookmarkEnd w:id="31"/>
      <w:r w:rsidRPr="00F308A8">
        <w:t>Kanalizacja kablowa - zespół podziemnych rur, studni kablowych, zasobników</w:t>
      </w:r>
      <w:r w:rsidRPr="00F308A8">
        <w:br/>
        <w:t>kablowych przeznaczonych do prowadzenia kabli telekomunikacyjnych;</w:t>
      </w:r>
    </w:p>
    <w:p w14:paraId="1365160A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404"/>
        </w:tabs>
        <w:spacing w:after="0" w:line="360" w:lineRule="auto"/>
      </w:pPr>
      <w:bookmarkStart w:id="32" w:name="bookmark43"/>
      <w:bookmarkEnd w:id="32"/>
      <w:r w:rsidRPr="00F308A8">
        <w:t>Linia optotelekomunikacyjna (światłowodowa) - linia telekomunikacyjna zbudowana z</w:t>
      </w:r>
      <w:r w:rsidRPr="00F308A8">
        <w:br/>
        <w:t>kabli optotelekomunikacyjnych;</w:t>
      </w:r>
    </w:p>
    <w:p w14:paraId="280B3F32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404"/>
        </w:tabs>
        <w:spacing w:after="0" w:line="360" w:lineRule="auto"/>
      </w:pPr>
      <w:bookmarkStart w:id="33" w:name="bookmark44"/>
      <w:bookmarkEnd w:id="33"/>
      <w:r w:rsidRPr="00F308A8">
        <w:rPr>
          <w:b/>
          <w:bCs/>
        </w:rPr>
        <w:t xml:space="preserve">LK - </w:t>
      </w:r>
      <w:r w:rsidRPr="00F308A8">
        <w:t>linia kolejowa</w:t>
      </w:r>
    </w:p>
    <w:p w14:paraId="52843888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404"/>
        </w:tabs>
        <w:spacing w:after="0" w:line="360" w:lineRule="auto"/>
      </w:pPr>
      <w:bookmarkStart w:id="34" w:name="bookmark45"/>
      <w:bookmarkEnd w:id="34"/>
      <w:r w:rsidRPr="00F308A8">
        <w:rPr>
          <w:b/>
          <w:bCs/>
        </w:rPr>
        <w:t xml:space="preserve">Obiekt telekomunikacyjny (OT) - </w:t>
      </w:r>
      <w:r w:rsidRPr="00F308A8">
        <w:t>obiekt budowlany mieszczący urządzenia</w:t>
      </w:r>
      <w:r w:rsidRPr="00F308A8">
        <w:br/>
        <w:t>telekomunikacyjne PLK SA wraz z infrastrukturą niezbędną do ich działania;</w:t>
      </w:r>
    </w:p>
    <w:p w14:paraId="35798B4E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404"/>
        </w:tabs>
        <w:spacing w:after="0" w:line="360" w:lineRule="auto"/>
      </w:pPr>
      <w:bookmarkStart w:id="35" w:name="bookmark46"/>
      <w:bookmarkEnd w:id="35"/>
      <w:r w:rsidRPr="00F308A8">
        <w:rPr>
          <w:b/>
          <w:bCs/>
        </w:rPr>
        <w:t xml:space="preserve">Partner techniczny (PT lub Wykonawca) - </w:t>
      </w:r>
      <w:r w:rsidRPr="00F308A8">
        <w:t>podmiot zewnętrzny posiadający zawartą</w:t>
      </w:r>
      <w:r w:rsidRPr="00F308A8">
        <w:br/>
        <w:t>umowę z PLK SA na utrzymanie Linii światłowodowych oraz wykonywanie prac</w:t>
      </w:r>
      <w:r w:rsidRPr="00F308A8">
        <w:br/>
        <w:t>dodatkowych;</w:t>
      </w:r>
    </w:p>
    <w:p w14:paraId="12E1F745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404"/>
        </w:tabs>
        <w:spacing w:after="0" w:line="360" w:lineRule="auto"/>
      </w:pPr>
      <w:bookmarkStart w:id="36" w:name="bookmark47"/>
      <w:bookmarkEnd w:id="36"/>
      <w:r w:rsidRPr="00F308A8">
        <w:rPr>
          <w:b/>
          <w:bCs/>
        </w:rPr>
        <w:t xml:space="preserve">PLK SA (Zamawiający) - </w:t>
      </w:r>
      <w:r w:rsidRPr="00F308A8">
        <w:t>PKP Polskie Linie Kolejowe S.A.;</w:t>
      </w:r>
    </w:p>
    <w:p w14:paraId="01D7D3EF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404"/>
        </w:tabs>
        <w:spacing w:after="0" w:line="360" w:lineRule="auto"/>
      </w:pPr>
      <w:bookmarkStart w:id="37" w:name="bookmark48"/>
      <w:bookmarkEnd w:id="37"/>
      <w:r w:rsidRPr="00F308A8">
        <w:rPr>
          <w:b/>
          <w:bCs/>
        </w:rPr>
        <w:t xml:space="preserve">Przedmiot Umowy - </w:t>
      </w:r>
      <w:r w:rsidRPr="00F308A8">
        <w:t>oznacza ogół praw i obowiązków Stron wynikających z treści</w:t>
      </w:r>
      <w:r w:rsidRPr="00F308A8">
        <w:br/>
      </w:r>
      <w:r w:rsidRPr="00F308A8">
        <w:lastRenderedPageBreak/>
        <w:t>Umowy utrzymaniowej;</w:t>
      </w:r>
    </w:p>
    <w:p w14:paraId="4FEA1E56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404"/>
        </w:tabs>
        <w:spacing w:after="0" w:line="360" w:lineRule="auto"/>
      </w:pPr>
      <w:bookmarkStart w:id="38" w:name="bookmark49"/>
      <w:bookmarkEnd w:id="38"/>
      <w:r w:rsidRPr="00F308A8">
        <w:rPr>
          <w:b/>
          <w:bCs/>
        </w:rPr>
        <w:t xml:space="preserve">Punkt kontaktowy PLK (PK PLK) - </w:t>
      </w:r>
      <w:r w:rsidRPr="00F308A8">
        <w:t>punkt przyjmowania przez PLK SA od Partnera</w:t>
      </w:r>
      <w:r w:rsidRPr="00F308A8">
        <w:br/>
        <w:t>technicznego wszelkich informacji dotyczących wykonywania czynności związanych z</w:t>
      </w:r>
      <w:r w:rsidRPr="00F308A8">
        <w:br/>
        <w:t>usuwaniem Uszkodzeń oraz innych prac na infrastrukturze światłowodowej, zgodnych z</w:t>
      </w:r>
      <w:r w:rsidRPr="00F308A8">
        <w:br/>
        <w:t>umową utrzymaniową;</w:t>
      </w:r>
    </w:p>
    <w:p w14:paraId="639AB105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404"/>
        </w:tabs>
        <w:spacing w:after="0" w:line="360" w:lineRule="auto"/>
      </w:pPr>
      <w:bookmarkStart w:id="39" w:name="bookmark50"/>
      <w:bookmarkEnd w:id="39"/>
      <w:r w:rsidRPr="00F308A8">
        <w:rPr>
          <w:b/>
          <w:bCs/>
        </w:rPr>
        <w:t xml:space="preserve">Punkt kontaktowy PT (PK PT) - </w:t>
      </w:r>
      <w:r w:rsidRPr="00F308A8">
        <w:t>punkt przyjmowania przez Partnera technicznego</w:t>
      </w:r>
      <w:r w:rsidRPr="00F308A8">
        <w:br/>
        <w:t>wszelkich informacji dotyczących wykonywania czynności związanych usuwaniem</w:t>
      </w:r>
      <w:r w:rsidRPr="00F308A8">
        <w:br/>
        <w:t>Uszkodzeń oraz innych prac na infrastrukturze światłowodowej zgodnie z umową</w:t>
      </w:r>
      <w:r w:rsidRPr="00F308A8">
        <w:br/>
        <w:t>utrzymaniową;</w:t>
      </w:r>
    </w:p>
    <w:p w14:paraId="4085ED40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404"/>
        </w:tabs>
        <w:spacing w:after="0" w:line="360" w:lineRule="auto"/>
      </w:pPr>
      <w:bookmarkStart w:id="40" w:name="bookmark51"/>
      <w:bookmarkEnd w:id="40"/>
      <w:r w:rsidRPr="00F308A8">
        <w:rPr>
          <w:b/>
          <w:bCs/>
        </w:rPr>
        <w:t xml:space="preserve">Strefa utrzymaniową - </w:t>
      </w:r>
      <w:r w:rsidRPr="00F308A8">
        <w:t>obszar geograficzny, na którym Partner Techniczny wykonuje</w:t>
      </w:r>
      <w:r w:rsidRPr="00F308A8">
        <w:br/>
        <w:t>Przedmiot Umowy;</w:t>
      </w:r>
    </w:p>
    <w:p w14:paraId="6CEB8152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428"/>
        </w:tabs>
        <w:spacing w:after="0" w:line="360" w:lineRule="auto"/>
      </w:pPr>
      <w:bookmarkStart w:id="41" w:name="bookmark52"/>
      <w:bookmarkEnd w:id="41"/>
      <w:r w:rsidRPr="00F308A8">
        <w:rPr>
          <w:b/>
          <w:bCs/>
        </w:rPr>
        <w:t xml:space="preserve">SDIP - </w:t>
      </w:r>
      <w:r w:rsidRPr="00F308A8">
        <w:t>System Dynamicznej Informacji Pasażerskiej, na który składają się urządzenia</w:t>
      </w:r>
      <w:r w:rsidRPr="00F308A8">
        <w:br/>
        <w:t>służące do przetwarzania danych o planie i wykonaniu ruchu pociągów oraz prezentacji</w:t>
      </w:r>
      <w:r w:rsidRPr="00F308A8">
        <w:br/>
        <w:t>podróżnym na dworcach, stacjach, przystankach kolejowych informacji wizualnych i</w:t>
      </w:r>
      <w:r w:rsidRPr="00F308A8">
        <w:br/>
        <w:t>dźwiękowych o realizacji rozkładu jazdy pociągów pasażerskich;</w:t>
      </w:r>
    </w:p>
    <w:p w14:paraId="21CD1529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428"/>
        </w:tabs>
        <w:spacing w:after="0" w:line="360" w:lineRule="auto"/>
      </w:pPr>
      <w:bookmarkStart w:id="42" w:name="bookmark53"/>
      <w:bookmarkEnd w:id="42"/>
      <w:r w:rsidRPr="00F308A8">
        <w:rPr>
          <w:b/>
          <w:bCs/>
        </w:rPr>
        <w:t xml:space="preserve">SRK - </w:t>
      </w:r>
      <w:r w:rsidRPr="00F308A8">
        <w:t>sterowanie ruchem kolejowym, obejmuje urządzenia niezbędne do zapewnienia</w:t>
      </w:r>
      <w:r w:rsidRPr="00F308A8">
        <w:br/>
        <w:t>bezpieczeństwa oraz sterowania ruchem pociągów na sieci kolejowej wraz z</w:t>
      </w:r>
      <w:r w:rsidRPr="00F308A8">
        <w:br/>
        <w:t>urządzeniami do zapewnienia komunikacji i oprogramowaniem urządzeń sterowania;</w:t>
      </w:r>
    </w:p>
    <w:p w14:paraId="53B18ECD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428"/>
        </w:tabs>
        <w:spacing w:after="0" w:line="360" w:lineRule="auto"/>
      </w:pPr>
      <w:bookmarkStart w:id="43" w:name="bookmark54"/>
      <w:bookmarkEnd w:id="43"/>
      <w:r w:rsidRPr="00F308A8">
        <w:rPr>
          <w:b/>
          <w:bCs/>
        </w:rPr>
        <w:t xml:space="preserve">SMW - </w:t>
      </w:r>
      <w:r w:rsidRPr="00F308A8">
        <w:t>System monitoringu wizyjnego, na który składają się elementy wykonawcze,</w:t>
      </w:r>
      <w:r w:rsidRPr="00F308A8">
        <w:br/>
        <w:t>elementy sieciowe i oprogramowanie, stosowany do zdalnego nadzoru obiektów i</w:t>
      </w:r>
      <w:r w:rsidRPr="00F308A8">
        <w:br/>
        <w:t>zarządzania materiałem wideo;</w:t>
      </w:r>
    </w:p>
    <w:p w14:paraId="5DC01E32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428"/>
        </w:tabs>
        <w:spacing w:after="0" w:line="360" w:lineRule="auto"/>
      </w:pPr>
      <w:bookmarkStart w:id="44" w:name="bookmark55"/>
      <w:bookmarkEnd w:id="44"/>
      <w:r w:rsidRPr="00F308A8">
        <w:rPr>
          <w:b/>
          <w:bCs/>
        </w:rPr>
        <w:t xml:space="preserve">Uszkodzenie - </w:t>
      </w:r>
      <w:r w:rsidRPr="00F308A8">
        <w:t>stan techniczny Linii światłowodowej i/lub Kabla miedzianego</w:t>
      </w:r>
      <w:r w:rsidRPr="00F308A8">
        <w:br/>
        <w:t>uniemożliwiający lub poważnie ograniczający możliwość świadczenia przez PLK SA</w:t>
      </w:r>
      <w:r w:rsidRPr="00F308A8">
        <w:br/>
        <w:t>usług telekomunikacyjnych w oparciu o tę infrastrukturę;</w:t>
      </w:r>
    </w:p>
    <w:p w14:paraId="2E534832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428"/>
        </w:tabs>
        <w:spacing w:after="0" w:line="360" w:lineRule="auto"/>
      </w:pPr>
      <w:bookmarkStart w:id="45" w:name="bookmark56"/>
      <w:bookmarkEnd w:id="45"/>
      <w:r w:rsidRPr="00F308A8">
        <w:rPr>
          <w:b/>
          <w:bCs/>
        </w:rPr>
        <w:t xml:space="preserve">Umowa Utrzymaniowa (Umowa) - </w:t>
      </w:r>
      <w:r w:rsidRPr="00F308A8">
        <w:t>umowa określająca zasady współpracy PLK SA i</w:t>
      </w:r>
      <w:r w:rsidRPr="00F308A8">
        <w:br/>
        <w:t>Partnera technicznego i zakres tej współpracy;</w:t>
      </w:r>
    </w:p>
    <w:p w14:paraId="4C056C72" w14:textId="6098DACD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428"/>
        </w:tabs>
        <w:spacing w:after="0" w:line="360" w:lineRule="auto"/>
      </w:pPr>
      <w:bookmarkStart w:id="46" w:name="bookmark57"/>
      <w:bookmarkEnd w:id="46"/>
      <w:r w:rsidRPr="00F308A8">
        <w:rPr>
          <w:b/>
          <w:bCs/>
        </w:rPr>
        <w:t xml:space="preserve">Usługa </w:t>
      </w:r>
      <w:r w:rsidRPr="00F308A8">
        <w:t>-utrzymanie Linii optotelekomunikacyjnych PLK SA, wymienionych w załączniku</w:t>
      </w:r>
      <w:r w:rsidRPr="00F308A8">
        <w:br/>
        <w:t>nr 1  do Umowy utrzymaniowej, polegającym na usuwaniu Uszkodzeń i przeglądu,</w:t>
      </w:r>
    </w:p>
    <w:p w14:paraId="071E39CB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428"/>
        </w:tabs>
        <w:spacing w:after="0" w:line="360" w:lineRule="auto"/>
      </w:pPr>
      <w:bookmarkStart w:id="47" w:name="bookmark58"/>
      <w:bookmarkEnd w:id="47"/>
      <w:r w:rsidRPr="00F308A8">
        <w:rPr>
          <w:b/>
          <w:bCs/>
        </w:rPr>
        <w:t xml:space="preserve">Usługi dodatkowe - </w:t>
      </w:r>
      <w:r w:rsidRPr="00F308A8">
        <w:t>usługi polegające na wykonywaniu prac pozaplanowych na Liniach</w:t>
      </w:r>
      <w:r w:rsidRPr="00F308A8">
        <w:br/>
        <w:t>optotelekomunikacyjnych PLK SA objętych umową, zlecone przez PLK SA wg</w:t>
      </w:r>
      <w:r w:rsidRPr="00F308A8">
        <w:br/>
        <w:t>ustalonego wykazu prac (np. naprawa usterek wykrytych podczas wykonywania</w:t>
      </w:r>
      <w:r w:rsidRPr="00F308A8">
        <w:br/>
        <w:t>przeglądów oraz pomiarów, wymiana elementów Linii światłowodowej),</w:t>
      </w:r>
    </w:p>
    <w:p w14:paraId="2D9BD533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428"/>
        </w:tabs>
        <w:spacing w:after="0" w:line="360" w:lineRule="auto"/>
      </w:pPr>
      <w:bookmarkStart w:id="48" w:name="bookmark59"/>
      <w:bookmarkEnd w:id="48"/>
      <w:r w:rsidRPr="00F308A8">
        <w:rPr>
          <w:b/>
          <w:bCs/>
        </w:rPr>
        <w:t xml:space="preserve">Usunięcie Uszkodzenia - </w:t>
      </w:r>
      <w:r w:rsidRPr="00F308A8">
        <w:t>przywrócenie Linii światłowodowej do stanu technicznego,</w:t>
      </w:r>
      <w:r w:rsidRPr="00F308A8">
        <w:br/>
        <w:t>umożliwiającego świadczenie usług telekomunikacyjnych na tej linii. W zakres Usunięcia</w:t>
      </w:r>
      <w:r w:rsidRPr="00F308A8">
        <w:br/>
        <w:t>Uszkodzenia wchodzi również naprawa uszkodzonej Kanalizacji kablowej, która</w:t>
      </w:r>
      <w:r w:rsidRPr="00F308A8">
        <w:br/>
        <w:t>spowodowała Uszkodzenie Linii optotelekomunikacyjnej oraz naprawa kabla z żyłami</w:t>
      </w:r>
      <w:r w:rsidRPr="00F308A8">
        <w:br/>
        <w:t>miedzianymi, który uległ uszkodzeniu wraz z linią światłowodową.</w:t>
      </w:r>
    </w:p>
    <w:p w14:paraId="4E4EBEB2" w14:textId="77777777" w:rsidR="00B36EF5" w:rsidRPr="00F308A8" w:rsidRDefault="00B36EF5" w:rsidP="00FA4363">
      <w:pPr>
        <w:pStyle w:val="Bodytext10"/>
        <w:numPr>
          <w:ilvl w:val="0"/>
          <w:numId w:val="3"/>
        </w:numPr>
        <w:tabs>
          <w:tab w:val="left" w:pos="428"/>
        </w:tabs>
        <w:spacing w:after="0" w:line="360" w:lineRule="auto"/>
      </w:pPr>
      <w:bookmarkStart w:id="49" w:name="bookmark60"/>
      <w:bookmarkEnd w:id="49"/>
      <w:r w:rsidRPr="00F308A8">
        <w:rPr>
          <w:b/>
          <w:bCs/>
        </w:rPr>
        <w:t xml:space="preserve">IZ - </w:t>
      </w:r>
      <w:r w:rsidRPr="00F308A8">
        <w:t>Zakład Linii Kolejowych tj. właściwa terytorialnie jednostka PLK SA, odpowiadająca</w:t>
      </w:r>
      <w:r w:rsidRPr="00F308A8">
        <w:br/>
        <w:t>za eksploatację i utrzymanie infrastruktury;</w:t>
      </w:r>
    </w:p>
    <w:p w14:paraId="3DF6A335" w14:textId="77777777" w:rsidR="00B36EF5" w:rsidRPr="00F308A8" w:rsidRDefault="00B36EF5" w:rsidP="00FA4363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39DFFB5A" w14:textId="77777777" w:rsidR="00B36EF5" w:rsidRPr="00F308A8" w:rsidRDefault="00B36EF5" w:rsidP="00FA4363">
      <w:pPr>
        <w:pStyle w:val="Heading310"/>
        <w:keepNext/>
        <w:keepLines/>
        <w:numPr>
          <w:ilvl w:val="0"/>
          <w:numId w:val="1"/>
        </w:numPr>
        <w:spacing w:line="360" w:lineRule="auto"/>
      </w:pPr>
      <w:bookmarkStart w:id="50" w:name="bookmark61"/>
      <w:bookmarkStart w:id="51" w:name="bookmark62"/>
      <w:bookmarkStart w:id="52" w:name="bookmark64"/>
      <w:r w:rsidRPr="00F308A8">
        <w:lastRenderedPageBreak/>
        <w:t>Informacje i wymagania ogólne dotyczące przedsięwzięcia</w:t>
      </w:r>
      <w:bookmarkEnd w:id="50"/>
      <w:bookmarkEnd w:id="51"/>
      <w:bookmarkEnd w:id="52"/>
    </w:p>
    <w:p w14:paraId="60BA7007" w14:textId="77777777" w:rsidR="00B36EF5" w:rsidRPr="00F308A8" w:rsidRDefault="00B36EF5" w:rsidP="00FA4363">
      <w:pPr>
        <w:pStyle w:val="Heading310"/>
        <w:keepNext/>
        <w:keepLines/>
        <w:tabs>
          <w:tab w:val="left" w:pos="698"/>
        </w:tabs>
        <w:spacing w:after="0" w:line="360" w:lineRule="auto"/>
        <w:ind w:left="720"/>
        <w:rPr>
          <w:b w:val="0"/>
          <w:bCs w:val="0"/>
          <w:sz w:val="20"/>
          <w:szCs w:val="20"/>
        </w:rPr>
      </w:pPr>
      <w:r w:rsidRPr="00F308A8">
        <w:rPr>
          <w:sz w:val="20"/>
          <w:szCs w:val="20"/>
        </w:rPr>
        <w:t>2.1.</w:t>
      </w:r>
      <w:r w:rsidRPr="00F308A8">
        <w:rPr>
          <w:b w:val="0"/>
          <w:bCs w:val="0"/>
          <w:sz w:val="20"/>
          <w:szCs w:val="20"/>
        </w:rPr>
        <w:tab/>
        <w:t>Przedmiot przedsięwzięcia</w:t>
      </w:r>
    </w:p>
    <w:p w14:paraId="6B68AF8E" w14:textId="77777777" w:rsidR="00B36EF5" w:rsidRPr="00F308A8" w:rsidRDefault="00B36EF5" w:rsidP="00FA4363">
      <w:pPr>
        <w:pStyle w:val="Heading310"/>
        <w:keepNext/>
        <w:keepLines/>
        <w:tabs>
          <w:tab w:val="left" w:pos="698"/>
        </w:tabs>
        <w:spacing w:after="0" w:line="360" w:lineRule="auto"/>
        <w:ind w:left="720"/>
        <w:rPr>
          <w:b w:val="0"/>
          <w:bCs w:val="0"/>
          <w:sz w:val="20"/>
          <w:szCs w:val="20"/>
        </w:rPr>
      </w:pPr>
      <w:r w:rsidRPr="00F308A8">
        <w:rPr>
          <w:b w:val="0"/>
          <w:bCs w:val="0"/>
          <w:sz w:val="20"/>
          <w:szCs w:val="20"/>
        </w:rPr>
        <w:t>Przedmiotem zamówienia jest Usługa i Usługi dodatkowe w zakresie utrzymania Linii</w:t>
      </w:r>
    </w:p>
    <w:p w14:paraId="2A23D3D2" w14:textId="77777777" w:rsidR="00B36EF5" w:rsidRPr="00F308A8" w:rsidRDefault="00B36EF5" w:rsidP="00FA4363">
      <w:pPr>
        <w:pStyle w:val="Heading310"/>
        <w:keepNext/>
        <w:keepLines/>
        <w:tabs>
          <w:tab w:val="left" w:pos="698"/>
        </w:tabs>
        <w:spacing w:after="0" w:line="360" w:lineRule="auto"/>
        <w:ind w:left="720"/>
        <w:rPr>
          <w:b w:val="0"/>
          <w:bCs w:val="0"/>
          <w:sz w:val="20"/>
          <w:szCs w:val="20"/>
        </w:rPr>
      </w:pPr>
      <w:r w:rsidRPr="00F308A8">
        <w:rPr>
          <w:b w:val="0"/>
          <w:bCs w:val="0"/>
          <w:sz w:val="20"/>
          <w:szCs w:val="20"/>
        </w:rPr>
        <w:t>optotelekomunikacyjnych PLK SA przez wyłonionego PT w relacjach objętych umową,</w:t>
      </w:r>
    </w:p>
    <w:p w14:paraId="3B81F53B" w14:textId="77777777" w:rsidR="00B36EF5" w:rsidRPr="00F308A8" w:rsidRDefault="00B36EF5" w:rsidP="00FA4363">
      <w:pPr>
        <w:pStyle w:val="Heading310"/>
        <w:keepNext/>
        <w:keepLines/>
        <w:tabs>
          <w:tab w:val="left" w:pos="698"/>
        </w:tabs>
        <w:spacing w:after="0" w:line="360" w:lineRule="auto"/>
        <w:ind w:left="720"/>
        <w:rPr>
          <w:b w:val="0"/>
          <w:bCs w:val="0"/>
          <w:sz w:val="20"/>
          <w:szCs w:val="20"/>
        </w:rPr>
      </w:pPr>
      <w:r w:rsidRPr="00F308A8">
        <w:rPr>
          <w:b w:val="0"/>
          <w:bCs w:val="0"/>
          <w:sz w:val="20"/>
          <w:szCs w:val="20"/>
        </w:rPr>
        <w:t>polegające na:</w:t>
      </w:r>
    </w:p>
    <w:p w14:paraId="03A9BF64" w14:textId="77777777" w:rsidR="00B36EF5" w:rsidRPr="00F308A8" w:rsidRDefault="00B36EF5" w:rsidP="00FA4363">
      <w:pPr>
        <w:pStyle w:val="Heading310"/>
        <w:keepNext/>
        <w:keepLines/>
        <w:tabs>
          <w:tab w:val="left" w:pos="698"/>
        </w:tabs>
        <w:spacing w:after="0" w:line="360" w:lineRule="auto"/>
        <w:ind w:left="720"/>
        <w:rPr>
          <w:b w:val="0"/>
          <w:bCs w:val="0"/>
          <w:sz w:val="20"/>
          <w:szCs w:val="20"/>
        </w:rPr>
      </w:pPr>
    </w:p>
    <w:p w14:paraId="22200279" w14:textId="77777777" w:rsidR="00B36EF5" w:rsidRPr="00F308A8" w:rsidRDefault="00B36EF5" w:rsidP="00FA4363">
      <w:pPr>
        <w:pStyle w:val="Heading310"/>
        <w:keepNext/>
        <w:keepLines/>
        <w:tabs>
          <w:tab w:val="left" w:pos="698"/>
        </w:tabs>
        <w:spacing w:after="0" w:line="360" w:lineRule="auto"/>
        <w:ind w:left="720"/>
        <w:rPr>
          <w:b w:val="0"/>
          <w:bCs w:val="0"/>
          <w:sz w:val="20"/>
          <w:szCs w:val="20"/>
        </w:rPr>
      </w:pPr>
      <w:r w:rsidRPr="00F308A8">
        <w:rPr>
          <w:b w:val="0"/>
          <w:bCs w:val="0"/>
          <w:sz w:val="20"/>
          <w:szCs w:val="20"/>
        </w:rPr>
        <w:t>1)  Usuwaniu Uszkodzeń;</w:t>
      </w:r>
    </w:p>
    <w:p w14:paraId="410B96B3" w14:textId="77777777" w:rsidR="00B36EF5" w:rsidRPr="00F308A8" w:rsidRDefault="00B36EF5" w:rsidP="00FA4363">
      <w:pPr>
        <w:pStyle w:val="Heading310"/>
        <w:keepNext/>
        <w:keepLines/>
        <w:tabs>
          <w:tab w:val="left" w:pos="698"/>
        </w:tabs>
        <w:spacing w:after="0" w:line="360" w:lineRule="auto"/>
        <w:ind w:left="720"/>
        <w:rPr>
          <w:b w:val="0"/>
          <w:bCs w:val="0"/>
          <w:sz w:val="20"/>
          <w:szCs w:val="20"/>
        </w:rPr>
      </w:pPr>
      <w:r w:rsidRPr="00F308A8">
        <w:rPr>
          <w:b w:val="0"/>
          <w:bCs w:val="0"/>
          <w:sz w:val="20"/>
          <w:szCs w:val="20"/>
        </w:rPr>
        <w:t>2)  Przeglądu Linii optotelekomunikacyjnych (przeglądy, pomiary);</w:t>
      </w:r>
    </w:p>
    <w:p w14:paraId="684C3D6B" w14:textId="147AAE6B" w:rsidR="00B36EF5" w:rsidRPr="00F308A8" w:rsidRDefault="00B36EF5" w:rsidP="00FA4363">
      <w:pPr>
        <w:pStyle w:val="Heading310"/>
        <w:keepNext/>
        <w:keepLines/>
        <w:tabs>
          <w:tab w:val="left" w:pos="698"/>
        </w:tabs>
        <w:spacing w:after="0" w:line="360" w:lineRule="auto"/>
        <w:ind w:left="720"/>
        <w:rPr>
          <w:b w:val="0"/>
          <w:bCs w:val="0"/>
          <w:sz w:val="20"/>
          <w:szCs w:val="20"/>
        </w:rPr>
      </w:pPr>
      <w:r w:rsidRPr="00F308A8">
        <w:rPr>
          <w:b w:val="0"/>
          <w:bCs w:val="0"/>
          <w:sz w:val="20"/>
          <w:szCs w:val="20"/>
        </w:rPr>
        <w:t>3)  Prowadzeniu prac dodatkowych, zgłaszanych do wykonania przez PLK SA</w:t>
      </w:r>
      <w:r w:rsidR="00A22899">
        <w:rPr>
          <w:b w:val="0"/>
          <w:bCs w:val="0"/>
          <w:sz w:val="20"/>
          <w:szCs w:val="20"/>
        </w:rPr>
        <w:t>;</w:t>
      </w:r>
    </w:p>
    <w:p w14:paraId="4FDD2496" w14:textId="77777777" w:rsidR="00B36EF5" w:rsidRPr="00F308A8" w:rsidRDefault="00B36EF5" w:rsidP="00FA4363">
      <w:pPr>
        <w:spacing w:line="360" w:lineRule="auto"/>
        <w:rPr>
          <w:lang w:eastAsia="pl-PL"/>
        </w:rPr>
      </w:pPr>
    </w:p>
    <w:p w14:paraId="71D16BDA" w14:textId="77777777" w:rsidR="00B36EF5" w:rsidRPr="00F308A8" w:rsidRDefault="00B36EF5" w:rsidP="00FA4363">
      <w:pPr>
        <w:pStyle w:val="Heading310"/>
        <w:keepNext/>
        <w:keepLines/>
        <w:spacing w:line="360" w:lineRule="auto"/>
      </w:pPr>
      <w:bookmarkStart w:id="53" w:name="_Toc189734333"/>
      <w:r w:rsidRPr="00F308A8">
        <w:rPr>
          <w:lang w:eastAsia="hi-IN" w:bidi="hi-IN"/>
        </w:rPr>
        <w:t xml:space="preserve">     3. </w:t>
      </w:r>
      <w:bookmarkStart w:id="54" w:name="bookmark72"/>
      <w:bookmarkStart w:id="55" w:name="bookmark73"/>
      <w:bookmarkStart w:id="56" w:name="bookmark75"/>
      <w:bookmarkEnd w:id="53"/>
      <w:r w:rsidRPr="00F308A8">
        <w:rPr>
          <w:lang w:eastAsia="hi-IN" w:bidi="hi-IN"/>
        </w:rPr>
        <w:t xml:space="preserve"> </w:t>
      </w:r>
      <w:r w:rsidRPr="00F308A8">
        <w:t>Informacje i wymagania ogólne dotyczące przedmiotu</w:t>
      </w:r>
      <w:r w:rsidRPr="00F308A8">
        <w:br/>
        <w:t xml:space="preserve">          zamówienia</w:t>
      </w:r>
      <w:bookmarkEnd w:id="54"/>
      <w:bookmarkEnd w:id="55"/>
      <w:bookmarkEnd w:id="56"/>
    </w:p>
    <w:p w14:paraId="0A23707A" w14:textId="77777777" w:rsidR="00B36EF5" w:rsidRPr="00F308A8" w:rsidRDefault="00B36EF5" w:rsidP="00FA4363">
      <w:pPr>
        <w:pStyle w:val="Heading410"/>
        <w:keepNext/>
        <w:keepLines/>
        <w:numPr>
          <w:ilvl w:val="1"/>
          <w:numId w:val="6"/>
        </w:numPr>
        <w:tabs>
          <w:tab w:val="left" w:pos="698"/>
        </w:tabs>
        <w:spacing w:line="360" w:lineRule="auto"/>
      </w:pPr>
      <w:bookmarkStart w:id="57" w:name="bookmark76"/>
      <w:bookmarkStart w:id="58" w:name="bookmark77"/>
      <w:bookmarkStart w:id="59" w:name="bookmark79"/>
      <w:r w:rsidRPr="00F308A8">
        <w:t xml:space="preserve"> Przedmiot i cele zamówienia</w:t>
      </w:r>
      <w:bookmarkEnd w:id="57"/>
      <w:bookmarkEnd w:id="58"/>
      <w:bookmarkEnd w:id="59"/>
    </w:p>
    <w:p w14:paraId="0C9EA98D" w14:textId="77777777" w:rsidR="00B36EF5" w:rsidRPr="00F308A8" w:rsidRDefault="00B36EF5" w:rsidP="00FA4363">
      <w:pPr>
        <w:pStyle w:val="Bodytext10"/>
        <w:numPr>
          <w:ilvl w:val="0"/>
          <w:numId w:val="4"/>
        </w:numPr>
        <w:tabs>
          <w:tab w:val="left" w:pos="698"/>
        </w:tabs>
        <w:spacing w:line="360" w:lineRule="auto"/>
        <w:ind w:left="680" w:hanging="480"/>
      </w:pPr>
      <w:bookmarkStart w:id="60" w:name="bookmark80"/>
      <w:bookmarkEnd w:id="60"/>
      <w:r w:rsidRPr="00F308A8">
        <w:t>Przedmiotem niniejszego zamówienia jest realizacja Usługi Utrzymaniowej Linii</w:t>
      </w:r>
      <w:r w:rsidRPr="00F308A8">
        <w:br/>
        <w:t>optotelekomunikacyjnych PLK SA przez wyłonionego PT, polegająca na:</w:t>
      </w:r>
    </w:p>
    <w:p w14:paraId="3DDB46A9" w14:textId="77777777" w:rsidR="00B36EF5" w:rsidRPr="00F308A8" w:rsidRDefault="00B36EF5" w:rsidP="00FA4363">
      <w:pPr>
        <w:pStyle w:val="Bodytext10"/>
        <w:numPr>
          <w:ilvl w:val="0"/>
          <w:numId w:val="5"/>
        </w:numPr>
        <w:tabs>
          <w:tab w:val="left" w:pos="1023"/>
        </w:tabs>
        <w:spacing w:line="360" w:lineRule="auto"/>
        <w:ind w:firstLine="680"/>
      </w:pPr>
      <w:bookmarkStart w:id="61" w:name="bookmark81"/>
      <w:bookmarkEnd w:id="61"/>
      <w:r w:rsidRPr="00F308A8">
        <w:t>Usuwaniu Uszkodzeń Linii optotelekomunikacyjnych</w:t>
      </w:r>
    </w:p>
    <w:p w14:paraId="2032A354" w14:textId="77777777" w:rsidR="00B36EF5" w:rsidRPr="00F308A8" w:rsidRDefault="00B36EF5" w:rsidP="00FA4363">
      <w:pPr>
        <w:pStyle w:val="Bodytext10"/>
        <w:numPr>
          <w:ilvl w:val="0"/>
          <w:numId w:val="5"/>
        </w:numPr>
        <w:tabs>
          <w:tab w:val="left" w:pos="1023"/>
        </w:tabs>
        <w:spacing w:line="360" w:lineRule="auto"/>
        <w:ind w:firstLine="680"/>
      </w:pPr>
      <w:bookmarkStart w:id="62" w:name="bookmark82"/>
      <w:bookmarkEnd w:id="62"/>
      <w:r w:rsidRPr="00F308A8">
        <w:t>Przeglądzie Linii optotelekomunikacyjnych (przeglądy i pomiary);</w:t>
      </w:r>
    </w:p>
    <w:p w14:paraId="51B09080" w14:textId="77777777" w:rsidR="00B36EF5" w:rsidRPr="00F308A8" w:rsidRDefault="00B36EF5" w:rsidP="00FA4363">
      <w:pPr>
        <w:pStyle w:val="Bodytext10"/>
        <w:numPr>
          <w:ilvl w:val="0"/>
          <w:numId w:val="5"/>
        </w:numPr>
        <w:tabs>
          <w:tab w:val="left" w:pos="1023"/>
        </w:tabs>
        <w:spacing w:line="360" w:lineRule="auto"/>
        <w:ind w:firstLine="680"/>
      </w:pPr>
      <w:bookmarkStart w:id="63" w:name="bookmark83"/>
      <w:bookmarkEnd w:id="63"/>
      <w:r w:rsidRPr="00F308A8">
        <w:t>Wykonywaniu prac w ramach Usług dodatkowych.</w:t>
      </w:r>
    </w:p>
    <w:p w14:paraId="7DA4672C" w14:textId="77777777" w:rsidR="00B36EF5" w:rsidRPr="00F308A8" w:rsidRDefault="00B36EF5" w:rsidP="00FA4363">
      <w:pPr>
        <w:pStyle w:val="Bodytext10"/>
        <w:numPr>
          <w:ilvl w:val="0"/>
          <w:numId w:val="4"/>
        </w:numPr>
        <w:tabs>
          <w:tab w:val="left" w:pos="701"/>
        </w:tabs>
        <w:spacing w:after="180" w:line="360" w:lineRule="auto"/>
        <w:ind w:left="760" w:hanging="560"/>
      </w:pPr>
      <w:bookmarkStart w:id="64" w:name="bookmark84"/>
      <w:bookmarkEnd w:id="64"/>
      <w:r w:rsidRPr="00F308A8">
        <w:t>Celem zamówienia jest zapewnienie ciągłej sprawności sieci telekomunikacyjnej</w:t>
      </w:r>
      <w:r w:rsidRPr="00F308A8">
        <w:br/>
        <w:t>PLK SA, pozwalającej na bezprzerwowe zarządzanie i działanie systemu kolejowego.</w:t>
      </w:r>
    </w:p>
    <w:p w14:paraId="2716F9AC" w14:textId="77777777" w:rsidR="00B36EF5" w:rsidRPr="00F308A8" w:rsidRDefault="00B36EF5" w:rsidP="00FA4363">
      <w:pPr>
        <w:pStyle w:val="Bodytext10"/>
        <w:numPr>
          <w:ilvl w:val="1"/>
          <w:numId w:val="6"/>
        </w:numPr>
        <w:tabs>
          <w:tab w:val="left" w:pos="701"/>
        </w:tabs>
        <w:spacing w:after="180" w:line="360" w:lineRule="auto"/>
      </w:pPr>
      <w:r w:rsidRPr="00F308A8">
        <w:rPr>
          <w:b/>
          <w:bCs/>
        </w:rPr>
        <w:t>Produkty zamówienia</w:t>
      </w:r>
    </w:p>
    <w:p w14:paraId="37750A89" w14:textId="0C671247" w:rsidR="00B36EF5" w:rsidRPr="00F308A8" w:rsidRDefault="00BF19A8" w:rsidP="00C272D9">
      <w:pPr>
        <w:pStyle w:val="Bodytext10"/>
        <w:tabs>
          <w:tab w:val="left" w:pos="701"/>
        </w:tabs>
        <w:spacing w:line="360" w:lineRule="auto"/>
      </w:pPr>
      <w:bookmarkStart w:id="65" w:name="bookmark86"/>
      <w:bookmarkEnd w:id="65"/>
      <w:r>
        <w:rPr>
          <w:b/>
          <w:bCs/>
        </w:rPr>
        <w:t xml:space="preserve">3.3 </w:t>
      </w:r>
      <w:r w:rsidR="00B36EF5" w:rsidRPr="00F308A8">
        <w:rPr>
          <w:b/>
          <w:bCs/>
        </w:rPr>
        <w:t>Uwagi ogólne</w:t>
      </w:r>
    </w:p>
    <w:p w14:paraId="2021F573" w14:textId="6495F454" w:rsidR="00B36EF5" w:rsidRPr="00F308A8" w:rsidRDefault="00B36EF5" w:rsidP="00FA4363">
      <w:pPr>
        <w:pStyle w:val="Bodytext10"/>
        <w:numPr>
          <w:ilvl w:val="0"/>
          <w:numId w:val="7"/>
        </w:numPr>
        <w:tabs>
          <w:tab w:val="left" w:pos="701"/>
        </w:tabs>
        <w:spacing w:after="0" w:line="360" w:lineRule="auto"/>
        <w:ind w:left="180" w:firstLine="20"/>
      </w:pPr>
      <w:bookmarkStart w:id="66" w:name="bookmark87"/>
      <w:bookmarkEnd w:id="66"/>
      <w:r w:rsidRPr="00F308A8">
        <w:t>W celu świadczenia Usługi i Usług dodatkowych na rzecz PLK SA, IZ podpisuje z</w:t>
      </w:r>
      <w:r w:rsidRPr="00F308A8">
        <w:br/>
        <w:t>wyłonionym PT zgodną z OPZ Umowę Utrzymaniową, w której zawarte zostaną</w:t>
      </w:r>
      <w:r w:rsidRPr="00F308A8">
        <w:br/>
        <w:t>warunki świadczenia Usługi i Usług dodatkowych na Liniach</w:t>
      </w:r>
      <w:r w:rsidRPr="00F308A8">
        <w:br/>
        <w:t>optotelekomunikacyjnych PLK SA;</w:t>
      </w:r>
    </w:p>
    <w:p w14:paraId="51D201C9" w14:textId="630ED851" w:rsidR="00B36EF5" w:rsidRPr="00F308A8" w:rsidRDefault="00B36EF5" w:rsidP="00FA4363">
      <w:pPr>
        <w:pStyle w:val="Bodytext10"/>
        <w:numPr>
          <w:ilvl w:val="0"/>
          <w:numId w:val="7"/>
        </w:numPr>
        <w:tabs>
          <w:tab w:val="left" w:pos="701"/>
        </w:tabs>
        <w:spacing w:after="0" w:line="360" w:lineRule="auto"/>
        <w:ind w:left="760" w:hanging="560"/>
      </w:pPr>
      <w:bookmarkStart w:id="67" w:name="bookmark88"/>
      <w:bookmarkEnd w:id="67"/>
      <w:r w:rsidRPr="00F308A8">
        <w:t>PLK SA ma prawo do zmiany zakresu Linii optotelekomunikacyjnych objętych Umową</w:t>
      </w:r>
      <w:r w:rsidRPr="00F308A8">
        <w:br/>
        <w:t>Utrzymaniową, składając do PT skorygowany załącznik nr 1.</w:t>
      </w:r>
    </w:p>
    <w:p w14:paraId="009B6107" w14:textId="7F416833" w:rsidR="00B36EF5" w:rsidRPr="00F308A8" w:rsidRDefault="00B36EF5" w:rsidP="00FA4363">
      <w:pPr>
        <w:pStyle w:val="Bodytext10"/>
        <w:numPr>
          <w:ilvl w:val="0"/>
          <w:numId w:val="7"/>
        </w:numPr>
        <w:tabs>
          <w:tab w:val="left" w:pos="701"/>
        </w:tabs>
        <w:spacing w:after="0" w:line="360" w:lineRule="auto"/>
        <w:ind w:left="680" w:hanging="480"/>
      </w:pPr>
      <w:bookmarkStart w:id="68" w:name="bookmark89"/>
      <w:bookmarkEnd w:id="68"/>
      <w:r w:rsidRPr="00F308A8">
        <w:t>Przed podpisaniem Umowy Utrzymaniowej PLK SA umożliwi PT przeprowadzenie</w:t>
      </w:r>
      <w:r w:rsidRPr="00F308A8">
        <w:br/>
        <w:t>wizji lokalnej Linii optotelekomunikacyjnych, które mają być przedmiotem Umowy</w:t>
      </w:r>
      <w:r w:rsidR="00CE0A63">
        <w:t>.</w:t>
      </w:r>
    </w:p>
    <w:p w14:paraId="63E5F753" w14:textId="440A9401" w:rsidR="00B36EF5" w:rsidRPr="00F308A8" w:rsidRDefault="00B36EF5" w:rsidP="00FA4363">
      <w:pPr>
        <w:pStyle w:val="Bodytext10"/>
        <w:numPr>
          <w:ilvl w:val="0"/>
          <w:numId w:val="7"/>
        </w:numPr>
        <w:tabs>
          <w:tab w:val="left" w:pos="701"/>
        </w:tabs>
        <w:spacing w:after="0" w:line="360" w:lineRule="auto"/>
        <w:ind w:left="180" w:firstLine="20"/>
      </w:pPr>
      <w:bookmarkStart w:id="69" w:name="bookmark90"/>
      <w:bookmarkEnd w:id="69"/>
      <w:r w:rsidRPr="00F308A8">
        <w:t>PT będzie świadczyć Usługę i Usługi dodatkowe na Liniach światłowodowych</w:t>
      </w:r>
      <w:r w:rsidRPr="00F308A8">
        <w:br/>
        <w:t xml:space="preserve">wskazanych w załączniku nr 1  do Umowy Utrzymaniowej od </w:t>
      </w:r>
      <w:r w:rsidR="00874F23">
        <w:t xml:space="preserve">dnia podpisania do 31.12.2026r., </w:t>
      </w:r>
      <w:r w:rsidR="00FC7FF9">
        <w:t>nadmienia się, że załącznik może ulec modyfikacji w trakcie trwania przedmiotowego zobowiązania.</w:t>
      </w:r>
    </w:p>
    <w:p w14:paraId="084E0452" w14:textId="0E7C307F" w:rsidR="00B36EF5" w:rsidRPr="00F308A8" w:rsidRDefault="00B36EF5" w:rsidP="00FA4363">
      <w:pPr>
        <w:pStyle w:val="Bodytext10"/>
        <w:numPr>
          <w:ilvl w:val="0"/>
          <w:numId w:val="7"/>
        </w:numPr>
        <w:tabs>
          <w:tab w:val="left" w:pos="701"/>
        </w:tabs>
        <w:spacing w:after="0" w:line="360" w:lineRule="auto"/>
        <w:ind w:left="680" w:hanging="480"/>
      </w:pPr>
      <w:bookmarkStart w:id="70" w:name="bookmark91"/>
      <w:bookmarkEnd w:id="70"/>
      <w:r w:rsidRPr="00F308A8">
        <w:t xml:space="preserve">Przed rozpoczęciem realizacji Umowy Utrzymaniowej, PLK SA przekaże PT </w:t>
      </w:r>
      <w:r w:rsidR="00CC629C">
        <w:t xml:space="preserve"> posiadaną </w:t>
      </w:r>
      <w:r w:rsidRPr="00F308A8">
        <w:br/>
        <w:t>dokumentację powykonawczą w formie elektronicznej (w formacie: pdf lub</w:t>
      </w:r>
      <w:r w:rsidRPr="00F308A8">
        <w:br/>
      </w:r>
      <w:r w:rsidRPr="00F308A8">
        <w:lastRenderedPageBreak/>
        <w:t xml:space="preserve">edytowalnym jeżeli występuje) </w:t>
      </w:r>
      <w:r w:rsidR="00CC629C">
        <w:t xml:space="preserve">lub papierowej (do wglądu lub kopii) </w:t>
      </w:r>
      <w:r w:rsidRPr="00F308A8">
        <w:t>dla każdej Linii optotelekomunikacyjnej, zgodnie z</w:t>
      </w:r>
      <w:r w:rsidRPr="00F308A8">
        <w:br/>
        <w:t>załącznikiem nr 1.</w:t>
      </w:r>
    </w:p>
    <w:p w14:paraId="34088293" w14:textId="77777777" w:rsidR="00B36EF5" w:rsidRPr="00F308A8" w:rsidRDefault="00B36EF5" w:rsidP="00FA4363">
      <w:pPr>
        <w:pStyle w:val="Bodytext10"/>
        <w:numPr>
          <w:ilvl w:val="0"/>
          <w:numId w:val="7"/>
        </w:numPr>
        <w:tabs>
          <w:tab w:val="left" w:pos="701"/>
        </w:tabs>
        <w:spacing w:after="0" w:line="360" w:lineRule="auto"/>
        <w:ind w:left="680" w:hanging="480"/>
      </w:pPr>
      <w:bookmarkStart w:id="71" w:name="bookmark92"/>
      <w:bookmarkEnd w:id="71"/>
      <w:r w:rsidRPr="00F308A8">
        <w:t>W przypadku niedotrzymywania warunków Umowy PT będzie ponosił</w:t>
      </w:r>
      <w:r w:rsidRPr="00F308A8">
        <w:br/>
        <w:t>odpowiedzialność za niewykonanie lub nienależyte wykonanie przedmiotu Umowy.</w:t>
      </w:r>
    </w:p>
    <w:p w14:paraId="45861180" w14:textId="77777777" w:rsidR="00B36EF5" w:rsidRPr="00F308A8" w:rsidRDefault="00B36EF5" w:rsidP="00FA4363">
      <w:pPr>
        <w:pStyle w:val="Bodytext10"/>
        <w:numPr>
          <w:ilvl w:val="0"/>
          <w:numId w:val="7"/>
        </w:numPr>
        <w:tabs>
          <w:tab w:val="left" w:pos="701"/>
        </w:tabs>
        <w:spacing w:after="0" w:line="360" w:lineRule="auto"/>
        <w:ind w:left="680" w:hanging="480"/>
      </w:pPr>
      <w:bookmarkStart w:id="72" w:name="bookmark93"/>
      <w:bookmarkEnd w:id="72"/>
      <w:r w:rsidRPr="00F308A8">
        <w:t>Strony zobowiązują się do badania jakości prac wykonywanych przez PT na rzecz</w:t>
      </w:r>
      <w:r w:rsidRPr="00F308A8">
        <w:br/>
        <w:t>PLK SA w ramach wykonywania Usługi i Usług dodatkowych;</w:t>
      </w:r>
    </w:p>
    <w:p w14:paraId="435A3C02" w14:textId="77777777" w:rsidR="00B36EF5" w:rsidRPr="00F308A8" w:rsidRDefault="00B36EF5" w:rsidP="00FA4363">
      <w:pPr>
        <w:pStyle w:val="Bodytext10"/>
        <w:numPr>
          <w:ilvl w:val="0"/>
          <w:numId w:val="7"/>
        </w:numPr>
        <w:tabs>
          <w:tab w:val="left" w:pos="701"/>
        </w:tabs>
        <w:spacing w:after="0" w:line="360" w:lineRule="auto"/>
        <w:ind w:left="680" w:hanging="480"/>
      </w:pPr>
      <w:bookmarkStart w:id="73" w:name="bookmark94"/>
      <w:bookmarkEnd w:id="73"/>
      <w:r w:rsidRPr="00F308A8">
        <w:t>W przypadku nienależytego wykonywania przedmiotu Umowy przez PT, w tym w</w:t>
      </w:r>
      <w:r w:rsidRPr="00F308A8">
        <w:br/>
        <w:t>szczególności nie osiągania minimalnych wskaźników realizacji usług określonych w</w:t>
      </w:r>
      <w:r w:rsidRPr="00F308A8">
        <w:br/>
        <w:t>Umowach, PLK SA ma prawo do obciążenia PT karami umownymi lub</w:t>
      </w:r>
      <w:r w:rsidRPr="00F308A8">
        <w:br/>
        <w:t>wypowiedzenia Umowy w przypadku kiedy PT zalega z wykonaniem zaleceń</w:t>
      </w:r>
      <w:r w:rsidRPr="00F308A8">
        <w:br/>
        <w:t>pokontrolnych z min. dwóch kontroli. Decyzję o sposobie postępowania w przypadku</w:t>
      </w:r>
      <w:r w:rsidRPr="00F308A8">
        <w:br/>
        <w:t>nie osiągania minimalnych wskaźników realizacji usług podejmuje PLK SA;</w:t>
      </w:r>
    </w:p>
    <w:p w14:paraId="77BCF0C4" w14:textId="77777777" w:rsidR="00B36EF5" w:rsidRPr="00F308A8" w:rsidRDefault="00B36EF5" w:rsidP="00FA4363">
      <w:pPr>
        <w:pStyle w:val="Bodytext10"/>
        <w:numPr>
          <w:ilvl w:val="0"/>
          <w:numId w:val="7"/>
        </w:numPr>
        <w:tabs>
          <w:tab w:val="left" w:pos="701"/>
        </w:tabs>
        <w:spacing w:after="0" w:line="360" w:lineRule="auto"/>
        <w:ind w:left="680" w:hanging="480"/>
      </w:pPr>
      <w:bookmarkStart w:id="74" w:name="bookmark95"/>
      <w:bookmarkEnd w:id="74"/>
      <w:r w:rsidRPr="00F308A8">
        <w:t>PLK SA rozlicza PT z jakości wykonanych prac będących przedmiotem umowy na</w:t>
      </w:r>
      <w:r w:rsidRPr="00F308A8">
        <w:br/>
        <w:t>podstawie kontroli swobodnie wybranej przez PLK SA próbki prac, przeprowadzanej</w:t>
      </w:r>
      <w:r w:rsidRPr="00F308A8">
        <w:br/>
        <w:t>przez służby PLK SA.</w:t>
      </w:r>
    </w:p>
    <w:p w14:paraId="266D7974" w14:textId="77777777" w:rsidR="00B36EF5" w:rsidRPr="00F308A8" w:rsidRDefault="00B36EF5" w:rsidP="00FA4363">
      <w:pPr>
        <w:pStyle w:val="Bodytext10"/>
        <w:numPr>
          <w:ilvl w:val="0"/>
          <w:numId w:val="7"/>
        </w:numPr>
        <w:tabs>
          <w:tab w:val="left" w:pos="701"/>
        </w:tabs>
        <w:spacing w:after="180" w:line="360" w:lineRule="auto"/>
        <w:ind w:left="680" w:hanging="680"/>
      </w:pPr>
      <w:bookmarkStart w:id="75" w:name="bookmark96"/>
      <w:bookmarkEnd w:id="75"/>
      <w:r w:rsidRPr="00F308A8">
        <w:t>Zgłoszenia zdarzeń przekazywane przez PLK SA będą przyjmowane i realizowane</w:t>
      </w:r>
      <w:r w:rsidRPr="00F308A8">
        <w:br/>
        <w:t>zgodnie z warunkami Umowy utrzymaniowej przez PT przez 24 godziny na dobę we</w:t>
      </w:r>
      <w:r w:rsidRPr="00F308A8">
        <w:br/>
        <w:t>wszystkie dni w roku.</w:t>
      </w:r>
    </w:p>
    <w:p w14:paraId="50D9207F" w14:textId="09949F97" w:rsidR="00B36EF5" w:rsidRPr="00F308A8" w:rsidRDefault="00BF19A8" w:rsidP="00C272D9">
      <w:pPr>
        <w:pStyle w:val="Bodytext10"/>
        <w:tabs>
          <w:tab w:val="left" w:pos="701"/>
        </w:tabs>
        <w:spacing w:line="360" w:lineRule="auto"/>
        <w:ind w:left="720"/>
      </w:pPr>
      <w:r>
        <w:rPr>
          <w:b/>
          <w:bCs/>
        </w:rPr>
        <w:t xml:space="preserve">3.4 </w:t>
      </w:r>
      <w:r w:rsidR="00B36EF5" w:rsidRPr="00F308A8">
        <w:rPr>
          <w:b/>
          <w:bCs/>
        </w:rPr>
        <w:t>Wyszczególnienie produktów Zamówienia</w:t>
      </w:r>
    </w:p>
    <w:p w14:paraId="34C07B4F" w14:textId="77777777" w:rsidR="00B36EF5" w:rsidRPr="00F308A8" w:rsidRDefault="00B36EF5" w:rsidP="00FA4363">
      <w:pPr>
        <w:pStyle w:val="Bodytext10"/>
        <w:numPr>
          <w:ilvl w:val="0"/>
          <w:numId w:val="8"/>
        </w:numPr>
        <w:tabs>
          <w:tab w:val="left" w:pos="701"/>
        </w:tabs>
        <w:spacing w:line="360" w:lineRule="auto"/>
        <w:ind w:firstLine="360"/>
      </w:pPr>
      <w:bookmarkStart w:id="76" w:name="bookmark98"/>
      <w:bookmarkEnd w:id="76"/>
      <w:r w:rsidRPr="00F308A8">
        <w:t>Usuwanie Uszkodzenia Linii optotelekomunikacyjnej</w:t>
      </w:r>
    </w:p>
    <w:p w14:paraId="57475100" w14:textId="77777777" w:rsidR="00B36EF5" w:rsidRPr="00F308A8" w:rsidRDefault="00B36EF5" w:rsidP="00FA4363">
      <w:pPr>
        <w:pStyle w:val="Bodytext10"/>
        <w:spacing w:line="360" w:lineRule="auto"/>
        <w:ind w:left="680" w:firstLine="20"/>
      </w:pPr>
      <w:r w:rsidRPr="00F308A8">
        <w:t>Usuwanie Uszkodzenia Linii optotelekomunikacyjnej dotyczy naprawy uszkodzonego</w:t>
      </w:r>
      <w:r w:rsidRPr="00F308A8">
        <w:br/>
        <w:t>kabla światłowodowego / uszkodzonej kanalizacji kablowej / uszkodzonego kabla</w:t>
      </w:r>
      <w:r w:rsidRPr="00F308A8">
        <w:br/>
        <w:t>miedzianego ułożonego współbieżnie z kablem światłowodowym.</w:t>
      </w:r>
    </w:p>
    <w:p w14:paraId="65FB5BE4" w14:textId="77777777" w:rsidR="00B36EF5" w:rsidRPr="00F308A8" w:rsidRDefault="00B36EF5" w:rsidP="00FA4363">
      <w:pPr>
        <w:pStyle w:val="Bodytext10"/>
        <w:numPr>
          <w:ilvl w:val="0"/>
          <w:numId w:val="9"/>
        </w:numPr>
        <w:tabs>
          <w:tab w:val="left" w:pos="1022"/>
        </w:tabs>
        <w:spacing w:line="360" w:lineRule="auto"/>
        <w:ind w:firstLine="640"/>
      </w:pPr>
      <w:bookmarkStart w:id="77" w:name="bookmark99"/>
      <w:bookmarkEnd w:id="77"/>
      <w:r w:rsidRPr="00F308A8">
        <w:t>Zakres przykładowych czynności:</w:t>
      </w:r>
    </w:p>
    <w:p w14:paraId="7701336F" w14:textId="77777777" w:rsidR="00B36EF5" w:rsidRPr="00F308A8" w:rsidRDefault="00B36EF5" w:rsidP="00FA4363">
      <w:pPr>
        <w:pStyle w:val="Bodytext10"/>
        <w:numPr>
          <w:ilvl w:val="0"/>
          <w:numId w:val="10"/>
        </w:numPr>
        <w:tabs>
          <w:tab w:val="left" w:pos="1042"/>
        </w:tabs>
        <w:spacing w:line="360" w:lineRule="auto"/>
        <w:ind w:firstLine="680"/>
      </w:pPr>
      <w:bookmarkStart w:id="78" w:name="bookmark100"/>
      <w:bookmarkEnd w:id="78"/>
      <w:r w:rsidRPr="00F308A8">
        <w:t>Odbudowa rurociągu kablowego;</w:t>
      </w:r>
    </w:p>
    <w:p w14:paraId="041F21F6" w14:textId="77777777" w:rsidR="00B36EF5" w:rsidRPr="00F308A8" w:rsidRDefault="00B36EF5" w:rsidP="00FA4363">
      <w:pPr>
        <w:pStyle w:val="Bodytext10"/>
        <w:numPr>
          <w:ilvl w:val="0"/>
          <w:numId w:val="10"/>
        </w:numPr>
        <w:tabs>
          <w:tab w:val="left" w:pos="1042"/>
        </w:tabs>
        <w:spacing w:line="360" w:lineRule="auto"/>
        <w:ind w:firstLine="680"/>
      </w:pPr>
      <w:bookmarkStart w:id="79" w:name="bookmark101"/>
      <w:bookmarkEnd w:id="79"/>
      <w:r w:rsidRPr="00F308A8">
        <w:t>Odbudowa kanalizacji kablowej (w tym na obiektach inżynieryjnych);</w:t>
      </w:r>
    </w:p>
    <w:p w14:paraId="39669EED" w14:textId="77777777" w:rsidR="00B36EF5" w:rsidRPr="00F308A8" w:rsidRDefault="00B36EF5" w:rsidP="00FA4363">
      <w:pPr>
        <w:pStyle w:val="Bodytext10"/>
        <w:numPr>
          <w:ilvl w:val="0"/>
          <w:numId w:val="10"/>
        </w:numPr>
        <w:tabs>
          <w:tab w:val="left" w:pos="1042"/>
        </w:tabs>
        <w:spacing w:line="360" w:lineRule="auto"/>
        <w:ind w:firstLine="680"/>
      </w:pPr>
      <w:bookmarkStart w:id="80" w:name="bookmark102"/>
      <w:bookmarkEnd w:id="80"/>
      <w:r w:rsidRPr="00F308A8">
        <w:t>Odbudowa mikro kanalizacji;</w:t>
      </w:r>
    </w:p>
    <w:p w14:paraId="30EBCBA8" w14:textId="77777777" w:rsidR="00B36EF5" w:rsidRPr="00F308A8" w:rsidRDefault="00B36EF5" w:rsidP="00FA4363">
      <w:pPr>
        <w:pStyle w:val="Bodytext10"/>
        <w:numPr>
          <w:ilvl w:val="0"/>
          <w:numId w:val="10"/>
        </w:numPr>
        <w:tabs>
          <w:tab w:val="left" w:pos="1046"/>
        </w:tabs>
        <w:spacing w:line="360" w:lineRule="auto"/>
        <w:ind w:firstLine="680"/>
      </w:pPr>
      <w:bookmarkStart w:id="81" w:name="bookmark103"/>
      <w:bookmarkEnd w:id="81"/>
      <w:r w:rsidRPr="00F308A8">
        <w:t>Posadowienie zasobnika złączowego;</w:t>
      </w:r>
    </w:p>
    <w:p w14:paraId="60F0B289" w14:textId="77777777" w:rsidR="00B36EF5" w:rsidRPr="00F308A8" w:rsidRDefault="00B36EF5" w:rsidP="00FA4363">
      <w:pPr>
        <w:pStyle w:val="Bodytext10"/>
        <w:numPr>
          <w:ilvl w:val="0"/>
          <w:numId w:val="10"/>
        </w:numPr>
        <w:tabs>
          <w:tab w:val="left" w:pos="1046"/>
        </w:tabs>
        <w:spacing w:line="360" w:lineRule="auto"/>
        <w:ind w:firstLine="680"/>
      </w:pPr>
      <w:bookmarkStart w:id="82" w:name="bookmark104"/>
      <w:bookmarkEnd w:id="82"/>
      <w:r w:rsidRPr="00F308A8">
        <w:t>Zaciąganie kabla bezpośrednio w kanalizacji pierwotnej;</w:t>
      </w:r>
    </w:p>
    <w:p w14:paraId="0CFE2F0E" w14:textId="77777777" w:rsidR="00B36EF5" w:rsidRPr="00F308A8" w:rsidRDefault="00B36EF5" w:rsidP="00FA4363">
      <w:pPr>
        <w:pStyle w:val="Bodytext10"/>
        <w:numPr>
          <w:ilvl w:val="0"/>
          <w:numId w:val="10"/>
        </w:numPr>
        <w:tabs>
          <w:tab w:val="left" w:pos="1046"/>
        </w:tabs>
        <w:spacing w:line="360" w:lineRule="auto"/>
        <w:ind w:firstLine="680"/>
      </w:pPr>
      <w:bookmarkStart w:id="83" w:name="bookmark105"/>
      <w:bookmarkEnd w:id="83"/>
      <w:r w:rsidRPr="00F308A8">
        <w:t>Zaciąganie kabla do rurociągu;</w:t>
      </w:r>
    </w:p>
    <w:p w14:paraId="0E5FD42D" w14:textId="77777777" w:rsidR="00B36EF5" w:rsidRPr="00F308A8" w:rsidRDefault="00B36EF5" w:rsidP="00FA4363">
      <w:pPr>
        <w:pStyle w:val="Bodytext10"/>
        <w:numPr>
          <w:ilvl w:val="0"/>
          <w:numId w:val="10"/>
        </w:numPr>
        <w:tabs>
          <w:tab w:val="left" w:pos="1046"/>
        </w:tabs>
        <w:spacing w:line="360" w:lineRule="auto"/>
        <w:ind w:firstLine="680"/>
      </w:pPr>
      <w:bookmarkStart w:id="84" w:name="bookmark106"/>
      <w:bookmarkEnd w:id="84"/>
      <w:r w:rsidRPr="00F308A8">
        <w:t>Zaciąganie kanalizacji wtórnej do kanalizacji pierwotnej;</w:t>
      </w:r>
    </w:p>
    <w:p w14:paraId="0D5B7CA5" w14:textId="77777777" w:rsidR="00B36EF5" w:rsidRPr="00F308A8" w:rsidRDefault="00B36EF5" w:rsidP="00FA4363">
      <w:pPr>
        <w:pStyle w:val="Bodytext10"/>
        <w:numPr>
          <w:ilvl w:val="0"/>
          <w:numId w:val="10"/>
        </w:numPr>
        <w:tabs>
          <w:tab w:val="left" w:pos="1046"/>
        </w:tabs>
        <w:spacing w:line="360" w:lineRule="auto"/>
        <w:ind w:firstLine="680"/>
      </w:pPr>
      <w:bookmarkStart w:id="85" w:name="bookmark107"/>
      <w:bookmarkEnd w:id="85"/>
      <w:r w:rsidRPr="00F308A8">
        <w:t>Zaciąganie mikro kanalizacji / mikro kabla;</w:t>
      </w:r>
    </w:p>
    <w:p w14:paraId="09C9858F" w14:textId="77777777" w:rsidR="00B36EF5" w:rsidRPr="00F308A8" w:rsidRDefault="00B36EF5" w:rsidP="00FA4363">
      <w:pPr>
        <w:pStyle w:val="Bodytext10"/>
        <w:numPr>
          <w:ilvl w:val="0"/>
          <w:numId w:val="10"/>
        </w:numPr>
        <w:tabs>
          <w:tab w:val="left" w:pos="1046"/>
        </w:tabs>
        <w:spacing w:line="360" w:lineRule="auto"/>
        <w:ind w:firstLine="680"/>
      </w:pPr>
      <w:bookmarkStart w:id="86" w:name="bookmark108"/>
      <w:bookmarkEnd w:id="86"/>
      <w:r w:rsidRPr="00F308A8">
        <w:t>Montaż mufy ze złączami światłowodowymi;</w:t>
      </w:r>
    </w:p>
    <w:p w14:paraId="13157A98" w14:textId="77777777" w:rsidR="00B36EF5" w:rsidRPr="00F308A8" w:rsidRDefault="00B36EF5" w:rsidP="00FA4363">
      <w:pPr>
        <w:pStyle w:val="Bodytext10"/>
        <w:numPr>
          <w:ilvl w:val="0"/>
          <w:numId w:val="10"/>
        </w:numPr>
        <w:tabs>
          <w:tab w:val="left" w:pos="1046"/>
        </w:tabs>
        <w:spacing w:line="360" w:lineRule="auto"/>
        <w:ind w:firstLine="680"/>
      </w:pPr>
      <w:bookmarkStart w:id="87" w:name="bookmark109"/>
      <w:bookmarkEnd w:id="87"/>
      <w:r w:rsidRPr="00F308A8">
        <w:t>Wykonywanie złączy spawanych ;</w:t>
      </w:r>
    </w:p>
    <w:p w14:paraId="3A0CE32C" w14:textId="77777777" w:rsidR="00B36EF5" w:rsidRPr="00F308A8" w:rsidRDefault="00B36EF5" w:rsidP="00FA4363">
      <w:pPr>
        <w:pStyle w:val="Bodytext10"/>
        <w:numPr>
          <w:ilvl w:val="0"/>
          <w:numId w:val="10"/>
        </w:numPr>
        <w:tabs>
          <w:tab w:val="left" w:pos="1046"/>
        </w:tabs>
        <w:spacing w:line="360" w:lineRule="auto"/>
        <w:ind w:firstLine="680"/>
      </w:pPr>
      <w:bookmarkStart w:id="88" w:name="bookmark110"/>
      <w:bookmarkEnd w:id="88"/>
      <w:r w:rsidRPr="00F308A8">
        <w:t>Pomiar reflektometryczny włókien po dokonaniu naprawy;</w:t>
      </w:r>
    </w:p>
    <w:p w14:paraId="1B73F38A" w14:textId="77777777" w:rsidR="00B36EF5" w:rsidRPr="00F308A8" w:rsidRDefault="00B36EF5" w:rsidP="00FA4363">
      <w:pPr>
        <w:pStyle w:val="Bodytext10"/>
        <w:numPr>
          <w:ilvl w:val="0"/>
          <w:numId w:val="10"/>
        </w:numPr>
        <w:tabs>
          <w:tab w:val="left" w:pos="1046"/>
        </w:tabs>
        <w:spacing w:line="360" w:lineRule="auto"/>
        <w:ind w:firstLine="680"/>
      </w:pPr>
      <w:bookmarkStart w:id="89" w:name="bookmark111"/>
      <w:bookmarkEnd w:id="89"/>
      <w:r w:rsidRPr="00F308A8">
        <w:lastRenderedPageBreak/>
        <w:t>Pomiar włókien światłowodowych metodą transmisyjną po dokonaniu naprawy;</w:t>
      </w:r>
    </w:p>
    <w:p w14:paraId="4A52C5D5" w14:textId="77777777" w:rsidR="00B36EF5" w:rsidRPr="00F308A8" w:rsidRDefault="00B36EF5" w:rsidP="00FA4363">
      <w:pPr>
        <w:pStyle w:val="Bodytext10"/>
        <w:numPr>
          <w:ilvl w:val="0"/>
          <w:numId w:val="10"/>
        </w:numPr>
        <w:tabs>
          <w:tab w:val="left" w:pos="1100"/>
        </w:tabs>
        <w:spacing w:line="360" w:lineRule="auto"/>
        <w:ind w:firstLine="680"/>
      </w:pPr>
      <w:bookmarkStart w:id="90" w:name="bookmark112"/>
      <w:bookmarkEnd w:id="90"/>
      <w:r w:rsidRPr="00F308A8">
        <w:t>Naprawa kabli z żyłami miedzianymi;</w:t>
      </w:r>
    </w:p>
    <w:p w14:paraId="647C47E8" w14:textId="77777777" w:rsidR="00B36EF5" w:rsidRPr="00F308A8" w:rsidRDefault="00B36EF5" w:rsidP="00FA4363">
      <w:pPr>
        <w:pStyle w:val="Bodytext10"/>
        <w:numPr>
          <w:ilvl w:val="0"/>
          <w:numId w:val="10"/>
        </w:numPr>
        <w:tabs>
          <w:tab w:val="left" w:pos="1100"/>
        </w:tabs>
        <w:spacing w:line="360" w:lineRule="auto"/>
        <w:ind w:firstLine="680"/>
      </w:pPr>
      <w:bookmarkStart w:id="91" w:name="bookmark113"/>
      <w:bookmarkEnd w:id="91"/>
      <w:r w:rsidRPr="00F308A8">
        <w:t>Pomiar parametrów kabla z żyłami miedzianymi;</w:t>
      </w:r>
    </w:p>
    <w:p w14:paraId="0EDF6CB8" w14:textId="77777777" w:rsidR="00B36EF5" w:rsidRPr="00F308A8" w:rsidRDefault="00B36EF5" w:rsidP="00FA4363">
      <w:pPr>
        <w:pStyle w:val="Bodytext10"/>
        <w:numPr>
          <w:ilvl w:val="0"/>
          <w:numId w:val="10"/>
        </w:numPr>
        <w:tabs>
          <w:tab w:val="left" w:pos="1100"/>
        </w:tabs>
        <w:spacing w:line="360" w:lineRule="auto"/>
        <w:ind w:firstLine="680"/>
      </w:pPr>
      <w:bookmarkStart w:id="92" w:name="bookmark114"/>
      <w:bookmarkEnd w:id="92"/>
      <w:r w:rsidRPr="00F308A8">
        <w:t>Pozostałe czynności niezbędne do naprawy Linii optotelekomunikacyjnej;</w:t>
      </w:r>
    </w:p>
    <w:p w14:paraId="2C5A95BA" w14:textId="77777777" w:rsidR="00B36EF5" w:rsidRPr="00F308A8" w:rsidRDefault="00B36EF5" w:rsidP="00FA4363">
      <w:pPr>
        <w:pStyle w:val="Bodytext10"/>
        <w:numPr>
          <w:ilvl w:val="0"/>
          <w:numId w:val="10"/>
        </w:numPr>
        <w:tabs>
          <w:tab w:val="left" w:pos="1100"/>
        </w:tabs>
        <w:spacing w:line="360" w:lineRule="auto"/>
        <w:ind w:firstLine="680"/>
      </w:pPr>
      <w:bookmarkStart w:id="93" w:name="bookmark115"/>
      <w:bookmarkEnd w:id="93"/>
      <w:r w:rsidRPr="00F308A8">
        <w:t>Przywrócenie terenu do stanu sprzed naprawy.</w:t>
      </w:r>
    </w:p>
    <w:p w14:paraId="18A19637" w14:textId="4477AC14" w:rsidR="00B36EF5" w:rsidRPr="00F308A8" w:rsidRDefault="00B36EF5" w:rsidP="00FA4363">
      <w:pPr>
        <w:pStyle w:val="Bodytext10"/>
        <w:spacing w:after="200" w:line="360" w:lineRule="auto"/>
      </w:pPr>
      <w:r w:rsidRPr="00F308A8">
        <w:t>Wymagany czas potwierdzenia przyjęcia zgłoszenia PLK SA i usunięcia Uszkodzenia przez</w:t>
      </w:r>
      <w:r w:rsidRPr="00F308A8">
        <w:br/>
        <w:t>PT przedstawia poniższa tabela</w:t>
      </w:r>
      <w:r w:rsidR="00AE4946">
        <w:t>, zgodnie z wskaźnikiem SLA</w:t>
      </w:r>
      <w:r w:rsidRPr="00F308A8">
        <w:t>. Zgłaszający z ramienia PLK SA będzie nadawał każdemu</w:t>
      </w:r>
      <w:r w:rsidRPr="00F308A8">
        <w:br/>
        <w:t>zgłoszeniu jeden z trybów naprawy.</w:t>
      </w:r>
    </w:p>
    <w:p w14:paraId="0A0C83B1" w14:textId="77777777" w:rsidR="00B36EF5" w:rsidRPr="00F308A8" w:rsidRDefault="00B36EF5" w:rsidP="00FA4363">
      <w:pPr>
        <w:pStyle w:val="Tablecaption10"/>
        <w:spacing w:line="360" w:lineRule="auto"/>
        <w:rPr>
          <w:sz w:val="17"/>
          <w:szCs w:val="17"/>
        </w:rPr>
      </w:pPr>
      <w:r w:rsidRPr="00F308A8">
        <w:rPr>
          <w:b/>
          <w:bCs/>
          <w:sz w:val="17"/>
          <w:szCs w:val="17"/>
        </w:rPr>
        <w:t>Tabela 1 Tryby naprawy Uszkodzenia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6"/>
        <w:gridCol w:w="1904"/>
        <w:gridCol w:w="1904"/>
        <w:gridCol w:w="1912"/>
      </w:tblGrid>
      <w:tr w:rsidR="00F308A8" w:rsidRPr="00F308A8" w14:paraId="1E95C284" w14:textId="77777777" w:rsidTr="00F53D25">
        <w:trPr>
          <w:trHeight w:hRule="exact" w:val="1361"/>
          <w:jc w:val="center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4D5C3" w14:textId="77777777" w:rsidR="00B36EF5" w:rsidRPr="00F308A8" w:rsidRDefault="00B36EF5" w:rsidP="00FA4363">
            <w:pPr>
              <w:pStyle w:val="Other10"/>
              <w:spacing w:after="0" w:line="360" w:lineRule="auto"/>
            </w:pPr>
            <w:r w:rsidRPr="00F308A8">
              <w:t>Tryb naprawy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95B5E" w14:textId="77777777" w:rsidR="00B36EF5" w:rsidRPr="00F308A8" w:rsidRDefault="00B36EF5" w:rsidP="00FA4363">
            <w:pPr>
              <w:pStyle w:val="Other10"/>
              <w:spacing w:after="0" w:line="360" w:lineRule="auto"/>
            </w:pPr>
            <w:r w:rsidRPr="00F308A8">
              <w:t>Czas</w:t>
            </w:r>
            <w:r w:rsidRPr="00F308A8">
              <w:br/>
              <w:t>potwierdzenia</w:t>
            </w:r>
            <w:r w:rsidRPr="00F308A8">
              <w:br/>
              <w:t>przyjęcia</w:t>
            </w:r>
            <w:r w:rsidRPr="00F308A8">
              <w:br/>
              <w:t>zgłoszenia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2E5DA" w14:textId="77777777" w:rsidR="00B36EF5" w:rsidRPr="00F308A8" w:rsidRDefault="00B36EF5" w:rsidP="00FA4363">
            <w:pPr>
              <w:pStyle w:val="Other10"/>
              <w:spacing w:after="0" w:line="360" w:lineRule="auto"/>
            </w:pPr>
            <w:r w:rsidRPr="00F308A8">
              <w:t>Czas usunięcia</w:t>
            </w:r>
            <w:r w:rsidRPr="00F308A8">
              <w:br/>
              <w:t>uszkodzenia lub</w:t>
            </w:r>
            <w:r w:rsidRPr="00F308A8">
              <w:br/>
              <w:t>dostarczenia</w:t>
            </w:r>
            <w:r w:rsidRPr="00F308A8">
              <w:br/>
              <w:t>rozwiązania</w:t>
            </w:r>
            <w:r w:rsidRPr="00F308A8">
              <w:br/>
              <w:t>tymczasowego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589CF9" w14:textId="77777777" w:rsidR="00B36EF5" w:rsidRPr="00F308A8" w:rsidRDefault="00B36EF5" w:rsidP="00FA4363">
            <w:pPr>
              <w:pStyle w:val="Other10"/>
              <w:tabs>
                <w:tab w:val="left" w:pos="1012"/>
              </w:tabs>
              <w:spacing w:after="0" w:line="360" w:lineRule="auto"/>
            </w:pPr>
            <w:r w:rsidRPr="00F308A8">
              <w:t>Czas</w:t>
            </w:r>
            <w:r w:rsidRPr="00F308A8">
              <w:tab/>
              <w:t>zmiany</w:t>
            </w:r>
          </w:p>
          <w:p w14:paraId="188AC434" w14:textId="77777777" w:rsidR="00B36EF5" w:rsidRPr="00F308A8" w:rsidRDefault="00B36EF5" w:rsidP="00FA4363">
            <w:pPr>
              <w:pStyle w:val="Other10"/>
              <w:spacing w:after="0" w:line="360" w:lineRule="auto"/>
            </w:pPr>
            <w:r w:rsidRPr="00F308A8">
              <w:t>rozwiązania</w:t>
            </w:r>
            <w:r w:rsidRPr="00F308A8">
              <w:br/>
              <w:t>tymczasowego na</w:t>
            </w:r>
            <w:r w:rsidRPr="00F308A8">
              <w:br/>
              <w:t>docelowe</w:t>
            </w:r>
          </w:p>
        </w:tc>
      </w:tr>
      <w:tr w:rsidR="00F308A8" w:rsidRPr="00F308A8" w14:paraId="4E520F34" w14:textId="77777777" w:rsidTr="00F53D25">
        <w:trPr>
          <w:trHeight w:hRule="exact" w:val="382"/>
          <w:jc w:val="center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405F3" w14:textId="77777777" w:rsidR="00B36EF5" w:rsidRPr="00F308A8" w:rsidRDefault="00B36EF5" w:rsidP="00FA4363">
            <w:pPr>
              <w:pStyle w:val="Other10"/>
              <w:spacing w:after="0" w:line="360" w:lineRule="auto"/>
            </w:pPr>
            <w:r w:rsidRPr="00F308A8">
              <w:t>Tryb wysoki</w:t>
            </w: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75221E" w14:textId="77777777" w:rsidR="00B36EF5" w:rsidRPr="00F308A8" w:rsidRDefault="00B36EF5" w:rsidP="00FA4363">
            <w:pPr>
              <w:pStyle w:val="Other10"/>
              <w:spacing w:after="0" w:line="360" w:lineRule="auto"/>
              <w:ind w:firstLine="420"/>
            </w:pPr>
            <w:r w:rsidRPr="00F308A8">
              <w:t>&lt;1 godzina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AAB3E" w14:textId="77777777" w:rsidR="00B36EF5" w:rsidRPr="00F308A8" w:rsidRDefault="00B36EF5" w:rsidP="00FA4363">
            <w:pPr>
              <w:pStyle w:val="Other10"/>
              <w:spacing w:after="0" w:line="360" w:lineRule="auto"/>
            </w:pPr>
            <w:r w:rsidRPr="00F308A8">
              <w:t>&lt;8 godzin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785B44" w14:textId="77777777" w:rsidR="00B36EF5" w:rsidRPr="00F308A8" w:rsidRDefault="00B36EF5" w:rsidP="00FA4363">
            <w:pPr>
              <w:pStyle w:val="Other10"/>
              <w:spacing w:after="0" w:line="360" w:lineRule="auto"/>
            </w:pPr>
            <w:r w:rsidRPr="00F308A8">
              <w:t>&lt;2 Dni Robocze</w:t>
            </w:r>
          </w:p>
        </w:tc>
      </w:tr>
      <w:tr w:rsidR="00F308A8" w:rsidRPr="00F308A8" w14:paraId="4A799D99" w14:textId="77777777" w:rsidTr="00F53D25">
        <w:trPr>
          <w:trHeight w:hRule="exact" w:val="378"/>
          <w:jc w:val="center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E0D04" w14:textId="77777777" w:rsidR="00B36EF5" w:rsidRPr="00F308A8" w:rsidRDefault="00B36EF5" w:rsidP="00FA4363">
            <w:pPr>
              <w:pStyle w:val="Other10"/>
              <w:spacing w:after="0" w:line="360" w:lineRule="auto"/>
            </w:pPr>
            <w:r w:rsidRPr="00F308A8">
              <w:t>Tryb średni</w:t>
            </w:r>
          </w:p>
        </w:tc>
        <w:tc>
          <w:tcPr>
            <w:tcW w:w="190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4E62519" w14:textId="77777777" w:rsidR="00B36EF5" w:rsidRPr="00F308A8" w:rsidRDefault="00B36EF5" w:rsidP="00FA4363">
            <w:pPr>
              <w:spacing w:line="360" w:lineRule="auto"/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A1755" w14:textId="77777777" w:rsidR="00B36EF5" w:rsidRPr="00F308A8" w:rsidRDefault="00B36EF5" w:rsidP="00FA4363">
            <w:pPr>
              <w:pStyle w:val="Other10"/>
              <w:spacing w:after="0" w:line="360" w:lineRule="auto"/>
            </w:pPr>
            <w:r w:rsidRPr="00F308A8">
              <w:t>&lt;12 godzin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CDFD43" w14:textId="77777777" w:rsidR="00B36EF5" w:rsidRPr="00F308A8" w:rsidRDefault="00B36EF5" w:rsidP="00FA4363">
            <w:pPr>
              <w:pStyle w:val="Other10"/>
              <w:spacing w:after="0" w:line="360" w:lineRule="auto"/>
            </w:pPr>
            <w:r w:rsidRPr="00F308A8">
              <w:t>&lt;3 Dni Robocze</w:t>
            </w:r>
          </w:p>
        </w:tc>
      </w:tr>
      <w:tr w:rsidR="00F308A8" w:rsidRPr="00F308A8" w14:paraId="5068BB00" w14:textId="77777777" w:rsidTr="00F53D25">
        <w:trPr>
          <w:trHeight w:hRule="exact" w:val="396"/>
          <w:jc w:val="center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9FE181" w14:textId="77777777" w:rsidR="00B36EF5" w:rsidRPr="00F308A8" w:rsidRDefault="00B36EF5" w:rsidP="00FA4363">
            <w:pPr>
              <w:pStyle w:val="Other10"/>
              <w:spacing w:after="0" w:line="360" w:lineRule="auto"/>
            </w:pPr>
            <w:r w:rsidRPr="00F308A8">
              <w:t>Tryb niski</w:t>
            </w:r>
          </w:p>
        </w:tc>
        <w:tc>
          <w:tcPr>
            <w:tcW w:w="19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9AF36C" w14:textId="77777777" w:rsidR="00B36EF5" w:rsidRPr="00F308A8" w:rsidRDefault="00B36EF5" w:rsidP="00FA4363">
            <w:pPr>
              <w:spacing w:line="360" w:lineRule="auto"/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793CBF" w14:textId="77777777" w:rsidR="00B36EF5" w:rsidRPr="00F308A8" w:rsidRDefault="00B36EF5" w:rsidP="00FA4363">
            <w:pPr>
              <w:pStyle w:val="Other10"/>
              <w:spacing w:after="0" w:line="360" w:lineRule="auto"/>
            </w:pPr>
            <w:r w:rsidRPr="00F308A8">
              <w:t>&lt;18 godzin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1C1BF2" w14:textId="77777777" w:rsidR="00B36EF5" w:rsidRPr="00F308A8" w:rsidRDefault="00B36EF5" w:rsidP="00FA4363">
            <w:pPr>
              <w:pStyle w:val="Other10"/>
              <w:spacing w:after="0" w:line="360" w:lineRule="auto"/>
            </w:pPr>
            <w:r w:rsidRPr="00F308A8">
              <w:t>&lt;4 Dni Roboczych</w:t>
            </w:r>
          </w:p>
        </w:tc>
      </w:tr>
    </w:tbl>
    <w:p w14:paraId="5CDACFA8" w14:textId="77777777" w:rsidR="00B36EF5" w:rsidRPr="00F308A8" w:rsidRDefault="00B36EF5" w:rsidP="00FA4363">
      <w:pPr>
        <w:pStyle w:val="Tablecaption10"/>
        <w:spacing w:line="360" w:lineRule="auto"/>
      </w:pPr>
    </w:p>
    <w:p w14:paraId="515D4602" w14:textId="77777777" w:rsidR="00B36EF5" w:rsidRPr="00F308A8" w:rsidRDefault="00B36EF5" w:rsidP="00FA4363">
      <w:pPr>
        <w:pStyle w:val="Tablecaption10"/>
        <w:spacing w:line="360" w:lineRule="auto"/>
      </w:pPr>
      <w:r w:rsidRPr="00F308A8">
        <w:t xml:space="preserve">2. Przegląd Linii </w:t>
      </w:r>
      <w:proofErr w:type="spellStart"/>
      <w:r w:rsidRPr="00F308A8">
        <w:t>optotelekomuniakcyjnej</w:t>
      </w:r>
      <w:proofErr w:type="spellEnd"/>
    </w:p>
    <w:p w14:paraId="02539CBD" w14:textId="77777777" w:rsidR="00B36EF5" w:rsidRPr="00F308A8" w:rsidRDefault="00B36EF5" w:rsidP="00FA4363">
      <w:pPr>
        <w:spacing w:after="139" w:line="360" w:lineRule="auto"/>
      </w:pPr>
    </w:p>
    <w:p w14:paraId="5CB0A240" w14:textId="77777777" w:rsidR="00B36EF5" w:rsidRPr="00F308A8" w:rsidRDefault="00B36EF5" w:rsidP="00FA4363">
      <w:pPr>
        <w:pStyle w:val="Bodytext10"/>
        <w:spacing w:line="360" w:lineRule="auto"/>
        <w:ind w:left="680" w:firstLine="20"/>
      </w:pPr>
      <w:r w:rsidRPr="00F308A8">
        <w:t>W ramach konserwacji przeprowadzane będą okresowe przeglądy Linii</w:t>
      </w:r>
      <w:r w:rsidRPr="00F308A8">
        <w:br/>
        <w:t>optotelekomunikacyjnej oraz okresowe pomiary Linii światłowodowej</w:t>
      </w:r>
    </w:p>
    <w:p w14:paraId="7F4D55CD" w14:textId="77777777" w:rsidR="00B36EF5" w:rsidRPr="00F308A8" w:rsidRDefault="00B36EF5" w:rsidP="00FA4363">
      <w:pPr>
        <w:pStyle w:val="Bodytext10"/>
        <w:spacing w:line="360" w:lineRule="auto"/>
        <w:ind w:left="960" w:hanging="320"/>
      </w:pPr>
      <w:r w:rsidRPr="00F308A8">
        <w:t>1) Przegląd Linii optotelekomunikacyjnych będzie realizowany w formie obchodów i</w:t>
      </w:r>
      <w:r w:rsidRPr="00F308A8">
        <w:br/>
        <w:t>objazdów. Częstotliwość wykonywania zależy od kategorii danej Linii</w:t>
      </w:r>
      <w:r w:rsidRPr="00F308A8">
        <w:br/>
      </w:r>
      <w:proofErr w:type="spellStart"/>
      <w:r w:rsidRPr="00F308A8">
        <w:t>optotelekomuniakacyjnej</w:t>
      </w:r>
      <w:proofErr w:type="spellEnd"/>
      <w:r w:rsidRPr="00F308A8">
        <w:t>.</w:t>
      </w:r>
    </w:p>
    <w:p w14:paraId="54E1A789" w14:textId="77777777" w:rsidR="00B36EF5" w:rsidRPr="00F308A8" w:rsidRDefault="00B36EF5" w:rsidP="00FA4363">
      <w:pPr>
        <w:pStyle w:val="Bodytext10"/>
        <w:spacing w:line="360" w:lineRule="auto"/>
        <w:ind w:firstLine="960"/>
      </w:pPr>
      <w:r w:rsidRPr="00F308A8">
        <w:t>Okresowe sprawdzenie:</w:t>
      </w:r>
    </w:p>
    <w:p w14:paraId="6FE51B97" w14:textId="77777777" w:rsidR="00B36EF5" w:rsidRPr="00F308A8" w:rsidRDefault="00B36EF5" w:rsidP="00FA4363">
      <w:pPr>
        <w:pStyle w:val="Bodytext10"/>
        <w:numPr>
          <w:ilvl w:val="0"/>
          <w:numId w:val="11"/>
        </w:numPr>
        <w:tabs>
          <w:tab w:val="left" w:pos="1062"/>
        </w:tabs>
        <w:spacing w:line="360" w:lineRule="auto"/>
        <w:ind w:left="1040" w:hanging="340"/>
      </w:pPr>
      <w:bookmarkStart w:id="94" w:name="bookmark116"/>
      <w:bookmarkEnd w:id="94"/>
      <w:r w:rsidRPr="00F308A8">
        <w:t>stanu nawierzchni nad trasą przebiegu kabla i przejść przez drogi (zapadliny,</w:t>
      </w:r>
      <w:r w:rsidRPr="00F308A8">
        <w:br/>
        <w:t>składowiska materiałów, nasadzenia, rozmycie lub wypłukanie ziemi);</w:t>
      </w:r>
    </w:p>
    <w:p w14:paraId="4360747B" w14:textId="77777777" w:rsidR="00B36EF5" w:rsidRPr="00F308A8" w:rsidRDefault="00B36EF5" w:rsidP="00FA4363">
      <w:pPr>
        <w:pStyle w:val="Bodytext10"/>
        <w:numPr>
          <w:ilvl w:val="0"/>
          <w:numId w:val="11"/>
        </w:numPr>
        <w:tabs>
          <w:tab w:val="left" w:pos="1008"/>
        </w:tabs>
        <w:spacing w:line="360" w:lineRule="auto"/>
        <w:ind w:left="1000" w:hanging="320"/>
      </w:pPr>
      <w:bookmarkStart w:id="95" w:name="bookmark117"/>
      <w:bookmarkEnd w:id="95"/>
      <w:r w:rsidRPr="00F308A8">
        <w:t>przejść kablowych przez mosty i wiadukty (sprawdzenie stanu konstrukcji</w:t>
      </w:r>
      <w:r w:rsidRPr="00F308A8">
        <w:br/>
        <w:t>wsporczych, rur obiektowych, sprawdzenie zabezpieczenie kabla na przyczółkach</w:t>
      </w:r>
      <w:r w:rsidRPr="00F308A8">
        <w:br/>
        <w:t>mostowych, sprawdzenie umocowania kabli i kanalizacji);</w:t>
      </w:r>
    </w:p>
    <w:p w14:paraId="666159A3" w14:textId="77777777" w:rsidR="00B36EF5" w:rsidRPr="00F308A8" w:rsidRDefault="00B36EF5" w:rsidP="00FA4363">
      <w:pPr>
        <w:pStyle w:val="Bodytext10"/>
        <w:numPr>
          <w:ilvl w:val="0"/>
          <w:numId w:val="11"/>
        </w:numPr>
        <w:tabs>
          <w:tab w:val="left" w:pos="1008"/>
        </w:tabs>
        <w:spacing w:line="360" w:lineRule="auto"/>
        <w:ind w:left="1000" w:hanging="320"/>
      </w:pPr>
      <w:bookmarkStart w:id="96" w:name="bookmark118"/>
      <w:bookmarkEnd w:id="96"/>
      <w:r w:rsidRPr="00F308A8">
        <w:t>komór kablowych, studni kablowych, słupków kontrolno-pomiarowych,</w:t>
      </w:r>
      <w:r w:rsidRPr="00F308A8">
        <w:br/>
        <w:t>znaczników EMS (przegląd pod kątem przebiegu i mocowania kabli, rur</w:t>
      </w:r>
      <w:r w:rsidRPr="00F308A8">
        <w:br/>
        <w:t>kanalizacji wtórnej, złączy i zapasów, oznakowania kabli i studni, uszczelnienia</w:t>
      </w:r>
      <w:r w:rsidRPr="00F308A8">
        <w:br/>
        <w:t>rur kanalizacji oraz wprowadzeń kabli do obiektów, stanu słupków kontrolno-</w:t>
      </w:r>
      <w:r w:rsidRPr="00F308A8">
        <w:br/>
        <w:t>pomiarowych, prawidłowego ustawienia słupków, odnowienia opisów, drożności</w:t>
      </w:r>
      <w:r w:rsidRPr="00F308A8">
        <w:br/>
        <w:t>wietrzników włazowych);</w:t>
      </w:r>
    </w:p>
    <w:p w14:paraId="3FB8C2F1" w14:textId="77777777" w:rsidR="00B36EF5" w:rsidRPr="00F308A8" w:rsidRDefault="00B36EF5" w:rsidP="00FA4363">
      <w:pPr>
        <w:pStyle w:val="Bodytext10"/>
        <w:numPr>
          <w:ilvl w:val="0"/>
          <w:numId w:val="11"/>
        </w:numPr>
        <w:tabs>
          <w:tab w:val="left" w:pos="1008"/>
        </w:tabs>
        <w:spacing w:line="360" w:lineRule="auto"/>
        <w:ind w:left="1000" w:hanging="320"/>
      </w:pPr>
      <w:bookmarkStart w:id="97" w:name="bookmark119"/>
      <w:bookmarkEnd w:id="97"/>
      <w:r w:rsidRPr="00F308A8">
        <w:lastRenderedPageBreak/>
        <w:t xml:space="preserve">stojaków i przełącznic kablowych (ułożenia kabli, opisy </w:t>
      </w:r>
      <w:proofErr w:type="spellStart"/>
      <w:r w:rsidRPr="00F308A8">
        <w:t>krosowań</w:t>
      </w:r>
      <w:proofErr w:type="spellEnd"/>
      <w:r w:rsidRPr="00F308A8">
        <w:t>, stan zamków i</w:t>
      </w:r>
      <w:r w:rsidRPr="00F308A8">
        <w:br/>
        <w:t>zawiasów, mocowanie adapterów, stan zabezpieczenia przełącznic - czy jest</w:t>
      </w:r>
      <w:r w:rsidRPr="00F308A8">
        <w:br/>
        <w:t>zamknięta, czytelność opisów);</w:t>
      </w:r>
    </w:p>
    <w:p w14:paraId="2E1B73A4" w14:textId="77777777" w:rsidR="00B36EF5" w:rsidRPr="00F308A8" w:rsidRDefault="00B36EF5" w:rsidP="00FA4363">
      <w:pPr>
        <w:pStyle w:val="Bodytext10"/>
        <w:numPr>
          <w:ilvl w:val="0"/>
          <w:numId w:val="9"/>
        </w:numPr>
        <w:tabs>
          <w:tab w:val="left" w:pos="1008"/>
        </w:tabs>
        <w:spacing w:line="360" w:lineRule="auto"/>
        <w:ind w:firstLine="600"/>
      </w:pPr>
      <w:bookmarkStart w:id="98" w:name="bookmark120"/>
      <w:bookmarkEnd w:id="98"/>
      <w:r w:rsidRPr="00F308A8">
        <w:t>Pomiary Linii optotelekomunikacyjnej i kabla lokalizacyjnego:</w:t>
      </w:r>
    </w:p>
    <w:p w14:paraId="6E30171E" w14:textId="77777777" w:rsidR="00B36EF5" w:rsidRPr="00F308A8" w:rsidRDefault="00B36EF5" w:rsidP="00FA4363">
      <w:pPr>
        <w:pStyle w:val="Bodytext10"/>
        <w:numPr>
          <w:ilvl w:val="0"/>
          <w:numId w:val="12"/>
        </w:numPr>
        <w:tabs>
          <w:tab w:val="left" w:pos="1008"/>
        </w:tabs>
        <w:spacing w:line="360" w:lineRule="auto"/>
        <w:ind w:left="1000" w:hanging="320"/>
      </w:pPr>
      <w:bookmarkStart w:id="99" w:name="bookmark121"/>
      <w:bookmarkEnd w:id="99"/>
      <w:r w:rsidRPr="00F308A8">
        <w:t>Pomiary wolnych włókien w kablu światłowodowym dla III okna optycznego</w:t>
      </w:r>
      <w:r w:rsidRPr="00F308A8">
        <w:br/>
        <w:t>(1550 mm) za pomocą reflektometru w jednym kierunku. Pomiar powinien</w:t>
      </w:r>
      <w:r w:rsidRPr="00F308A8">
        <w:br/>
        <w:t>obejmować co najmniej 10% wszystkich włókien w kablach pochodzących z</w:t>
      </w:r>
      <w:r w:rsidRPr="00F308A8">
        <w:br/>
        <w:t>różnych jednostek światłowodowych (tub, mikromodułów). Jeśli liczba wolnych</w:t>
      </w:r>
      <w:r w:rsidRPr="00F308A8">
        <w:br/>
        <w:t>włókien nie przekracza 10% wszystkich włókien to pomiary wykonuje się dla</w:t>
      </w:r>
      <w:r w:rsidRPr="00F308A8">
        <w:br/>
        <w:t>wszystkich wolnych włókien;</w:t>
      </w:r>
    </w:p>
    <w:p w14:paraId="45F3D11C" w14:textId="77777777" w:rsidR="00B36EF5" w:rsidRPr="00F308A8" w:rsidRDefault="00B36EF5" w:rsidP="00FA4363">
      <w:pPr>
        <w:pStyle w:val="Bodytext10"/>
        <w:numPr>
          <w:ilvl w:val="0"/>
          <w:numId w:val="12"/>
        </w:numPr>
        <w:tabs>
          <w:tab w:val="left" w:pos="1008"/>
        </w:tabs>
        <w:spacing w:line="360" w:lineRule="auto"/>
        <w:ind w:left="1000" w:hanging="320"/>
      </w:pPr>
      <w:bookmarkStart w:id="100" w:name="bookmark122"/>
      <w:bookmarkEnd w:id="100"/>
      <w:r w:rsidRPr="00F308A8">
        <w:t>Sprawdzenie i ewentualna poprawa przebiegu i mocowania kabla (</w:t>
      </w:r>
      <w:proofErr w:type="spellStart"/>
      <w:r w:rsidRPr="00F308A8">
        <w:t>pigtaili</w:t>
      </w:r>
      <w:proofErr w:type="spellEnd"/>
      <w:r w:rsidRPr="00F308A8">
        <w:t xml:space="preserve"> lub</w:t>
      </w:r>
      <w:r w:rsidRPr="00F308A8">
        <w:br/>
      </w:r>
      <w:proofErr w:type="spellStart"/>
      <w:r w:rsidRPr="00F308A8">
        <w:t>patchcordów</w:t>
      </w:r>
      <w:proofErr w:type="spellEnd"/>
      <w:r w:rsidRPr="00F308A8">
        <w:t>) oraz opisów w ODF;</w:t>
      </w:r>
    </w:p>
    <w:p w14:paraId="35A9F8B6" w14:textId="77777777" w:rsidR="00B36EF5" w:rsidRPr="00F308A8" w:rsidRDefault="00B36EF5" w:rsidP="00FA4363">
      <w:pPr>
        <w:pStyle w:val="Bodytext10"/>
        <w:numPr>
          <w:ilvl w:val="0"/>
          <w:numId w:val="12"/>
        </w:numPr>
        <w:tabs>
          <w:tab w:val="left" w:pos="1008"/>
        </w:tabs>
        <w:spacing w:line="360" w:lineRule="auto"/>
        <w:ind w:firstLine="640"/>
      </w:pPr>
      <w:bookmarkStart w:id="101" w:name="bookmark123"/>
      <w:bookmarkEnd w:id="101"/>
      <w:r w:rsidRPr="00F308A8">
        <w:t>Czyszczenie elementów centrujących dla wolnych włókien;</w:t>
      </w:r>
    </w:p>
    <w:p w14:paraId="54B73A47" w14:textId="77777777" w:rsidR="00B36EF5" w:rsidRPr="00F308A8" w:rsidRDefault="00B36EF5" w:rsidP="00FA4363">
      <w:pPr>
        <w:pStyle w:val="Bodytext10"/>
        <w:numPr>
          <w:ilvl w:val="0"/>
          <w:numId w:val="12"/>
        </w:numPr>
        <w:tabs>
          <w:tab w:val="left" w:pos="1008"/>
        </w:tabs>
        <w:spacing w:line="360" w:lineRule="auto"/>
        <w:ind w:firstLine="640"/>
      </w:pPr>
      <w:bookmarkStart w:id="102" w:name="bookmark124"/>
      <w:bookmarkEnd w:id="102"/>
      <w:r w:rsidRPr="00F308A8">
        <w:t>Pomiary kabla lokalizacyjnego.</w:t>
      </w:r>
    </w:p>
    <w:p w14:paraId="14439FAB" w14:textId="0914E232" w:rsidR="00B36EF5" w:rsidRPr="00F308A8" w:rsidRDefault="00B36EF5" w:rsidP="00FA4363">
      <w:pPr>
        <w:pStyle w:val="Bodytext10"/>
        <w:numPr>
          <w:ilvl w:val="0"/>
          <w:numId w:val="9"/>
        </w:numPr>
        <w:tabs>
          <w:tab w:val="left" w:pos="1008"/>
        </w:tabs>
        <w:spacing w:line="360" w:lineRule="auto"/>
        <w:ind w:left="940" w:hanging="320"/>
      </w:pPr>
      <w:bookmarkStart w:id="103" w:name="bookmark125"/>
      <w:bookmarkEnd w:id="103"/>
      <w:r w:rsidRPr="00F308A8">
        <w:t>Po zakończonych przeglądach (okresowych przeglądach, oględzinach, pomiarach)</w:t>
      </w:r>
      <w:r w:rsidRPr="00F308A8">
        <w:br/>
        <w:t>PT przekaże PLK SA protokół z przeprowadzonych prac, w którym zgłosi wszelkie</w:t>
      </w:r>
      <w:r w:rsidRPr="00F308A8">
        <w:br/>
        <w:t>zauważone zagrożenia, czy nieprawidłowości. Wzór formularza Raportu z</w:t>
      </w:r>
      <w:r w:rsidRPr="00F308A8">
        <w:br/>
      </w:r>
      <w:r w:rsidRPr="00195DDB">
        <w:t xml:space="preserve">realizacji przeglądu / pomiarów </w:t>
      </w:r>
      <w:r w:rsidR="00D84F6D">
        <w:t xml:space="preserve"> </w:t>
      </w:r>
      <w:r w:rsidR="00195DDB">
        <w:t>zostanie uzgodniony pomiędzy Wykonawcą</w:t>
      </w:r>
      <w:r w:rsidR="000D12A3">
        <w:t>,</w:t>
      </w:r>
      <w:r w:rsidR="00195DDB">
        <w:t xml:space="preserve"> a Zamawiającym. </w:t>
      </w:r>
    </w:p>
    <w:p w14:paraId="01512FDA" w14:textId="77777777" w:rsidR="00B36EF5" w:rsidRPr="00F308A8" w:rsidRDefault="00B36EF5" w:rsidP="00FA4363">
      <w:pPr>
        <w:pStyle w:val="Bodytext10"/>
        <w:numPr>
          <w:ilvl w:val="0"/>
          <w:numId w:val="4"/>
        </w:numPr>
        <w:tabs>
          <w:tab w:val="left" w:pos="669"/>
        </w:tabs>
        <w:spacing w:line="360" w:lineRule="auto"/>
        <w:ind w:firstLine="320"/>
      </w:pPr>
      <w:r w:rsidRPr="00F308A8">
        <w:t>Usługi dodatkowe:</w:t>
      </w:r>
    </w:p>
    <w:p w14:paraId="22A571AC" w14:textId="77777777" w:rsidR="00B36EF5" w:rsidRPr="00F308A8" w:rsidRDefault="00B36EF5" w:rsidP="00FA4363">
      <w:pPr>
        <w:pStyle w:val="Bodytext10"/>
        <w:spacing w:line="360" w:lineRule="auto"/>
        <w:ind w:left="640" w:firstLine="40"/>
      </w:pPr>
      <w:r w:rsidRPr="00F308A8">
        <w:t>Usługi dodatkowe polegają na wykonywaniu prac pozaplanowych na Liniach</w:t>
      </w:r>
      <w:r w:rsidRPr="00F308A8">
        <w:br/>
        <w:t>optotelekomunikacyjnych objętych umową, zleconych przez PLK SA.</w:t>
      </w:r>
    </w:p>
    <w:p w14:paraId="4006A528" w14:textId="77777777" w:rsidR="00B36EF5" w:rsidRPr="00F308A8" w:rsidRDefault="00B36EF5" w:rsidP="00FA4363">
      <w:pPr>
        <w:pStyle w:val="Bodytext10"/>
        <w:spacing w:line="360" w:lineRule="auto"/>
        <w:ind w:firstLine="600"/>
      </w:pPr>
      <w:r w:rsidRPr="00F308A8">
        <w:t>1) Zakres przykładowych czynności:</w:t>
      </w:r>
    </w:p>
    <w:p w14:paraId="59FAD46C" w14:textId="77777777" w:rsidR="00B36EF5" w:rsidRPr="00F308A8" w:rsidRDefault="00B36EF5" w:rsidP="00FA4363">
      <w:pPr>
        <w:pStyle w:val="Bodytext10"/>
        <w:numPr>
          <w:ilvl w:val="0"/>
          <w:numId w:val="13"/>
        </w:numPr>
        <w:tabs>
          <w:tab w:val="left" w:pos="1008"/>
        </w:tabs>
        <w:spacing w:line="360" w:lineRule="auto"/>
        <w:ind w:left="1000" w:hanging="320"/>
      </w:pPr>
      <w:bookmarkStart w:id="104" w:name="bookmark127"/>
      <w:bookmarkEnd w:id="104"/>
      <w:r w:rsidRPr="00F308A8">
        <w:t>Usunięcie zagrożeń wykrytych podczas wykonywania przeglądów oraz pomiarów</w:t>
      </w:r>
      <w:r w:rsidRPr="00F308A8">
        <w:br/>
        <w:t>(np. poprawienie spawów, wymiana złącza, wymiana odcinka, itp.);</w:t>
      </w:r>
    </w:p>
    <w:p w14:paraId="06B41026" w14:textId="77777777" w:rsidR="00B36EF5" w:rsidRPr="00F308A8" w:rsidRDefault="00B36EF5" w:rsidP="00FA4363">
      <w:pPr>
        <w:pStyle w:val="Bodytext10"/>
        <w:numPr>
          <w:ilvl w:val="0"/>
          <w:numId w:val="13"/>
        </w:numPr>
        <w:tabs>
          <w:tab w:val="left" w:pos="1008"/>
        </w:tabs>
        <w:spacing w:line="360" w:lineRule="auto"/>
        <w:ind w:left="1000" w:hanging="320"/>
      </w:pPr>
      <w:bookmarkStart w:id="105" w:name="bookmark128"/>
      <w:bookmarkEnd w:id="105"/>
      <w:r w:rsidRPr="00F308A8">
        <w:t>Objazdy i obchody pozaplanowe mające na celu kontrolę stanu tras i urządzeń</w:t>
      </w:r>
      <w:r w:rsidRPr="00F308A8">
        <w:br/>
        <w:t>kablowych;</w:t>
      </w:r>
    </w:p>
    <w:p w14:paraId="44DC3E46" w14:textId="77777777" w:rsidR="00B36EF5" w:rsidRPr="00F308A8" w:rsidRDefault="00B36EF5" w:rsidP="00FA4363">
      <w:pPr>
        <w:pStyle w:val="Bodytext10"/>
        <w:numPr>
          <w:ilvl w:val="0"/>
          <w:numId w:val="13"/>
        </w:numPr>
        <w:tabs>
          <w:tab w:val="left" w:pos="1008"/>
        </w:tabs>
        <w:spacing w:line="360" w:lineRule="auto"/>
        <w:ind w:firstLine="640"/>
      </w:pPr>
      <w:bookmarkStart w:id="106" w:name="bookmark129"/>
      <w:bookmarkEnd w:id="106"/>
      <w:r w:rsidRPr="00F308A8">
        <w:t>Wymiana elementów Linii światłowodowej, ich modernizacja;</w:t>
      </w:r>
    </w:p>
    <w:p w14:paraId="504DCD4F" w14:textId="77777777" w:rsidR="00B36EF5" w:rsidRPr="00F308A8" w:rsidRDefault="00B36EF5" w:rsidP="00FA4363">
      <w:pPr>
        <w:pStyle w:val="Bodytext10"/>
        <w:numPr>
          <w:ilvl w:val="0"/>
          <w:numId w:val="13"/>
        </w:numPr>
        <w:tabs>
          <w:tab w:val="left" w:pos="1008"/>
        </w:tabs>
        <w:spacing w:line="360" w:lineRule="auto"/>
        <w:ind w:firstLine="640"/>
      </w:pPr>
      <w:bookmarkStart w:id="107" w:name="bookmark130"/>
      <w:bookmarkEnd w:id="107"/>
      <w:r w:rsidRPr="00F308A8">
        <w:t>Dodatkowe pomiary Linii światłowodowej;</w:t>
      </w:r>
    </w:p>
    <w:p w14:paraId="53CA2D49" w14:textId="77777777" w:rsidR="00B36EF5" w:rsidRPr="00F308A8" w:rsidRDefault="00B36EF5" w:rsidP="00FA4363">
      <w:pPr>
        <w:pStyle w:val="Bodytext10"/>
        <w:numPr>
          <w:ilvl w:val="0"/>
          <w:numId w:val="13"/>
        </w:numPr>
        <w:tabs>
          <w:tab w:val="left" w:pos="1008"/>
        </w:tabs>
        <w:spacing w:line="360" w:lineRule="auto"/>
        <w:ind w:left="1000" w:hanging="320"/>
      </w:pPr>
      <w:bookmarkStart w:id="108" w:name="bookmark131"/>
      <w:bookmarkEnd w:id="108"/>
      <w:r w:rsidRPr="00F308A8">
        <w:t>Wykonywanie innych czynności, niezbędnych do prawidłowego utrzymania Linii</w:t>
      </w:r>
      <w:r w:rsidRPr="00F308A8">
        <w:br/>
        <w:t>światłowodowych zleconych przez PLK SA;</w:t>
      </w:r>
    </w:p>
    <w:p w14:paraId="0E381E57" w14:textId="77777777" w:rsidR="00B36EF5" w:rsidRPr="00F308A8" w:rsidRDefault="00B36EF5" w:rsidP="00FA4363">
      <w:pPr>
        <w:pStyle w:val="Bodytext10"/>
        <w:numPr>
          <w:ilvl w:val="0"/>
          <w:numId w:val="13"/>
        </w:numPr>
        <w:tabs>
          <w:tab w:val="left" w:pos="1008"/>
        </w:tabs>
        <w:spacing w:line="360" w:lineRule="auto"/>
        <w:ind w:left="1000" w:hanging="320"/>
      </w:pPr>
      <w:bookmarkStart w:id="109" w:name="bookmark132"/>
      <w:bookmarkEnd w:id="109"/>
      <w:r w:rsidRPr="00F308A8">
        <w:t>Wykonywanie wywiadów technicznych na ciemne włókna i kanalizację kablową</w:t>
      </w:r>
      <w:r w:rsidRPr="00F308A8">
        <w:br/>
        <w:t>na zlecenie PLK SA;</w:t>
      </w:r>
    </w:p>
    <w:p w14:paraId="19F0BAC3" w14:textId="77777777" w:rsidR="00B36EF5" w:rsidRPr="00F308A8" w:rsidRDefault="00B36EF5" w:rsidP="00FA4363">
      <w:pPr>
        <w:pStyle w:val="Bodytext10"/>
        <w:numPr>
          <w:ilvl w:val="0"/>
          <w:numId w:val="13"/>
        </w:numPr>
        <w:tabs>
          <w:tab w:val="left" w:pos="1015"/>
        </w:tabs>
        <w:spacing w:line="360" w:lineRule="auto"/>
        <w:ind w:left="1040" w:hanging="340"/>
      </w:pPr>
      <w:bookmarkStart w:id="110" w:name="bookmark133"/>
      <w:bookmarkEnd w:id="110"/>
      <w:r w:rsidRPr="00F308A8">
        <w:t>Pełnienie nadzoru PLK SA nad pracami wykonywanymi przez firmy zewnętrzne</w:t>
      </w:r>
      <w:r w:rsidRPr="00F308A8">
        <w:br/>
        <w:t>na infrastrukturze PLK SA;</w:t>
      </w:r>
    </w:p>
    <w:p w14:paraId="4339856F" w14:textId="77777777" w:rsidR="00B36EF5" w:rsidRPr="00F308A8" w:rsidRDefault="00B36EF5" w:rsidP="00FA4363">
      <w:pPr>
        <w:pStyle w:val="Bodytext10"/>
        <w:numPr>
          <w:ilvl w:val="0"/>
          <w:numId w:val="4"/>
        </w:numPr>
        <w:tabs>
          <w:tab w:val="left" w:pos="684"/>
        </w:tabs>
        <w:spacing w:line="360" w:lineRule="auto"/>
        <w:ind w:firstLine="340"/>
      </w:pPr>
      <w:r w:rsidRPr="00F308A8">
        <w:t>Opłaty</w:t>
      </w:r>
    </w:p>
    <w:p w14:paraId="10C0CED1" w14:textId="77777777" w:rsidR="00B36EF5" w:rsidRPr="00F308A8" w:rsidRDefault="00B36EF5" w:rsidP="00FA4363">
      <w:pPr>
        <w:pStyle w:val="Bodytext10"/>
        <w:numPr>
          <w:ilvl w:val="0"/>
          <w:numId w:val="14"/>
        </w:numPr>
        <w:tabs>
          <w:tab w:val="left" w:pos="1015"/>
        </w:tabs>
        <w:spacing w:line="360" w:lineRule="auto"/>
        <w:ind w:left="960" w:hanging="340"/>
      </w:pPr>
      <w:bookmarkStart w:id="111" w:name="bookmark135"/>
      <w:bookmarkEnd w:id="111"/>
      <w:r w:rsidRPr="00F308A8">
        <w:lastRenderedPageBreak/>
        <w:t>PLK SA będzie wypłacała PT wynagrodzenie za świadczenie na rzecz PLK SA</w:t>
      </w:r>
      <w:r w:rsidRPr="00F308A8">
        <w:br/>
        <w:t xml:space="preserve">Usługi i Usług dodatkowych </w:t>
      </w:r>
      <w:r w:rsidRPr="00F308A8">
        <w:rPr>
          <w:b/>
          <w:bCs/>
        </w:rPr>
        <w:t>(WYKAZ CENOWY z oferty Wykonawcy):</w:t>
      </w:r>
    </w:p>
    <w:p w14:paraId="4FCAD315" w14:textId="77777777" w:rsidR="00B36EF5" w:rsidRPr="00F308A8" w:rsidRDefault="00B36EF5" w:rsidP="00FA4363">
      <w:pPr>
        <w:pStyle w:val="Bodytext10"/>
        <w:numPr>
          <w:ilvl w:val="0"/>
          <w:numId w:val="15"/>
        </w:numPr>
        <w:tabs>
          <w:tab w:val="left" w:pos="1015"/>
        </w:tabs>
        <w:spacing w:line="360" w:lineRule="auto"/>
        <w:ind w:left="1040" w:hanging="340"/>
      </w:pPr>
      <w:bookmarkStart w:id="112" w:name="bookmark136"/>
      <w:bookmarkEnd w:id="112"/>
      <w:r w:rsidRPr="00F308A8">
        <w:t>opłatę miesięczną, z tytułu gotowości PT do podjęcia działań zmierzających do</w:t>
      </w:r>
      <w:r w:rsidRPr="00F308A8">
        <w:br/>
        <w:t>usunięcia Uszkodzenia;</w:t>
      </w:r>
    </w:p>
    <w:p w14:paraId="3310BE72" w14:textId="77777777" w:rsidR="00B36EF5" w:rsidRPr="00F308A8" w:rsidRDefault="00B36EF5" w:rsidP="00FA4363">
      <w:pPr>
        <w:pStyle w:val="Bodytext10"/>
        <w:numPr>
          <w:ilvl w:val="0"/>
          <w:numId w:val="15"/>
        </w:numPr>
        <w:tabs>
          <w:tab w:val="left" w:pos="1015"/>
        </w:tabs>
        <w:spacing w:line="360" w:lineRule="auto"/>
        <w:ind w:firstLine="680"/>
      </w:pPr>
      <w:bookmarkStart w:id="113" w:name="bookmark137"/>
      <w:bookmarkEnd w:id="113"/>
      <w:r w:rsidRPr="00F308A8">
        <w:t>opłatę jednorazową za usunięcie Uszkodzenia;</w:t>
      </w:r>
    </w:p>
    <w:p w14:paraId="2466F1E2" w14:textId="77777777" w:rsidR="00B36EF5" w:rsidRPr="00F308A8" w:rsidRDefault="00B36EF5" w:rsidP="00FA4363">
      <w:pPr>
        <w:pStyle w:val="Bodytext10"/>
        <w:numPr>
          <w:ilvl w:val="0"/>
          <w:numId w:val="15"/>
        </w:numPr>
        <w:tabs>
          <w:tab w:val="left" w:pos="1015"/>
        </w:tabs>
        <w:spacing w:line="360" w:lineRule="auto"/>
        <w:ind w:firstLine="680"/>
      </w:pPr>
      <w:bookmarkStart w:id="114" w:name="bookmark138"/>
      <w:bookmarkEnd w:id="114"/>
      <w:r w:rsidRPr="00F308A8">
        <w:t>opłatę jednorazową za wykonanie przeglądu;</w:t>
      </w:r>
    </w:p>
    <w:p w14:paraId="1C5A361B" w14:textId="77777777" w:rsidR="00B36EF5" w:rsidRPr="00F308A8" w:rsidRDefault="00B36EF5" w:rsidP="00FA4363">
      <w:pPr>
        <w:pStyle w:val="Bodytext10"/>
        <w:numPr>
          <w:ilvl w:val="0"/>
          <w:numId w:val="15"/>
        </w:numPr>
        <w:tabs>
          <w:tab w:val="left" w:pos="1015"/>
        </w:tabs>
        <w:spacing w:line="360" w:lineRule="auto"/>
        <w:ind w:firstLine="680"/>
      </w:pPr>
      <w:bookmarkStart w:id="115" w:name="bookmark139"/>
      <w:bookmarkEnd w:id="115"/>
      <w:r w:rsidRPr="00F308A8">
        <w:t>opłatę jednorazową za wykonanie Usługi dodatkowej.</w:t>
      </w:r>
    </w:p>
    <w:p w14:paraId="4BDA7CD4" w14:textId="01363E88" w:rsidR="00B36EF5" w:rsidRPr="00F308A8" w:rsidRDefault="00B36EF5" w:rsidP="00FA4363">
      <w:pPr>
        <w:pStyle w:val="Bodytext10"/>
        <w:numPr>
          <w:ilvl w:val="0"/>
          <w:numId w:val="14"/>
        </w:numPr>
        <w:tabs>
          <w:tab w:val="left" w:pos="1015"/>
        </w:tabs>
        <w:spacing w:after="540" w:line="360" w:lineRule="auto"/>
        <w:ind w:left="960" w:hanging="340"/>
      </w:pPr>
      <w:bookmarkStart w:id="116" w:name="bookmark140"/>
      <w:bookmarkEnd w:id="116"/>
      <w:r w:rsidRPr="00F308A8">
        <w:t>Po usunięciu Uszkodzenia Linii optotelekomunikacyjnej lub w przypadku realizacji</w:t>
      </w:r>
      <w:r w:rsidRPr="00F308A8">
        <w:br/>
        <w:t>Usługi dodatkowej i przeglądu, Partner techniczny każdorazowo przedstawi</w:t>
      </w:r>
      <w:r w:rsidRPr="00F308A8">
        <w:br/>
        <w:t>kosztorys powykonawczy do akceptacji PLK SA, PT</w:t>
      </w:r>
      <w:r w:rsidRPr="00F308A8">
        <w:br/>
        <w:t>przedstawi kosztorys powykonawczy również po usunięciu usterek niezbędnych,</w:t>
      </w:r>
      <w:r w:rsidRPr="00F308A8">
        <w:br/>
        <w:t>aby zapobiec Uszkodzeniu, o ile usterki te są możliwe do naprawienia w ramach</w:t>
      </w:r>
      <w:r w:rsidRPr="00F308A8">
        <w:br/>
        <w:t>usługi dodatkowej.</w:t>
      </w:r>
    </w:p>
    <w:p w14:paraId="17F3B4BF" w14:textId="029670A5" w:rsidR="00B36EF5" w:rsidRPr="00F308A8" w:rsidRDefault="00BF19A8" w:rsidP="00C272D9">
      <w:pPr>
        <w:pStyle w:val="Heading410"/>
        <w:keepNext/>
        <w:keepLines/>
        <w:tabs>
          <w:tab w:val="left" w:pos="684"/>
        </w:tabs>
        <w:spacing w:line="360" w:lineRule="auto"/>
        <w:ind w:left="0" w:firstLine="0"/>
      </w:pPr>
      <w:bookmarkStart w:id="117" w:name="bookmark141"/>
      <w:bookmarkStart w:id="118" w:name="bookmark142"/>
      <w:bookmarkStart w:id="119" w:name="bookmark144"/>
      <w:r>
        <w:t xml:space="preserve">3.5 </w:t>
      </w:r>
      <w:r w:rsidR="00B36EF5" w:rsidRPr="00F308A8">
        <w:t>Pozyskiwanie danych dotyczących dostępu do Obiektów</w:t>
      </w:r>
      <w:r w:rsidR="00B36EF5" w:rsidRPr="00F308A8">
        <w:br/>
        <w:t>telekomunikacyjnych PLK SA</w:t>
      </w:r>
      <w:bookmarkEnd w:id="117"/>
      <w:bookmarkEnd w:id="118"/>
      <w:bookmarkEnd w:id="119"/>
    </w:p>
    <w:p w14:paraId="7B69D428" w14:textId="77777777" w:rsidR="00B36EF5" w:rsidRPr="00F308A8" w:rsidRDefault="00B36EF5" w:rsidP="00FA4363">
      <w:pPr>
        <w:pStyle w:val="Bodytext10"/>
        <w:spacing w:line="360" w:lineRule="auto"/>
      </w:pPr>
      <w:r w:rsidRPr="00F308A8">
        <w:t>W celu należytego wykonania Usługi i Usług dodatkowych zakłada się:</w:t>
      </w:r>
    </w:p>
    <w:p w14:paraId="25FCFB64" w14:textId="77777777" w:rsidR="00B36EF5" w:rsidRPr="00F308A8" w:rsidRDefault="00B36EF5" w:rsidP="00FA4363">
      <w:pPr>
        <w:pStyle w:val="Bodytext10"/>
        <w:numPr>
          <w:ilvl w:val="0"/>
          <w:numId w:val="16"/>
        </w:numPr>
        <w:tabs>
          <w:tab w:val="left" w:pos="684"/>
        </w:tabs>
        <w:spacing w:line="360" w:lineRule="auto"/>
        <w:ind w:left="680" w:hanging="340"/>
      </w:pPr>
      <w:bookmarkStart w:id="120" w:name="bookmark145"/>
      <w:bookmarkEnd w:id="120"/>
      <w:r w:rsidRPr="00F308A8">
        <w:t>Współpracę oraz pomoc ze strony PLK SA w czasie realizacji usług, w zakresie</w:t>
      </w:r>
      <w:r w:rsidRPr="00F308A8">
        <w:br/>
        <w:t>przekazywania danych, dokumentów, informacji oraz dostępu do Obiektów</w:t>
      </w:r>
      <w:r w:rsidRPr="00F308A8">
        <w:br/>
        <w:t>telekomunikacyjnych niezbędnych do realizacji usług, będących w posiadaniu PLK</w:t>
      </w:r>
      <w:r w:rsidRPr="00F308A8">
        <w:br/>
        <w:t>SA.</w:t>
      </w:r>
    </w:p>
    <w:p w14:paraId="754504B7" w14:textId="77777777" w:rsidR="00B36EF5" w:rsidRPr="00F308A8" w:rsidRDefault="00B36EF5" w:rsidP="00FA4363">
      <w:pPr>
        <w:pStyle w:val="Bodytext10"/>
        <w:numPr>
          <w:ilvl w:val="0"/>
          <w:numId w:val="16"/>
        </w:numPr>
        <w:tabs>
          <w:tab w:val="left" w:pos="684"/>
        </w:tabs>
        <w:spacing w:line="360" w:lineRule="auto"/>
        <w:ind w:left="680" w:hanging="340"/>
      </w:pPr>
      <w:bookmarkStart w:id="121" w:name="bookmark146"/>
      <w:bookmarkEnd w:id="121"/>
      <w:r w:rsidRPr="00F308A8">
        <w:t>Dostęp do Obiektów telekomunikacyjnych będących w gestii jednostek i komórek</w:t>
      </w:r>
      <w:r w:rsidRPr="00F308A8">
        <w:br/>
        <w:t>PLK SA będzie realizowany zgodnie z: le-132, le-109, le-148.</w:t>
      </w:r>
    </w:p>
    <w:p w14:paraId="73D2D511" w14:textId="77777777" w:rsidR="00B36EF5" w:rsidRPr="00F308A8" w:rsidRDefault="00B36EF5" w:rsidP="00FA4363">
      <w:pPr>
        <w:pStyle w:val="Bodytext10"/>
        <w:numPr>
          <w:ilvl w:val="0"/>
          <w:numId w:val="16"/>
        </w:numPr>
        <w:tabs>
          <w:tab w:val="left" w:pos="684"/>
        </w:tabs>
        <w:spacing w:line="360" w:lineRule="auto"/>
        <w:ind w:left="680" w:hanging="340"/>
      </w:pPr>
      <w:bookmarkStart w:id="122" w:name="bookmark147"/>
      <w:bookmarkEnd w:id="122"/>
      <w:r w:rsidRPr="00F308A8">
        <w:t>Ze strony PLK SA, odpowiedzialnym za koordynację działań przy dostępnie PT do</w:t>
      </w:r>
      <w:r w:rsidRPr="00F308A8">
        <w:br/>
        <w:t>Obiektów telekomunikacyjnych w zakresie niezbędnym do realizacji Usługi jest</w:t>
      </w:r>
      <w:r w:rsidRPr="00F308A8">
        <w:br/>
        <w:t>komórka Centrum Zarządzania Siecią w Centrali Spółki.</w:t>
      </w:r>
    </w:p>
    <w:p w14:paraId="7A44DF4A" w14:textId="77777777" w:rsidR="00B36EF5" w:rsidRPr="00F308A8" w:rsidRDefault="00B36EF5" w:rsidP="00FA4363">
      <w:pPr>
        <w:pStyle w:val="Bodytext10"/>
        <w:numPr>
          <w:ilvl w:val="0"/>
          <w:numId w:val="16"/>
        </w:numPr>
        <w:tabs>
          <w:tab w:val="left" w:pos="684"/>
        </w:tabs>
        <w:spacing w:line="360" w:lineRule="auto"/>
        <w:ind w:left="680" w:hanging="340"/>
      </w:pPr>
      <w:bookmarkStart w:id="123" w:name="bookmark148"/>
      <w:bookmarkEnd w:id="123"/>
      <w:r w:rsidRPr="00F308A8">
        <w:t>W przypadku, gdy Linia optotelekomunikacyjna PLK SA znajduje się w Kanalizacji</w:t>
      </w:r>
      <w:r w:rsidRPr="00F308A8">
        <w:br/>
        <w:t>kablowej nie należącej do PLK SA lub na terenie nie należącym do PLK SA, PLK SA</w:t>
      </w:r>
      <w:r w:rsidRPr="00F308A8">
        <w:br/>
        <w:t>dostarczy PT zgody właścicieli nieruchomości lub zgody właścicieli infrastruktury</w:t>
      </w:r>
      <w:r w:rsidRPr="00F308A8">
        <w:br/>
        <w:t>telekomunikacyjnej uprawniające PT do wejścia i wykonania niezbędnych prac.</w:t>
      </w:r>
    </w:p>
    <w:p w14:paraId="3F370C4C" w14:textId="77777777" w:rsidR="00B36EF5" w:rsidRPr="00F308A8" w:rsidRDefault="00B36EF5" w:rsidP="00FA4363">
      <w:pPr>
        <w:pStyle w:val="Bodytext10"/>
        <w:tabs>
          <w:tab w:val="left" w:pos="1015"/>
        </w:tabs>
        <w:spacing w:after="540" w:line="360" w:lineRule="auto"/>
        <w:ind w:left="620"/>
      </w:pPr>
      <w:bookmarkStart w:id="124" w:name="bookmark149"/>
      <w:bookmarkEnd w:id="124"/>
      <w:r w:rsidRPr="00F308A8">
        <w:t>Odpowiedzialność za wykorzystanie wszelkich pozyskanych Informacji spoczywa na</w:t>
      </w:r>
      <w:r w:rsidRPr="00F308A8">
        <w:br/>
        <w:t>PT, który ponosi ryzyko związane z ich prawidłowym ustaleniem i wykorzystaniem.</w:t>
      </w:r>
      <w:r w:rsidRPr="00F308A8">
        <w:br/>
        <w:t>PLK SA odpowiada za prawidłowość przekazanych danych, które znajdują się w jej</w:t>
      </w:r>
      <w:r w:rsidRPr="00F308A8">
        <w:br/>
        <w:t>zasobach.</w:t>
      </w:r>
    </w:p>
    <w:p w14:paraId="3DDFA789" w14:textId="301DD1E6" w:rsidR="00B36EF5" w:rsidRPr="00F308A8" w:rsidRDefault="00BF19A8" w:rsidP="00C272D9">
      <w:pPr>
        <w:pStyle w:val="Heading410"/>
        <w:keepNext/>
        <w:keepLines/>
        <w:tabs>
          <w:tab w:val="left" w:pos="691"/>
        </w:tabs>
        <w:spacing w:after="100" w:line="360" w:lineRule="auto"/>
        <w:ind w:left="0" w:firstLine="0"/>
      </w:pPr>
      <w:bookmarkStart w:id="125" w:name="bookmark150"/>
      <w:bookmarkStart w:id="126" w:name="bookmark151"/>
      <w:bookmarkStart w:id="127" w:name="bookmark153"/>
      <w:r>
        <w:lastRenderedPageBreak/>
        <w:t xml:space="preserve">3.6  </w:t>
      </w:r>
      <w:r w:rsidR="00B36EF5" w:rsidRPr="00F308A8">
        <w:t>Ogólne wymagania merytoryczne dotyczące realizacji Usługi i Usług</w:t>
      </w:r>
      <w:r w:rsidR="00B36EF5" w:rsidRPr="00F308A8">
        <w:br/>
        <w:t>dodatkowych</w:t>
      </w:r>
      <w:bookmarkEnd w:id="125"/>
      <w:bookmarkEnd w:id="126"/>
      <w:bookmarkEnd w:id="127"/>
    </w:p>
    <w:p w14:paraId="482B0A23" w14:textId="77777777" w:rsidR="00B36EF5" w:rsidRPr="00F308A8" w:rsidRDefault="00B36EF5" w:rsidP="00FA4363">
      <w:pPr>
        <w:pStyle w:val="Bodytext10"/>
        <w:numPr>
          <w:ilvl w:val="0"/>
          <w:numId w:val="17"/>
        </w:numPr>
        <w:tabs>
          <w:tab w:val="left" w:pos="691"/>
        </w:tabs>
        <w:spacing w:after="100" w:line="360" w:lineRule="auto"/>
        <w:ind w:firstLine="360"/>
      </w:pPr>
      <w:bookmarkStart w:id="128" w:name="bookmark154"/>
      <w:bookmarkEnd w:id="128"/>
      <w:r w:rsidRPr="00F308A8">
        <w:t>Wymagania dotyczące współpracy PLK SA i PT:</w:t>
      </w:r>
    </w:p>
    <w:p w14:paraId="3630B29D" w14:textId="77777777" w:rsidR="00B36EF5" w:rsidRPr="00F308A8" w:rsidRDefault="00B36EF5" w:rsidP="00FA4363">
      <w:pPr>
        <w:pStyle w:val="Bodytext10"/>
        <w:spacing w:after="100" w:line="360" w:lineRule="auto"/>
        <w:ind w:firstLine="620"/>
      </w:pPr>
      <w:r w:rsidRPr="00F308A8">
        <w:t>1) Warunki realizacji Usługi i Usług dodatkowych</w:t>
      </w:r>
    </w:p>
    <w:p w14:paraId="0540F8F8" w14:textId="77777777" w:rsidR="00B36EF5" w:rsidRPr="00F308A8" w:rsidRDefault="00B36EF5" w:rsidP="00FA4363">
      <w:pPr>
        <w:pStyle w:val="Bodytext10"/>
        <w:numPr>
          <w:ilvl w:val="0"/>
          <w:numId w:val="18"/>
        </w:numPr>
        <w:tabs>
          <w:tab w:val="left" w:pos="1005"/>
        </w:tabs>
        <w:spacing w:after="0" w:line="360" w:lineRule="auto"/>
        <w:ind w:firstLine="620"/>
      </w:pPr>
      <w:bookmarkStart w:id="129" w:name="bookmark155"/>
      <w:bookmarkEnd w:id="129"/>
      <w:r w:rsidRPr="00F308A8">
        <w:t>Usunięcie Uszkodzenia odbywa się na zgłoszenie PLK SA;</w:t>
      </w:r>
    </w:p>
    <w:p w14:paraId="289C03F5" w14:textId="4D5D374D" w:rsidR="00B36EF5" w:rsidRPr="00F308A8" w:rsidRDefault="00B36EF5" w:rsidP="00FA4363">
      <w:pPr>
        <w:pStyle w:val="Bodytext10"/>
        <w:numPr>
          <w:ilvl w:val="0"/>
          <w:numId w:val="18"/>
        </w:numPr>
        <w:tabs>
          <w:tab w:val="left" w:pos="1005"/>
        </w:tabs>
        <w:spacing w:after="0" w:line="360" w:lineRule="auto"/>
        <w:ind w:firstLine="620"/>
      </w:pPr>
      <w:bookmarkStart w:id="130" w:name="bookmark156"/>
      <w:bookmarkEnd w:id="130"/>
      <w:r w:rsidRPr="00F308A8">
        <w:t>Przeglądy wykonywane są okresowo w terminach określonych w załączniku 1;</w:t>
      </w:r>
    </w:p>
    <w:p w14:paraId="04509AE2" w14:textId="77777777" w:rsidR="00B36EF5" w:rsidRPr="00F308A8" w:rsidRDefault="00B36EF5" w:rsidP="00FA4363">
      <w:pPr>
        <w:pStyle w:val="Bodytext10"/>
        <w:numPr>
          <w:ilvl w:val="0"/>
          <w:numId w:val="18"/>
        </w:numPr>
        <w:tabs>
          <w:tab w:val="left" w:pos="1005"/>
        </w:tabs>
        <w:spacing w:after="0" w:line="360" w:lineRule="auto"/>
        <w:ind w:left="960" w:hanging="300"/>
      </w:pPr>
      <w:bookmarkStart w:id="131" w:name="bookmark157"/>
      <w:bookmarkEnd w:id="131"/>
      <w:r w:rsidRPr="00F308A8">
        <w:t>Usługi dodatkowe wykonywane są na zgłoszenie PLK SA w terminach</w:t>
      </w:r>
      <w:r w:rsidRPr="00F308A8">
        <w:br/>
        <w:t>uzgodnionych przez Strony;</w:t>
      </w:r>
    </w:p>
    <w:p w14:paraId="23529184" w14:textId="707DC90A" w:rsidR="00B36EF5" w:rsidRPr="00F308A8" w:rsidRDefault="00B36EF5" w:rsidP="00FA4363">
      <w:pPr>
        <w:pStyle w:val="Bodytext10"/>
        <w:numPr>
          <w:ilvl w:val="0"/>
          <w:numId w:val="18"/>
        </w:numPr>
        <w:tabs>
          <w:tab w:val="left" w:pos="1005"/>
        </w:tabs>
        <w:spacing w:after="0" w:line="360" w:lineRule="auto"/>
        <w:ind w:left="960" w:hanging="300"/>
      </w:pPr>
      <w:bookmarkStart w:id="132" w:name="bookmark158"/>
      <w:bookmarkEnd w:id="132"/>
      <w:r w:rsidRPr="00F308A8">
        <w:t>W celu zgłaszania i monitorowania Uszkodzeń strony utworzą punkty kontaktowe:</w:t>
      </w:r>
      <w:r w:rsidRPr="00F308A8">
        <w:br/>
        <w:t>PK PLK i PK PT, dostępne 24h/7 dni w tygodniu, ze strony PLK SA będzie to</w:t>
      </w:r>
      <w:r w:rsidRPr="00F308A8">
        <w:br/>
        <w:t>Dyspozytor IZ</w:t>
      </w:r>
      <w:r w:rsidR="00195DDB">
        <w:t xml:space="preserve">  lub pracownik Sekcji Eksploatacji. </w:t>
      </w:r>
    </w:p>
    <w:p w14:paraId="31A53E62" w14:textId="77777777" w:rsidR="00B36EF5" w:rsidRPr="00F308A8" w:rsidRDefault="00B36EF5" w:rsidP="00FA4363">
      <w:pPr>
        <w:pStyle w:val="Bodytext10"/>
        <w:numPr>
          <w:ilvl w:val="0"/>
          <w:numId w:val="18"/>
        </w:numPr>
        <w:tabs>
          <w:tab w:val="left" w:pos="1005"/>
        </w:tabs>
        <w:spacing w:after="0" w:line="360" w:lineRule="auto"/>
        <w:ind w:left="960" w:hanging="300"/>
      </w:pPr>
      <w:bookmarkStart w:id="133" w:name="bookmark159"/>
      <w:bookmarkEnd w:id="133"/>
      <w:r w:rsidRPr="00F308A8">
        <w:t>W celu umożliwienia usunięcia Uszkodzenia Linii optotelekomunikacyjnej, PLK</w:t>
      </w:r>
      <w:r w:rsidRPr="00F308A8">
        <w:br/>
        <w:t>SA lub PT odłączy urządzenia PLK SA od uszkodzonej linii jeżeli czynność ta</w:t>
      </w:r>
      <w:r w:rsidRPr="00F308A8">
        <w:br/>
        <w:t>będzie niezbędna do dokonania naprawy lub uzgodni inne rozwiązanie z PLK SA;</w:t>
      </w:r>
      <w:r w:rsidRPr="00F308A8">
        <w:br/>
        <w:t>PT po zlokalizowaniu przyczyn Uszkodzenia przekaże do PLK SA informacje na</w:t>
      </w:r>
      <w:r w:rsidRPr="00F308A8">
        <w:br/>
        <w:t>temat przyczyn Uszkodzenia i szacowanego terminu jej usunięcia;</w:t>
      </w:r>
    </w:p>
    <w:p w14:paraId="2B570FBE" w14:textId="77777777" w:rsidR="00B36EF5" w:rsidRPr="00F308A8" w:rsidRDefault="00B36EF5" w:rsidP="00FA4363">
      <w:pPr>
        <w:pStyle w:val="Bodytext10"/>
        <w:numPr>
          <w:ilvl w:val="0"/>
          <w:numId w:val="18"/>
        </w:numPr>
        <w:tabs>
          <w:tab w:val="left" w:pos="1005"/>
        </w:tabs>
        <w:spacing w:after="0" w:line="360" w:lineRule="auto"/>
        <w:ind w:left="960" w:hanging="300"/>
      </w:pPr>
      <w:bookmarkStart w:id="134" w:name="bookmark160"/>
      <w:bookmarkEnd w:id="134"/>
      <w:r w:rsidRPr="00F308A8">
        <w:t>Czas usunięcia Uszkodzenia jest liczony do chwili przywrócenia usługi</w:t>
      </w:r>
      <w:r w:rsidRPr="00F308A8">
        <w:br/>
        <w:t>świadczonej z wykorzystaniem Linii optotelekomunikacyjnej i nie obejmuje:</w:t>
      </w:r>
    </w:p>
    <w:p w14:paraId="4603B335" w14:textId="77777777" w:rsidR="00B36EF5" w:rsidRPr="00F308A8" w:rsidRDefault="00B36EF5" w:rsidP="00FA4363">
      <w:pPr>
        <w:pStyle w:val="Bodytext10"/>
        <w:spacing w:after="0" w:line="360" w:lineRule="auto"/>
        <w:ind w:left="1680" w:hanging="320"/>
      </w:pPr>
      <w:r w:rsidRPr="00F308A8">
        <w:rPr>
          <w:i/>
          <w:iCs/>
        </w:rPr>
        <w:t>J</w:t>
      </w:r>
      <w:r w:rsidRPr="00F308A8">
        <w:t xml:space="preserve"> czasu prac związanych z odtworzeniem terenu, jak również prac</w:t>
      </w:r>
      <w:r w:rsidRPr="00F308A8">
        <w:br/>
        <w:t>wykonywanych przez PLK SA w celu umożliwienia usunięcia</w:t>
      </w:r>
      <w:r w:rsidRPr="00F308A8">
        <w:br/>
        <w:t>Uszkodzenia;</w:t>
      </w:r>
    </w:p>
    <w:p w14:paraId="16FEC129" w14:textId="77777777" w:rsidR="00B36EF5" w:rsidRPr="00F308A8" w:rsidRDefault="00B36EF5" w:rsidP="00FA4363">
      <w:pPr>
        <w:pStyle w:val="Bodytext10"/>
        <w:spacing w:after="0" w:line="360" w:lineRule="auto"/>
        <w:ind w:left="1680" w:hanging="320"/>
      </w:pPr>
      <w:r w:rsidRPr="00F308A8">
        <w:rPr>
          <w:i/>
          <w:iCs/>
        </w:rPr>
        <w:t>S</w:t>
      </w:r>
      <w:r w:rsidRPr="00F308A8">
        <w:t xml:space="preserve"> czasu dostępu do zakończeń Linii światłowodowej, o ile jest w zakresie</w:t>
      </w:r>
      <w:r w:rsidRPr="00F308A8">
        <w:br/>
        <w:t>PLK SA;</w:t>
      </w:r>
    </w:p>
    <w:p w14:paraId="4645119E" w14:textId="77777777" w:rsidR="00B36EF5" w:rsidRPr="00F308A8" w:rsidRDefault="00B36EF5" w:rsidP="00FA4363">
      <w:pPr>
        <w:pStyle w:val="Bodytext10"/>
        <w:spacing w:after="0" w:line="360" w:lineRule="auto"/>
        <w:ind w:left="1680" w:hanging="320"/>
      </w:pPr>
      <w:r w:rsidRPr="00F308A8">
        <w:rPr>
          <w:i/>
          <w:iCs/>
        </w:rPr>
        <w:t>J</w:t>
      </w:r>
      <w:r w:rsidRPr="00F308A8">
        <w:t xml:space="preserve"> czasu przywrócenia kanalizacji kablowej do stanu umożliwiającego</w:t>
      </w:r>
      <w:r w:rsidRPr="00F308A8">
        <w:br/>
        <w:t>podjęcie naprawy Linii światłowodowej;</w:t>
      </w:r>
    </w:p>
    <w:p w14:paraId="62C1BE6D" w14:textId="77777777" w:rsidR="00B36EF5" w:rsidRPr="00F308A8" w:rsidRDefault="00B36EF5" w:rsidP="00FA4363">
      <w:pPr>
        <w:pStyle w:val="Bodytext10"/>
        <w:spacing w:after="0" w:line="360" w:lineRule="auto"/>
        <w:ind w:left="1680" w:hanging="320"/>
      </w:pPr>
      <w:r w:rsidRPr="00F308A8">
        <w:rPr>
          <w:i/>
          <w:iCs/>
        </w:rPr>
        <w:t>J</w:t>
      </w:r>
      <w:r w:rsidRPr="00F308A8">
        <w:t xml:space="preserve"> czasu uzyskania określonych prawem decyzji, zezwoleń</w:t>
      </w:r>
      <w:r w:rsidRPr="00F308A8">
        <w:br/>
        <w:t>administracyjnych lub przeprowadzenia uzgodnień z podmiotami trzecimi,</w:t>
      </w:r>
      <w:r w:rsidRPr="00F308A8">
        <w:br/>
        <w:t>w szczególności z właściwymi terenowymi organami administracji</w:t>
      </w:r>
      <w:r w:rsidRPr="00F308A8">
        <w:br/>
        <w:t>publicznej, jeśli usunięcie Uszkodzenia będzie wymagała ich uzyskania;</w:t>
      </w:r>
    </w:p>
    <w:p w14:paraId="3DB3483F" w14:textId="77777777" w:rsidR="00B36EF5" w:rsidRPr="00F308A8" w:rsidRDefault="00B36EF5" w:rsidP="00FA4363">
      <w:pPr>
        <w:pStyle w:val="Bodytext10"/>
        <w:numPr>
          <w:ilvl w:val="0"/>
          <w:numId w:val="18"/>
        </w:numPr>
        <w:tabs>
          <w:tab w:val="left" w:pos="1005"/>
        </w:tabs>
        <w:spacing w:after="0" w:line="360" w:lineRule="auto"/>
        <w:ind w:left="960" w:hanging="300"/>
      </w:pPr>
      <w:bookmarkStart w:id="135" w:name="bookmark161"/>
      <w:bookmarkEnd w:id="135"/>
      <w:r w:rsidRPr="00F308A8">
        <w:t>W przypadku, gdy Linia optotelekomunikacyjna znajduje się w Kanalizacji</w:t>
      </w:r>
      <w:r w:rsidRPr="00F308A8">
        <w:br/>
        <w:t>kablowej nie należącej do PLK SA lub na terenie nie należącym do PLK SA, PLK</w:t>
      </w:r>
      <w:r w:rsidRPr="00F308A8">
        <w:br/>
        <w:t>SA dostarczy niezwłocznie do PT zgody właścicieli nieruchomości lub zgody</w:t>
      </w:r>
      <w:r w:rsidRPr="00F308A8">
        <w:br/>
        <w:t>właścicieli infrastruktury telekomunikacyjnej uprawniające PT do wejścia i</w:t>
      </w:r>
      <w:r w:rsidRPr="00F308A8">
        <w:br/>
        <w:t>wykonania niezbędnych prac.</w:t>
      </w:r>
    </w:p>
    <w:p w14:paraId="21E75AE7" w14:textId="77777777" w:rsidR="00B36EF5" w:rsidRPr="00F308A8" w:rsidRDefault="00B36EF5" w:rsidP="00FA4363">
      <w:pPr>
        <w:pStyle w:val="Bodytext10"/>
        <w:numPr>
          <w:ilvl w:val="0"/>
          <w:numId w:val="18"/>
        </w:numPr>
        <w:tabs>
          <w:tab w:val="left" w:pos="1005"/>
        </w:tabs>
        <w:spacing w:after="0" w:line="360" w:lineRule="auto"/>
        <w:ind w:left="960" w:hanging="300"/>
      </w:pPr>
      <w:bookmarkStart w:id="136" w:name="bookmark162"/>
      <w:bookmarkEnd w:id="136"/>
      <w:r w:rsidRPr="00F308A8">
        <w:t>W przypadku wystąpienia Uszkodzenia Linii optotelekomunikacyjnej</w:t>
      </w:r>
      <w:r w:rsidRPr="00F308A8">
        <w:br/>
        <w:t>spowodowane działaniem osób trzecich PT sporządza notatkę opisującą stan</w:t>
      </w:r>
      <w:r w:rsidRPr="00F308A8">
        <w:br/>
        <w:t>faktyczny. PT powiadomi o zdarzeniu niezwłocznie PLK SA i policję oraz</w:t>
      </w:r>
      <w:r w:rsidRPr="00F308A8">
        <w:br/>
        <w:t>przekaże Zamawiającemu notatkę spisaną z policją z interwencji razem z</w:t>
      </w:r>
      <w:r w:rsidRPr="00F308A8">
        <w:br/>
        <w:t>Raportem o którym mowa poniżej w pkt. i).</w:t>
      </w:r>
    </w:p>
    <w:p w14:paraId="4397045E" w14:textId="77777777" w:rsidR="00B36EF5" w:rsidRPr="00F308A8" w:rsidRDefault="00B36EF5" w:rsidP="00FA4363">
      <w:pPr>
        <w:pStyle w:val="Bodytext10"/>
        <w:numPr>
          <w:ilvl w:val="0"/>
          <w:numId w:val="18"/>
        </w:numPr>
        <w:tabs>
          <w:tab w:val="left" w:pos="1005"/>
        </w:tabs>
        <w:spacing w:after="0" w:line="360" w:lineRule="auto"/>
        <w:ind w:left="960" w:hanging="300"/>
      </w:pPr>
      <w:bookmarkStart w:id="137" w:name="bookmark163"/>
      <w:bookmarkEnd w:id="137"/>
      <w:r w:rsidRPr="00F308A8">
        <w:lastRenderedPageBreak/>
        <w:t>Po usunięciu Uszkodzenia PT zobowiązany jest do przesłania raportu z</w:t>
      </w:r>
      <w:r w:rsidRPr="00F308A8">
        <w:br/>
        <w:t>wykonanych prac wraz z kosztorysem. Raport z kosztorysem zostanie</w:t>
      </w:r>
      <w:r w:rsidRPr="00F308A8">
        <w:br/>
        <w:t>dostarczony PLK SA w formie pisemnej drogą elektroniczną.</w:t>
      </w:r>
    </w:p>
    <w:p w14:paraId="138F69AF" w14:textId="119F257F" w:rsidR="00B36EF5" w:rsidRPr="00F308A8" w:rsidRDefault="00B36EF5" w:rsidP="00FA4363">
      <w:pPr>
        <w:pStyle w:val="Bodytext10"/>
        <w:numPr>
          <w:ilvl w:val="0"/>
          <w:numId w:val="18"/>
        </w:numPr>
        <w:tabs>
          <w:tab w:val="left" w:pos="1005"/>
        </w:tabs>
        <w:spacing w:after="0" w:line="360" w:lineRule="auto"/>
        <w:ind w:left="960" w:hanging="300"/>
      </w:pPr>
      <w:bookmarkStart w:id="138" w:name="bookmark164"/>
      <w:bookmarkEnd w:id="138"/>
      <w:r w:rsidRPr="00F308A8">
        <w:t>Uszkodzony kabel światłowodowy należy wymienić na całej jego długości</w:t>
      </w:r>
      <w:r w:rsidRPr="00F308A8">
        <w:br/>
        <w:t>fabrykacyjnej - między istniejącymi złączami kablowymi. Zakazane jest</w:t>
      </w:r>
      <w:r w:rsidRPr="00F308A8">
        <w:br/>
        <w:t>wykonywanie światłowodowej wstawki kablowej i tym samym generowanie</w:t>
      </w:r>
      <w:r w:rsidRPr="00F308A8">
        <w:br/>
        <w:t>dodatkowej tłumienności w kablu.</w:t>
      </w:r>
      <w:bookmarkStart w:id="139" w:name="bookmark165"/>
      <w:bookmarkEnd w:id="139"/>
    </w:p>
    <w:p w14:paraId="7FD628C0" w14:textId="77777777" w:rsidR="00B36EF5" w:rsidRPr="00F308A8" w:rsidRDefault="00B36EF5" w:rsidP="00FA4363">
      <w:pPr>
        <w:pStyle w:val="Bodytext10"/>
        <w:numPr>
          <w:ilvl w:val="0"/>
          <w:numId w:val="18"/>
        </w:numPr>
        <w:tabs>
          <w:tab w:val="left" w:pos="972"/>
        </w:tabs>
        <w:spacing w:after="40" w:line="360" w:lineRule="auto"/>
        <w:ind w:left="980" w:hanging="340"/>
      </w:pPr>
      <w:r w:rsidRPr="00F308A8">
        <w:t>Tłumienie i moc optyczna na całym nowym odcinku mierzonego kabla nie może</w:t>
      </w:r>
      <w:r w:rsidRPr="00F308A8">
        <w:br/>
        <w:t>ulec pogorszeniu w stosunku do parametrów znajdujących się w Dokumentacji</w:t>
      </w:r>
      <w:r w:rsidRPr="00F308A8">
        <w:br/>
        <w:t>Powykonawczej dla tego odcinka i nie może odbiegać od standardów zawartych</w:t>
      </w:r>
      <w:r w:rsidRPr="00F308A8">
        <w:br/>
        <w:t>w Wytycznych le-108.</w:t>
      </w:r>
    </w:p>
    <w:p w14:paraId="55E64735" w14:textId="77777777" w:rsidR="00B36EF5" w:rsidRPr="00F308A8" w:rsidRDefault="00B36EF5" w:rsidP="00FA4363">
      <w:pPr>
        <w:pStyle w:val="Bodytext10"/>
        <w:numPr>
          <w:ilvl w:val="0"/>
          <w:numId w:val="19"/>
        </w:numPr>
        <w:tabs>
          <w:tab w:val="left" w:pos="972"/>
        </w:tabs>
        <w:spacing w:line="360" w:lineRule="auto"/>
        <w:ind w:firstLine="560"/>
      </w:pPr>
      <w:bookmarkStart w:id="140" w:name="bookmark166"/>
      <w:bookmarkEnd w:id="140"/>
      <w:r w:rsidRPr="00F308A8">
        <w:t>Zobowiązania PT:</w:t>
      </w:r>
    </w:p>
    <w:p w14:paraId="7E46A706" w14:textId="77777777" w:rsidR="00B36EF5" w:rsidRPr="00F308A8" w:rsidRDefault="00B36EF5" w:rsidP="00FA4363">
      <w:pPr>
        <w:pStyle w:val="Bodytext10"/>
        <w:numPr>
          <w:ilvl w:val="0"/>
          <w:numId w:val="20"/>
        </w:numPr>
        <w:tabs>
          <w:tab w:val="left" w:pos="972"/>
        </w:tabs>
        <w:spacing w:line="360" w:lineRule="auto"/>
        <w:ind w:left="980" w:hanging="340"/>
      </w:pPr>
      <w:bookmarkStart w:id="141" w:name="bookmark167"/>
      <w:bookmarkEnd w:id="141"/>
      <w:r w:rsidRPr="00F308A8">
        <w:t>PT zobowiązany jest do starannego wykonywania czynności w ramach Usługi i</w:t>
      </w:r>
      <w:r w:rsidRPr="00F308A8">
        <w:br/>
        <w:t>Usług dodatkowych realizowanych na Linii optotelekomunikacyjnej. Wszelkie</w:t>
      </w:r>
      <w:r w:rsidRPr="00F308A8">
        <w:br/>
        <w:t>prace wykonywane winny być zgodnie z instrukcjami i wytycznymi</w:t>
      </w:r>
      <w:r w:rsidRPr="00F308A8">
        <w:br/>
        <w:t>obowiązującymi w PLK SA a w szczególności z warunkami określonymi w</w:t>
      </w:r>
      <w:r w:rsidRPr="00F308A8">
        <w:br/>
        <w:t>instrukcjach: le-108, le-13, le-132, lbh-105, ld-1, lr-3 i zasadami wynikającymi z</w:t>
      </w:r>
      <w:r w:rsidRPr="00F308A8">
        <w:br/>
        <w:t>obowiązujących przepisów prawnych, przepisów BHP oraz uwarunkowań</w:t>
      </w:r>
      <w:r w:rsidRPr="00F308A8">
        <w:br/>
        <w:t>Umowy;</w:t>
      </w:r>
    </w:p>
    <w:p w14:paraId="77828B29" w14:textId="77777777" w:rsidR="00B36EF5" w:rsidRPr="00F308A8" w:rsidRDefault="00B36EF5" w:rsidP="00FA4363">
      <w:pPr>
        <w:pStyle w:val="Bodytext10"/>
        <w:numPr>
          <w:ilvl w:val="0"/>
          <w:numId w:val="20"/>
        </w:numPr>
        <w:tabs>
          <w:tab w:val="left" w:pos="972"/>
        </w:tabs>
        <w:spacing w:after="40" w:line="360" w:lineRule="auto"/>
        <w:ind w:left="980" w:hanging="340"/>
      </w:pPr>
      <w:bookmarkStart w:id="142" w:name="bookmark168"/>
      <w:bookmarkEnd w:id="142"/>
      <w:r w:rsidRPr="00F308A8">
        <w:t>PT przeprowadza okresowe przeglądy Linii światłowodowej oraz okresowe</w:t>
      </w:r>
      <w:r w:rsidRPr="00F308A8">
        <w:br/>
        <w:t>pomiary Linii światłowodowej celem określenia sprawności i stopnia zużycia</w:t>
      </w:r>
      <w:r w:rsidRPr="00F308A8">
        <w:br/>
        <w:t>poszczególnych elementów Linii światłowodowej oraz usuwania wykrytych</w:t>
      </w:r>
      <w:r w:rsidRPr="00F308A8">
        <w:br/>
        <w:t>usterek zgodnie z zakresem czynności PT.</w:t>
      </w:r>
    </w:p>
    <w:p w14:paraId="66219901" w14:textId="77777777" w:rsidR="00B36EF5" w:rsidRPr="00F308A8" w:rsidRDefault="00B36EF5" w:rsidP="00FA4363">
      <w:pPr>
        <w:pStyle w:val="Bodytext10"/>
        <w:numPr>
          <w:ilvl w:val="0"/>
          <w:numId w:val="20"/>
        </w:numPr>
        <w:tabs>
          <w:tab w:val="left" w:pos="972"/>
        </w:tabs>
        <w:spacing w:line="360" w:lineRule="auto"/>
        <w:ind w:left="980" w:hanging="340"/>
      </w:pPr>
      <w:bookmarkStart w:id="143" w:name="bookmark169"/>
      <w:bookmarkEnd w:id="143"/>
      <w:r w:rsidRPr="00F308A8">
        <w:t>Posiadania odpowiednio wyposażonych służb technicznych celem prawidłowego</w:t>
      </w:r>
      <w:r w:rsidRPr="00F308A8">
        <w:br/>
        <w:t>wykonywania czynności wynikających z Umowy Utrzymaniowej;</w:t>
      </w:r>
    </w:p>
    <w:p w14:paraId="31F7B7F8" w14:textId="77777777" w:rsidR="00B36EF5" w:rsidRPr="00F308A8" w:rsidRDefault="00B36EF5" w:rsidP="00FA4363">
      <w:pPr>
        <w:pStyle w:val="Bodytext10"/>
        <w:numPr>
          <w:ilvl w:val="0"/>
          <w:numId w:val="20"/>
        </w:numPr>
        <w:tabs>
          <w:tab w:val="left" w:pos="972"/>
        </w:tabs>
        <w:spacing w:line="360" w:lineRule="auto"/>
        <w:ind w:left="980" w:hanging="340"/>
      </w:pPr>
      <w:bookmarkStart w:id="144" w:name="bookmark170"/>
      <w:bookmarkEnd w:id="144"/>
      <w:r w:rsidRPr="00F308A8">
        <w:t>Przestrzegania instrukcji eksploatacyjnych oraz procedur postępowania przy</w:t>
      </w:r>
      <w:r w:rsidRPr="00F308A8">
        <w:br/>
        <w:t>usuwaniu Uszkodzeń;</w:t>
      </w:r>
    </w:p>
    <w:p w14:paraId="0759818F" w14:textId="77777777" w:rsidR="00B36EF5" w:rsidRPr="00F308A8" w:rsidRDefault="00B36EF5" w:rsidP="00FA4363">
      <w:pPr>
        <w:pStyle w:val="Bodytext10"/>
        <w:numPr>
          <w:ilvl w:val="0"/>
          <w:numId w:val="20"/>
        </w:numPr>
        <w:tabs>
          <w:tab w:val="left" w:pos="972"/>
        </w:tabs>
        <w:spacing w:line="360" w:lineRule="auto"/>
        <w:ind w:left="980" w:hanging="340"/>
      </w:pPr>
      <w:bookmarkStart w:id="145" w:name="bookmark171"/>
      <w:bookmarkEnd w:id="145"/>
      <w:r w:rsidRPr="00F308A8">
        <w:t>Przestrzegania regulaminów, przepisów organizacyjnych, technicznych i BHP</w:t>
      </w:r>
      <w:r w:rsidRPr="00F308A8">
        <w:br/>
        <w:t>obowiązujących w telekomunikacji i energetyce;</w:t>
      </w:r>
    </w:p>
    <w:p w14:paraId="0FCC03F9" w14:textId="77777777" w:rsidR="00B36EF5" w:rsidRPr="00F308A8" w:rsidRDefault="00B36EF5" w:rsidP="00FA4363">
      <w:pPr>
        <w:pStyle w:val="Bodytext10"/>
        <w:numPr>
          <w:ilvl w:val="0"/>
          <w:numId w:val="20"/>
        </w:numPr>
        <w:tabs>
          <w:tab w:val="left" w:pos="972"/>
        </w:tabs>
        <w:spacing w:line="360" w:lineRule="auto"/>
        <w:ind w:left="980" w:hanging="340"/>
      </w:pPr>
      <w:bookmarkStart w:id="146" w:name="bookmark172"/>
      <w:bookmarkEnd w:id="146"/>
      <w:r w:rsidRPr="00F308A8">
        <w:t>Dokonywania aktualizacji dokumentacji technicznej Linii światłowodowych</w:t>
      </w:r>
      <w:r w:rsidRPr="00F308A8">
        <w:br/>
        <w:t>objętych Umową;</w:t>
      </w:r>
    </w:p>
    <w:p w14:paraId="20C123B4" w14:textId="77777777" w:rsidR="00B36EF5" w:rsidRPr="00F308A8" w:rsidRDefault="00B36EF5" w:rsidP="00FA4363">
      <w:pPr>
        <w:pStyle w:val="Bodytext10"/>
        <w:numPr>
          <w:ilvl w:val="0"/>
          <w:numId w:val="20"/>
        </w:numPr>
        <w:tabs>
          <w:tab w:val="left" w:pos="972"/>
        </w:tabs>
        <w:spacing w:line="360" w:lineRule="auto"/>
        <w:ind w:left="980" w:hanging="340"/>
      </w:pPr>
      <w:bookmarkStart w:id="147" w:name="bookmark173"/>
      <w:bookmarkEnd w:id="147"/>
      <w:r w:rsidRPr="00F308A8">
        <w:t>Zapewnienia części zapasowych dla standardowych profili kanalizacji, kabli,</w:t>
      </w:r>
      <w:r w:rsidRPr="00F308A8">
        <w:br/>
        <w:t>materiałów eksploatacyjnych, w tym rezerwowych odcinków kabli</w:t>
      </w:r>
      <w:r w:rsidRPr="00F308A8">
        <w:br/>
        <w:t>światłowodowych, stosowanych w PLK SA;</w:t>
      </w:r>
    </w:p>
    <w:p w14:paraId="2C83655E" w14:textId="77777777" w:rsidR="00B36EF5" w:rsidRPr="00F308A8" w:rsidRDefault="00B36EF5" w:rsidP="00FA4363">
      <w:pPr>
        <w:pStyle w:val="Bodytext10"/>
        <w:numPr>
          <w:ilvl w:val="0"/>
          <w:numId w:val="20"/>
        </w:numPr>
        <w:tabs>
          <w:tab w:val="left" w:pos="972"/>
        </w:tabs>
        <w:spacing w:line="360" w:lineRule="auto"/>
        <w:ind w:left="980" w:hanging="340"/>
      </w:pPr>
      <w:bookmarkStart w:id="148" w:name="bookmark174"/>
      <w:bookmarkEnd w:id="148"/>
      <w:r w:rsidRPr="00F308A8">
        <w:t>PT dostarczy PLK SA listę osób upoważnionych do realizacji zobowiązań</w:t>
      </w:r>
      <w:r w:rsidRPr="00F308A8">
        <w:br/>
        <w:t>wynikających z Umowy Utrzymaniowej niezwłocznie po podpisaniu Umowy, która</w:t>
      </w:r>
      <w:r w:rsidRPr="00F308A8">
        <w:br/>
        <w:t>musi być aktualizowana na bieżąco;</w:t>
      </w:r>
    </w:p>
    <w:p w14:paraId="47D48ABC" w14:textId="77777777" w:rsidR="00B36EF5" w:rsidRPr="00F308A8" w:rsidRDefault="00B36EF5" w:rsidP="00FA4363">
      <w:pPr>
        <w:pStyle w:val="Bodytext10"/>
        <w:numPr>
          <w:ilvl w:val="0"/>
          <w:numId w:val="20"/>
        </w:numPr>
        <w:tabs>
          <w:tab w:val="left" w:pos="972"/>
        </w:tabs>
        <w:spacing w:line="360" w:lineRule="auto"/>
        <w:ind w:firstLine="640"/>
      </w:pPr>
      <w:bookmarkStart w:id="149" w:name="bookmark175"/>
      <w:bookmarkEnd w:id="149"/>
      <w:r w:rsidRPr="00F308A8">
        <w:t>Wykonawca w celu wejścia na teren kolejowy musi spełnić następujące warunki:</w:t>
      </w:r>
    </w:p>
    <w:p w14:paraId="3FDB21FE" w14:textId="77777777" w:rsidR="00B36EF5" w:rsidRPr="00F308A8" w:rsidRDefault="00B36EF5" w:rsidP="00FA4363">
      <w:pPr>
        <w:pStyle w:val="Bodytext10"/>
        <w:spacing w:line="360" w:lineRule="auto"/>
        <w:ind w:left="1320" w:hanging="340"/>
      </w:pPr>
      <w:r w:rsidRPr="00F308A8">
        <w:rPr>
          <w:i/>
          <w:iCs/>
        </w:rPr>
        <w:lastRenderedPageBreak/>
        <w:t>J</w:t>
      </w:r>
      <w:r w:rsidRPr="00F308A8">
        <w:t xml:space="preserve"> Posiadać przeszkolenie pracowników Wykonawcy, w zakresie warunków</w:t>
      </w:r>
      <w:r w:rsidRPr="00F308A8">
        <w:br/>
        <w:t>miejscowych związanych z zagrożeniami dla bezpieczeństwa i zdrowia</w:t>
      </w:r>
      <w:r w:rsidRPr="00F308A8">
        <w:br/>
        <w:t>podczas wykonywanych prac na terenie kolejowym zgodnie z Instrukcją IBH-</w:t>
      </w:r>
      <w:r w:rsidRPr="00F308A8">
        <w:br/>
        <w:t>105, przez pracownika PLK.</w:t>
      </w:r>
    </w:p>
    <w:p w14:paraId="54B3E2FE" w14:textId="77777777" w:rsidR="00B36EF5" w:rsidRPr="00F308A8" w:rsidRDefault="00B36EF5" w:rsidP="00FA4363">
      <w:pPr>
        <w:pStyle w:val="Bodytext10"/>
        <w:spacing w:after="40" w:line="360" w:lineRule="auto"/>
        <w:ind w:left="1320" w:hanging="340"/>
      </w:pPr>
      <w:r w:rsidRPr="00F308A8">
        <w:rPr>
          <w:i/>
          <w:iCs/>
        </w:rPr>
        <w:t>J</w:t>
      </w:r>
      <w:r w:rsidRPr="00F308A8">
        <w:t xml:space="preserve"> Uzyskać karty wstępu na obszar kolejowy, zgodnie z „Zasadami wstępu na</w:t>
      </w:r>
      <w:r w:rsidRPr="00F308A8">
        <w:br/>
        <w:t>obszar kolejowy zarządzany przez PKP Polskie Linie Kolejowe S.A. ld-21".</w:t>
      </w:r>
      <w:r w:rsidRPr="00F308A8">
        <w:br/>
        <w:t xml:space="preserve">Wersja instrukcji do wydruku dostępna jest na stronie internetowej </w:t>
      </w:r>
      <w:hyperlink r:id="rId8" w:history="1">
        <w:r w:rsidRPr="00F308A8">
          <w:t>www.plk-</w:t>
        </w:r>
        <w:r w:rsidRPr="00F308A8">
          <w:br/>
          <w:t>sa.pl</w:t>
        </w:r>
      </w:hyperlink>
      <w:r w:rsidRPr="00F308A8">
        <w:t xml:space="preserve"> lub pod adresem internetowym:</w:t>
      </w:r>
    </w:p>
    <w:p w14:paraId="1417FC53" w14:textId="77777777" w:rsidR="00B36EF5" w:rsidRPr="00F308A8" w:rsidRDefault="00B36EF5" w:rsidP="00FA4363">
      <w:pPr>
        <w:pStyle w:val="Bodytext10"/>
        <w:numPr>
          <w:ilvl w:val="0"/>
          <w:numId w:val="19"/>
        </w:numPr>
        <w:tabs>
          <w:tab w:val="left" w:pos="972"/>
        </w:tabs>
        <w:spacing w:line="360" w:lineRule="auto"/>
        <w:ind w:firstLine="560"/>
      </w:pPr>
      <w:bookmarkStart w:id="150" w:name="bookmark176"/>
      <w:bookmarkEnd w:id="150"/>
      <w:r w:rsidRPr="00F308A8">
        <w:t>Zobowiązania PLK SA</w:t>
      </w:r>
    </w:p>
    <w:p w14:paraId="7737ABA7" w14:textId="0C1F6389" w:rsidR="00B36EF5" w:rsidRPr="00F308A8" w:rsidRDefault="00B36EF5" w:rsidP="00FA4363">
      <w:pPr>
        <w:pStyle w:val="Bodytext10"/>
        <w:numPr>
          <w:ilvl w:val="0"/>
          <w:numId w:val="21"/>
        </w:numPr>
        <w:tabs>
          <w:tab w:val="left" w:pos="972"/>
        </w:tabs>
        <w:spacing w:line="360" w:lineRule="auto"/>
        <w:ind w:left="980" w:hanging="340"/>
      </w:pPr>
      <w:bookmarkStart w:id="151" w:name="bookmark177"/>
      <w:bookmarkEnd w:id="151"/>
      <w:r w:rsidRPr="00F308A8">
        <w:t>Przed rozpoczęciem realizacji Usługi, PLK SA przekaże PT aktualną</w:t>
      </w:r>
      <w:r w:rsidRPr="00F308A8">
        <w:br/>
        <w:t>dokumentację powykonawczą w formie elektronicznej dla każdej Linii</w:t>
      </w:r>
      <w:r w:rsidRPr="00F308A8">
        <w:br/>
        <w:t>światłowodowej, objętej utrzymaniem, zgodnie z Załącznikiem nr 1;</w:t>
      </w:r>
    </w:p>
    <w:p w14:paraId="2DC12C04" w14:textId="77777777" w:rsidR="00B36EF5" w:rsidRPr="00F308A8" w:rsidRDefault="00B36EF5" w:rsidP="00FA4363">
      <w:pPr>
        <w:pStyle w:val="Bodytext10"/>
        <w:numPr>
          <w:ilvl w:val="0"/>
          <w:numId w:val="21"/>
        </w:numPr>
        <w:tabs>
          <w:tab w:val="left" w:pos="973"/>
        </w:tabs>
        <w:spacing w:after="120" w:line="360" w:lineRule="auto"/>
        <w:ind w:left="960" w:hanging="340"/>
      </w:pPr>
      <w:bookmarkStart w:id="152" w:name="bookmark178"/>
      <w:bookmarkEnd w:id="152"/>
      <w:r w:rsidRPr="00F308A8">
        <w:t>PLK SA zapewni osobom wymienionym na liście osób upoważnionych, dostęp do</w:t>
      </w:r>
      <w:r w:rsidRPr="00F308A8">
        <w:br/>
        <w:t>urządzeń, obiektów, i Kanalizacji kablowej dla Linii światłowodowej objętej</w:t>
      </w:r>
      <w:r w:rsidRPr="00F308A8">
        <w:br/>
        <w:t>utrzymaniem zgodnie z Wytycznymi le-132;</w:t>
      </w:r>
    </w:p>
    <w:p w14:paraId="66C26327" w14:textId="77777777" w:rsidR="00B36EF5" w:rsidRPr="00F308A8" w:rsidRDefault="00B36EF5" w:rsidP="00FA4363">
      <w:pPr>
        <w:pStyle w:val="Bodytext10"/>
        <w:numPr>
          <w:ilvl w:val="0"/>
          <w:numId w:val="19"/>
        </w:numPr>
        <w:tabs>
          <w:tab w:val="left" w:pos="892"/>
        </w:tabs>
        <w:spacing w:after="0" w:line="360" w:lineRule="auto"/>
        <w:ind w:firstLine="520"/>
      </w:pPr>
      <w:bookmarkStart w:id="153" w:name="bookmark179"/>
      <w:bookmarkEnd w:id="153"/>
      <w:r w:rsidRPr="00F308A8">
        <w:t>Kary umowne</w:t>
      </w:r>
    </w:p>
    <w:p w14:paraId="4A62B6DE" w14:textId="77777777" w:rsidR="00B36EF5" w:rsidRPr="00F308A8" w:rsidRDefault="00B36EF5" w:rsidP="00FA4363">
      <w:pPr>
        <w:pStyle w:val="Bodytext10"/>
        <w:spacing w:after="240" w:line="360" w:lineRule="auto"/>
        <w:ind w:left="860" w:firstLine="20"/>
      </w:pPr>
      <w:r w:rsidRPr="00F308A8">
        <w:t>PT zobowiązany jest do zapłaty PLK SA kar umownych za niedotrzymanie</w:t>
      </w:r>
      <w:r w:rsidRPr="00F308A8">
        <w:br/>
        <w:t xml:space="preserve">wskaźników utrzymania Linii </w:t>
      </w:r>
      <w:proofErr w:type="spellStart"/>
      <w:r w:rsidRPr="00F308A8">
        <w:t>optotelekomuikancyjnych</w:t>
      </w:r>
      <w:proofErr w:type="spellEnd"/>
      <w:r w:rsidRPr="00F308A8">
        <w:t xml:space="preserve"> zgodnie z poniższą tabelą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134"/>
        <w:gridCol w:w="1701"/>
        <w:gridCol w:w="2701"/>
      </w:tblGrid>
      <w:tr w:rsidR="00F308A8" w:rsidRPr="00F308A8" w14:paraId="70D00603" w14:textId="77777777" w:rsidTr="00C272D9">
        <w:trPr>
          <w:trHeight w:hRule="exact" w:val="619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E4B79" w14:textId="77777777" w:rsidR="00B36EF5" w:rsidRPr="00F308A8" w:rsidRDefault="00B36EF5" w:rsidP="00FA4363">
            <w:pPr>
              <w:pStyle w:val="Other10"/>
              <w:spacing w:after="0" w:line="360" w:lineRule="auto"/>
              <w:ind w:firstLine="160"/>
            </w:pPr>
            <w:r w:rsidRPr="00F308A8"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23F37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Wskaźnik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00E27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Cel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5BBA99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Minimalna wartość</w:t>
            </w:r>
            <w:r w:rsidRPr="00F308A8">
              <w:br/>
              <w:t>realizacji celu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123D8C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Kara umowna</w:t>
            </w:r>
          </w:p>
        </w:tc>
      </w:tr>
      <w:tr w:rsidR="00F308A8" w:rsidRPr="00F308A8" w14:paraId="082FB772" w14:textId="77777777" w:rsidTr="00C272D9">
        <w:trPr>
          <w:trHeight w:hRule="exact" w:val="1266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839F57" w14:textId="77777777" w:rsidR="00B36EF5" w:rsidRPr="00F308A8" w:rsidRDefault="00B36EF5" w:rsidP="00FA4363">
            <w:pPr>
              <w:pStyle w:val="Other10"/>
              <w:spacing w:after="0" w:line="360" w:lineRule="auto"/>
              <w:ind w:firstLine="220"/>
            </w:pPr>
            <w:r w:rsidRPr="00F308A8"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84CF5C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Sprawność usuwania</w:t>
            </w:r>
            <w:r w:rsidRPr="00F308A8">
              <w:br/>
              <w:t>uszkodzeń w trybie</w:t>
            </w:r>
            <w:r w:rsidRPr="00F308A8">
              <w:br/>
              <w:t>krytycznym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3AE8C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1C1E8F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100%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CD046E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10% opłaty</w:t>
            </w:r>
            <w:r w:rsidRPr="00F308A8">
              <w:br/>
              <w:t>miesięcznej za</w:t>
            </w:r>
            <w:r w:rsidRPr="00F308A8">
              <w:br/>
              <w:t>każdy 1%</w:t>
            </w:r>
          </w:p>
        </w:tc>
      </w:tr>
      <w:tr w:rsidR="00F308A8" w:rsidRPr="00F308A8" w14:paraId="3519676D" w14:textId="77777777" w:rsidTr="00C272D9">
        <w:trPr>
          <w:trHeight w:hRule="exact" w:val="1426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4ED5" w14:textId="77777777" w:rsidR="00B36EF5" w:rsidRPr="00F308A8" w:rsidRDefault="00B36EF5" w:rsidP="00FA4363">
            <w:pPr>
              <w:pStyle w:val="Other10"/>
              <w:spacing w:after="0" w:line="360" w:lineRule="auto"/>
              <w:ind w:firstLine="220"/>
            </w:pPr>
            <w:r w:rsidRPr="00F308A8"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E6009F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Sprawność usuwania</w:t>
            </w:r>
            <w:r w:rsidRPr="00F308A8">
              <w:br/>
              <w:t>uszkodzeń w trybie</w:t>
            </w:r>
            <w:r w:rsidRPr="00F308A8">
              <w:br/>
              <w:t>wysokim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292EE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99%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B6CA9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98,0%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444BB5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5% opłaty</w:t>
            </w:r>
            <w:r w:rsidRPr="00F308A8">
              <w:br/>
              <w:t>miesięcznej za</w:t>
            </w:r>
            <w:r w:rsidRPr="00F308A8">
              <w:br/>
              <w:t>każdy 1%</w:t>
            </w:r>
          </w:p>
        </w:tc>
      </w:tr>
      <w:tr w:rsidR="00F308A8" w:rsidRPr="00F308A8" w14:paraId="5DE62FB3" w14:textId="77777777" w:rsidTr="00C272D9">
        <w:trPr>
          <w:trHeight w:hRule="exact" w:val="1262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A18010" w14:textId="77777777" w:rsidR="00B36EF5" w:rsidRPr="00F308A8" w:rsidRDefault="00B36EF5" w:rsidP="00FA4363">
            <w:pPr>
              <w:pStyle w:val="Other10"/>
              <w:spacing w:after="0" w:line="360" w:lineRule="auto"/>
              <w:ind w:firstLine="220"/>
            </w:pPr>
            <w:r w:rsidRPr="00F308A8"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BAB9E3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Sprawność usuwania</w:t>
            </w:r>
            <w:r w:rsidRPr="00F308A8">
              <w:br/>
              <w:t>uszkodzeń w trybie</w:t>
            </w:r>
            <w:r w:rsidRPr="00F308A8">
              <w:br/>
              <w:t>średnim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79E54C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98%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5E7869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95%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3E523F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5% opłaty</w:t>
            </w:r>
            <w:r w:rsidRPr="00F308A8">
              <w:br/>
              <w:t>miesięcznej za</w:t>
            </w:r>
            <w:r w:rsidRPr="00F308A8">
              <w:br/>
              <w:t>każdy 1 %</w:t>
            </w:r>
          </w:p>
        </w:tc>
      </w:tr>
      <w:tr w:rsidR="00F308A8" w:rsidRPr="00F308A8" w14:paraId="59F26603" w14:textId="77777777" w:rsidTr="00C272D9">
        <w:trPr>
          <w:trHeight w:hRule="exact" w:val="1280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C0C6AF" w14:textId="77777777" w:rsidR="00B36EF5" w:rsidRPr="00F308A8" w:rsidRDefault="00B36EF5" w:rsidP="00FA4363">
            <w:pPr>
              <w:pStyle w:val="Other10"/>
              <w:spacing w:after="0" w:line="360" w:lineRule="auto"/>
              <w:ind w:firstLine="220"/>
            </w:pPr>
            <w:r w:rsidRPr="00F308A8"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930D8E" w14:textId="77777777" w:rsidR="00B36EF5" w:rsidRPr="00F308A8" w:rsidRDefault="00B36EF5" w:rsidP="00FA4363">
            <w:pPr>
              <w:pStyle w:val="Other10"/>
              <w:spacing w:before="120" w:after="0" w:line="360" w:lineRule="auto"/>
              <w:jc w:val="center"/>
            </w:pPr>
            <w:r w:rsidRPr="00F308A8">
              <w:t>Sprawność usuwania</w:t>
            </w:r>
            <w:r w:rsidRPr="00F308A8">
              <w:br/>
              <w:t>uszkodzeń w trybie niskim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BBC3A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95%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F0ED64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90%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CFD384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5% opłaty</w:t>
            </w:r>
            <w:r w:rsidRPr="00F308A8">
              <w:br/>
              <w:t>miesięcznej za</w:t>
            </w:r>
            <w:r w:rsidRPr="00F308A8">
              <w:br/>
              <w:t>każdy 1%</w:t>
            </w:r>
          </w:p>
        </w:tc>
      </w:tr>
      <w:tr w:rsidR="00F308A8" w:rsidRPr="00F308A8" w14:paraId="66B4D04E" w14:textId="77777777" w:rsidTr="00C272D9">
        <w:trPr>
          <w:trHeight w:hRule="exact" w:val="1992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4072FB" w14:textId="77777777" w:rsidR="00B36EF5" w:rsidRPr="00F308A8" w:rsidRDefault="00B36EF5" w:rsidP="00FA4363">
            <w:pPr>
              <w:pStyle w:val="Other10"/>
              <w:spacing w:after="0" w:line="360" w:lineRule="auto"/>
              <w:ind w:firstLine="220"/>
            </w:pPr>
            <w:r w:rsidRPr="00F308A8">
              <w:lastRenderedPageBreak/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7E49F" w14:textId="77777777" w:rsidR="00B36EF5" w:rsidRPr="00F308A8" w:rsidRDefault="00B36EF5" w:rsidP="00FA4363">
            <w:pPr>
              <w:pStyle w:val="Other10"/>
              <w:spacing w:before="120" w:after="0" w:line="360" w:lineRule="auto"/>
              <w:jc w:val="center"/>
            </w:pPr>
            <w:r w:rsidRPr="00F308A8">
              <w:t>Jakość wykonywanych prac</w:t>
            </w:r>
            <w:r w:rsidRPr="00F308A8">
              <w:br/>
              <w:t>- naprawa uszkodzenia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6EA4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10pkt.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538357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9pkt.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E25A73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5% wartości</w:t>
            </w:r>
            <w:r w:rsidRPr="00F308A8">
              <w:br/>
              <w:t>kosztorysu za</w:t>
            </w:r>
            <w:r w:rsidRPr="00F308A8">
              <w:br/>
              <w:t>każdy 1 pkt</w:t>
            </w:r>
          </w:p>
        </w:tc>
      </w:tr>
      <w:tr w:rsidR="00F308A8" w:rsidRPr="00F308A8" w14:paraId="7828040E" w14:textId="77777777" w:rsidTr="00C272D9">
        <w:trPr>
          <w:trHeight w:hRule="exact" w:val="1405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A83B12" w14:textId="77777777" w:rsidR="00B36EF5" w:rsidRPr="00F308A8" w:rsidRDefault="00B36EF5" w:rsidP="00FA4363">
            <w:pPr>
              <w:pStyle w:val="Other10"/>
              <w:spacing w:after="0" w:line="360" w:lineRule="auto"/>
              <w:ind w:firstLine="220"/>
            </w:pPr>
            <w:r w:rsidRPr="00F308A8"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EE93E" w14:textId="77777777" w:rsidR="00B36EF5" w:rsidRPr="00F308A8" w:rsidRDefault="00B36EF5" w:rsidP="00FA4363">
            <w:pPr>
              <w:pStyle w:val="Other10"/>
              <w:spacing w:before="120" w:after="0" w:line="360" w:lineRule="auto"/>
              <w:jc w:val="center"/>
            </w:pPr>
            <w:r w:rsidRPr="00F308A8">
              <w:t>Jakość wykonywanych prac</w:t>
            </w:r>
            <w:r w:rsidRPr="00F308A8">
              <w:br/>
              <w:t>- przeglądy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6E936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10pkt.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DD6F7E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9pkt.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0B1B6D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5% wartości</w:t>
            </w:r>
            <w:r w:rsidRPr="00F308A8">
              <w:br/>
              <w:t>kosztorysu za</w:t>
            </w:r>
            <w:r w:rsidRPr="00F308A8">
              <w:br/>
              <w:t>każdy 1 pkt</w:t>
            </w:r>
          </w:p>
        </w:tc>
      </w:tr>
      <w:tr w:rsidR="00F308A8" w:rsidRPr="00F308A8" w14:paraId="7ABA88BB" w14:textId="77777777" w:rsidTr="00C272D9">
        <w:trPr>
          <w:trHeight w:hRule="exact" w:val="1425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3076A9" w14:textId="77777777" w:rsidR="00B36EF5" w:rsidRPr="00F308A8" w:rsidRDefault="00B36EF5" w:rsidP="00FA4363">
            <w:pPr>
              <w:pStyle w:val="Other10"/>
              <w:spacing w:after="0" w:line="360" w:lineRule="auto"/>
              <w:ind w:firstLine="220"/>
            </w:pPr>
            <w:r w:rsidRPr="00F308A8"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508B1" w14:textId="77777777" w:rsidR="00B36EF5" w:rsidRPr="00F308A8" w:rsidRDefault="00B36EF5" w:rsidP="00FA4363">
            <w:pPr>
              <w:pStyle w:val="Other10"/>
              <w:spacing w:before="120" w:after="0" w:line="360" w:lineRule="auto"/>
              <w:jc w:val="center"/>
            </w:pPr>
            <w:r w:rsidRPr="00F308A8">
              <w:t>Jakość wykonywanych prac</w:t>
            </w:r>
            <w:r w:rsidRPr="00F308A8">
              <w:br/>
              <w:t>- pomiary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6B12DD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10pkt.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BF9AB4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9pkt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9EACE2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5% wartości</w:t>
            </w:r>
            <w:r w:rsidRPr="00F308A8">
              <w:br/>
              <w:t>kosztorysu za</w:t>
            </w:r>
          </w:p>
          <w:p w14:paraId="6C5B0422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1 pkt</w:t>
            </w:r>
          </w:p>
        </w:tc>
      </w:tr>
      <w:tr w:rsidR="00F308A8" w:rsidRPr="00F308A8" w14:paraId="55E456E2" w14:textId="77777777" w:rsidTr="00C272D9">
        <w:trPr>
          <w:trHeight w:hRule="exact" w:val="1418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1C5BDA" w14:textId="77777777" w:rsidR="00B36EF5" w:rsidRPr="00F308A8" w:rsidRDefault="00B36EF5" w:rsidP="00FA4363">
            <w:pPr>
              <w:pStyle w:val="Other10"/>
              <w:spacing w:after="0" w:line="360" w:lineRule="auto"/>
              <w:ind w:firstLine="220"/>
            </w:pPr>
            <w:r w:rsidRPr="00F308A8"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FCA605" w14:textId="77777777" w:rsidR="00B36EF5" w:rsidRPr="00F308A8" w:rsidRDefault="00B36EF5" w:rsidP="00FA4363">
            <w:pPr>
              <w:pStyle w:val="Other10"/>
              <w:spacing w:before="120" w:after="0" w:line="360" w:lineRule="auto"/>
              <w:jc w:val="center"/>
            </w:pPr>
            <w:r w:rsidRPr="00F308A8">
              <w:t>Jakość wykonywanych prac</w:t>
            </w:r>
            <w:r w:rsidRPr="00F308A8">
              <w:br/>
              <w:t>- usługi dodatkowe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79CFE7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10pkt.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29B2B4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9pkt.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B95871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5% wartości</w:t>
            </w:r>
            <w:r w:rsidRPr="00F308A8">
              <w:br/>
              <w:t>kosztorysu za</w:t>
            </w:r>
          </w:p>
          <w:p w14:paraId="6982B19A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1 pkt</w:t>
            </w:r>
          </w:p>
        </w:tc>
      </w:tr>
    </w:tbl>
    <w:p w14:paraId="33E5F232" w14:textId="77777777" w:rsidR="00B36EF5" w:rsidRPr="00F308A8" w:rsidRDefault="00B36EF5" w:rsidP="00FA4363">
      <w:pPr>
        <w:pStyle w:val="Tablecaption10"/>
        <w:spacing w:line="360" w:lineRule="auto"/>
        <w:jc w:val="both"/>
      </w:pPr>
      <w:r w:rsidRPr="00F308A8">
        <w:t>przy czym,</w:t>
      </w:r>
    </w:p>
    <w:p w14:paraId="178936B1" w14:textId="77777777" w:rsidR="00B36EF5" w:rsidRPr="00F308A8" w:rsidRDefault="00B36EF5" w:rsidP="00FA4363">
      <w:pPr>
        <w:spacing w:after="119" w:line="360" w:lineRule="auto"/>
      </w:pPr>
    </w:p>
    <w:p w14:paraId="0603E591" w14:textId="77777777" w:rsidR="00B36EF5" w:rsidRPr="00F308A8" w:rsidRDefault="00B36EF5" w:rsidP="00FA4363">
      <w:pPr>
        <w:pStyle w:val="Bodytext10"/>
        <w:numPr>
          <w:ilvl w:val="0"/>
          <w:numId w:val="22"/>
        </w:numPr>
        <w:tabs>
          <w:tab w:val="left" w:pos="892"/>
        </w:tabs>
        <w:spacing w:after="120" w:line="360" w:lineRule="auto"/>
        <w:ind w:firstLine="520"/>
      </w:pPr>
      <w:bookmarkStart w:id="154" w:name="bookmark180"/>
      <w:bookmarkEnd w:id="154"/>
      <w:r w:rsidRPr="00F308A8">
        <w:t>sprawność usuwania uszkodzeń w cyklu miesięcznym</w:t>
      </w:r>
    </w:p>
    <w:p w14:paraId="5E8AA72B" w14:textId="77777777" w:rsidR="00B36EF5" w:rsidRPr="00F308A8" w:rsidRDefault="00B36EF5" w:rsidP="00FA4363">
      <w:pPr>
        <w:pStyle w:val="Bodytext50"/>
        <w:tabs>
          <w:tab w:val="left" w:leader="hyphen" w:pos="3387"/>
          <w:tab w:val="left" w:leader="hyphen" w:pos="4703"/>
          <w:tab w:val="left" w:leader="hyphen" w:pos="4863"/>
          <w:tab w:val="left" w:leader="hyphen" w:pos="5327"/>
        </w:tabs>
        <w:spacing w:after="0" w:line="360" w:lineRule="auto"/>
        <w:ind w:left="820"/>
        <w:rPr>
          <w:sz w:val="20"/>
          <w:szCs w:val="20"/>
        </w:rPr>
      </w:pPr>
      <w:r w:rsidRPr="00F308A8">
        <w:t>liczba terminowo usuniętych uszkodzeń przez PT .</w:t>
      </w:r>
      <w:r w:rsidRPr="00F308A8">
        <w:br/>
      </w:r>
      <w:r w:rsidRPr="00F308A8">
        <w:rPr>
          <w:i/>
          <w:iCs/>
          <w:sz w:val="22"/>
          <w:szCs w:val="22"/>
        </w:rPr>
        <w:t xml:space="preserve">miar </w:t>
      </w:r>
      <w:r w:rsidRPr="00F308A8">
        <w:rPr>
          <w:rFonts w:ascii="Arial" w:eastAsia="Arial" w:hAnsi="Arial" w:cs="Arial"/>
          <w:i/>
          <w:iCs/>
          <w:smallCaps/>
          <w:sz w:val="17"/>
          <w:szCs w:val="17"/>
        </w:rPr>
        <w:t>cl =</w:t>
      </w:r>
      <w:r w:rsidRPr="00F308A8">
        <w:rPr>
          <w:rFonts w:ascii="Arial" w:eastAsia="Arial" w:hAnsi="Arial" w:cs="Arial"/>
          <w:i/>
          <w:iCs/>
          <w:smallCaps/>
          <w:sz w:val="17"/>
          <w:szCs w:val="17"/>
        </w:rPr>
        <w:tab/>
        <w:t>—</w:t>
      </w:r>
      <w:r w:rsidRPr="00F308A8">
        <w:rPr>
          <w:rFonts w:ascii="Arial" w:eastAsia="Arial" w:hAnsi="Arial" w:cs="Arial"/>
          <w:i/>
          <w:iCs/>
          <w:smallCaps/>
          <w:sz w:val="17"/>
          <w:szCs w:val="17"/>
        </w:rPr>
        <w:tab/>
      </w:r>
      <w:r w:rsidRPr="00F308A8">
        <w:rPr>
          <w:rFonts w:ascii="Arial" w:eastAsia="Arial" w:hAnsi="Arial" w:cs="Arial"/>
          <w:i/>
          <w:iCs/>
          <w:smallCaps/>
          <w:sz w:val="17"/>
          <w:szCs w:val="17"/>
        </w:rPr>
        <w:tab/>
      </w:r>
      <w:r w:rsidRPr="00F308A8">
        <w:rPr>
          <w:rFonts w:ascii="Arial" w:eastAsia="Arial" w:hAnsi="Arial" w:cs="Arial"/>
          <w:sz w:val="20"/>
          <w:szCs w:val="20"/>
        </w:rPr>
        <w:tab/>
        <w:t>x 100.</w:t>
      </w:r>
    </w:p>
    <w:p w14:paraId="083BFF01" w14:textId="77777777" w:rsidR="00B36EF5" w:rsidRPr="00F308A8" w:rsidRDefault="00B36EF5" w:rsidP="00FA4363">
      <w:pPr>
        <w:pStyle w:val="Bodytext50"/>
        <w:spacing w:after="120" w:line="360" w:lineRule="auto"/>
        <w:ind w:left="1680" w:firstLine="0"/>
      </w:pPr>
      <w:r w:rsidRPr="00F308A8">
        <w:t>liczba wszystkich uszkodzeń usuniętych przez PT</w:t>
      </w:r>
    </w:p>
    <w:p w14:paraId="00B28FCD" w14:textId="77777777" w:rsidR="00B36EF5" w:rsidRPr="00F308A8" w:rsidRDefault="00B36EF5" w:rsidP="00FA4363">
      <w:pPr>
        <w:pStyle w:val="Bodytext10"/>
        <w:numPr>
          <w:ilvl w:val="0"/>
          <w:numId w:val="22"/>
        </w:numPr>
        <w:tabs>
          <w:tab w:val="left" w:pos="892"/>
        </w:tabs>
        <w:spacing w:after="120" w:line="360" w:lineRule="auto"/>
        <w:ind w:firstLine="520"/>
      </w:pPr>
      <w:bookmarkStart w:id="155" w:name="bookmark181"/>
      <w:bookmarkEnd w:id="155"/>
      <w:r w:rsidRPr="00F308A8">
        <w:t>jakość wykonywanych prac</w:t>
      </w:r>
    </w:p>
    <w:p w14:paraId="5D43550E" w14:textId="77777777" w:rsidR="00B36EF5" w:rsidRPr="00F308A8" w:rsidRDefault="00B36EF5" w:rsidP="00FA4363">
      <w:pPr>
        <w:pStyle w:val="Bodytext10"/>
        <w:spacing w:after="120" w:line="360" w:lineRule="auto"/>
        <w:ind w:firstLine="860"/>
      </w:pPr>
      <w:r w:rsidRPr="00F308A8">
        <w:t>miara: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"/>
        <w:gridCol w:w="426"/>
        <w:gridCol w:w="2820"/>
        <w:gridCol w:w="15"/>
        <w:gridCol w:w="3617"/>
        <w:gridCol w:w="22"/>
        <w:gridCol w:w="1882"/>
        <w:gridCol w:w="15"/>
      </w:tblGrid>
      <w:tr w:rsidR="00F308A8" w:rsidRPr="00F308A8" w14:paraId="6B0D931F" w14:textId="77777777" w:rsidTr="00F53D25">
        <w:trPr>
          <w:gridAfter w:val="1"/>
          <w:wAfter w:w="15" w:type="dxa"/>
          <w:trHeight w:hRule="exact" w:val="637"/>
          <w:jc w:val="right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22F305" w14:textId="77777777" w:rsidR="00B36EF5" w:rsidRPr="00F308A8" w:rsidRDefault="00B36EF5" w:rsidP="00FA4363">
            <w:pPr>
              <w:pStyle w:val="Other10"/>
              <w:spacing w:before="80" w:after="0" w:line="360" w:lineRule="auto"/>
              <w:jc w:val="center"/>
            </w:pPr>
            <w:proofErr w:type="spellStart"/>
            <w:r w:rsidRPr="00F308A8">
              <w:t>Lp</w:t>
            </w:r>
            <w:proofErr w:type="spellEnd"/>
            <w:r w:rsidRPr="00F308A8">
              <w:t>-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D1F291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Usługa</w:t>
            </w:r>
          </w:p>
        </w:tc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35FF2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Elementy podlegające kontroli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949463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Maksymalna ilość</w:t>
            </w:r>
            <w:r w:rsidRPr="00F308A8">
              <w:br/>
              <w:t>punktów</w:t>
            </w:r>
          </w:p>
        </w:tc>
      </w:tr>
      <w:tr w:rsidR="00F308A8" w:rsidRPr="00F308A8" w14:paraId="2238517B" w14:textId="77777777" w:rsidTr="00F53D25">
        <w:trPr>
          <w:gridAfter w:val="1"/>
          <w:wAfter w:w="15" w:type="dxa"/>
          <w:trHeight w:hRule="exact" w:val="626"/>
          <w:jc w:val="right"/>
        </w:trPr>
        <w:tc>
          <w:tcPr>
            <w:tcW w:w="4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20187" w14:textId="77777777" w:rsidR="00B36EF5" w:rsidRPr="00F308A8" w:rsidRDefault="00B36EF5" w:rsidP="00FA4363">
            <w:pPr>
              <w:pStyle w:val="Other10"/>
              <w:spacing w:after="0" w:line="360" w:lineRule="auto"/>
              <w:ind w:firstLine="260"/>
            </w:pPr>
            <w:r w:rsidRPr="00F308A8">
              <w:t>1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9155DC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Naprawa</w:t>
            </w:r>
            <w:r w:rsidRPr="00F308A8">
              <w:br/>
              <w:t>Uszkodzenia</w:t>
            </w:r>
          </w:p>
        </w:tc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7AD24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Prawidłowość zastosowanej</w:t>
            </w:r>
            <w:r w:rsidRPr="00F308A8">
              <w:br/>
              <w:t>technologii napraw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DA3536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4</w:t>
            </w:r>
          </w:p>
        </w:tc>
      </w:tr>
      <w:tr w:rsidR="00F308A8" w:rsidRPr="00F308A8" w14:paraId="665C8A54" w14:textId="77777777" w:rsidTr="00F53D25">
        <w:trPr>
          <w:gridAfter w:val="1"/>
          <w:wAfter w:w="15" w:type="dxa"/>
          <w:trHeight w:hRule="exact" w:val="864"/>
          <w:jc w:val="right"/>
        </w:trPr>
        <w:tc>
          <w:tcPr>
            <w:tcW w:w="44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659A8EA2" w14:textId="77777777" w:rsidR="00B36EF5" w:rsidRPr="00F308A8" w:rsidRDefault="00B36EF5" w:rsidP="00FA4363">
            <w:pPr>
              <w:spacing w:line="360" w:lineRule="auto"/>
            </w:pPr>
          </w:p>
        </w:tc>
        <w:tc>
          <w:tcPr>
            <w:tcW w:w="282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5ECA78" w14:textId="77777777" w:rsidR="00B36EF5" w:rsidRPr="00F308A8" w:rsidRDefault="00B36EF5" w:rsidP="00FA4363">
            <w:pPr>
              <w:spacing w:line="360" w:lineRule="auto"/>
            </w:pPr>
          </w:p>
        </w:tc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A53D4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Zabezpieczenie infrastruktury przed</w:t>
            </w:r>
            <w:r w:rsidRPr="00F308A8">
              <w:br/>
              <w:t>dostępem osób trzecich, po usunięciu</w:t>
            </w:r>
            <w:r w:rsidRPr="00F308A8">
              <w:br/>
              <w:t>uszkodzenia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BEDE21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2</w:t>
            </w:r>
          </w:p>
        </w:tc>
      </w:tr>
      <w:tr w:rsidR="00F308A8" w:rsidRPr="00F308A8" w14:paraId="31407CAD" w14:textId="77777777" w:rsidTr="00F53D25">
        <w:trPr>
          <w:gridAfter w:val="1"/>
          <w:wAfter w:w="15" w:type="dxa"/>
          <w:trHeight w:hRule="exact" w:val="637"/>
          <w:jc w:val="right"/>
        </w:trPr>
        <w:tc>
          <w:tcPr>
            <w:tcW w:w="4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339967" w14:textId="77777777" w:rsidR="00B36EF5" w:rsidRPr="00F308A8" w:rsidRDefault="00B36EF5" w:rsidP="00FA4363">
            <w:pPr>
              <w:spacing w:line="360" w:lineRule="auto"/>
            </w:pPr>
          </w:p>
        </w:tc>
        <w:tc>
          <w:tcPr>
            <w:tcW w:w="28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B292" w14:textId="77777777" w:rsidR="00B36EF5" w:rsidRPr="00F308A8" w:rsidRDefault="00B36EF5" w:rsidP="00FA4363">
            <w:pPr>
              <w:spacing w:line="360" w:lineRule="auto"/>
            </w:pPr>
          </w:p>
        </w:tc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1F870D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Przekazywanie danych</w:t>
            </w:r>
            <w:r w:rsidRPr="00F308A8">
              <w:br/>
              <w:t>paszportyzacyjnych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CA270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2</w:t>
            </w:r>
          </w:p>
        </w:tc>
      </w:tr>
      <w:tr w:rsidR="00F308A8" w:rsidRPr="00F308A8" w14:paraId="4D10E7CC" w14:textId="77777777" w:rsidTr="00F53D25">
        <w:trPr>
          <w:gridBefore w:val="1"/>
          <w:wBefore w:w="15" w:type="dxa"/>
          <w:trHeight w:hRule="exact" w:val="637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FBD876" w14:textId="77777777" w:rsidR="00B36EF5" w:rsidRPr="00F308A8" w:rsidRDefault="00B36EF5" w:rsidP="00FA4363">
            <w:pPr>
              <w:spacing w:line="360" w:lineRule="auto"/>
              <w:rPr>
                <w:sz w:val="10"/>
                <w:szCs w:val="10"/>
              </w:rPr>
            </w:pPr>
            <w:bookmarkStart w:id="156" w:name="_Hlk190933775"/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ABD1A8" w14:textId="77777777" w:rsidR="00B36EF5" w:rsidRPr="00F308A8" w:rsidRDefault="00B36EF5" w:rsidP="00FA4363">
            <w:pPr>
              <w:spacing w:line="360" w:lineRule="auto"/>
              <w:rPr>
                <w:sz w:val="10"/>
                <w:szCs w:val="10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96C2A5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Prawidłowość rozliczeń</w:t>
            </w:r>
            <w:r w:rsidRPr="00F308A8">
              <w:br/>
              <w:t>materiałowych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B5F8A6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1</w:t>
            </w:r>
          </w:p>
        </w:tc>
      </w:tr>
      <w:tr w:rsidR="00F308A8" w:rsidRPr="00F308A8" w14:paraId="05D93539" w14:textId="77777777" w:rsidTr="00F53D25">
        <w:trPr>
          <w:gridBefore w:val="1"/>
          <w:wBefore w:w="15" w:type="dxa"/>
          <w:trHeight w:hRule="exact" w:val="864"/>
          <w:jc w:val="right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C9961BE" w14:textId="77777777" w:rsidR="00B36EF5" w:rsidRPr="00F308A8" w:rsidRDefault="00B36EF5" w:rsidP="00FA4363">
            <w:pPr>
              <w:spacing w:line="360" w:lineRule="auto"/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43476754" w14:textId="77777777" w:rsidR="00B36EF5" w:rsidRPr="00F308A8" w:rsidRDefault="00B36EF5" w:rsidP="00FA4363">
            <w:pPr>
              <w:spacing w:line="360" w:lineRule="auto"/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53C8ED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Przywrócenie należytego stanu</w:t>
            </w:r>
            <w:r w:rsidRPr="00F308A8">
              <w:br/>
              <w:t>otoczenia w miejscu, w którym</w:t>
            </w:r>
            <w:r w:rsidRPr="00F308A8">
              <w:br/>
              <w:t>prowadzono prace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4FE38C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1</w:t>
            </w:r>
          </w:p>
        </w:tc>
      </w:tr>
      <w:tr w:rsidR="00F308A8" w:rsidRPr="00F308A8" w14:paraId="0A86FE98" w14:textId="77777777" w:rsidTr="00F53D25">
        <w:trPr>
          <w:gridBefore w:val="1"/>
          <w:wBefore w:w="15" w:type="dxa"/>
          <w:trHeight w:hRule="exact" w:val="385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DB8A7E" w14:textId="77777777" w:rsidR="00B36EF5" w:rsidRPr="00F308A8" w:rsidRDefault="00B36EF5" w:rsidP="00FA4363">
            <w:pPr>
              <w:pStyle w:val="Other10"/>
              <w:spacing w:after="0" w:line="360" w:lineRule="auto"/>
              <w:ind w:firstLine="220"/>
            </w:pPr>
            <w:r w:rsidRPr="00F308A8">
              <w:t>2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D0C38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proofErr w:type="spellStart"/>
            <w:r w:rsidRPr="00F308A8">
              <w:t>Koserwacja</w:t>
            </w:r>
            <w:proofErr w:type="spellEnd"/>
          </w:p>
          <w:p w14:paraId="21AA9158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- przeglądy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969E02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Prawidłowość realizacji przeglądu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387FAD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6</w:t>
            </w:r>
          </w:p>
        </w:tc>
      </w:tr>
      <w:tr w:rsidR="00F308A8" w:rsidRPr="00F308A8" w14:paraId="1CF277D7" w14:textId="77777777" w:rsidTr="00F53D25">
        <w:trPr>
          <w:gridBefore w:val="1"/>
          <w:wBefore w:w="15" w:type="dxa"/>
          <w:trHeight w:hRule="exact" w:val="382"/>
          <w:jc w:val="right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7E1D286" w14:textId="77777777" w:rsidR="00B36EF5" w:rsidRPr="00F308A8" w:rsidRDefault="00B36EF5" w:rsidP="00FA4363">
            <w:pPr>
              <w:spacing w:line="360" w:lineRule="auto"/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2D565F8F" w14:textId="77777777" w:rsidR="00B36EF5" w:rsidRPr="00F308A8" w:rsidRDefault="00B36EF5" w:rsidP="00FA4363">
            <w:pPr>
              <w:spacing w:line="360" w:lineRule="auto"/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9CB49C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Terminowość realizacji przeglądu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C99F56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4</w:t>
            </w:r>
          </w:p>
        </w:tc>
      </w:tr>
      <w:tr w:rsidR="00F308A8" w:rsidRPr="00F308A8" w14:paraId="6B93E940" w14:textId="77777777" w:rsidTr="00F53D25">
        <w:trPr>
          <w:gridBefore w:val="1"/>
          <w:wBefore w:w="15" w:type="dxa"/>
          <w:trHeight w:hRule="exact" w:val="382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C4587" w14:textId="77777777" w:rsidR="00B36EF5" w:rsidRPr="00F308A8" w:rsidRDefault="00B36EF5" w:rsidP="00FA4363">
            <w:pPr>
              <w:pStyle w:val="Other10"/>
              <w:spacing w:after="0" w:line="360" w:lineRule="auto"/>
              <w:ind w:firstLine="220"/>
            </w:pPr>
            <w:r w:rsidRPr="00F308A8">
              <w:lastRenderedPageBreak/>
              <w:t>3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341E64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Konserwacja</w:t>
            </w:r>
          </w:p>
          <w:p w14:paraId="7D7EADB4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- pomiary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AC840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Prawidłowość realizacji pomiarów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4134D1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6</w:t>
            </w:r>
          </w:p>
        </w:tc>
      </w:tr>
      <w:tr w:rsidR="00F308A8" w:rsidRPr="00F308A8" w14:paraId="4EE8278C" w14:textId="77777777" w:rsidTr="00F53D25">
        <w:trPr>
          <w:gridBefore w:val="1"/>
          <w:wBefore w:w="15" w:type="dxa"/>
          <w:trHeight w:hRule="exact" w:val="374"/>
          <w:jc w:val="right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468265A" w14:textId="77777777" w:rsidR="00B36EF5" w:rsidRPr="00F308A8" w:rsidRDefault="00B36EF5" w:rsidP="00FA4363">
            <w:pPr>
              <w:spacing w:line="360" w:lineRule="auto"/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4A9405F7" w14:textId="77777777" w:rsidR="00B36EF5" w:rsidRPr="00F308A8" w:rsidRDefault="00B36EF5" w:rsidP="00FA4363">
            <w:pPr>
              <w:spacing w:line="360" w:lineRule="auto"/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B5A235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Terminowość realizacji pomiarów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1C9E0C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4</w:t>
            </w:r>
          </w:p>
        </w:tc>
      </w:tr>
      <w:tr w:rsidR="00F308A8" w:rsidRPr="00F308A8" w14:paraId="4A9EF8F1" w14:textId="77777777" w:rsidTr="00F53D25">
        <w:trPr>
          <w:gridBefore w:val="1"/>
          <w:wBefore w:w="15" w:type="dxa"/>
          <w:trHeight w:hRule="exact" w:val="626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202FF" w14:textId="77777777" w:rsidR="00B36EF5" w:rsidRPr="00F308A8" w:rsidRDefault="00B36EF5" w:rsidP="00FA4363">
            <w:pPr>
              <w:pStyle w:val="Other10"/>
              <w:spacing w:after="0" w:line="360" w:lineRule="auto"/>
              <w:ind w:firstLine="220"/>
            </w:pPr>
            <w:r w:rsidRPr="00F308A8">
              <w:t>4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9C202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Usługi</w:t>
            </w:r>
            <w:r w:rsidRPr="00F308A8">
              <w:br/>
              <w:t>dodatkowe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14AA9B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Prawidłowość realizacji usługi</w:t>
            </w:r>
            <w:r w:rsidRPr="00F308A8">
              <w:br/>
              <w:t>dodatkowej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E1DB18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6</w:t>
            </w:r>
          </w:p>
        </w:tc>
      </w:tr>
      <w:tr w:rsidR="00F308A8" w:rsidRPr="00F308A8" w14:paraId="0FF75C27" w14:textId="77777777" w:rsidTr="00F53D25">
        <w:trPr>
          <w:gridBefore w:val="1"/>
          <w:wBefore w:w="15" w:type="dxa"/>
          <w:trHeight w:hRule="exact" w:val="578"/>
          <w:jc w:val="right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C10B7E" w14:textId="77777777" w:rsidR="00B36EF5" w:rsidRPr="00F308A8" w:rsidRDefault="00B36EF5" w:rsidP="00FA4363">
            <w:pPr>
              <w:spacing w:line="360" w:lineRule="auto"/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E2C7BA" w14:textId="77777777" w:rsidR="00B36EF5" w:rsidRPr="00F308A8" w:rsidRDefault="00B36EF5" w:rsidP="00FA4363">
            <w:pPr>
              <w:spacing w:line="360" w:lineRule="auto"/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14F414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Terminowość realizacji usługi</w:t>
            </w:r>
            <w:r w:rsidRPr="00F308A8">
              <w:br/>
              <w:t>dodatkowej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45E02" w14:textId="77777777" w:rsidR="00B36EF5" w:rsidRPr="00F308A8" w:rsidRDefault="00B36EF5" w:rsidP="00FA4363">
            <w:pPr>
              <w:pStyle w:val="Other10"/>
              <w:spacing w:after="0" w:line="360" w:lineRule="auto"/>
              <w:jc w:val="center"/>
            </w:pPr>
            <w:r w:rsidRPr="00F308A8">
              <w:t>4</w:t>
            </w:r>
          </w:p>
        </w:tc>
      </w:tr>
      <w:bookmarkEnd w:id="156"/>
    </w:tbl>
    <w:p w14:paraId="1F970D86" w14:textId="77777777" w:rsidR="00B36EF5" w:rsidRPr="00F308A8" w:rsidRDefault="00B36EF5" w:rsidP="00FA4363">
      <w:pPr>
        <w:pStyle w:val="Bodytext10"/>
        <w:tabs>
          <w:tab w:val="left" w:pos="1015"/>
        </w:tabs>
        <w:spacing w:after="540" w:line="360" w:lineRule="auto"/>
      </w:pPr>
    </w:p>
    <w:p w14:paraId="00EEA0DB" w14:textId="77777777" w:rsidR="00B36EF5" w:rsidRPr="00F308A8" w:rsidRDefault="00B36EF5" w:rsidP="00FA4363">
      <w:pPr>
        <w:pStyle w:val="Bodytext10"/>
        <w:numPr>
          <w:ilvl w:val="0"/>
          <w:numId w:val="19"/>
        </w:numPr>
        <w:tabs>
          <w:tab w:val="left" w:pos="981"/>
        </w:tabs>
        <w:spacing w:after="40" w:line="360" w:lineRule="auto"/>
        <w:ind w:firstLine="600"/>
      </w:pPr>
      <w:r w:rsidRPr="00F308A8">
        <w:t>Okres obowiązywania Umowy Utrzymaniowej, rozwiązanie umowy.</w:t>
      </w:r>
    </w:p>
    <w:p w14:paraId="5D9D967F" w14:textId="72ABB767" w:rsidR="00B36EF5" w:rsidRPr="00F308A8" w:rsidRDefault="00B36EF5" w:rsidP="00FA4363">
      <w:pPr>
        <w:pStyle w:val="Bodytext10"/>
        <w:numPr>
          <w:ilvl w:val="0"/>
          <w:numId w:val="23"/>
        </w:numPr>
        <w:tabs>
          <w:tab w:val="left" w:pos="982"/>
        </w:tabs>
        <w:spacing w:line="360" w:lineRule="auto"/>
        <w:ind w:left="1020" w:hanging="340"/>
      </w:pPr>
      <w:bookmarkStart w:id="157" w:name="bookmark183"/>
      <w:bookmarkEnd w:id="157"/>
      <w:r w:rsidRPr="00F308A8">
        <w:t xml:space="preserve">Umowa Utrzymaniowa będzie zawarta od </w:t>
      </w:r>
      <w:r w:rsidR="00195DDB">
        <w:t xml:space="preserve"> </w:t>
      </w:r>
      <w:r w:rsidR="003D52B1">
        <w:t>podpisania</w:t>
      </w:r>
      <w:r w:rsidR="003D52B1" w:rsidDel="003D52B1">
        <w:t xml:space="preserve"> </w:t>
      </w:r>
      <w:r w:rsidR="00195DDB">
        <w:t xml:space="preserve">do 31.12.2026 r. </w:t>
      </w:r>
    </w:p>
    <w:p w14:paraId="01A37509" w14:textId="77777777" w:rsidR="00B36EF5" w:rsidRPr="00F308A8" w:rsidRDefault="00B36EF5" w:rsidP="00FA4363">
      <w:pPr>
        <w:pStyle w:val="Bodytext10"/>
        <w:numPr>
          <w:ilvl w:val="0"/>
          <w:numId w:val="23"/>
        </w:numPr>
        <w:tabs>
          <w:tab w:val="left" w:pos="982"/>
        </w:tabs>
        <w:spacing w:after="40" w:line="360" w:lineRule="auto"/>
        <w:ind w:left="1020" w:hanging="340"/>
      </w:pPr>
      <w:bookmarkStart w:id="158" w:name="bookmark184"/>
      <w:bookmarkEnd w:id="158"/>
      <w:r w:rsidRPr="00F308A8">
        <w:t>W przypadku nienależytego wykonywania przedmiotu Umowy przez PT, w tym w</w:t>
      </w:r>
      <w:r w:rsidRPr="00F308A8">
        <w:br/>
        <w:t>szczególności nie osiągania minimalnych wskaźników realizacji usług, PLK SA</w:t>
      </w:r>
      <w:r w:rsidRPr="00F308A8">
        <w:br/>
        <w:t>ma prawo do naliczania kar umownych, a w przypadku kiedy PT zalega z</w:t>
      </w:r>
      <w:r w:rsidRPr="00F308A8">
        <w:br/>
        <w:t>wykonaniem zaleceń pokontrolnych z min. dwóch kontroli również do</w:t>
      </w:r>
      <w:r w:rsidRPr="00F308A8">
        <w:br/>
        <w:t>wypowiedzenia Umowy Utrzymaniowej. Decyzję o sposobie postępowania w</w:t>
      </w:r>
      <w:r w:rsidRPr="00F308A8">
        <w:br/>
        <w:t>przypadku nie osiągania minimalnych wskaźników realizacji usług podejmuje PLK</w:t>
      </w:r>
      <w:r w:rsidRPr="00F308A8">
        <w:br/>
        <w:t>SA.</w:t>
      </w:r>
    </w:p>
    <w:p w14:paraId="76CD929D" w14:textId="77777777" w:rsidR="00B36EF5" w:rsidRPr="00F308A8" w:rsidRDefault="00B36EF5" w:rsidP="00FA4363">
      <w:pPr>
        <w:pStyle w:val="Bodytext10"/>
        <w:numPr>
          <w:ilvl w:val="0"/>
          <w:numId w:val="23"/>
        </w:numPr>
        <w:tabs>
          <w:tab w:val="left" w:pos="982"/>
        </w:tabs>
        <w:spacing w:after="180" w:line="360" w:lineRule="auto"/>
        <w:ind w:left="1020" w:hanging="340"/>
      </w:pPr>
      <w:bookmarkStart w:id="159" w:name="bookmark185"/>
      <w:bookmarkEnd w:id="159"/>
      <w:r w:rsidRPr="00F308A8">
        <w:t>Rozwiązanie i wypowiedzenie Umowy Utrzymaniowej wymaga zachowania formy</w:t>
      </w:r>
      <w:r w:rsidRPr="00F308A8">
        <w:br/>
        <w:t>pisemnej pod rygorem nieważności.</w:t>
      </w:r>
    </w:p>
    <w:p w14:paraId="477E81A7" w14:textId="1A20D5EB" w:rsidR="00B36EF5" w:rsidRPr="00F308A8" w:rsidRDefault="00B36EF5" w:rsidP="00FA4363">
      <w:pPr>
        <w:pStyle w:val="Heading410"/>
        <w:keepNext/>
        <w:keepLines/>
        <w:tabs>
          <w:tab w:val="left" w:pos="679"/>
        </w:tabs>
        <w:spacing w:line="360" w:lineRule="auto"/>
        <w:ind w:left="0" w:firstLine="0"/>
      </w:pPr>
      <w:bookmarkStart w:id="160" w:name="bookmark186"/>
      <w:bookmarkStart w:id="161" w:name="bookmark187"/>
      <w:bookmarkStart w:id="162" w:name="bookmark189"/>
      <w:r w:rsidRPr="00F308A8">
        <w:t>3.</w:t>
      </w:r>
      <w:r w:rsidR="00BF19A8">
        <w:t xml:space="preserve">7 </w:t>
      </w:r>
      <w:r w:rsidRPr="00F308A8">
        <w:t xml:space="preserve">      Wymagania dotyczące dokumentacji technicznej</w:t>
      </w:r>
      <w:bookmarkEnd w:id="160"/>
      <w:bookmarkEnd w:id="161"/>
      <w:bookmarkEnd w:id="162"/>
    </w:p>
    <w:p w14:paraId="5B40C958" w14:textId="77777777" w:rsidR="00B36EF5" w:rsidRPr="00F308A8" w:rsidRDefault="00B36EF5" w:rsidP="00FA4363">
      <w:pPr>
        <w:pStyle w:val="Bodytext10"/>
        <w:numPr>
          <w:ilvl w:val="0"/>
          <w:numId w:val="24"/>
        </w:numPr>
        <w:tabs>
          <w:tab w:val="left" w:pos="679"/>
        </w:tabs>
        <w:spacing w:after="40" w:line="360" w:lineRule="auto"/>
        <w:ind w:firstLine="340"/>
      </w:pPr>
      <w:bookmarkStart w:id="163" w:name="bookmark190"/>
      <w:bookmarkEnd w:id="163"/>
      <w:r w:rsidRPr="00F308A8">
        <w:t>Dokumentacja techniczna przekazywana PT</w:t>
      </w:r>
    </w:p>
    <w:p w14:paraId="5F792177" w14:textId="77777777" w:rsidR="00B36EF5" w:rsidRPr="00F308A8" w:rsidRDefault="00B36EF5" w:rsidP="00FA4363">
      <w:pPr>
        <w:pStyle w:val="Bodytext10"/>
        <w:numPr>
          <w:ilvl w:val="0"/>
          <w:numId w:val="25"/>
        </w:numPr>
        <w:tabs>
          <w:tab w:val="left" w:pos="981"/>
        </w:tabs>
        <w:spacing w:line="360" w:lineRule="auto"/>
        <w:ind w:left="940" w:hanging="320"/>
      </w:pPr>
      <w:bookmarkStart w:id="164" w:name="bookmark191"/>
      <w:bookmarkEnd w:id="164"/>
      <w:r w:rsidRPr="00F308A8">
        <w:t>W celu prawidłowej realizacji Usługi i Usługi dodatkowej, PLK S.A przekaże PT</w:t>
      </w:r>
      <w:r w:rsidRPr="00F308A8">
        <w:br/>
        <w:t>aktualną dokumentację powykonawczą w języku polskim na nośniku</w:t>
      </w:r>
      <w:r w:rsidRPr="00F308A8">
        <w:br/>
        <w:t>elektronicznym w postaci plików: pdf lub edytowalnym (jeżeli występuje) dla każdej</w:t>
      </w:r>
      <w:r w:rsidRPr="00F308A8">
        <w:br/>
        <w:t>Linii optotelekomunikacyjnej objętej umową.</w:t>
      </w:r>
    </w:p>
    <w:p w14:paraId="4505ACAB" w14:textId="77777777" w:rsidR="00B36EF5" w:rsidRPr="00F308A8" w:rsidRDefault="00B36EF5" w:rsidP="00FA4363">
      <w:pPr>
        <w:pStyle w:val="Bodytext10"/>
        <w:numPr>
          <w:ilvl w:val="0"/>
          <w:numId w:val="24"/>
        </w:numPr>
        <w:tabs>
          <w:tab w:val="left" w:pos="679"/>
        </w:tabs>
        <w:spacing w:after="40" w:line="360" w:lineRule="auto"/>
        <w:ind w:firstLine="340"/>
      </w:pPr>
      <w:bookmarkStart w:id="165" w:name="bookmark192"/>
      <w:bookmarkEnd w:id="165"/>
      <w:r w:rsidRPr="00F308A8">
        <w:t>Wymagania dla dokumentacji dostarczanej Zamawiającemu</w:t>
      </w:r>
    </w:p>
    <w:p w14:paraId="05BDFF2E" w14:textId="77777777" w:rsidR="00B36EF5" w:rsidRPr="00F308A8" w:rsidRDefault="00B36EF5" w:rsidP="00FA4363">
      <w:pPr>
        <w:pStyle w:val="Bodytext10"/>
        <w:numPr>
          <w:ilvl w:val="0"/>
          <w:numId w:val="26"/>
        </w:numPr>
        <w:tabs>
          <w:tab w:val="left" w:pos="981"/>
        </w:tabs>
        <w:spacing w:line="360" w:lineRule="auto"/>
        <w:ind w:left="940" w:hanging="320"/>
      </w:pPr>
      <w:bookmarkStart w:id="166" w:name="bookmark193"/>
      <w:bookmarkEnd w:id="166"/>
      <w:r w:rsidRPr="00F308A8">
        <w:t>W przypadku gdy podczas usuwania przez PT Uszkodzenia, infrastruktura</w:t>
      </w:r>
      <w:r w:rsidRPr="00F308A8">
        <w:br/>
        <w:t>światłowodowa (w tym: kanalizacja kablowa, kable światłowodowe lub kable</w:t>
      </w:r>
      <w:r w:rsidRPr="00F308A8">
        <w:br/>
        <w:t>miedziane) ulegną przebudowie, zmianie lub modernizacji, PT będzie</w:t>
      </w:r>
      <w:r w:rsidRPr="00F308A8">
        <w:br/>
        <w:t>zobowiązany do niezwłocznego poinformowania o tym fakcie PLK SA oraz do</w:t>
      </w:r>
      <w:r w:rsidRPr="00F308A8">
        <w:br/>
        <w:t>niezwłocznej aktualizacji niezbędnej dokumentacji technicznej i przekazania jej do</w:t>
      </w:r>
      <w:r w:rsidRPr="00F308A8">
        <w:br/>
        <w:t>PLK SA.</w:t>
      </w:r>
    </w:p>
    <w:p w14:paraId="64F34021" w14:textId="77777777" w:rsidR="00B36EF5" w:rsidRPr="00F308A8" w:rsidRDefault="00B36EF5" w:rsidP="00FA4363">
      <w:pPr>
        <w:pStyle w:val="Bodytext10"/>
        <w:numPr>
          <w:ilvl w:val="0"/>
          <w:numId w:val="26"/>
        </w:numPr>
        <w:tabs>
          <w:tab w:val="left" w:pos="981"/>
        </w:tabs>
        <w:spacing w:line="360" w:lineRule="auto"/>
        <w:ind w:left="940" w:hanging="320"/>
      </w:pPr>
      <w:bookmarkStart w:id="167" w:name="bookmark194"/>
      <w:bookmarkEnd w:id="167"/>
      <w:r w:rsidRPr="00F308A8">
        <w:t>W przypadku realizacji usługi wymagającej sporządzenia przez PT nowej</w:t>
      </w:r>
      <w:r w:rsidRPr="00F308A8">
        <w:br/>
        <w:t>dokumentacji technicznej, PT sporządzi dokumentację zgodnie z wymaganiami zawartymi w Wytycznych le-108. Przed realizacją Usługi/Usług dodatkowych</w:t>
      </w:r>
      <w:r w:rsidRPr="00F308A8">
        <w:br/>
        <w:t>wymagane jest uzgodnienie Dokumentacji przez Zamawiającego.</w:t>
      </w:r>
    </w:p>
    <w:p w14:paraId="62F02992" w14:textId="77777777" w:rsidR="00B36EF5" w:rsidRPr="00F308A8" w:rsidRDefault="00B36EF5" w:rsidP="00FA4363">
      <w:pPr>
        <w:pStyle w:val="Bodytext10"/>
        <w:numPr>
          <w:ilvl w:val="0"/>
          <w:numId w:val="26"/>
        </w:numPr>
        <w:tabs>
          <w:tab w:val="left" w:pos="1038"/>
        </w:tabs>
        <w:spacing w:after="280" w:line="360" w:lineRule="auto"/>
        <w:ind w:left="1020" w:hanging="320"/>
      </w:pPr>
      <w:bookmarkStart w:id="168" w:name="bookmark195"/>
      <w:bookmarkEnd w:id="168"/>
      <w:r w:rsidRPr="00F308A8">
        <w:t>Wykonawca dostarczy 1 egzemplarz dokumentacji w wersji elektronicznej na</w:t>
      </w:r>
      <w:r w:rsidRPr="00F308A8">
        <w:br/>
        <w:t>nośniku elektronicznym w plikach umożliwiających odczyt oraz edycję (formaty:</w:t>
      </w:r>
      <w:r w:rsidRPr="00F308A8">
        <w:br/>
      </w:r>
      <w:r w:rsidRPr="00F308A8">
        <w:lastRenderedPageBreak/>
        <w:t xml:space="preserve">pdf i </w:t>
      </w:r>
      <w:proofErr w:type="spellStart"/>
      <w:r w:rsidRPr="00F308A8">
        <w:t>dwg</w:t>
      </w:r>
      <w:proofErr w:type="spellEnd"/>
      <w:r w:rsidRPr="00F308A8">
        <w:t>);</w:t>
      </w:r>
    </w:p>
    <w:p w14:paraId="3277C259" w14:textId="54159BCD" w:rsidR="00B36EF5" w:rsidRPr="00F308A8" w:rsidRDefault="00B36EF5" w:rsidP="00FA4363">
      <w:pPr>
        <w:pStyle w:val="Heading310"/>
        <w:keepNext/>
        <w:keepLines/>
        <w:tabs>
          <w:tab w:val="left" w:pos="689"/>
        </w:tabs>
        <w:spacing w:line="360" w:lineRule="auto"/>
        <w:ind w:left="284" w:hanging="426"/>
      </w:pPr>
      <w:bookmarkStart w:id="169" w:name="bookmark196"/>
      <w:bookmarkStart w:id="170" w:name="bookmark197"/>
      <w:bookmarkStart w:id="171" w:name="bookmark199"/>
      <w:r w:rsidRPr="00F308A8">
        <w:rPr>
          <w:b w:val="0"/>
          <w:bCs w:val="0"/>
          <w:lang w:eastAsia="pl-PL"/>
        </w:rPr>
        <w:t>4.</w:t>
      </w:r>
      <w:r w:rsidRPr="00F308A8">
        <w:t xml:space="preserve">        Zarządzanie realizacją przeglądów Linii</w:t>
      </w:r>
      <w:r w:rsidR="00BF19A8">
        <w:t xml:space="preserve"> </w:t>
      </w:r>
      <w:proofErr w:type="spellStart"/>
      <w:r w:rsidRPr="00F308A8">
        <w:t>optotelekomuniukacyjnych</w:t>
      </w:r>
      <w:bookmarkEnd w:id="169"/>
      <w:bookmarkEnd w:id="170"/>
      <w:bookmarkEnd w:id="171"/>
      <w:proofErr w:type="spellEnd"/>
    </w:p>
    <w:p w14:paraId="376790EC" w14:textId="77777777" w:rsidR="00B36EF5" w:rsidRPr="00F308A8" w:rsidRDefault="00B36EF5" w:rsidP="00FA4363">
      <w:pPr>
        <w:pStyle w:val="Heading410"/>
        <w:keepNext/>
        <w:keepLines/>
        <w:numPr>
          <w:ilvl w:val="1"/>
          <w:numId w:val="27"/>
        </w:numPr>
        <w:tabs>
          <w:tab w:val="left" w:pos="689"/>
        </w:tabs>
        <w:spacing w:line="360" w:lineRule="auto"/>
      </w:pPr>
      <w:bookmarkStart w:id="172" w:name="bookmark200"/>
      <w:bookmarkStart w:id="173" w:name="bookmark201"/>
      <w:bookmarkStart w:id="174" w:name="bookmark203"/>
      <w:r w:rsidRPr="00F308A8">
        <w:t>Częstotliwość wykonywania przeglądów i pomiarów zależy od kategorii</w:t>
      </w:r>
      <w:r w:rsidRPr="00F308A8">
        <w:br/>
        <w:t>linii optotelekomunikacyjne</w:t>
      </w:r>
      <w:bookmarkEnd w:id="172"/>
      <w:bookmarkEnd w:id="173"/>
      <w:bookmarkEnd w:id="174"/>
      <w:r w:rsidRPr="00F308A8">
        <w:t>j</w:t>
      </w:r>
    </w:p>
    <w:p w14:paraId="1B2F773E" w14:textId="77777777" w:rsidR="00B36EF5" w:rsidRPr="00F308A8" w:rsidRDefault="00B36EF5" w:rsidP="00FA4363">
      <w:pPr>
        <w:pStyle w:val="Heading410"/>
        <w:keepNext/>
        <w:keepLines/>
        <w:tabs>
          <w:tab w:val="left" w:pos="689"/>
        </w:tabs>
        <w:spacing w:line="360" w:lineRule="auto"/>
        <w:ind w:left="360" w:firstLine="0"/>
      </w:pPr>
    </w:p>
    <w:p w14:paraId="06FE4045" w14:textId="77777777" w:rsidR="00B36EF5" w:rsidRPr="00F308A8" w:rsidRDefault="00B36EF5" w:rsidP="00FA4363">
      <w:pPr>
        <w:pStyle w:val="Bodytext10"/>
        <w:spacing w:line="360" w:lineRule="auto"/>
      </w:pPr>
      <w:r w:rsidRPr="00F308A8">
        <w:t>Tabela nr 2. Częstotliwość przeglądów i pomiarów okresowych linii optotelekomunikacyjnych</w:t>
      </w:r>
      <w:r w:rsidRPr="00F308A8">
        <w:br/>
        <w:t>(ocena stanu technicznego)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0"/>
        <w:gridCol w:w="1112"/>
        <w:gridCol w:w="1858"/>
        <w:gridCol w:w="1638"/>
        <w:gridCol w:w="1217"/>
        <w:gridCol w:w="1238"/>
        <w:gridCol w:w="1249"/>
      </w:tblGrid>
      <w:tr w:rsidR="00F308A8" w:rsidRPr="00F308A8" w14:paraId="4ED82020" w14:textId="77777777" w:rsidTr="00C272D9">
        <w:trPr>
          <w:trHeight w:hRule="exact" w:val="114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45A20" w14:textId="77777777" w:rsidR="00B36EF5" w:rsidRPr="00F308A8" w:rsidRDefault="00B36EF5" w:rsidP="00FA4363">
            <w:pPr>
              <w:pStyle w:val="Other10"/>
              <w:spacing w:before="140" w:after="0" w:line="360" w:lineRule="auto"/>
            </w:pPr>
            <w:r w:rsidRPr="00F308A8">
              <w:t>L.p.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326D44" w14:textId="77777777" w:rsidR="00B36EF5" w:rsidRPr="00F308A8" w:rsidRDefault="00B36EF5" w:rsidP="00FA4363">
            <w:pPr>
              <w:pStyle w:val="Other10"/>
              <w:spacing w:after="0" w:line="360" w:lineRule="auto"/>
            </w:pPr>
            <w:r w:rsidRPr="00F308A8">
              <w:t>Kategoria</w:t>
            </w:r>
            <w:r w:rsidRPr="00F308A8">
              <w:br/>
              <w:t>linii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96BC45" w14:textId="77777777" w:rsidR="00B36EF5" w:rsidRPr="00F308A8" w:rsidRDefault="00B36EF5" w:rsidP="00FA4363">
            <w:pPr>
              <w:pStyle w:val="Other10"/>
              <w:spacing w:before="140" w:after="0" w:line="360" w:lineRule="auto"/>
            </w:pPr>
            <w:r w:rsidRPr="00F308A8">
              <w:t>Linie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C1727E" w14:textId="77777777" w:rsidR="00B36EF5" w:rsidRPr="00F308A8" w:rsidRDefault="00B36EF5" w:rsidP="00FA4363">
            <w:pPr>
              <w:pStyle w:val="Other10"/>
              <w:spacing w:after="0" w:line="360" w:lineRule="auto"/>
            </w:pPr>
            <w:r w:rsidRPr="00F308A8">
              <w:t>Zmiana</w:t>
            </w:r>
            <w:r w:rsidRPr="00F308A8">
              <w:br/>
              <w:t>częstotliwości</w:t>
            </w:r>
            <w:r w:rsidRPr="00F308A8">
              <w:br/>
              <w:t>realizacji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5213EE" w14:textId="77777777" w:rsidR="00B36EF5" w:rsidRPr="00F308A8" w:rsidRDefault="00B36EF5" w:rsidP="00FA4363">
            <w:pPr>
              <w:pStyle w:val="Other10"/>
              <w:spacing w:after="120" w:line="360" w:lineRule="auto"/>
            </w:pPr>
            <w:r w:rsidRPr="00F308A8">
              <w:t>Realizacja</w:t>
            </w:r>
          </w:p>
          <w:p w14:paraId="28D3683B" w14:textId="77777777" w:rsidR="00B36EF5" w:rsidRPr="00F308A8" w:rsidRDefault="00B36EF5" w:rsidP="00FA4363">
            <w:pPr>
              <w:pStyle w:val="Other10"/>
              <w:spacing w:after="0" w:line="360" w:lineRule="auto"/>
              <w:ind w:firstLine="160"/>
            </w:pPr>
            <w:r w:rsidRPr="00F308A8">
              <w:t>1 x rok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25FF2" w14:textId="77777777" w:rsidR="00B36EF5" w:rsidRPr="00F308A8" w:rsidRDefault="00B36EF5" w:rsidP="00FA4363">
            <w:pPr>
              <w:pStyle w:val="Other10"/>
              <w:spacing w:after="120" w:line="360" w:lineRule="auto"/>
            </w:pPr>
            <w:r w:rsidRPr="00F308A8">
              <w:t>Realizacja</w:t>
            </w:r>
          </w:p>
          <w:p w14:paraId="6037AFD0" w14:textId="77777777" w:rsidR="00B36EF5" w:rsidRPr="00F308A8" w:rsidRDefault="00B36EF5" w:rsidP="00FA4363">
            <w:pPr>
              <w:pStyle w:val="Other10"/>
              <w:spacing w:after="0" w:line="360" w:lineRule="auto"/>
              <w:ind w:firstLine="180"/>
            </w:pPr>
            <w:r w:rsidRPr="00F308A8">
              <w:t>1 x 2 lata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0A3CA" w14:textId="77777777" w:rsidR="00B36EF5" w:rsidRPr="00F308A8" w:rsidRDefault="00B36EF5" w:rsidP="00FA4363">
            <w:pPr>
              <w:pStyle w:val="Other10"/>
              <w:spacing w:after="120" w:line="360" w:lineRule="auto"/>
            </w:pPr>
            <w:r w:rsidRPr="00F308A8">
              <w:t>Realizacja</w:t>
            </w:r>
          </w:p>
          <w:p w14:paraId="3D78656F" w14:textId="77777777" w:rsidR="00B36EF5" w:rsidRPr="00F308A8" w:rsidRDefault="00B36EF5" w:rsidP="00FA4363">
            <w:pPr>
              <w:pStyle w:val="Other10"/>
              <w:spacing w:after="0" w:line="360" w:lineRule="auto"/>
              <w:ind w:firstLine="160"/>
            </w:pPr>
            <w:r w:rsidRPr="00F308A8">
              <w:t>1 x 5 lat</w:t>
            </w:r>
          </w:p>
        </w:tc>
      </w:tr>
      <w:tr w:rsidR="00F308A8" w:rsidRPr="00F308A8" w14:paraId="24906B05" w14:textId="77777777" w:rsidTr="00F53D25">
        <w:trPr>
          <w:trHeight w:hRule="exact" w:val="1818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554C6E" w14:textId="77777777" w:rsidR="00B36EF5" w:rsidRPr="00F308A8" w:rsidRDefault="00B36EF5" w:rsidP="00FA4363">
            <w:pPr>
              <w:pStyle w:val="Other10"/>
              <w:spacing w:before="120" w:after="0" w:line="360" w:lineRule="auto"/>
            </w:pPr>
            <w:r w:rsidRPr="00F308A8">
              <w:t>1.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20BDF" w14:textId="77777777" w:rsidR="00B36EF5" w:rsidRPr="00F308A8" w:rsidRDefault="00B36EF5" w:rsidP="00FA4363">
            <w:pPr>
              <w:pStyle w:val="Other10"/>
              <w:spacing w:before="140" w:after="0" w:line="360" w:lineRule="auto"/>
              <w:ind w:firstLine="180"/>
              <w:rPr>
                <w:sz w:val="9"/>
                <w:szCs w:val="9"/>
              </w:rPr>
            </w:pPr>
            <w:r w:rsidRPr="00F308A8">
              <w:t>1”</w:t>
            </w:r>
            <w:r w:rsidRPr="00F308A8">
              <w:br/>
            </w:r>
            <w:r w:rsidRPr="00F308A8">
              <w:rPr>
                <w:rFonts w:ascii="Times New Roman" w:eastAsia="Times New Roman" w:hAnsi="Times New Roman" w:cs="Times New Roman"/>
                <w:i/>
                <w:iCs/>
                <w:sz w:val="9"/>
                <w:szCs w:val="9"/>
              </w:rPr>
              <w:t xml:space="preserve">V </w:t>
            </w:r>
            <w:r w:rsidRPr="00F308A8">
              <w:rPr>
                <w:rFonts w:ascii="Times New Roman" w:eastAsia="Times New Roman" w:hAnsi="Times New Roman" w:cs="Times New Roman"/>
                <w:i/>
                <w:iCs/>
                <w:sz w:val="9"/>
                <w:szCs w:val="9"/>
                <w:vertAlign w:val="superscript"/>
              </w:rPr>
              <w:t>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6E6A24" w14:textId="77777777" w:rsidR="00B36EF5" w:rsidRPr="00F308A8" w:rsidRDefault="00B36EF5" w:rsidP="00FA4363">
            <w:pPr>
              <w:pStyle w:val="Other10"/>
              <w:spacing w:after="0" w:line="360" w:lineRule="auto"/>
            </w:pPr>
            <w:r w:rsidRPr="00F308A8">
              <w:t>Kable szlakowe</w:t>
            </w:r>
            <w:r w:rsidRPr="00F308A8">
              <w:br/>
              <w:t>(podstawowe i</w:t>
            </w:r>
            <w:r w:rsidRPr="00F308A8">
              <w:br/>
              <w:t>protekcyjne),</w:t>
            </w:r>
            <w:r w:rsidRPr="00F308A8">
              <w:br/>
              <w:t>wykorzystywane</w:t>
            </w:r>
            <w:r w:rsidRPr="00F308A8">
              <w:br/>
              <w:t>w sieci</w:t>
            </w:r>
            <w:r w:rsidRPr="00F308A8">
              <w:br/>
              <w:t>szkieletowej i</w:t>
            </w:r>
            <w:r w:rsidRPr="00F308A8">
              <w:br/>
              <w:t>agregacyjnej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AB1C9" w14:textId="77777777" w:rsidR="00B36EF5" w:rsidRPr="00F308A8" w:rsidRDefault="00B36EF5" w:rsidP="00FA4363">
            <w:pPr>
              <w:spacing w:line="360" w:lineRule="auto"/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B3232B" w14:textId="77777777" w:rsidR="00B36EF5" w:rsidRPr="00F308A8" w:rsidRDefault="00B36EF5" w:rsidP="00FA4363">
            <w:pPr>
              <w:pStyle w:val="Other10"/>
              <w:spacing w:before="160" w:after="0" w:line="360" w:lineRule="auto"/>
              <w:rPr>
                <w:sz w:val="15"/>
                <w:szCs w:val="15"/>
              </w:rPr>
            </w:pPr>
            <w:r w:rsidRPr="00F308A8">
              <w:rPr>
                <w:b/>
                <w:bCs/>
                <w:sz w:val="15"/>
                <w:szCs w:val="15"/>
              </w:rPr>
              <w:t>X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8F679" w14:textId="77777777" w:rsidR="00B36EF5" w:rsidRPr="00F308A8" w:rsidRDefault="00B36EF5" w:rsidP="00FA4363">
            <w:pPr>
              <w:spacing w:line="360" w:lineRule="auto"/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F44F3B" w14:textId="77777777" w:rsidR="00B36EF5" w:rsidRPr="00F308A8" w:rsidRDefault="00B36EF5" w:rsidP="00FA4363">
            <w:pPr>
              <w:spacing w:line="360" w:lineRule="auto"/>
              <w:rPr>
                <w:sz w:val="10"/>
                <w:szCs w:val="10"/>
              </w:rPr>
            </w:pPr>
          </w:p>
        </w:tc>
      </w:tr>
      <w:tr w:rsidR="00F308A8" w:rsidRPr="00F308A8" w14:paraId="2BBFFE75" w14:textId="77777777" w:rsidTr="00F53D25">
        <w:trPr>
          <w:trHeight w:hRule="exact" w:val="1822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65776" w14:textId="77777777" w:rsidR="00B36EF5" w:rsidRPr="00F308A8" w:rsidRDefault="00B36EF5" w:rsidP="00FA4363">
            <w:pPr>
              <w:pStyle w:val="Other10"/>
              <w:spacing w:before="120" w:after="0" w:line="360" w:lineRule="auto"/>
            </w:pPr>
            <w:r w:rsidRPr="00F308A8">
              <w:t>1.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62FFF" w14:textId="77777777" w:rsidR="00B36EF5" w:rsidRPr="00F308A8" w:rsidRDefault="00B36EF5" w:rsidP="00FA4363">
            <w:pPr>
              <w:pStyle w:val="Other10"/>
              <w:spacing w:before="120" w:after="0" w:line="360" w:lineRule="auto"/>
              <w:ind w:firstLine="180"/>
            </w:pPr>
            <w:r w:rsidRPr="00F308A8">
              <w:t>2”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DC1337" w14:textId="77777777" w:rsidR="00B36EF5" w:rsidRPr="00F308A8" w:rsidRDefault="00B36EF5" w:rsidP="00FA4363">
            <w:pPr>
              <w:pStyle w:val="Other10"/>
              <w:spacing w:after="0" w:line="360" w:lineRule="auto"/>
            </w:pPr>
            <w:r w:rsidRPr="00F308A8">
              <w:t>Kable szlakowe</w:t>
            </w:r>
            <w:r w:rsidRPr="00F308A8">
              <w:br/>
              <w:t>(podstawowe i</w:t>
            </w:r>
            <w:r w:rsidRPr="00F308A8">
              <w:br/>
              <w:t>protekcyjne) nie</w:t>
            </w:r>
            <w:r w:rsidRPr="00F308A8">
              <w:br/>
              <w:t>wykorzystywane</w:t>
            </w:r>
            <w:r w:rsidRPr="00F308A8">
              <w:br/>
              <w:t>w sieci</w:t>
            </w:r>
            <w:r w:rsidRPr="00F308A8">
              <w:br/>
              <w:t>szkieletowej i</w:t>
            </w:r>
            <w:r w:rsidRPr="00F308A8">
              <w:br/>
              <w:t>agregacyjnej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DA0D0F" w14:textId="77777777" w:rsidR="00B36EF5" w:rsidRPr="00F308A8" w:rsidRDefault="00B36EF5" w:rsidP="00FA4363">
            <w:pPr>
              <w:spacing w:line="360" w:lineRule="auto"/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33B777" w14:textId="77777777" w:rsidR="00B36EF5" w:rsidRPr="00F308A8" w:rsidRDefault="00B36EF5" w:rsidP="00FA4363">
            <w:pPr>
              <w:spacing w:line="360" w:lineRule="auto"/>
              <w:rPr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1220DB" w14:textId="77777777" w:rsidR="00B36EF5" w:rsidRPr="00F308A8" w:rsidRDefault="00B36EF5" w:rsidP="00FA4363">
            <w:pPr>
              <w:pStyle w:val="Other10"/>
              <w:spacing w:before="180" w:after="0" w:line="360" w:lineRule="auto"/>
              <w:rPr>
                <w:sz w:val="15"/>
                <w:szCs w:val="15"/>
              </w:rPr>
            </w:pPr>
            <w:r w:rsidRPr="00F308A8">
              <w:rPr>
                <w:b/>
                <w:bCs/>
                <w:sz w:val="15"/>
                <w:szCs w:val="15"/>
              </w:rPr>
              <w:t>X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83361F" w14:textId="77777777" w:rsidR="00B36EF5" w:rsidRPr="00F308A8" w:rsidRDefault="00B36EF5" w:rsidP="00FA4363">
            <w:pPr>
              <w:spacing w:line="360" w:lineRule="auto"/>
              <w:rPr>
                <w:sz w:val="10"/>
                <w:szCs w:val="10"/>
              </w:rPr>
            </w:pPr>
          </w:p>
        </w:tc>
      </w:tr>
      <w:tr w:rsidR="00F308A8" w:rsidRPr="00F308A8" w14:paraId="6209DE76" w14:textId="77777777" w:rsidTr="00F53D25">
        <w:trPr>
          <w:trHeight w:hRule="exact" w:val="382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F919502" w14:textId="77777777" w:rsidR="00B36EF5" w:rsidRPr="00F308A8" w:rsidRDefault="00B36EF5" w:rsidP="00FA4363">
            <w:pPr>
              <w:pStyle w:val="Other10"/>
              <w:spacing w:after="0" w:line="360" w:lineRule="auto"/>
            </w:pPr>
            <w:r w:rsidRPr="00F308A8">
              <w:t>3.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0E6B03" w14:textId="77777777" w:rsidR="00B36EF5" w:rsidRPr="00F308A8" w:rsidRDefault="00B36EF5" w:rsidP="00FA4363">
            <w:pPr>
              <w:pStyle w:val="Other10"/>
              <w:spacing w:after="0" w:line="360" w:lineRule="auto"/>
              <w:ind w:firstLine="180"/>
            </w:pPr>
            <w:r w:rsidRPr="00F308A8">
              <w:t>3”</w:t>
            </w:r>
            <w:r w:rsidRPr="00F308A8">
              <w:br/>
              <w:t>„'j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2BFA2D" w14:textId="77777777" w:rsidR="00B36EF5" w:rsidRPr="00F308A8" w:rsidRDefault="00B36EF5" w:rsidP="00FA4363">
            <w:pPr>
              <w:pStyle w:val="Other10"/>
              <w:spacing w:after="0" w:line="360" w:lineRule="auto"/>
            </w:pPr>
            <w:r w:rsidRPr="00F308A8">
              <w:t>Kable miejscowe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297102" w14:textId="77777777" w:rsidR="00B36EF5" w:rsidRPr="00F308A8" w:rsidRDefault="00B36EF5" w:rsidP="00FA4363">
            <w:pPr>
              <w:spacing w:line="360" w:lineRule="auto"/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E11958" w14:textId="77777777" w:rsidR="00B36EF5" w:rsidRPr="00F308A8" w:rsidRDefault="00B36EF5" w:rsidP="00FA4363">
            <w:pPr>
              <w:spacing w:line="360" w:lineRule="auto"/>
              <w:rPr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96009D" w14:textId="77777777" w:rsidR="00B36EF5" w:rsidRPr="00F308A8" w:rsidRDefault="00B36EF5" w:rsidP="00FA4363">
            <w:pPr>
              <w:spacing w:line="360" w:lineRule="auto"/>
              <w:rPr>
                <w:sz w:val="10"/>
                <w:szCs w:val="1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A250FE" w14:textId="77777777" w:rsidR="00B36EF5" w:rsidRPr="00F308A8" w:rsidRDefault="00B36EF5" w:rsidP="00FA4363">
            <w:pPr>
              <w:pStyle w:val="Other10"/>
              <w:spacing w:after="0" w:line="360" w:lineRule="auto"/>
              <w:rPr>
                <w:sz w:val="15"/>
                <w:szCs w:val="15"/>
              </w:rPr>
            </w:pPr>
            <w:r w:rsidRPr="00F308A8">
              <w:rPr>
                <w:b/>
                <w:bCs/>
                <w:sz w:val="15"/>
                <w:szCs w:val="15"/>
              </w:rPr>
              <w:t>X</w:t>
            </w:r>
          </w:p>
        </w:tc>
      </w:tr>
    </w:tbl>
    <w:p w14:paraId="2FA84BEE" w14:textId="77777777" w:rsidR="00B36EF5" w:rsidRPr="00F308A8" w:rsidRDefault="00B36EF5" w:rsidP="00FA4363">
      <w:pPr>
        <w:pStyle w:val="Tablecaption10"/>
        <w:spacing w:line="360" w:lineRule="auto"/>
      </w:pPr>
      <w:r w:rsidRPr="00F308A8">
        <w:t>Harmonogram rocznych konserwacji i pomiarów zawarte są w zał. nr 1a</w:t>
      </w:r>
    </w:p>
    <w:p w14:paraId="6675B4FD" w14:textId="38854640" w:rsidR="00B36EF5" w:rsidRPr="00F308A8" w:rsidRDefault="00CC78D4" w:rsidP="00CC78D4">
      <w:pPr>
        <w:spacing w:after="179" w:line="240" w:lineRule="auto"/>
      </w:pPr>
      <w:r>
        <w:t>Każdorazowo po przeprowadzeniu przeglądu i konserwacji Kontrahent jest zobowiązany do przekazania Zleceniodawcy szczegółowego raportu stanu technicznego urządzeń.</w:t>
      </w:r>
    </w:p>
    <w:p w14:paraId="4CAD2B58" w14:textId="77777777" w:rsidR="00B36EF5" w:rsidRPr="00F308A8" w:rsidRDefault="00B36EF5" w:rsidP="00FA4363">
      <w:pPr>
        <w:pStyle w:val="Bodytext10"/>
        <w:numPr>
          <w:ilvl w:val="1"/>
          <w:numId w:val="27"/>
        </w:numPr>
        <w:tabs>
          <w:tab w:val="left" w:pos="689"/>
        </w:tabs>
        <w:spacing w:after="180" w:line="360" w:lineRule="auto"/>
      </w:pPr>
      <w:bookmarkStart w:id="175" w:name="bookmark204"/>
      <w:bookmarkEnd w:id="175"/>
      <w:r w:rsidRPr="00F308A8">
        <w:rPr>
          <w:b/>
          <w:bCs/>
        </w:rPr>
        <w:t>Ocena jakości wykonanych prac przez PT</w:t>
      </w:r>
    </w:p>
    <w:p w14:paraId="2A64BC37" w14:textId="77777777" w:rsidR="00B36EF5" w:rsidRPr="00F308A8" w:rsidRDefault="00B36EF5" w:rsidP="00FA4363">
      <w:pPr>
        <w:pStyle w:val="Bodytext10"/>
        <w:numPr>
          <w:ilvl w:val="2"/>
          <w:numId w:val="27"/>
        </w:numPr>
        <w:tabs>
          <w:tab w:val="left" w:pos="689"/>
        </w:tabs>
        <w:spacing w:line="360" w:lineRule="auto"/>
        <w:ind w:left="0" w:firstLine="0"/>
      </w:pPr>
      <w:bookmarkStart w:id="176" w:name="bookmark205"/>
      <w:bookmarkEnd w:id="176"/>
      <w:r w:rsidRPr="00F308A8">
        <w:rPr>
          <w:b/>
          <w:bCs/>
        </w:rPr>
        <w:t>Kontrola, Termin, oceny</w:t>
      </w:r>
    </w:p>
    <w:p w14:paraId="75955D5F" w14:textId="2ED79478" w:rsidR="00B36EF5" w:rsidRPr="00F308A8" w:rsidRDefault="00B36EF5" w:rsidP="00FA4363">
      <w:pPr>
        <w:pStyle w:val="Bodytext10"/>
        <w:numPr>
          <w:ilvl w:val="0"/>
          <w:numId w:val="28"/>
        </w:numPr>
        <w:tabs>
          <w:tab w:val="left" w:pos="689"/>
        </w:tabs>
        <w:spacing w:line="360" w:lineRule="auto"/>
        <w:ind w:left="680" w:hanging="340"/>
      </w:pPr>
      <w:bookmarkStart w:id="177" w:name="bookmark206"/>
      <w:bookmarkEnd w:id="177"/>
      <w:r w:rsidRPr="00F308A8">
        <w:t>PLK SA będzie rozliczać PT z jakości wykonanych prac będących przedmiotem</w:t>
      </w:r>
      <w:r w:rsidRPr="00F308A8">
        <w:br/>
        <w:t>umowy na podstawie kontroli swobodnie wybranej przez PLK SA próbki prac,</w:t>
      </w:r>
      <w:r w:rsidRPr="00F308A8">
        <w:br/>
        <w:t xml:space="preserve">przeprowadzonych przez służby PLK SA </w:t>
      </w:r>
      <w:r w:rsidR="00067681">
        <w:t>.</w:t>
      </w:r>
    </w:p>
    <w:p w14:paraId="7E2C0C14" w14:textId="77777777" w:rsidR="00B36EF5" w:rsidRPr="00F308A8" w:rsidRDefault="00B36EF5" w:rsidP="00FA4363">
      <w:pPr>
        <w:pStyle w:val="Bodytext10"/>
        <w:numPr>
          <w:ilvl w:val="0"/>
          <w:numId w:val="28"/>
        </w:numPr>
        <w:tabs>
          <w:tab w:val="left" w:pos="689"/>
        </w:tabs>
        <w:spacing w:line="360" w:lineRule="auto"/>
        <w:ind w:left="680" w:hanging="340"/>
      </w:pPr>
      <w:bookmarkStart w:id="178" w:name="bookmark207"/>
      <w:bookmarkEnd w:id="178"/>
      <w:r w:rsidRPr="00F308A8">
        <w:t>Wyniki przeprowadzonych kontroli będą podstawą do wyliczenia wskaźnika jakości</w:t>
      </w:r>
      <w:r w:rsidRPr="00F308A8">
        <w:br/>
        <w:t>oraz ewentualnej korekty wynagrodzenia PT zgodnie z Umową.</w:t>
      </w:r>
    </w:p>
    <w:p w14:paraId="7AD86428" w14:textId="77777777" w:rsidR="00B36EF5" w:rsidRPr="00F308A8" w:rsidRDefault="00B36EF5" w:rsidP="00FA4363">
      <w:pPr>
        <w:pStyle w:val="Bodytext10"/>
        <w:numPr>
          <w:ilvl w:val="0"/>
          <w:numId w:val="28"/>
        </w:numPr>
        <w:tabs>
          <w:tab w:val="left" w:pos="689"/>
        </w:tabs>
        <w:spacing w:line="360" w:lineRule="auto"/>
        <w:ind w:left="680" w:hanging="340"/>
      </w:pPr>
      <w:bookmarkStart w:id="179" w:name="bookmark208"/>
      <w:bookmarkEnd w:id="179"/>
      <w:r w:rsidRPr="00F308A8">
        <w:t>W przypadku stwierdzenia uchybień w zakresie objętym kontrolą PLK SA ma prawo</w:t>
      </w:r>
      <w:r w:rsidRPr="00F308A8">
        <w:br/>
        <w:t>wezwać Wykonawcę do ich usunięcia w wyznaczonym terminie.</w:t>
      </w:r>
    </w:p>
    <w:p w14:paraId="5A874D56" w14:textId="77777777" w:rsidR="00B36EF5" w:rsidRPr="00F308A8" w:rsidRDefault="00B36EF5" w:rsidP="00FA4363">
      <w:pPr>
        <w:pStyle w:val="Bodytext10"/>
        <w:numPr>
          <w:ilvl w:val="0"/>
          <w:numId w:val="28"/>
        </w:numPr>
        <w:tabs>
          <w:tab w:val="left" w:pos="689"/>
        </w:tabs>
        <w:spacing w:line="360" w:lineRule="auto"/>
        <w:ind w:left="680" w:hanging="340"/>
      </w:pPr>
      <w:bookmarkStart w:id="180" w:name="bookmark209"/>
      <w:bookmarkEnd w:id="180"/>
      <w:r w:rsidRPr="00F308A8">
        <w:t>Stwierdzenie rażących uchybień w zakresie objętym kontrolą może stanowić</w:t>
      </w:r>
      <w:r w:rsidRPr="00F308A8">
        <w:br/>
        <w:t>podstawę do rozwiązania Umowy na zasadach określonych w Umowie.</w:t>
      </w:r>
    </w:p>
    <w:p w14:paraId="13AED15C" w14:textId="77777777" w:rsidR="00B36EF5" w:rsidRPr="00F308A8" w:rsidRDefault="00B36EF5" w:rsidP="00FA4363">
      <w:pPr>
        <w:pStyle w:val="Bodytext10"/>
        <w:numPr>
          <w:ilvl w:val="1"/>
          <w:numId w:val="28"/>
        </w:numPr>
        <w:tabs>
          <w:tab w:val="left" w:pos="1030"/>
        </w:tabs>
        <w:spacing w:after="180" w:line="360" w:lineRule="auto"/>
        <w:ind w:firstLine="320"/>
      </w:pPr>
      <w:r w:rsidRPr="00F308A8">
        <w:rPr>
          <w:b/>
          <w:bCs/>
        </w:rPr>
        <w:t>Monitorowanie</w:t>
      </w:r>
    </w:p>
    <w:p w14:paraId="34A2663A" w14:textId="77777777" w:rsidR="00B36EF5" w:rsidRPr="00F308A8" w:rsidRDefault="00B36EF5" w:rsidP="00FA4363">
      <w:pPr>
        <w:pStyle w:val="Bodytext10"/>
        <w:numPr>
          <w:ilvl w:val="2"/>
          <w:numId w:val="28"/>
        </w:numPr>
        <w:tabs>
          <w:tab w:val="left" w:pos="1030"/>
        </w:tabs>
        <w:spacing w:line="360" w:lineRule="auto"/>
        <w:ind w:firstLine="320"/>
      </w:pPr>
      <w:bookmarkStart w:id="181" w:name="bookmark211"/>
      <w:bookmarkEnd w:id="181"/>
      <w:r w:rsidRPr="00F308A8">
        <w:rPr>
          <w:b/>
          <w:bCs/>
        </w:rPr>
        <w:lastRenderedPageBreak/>
        <w:t>Raportowanie miesięczne</w:t>
      </w:r>
    </w:p>
    <w:p w14:paraId="55389490" w14:textId="07ADD4FA" w:rsidR="00B36EF5" w:rsidRPr="00F308A8" w:rsidRDefault="00B36EF5" w:rsidP="00FA4363">
      <w:pPr>
        <w:pStyle w:val="Bodytext10"/>
        <w:numPr>
          <w:ilvl w:val="0"/>
          <w:numId w:val="29"/>
        </w:numPr>
        <w:tabs>
          <w:tab w:val="left" w:pos="1030"/>
        </w:tabs>
        <w:spacing w:line="360" w:lineRule="auto"/>
        <w:ind w:left="1040" w:hanging="340"/>
      </w:pPr>
      <w:bookmarkStart w:id="182" w:name="bookmark212"/>
      <w:bookmarkEnd w:id="182"/>
      <w:r w:rsidRPr="00F308A8">
        <w:t>Podczas realizacji przedmiotu Zamówienia Wykonawca zobowiązany jest do</w:t>
      </w:r>
      <w:r w:rsidRPr="00F308A8">
        <w:br/>
        <w:t>przedstawiania w języku polskim, w cyklu miesięcznym, informacji o wykonanych</w:t>
      </w:r>
      <w:r w:rsidRPr="00F308A8">
        <w:br/>
        <w:t>usługach. Informacja powinna zawierać:</w:t>
      </w:r>
    </w:p>
    <w:p w14:paraId="76A83BD0" w14:textId="22750069" w:rsidR="00B36EF5" w:rsidRPr="00F308A8" w:rsidRDefault="00B36EF5" w:rsidP="00FA4363">
      <w:pPr>
        <w:pStyle w:val="Bodytext10"/>
        <w:numPr>
          <w:ilvl w:val="0"/>
          <w:numId w:val="30"/>
        </w:numPr>
        <w:tabs>
          <w:tab w:val="left" w:pos="1321"/>
        </w:tabs>
        <w:spacing w:line="360" w:lineRule="auto"/>
        <w:ind w:firstLine="960"/>
      </w:pPr>
      <w:bookmarkStart w:id="183" w:name="bookmark213"/>
      <w:bookmarkEnd w:id="183"/>
      <w:r w:rsidRPr="00F308A8">
        <w:t>streszczenia prac zrealizowanych w ramach Usługi i Usług dodatkowych;</w:t>
      </w:r>
    </w:p>
    <w:p w14:paraId="2F0BA328" w14:textId="7D9D6F2B" w:rsidR="00B36EF5" w:rsidRDefault="00B36EF5" w:rsidP="00FA4363">
      <w:pPr>
        <w:pStyle w:val="Bodytext10"/>
        <w:numPr>
          <w:ilvl w:val="0"/>
          <w:numId w:val="30"/>
        </w:numPr>
        <w:tabs>
          <w:tab w:val="left" w:pos="1321"/>
        </w:tabs>
        <w:spacing w:after="180" w:line="360" w:lineRule="auto"/>
        <w:ind w:firstLine="960"/>
      </w:pPr>
      <w:bookmarkStart w:id="184" w:name="bookmark214"/>
      <w:bookmarkEnd w:id="184"/>
      <w:r w:rsidRPr="00F308A8">
        <w:t>wszelkie zaistniałe opóźnienia</w:t>
      </w:r>
    </w:p>
    <w:p w14:paraId="08098943" w14:textId="17CCE72E" w:rsidR="00195DDB" w:rsidRPr="00F308A8" w:rsidRDefault="00195DDB" w:rsidP="00FA4363">
      <w:pPr>
        <w:pStyle w:val="Bodytext10"/>
        <w:numPr>
          <w:ilvl w:val="0"/>
          <w:numId w:val="30"/>
        </w:numPr>
        <w:tabs>
          <w:tab w:val="left" w:pos="1321"/>
        </w:tabs>
        <w:spacing w:after="180" w:line="360" w:lineRule="auto"/>
        <w:ind w:firstLine="960"/>
      </w:pPr>
      <w:r>
        <w:t xml:space="preserve"> Opisy awarii wraz z protokołami, notatkami, pomiarami. </w:t>
      </w:r>
    </w:p>
    <w:p w14:paraId="6C7F1477" w14:textId="77777777" w:rsidR="00B36EF5" w:rsidRPr="00F308A8" w:rsidRDefault="00B36EF5" w:rsidP="00FA4363">
      <w:pPr>
        <w:pStyle w:val="Heading410"/>
        <w:keepNext/>
        <w:keepLines/>
        <w:numPr>
          <w:ilvl w:val="1"/>
          <w:numId w:val="28"/>
        </w:numPr>
        <w:tabs>
          <w:tab w:val="left" w:pos="1030"/>
        </w:tabs>
        <w:spacing w:line="360" w:lineRule="auto"/>
        <w:ind w:left="0" w:firstLine="320"/>
      </w:pPr>
      <w:bookmarkStart w:id="185" w:name="bookmark217"/>
      <w:bookmarkStart w:id="186" w:name="bookmark215"/>
      <w:bookmarkStart w:id="187" w:name="bookmark216"/>
      <w:bookmarkStart w:id="188" w:name="bookmark218"/>
      <w:bookmarkEnd w:id="185"/>
      <w:r w:rsidRPr="00F308A8">
        <w:t>Personel Wykonawcy, wymagany do realizacji zamówienia</w:t>
      </w:r>
      <w:bookmarkEnd w:id="186"/>
      <w:bookmarkEnd w:id="187"/>
      <w:bookmarkEnd w:id="188"/>
    </w:p>
    <w:p w14:paraId="6240F863" w14:textId="1BBEB936" w:rsidR="00B36EF5" w:rsidRDefault="00B36EF5" w:rsidP="00FA4363">
      <w:pPr>
        <w:pStyle w:val="Bodytext10"/>
        <w:numPr>
          <w:ilvl w:val="0"/>
          <w:numId w:val="31"/>
        </w:numPr>
        <w:tabs>
          <w:tab w:val="left" w:pos="1030"/>
        </w:tabs>
        <w:spacing w:line="360" w:lineRule="auto"/>
        <w:ind w:left="680" w:firstLine="20"/>
      </w:pPr>
      <w:bookmarkStart w:id="189" w:name="bookmark219"/>
      <w:bookmarkEnd w:id="189"/>
      <w:r w:rsidRPr="00F308A8">
        <w:t>Wykonawca w celu pełnej realizacji zakresu prac objętych usługami, zobowiązany</w:t>
      </w:r>
      <w:r w:rsidRPr="00F308A8">
        <w:br/>
        <w:t>jest do dysponowania osobami zdolnymi do wykonania zamówienia posiadającymi</w:t>
      </w:r>
      <w:r w:rsidRPr="00F308A8">
        <w:br/>
        <w:t xml:space="preserve">odpowiednie kwalifikacje i uprawnienia </w:t>
      </w:r>
      <w:r w:rsidR="00121593">
        <w:t xml:space="preserve"> w tym minimum:</w:t>
      </w:r>
    </w:p>
    <w:p w14:paraId="0592D220" w14:textId="77777777" w:rsidR="00121593" w:rsidRDefault="00121593" w:rsidP="00121593">
      <w:pPr>
        <w:pStyle w:val="Bodytext10"/>
        <w:tabs>
          <w:tab w:val="left" w:pos="1030"/>
        </w:tabs>
        <w:spacing w:line="360" w:lineRule="auto"/>
        <w:ind w:left="700"/>
      </w:pPr>
      <w:r>
        <w:t xml:space="preserve">a) jedną osobą posiadającą uprawnienia budowlane do projektowania i do kierowania robotami budowlanymi w zakresie sieci, instalacji i urządzeń telekomunikacyjnych, </w:t>
      </w:r>
    </w:p>
    <w:p w14:paraId="1E13A352" w14:textId="36D65651" w:rsidR="00121593" w:rsidRDefault="00121593" w:rsidP="00121593">
      <w:pPr>
        <w:pStyle w:val="Bodytext10"/>
        <w:tabs>
          <w:tab w:val="left" w:pos="1030"/>
        </w:tabs>
        <w:spacing w:line="360" w:lineRule="auto"/>
        <w:ind w:left="700"/>
      </w:pPr>
      <w:r>
        <w:t xml:space="preserve">b) dwoma osobami posiadającymi certyfikat potwierdzający znajomość metodologii pomiarów sieci optycznych oraz spawania włókien światłowodowych, </w:t>
      </w:r>
    </w:p>
    <w:p w14:paraId="7F76C875" w14:textId="76BD3979" w:rsidR="00121593" w:rsidRDefault="00121593" w:rsidP="00121593">
      <w:pPr>
        <w:pStyle w:val="Bodytext10"/>
        <w:tabs>
          <w:tab w:val="left" w:pos="1030"/>
        </w:tabs>
        <w:spacing w:line="360" w:lineRule="auto"/>
        <w:ind w:left="700"/>
      </w:pPr>
      <w:r>
        <w:t xml:space="preserve">c) dwoma osobami posiadającymi uprawnienia operatora koparki klasa III, </w:t>
      </w:r>
    </w:p>
    <w:p w14:paraId="17445BAE" w14:textId="77777777" w:rsidR="00121593" w:rsidRPr="00F308A8" w:rsidRDefault="00121593" w:rsidP="00C272D9">
      <w:pPr>
        <w:pStyle w:val="Bodytext10"/>
        <w:tabs>
          <w:tab w:val="left" w:pos="1030"/>
        </w:tabs>
        <w:spacing w:line="360" w:lineRule="auto"/>
        <w:ind w:left="700"/>
      </w:pPr>
    </w:p>
    <w:p w14:paraId="187810C4" w14:textId="6719C3B4" w:rsidR="00412277" w:rsidRPr="00F308A8" w:rsidRDefault="00B36EF5" w:rsidP="00412277">
      <w:pPr>
        <w:pStyle w:val="Bodytext10"/>
        <w:numPr>
          <w:ilvl w:val="0"/>
          <w:numId w:val="31"/>
        </w:numPr>
        <w:tabs>
          <w:tab w:val="left" w:pos="1030"/>
        </w:tabs>
        <w:spacing w:after="260" w:line="360" w:lineRule="auto"/>
        <w:ind w:left="1040" w:hanging="340"/>
      </w:pPr>
      <w:bookmarkStart w:id="190" w:name="bookmark220"/>
      <w:bookmarkEnd w:id="190"/>
      <w:r w:rsidRPr="00F308A8">
        <w:t>W ciągu 10 dni po podpisaniu Umowy Utrzymaniowej, PT przedstawi listę personelu</w:t>
      </w:r>
      <w:r w:rsidRPr="00F308A8">
        <w:br/>
        <w:t>zaangażowanego w realizację zamówienia z danymi teleadresowymi z podziałem na</w:t>
      </w:r>
      <w:r w:rsidRPr="00F308A8">
        <w:br/>
        <w:t>Strefy utrzymaniowe.</w:t>
      </w:r>
    </w:p>
    <w:p w14:paraId="605FC099" w14:textId="505D7C6F" w:rsidR="00412277" w:rsidRDefault="00412277" w:rsidP="00FA4363">
      <w:pPr>
        <w:pStyle w:val="Bodytext30"/>
        <w:numPr>
          <w:ilvl w:val="0"/>
          <w:numId w:val="28"/>
        </w:numPr>
        <w:tabs>
          <w:tab w:val="left" w:pos="1030"/>
        </w:tabs>
        <w:spacing w:line="360" w:lineRule="auto"/>
        <w:ind w:hanging="360"/>
        <w:jc w:val="both"/>
      </w:pPr>
      <w:r>
        <w:t>Wymagania prawne</w:t>
      </w:r>
    </w:p>
    <w:p w14:paraId="41E2A4A5" w14:textId="77777777" w:rsidR="00412277" w:rsidRPr="00C272D9" w:rsidRDefault="00412277" w:rsidP="00412277">
      <w:pPr>
        <w:pStyle w:val="Akapitzlist"/>
        <w:numPr>
          <w:ilvl w:val="0"/>
          <w:numId w:val="36"/>
        </w:numPr>
        <w:ind w:left="1134" w:hanging="283"/>
        <w:rPr>
          <w:rFonts w:ascii="Arial" w:hAnsi="Arial" w:cs="Arial"/>
        </w:rPr>
      </w:pPr>
      <w:r w:rsidRPr="00C272D9">
        <w:rPr>
          <w:rFonts w:ascii="Arial" w:hAnsi="Arial" w:cs="Arial"/>
        </w:rPr>
        <w:t xml:space="preserve">Wymagania w stosunku do Wykonawcy </w:t>
      </w:r>
    </w:p>
    <w:p w14:paraId="2ED336FE" w14:textId="77777777" w:rsidR="00412277" w:rsidRPr="00C272D9" w:rsidRDefault="00412277" w:rsidP="00412277">
      <w:pPr>
        <w:pStyle w:val="Akapitzlist"/>
        <w:spacing w:after="0"/>
        <w:ind w:left="1134"/>
        <w:rPr>
          <w:rFonts w:ascii="Arial" w:hAnsi="Arial" w:cs="Arial"/>
        </w:rPr>
      </w:pPr>
      <w:r w:rsidRPr="00C272D9">
        <w:rPr>
          <w:rFonts w:ascii="Arial" w:hAnsi="Arial" w:cs="Arial"/>
        </w:rPr>
        <w:t xml:space="preserve">Warunkiem udziału w postepowaniu jest wskazanie przez Wykonawcę, że spełnia warunki dotyczące: </w:t>
      </w:r>
    </w:p>
    <w:p w14:paraId="77F17B12" w14:textId="10E03EEF" w:rsidR="00412277" w:rsidRPr="00C272D9" w:rsidRDefault="00412277" w:rsidP="00412277">
      <w:pPr>
        <w:numPr>
          <w:ilvl w:val="0"/>
          <w:numId w:val="34"/>
        </w:numPr>
        <w:spacing w:after="0" w:line="270" w:lineRule="auto"/>
        <w:ind w:left="1418" w:right="170" w:hanging="257"/>
        <w:jc w:val="both"/>
        <w:rPr>
          <w:rFonts w:ascii="Arial" w:hAnsi="Arial" w:cs="Arial"/>
        </w:rPr>
      </w:pPr>
      <w:r w:rsidRPr="00C272D9">
        <w:rPr>
          <w:rFonts w:ascii="Arial" w:hAnsi="Arial" w:cs="Arial"/>
        </w:rPr>
        <w:t>Kompetencji lub uprawnień do prowadzenia określonej działalności zawodowej, o ile wynika to z odrębnych przepisów</w:t>
      </w:r>
      <w:r>
        <w:rPr>
          <w:rFonts w:ascii="Arial" w:hAnsi="Arial" w:cs="Arial"/>
        </w:rPr>
        <w:t>,</w:t>
      </w:r>
    </w:p>
    <w:p w14:paraId="060B68B7" w14:textId="77777777" w:rsidR="00412277" w:rsidRPr="00C272D9" w:rsidRDefault="00412277" w:rsidP="00412277">
      <w:pPr>
        <w:numPr>
          <w:ilvl w:val="0"/>
          <w:numId w:val="34"/>
        </w:numPr>
        <w:spacing w:after="41" w:line="270" w:lineRule="auto"/>
        <w:ind w:left="1418" w:right="170" w:hanging="257"/>
        <w:jc w:val="both"/>
        <w:rPr>
          <w:rFonts w:ascii="Arial" w:hAnsi="Arial" w:cs="Arial"/>
        </w:rPr>
      </w:pPr>
      <w:r w:rsidRPr="00C272D9">
        <w:rPr>
          <w:rFonts w:ascii="Arial" w:hAnsi="Arial" w:cs="Arial"/>
        </w:rPr>
        <w:t xml:space="preserve">Sytuacji ekonomicznej lub finansowej </w:t>
      </w:r>
    </w:p>
    <w:p w14:paraId="7EBCDBAA" w14:textId="77777777" w:rsidR="00412277" w:rsidRPr="00C272D9" w:rsidRDefault="00412277" w:rsidP="00412277">
      <w:pPr>
        <w:numPr>
          <w:ilvl w:val="0"/>
          <w:numId w:val="34"/>
        </w:numPr>
        <w:spacing w:after="41" w:line="270" w:lineRule="auto"/>
        <w:ind w:left="1418" w:right="170" w:hanging="257"/>
        <w:jc w:val="both"/>
        <w:rPr>
          <w:rFonts w:ascii="Arial" w:hAnsi="Arial" w:cs="Arial"/>
        </w:rPr>
      </w:pPr>
      <w:r w:rsidRPr="00C272D9">
        <w:rPr>
          <w:rFonts w:ascii="Arial" w:hAnsi="Arial" w:cs="Arial"/>
        </w:rPr>
        <w:t xml:space="preserve">Zdolności technicznej lub zawodowej </w:t>
      </w:r>
    </w:p>
    <w:p w14:paraId="2E4408E3" w14:textId="77777777" w:rsidR="00412277" w:rsidRPr="00C272D9" w:rsidRDefault="00412277" w:rsidP="00412277">
      <w:pPr>
        <w:pStyle w:val="Akapitzlist"/>
        <w:numPr>
          <w:ilvl w:val="0"/>
          <w:numId w:val="36"/>
        </w:numPr>
        <w:spacing w:after="0"/>
        <w:ind w:left="1134" w:hanging="283"/>
        <w:rPr>
          <w:rFonts w:ascii="Arial" w:hAnsi="Arial" w:cs="Arial"/>
        </w:rPr>
      </w:pPr>
      <w:r w:rsidRPr="00C272D9">
        <w:rPr>
          <w:rFonts w:ascii="Arial" w:hAnsi="Arial" w:cs="Arial"/>
        </w:rPr>
        <w:t xml:space="preserve">Na potwierdzenie spełniania warunków udziału w postępowaniu, Wykonawcy zobowiązani są złożyć wraz z ofertą następujące dokumenty: </w:t>
      </w:r>
    </w:p>
    <w:p w14:paraId="0315B752" w14:textId="77777777" w:rsidR="00412277" w:rsidRPr="00C272D9" w:rsidRDefault="00412277" w:rsidP="00412277">
      <w:pPr>
        <w:numPr>
          <w:ilvl w:val="3"/>
          <w:numId w:val="35"/>
        </w:numPr>
        <w:spacing w:after="0" w:line="270" w:lineRule="auto"/>
        <w:ind w:left="1418" w:hanging="284"/>
        <w:jc w:val="both"/>
        <w:rPr>
          <w:rFonts w:ascii="Arial" w:hAnsi="Arial" w:cs="Arial"/>
        </w:rPr>
      </w:pPr>
      <w:r w:rsidRPr="00C272D9">
        <w:rPr>
          <w:rFonts w:ascii="Arial" w:hAnsi="Arial" w:cs="Arial"/>
        </w:rPr>
        <w:t>Oświadczenie o spełnianiu warunków udziału w Postępowaniu zakupowym, w celu potwierdzenia spełnienia warunków przedstawionych w ofercie;</w:t>
      </w:r>
    </w:p>
    <w:p w14:paraId="732689DF" w14:textId="77777777" w:rsidR="00412277" w:rsidRPr="00C272D9" w:rsidRDefault="00412277" w:rsidP="00412277">
      <w:pPr>
        <w:numPr>
          <w:ilvl w:val="3"/>
          <w:numId w:val="35"/>
        </w:numPr>
        <w:spacing w:after="41" w:line="270" w:lineRule="auto"/>
        <w:ind w:left="1418" w:right="-2" w:hanging="284"/>
        <w:jc w:val="both"/>
        <w:rPr>
          <w:rFonts w:ascii="Arial" w:hAnsi="Arial" w:cs="Arial"/>
        </w:rPr>
      </w:pPr>
      <w:r w:rsidRPr="00C272D9">
        <w:rPr>
          <w:rFonts w:ascii="Arial" w:hAnsi="Arial" w:cs="Arial"/>
        </w:rPr>
        <w:t xml:space="preserve">Aktualny odpis z właściwego rejestru albo z Centralnej Ewidencji i Informacji Działalności Gospodarczej, jeżeli przepisy nakładają obowiązek ich posiadania, wystawionych nie wcześniej niż 3 w okresie miesięcy przed upływem terminu składania ofert lub upływem terminu negocjacji; </w:t>
      </w:r>
    </w:p>
    <w:p w14:paraId="28841BFD" w14:textId="77777777" w:rsidR="00412277" w:rsidRDefault="00412277" w:rsidP="00412277">
      <w:pPr>
        <w:numPr>
          <w:ilvl w:val="3"/>
          <w:numId w:val="35"/>
        </w:numPr>
        <w:spacing w:after="0" w:line="270" w:lineRule="auto"/>
        <w:ind w:left="1418" w:right="-2" w:hanging="284"/>
        <w:jc w:val="both"/>
        <w:rPr>
          <w:rFonts w:ascii="Arial" w:hAnsi="Arial" w:cs="Arial"/>
        </w:rPr>
      </w:pPr>
      <w:r w:rsidRPr="00C272D9">
        <w:rPr>
          <w:rFonts w:ascii="Arial" w:hAnsi="Arial" w:cs="Arial"/>
        </w:rPr>
        <w:t xml:space="preserve">Pełnomocnictwa dla osób składających w imieniu Wykonawcy oświadczenia woli lub wiedzy, jeżeli umocowanie tych osób do składania oświadczeń w imieniu Wykonawcy nie wynika z dokumentów wymienionych w </w:t>
      </w:r>
      <w:proofErr w:type="spellStart"/>
      <w:r w:rsidRPr="00C272D9">
        <w:rPr>
          <w:rFonts w:ascii="Arial" w:hAnsi="Arial" w:cs="Arial"/>
        </w:rPr>
        <w:t>ppkt</w:t>
      </w:r>
      <w:proofErr w:type="spellEnd"/>
      <w:r w:rsidRPr="00C272D9">
        <w:rPr>
          <w:rFonts w:ascii="Arial" w:hAnsi="Arial" w:cs="Arial"/>
        </w:rPr>
        <w:t xml:space="preserve"> a);</w:t>
      </w:r>
    </w:p>
    <w:p w14:paraId="1E47727D" w14:textId="1CA36B8C" w:rsidR="00867B20" w:rsidRPr="00867B20" w:rsidRDefault="00867B20" w:rsidP="00C272D9">
      <w:pPr>
        <w:numPr>
          <w:ilvl w:val="3"/>
          <w:numId w:val="35"/>
        </w:numPr>
        <w:tabs>
          <w:tab w:val="left" w:pos="1030"/>
        </w:tabs>
        <w:spacing w:after="0" w:line="360" w:lineRule="auto"/>
        <w:ind w:left="1418" w:right="-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Wykonawca wykaże, że dysponuje </w:t>
      </w:r>
      <w:r w:rsidRPr="00501EBE">
        <w:rPr>
          <w:rFonts w:ascii="Arial" w:hAnsi="Arial" w:cs="Arial"/>
        </w:rPr>
        <w:t xml:space="preserve">co najmniej jedną osobą posiadającą uprawnienia budowlane do projektowania i do kierowania robotami budowlanymi w zakresie sieci, instalacji i urządzeń telekomunikacyjnych bez ograniczeń. </w:t>
      </w:r>
    </w:p>
    <w:p w14:paraId="6FD27D4F" w14:textId="2216A2CA" w:rsidR="00412277" w:rsidRPr="00C272D9" w:rsidRDefault="00412277" w:rsidP="00412277">
      <w:pPr>
        <w:numPr>
          <w:ilvl w:val="3"/>
          <w:numId w:val="35"/>
        </w:numPr>
        <w:spacing w:after="0" w:line="270" w:lineRule="auto"/>
        <w:ind w:left="1418" w:right="-2" w:hanging="284"/>
        <w:jc w:val="both"/>
        <w:rPr>
          <w:rFonts w:ascii="Arial" w:hAnsi="Arial" w:cs="Arial"/>
        </w:rPr>
      </w:pPr>
      <w:r w:rsidRPr="00C272D9">
        <w:rPr>
          <w:rFonts w:ascii="Arial" w:hAnsi="Arial" w:cs="Arial"/>
        </w:rPr>
        <w:t>Wykonawca wykaże, że posiada co najmniej 2 osoby zatrudnione na podstawie umowy o pracę, które będą realizować usługi w trakcie realizacji niniejszego zamówienia, posiadają certyfikat potwierdzający znajomość metodologii pomiarów sieci optycznych oraz spawania włókien światłowodowych,</w:t>
      </w:r>
    </w:p>
    <w:p w14:paraId="318CF36A" w14:textId="07E61581" w:rsidR="00412277" w:rsidRPr="00501EBE" w:rsidRDefault="00412277" w:rsidP="00412277">
      <w:pPr>
        <w:numPr>
          <w:ilvl w:val="3"/>
          <w:numId w:val="35"/>
        </w:numPr>
        <w:spacing w:after="0" w:line="270" w:lineRule="auto"/>
        <w:ind w:left="1418" w:right="-2" w:hanging="284"/>
        <w:jc w:val="both"/>
        <w:rPr>
          <w:rFonts w:ascii="Arial" w:hAnsi="Arial" w:cs="Arial"/>
        </w:rPr>
      </w:pPr>
      <w:r w:rsidRPr="00C272D9">
        <w:rPr>
          <w:rFonts w:ascii="Arial" w:hAnsi="Arial" w:cs="Arial"/>
        </w:rPr>
        <w:t>Wykonawca wykaże, że posiada co najmniej 2 osoby zatrudnione na podstawie umowy o pracę, które będą realizować usługi w trakcie realizacji niniejszego zamówienia, posiadają uprawnienia operatora koparki klasy III.</w:t>
      </w:r>
    </w:p>
    <w:p w14:paraId="3D840894" w14:textId="77777777" w:rsidR="00412277" w:rsidRDefault="00412277" w:rsidP="00412277">
      <w:pPr>
        <w:numPr>
          <w:ilvl w:val="3"/>
          <w:numId w:val="35"/>
        </w:numPr>
        <w:spacing w:after="41" w:line="270" w:lineRule="auto"/>
        <w:ind w:left="1418" w:right="-2" w:hanging="284"/>
        <w:jc w:val="both"/>
        <w:rPr>
          <w:rFonts w:ascii="Arial" w:hAnsi="Arial" w:cs="Arial"/>
        </w:rPr>
      </w:pPr>
      <w:r w:rsidRPr="00C272D9">
        <w:rPr>
          <w:rFonts w:ascii="Arial" w:hAnsi="Arial" w:cs="Arial"/>
        </w:rPr>
        <w:t>Wykonawca zapewni całodobowy tryb: przyjmowania zgłoszeń o usterkach i usuwania usterek.</w:t>
      </w:r>
    </w:p>
    <w:p w14:paraId="6FA014EB" w14:textId="58056AF8" w:rsidR="005E3B11" w:rsidRDefault="00867B20" w:rsidP="005A6533">
      <w:pPr>
        <w:numPr>
          <w:ilvl w:val="3"/>
          <w:numId w:val="35"/>
        </w:numPr>
        <w:spacing w:after="41" w:line="270" w:lineRule="auto"/>
        <w:ind w:left="1418" w:right="-2" w:hanging="284"/>
        <w:jc w:val="both"/>
        <w:rPr>
          <w:rFonts w:ascii="Arial" w:hAnsi="Arial" w:cs="Arial"/>
        </w:rPr>
      </w:pPr>
      <w:r w:rsidRPr="00C272D9">
        <w:rPr>
          <w:rFonts w:ascii="Arial" w:hAnsi="Arial" w:cs="Arial"/>
        </w:rPr>
        <w:t xml:space="preserve">Wykonawca wykaże, że: </w:t>
      </w:r>
      <w:bookmarkStart w:id="191" w:name="_Hlk211934710"/>
      <w:r w:rsidRPr="00C272D9">
        <w:rPr>
          <w:rFonts w:ascii="Arial" w:hAnsi="Arial" w:cs="Arial"/>
        </w:rPr>
        <w:t>w okresie ostatnich 3 lat, a jeżeli okres prowadzonej działalności jest krótszy, to w tym okresie, zrealizował należycie jako generalny Wykonawca</w:t>
      </w:r>
      <w:r>
        <w:rPr>
          <w:rFonts w:ascii="Arial" w:hAnsi="Arial" w:cs="Arial"/>
        </w:rPr>
        <w:t xml:space="preserve"> </w:t>
      </w:r>
      <w:r w:rsidRPr="00C272D9">
        <w:rPr>
          <w:rFonts w:ascii="Arial" w:hAnsi="Arial" w:cs="Arial"/>
        </w:rPr>
        <w:t>usług</w:t>
      </w:r>
      <w:r>
        <w:rPr>
          <w:rFonts w:ascii="Arial" w:hAnsi="Arial" w:cs="Arial"/>
        </w:rPr>
        <w:t>i</w:t>
      </w:r>
      <w:r w:rsidRPr="00C272D9">
        <w:rPr>
          <w:rFonts w:ascii="Arial" w:hAnsi="Arial" w:cs="Arial"/>
        </w:rPr>
        <w:t xml:space="preserve"> utrzymania urządzeń telekomunikacji kolejowej w ramach stałego miesięcznego wynagrodzenia (abonamentu), wraz z podaniem nazwy Zamawiającego, rodzaju wykonanej usługi, terminu realizacji oraz dokumentów jednoznacznie potwierdzających, że </w:t>
      </w:r>
      <w:r>
        <w:rPr>
          <w:rFonts w:ascii="Arial" w:hAnsi="Arial" w:cs="Arial"/>
        </w:rPr>
        <w:t>usługi</w:t>
      </w:r>
      <w:r w:rsidRPr="00C272D9">
        <w:rPr>
          <w:rFonts w:ascii="Arial" w:hAnsi="Arial" w:cs="Arial"/>
        </w:rPr>
        <w:t xml:space="preserve"> zostały wykonane należycie (np. referencje, protokoły odbioru) o wartości co najmniej </w:t>
      </w:r>
      <w:r>
        <w:rPr>
          <w:rFonts w:ascii="Arial" w:hAnsi="Arial" w:cs="Arial"/>
        </w:rPr>
        <w:t>20</w:t>
      </w:r>
      <w:r w:rsidRPr="00C272D9">
        <w:rPr>
          <w:rFonts w:ascii="Arial" w:hAnsi="Arial" w:cs="Arial"/>
        </w:rPr>
        <w:t>0 000,00 PLN (netto)</w:t>
      </w:r>
      <w:bookmarkEnd w:id="191"/>
      <w:r>
        <w:rPr>
          <w:rFonts w:ascii="Arial" w:hAnsi="Arial" w:cs="Arial"/>
        </w:rPr>
        <w:t>.</w:t>
      </w:r>
    </w:p>
    <w:p w14:paraId="052AA5D1" w14:textId="4360E03D" w:rsidR="000C0800" w:rsidRDefault="000C0800" w:rsidP="005A6533">
      <w:pPr>
        <w:numPr>
          <w:ilvl w:val="3"/>
          <w:numId w:val="35"/>
        </w:numPr>
        <w:spacing w:after="41" w:line="270" w:lineRule="auto"/>
        <w:ind w:left="1418" w:right="-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jest zobowiązany do przedstawienia aktualnego świadectwa o niekaralności pracowników świadczących usługi w zakresie przedmiotowej umowy.</w:t>
      </w:r>
    </w:p>
    <w:p w14:paraId="36F7F303" w14:textId="3DB5C007" w:rsidR="001545A4" w:rsidRPr="005A6533" w:rsidRDefault="001545A4" w:rsidP="005A6533">
      <w:pPr>
        <w:numPr>
          <w:ilvl w:val="3"/>
          <w:numId w:val="35"/>
        </w:numPr>
        <w:spacing w:after="41" w:line="270" w:lineRule="auto"/>
        <w:ind w:left="1418" w:right="-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jest zobowiązany przedstawić dokumentację techniczną  spełnia</w:t>
      </w:r>
      <w:r w:rsidR="00FD1BC3">
        <w:rPr>
          <w:rFonts w:ascii="Arial" w:hAnsi="Arial" w:cs="Arial"/>
        </w:rPr>
        <w:t>jącą</w:t>
      </w:r>
      <w:r>
        <w:rPr>
          <w:rFonts w:ascii="Arial" w:hAnsi="Arial" w:cs="Arial"/>
        </w:rPr>
        <w:t xml:space="preserve"> międzynarodow</w:t>
      </w:r>
      <w:r w:rsidR="00FD1BC3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norm</w:t>
      </w:r>
      <w:r w:rsidR="00FD1BC3">
        <w:rPr>
          <w:rFonts w:ascii="Arial" w:hAnsi="Arial" w:cs="Arial"/>
        </w:rPr>
        <w:t>y</w:t>
      </w:r>
      <w:r>
        <w:rPr>
          <w:rFonts w:ascii="Arial" w:hAnsi="Arial" w:cs="Arial"/>
        </w:rPr>
        <w:t>: ISO 9001</w:t>
      </w:r>
      <w:r w:rsidR="00FD1BC3">
        <w:rPr>
          <w:rFonts w:ascii="Arial" w:hAnsi="Arial" w:cs="Arial"/>
        </w:rPr>
        <w:t>.</w:t>
      </w:r>
    </w:p>
    <w:p w14:paraId="6387821A" w14:textId="77777777" w:rsidR="00412277" w:rsidRPr="00412277" w:rsidRDefault="00412277" w:rsidP="00C272D9">
      <w:pPr>
        <w:tabs>
          <w:tab w:val="left" w:pos="1030"/>
        </w:tabs>
        <w:spacing w:after="0" w:line="360" w:lineRule="auto"/>
        <w:ind w:left="1418" w:right="-2"/>
        <w:jc w:val="both"/>
      </w:pPr>
    </w:p>
    <w:p w14:paraId="3842CDFC" w14:textId="18E9E76B" w:rsidR="00B36EF5" w:rsidRPr="00F308A8" w:rsidRDefault="00B36EF5" w:rsidP="00FA4363">
      <w:pPr>
        <w:pStyle w:val="Bodytext30"/>
        <w:numPr>
          <w:ilvl w:val="0"/>
          <w:numId w:val="28"/>
        </w:numPr>
        <w:tabs>
          <w:tab w:val="left" w:pos="1030"/>
        </w:tabs>
        <w:spacing w:line="360" w:lineRule="auto"/>
        <w:ind w:hanging="360"/>
        <w:jc w:val="both"/>
      </w:pPr>
      <w:r w:rsidRPr="00F308A8">
        <w:t>Informacja o regulacjach (w tym wewnętrznych spółek Grupy</w:t>
      </w:r>
      <w:r w:rsidR="0059266D" w:rsidRPr="00F308A8">
        <w:t xml:space="preserve"> </w:t>
      </w:r>
      <w:r w:rsidRPr="00F308A8">
        <w:t xml:space="preserve">PKP), które nie stanowią prawa powszechnie </w:t>
      </w:r>
      <w:r w:rsidR="0059266D" w:rsidRPr="00F308A8">
        <w:t>obowiązującego</w:t>
      </w:r>
      <w:r w:rsidRPr="00F308A8">
        <w:t xml:space="preserve"> Polsce, a które</w:t>
      </w:r>
      <w:r w:rsidR="00B56793" w:rsidRPr="00F308A8">
        <w:t xml:space="preserve"> </w:t>
      </w:r>
      <w:r w:rsidRPr="00F308A8">
        <w:t xml:space="preserve">obowiązują Wykonawcę podczas </w:t>
      </w:r>
      <w:r w:rsidR="0059266D" w:rsidRPr="00F308A8">
        <w:t>realizacji zamówienia</w:t>
      </w:r>
    </w:p>
    <w:p w14:paraId="75E51D47" w14:textId="77777777" w:rsidR="00B36EF5" w:rsidRPr="00F308A8" w:rsidRDefault="00B36EF5" w:rsidP="00FA4363">
      <w:pPr>
        <w:pStyle w:val="Bodytext10"/>
        <w:spacing w:line="360" w:lineRule="auto"/>
        <w:ind w:left="1040" w:hanging="340"/>
      </w:pPr>
      <w:r w:rsidRPr="00F308A8">
        <w:t>1. Wszelkie prace należy wykonywać zgodnie z obowiązującymi w Polsce i UE</w:t>
      </w:r>
      <w:r w:rsidRPr="00F308A8">
        <w:br/>
        <w:t>przepisami prawa, w tym techniczno-budowlanymi, normami, standardami itp.</w:t>
      </w:r>
      <w:r w:rsidRPr="00F308A8">
        <w:br/>
        <w:t>Ponadto muszą być zgodne z instrukcjami i warunkami technicznymi obowiązującymi</w:t>
      </w:r>
      <w:r w:rsidRPr="00F308A8">
        <w:br/>
        <w:t>w PLK SA, w szczególności:</w:t>
      </w:r>
    </w:p>
    <w:p w14:paraId="71A119BC" w14:textId="77777777" w:rsidR="00B36EF5" w:rsidRPr="00F308A8" w:rsidRDefault="00B36EF5" w:rsidP="00FA4363">
      <w:pPr>
        <w:pStyle w:val="Bodytext10"/>
        <w:numPr>
          <w:ilvl w:val="0"/>
          <w:numId w:val="32"/>
        </w:numPr>
        <w:tabs>
          <w:tab w:val="left" w:pos="851"/>
        </w:tabs>
        <w:spacing w:line="360" w:lineRule="auto"/>
        <w:ind w:left="851" w:hanging="491"/>
      </w:pPr>
      <w:bookmarkStart w:id="192" w:name="bookmark222"/>
      <w:bookmarkEnd w:id="192"/>
      <w:r w:rsidRPr="00F308A8">
        <w:t>Wytyczne dla projektowania i budowy linii optotelekomunikacyjnych (le - 108);</w:t>
      </w:r>
    </w:p>
    <w:p w14:paraId="4C6545B2" w14:textId="77777777" w:rsidR="00B36EF5" w:rsidRPr="00F308A8" w:rsidRDefault="00B36EF5" w:rsidP="00FA4363">
      <w:pPr>
        <w:pStyle w:val="Bodytext10"/>
        <w:numPr>
          <w:ilvl w:val="0"/>
          <w:numId w:val="32"/>
        </w:numPr>
        <w:tabs>
          <w:tab w:val="left" w:pos="851"/>
        </w:tabs>
        <w:spacing w:line="360" w:lineRule="auto"/>
        <w:ind w:left="851" w:hanging="491"/>
      </w:pPr>
      <w:bookmarkStart w:id="193" w:name="bookmark223"/>
      <w:bookmarkEnd w:id="193"/>
      <w:r w:rsidRPr="00F308A8">
        <w:t>Procedura usuwania uszkodzeń infrastruktury światłowodowej oraz innych kabli</w:t>
      </w:r>
      <w:r w:rsidRPr="00F308A8">
        <w:br/>
        <w:t>telekomunikacyjnych ułożonych we wspólnym wykopie PKP Polskie Linie</w:t>
      </w:r>
      <w:r w:rsidRPr="00F308A8">
        <w:br/>
        <w:t>Kolejowe S.A. (le-132);</w:t>
      </w:r>
    </w:p>
    <w:p w14:paraId="642F9601" w14:textId="77777777" w:rsidR="00B36EF5" w:rsidRPr="00F308A8" w:rsidRDefault="00B36EF5" w:rsidP="00FA4363">
      <w:pPr>
        <w:pStyle w:val="Bodytext10"/>
        <w:numPr>
          <w:ilvl w:val="0"/>
          <w:numId w:val="32"/>
        </w:numPr>
        <w:tabs>
          <w:tab w:val="left" w:pos="851"/>
        </w:tabs>
        <w:spacing w:line="360" w:lineRule="auto"/>
        <w:ind w:left="851" w:hanging="491"/>
      </w:pPr>
      <w:bookmarkStart w:id="194" w:name="bookmark224"/>
      <w:bookmarkEnd w:id="194"/>
      <w:r w:rsidRPr="00F308A8">
        <w:t>Instrukcja o zasadach wykonywania obsługi technicznej urządzeń telekomunikacji</w:t>
      </w:r>
      <w:r w:rsidRPr="00F308A8">
        <w:br/>
        <w:t>kolejowej (le-13);</w:t>
      </w:r>
    </w:p>
    <w:p w14:paraId="109A8420" w14:textId="77777777" w:rsidR="00B36EF5" w:rsidRPr="00F308A8" w:rsidRDefault="00B36EF5" w:rsidP="00FA4363">
      <w:pPr>
        <w:pStyle w:val="Bodytext10"/>
        <w:numPr>
          <w:ilvl w:val="0"/>
          <w:numId w:val="32"/>
        </w:numPr>
        <w:tabs>
          <w:tab w:val="left" w:pos="851"/>
        </w:tabs>
        <w:spacing w:line="360" w:lineRule="auto"/>
        <w:ind w:left="851" w:hanging="491"/>
      </w:pPr>
      <w:bookmarkStart w:id="195" w:name="bookmark225"/>
      <w:bookmarkEnd w:id="195"/>
      <w:r w:rsidRPr="00F308A8">
        <w:t>Procedura PKP Polskie Linie Kolejowe S.A. zgłaszania awarii i prac planowych na</w:t>
      </w:r>
      <w:r w:rsidRPr="00F308A8">
        <w:br/>
        <w:t>kablach światłowodowych (le-109);</w:t>
      </w:r>
    </w:p>
    <w:p w14:paraId="12CB7859" w14:textId="77777777" w:rsidR="00B36EF5" w:rsidRPr="00F308A8" w:rsidRDefault="00B36EF5" w:rsidP="00FA4363">
      <w:pPr>
        <w:pStyle w:val="Bodytext10"/>
        <w:numPr>
          <w:ilvl w:val="0"/>
          <w:numId w:val="32"/>
        </w:numPr>
        <w:tabs>
          <w:tab w:val="left" w:pos="851"/>
        </w:tabs>
        <w:spacing w:line="360" w:lineRule="auto"/>
        <w:ind w:left="851" w:hanging="491"/>
      </w:pPr>
      <w:bookmarkStart w:id="196" w:name="bookmark226"/>
      <w:bookmarkEnd w:id="196"/>
      <w:r w:rsidRPr="00F308A8">
        <w:t>Instrukcja dostępu do obiektu telekomunikacyjnego sieci GSM-R (le-148);</w:t>
      </w:r>
    </w:p>
    <w:p w14:paraId="22D4B511" w14:textId="77777777" w:rsidR="00B36EF5" w:rsidRPr="00F308A8" w:rsidRDefault="00B36EF5" w:rsidP="00FA4363">
      <w:pPr>
        <w:pStyle w:val="Bodytext10"/>
        <w:numPr>
          <w:ilvl w:val="0"/>
          <w:numId w:val="32"/>
        </w:numPr>
        <w:tabs>
          <w:tab w:val="left" w:pos="851"/>
        </w:tabs>
        <w:spacing w:line="360" w:lineRule="auto"/>
        <w:ind w:left="851" w:hanging="491"/>
      </w:pPr>
      <w:bookmarkStart w:id="197" w:name="bookmark227"/>
      <w:bookmarkEnd w:id="197"/>
      <w:r w:rsidRPr="00F308A8">
        <w:t>Zasady bezpieczeństwa pracy obowiązujące na terenie PKP Polskie Linie</w:t>
      </w:r>
      <w:r w:rsidRPr="00F308A8">
        <w:br/>
        <w:t>Kolejowe S.A. podczas wykonywania prac inwestycyjnych, utrzymaniowych i</w:t>
      </w:r>
      <w:r w:rsidRPr="00F308A8">
        <w:br/>
      </w:r>
      <w:r w:rsidRPr="00F308A8">
        <w:lastRenderedPageBreak/>
        <w:t>remontowych wykonywanych przez pracowników podmiotów zewnętrznych (</w:t>
      </w:r>
      <w:proofErr w:type="spellStart"/>
      <w:r w:rsidRPr="00F308A8">
        <w:t>Ibh</w:t>
      </w:r>
      <w:proofErr w:type="spellEnd"/>
      <w:r w:rsidRPr="00F308A8">
        <w:t>-</w:t>
      </w:r>
      <w:r w:rsidRPr="00F308A8">
        <w:br/>
        <w:t>105);</w:t>
      </w:r>
    </w:p>
    <w:p w14:paraId="553312A2" w14:textId="77777777" w:rsidR="00B36EF5" w:rsidRPr="00F308A8" w:rsidRDefault="00B36EF5" w:rsidP="00FA4363">
      <w:pPr>
        <w:pStyle w:val="Bodytext10"/>
        <w:numPr>
          <w:ilvl w:val="0"/>
          <w:numId w:val="32"/>
        </w:numPr>
        <w:tabs>
          <w:tab w:val="left" w:pos="851"/>
        </w:tabs>
        <w:spacing w:line="360" w:lineRule="auto"/>
        <w:ind w:left="851" w:hanging="491"/>
      </w:pPr>
      <w:bookmarkStart w:id="198" w:name="bookmark228"/>
      <w:bookmarkEnd w:id="198"/>
      <w:r w:rsidRPr="00F308A8">
        <w:t>Warunki Techniczne utrzymania nawierzchni na liniach kolejowych (ld-1);</w:t>
      </w:r>
    </w:p>
    <w:p w14:paraId="235EB94E" w14:textId="77777777" w:rsidR="00B36EF5" w:rsidRPr="00F308A8" w:rsidRDefault="00B36EF5" w:rsidP="00FA4363">
      <w:pPr>
        <w:pStyle w:val="Bodytext10"/>
        <w:numPr>
          <w:ilvl w:val="0"/>
          <w:numId w:val="32"/>
        </w:numPr>
        <w:tabs>
          <w:tab w:val="left" w:pos="851"/>
        </w:tabs>
        <w:spacing w:line="360" w:lineRule="auto"/>
        <w:ind w:left="851" w:hanging="491"/>
      </w:pPr>
      <w:bookmarkStart w:id="199" w:name="bookmark229"/>
      <w:bookmarkEnd w:id="199"/>
      <w:r w:rsidRPr="00F308A8">
        <w:t>Instrukcja o sporządzaniu regulaminów technicznych (Ir-3).</w:t>
      </w:r>
    </w:p>
    <w:p w14:paraId="6A6EED27" w14:textId="7B37B40E" w:rsidR="00B36EF5" w:rsidRPr="00F308A8" w:rsidRDefault="00B36EF5" w:rsidP="00FA4363">
      <w:pPr>
        <w:pStyle w:val="Bodytext10"/>
        <w:numPr>
          <w:ilvl w:val="0"/>
          <w:numId w:val="32"/>
        </w:numPr>
        <w:tabs>
          <w:tab w:val="left" w:pos="851"/>
        </w:tabs>
        <w:spacing w:line="360" w:lineRule="auto"/>
        <w:ind w:left="851" w:hanging="491"/>
      </w:pPr>
      <w:r w:rsidRPr="00F308A8">
        <w:t>Instrukcja kwalifikowania materiałów pochodzących z działalności PKP Polskie       Linie Kolejowe S.A. lm-4</w:t>
      </w:r>
    </w:p>
    <w:p w14:paraId="3C8CEDC6" w14:textId="77777777" w:rsidR="00B36EF5" w:rsidRPr="00F308A8" w:rsidRDefault="00B36EF5" w:rsidP="00FA4363">
      <w:pPr>
        <w:pStyle w:val="Bodytext10"/>
        <w:numPr>
          <w:ilvl w:val="0"/>
          <w:numId w:val="32"/>
        </w:numPr>
        <w:tabs>
          <w:tab w:val="left" w:pos="851"/>
          <w:tab w:val="left" w:pos="1510"/>
        </w:tabs>
        <w:spacing w:line="360" w:lineRule="auto"/>
        <w:ind w:left="851" w:hanging="491"/>
      </w:pPr>
      <w:bookmarkStart w:id="200" w:name="bookmark231"/>
      <w:bookmarkEnd w:id="200"/>
      <w:r w:rsidRPr="00F308A8">
        <w:t>Ustawa z dn. 14.12.2012 r. o odpadach (Dz. U. z 2018, poz. 992, z póżn.zm.)</w:t>
      </w:r>
    </w:p>
    <w:p w14:paraId="058AA165" w14:textId="77777777" w:rsidR="00B36EF5" w:rsidRPr="00F308A8" w:rsidRDefault="00B36EF5" w:rsidP="00FA4363">
      <w:pPr>
        <w:pStyle w:val="Bodytext10"/>
        <w:numPr>
          <w:ilvl w:val="0"/>
          <w:numId w:val="32"/>
        </w:numPr>
        <w:tabs>
          <w:tab w:val="left" w:pos="851"/>
          <w:tab w:val="left" w:pos="1510"/>
        </w:tabs>
        <w:spacing w:line="360" w:lineRule="auto"/>
        <w:ind w:left="851" w:hanging="491"/>
      </w:pPr>
      <w:bookmarkStart w:id="201" w:name="bookmark232"/>
      <w:bookmarkEnd w:id="201"/>
      <w:r w:rsidRPr="00F308A8">
        <w:t>Instrukcja gospodarki odpadami PKP Polskie Linie Kolejowe S.A. ls-1</w:t>
      </w:r>
    </w:p>
    <w:p w14:paraId="325E58B7" w14:textId="77777777" w:rsidR="00B36EF5" w:rsidRPr="00F308A8" w:rsidRDefault="00B36EF5" w:rsidP="00FA4363">
      <w:pPr>
        <w:pStyle w:val="Bodytext10"/>
        <w:numPr>
          <w:ilvl w:val="0"/>
          <w:numId w:val="32"/>
        </w:numPr>
        <w:tabs>
          <w:tab w:val="left" w:pos="851"/>
          <w:tab w:val="left" w:pos="1510"/>
        </w:tabs>
        <w:spacing w:after="0" w:line="360" w:lineRule="auto"/>
        <w:ind w:left="851" w:hanging="491"/>
      </w:pPr>
      <w:bookmarkStart w:id="202" w:name="bookmark233"/>
      <w:bookmarkEnd w:id="202"/>
      <w:r w:rsidRPr="00F308A8">
        <w:t>Zasady bezpieczeństwa pracy obowiązujące na terenie PKP Polskie Linie</w:t>
      </w:r>
      <w:r w:rsidRPr="00F308A8">
        <w:br/>
        <w:t>Kolejowe S.A. podczas wykonywania prac inwestycyjnych, utrzymaniowych i</w:t>
      </w:r>
      <w:r w:rsidRPr="00F308A8">
        <w:br/>
        <w:t xml:space="preserve">remontowych wykonywanych przez pracowników podmiotów zewnętrznych </w:t>
      </w:r>
      <w:proofErr w:type="spellStart"/>
      <w:r w:rsidRPr="00F308A8">
        <w:t>Ibh</w:t>
      </w:r>
      <w:proofErr w:type="spellEnd"/>
      <w:r w:rsidRPr="00F308A8">
        <w:t>-</w:t>
      </w:r>
      <w:r w:rsidRPr="00F308A8">
        <w:br/>
        <w:t>105</w:t>
      </w:r>
    </w:p>
    <w:p w14:paraId="687E20B8" w14:textId="77777777" w:rsidR="00B36EF5" w:rsidRPr="00F308A8" w:rsidRDefault="00B36EF5" w:rsidP="00FA4363">
      <w:pPr>
        <w:pStyle w:val="Bodytext10"/>
        <w:numPr>
          <w:ilvl w:val="0"/>
          <w:numId w:val="32"/>
        </w:numPr>
        <w:tabs>
          <w:tab w:val="left" w:pos="851"/>
          <w:tab w:val="left" w:pos="1510"/>
        </w:tabs>
        <w:spacing w:after="220" w:line="360" w:lineRule="auto"/>
        <w:ind w:left="851" w:hanging="491"/>
      </w:pPr>
      <w:bookmarkStart w:id="203" w:name="bookmark234"/>
      <w:bookmarkEnd w:id="203"/>
      <w:r w:rsidRPr="00F308A8">
        <w:t>Lista ww. aktów niej jest zbiorem zamkniętym. Wykonawca zobowiązanych jest do</w:t>
      </w:r>
      <w:r w:rsidRPr="00F308A8">
        <w:br/>
        <w:t>uwzględnienia innych niż wymienione powyżej (również w przypadku ich</w:t>
      </w:r>
      <w:r w:rsidRPr="00F308A8">
        <w:br/>
        <w:t>nowelizacji) jeśli okaże się to niezbędne do realizacji niniejszego zamówienia</w:t>
      </w:r>
    </w:p>
    <w:p w14:paraId="49BA348B" w14:textId="77777777" w:rsidR="00B36EF5" w:rsidRPr="00F308A8" w:rsidRDefault="00B36EF5" w:rsidP="00FA4363">
      <w:pPr>
        <w:pStyle w:val="Bodytext10"/>
        <w:numPr>
          <w:ilvl w:val="0"/>
          <w:numId w:val="29"/>
        </w:numPr>
        <w:spacing w:after="280" w:line="360" w:lineRule="auto"/>
        <w:ind w:left="426" w:hanging="473"/>
      </w:pPr>
      <w:bookmarkStart w:id="204" w:name="bookmark235"/>
      <w:bookmarkEnd w:id="204"/>
      <w:r w:rsidRPr="00F308A8">
        <w:t xml:space="preserve"> Wszystkie dokumenty normatywne powinny być stosowane w wersji aktualnie</w:t>
      </w:r>
      <w:r w:rsidRPr="00F308A8">
        <w:br/>
        <w:t xml:space="preserve"> obowiązującej, z uwzględnieniem wprowadzonych w nich zmian.</w:t>
      </w:r>
    </w:p>
    <w:p w14:paraId="077EA273" w14:textId="77777777" w:rsidR="00B36EF5" w:rsidRPr="00F308A8" w:rsidRDefault="00B36EF5" w:rsidP="00FA4363">
      <w:pPr>
        <w:pStyle w:val="Heading310"/>
        <w:keepNext/>
        <w:keepLines/>
        <w:numPr>
          <w:ilvl w:val="0"/>
          <w:numId w:val="28"/>
        </w:numPr>
        <w:spacing w:after="280" w:line="360" w:lineRule="auto"/>
        <w:ind w:left="360" w:hanging="360"/>
      </w:pPr>
      <w:bookmarkStart w:id="205" w:name="bookmark236"/>
      <w:bookmarkStart w:id="206" w:name="bookmark237"/>
      <w:bookmarkStart w:id="207" w:name="bookmark239"/>
      <w:bookmarkStart w:id="208" w:name="_Hlk190935484"/>
      <w:r w:rsidRPr="00F308A8">
        <w:t xml:space="preserve"> Termin i warunki gwarancji</w:t>
      </w:r>
      <w:bookmarkEnd w:id="205"/>
      <w:bookmarkEnd w:id="206"/>
      <w:bookmarkEnd w:id="207"/>
    </w:p>
    <w:p w14:paraId="202AC31C" w14:textId="77777777" w:rsidR="00B36EF5" w:rsidRPr="00F308A8" w:rsidRDefault="00B36EF5" w:rsidP="00FA4363">
      <w:pPr>
        <w:pStyle w:val="Bodytext10"/>
        <w:spacing w:after="360" w:line="360" w:lineRule="auto"/>
        <w:ind w:hanging="284"/>
      </w:pPr>
      <w:r w:rsidRPr="00F308A8">
        <w:t>Wykonawca udzieli gwarancji na okres 12 miesięcy od daty wykonania usługi.</w:t>
      </w:r>
    </w:p>
    <w:p w14:paraId="238BDEE4" w14:textId="77777777" w:rsidR="00B36EF5" w:rsidRPr="00F308A8" w:rsidRDefault="00B36EF5" w:rsidP="00FA4363">
      <w:pPr>
        <w:pStyle w:val="Heading310"/>
        <w:keepNext/>
        <w:keepLines/>
        <w:numPr>
          <w:ilvl w:val="0"/>
          <w:numId w:val="28"/>
        </w:numPr>
        <w:spacing w:after="280" w:line="360" w:lineRule="auto"/>
        <w:ind w:left="360" w:hanging="360"/>
      </w:pPr>
      <w:bookmarkStart w:id="209" w:name="bookmark242"/>
      <w:bookmarkStart w:id="210" w:name="bookmark240"/>
      <w:bookmarkStart w:id="211" w:name="bookmark241"/>
      <w:bookmarkStart w:id="212" w:name="bookmark243"/>
      <w:bookmarkEnd w:id="209"/>
      <w:r w:rsidRPr="00F308A8">
        <w:t xml:space="preserve"> Sposób płatności</w:t>
      </w:r>
      <w:bookmarkEnd w:id="210"/>
      <w:bookmarkEnd w:id="211"/>
      <w:bookmarkEnd w:id="212"/>
    </w:p>
    <w:p w14:paraId="47F2A2E0" w14:textId="77777777" w:rsidR="00B36EF5" w:rsidRPr="00F308A8" w:rsidRDefault="00B36EF5" w:rsidP="00FA4363">
      <w:pPr>
        <w:pStyle w:val="Bodytext10"/>
        <w:spacing w:after="280" w:line="360" w:lineRule="auto"/>
        <w:ind w:left="680" w:hanging="284"/>
      </w:pPr>
      <w:r w:rsidRPr="00F308A8">
        <w:t>Płatność za wykonaną usługę poświadczoną protokołem odbioru nastąpi w terminie 30 dni</w:t>
      </w:r>
      <w:r w:rsidRPr="00F308A8">
        <w:br/>
        <w:t>od daty doręczenia faktury.</w:t>
      </w:r>
    </w:p>
    <w:p w14:paraId="425F413E" w14:textId="77777777" w:rsidR="00B36EF5" w:rsidRPr="00F308A8" w:rsidRDefault="00B36EF5" w:rsidP="00FA4363">
      <w:pPr>
        <w:pStyle w:val="Heading310"/>
        <w:keepNext/>
        <w:keepLines/>
        <w:numPr>
          <w:ilvl w:val="0"/>
          <w:numId w:val="28"/>
        </w:numPr>
        <w:spacing w:after="280" w:line="360" w:lineRule="auto"/>
        <w:ind w:left="360" w:hanging="360"/>
      </w:pPr>
      <w:bookmarkStart w:id="213" w:name="bookmark246"/>
      <w:bookmarkStart w:id="214" w:name="bookmark244"/>
      <w:bookmarkStart w:id="215" w:name="bookmark245"/>
      <w:bookmarkStart w:id="216" w:name="bookmark247"/>
      <w:bookmarkEnd w:id="213"/>
      <w:r w:rsidRPr="00F308A8">
        <w:t xml:space="preserve"> Kary umowne</w:t>
      </w:r>
      <w:bookmarkEnd w:id="214"/>
      <w:bookmarkEnd w:id="215"/>
      <w:bookmarkEnd w:id="216"/>
    </w:p>
    <w:p w14:paraId="5B56C781" w14:textId="77777777" w:rsidR="00B36EF5" w:rsidRPr="00F308A8" w:rsidRDefault="00B36EF5" w:rsidP="00FA4363">
      <w:pPr>
        <w:pStyle w:val="Bodytext10"/>
        <w:spacing w:after="740" w:line="360" w:lineRule="auto"/>
        <w:ind w:hanging="284"/>
      </w:pPr>
      <w:r w:rsidRPr="00F308A8">
        <w:t>Kary umowne zgodnie z zapisami umowy</w:t>
      </w:r>
    </w:p>
    <w:p w14:paraId="2B3093DB" w14:textId="77777777" w:rsidR="00B36EF5" w:rsidRPr="00F308A8" w:rsidRDefault="00B36EF5" w:rsidP="00FA4363">
      <w:pPr>
        <w:pStyle w:val="Heading310"/>
        <w:keepNext/>
        <w:keepLines/>
        <w:spacing w:after="160" w:line="360" w:lineRule="auto"/>
      </w:pPr>
      <w:bookmarkStart w:id="217" w:name="bookmark248"/>
      <w:bookmarkStart w:id="218" w:name="bookmark249"/>
      <w:bookmarkStart w:id="219" w:name="bookmark250"/>
      <w:bookmarkStart w:id="220" w:name="_Hlk190935583"/>
      <w:bookmarkEnd w:id="208"/>
      <w:r w:rsidRPr="00F308A8">
        <w:t>Załączniki</w:t>
      </w:r>
      <w:bookmarkEnd w:id="217"/>
      <w:bookmarkEnd w:id="218"/>
      <w:bookmarkEnd w:id="219"/>
    </w:p>
    <w:p w14:paraId="01A4F2EF" w14:textId="2B3A3B17" w:rsidR="00B36EF5" w:rsidRPr="00F308A8" w:rsidRDefault="00B36EF5" w:rsidP="00FA4363">
      <w:pPr>
        <w:pStyle w:val="Bodytext10"/>
        <w:numPr>
          <w:ilvl w:val="0"/>
          <w:numId w:val="33"/>
        </w:numPr>
        <w:tabs>
          <w:tab w:val="left" w:pos="1037"/>
        </w:tabs>
        <w:spacing w:after="0" w:line="360" w:lineRule="auto"/>
        <w:ind w:left="1040" w:hanging="340"/>
      </w:pPr>
      <w:bookmarkStart w:id="221" w:name="bookmark251"/>
      <w:bookmarkEnd w:id="221"/>
      <w:r w:rsidRPr="00F308A8">
        <w:t>Załącznik nr 1 - Wykaz kabli światłowodowych z harmonogramem rocznych</w:t>
      </w:r>
      <w:r w:rsidRPr="00F308A8">
        <w:br/>
        <w:t>zabiegów</w:t>
      </w:r>
    </w:p>
    <w:p w14:paraId="7E67B614" w14:textId="77777777" w:rsidR="00F57AE7" w:rsidRPr="00F308A8" w:rsidRDefault="00F57AE7" w:rsidP="00FA4363">
      <w:pPr>
        <w:spacing w:line="360" w:lineRule="auto"/>
      </w:pPr>
      <w:bookmarkStart w:id="222" w:name="bookmark252"/>
      <w:bookmarkStart w:id="223" w:name="bookmark253"/>
      <w:bookmarkEnd w:id="222"/>
      <w:bookmarkEnd w:id="220"/>
      <w:bookmarkEnd w:id="223"/>
    </w:p>
    <w:sectPr w:rsidR="00F57AE7" w:rsidRPr="00F308A8" w:rsidSect="00B36EF5">
      <w:footerReference w:type="default" r:id="rId9"/>
      <w:headerReference w:type="first" r:id="rId10"/>
      <w:footerReference w:type="first" r:id="rId11"/>
      <w:pgSz w:w="11906" w:h="16838" w:code="9"/>
      <w:pgMar w:top="567" w:right="1134" w:bottom="567" w:left="1418" w:header="2552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A9873" w14:textId="77777777" w:rsidR="00F44EEB" w:rsidRDefault="00F44EEB">
      <w:pPr>
        <w:spacing w:after="0" w:line="240" w:lineRule="auto"/>
      </w:pPr>
      <w:r>
        <w:separator/>
      </w:r>
    </w:p>
  </w:endnote>
  <w:endnote w:type="continuationSeparator" w:id="0">
    <w:p w14:paraId="2191B203" w14:textId="77777777" w:rsidR="00F44EEB" w:rsidRDefault="00F44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A8ED8" w14:textId="3551FC5F" w:rsidR="0014693C" w:rsidRDefault="00C272D9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B36EF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6F229B" wp14:editId="4CE982F6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2125405385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082E93" w14:textId="77777777" w:rsidR="0014693C" w:rsidRPr="0027153D" w:rsidRDefault="00C272D9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6F229B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margin-left:455.7pt;margin-top:20.65pt;width:21.25pt;height:2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33082E93" w14:textId="77777777" w:rsidR="0014693C" w:rsidRPr="0027153D" w:rsidRDefault="00C272D9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DB2B5" w14:textId="59E60C35" w:rsidR="0014693C" w:rsidRPr="00150560" w:rsidRDefault="00C272D9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B36EF5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A444D84" wp14:editId="446B0D32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5715" b="8255"/>
              <wp:wrapNone/>
              <wp:docPr id="218764464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CBE1F7" w14:textId="77777777" w:rsidR="0014693C" w:rsidRPr="00055B09" w:rsidRDefault="00C272D9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5AA89FE3" w14:textId="77777777" w:rsidR="0014693C" w:rsidRPr="00055B09" w:rsidRDefault="00C272D9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XIII Wydział Gospodarczy Krajowego Rejestru Sądowego pod numerem KRS 0000037568, NIP 113-23-16-427, </w:t>
                          </w:r>
                        </w:p>
                        <w:p w14:paraId="120ABB88" w14:textId="2134F6C1" w:rsidR="0014693C" w:rsidRPr="0025604B" w:rsidRDefault="00C272D9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293357" w:rsidRPr="00293357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34.734.824.000,00 zł.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A444D84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9" type="#_x0000_t202" style="position:absolute;margin-left:0;margin-top:16.5pt;width:436.05pt;height:24.1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" filled="f" stroked="f">
              <v:textbox style="mso-fit-shape-to-text:t" inset="0,0,0,0">
                <w:txbxContent>
                  <w:p w14:paraId="5ACBE1F7" w14:textId="77777777" w:rsidR="0014693C" w:rsidRPr="00055B09" w:rsidRDefault="00C272D9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5AA89FE3" w14:textId="77777777" w:rsidR="0014693C" w:rsidRPr="00055B09" w:rsidRDefault="00C272D9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XIII Wydział Gospodarczy Krajowego Rejestru Sądowego pod numerem KRS 0000037568, NIP 113-23-16-427, </w:t>
                    </w:r>
                  </w:p>
                  <w:p w14:paraId="120ABB88" w14:textId="2134F6C1" w:rsidR="0014693C" w:rsidRPr="0025604B" w:rsidRDefault="00C272D9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293357" w:rsidRPr="00293357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34.734.824.000,00 zł.</w:t>
                    </w:r>
                  </w:p>
                </w:txbxContent>
              </v:textbox>
            </v:shape>
          </w:pict>
        </mc:Fallback>
      </mc:AlternateContent>
    </w:r>
    <w:r w:rsidR="00B36EF5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95EC068" wp14:editId="366B138D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894025212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C911BE" w14:textId="77777777" w:rsidR="0014693C" w:rsidRPr="000360EA" w:rsidRDefault="00C272D9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5EC068" id="Pole tekstowe 11" o:spid="_x0000_s1030" type="#_x0000_t202" style="position:absolute;margin-left:454.45pt;margin-top:20.65pt;width:21.75pt;height:22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D/jlNt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40C911BE" w14:textId="77777777" w:rsidR="0014693C" w:rsidRPr="000360EA" w:rsidRDefault="00C272D9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4A98B" w14:textId="77777777" w:rsidR="00F44EEB" w:rsidRDefault="00F44EEB">
      <w:pPr>
        <w:spacing w:after="0" w:line="240" w:lineRule="auto"/>
      </w:pPr>
      <w:r>
        <w:separator/>
      </w:r>
    </w:p>
  </w:footnote>
  <w:footnote w:type="continuationSeparator" w:id="0">
    <w:p w14:paraId="20141428" w14:textId="77777777" w:rsidR="00F44EEB" w:rsidRDefault="00F44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ED4AD" w14:textId="127EAAB7" w:rsidR="0014693C" w:rsidRDefault="00B36EF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8F49F5" wp14:editId="02F52AFC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1556045554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31893F" w14:textId="7527F6E4" w:rsidR="0014693C" w:rsidRDefault="00B36EF5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5BEF7A3E" wp14:editId="2BDA6A2C">
                                <wp:extent cx="2178685" cy="349885"/>
                                <wp:effectExtent l="0" t="0" r="0" b="0"/>
                                <wp:docPr id="1962847069" name="Obraz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78685" cy="3498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28F49F5"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7" type="#_x0000_t202" style="position:absolute;margin-left:4in;margin-top:-101.2pt;width:186.15pt;height:46.95pt;z-index:251659264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" filled="f" stroked="f">
              <v:textbox style="mso-fit-shape-to-text:t">
                <w:txbxContent>
                  <w:p w14:paraId="0D31893F" w14:textId="7527F6E4" w:rsidR="0014693C" w:rsidRDefault="00B36EF5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5BEF7A3E" wp14:editId="2BDA6A2C">
                          <wp:extent cx="2178685" cy="349885"/>
                          <wp:effectExtent l="0" t="0" r="0" b="0"/>
                          <wp:docPr id="1962847069" name="Obraz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78685" cy="3498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1517F1" wp14:editId="3503E7F3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376170" cy="1257300"/>
              <wp:effectExtent l="0" t="0" r="0" b="1270"/>
              <wp:wrapNone/>
              <wp:docPr id="1912362643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17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AFEDE" w14:textId="77777777" w:rsidR="0014693C" w:rsidRPr="0026109C" w:rsidRDefault="00C272D9" w:rsidP="008F213A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26109C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63C06157" w14:textId="77777777" w:rsidR="0014693C" w:rsidRPr="0026109C" w:rsidRDefault="00C272D9" w:rsidP="008F213A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Wałbrzychu</w:t>
                          </w:r>
                        </w:p>
                        <w:p w14:paraId="66632683" w14:textId="77777777" w:rsidR="0014693C" w:rsidRDefault="00C272D9" w:rsidP="008F213A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Dział Automatyki i Telekomunikacji</w:t>
                          </w:r>
                        </w:p>
                        <w:p w14:paraId="04C95C9D" w14:textId="77777777" w:rsidR="0014693C" w:rsidRPr="0026109C" w:rsidRDefault="00C272D9" w:rsidP="008F213A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ul. Parkowa 9, 58-302 Wałbrzych</w:t>
                          </w:r>
                        </w:p>
                        <w:p w14:paraId="3BF2B187" w14:textId="77777777" w:rsidR="0014693C" w:rsidRPr="0026109C" w:rsidRDefault="00C272D9" w:rsidP="008F213A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6109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tel. + 48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74 637 47 27</w:t>
                          </w:r>
                        </w:p>
                        <w:p w14:paraId="68914E40" w14:textId="77777777" w:rsidR="0014693C" w:rsidRPr="004D6EC9" w:rsidRDefault="00C272D9" w:rsidP="008F213A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6109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www.plk-sa.pl</w:t>
                          </w:r>
                        </w:p>
                        <w:p w14:paraId="2973CEA9" w14:textId="77777777" w:rsidR="0014693C" w:rsidRDefault="0014693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1517F1" id="Pole tekstowe 8" o:spid="_x0000_s1028" type="#_x0000_t202" style="position:absolute;margin-left:0;margin-top:-97.6pt;width:187.1pt;height:99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" filled="f" stroked="f">
              <v:textbox inset="0,0,0,0">
                <w:txbxContent>
                  <w:p w14:paraId="406AFEDE" w14:textId="77777777" w:rsidR="0014693C" w:rsidRPr="0026109C" w:rsidRDefault="00C272D9" w:rsidP="008F213A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26109C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63C06157" w14:textId="77777777" w:rsidR="0014693C" w:rsidRPr="0026109C" w:rsidRDefault="00C272D9" w:rsidP="008F213A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Wałbrzychu</w:t>
                    </w:r>
                  </w:p>
                  <w:p w14:paraId="66632683" w14:textId="77777777" w:rsidR="0014693C" w:rsidRDefault="00C272D9" w:rsidP="008F213A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Dział Automatyki i Telekomunikacji</w:t>
                    </w:r>
                  </w:p>
                  <w:p w14:paraId="04C95C9D" w14:textId="77777777" w:rsidR="0014693C" w:rsidRPr="0026109C" w:rsidRDefault="00C272D9" w:rsidP="008F213A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ul. Parkowa 9, 58-302 Wałbrzych</w:t>
                    </w:r>
                  </w:p>
                  <w:p w14:paraId="3BF2B187" w14:textId="77777777" w:rsidR="0014693C" w:rsidRPr="0026109C" w:rsidRDefault="00C272D9" w:rsidP="008F213A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6109C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 + 48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74 637 47 27</w:t>
                    </w:r>
                  </w:p>
                  <w:p w14:paraId="68914E40" w14:textId="77777777" w:rsidR="0014693C" w:rsidRPr="004D6EC9" w:rsidRDefault="00C272D9" w:rsidP="008F213A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6109C">
                      <w:rPr>
                        <w:rFonts w:ascii="Arial" w:hAnsi="Arial" w:cs="Arial"/>
                        <w:sz w:val="16"/>
                        <w:szCs w:val="16"/>
                      </w:rPr>
                      <w:t>www.plk-sa.pl</w:t>
                    </w:r>
                  </w:p>
                  <w:p w14:paraId="2973CEA9" w14:textId="77777777" w:rsidR="0014693C" w:rsidRDefault="0014693C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573E1"/>
    <w:multiLevelType w:val="hybridMultilevel"/>
    <w:tmpl w:val="B4AA5B58"/>
    <w:lvl w:ilvl="0" w:tplc="04150011">
      <w:start w:val="1"/>
      <w:numFmt w:val="decimal"/>
      <w:lvlText w:val="%1)"/>
      <w:lvlJc w:val="left"/>
      <w:pPr>
        <w:ind w:left="1775" w:hanging="360"/>
      </w:pPr>
    </w:lvl>
    <w:lvl w:ilvl="1" w:tplc="04150019">
      <w:start w:val="1"/>
      <w:numFmt w:val="lowerLetter"/>
      <w:lvlText w:val="%2."/>
      <w:lvlJc w:val="left"/>
      <w:pPr>
        <w:ind w:left="2495" w:hanging="360"/>
      </w:pPr>
    </w:lvl>
    <w:lvl w:ilvl="2" w:tplc="0415001B" w:tentative="1">
      <w:start w:val="1"/>
      <w:numFmt w:val="lowerRoman"/>
      <w:lvlText w:val="%3."/>
      <w:lvlJc w:val="right"/>
      <w:pPr>
        <w:ind w:left="3215" w:hanging="180"/>
      </w:pPr>
    </w:lvl>
    <w:lvl w:ilvl="3" w:tplc="0415000F" w:tentative="1">
      <w:start w:val="1"/>
      <w:numFmt w:val="decimal"/>
      <w:lvlText w:val="%4."/>
      <w:lvlJc w:val="left"/>
      <w:pPr>
        <w:ind w:left="3935" w:hanging="360"/>
      </w:pPr>
    </w:lvl>
    <w:lvl w:ilvl="4" w:tplc="04150019" w:tentative="1">
      <w:start w:val="1"/>
      <w:numFmt w:val="lowerLetter"/>
      <w:lvlText w:val="%5."/>
      <w:lvlJc w:val="left"/>
      <w:pPr>
        <w:ind w:left="4655" w:hanging="360"/>
      </w:pPr>
    </w:lvl>
    <w:lvl w:ilvl="5" w:tplc="0415001B" w:tentative="1">
      <w:start w:val="1"/>
      <w:numFmt w:val="lowerRoman"/>
      <w:lvlText w:val="%6."/>
      <w:lvlJc w:val="right"/>
      <w:pPr>
        <w:ind w:left="5375" w:hanging="180"/>
      </w:pPr>
    </w:lvl>
    <w:lvl w:ilvl="6" w:tplc="0415000F" w:tentative="1">
      <w:start w:val="1"/>
      <w:numFmt w:val="decimal"/>
      <w:lvlText w:val="%7."/>
      <w:lvlJc w:val="left"/>
      <w:pPr>
        <w:ind w:left="6095" w:hanging="360"/>
      </w:pPr>
    </w:lvl>
    <w:lvl w:ilvl="7" w:tplc="04150019" w:tentative="1">
      <w:start w:val="1"/>
      <w:numFmt w:val="lowerLetter"/>
      <w:lvlText w:val="%8."/>
      <w:lvlJc w:val="left"/>
      <w:pPr>
        <w:ind w:left="6815" w:hanging="360"/>
      </w:pPr>
    </w:lvl>
    <w:lvl w:ilvl="8" w:tplc="0415001B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1" w15:restartNumberingAfterBreak="0">
    <w:nsid w:val="0B8B7DF1"/>
    <w:multiLevelType w:val="multilevel"/>
    <w:tmpl w:val="D420589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23534A"/>
    <w:multiLevelType w:val="multilevel"/>
    <w:tmpl w:val="02E437E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A40A5C"/>
    <w:multiLevelType w:val="hybridMultilevel"/>
    <w:tmpl w:val="F38E4122"/>
    <w:lvl w:ilvl="0" w:tplc="7E92229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842EC4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20DED4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0C5F0C">
      <w:start w:val="1"/>
      <w:numFmt w:val="lowerLetter"/>
      <w:lvlRestart w:val="0"/>
      <w:lvlText w:val="%4)"/>
      <w:lvlJc w:val="left"/>
      <w:pPr>
        <w:ind w:left="1848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5E04CE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947326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B0D15A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EE8256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145FE6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D21FD2"/>
    <w:multiLevelType w:val="multilevel"/>
    <w:tmpl w:val="FB082D4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1E478D"/>
    <w:multiLevelType w:val="hybridMultilevel"/>
    <w:tmpl w:val="8034A886"/>
    <w:lvl w:ilvl="0" w:tplc="E0943F4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A66BA"/>
    <w:multiLevelType w:val="multilevel"/>
    <w:tmpl w:val="58540A4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9F153C"/>
    <w:multiLevelType w:val="multilevel"/>
    <w:tmpl w:val="C02E24E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A97745"/>
    <w:multiLevelType w:val="multilevel"/>
    <w:tmpl w:val="A72E00F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3F5695"/>
    <w:multiLevelType w:val="multilevel"/>
    <w:tmpl w:val="9BEC2FC2"/>
    <w:lvl w:ilvl="0">
      <w:start w:val="2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D00E0D"/>
    <w:multiLevelType w:val="multilevel"/>
    <w:tmpl w:val="6496501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E403EC"/>
    <w:multiLevelType w:val="multilevel"/>
    <w:tmpl w:val="5F98CA6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EF668F"/>
    <w:multiLevelType w:val="multilevel"/>
    <w:tmpl w:val="7762883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57043B"/>
    <w:multiLevelType w:val="multilevel"/>
    <w:tmpl w:val="CF929A9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08E480D"/>
    <w:multiLevelType w:val="multilevel"/>
    <w:tmpl w:val="B10236C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09D05BE"/>
    <w:multiLevelType w:val="multilevel"/>
    <w:tmpl w:val="E92AA5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DC4FEA"/>
    <w:multiLevelType w:val="multilevel"/>
    <w:tmpl w:val="315ABDB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3A42002"/>
    <w:multiLevelType w:val="multilevel"/>
    <w:tmpl w:val="3F76029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1161DF"/>
    <w:multiLevelType w:val="multilevel"/>
    <w:tmpl w:val="0D18C0A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6375CB1"/>
    <w:multiLevelType w:val="multilevel"/>
    <w:tmpl w:val="8716F8E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6A01900"/>
    <w:multiLevelType w:val="multilevel"/>
    <w:tmpl w:val="932C87C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C06AC1"/>
    <w:multiLevelType w:val="multilevel"/>
    <w:tmpl w:val="80360A0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start w:val="3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856672"/>
    <w:multiLevelType w:val="hybridMultilevel"/>
    <w:tmpl w:val="CEFE8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C56D0D"/>
    <w:multiLevelType w:val="multilevel"/>
    <w:tmpl w:val="B87A901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FC61FEA"/>
    <w:multiLevelType w:val="multilevel"/>
    <w:tmpl w:val="03E6079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3D276A1"/>
    <w:multiLevelType w:val="multilevel"/>
    <w:tmpl w:val="97843FF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FB3D06"/>
    <w:multiLevelType w:val="multilevel"/>
    <w:tmpl w:val="AA9E168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99599A"/>
    <w:multiLevelType w:val="hybridMultilevel"/>
    <w:tmpl w:val="371EE066"/>
    <w:lvl w:ilvl="0" w:tplc="3F809694">
      <w:start w:val="1"/>
      <w:numFmt w:val="lowerLetter"/>
      <w:lvlText w:val="%1)"/>
      <w:lvlJc w:val="left"/>
      <w:pPr>
        <w:ind w:left="153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08EF8A">
      <w:start w:val="1"/>
      <w:numFmt w:val="lowerLetter"/>
      <w:lvlText w:val="%2"/>
      <w:lvlJc w:val="left"/>
      <w:pPr>
        <w:ind w:left="1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301BA8">
      <w:start w:val="1"/>
      <w:numFmt w:val="lowerRoman"/>
      <w:lvlText w:val="%3"/>
      <w:lvlJc w:val="left"/>
      <w:pPr>
        <w:ind w:left="2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268688">
      <w:start w:val="1"/>
      <w:numFmt w:val="decimal"/>
      <w:lvlText w:val="%4"/>
      <w:lvlJc w:val="left"/>
      <w:pPr>
        <w:ind w:left="3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7239CA">
      <w:start w:val="1"/>
      <w:numFmt w:val="lowerLetter"/>
      <w:lvlText w:val="%5"/>
      <w:lvlJc w:val="left"/>
      <w:pPr>
        <w:ind w:left="3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22ED78">
      <w:start w:val="1"/>
      <w:numFmt w:val="lowerRoman"/>
      <w:lvlText w:val="%6"/>
      <w:lvlJc w:val="left"/>
      <w:pPr>
        <w:ind w:left="4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0C0E6C">
      <w:start w:val="1"/>
      <w:numFmt w:val="decimal"/>
      <w:lvlText w:val="%7"/>
      <w:lvlJc w:val="left"/>
      <w:pPr>
        <w:ind w:left="5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A8B964">
      <w:start w:val="1"/>
      <w:numFmt w:val="lowerLetter"/>
      <w:lvlText w:val="%8"/>
      <w:lvlJc w:val="left"/>
      <w:pPr>
        <w:ind w:left="5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ACB8C2">
      <w:start w:val="1"/>
      <w:numFmt w:val="lowerRoman"/>
      <w:lvlText w:val="%9"/>
      <w:lvlJc w:val="left"/>
      <w:pPr>
        <w:ind w:left="6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FF57895"/>
    <w:multiLevelType w:val="hybridMultilevel"/>
    <w:tmpl w:val="9F0C3134"/>
    <w:lvl w:ilvl="0" w:tplc="B088C54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592961"/>
    <w:multiLevelType w:val="multilevel"/>
    <w:tmpl w:val="4DF64E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9FF2316"/>
    <w:multiLevelType w:val="multilevel"/>
    <w:tmpl w:val="6A8876F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3F19C8"/>
    <w:multiLevelType w:val="multilevel"/>
    <w:tmpl w:val="8BF6C51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1837F3D"/>
    <w:multiLevelType w:val="multilevel"/>
    <w:tmpl w:val="39DAC38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58A0775"/>
    <w:multiLevelType w:val="multilevel"/>
    <w:tmpl w:val="8A9C2BF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A608B5"/>
    <w:multiLevelType w:val="multilevel"/>
    <w:tmpl w:val="674C28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71E02A2"/>
    <w:multiLevelType w:val="multilevel"/>
    <w:tmpl w:val="769A663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50331875">
    <w:abstractNumId w:val="28"/>
  </w:num>
  <w:num w:numId="2" w16cid:durableId="1003900340">
    <w:abstractNumId w:val="19"/>
  </w:num>
  <w:num w:numId="3" w16cid:durableId="1696348220">
    <w:abstractNumId w:val="5"/>
  </w:num>
  <w:num w:numId="4" w16cid:durableId="1573923808">
    <w:abstractNumId w:val="33"/>
  </w:num>
  <w:num w:numId="5" w16cid:durableId="955452775">
    <w:abstractNumId w:val="10"/>
  </w:num>
  <w:num w:numId="6" w16cid:durableId="1551839578">
    <w:abstractNumId w:val="34"/>
  </w:num>
  <w:num w:numId="7" w16cid:durableId="959723402">
    <w:abstractNumId w:val="13"/>
  </w:num>
  <w:num w:numId="8" w16cid:durableId="626814979">
    <w:abstractNumId w:val="6"/>
  </w:num>
  <w:num w:numId="9" w16cid:durableId="1559634641">
    <w:abstractNumId w:val="14"/>
  </w:num>
  <w:num w:numId="10" w16cid:durableId="398334293">
    <w:abstractNumId w:val="7"/>
  </w:num>
  <w:num w:numId="11" w16cid:durableId="745880363">
    <w:abstractNumId w:val="32"/>
  </w:num>
  <w:num w:numId="12" w16cid:durableId="310213652">
    <w:abstractNumId w:val="1"/>
  </w:num>
  <w:num w:numId="13" w16cid:durableId="1742870230">
    <w:abstractNumId w:val="18"/>
  </w:num>
  <w:num w:numId="14" w16cid:durableId="1365448846">
    <w:abstractNumId w:val="16"/>
  </w:num>
  <w:num w:numId="15" w16cid:durableId="415639095">
    <w:abstractNumId w:val="12"/>
  </w:num>
  <w:num w:numId="16" w16cid:durableId="1872257455">
    <w:abstractNumId w:val="25"/>
  </w:num>
  <w:num w:numId="17" w16cid:durableId="1880580991">
    <w:abstractNumId w:val="15"/>
  </w:num>
  <w:num w:numId="18" w16cid:durableId="1390837379">
    <w:abstractNumId w:val="11"/>
  </w:num>
  <w:num w:numId="19" w16cid:durableId="1511262579">
    <w:abstractNumId w:val="9"/>
  </w:num>
  <w:num w:numId="20" w16cid:durableId="1360543654">
    <w:abstractNumId w:val="2"/>
  </w:num>
  <w:num w:numId="21" w16cid:durableId="83260593">
    <w:abstractNumId w:val="35"/>
  </w:num>
  <w:num w:numId="22" w16cid:durableId="2114473091">
    <w:abstractNumId w:val="8"/>
  </w:num>
  <w:num w:numId="23" w16cid:durableId="1119570418">
    <w:abstractNumId w:val="26"/>
  </w:num>
  <w:num w:numId="24" w16cid:durableId="290670686">
    <w:abstractNumId w:val="4"/>
  </w:num>
  <w:num w:numId="25" w16cid:durableId="1340697261">
    <w:abstractNumId w:val="17"/>
  </w:num>
  <w:num w:numId="26" w16cid:durableId="590815309">
    <w:abstractNumId w:val="31"/>
  </w:num>
  <w:num w:numId="27" w16cid:durableId="1338536684">
    <w:abstractNumId w:val="29"/>
  </w:num>
  <w:num w:numId="28" w16cid:durableId="156768111">
    <w:abstractNumId w:val="21"/>
  </w:num>
  <w:num w:numId="29" w16cid:durableId="2005011603">
    <w:abstractNumId w:val="24"/>
  </w:num>
  <w:num w:numId="30" w16cid:durableId="2137985077">
    <w:abstractNumId w:val="30"/>
  </w:num>
  <w:num w:numId="31" w16cid:durableId="1872068329">
    <w:abstractNumId w:val="20"/>
  </w:num>
  <w:num w:numId="32" w16cid:durableId="2007711165">
    <w:abstractNumId w:val="22"/>
  </w:num>
  <w:num w:numId="33" w16cid:durableId="929049552">
    <w:abstractNumId w:val="23"/>
  </w:num>
  <w:num w:numId="34" w16cid:durableId="633144715">
    <w:abstractNumId w:val="27"/>
  </w:num>
  <w:num w:numId="35" w16cid:durableId="2082487721">
    <w:abstractNumId w:val="3"/>
  </w:num>
  <w:num w:numId="36" w16cid:durableId="1334800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EF5"/>
    <w:rsid w:val="00035F7E"/>
    <w:rsid w:val="00067681"/>
    <w:rsid w:val="000A7BB0"/>
    <w:rsid w:val="000C0800"/>
    <w:rsid w:val="000D12A3"/>
    <w:rsid w:val="000E1E64"/>
    <w:rsid w:val="001003B5"/>
    <w:rsid w:val="00121593"/>
    <w:rsid w:val="00141A9F"/>
    <w:rsid w:val="0014693C"/>
    <w:rsid w:val="001545A4"/>
    <w:rsid w:val="00195DDB"/>
    <w:rsid w:val="001D28D0"/>
    <w:rsid w:val="001F0706"/>
    <w:rsid w:val="002101ED"/>
    <w:rsid w:val="0022253B"/>
    <w:rsid w:val="00224F03"/>
    <w:rsid w:val="002309B8"/>
    <w:rsid w:val="00243A31"/>
    <w:rsid w:val="00262790"/>
    <w:rsid w:val="00276D3A"/>
    <w:rsid w:val="00293357"/>
    <w:rsid w:val="002E3915"/>
    <w:rsid w:val="00346ACE"/>
    <w:rsid w:val="00371F0B"/>
    <w:rsid w:val="003D52B1"/>
    <w:rsid w:val="003E47F8"/>
    <w:rsid w:val="00407163"/>
    <w:rsid w:val="00412277"/>
    <w:rsid w:val="004216AF"/>
    <w:rsid w:val="00467CC3"/>
    <w:rsid w:val="004C0573"/>
    <w:rsid w:val="0051732E"/>
    <w:rsid w:val="00561BE7"/>
    <w:rsid w:val="0059266D"/>
    <w:rsid w:val="00597631"/>
    <w:rsid w:val="005A20D5"/>
    <w:rsid w:val="005A6533"/>
    <w:rsid w:val="005B1487"/>
    <w:rsid w:val="005E3B11"/>
    <w:rsid w:val="00624C3D"/>
    <w:rsid w:val="00626A9A"/>
    <w:rsid w:val="006A1215"/>
    <w:rsid w:val="006F0217"/>
    <w:rsid w:val="007B61D1"/>
    <w:rsid w:val="00834255"/>
    <w:rsid w:val="00867B20"/>
    <w:rsid w:val="00874F23"/>
    <w:rsid w:val="008E158A"/>
    <w:rsid w:val="00925B50"/>
    <w:rsid w:val="00931C13"/>
    <w:rsid w:val="00997846"/>
    <w:rsid w:val="009A4891"/>
    <w:rsid w:val="009D0578"/>
    <w:rsid w:val="009D1A67"/>
    <w:rsid w:val="009D311C"/>
    <w:rsid w:val="00A22899"/>
    <w:rsid w:val="00A35761"/>
    <w:rsid w:val="00A5100B"/>
    <w:rsid w:val="00AC3433"/>
    <w:rsid w:val="00AE4946"/>
    <w:rsid w:val="00B36EF5"/>
    <w:rsid w:val="00B56793"/>
    <w:rsid w:val="00B676ED"/>
    <w:rsid w:val="00BD30A4"/>
    <w:rsid w:val="00BF19A8"/>
    <w:rsid w:val="00C272D9"/>
    <w:rsid w:val="00C657D8"/>
    <w:rsid w:val="00C77BB6"/>
    <w:rsid w:val="00CC629C"/>
    <w:rsid w:val="00CC78D4"/>
    <w:rsid w:val="00CE0A63"/>
    <w:rsid w:val="00CF0A65"/>
    <w:rsid w:val="00CF414A"/>
    <w:rsid w:val="00D162E1"/>
    <w:rsid w:val="00D71060"/>
    <w:rsid w:val="00D84F6D"/>
    <w:rsid w:val="00E06150"/>
    <w:rsid w:val="00E62D20"/>
    <w:rsid w:val="00E85A91"/>
    <w:rsid w:val="00EA4454"/>
    <w:rsid w:val="00EE04E3"/>
    <w:rsid w:val="00F308A8"/>
    <w:rsid w:val="00F44EEB"/>
    <w:rsid w:val="00F57AE7"/>
    <w:rsid w:val="00FA4363"/>
    <w:rsid w:val="00FC1673"/>
    <w:rsid w:val="00FC7FF9"/>
    <w:rsid w:val="00FD1A93"/>
    <w:rsid w:val="00FD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DD8E9"/>
  <w15:chartTrackingRefBased/>
  <w15:docId w15:val="{CDF0BECD-9548-4FDD-BD6E-32511CEEE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EF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6E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6E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6E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6E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6E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6E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6E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6E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6E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6E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6E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6E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6E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6E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6E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6E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6E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6E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6E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6E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6E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6E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6E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6EF5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B36E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6EF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6E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6E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6EF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36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6EF5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36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6EF5"/>
    <w:rPr>
      <w:rFonts w:ascii="Calibri" w:eastAsia="Calibri" w:hAnsi="Calibri" w:cs="Times New Roman"/>
      <w:kern w:val="0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6EF5"/>
    <w:pPr>
      <w:spacing w:before="240" w:after="0"/>
      <w:outlineLvl w:val="9"/>
    </w:pPr>
    <w:rPr>
      <w:rFonts w:ascii="Calibri Light" w:eastAsia="Times New Roman" w:hAnsi="Calibri Light" w:cs="Times New Roman"/>
      <w:color w:val="2E74B5"/>
      <w:sz w:val="32"/>
      <w:szCs w:val="32"/>
      <w:lang w:eastAsia="pl-PL"/>
    </w:rPr>
  </w:style>
  <w:style w:type="character" w:customStyle="1" w:styleId="Tableofcontents1">
    <w:name w:val="Table of contents|1_"/>
    <w:link w:val="Tableofcontents10"/>
    <w:rsid w:val="00B36EF5"/>
    <w:rPr>
      <w:rFonts w:ascii="Arial" w:eastAsia="Arial" w:hAnsi="Arial" w:cs="Arial"/>
    </w:rPr>
  </w:style>
  <w:style w:type="paragraph" w:customStyle="1" w:styleId="Tableofcontents10">
    <w:name w:val="Table of contents|1"/>
    <w:basedOn w:val="Normalny"/>
    <w:link w:val="Tableofcontents1"/>
    <w:rsid w:val="00B36EF5"/>
    <w:pPr>
      <w:widowControl w:val="0"/>
      <w:spacing w:after="100" w:line="293" w:lineRule="auto"/>
      <w:ind w:firstLine="340"/>
    </w:pPr>
    <w:rPr>
      <w:rFonts w:ascii="Arial" w:eastAsia="Arial" w:hAnsi="Arial" w:cs="Arial"/>
      <w:kern w:val="2"/>
      <w14:ligatures w14:val="standardContextual"/>
    </w:rPr>
  </w:style>
  <w:style w:type="character" w:customStyle="1" w:styleId="Bodytext1">
    <w:name w:val="Body text|1_"/>
    <w:link w:val="Bodytext10"/>
    <w:rsid w:val="00B36EF5"/>
    <w:rPr>
      <w:rFonts w:ascii="Arial" w:eastAsia="Arial" w:hAnsi="Arial" w:cs="Arial"/>
    </w:rPr>
  </w:style>
  <w:style w:type="paragraph" w:customStyle="1" w:styleId="Bodytext10">
    <w:name w:val="Body text|1"/>
    <w:basedOn w:val="Normalny"/>
    <w:link w:val="Bodytext1"/>
    <w:rsid w:val="00B36EF5"/>
    <w:pPr>
      <w:widowControl w:val="0"/>
      <w:spacing w:after="80" w:line="290" w:lineRule="auto"/>
    </w:pPr>
    <w:rPr>
      <w:rFonts w:ascii="Arial" w:eastAsia="Arial" w:hAnsi="Arial" w:cs="Arial"/>
      <w:kern w:val="2"/>
      <w14:ligatures w14:val="standardContextual"/>
    </w:rPr>
  </w:style>
  <w:style w:type="character" w:customStyle="1" w:styleId="Heading31">
    <w:name w:val="Heading #3|1_"/>
    <w:link w:val="Heading310"/>
    <w:rsid w:val="00B36EF5"/>
    <w:rPr>
      <w:rFonts w:ascii="Arial" w:eastAsia="Arial" w:hAnsi="Arial" w:cs="Arial"/>
      <w:b/>
      <w:bCs/>
      <w:sz w:val="26"/>
      <w:szCs w:val="26"/>
    </w:rPr>
  </w:style>
  <w:style w:type="paragraph" w:customStyle="1" w:styleId="Heading310">
    <w:name w:val="Heading #3|1"/>
    <w:basedOn w:val="Normalny"/>
    <w:link w:val="Heading31"/>
    <w:rsid w:val="00B36EF5"/>
    <w:pPr>
      <w:widowControl w:val="0"/>
      <w:spacing w:after="180" w:line="262" w:lineRule="auto"/>
      <w:outlineLvl w:val="2"/>
    </w:pPr>
    <w:rPr>
      <w:rFonts w:ascii="Arial" w:eastAsia="Arial" w:hAnsi="Arial" w:cs="Arial"/>
      <w:b/>
      <w:bCs/>
      <w:kern w:val="2"/>
      <w:sz w:val="26"/>
      <w:szCs w:val="26"/>
      <w14:ligatures w14:val="standardContextual"/>
    </w:rPr>
  </w:style>
  <w:style w:type="character" w:customStyle="1" w:styleId="Heading41">
    <w:name w:val="Heading #4|1_"/>
    <w:link w:val="Heading410"/>
    <w:rsid w:val="00B36EF5"/>
    <w:rPr>
      <w:rFonts w:ascii="Arial" w:eastAsia="Arial" w:hAnsi="Arial" w:cs="Arial"/>
      <w:b/>
      <w:bCs/>
    </w:rPr>
  </w:style>
  <w:style w:type="paragraph" w:customStyle="1" w:styleId="Heading410">
    <w:name w:val="Heading #4|1"/>
    <w:basedOn w:val="Normalny"/>
    <w:link w:val="Heading41"/>
    <w:rsid w:val="00B36EF5"/>
    <w:pPr>
      <w:widowControl w:val="0"/>
      <w:spacing w:after="80" w:line="240" w:lineRule="auto"/>
      <w:ind w:left="620" w:hanging="620"/>
      <w:outlineLvl w:val="3"/>
    </w:pPr>
    <w:rPr>
      <w:rFonts w:ascii="Arial" w:eastAsia="Arial" w:hAnsi="Arial" w:cs="Arial"/>
      <w:b/>
      <w:bCs/>
      <w:kern w:val="2"/>
      <w14:ligatures w14:val="standardContextual"/>
    </w:rPr>
  </w:style>
  <w:style w:type="character" w:customStyle="1" w:styleId="Tablecaption1">
    <w:name w:val="Table caption|1_"/>
    <w:link w:val="Tablecaption10"/>
    <w:rsid w:val="00B36EF5"/>
    <w:rPr>
      <w:rFonts w:ascii="Arial" w:eastAsia="Arial" w:hAnsi="Arial" w:cs="Arial"/>
    </w:rPr>
  </w:style>
  <w:style w:type="character" w:customStyle="1" w:styleId="Other1">
    <w:name w:val="Other|1_"/>
    <w:link w:val="Other10"/>
    <w:rsid w:val="00B36EF5"/>
    <w:rPr>
      <w:rFonts w:ascii="Arial" w:eastAsia="Arial" w:hAnsi="Arial" w:cs="Arial"/>
    </w:rPr>
  </w:style>
  <w:style w:type="paragraph" w:customStyle="1" w:styleId="Tablecaption10">
    <w:name w:val="Table caption|1"/>
    <w:basedOn w:val="Normalny"/>
    <w:link w:val="Tablecaption1"/>
    <w:rsid w:val="00B36EF5"/>
    <w:pPr>
      <w:widowControl w:val="0"/>
      <w:spacing w:after="0" w:line="240" w:lineRule="auto"/>
    </w:pPr>
    <w:rPr>
      <w:rFonts w:ascii="Arial" w:eastAsia="Arial" w:hAnsi="Arial" w:cs="Arial"/>
      <w:kern w:val="2"/>
      <w14:ligatures w14:val="standardContextual"/>
    </w:rPr>
  </w:style>
  <w:style w:type="paragraph" w:customStyle="1" w:styleId="Other10">
    <w:name w:val="Other|1"/>
    <w:basedOn w:val="Normalny"/>
    <w:link w:val="Other1"/>
    <w:rsid w:val="00B36EF5"/>
    <w:pPr>
      <w:widowControl w:val="0"/>
      <w:spacing w:after="80" w:line="290" w:lineRule="auto"/>
    </w:pPr>
    <w:rPr>
      <w:rFonts w:ascii="Arial" w:eastAsia="Arial" w:hAnsi="Arial" w:cs="Arial"/>
      <w:kern w:val="2"/>
      <w14:ligatures w14:val="standardContextual"/>
    </w:rPr>
  </w:style>
  <w:style w:type="character" w:customStyle="1" w:styleId="Bodytext5">
    <w:name w:val="Body text|5_"/>
    <w:link w:val="Bodytext50"/>
    <w:rsid w:val="00B36EF5"/>
    <w:rPr>
      <w:sz w:val="18"/>
      <w:szCs w:val="18"/>
    </w:rPr>
  </w:style>
  <w:style w:type="paragraph" w:customStyle="1" w:styleId="Bodytext50">
    <w:name w:val="Body text|5"/>
    <w:basedOn w:val="Normalny"/>
    <w:link w:val="Bodytext5"/>
    <w:rsid w:val="00B36EF5"/>
    <w:pPr>
      <w:widowControl w:val="0"/>
      <w:spacing w:after="60" w:line="130" w:lineRule="auto"/>
      <w:ind w:left="1250" w:firstLine="860"/>
    </w:pPr>
    <w:rPr>
      <w:rFonts w:asciiTheme="minorHAnsi" w:eastAsiaTheme="minorHAnsi" w:hAnsiTheme="minorHAnsi" w:cstheme="minorBidi"/>
      <w:kern w:val="2"/>
      <w:sz w:val="18"/>
      <w:szCs w:val="18"/>
      <w14:ligatures w14:val="standardContextual"/>
    </w:rPr>
  </w:style>
  <w:style w:type="character" w:customStyle="1" w:styleId="Bodytext3">
    <w:name w:val="Body text|3_"/>
    <w:link w:val="Bodytext30"/>
    <w:rsid w:val="00B36EF5"/>
    <w:rPr>
      <w:rFonts w:ascii="Arial" w:eastAsia="Arial" w:hAnsi="Arial" w:cs="Arial"/>
      <w:b/>
      <w:bCs/>
      <w:sz w:val="26"/>
      <w:szCs w:val="26"/>
    </w:rPr>
  </w:style>
  <w:style w:type="paragraph" w:customStyle="1" w:styleId="Bodytext30">
    <w:name w:val="Body text|3"/>
    <w:basedOn w:val="Normalny"/>
    <w:link w:val="Bodytext3"/>
    <w:rsid w:val="00B36EF5"/>
    <w:pPr>
      <w:widowControl w:val="0"/>
      <w:spacing w:after="80" w:line="283" w:lineRule="auto"/>
      <w:ind w:left="320"/>
    </w:pPr>
    <w:rPr>
      <w:rFonts w:ascii="Arial" w:eastAsia="Arial" w:hAnsi="Arial" w:cs="Arial"/>
      <w:b/>
      <w:bCs/>
      <w:kern w:val="2"/>
      <w:sz w:val="26"/>
      <w:szCs w:val="26"/>
      <w14:ligatures w14:val="standardContextual"/>
    </w:rPr>
  </w:style>
  <w:style w:type="paragraph" w:styleId="Poprawka">
    <w:name w:val="Revision"/>
    <w:hidden/>
    <w:uiPriority w:val="99"/>
    <w:semiHidden/>
    <w:rsid w:val="00A2289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link w:val="Akapitzlist"/>
    <w:uiPriority w:val="34"/>
    <w:rsid w:val="00412277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sm-r.noc@plk-s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18</Pages>
  <Words>4992</Words>
  <Characters>29952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Staniszewska Agata</dc:creator>
  <cp:keywords/>
  <dc:description/>
  <cp:lastModifiedBy>Staniszewska Agata</cp:lastModifiedBy>
  <cp:revision>40</cp:revision>
  <dcterms:created xsi:type="dcterms:W3CDTF">2025-03-10T10:35:00Z</dcterms:created>
  <dcterms:modified xsi:type="dcterms:W3CDTF">2026-01-15T08:33:00Z</dcterms:modified>
</cp:coreProperties>
</file>