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3BD1C7B" w14:textId="49996E6B" w:rsidR="00F07217" w:rsidRPr="00F67DDC" w:rsidRDefault="00F07217" w:rsidP="00F07217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F67DDC">
        <w:rPr>
          <w:rFonts w:ascii="Arial" w:eastAsia="Arial" w:hAnsi="Arial" w:cs="Arial"/>
          <w:sz w:val="22"/>
          <w:szCs w:val="22"/>
        </w:rPr>
        <w:t xml:space="preserve">Nr sprawy: </w:t>
      </w:r>
      <w:r w:rsidR="00156868" w:rsidRPr="00156868">
        <w:rPr>
          <w:rStyle w:val="Pogrubienie"/>
          <w:rFonts w:ascii="Arial" w:hAnsi="Arial" w:cs="Arial"/>
          <w:b w:val="0"/>
          <w:color w:val="000000"/>
          <w:sz w:val="22"/>
          <w:szCs w:val="22"/>
          <w:shd w:val="clear" w:color="auto" w:fill="FFFFFF"/>
        </w:rPr>
        <w:t>PZ.294.18832.2023</w:t>
      </w:r>
    </w:p>
    <w:p w14:paraId="18FA8310" w14:textId="31496110" w:rsidR="00F07217" w:rsidRPr="00E739ED" w:rsidRDefault="00F07217" w:rsidP="00F07217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 w:rsidRPr="00F67DDC">
        <w:rPr>
          <w:rFonts w:ascii="Arial" w:eastAsia="Arial" w:hAnsi="Arial" w:cs="Arial"/>
          <w:sz w:val="22"/>
          <w:szCs w:val="22"/>
        </w:rPr>
        <w:t>Nr postępowania:</w:t>
      </w:r>
      <w:r w:rsidR="00156868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156868" w:rsidRPr="00156868">
        <w:rPr>
          <w:rStyle w:val="Pogrubienie"/>
          <w:rFonts w:ascii="Arial" w:hAnsi="Arial" w:cs="Arial"/>
          <w:b w:val="0"/>
          <w:color w:val="000000"/>
          <w:sz w:val="22"/>
          <w:szCs w:val="22"/>
          <w:shd w:val="clear" w:color="auto" w:fill="FFFFFF"/>
        </w:rPr>
        <w:t>0662/IZ15GM/19591/04977/23/P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4E0FD1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22279C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4E0FD1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22279C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155B7A21" w14:textId="0629E23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0FD8B5FF" w14:textId="77777777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A168F3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49B9C0E" w14:textId="4E9BDE1F" w:rsidR="002F1F41" w:rsidRPr="002F33BC" w:rsidRDefault="002F1F41" w:rsidP="00EA53D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168F3">
        <w:rPr>
          <w:rFonts w:ascii="Arial" w:hAnsi="Arial" w:cs="Arial"/>
          <w:sz w:val="22"/>
          <w:szCs w:val="22"/>
        </w:rPr>
        <w:t xml:space="preserve">Przystępując do </w:t>
      </w:r>
      <w:r w:rsidR="008304E2" w:rsidRPr="00A168F3">
        <w:rPr>
          <w:rFonts w:ascii="Arial" w:hAnsi="Arial" w:cs="Arial"/>
          <w:sz w:val="22"/>
          <w:szCs w:val="22"/>
        </w:rPr>
        <w:t xml:space="preserve">udziału w </w:t>
      </w:r>
      <w:r w:rsidRPr="00A168F3">
        <w:rPr>
          <w:rFonts w:ascii="Arial" w:hAnsi="Arial" w:cs="Arial"/>
          <w:sz w:val="22"/>
          <w:szCs w:val="22"/>
        </w:rPr>
        <w:t>postępowani</w:t>
      </w:r>
      <w:r w:rsidR="008304E2" w:rsidRPr="00A168F3">
        <w:rPr>
          <w:rFonts w:ascii="Arial" w:hAnsi="Arial" w:cs="Arial"/>
          <w:sz w:val="22"/>
          <w:szCs w:val="22"/>
        </w:rPr>
        <w:t>u</w:t>
      </w:r>
      <w:r w:rsidRPr="00A168F3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A168F3">
        <w:rPr>
          <w:rFonts w:ascii="Arial" w:hAnsi="Arial" w:cs="Arial"/>
          <w:sz w:val="22"/>
          <w:szCs w:val="22"/>
        </w:rPr>
        <w:t>na</w:t>
      </w:r>
      <w:r w:rsidR="00FE4376" w:rsidRPr="00A168F3">
        <w:rPr>
          <w:rFonts w:ascii="Arial" w:hAnsi="Arial" w:cs="Arial"/>
          <w:sz w:val="22"/>
          <w:szCs w:val="22"/>
        </w:rPr>
        <w:t>:</w:t>
      </w:r>
      <w:r w:rsidR="00FE4376" w:rsidRPr="00A168F3">
        <w:rPr>
          <w:rFonts w:ascii="Arial" w:hAnsi="Arial" w:cs="Arial"/>
          <w:b/>
          <w:sz w:val="22"/>
          <w:szCs w:val="22"/>
        </w:rPr>
        <w:t xml:space="preserve"> </w:t>
      </w:r>
      <w:r w:rsidR="00BD62F8" w:rsidRPr="00A168F3">
        <w:rPr>
          <w:rStyle w:val="Nagwek1Znak"/>
          <w:rFonts w:ascii="Arial" w:hAnsi="Arial" w:cs="Arial"/>
          <w:b/>
          <w:color w:val="auto"/>
          <w:sz w:val="22"/>
          <w:szCs w:val="22"/>
        </w:rPr>
        <w:t>„</w:t>
      </w:r>
      <w:r w:rsidR="00A168F3" w:rsidRPr="00A168F3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Zakup i dostawa olejów, smarów i płynów technologicznych dla potrzeb Zakładu Linii Kolejowych w Opolu</w:t>
      </w:r>
      <w:r w:rsidR="00A168F3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”</w:t>
      </w:r>
      <w:bookmarkStart w:id="0" w:name="_GoBack"/>
      <w:bookmarkEnd w:id="0"/>
      <w:r w:rsidR="00A168F3" w:rsidRPr="00A168F3">
        <w:rPr>
          <w:rFonts w:ascii="Arial" w:hAnsi="Arial" w:cs="Arial"/>
          <w:sz w:val="22"/>
          <w:szCs w:val="22"/>
        </w:rPr>
        <w:t xml:space="preserve"> </w:t>
      </w:r>
      <w:r w:rsidR="008304E2" w:rsidRPr="00A168F3">
        <w:rPr>
          <w:rFonts w:ascii="Arial" w:hAnsi="Arial" w:cs="Arial"/>
          <w:sz w:val="22"/>
          <w:szCs w:val="22"/>
        </w:rPr>
        <w:t xml:space="preserve">prowadzonego </w:t>
      </w:r>
      <w:r w:rsidR="003C2833" w:rsidRPr="00A168F3">
        <w:rPr>
          <w:rFonts w:ascii="Arial" w:hAnsi="Arial" w:cs="Arial"/>
          <w:sz w:val="22"/>
          <w:szCs w:val="22"/>
        </w:rPr>
        <w:t xml:space="preserve">zgodnie z „Regulaminem </w:t>
      </w:r>
      <w:r w:rsidRPr="00A168F3">
        <w:rPr>
          <w:rFonts w:ascii="Arial" w:hAnsi="Arial" w:cs="Arial"/>
          <w:sz w:val="22"/>
          <w:szCs w:val="22"/>
        </w:rPr>
        <w:t>udzielania zamówień</w:t>
      </w:r>
      <w:r w:rsidR="001471B7" w:rsidRPr="00A168F3">
        <w:rPr>
          <w:rFonts w:ascii="Arial" w:hAnsi="Arial" w:cs="Arial"/>
          <w:sz w:val="22"/>
          <w:szCs w:val="22"/>
        </w:rPr>
        <w:t xml:space="preserve"> logistycznych</w:t>
      </w:r>
      <w:r w:rsidRPr="00A168F3">
        <w:rPr>
          <w:rFonts w:ascii="Arial" w:hAnsi="Arial" w:cs="Arial"/>
          <w:sz w:val="22"/>
          <w:szCs w:val="22"/>
        </w:rPr>
        <w:t xml:space="preserve"> przez PKP Pols</w:t>
      </w:r>
      <w:r w:rsidR="001471B7" w:rsidRPr="00A168F3">
        <w:rPr>
          <w:rFonts w:ascii="Arial" w:hAnsi="Arial" w:cs="Arial"/>
          <w:sz w:val="22"/>
          <w:szCs w:val="22"/>
        </w:rPr>
        <w:t>kie Lini</w:t>
      </w:r>
      <w:r w:rsidR="007E3D0F" w:rsidRPr="00A168F3">
        <w:rPr>
          <w:rFonts w:ascii="Arial" w:hAnsi="Arial" w:cs="Arial"/>
          <w:sz w:val="22"/>
          <w:szCs w:val="22"/>
        </w:rPr>
        <w:t>e Kolejowe</w:t>
      </w:r>
      <w:r w:rsidR="007E3D0F" w:rsidRPr="00EA53D8">
        <w:rPr>
          <w:rFonts w:ascii="Arial" w:hAnsi="Arial" w:cs="Arial"/>
          <w:sz w:val="22"/>
          <w:szCs w:val="22"/>
        </w:rPr>
        <w:t xml:space="preserve"> S.A” (</w:t>
      </w:r>
      <w:r w:rsidRPr="00EA53D8">
        <w:rPr>
          <w:rFonts w:ascii="Arial" w:hAnsi="Arial" w:cs="Arial"/>
          <w:sz w:val="22"/>
          <w:szCs w:val="22"/>
        </w:rPr>
        <w:t>dalej</w:t>
      </w:r>
      <w:r w:rsidR="007E3D0F" w:rsidRPr="00EA53D8">
        <w:rPr>
          <w:rFonts w:ascii="Arial" w:hAnsi="Arial" w:cs="Arial"/>
          <w:sz w:val="22"/>
          <w:szCs w:val="22"/>
        </w:rPr>
        <w:t>: Regulamin)</w:t>
      </w:r>
      <w:r w:rsidRPr="00EA53D8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74668B4" w14:textId="3F9F0BA1" w:rsidR="00001A02" w:rsidRPr="000178D5" w:rsidRDefault="002C068A" w:rsidP="00270114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  <w:r w:rsidR="007E3D0F"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="007E3D0F"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29E2E" w14:textId="77777777" w:rsidR="004E0FD1" w:rsidRDefault="004E0FD1" w:rsidP="00EC643D">
      <w:r>
        <w:separator/>
      </w:r>
    </w:p>
  </w:endnote>
  <w:endnote w:type="continuationSeparator" w:id="0">
    <w:p w14:paraId="34B46C66" w14:textId="77777777" w:rsidR="004E0FD1" w:rsidRDefault="004E0FD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50DA8F21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168F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168F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7840F" w14:textId="77777777" w:rsidR="004E0FD1" w:rsidRDefault="004E0FD1" w:rsidP="00EC643D">
      <w:r>
        <w:separator/>
      </w:r>
    </w:p>
  </w:footnote>
  <w:footnote w:type="continuationSeparator" w:id="0">
    <w:p w14:paraId="48E67C84" w14:textId="77777777" w:rsidR="004E0FD1" w:rsidRDefault="004E0FD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72420"/>
    <w:rsid w:val="00090D01"/>
    <w:rsid w:val="00097ACB"/>
    <w:rsid w:val="000D31E4"/>
    <w:rsid w:val="000E004D"/>
    <w:rsid w:val="00111E10"/>
    <w:rsid w:val="0011628C"/>
    <w:rsid w:val="00133224"/>
    <w:rsid w:val="001471B7"/>
    <w:rsid w:val="00156868"/>
    <w:rsid w:val="001637AC"/>
    <w:rsid w:val="0016759B"/>
    <w:rsid w:val="00197A60"/>
    <w:rsid w:val="001A2473"/>
    <w:rsid w:val="001B7B42"/>
    <w:rsid w:val="001B7BA2"/>
    <w:rsid w:val="001C3049"/>
    <w:rsid w:val="001C5630"/>
    <w:rsid w:val="001E2ED8"/>
    <w:rsid w:val="001E656E"/>
    <w:rsid w:val="00211028"/>
    <w:rsid w:val="002132BD"/>
    <w:rsid w:val="0022279C"/>
    <w:rsid w:val="00244043"/>
    <w:rsid w:val="00270114"/>
    <w:rsid w:val="0028346C"/>
    <w:rsid w:val="0029014B"/>
    <w:rsid w:val="002A3CD6"/>
    <w:rsid w:val="002B49B9"/>
    <w:rsid w:val="002C068A"/>
    <w:rsid w:val="002C1A49"/>
    <w:rsid w:val="002F1F41"/>
    <w:rsid w:val="002F33BC"/>
    <w:rsid w:val="002F3C0B"/>
    <w:rsid w:val="00301BA6"/>
    <w:rsid w:val="00315669"/>
    <w:rsid w:val="00316EA5"/>
    <w:rsid w:val="0032267A"/>
    <w:rsid w:val="00323090"/>
    <w:rsid w:val="003430CF"/>
    <w:rsid w:val="0036585B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771C"/>
    <w:rsid w:val="004143E7"/>
    <w:rsid w:val="004212C0"/>
    <w:rsid w:val="00430BF6"/>
    <w:rsid w:val="004356BF"/>
    <w:rsid w:val="004506E7"/>
    <w:rsid w:val="00465931"/>
    <w:rsid w:val="0047332D"/>
    <w:rsid w:val="004742B6"/>
    <w:rsid w:val="00494EFF"/>
    <w:rsid w:val="00495A9F"/>
    <w:rsid w:val="004A299B"/>
    <w:rsid w:val="004D1356"/>
    <w:rsid w:val="004D5C21"/>
    <w:rsid w:val="004E0FD1"/>
    <w:rsid w:val="005106A9"/>
    <w:rsid w:val="00526B76"/>
    <w:rsid w:val="005402D5"/>
    <w:rsid w:val="00546CDE"/>
    <w:rsid w:val="00553390"/>
    <w:rsid w:val="005748A6"/>
    <w:rsid w:val="00575BE0"/>
    <w:rsid w:val="0058272F"/>
    <w:rsid w:val="00595922"/>
    <w:rsid w:val="00596A4F"/>
    <w:rsid w:val="005C443C"/>
    <w:rsid w:val="005D12B5"/>
    <w:rsid w:val="005D2DBC"/>
    <w:rsid w:val="005D75DB"/>
    <w:rsid w:val="005E4476"/>
    <w:rsid w:val="005F519B"/>
    <w:rsid w:val="005F5EF7"/>
    <w:rsid w:val="00612017"/>
    <w:rsid w:val="00612982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2276D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3E4D"/>
    <w:rsid w:val="00914BB1"/>
    <w:rsid w:val="00931C26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D3CD5"/>
    <w:rsid w:val="009F2550"/>
    <w:rsid w:val="009F79ED"/>
    <w:rsid w:val="00A168F3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0AD4"/>
    <w:rsid w:val="00A8472C"/>
    <w:rsid w:val="00AA08E9"/>
    <w:rsid w:val="00AA0A4D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54B5B"/>
    <w:rsid w:val="00B639A7"/>
    <w:rsid w:val="00B71254"/>
    <w:rsid w:val="00B74147"/>
    <w:rsid w:val="00B771F2"/>
    <w:rsid w:val="00B82233"/>
    <w:rsid w:val="00BA70CD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07217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F072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F0721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F072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locked/>
    <w:rsid w:val="00F0721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F07217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F072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F07217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072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3E47D5E-D9A2-4C25-B5B7-40EB828EF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Gawłowska Ewelina</cp:lastModifiedBy>
  <cp:revision>56</cp:revision>
  <cp:lastPrinted>2021-12-07T13:00:00Z</cp:lastPrinted>
  <dcterms:created xsi:type="dcterms:W3CDTF">2021-12-06T10:36:00Z</dcterms:created>
  <dcterms:modified xsi:type="dcterms:W3CDTF">2023-10-24T08:04:00Z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