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4DD1EE" w14:textId="77777777" w:rsidR="00FA7873" w:rsidRPr="00B35DDE" w:rsidRDefault="00FA7873" w:rsidP="00FA7873">
      <w:pPr>
        <w:pStyle w:val="Akapitzlist"/>
        <w:spacing w:before="120" w:after="120" w:line="360" w:lineRule="auto"/>
        <w:ind w:left="0"/>
        <w:rPr>
          <w:rFonts w:ascii="Arial" w:hAnsi="Arial" w:cs="Arial"/>
          <w:b/>
          <w:sz w:val="22"/>
        </w:rPr>
      </w:pPr>
      <w:r w:rsidRPr="00B35DDE">
        <w:rPr>
          <w:rFonts w:ascii="Arial" w:hAnsi="Arial" w:cs="Arial"/>
          <w:sz w:val="22"/>
        </w:rPr>
        <w:t>Nr sprawy:</w:t>
      </w:r>
      <w:r w:rsidRPr="00B35DDE">
        <w:rPr>
          <w:rFonts w:ascii="Arial" w:hAnsi="Arial" w:cs="Arial"/>
          <w:b/>
          <w:sz w:val="22"/>
        </w:rPr>
        <w:t xml:space="preserve"> </w:t>
      </w:r>
      <w:r w:rsidRPr="00B35DDE">
        <w:rPr>
          <w:rFonts w:ascii="Arial" w:hAnsi="Arial" w:cs="Arial"/>
          <w:bCs/>
          <w:sz w:val="22"/>
        </w:rPr>
        <w:t>PZ.294.22377.2024</w:t>
      </w:r>
    </w:p>
    <w:p w14:paraId="6C7B6289" w14:textId="77777777" w:rsidR="00FA7873" w:rsidRPr="00B35DDE" w:rsidRDefault="00FA7873" w:rsidP="00FA7873">
      <w:pPr>
        <w:pStyle w:val="Akapitzlist"/>
        <w:spacing w:line="360" w:lineRule="auto"/>
        <w:ind w:left="0"/>
        <w:rPr>
          <w:rFonts w:ascii="Arial" w:hAnsi="Arial" w:cs="Arial"/>
          <w:b/>
          <w:sz w:val="22"/>
        </w:rPr>
      </w:pPr>
      <w:r w:rsidRPr="00B35DDE">
        <w:rPr>
          <w:rFonts w:ascii="Arial" w:hAnsi="Arial" w:cs="Arial"/>
          <w:sz w:val="22"/>
        </w:rPr>
        <w:t>Nr postępowania:</w:t>
      </w:r>
      <w:r w:rsidRPr="00B35DDE">
        <w:rPr>
          <w:rFonts w:ascii="Arial" w:hAnsi="Arial" w:cs="Arial"/>
          <w:bCs/>
          <w:sz w:val="22"/>
        </w:rPr>
        <w:t xml:space="preserve"> </w:t>
      </w:r>
      <w:r w:rsidRPr="00B35DDE">
        <w:rPr>
          <w:rStyle w:val="Pogrubienie"/>
          <w:rFonts w:ascii="Arial" w:hAnsi="Arial" w:cs="Arial"/>
          <w:b w:val="0"/>
          <w:color w:val="000000"/>
          <w:sz w:val="22"/>
          <w:shd w:val="clear" w:color="auto" w:fill="FFFFFF"/>
        </w:rPr>
        <w:t>0662/IZ15GM/18465/05154/24/P</w:t>
      </w:r>
    </w:p>
    <w:p w14:paraId="095986BE" w14:textId="3E8FA286" w:rsidR="00F4727F" w:rsidRPr="00963065" w:rsidRDefault="00F4727F" w:rsidP="00963065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963065">
        <w:rPr>
          <w:rFonts w:ascii="Arial" w:hAnsi="Arial" w:cs="Arial"/>
          <w:sz w:val="22"/>
          <w:szCs w:val="22"/>
        </w:rPr>
        <w:t>NAZWA POSTĘPOWANIA</w:t>
      </w:r>
      <w:r w:rsidR="00FA7873">
        <w:rPr>
          <w:rFonts w:ascii="Arial" w:hAnsi="Arial" w:cs="Arial"/>
          <w:sz w:val="22"/>
          <w:szCs w:val="22"/>
        </w:rPr>
        <w:t>:</w:t>
      </w:r>
      <w:r w:rsidR="00553C57" w:rsidRPr="00963065">
        <w:rPr>
          <w:rFonts w:ascii="Arial" w:hAnsi="Arial" w:cs="Arial"/>
          <w:sz w:val="22"/>
          <w:szCs w:val="22"/>
        </w:rPr>
        <w:t xml:space="preserve"> </w:t>
      </w:r>
      <w:r w:rsidR="00F27C12" w:rsidRPr="00F27C12">
        <w:rPr>
          <w:rFonts w:ascii="Arial" w:hAnsi="Arial" w:cs="Arial"/>
          <w:bCs w:val="0"/>
          <w:sz w:val="22"/>
          <w:szCs w:val="22"/>
        </w:rPr>
        <w:t>„Legalizacja/</w:t>
      </w:r>
      <w:r w:rsidR="00F27C12" w:rsidRPr="00F27C12">
        <w:rPr>
          <w:rFonts w:ascii="Arial" w:hAnsi="Arial" w:cs="Arial"/>
          <w:bCs w:val="0"/>
          <w:spacing w:val="-15"/>
          <w:sz w:val="22"/>
          <w:szCs w:val="22"/>
        </w:rPr>
        <w:t>kalibracja przyrządów PAMAR wraz z trzpieniami w roku 2024</w:t>
      </w:r>
      <w:r w:rsidR="00F27C12" w:rsidRPr="00F27C12">
        <w:rPr>
          <w:rFonts w:ascii="Arial" w:hAnsi="Arial" w:cs="Arial"/>
          <w:bCs w:val="0"/>
          <w:sz w:val="22"/>
          <w:szCs w:val="22"/>
        </w:rPr>
        <w:t>”,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7CD053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A23454" w:rsidRPr="00761E98">
        <w:rPr>
          <w:rFonts w:ascii="Arial" w:hAnsi="Arial" w:cs="Arial"/>
          <w:sz w:val="22"/>
          <w:szCs w:val="22"/>
        </w:rPr>
        <w:t>(</w:t>
      </w:r>
      <w:r w:rsidR="00A23454">
        <w:rPr>
          <w:rFonts w:ascii="Arial" w:hAnsi="Arial" w:cs="Arial"/>
          <w:sz w:val="22"/>
          <w:szCs w:val="22"/>
        </w:rPr>
        <w:t xml:space="preserve">t.j. </w:t>
      </w:r>
      <w:r w:rsidR="00A23454" w:rsidRPr="00761E98">
        <w:rPr>
          <w:rFonts w:ascii="Arial" w:hAnsi="Arial" w:cs="Arial"/>
          <w:sz w:val="22"/>
          <w:szCs w:val="22"/>
        </w:rPr>
        <w:t xml:space="preserve">Dz. U. </w:t>
      </w:r>
      <w:r w:rsidR="00A23454">
        <w:rPr>
          <w:rFonts w:ascii="Arial" w:hAnsi="Arial" w:cs="Arial"/>
          <w:sz w:val="22"/>
          <w:szCs w:val="22"/>
        </w:rPr>
        <w:t>z 202</w:t>
      </w:r>
      <w:r w:rsidR="0039727D">
        <w:rPr>
          <w:rFonts w:ascii="Arial" w:hAnsi="Arial" w:cs="Arial"/>
          <w:sz w:val="22"/>
          <w:szCs w:val="22"/>
        </w:rPr>
        <w:t>4</w:t>
      </w:r>
      <w:r w:rsidR="00A23454">
        <w:rPr>
          <w:rFonts w:ascii="Arial" w:hAnsi="Arial" w:cs="Arial"/>
          <w:sz w:val="22"/>
          <w:szCs w:val="22"/>
        </w:rPr>
        <w:t xml:space="preserve"> r. </w:t>
      </w:r>
      <w:r w:rsidR="00A23454" w:rsidRPr="00761E98">
        <w:rPr>
          <w:rFonts w:ascii="Arial" w:hAnsi="Arial" w:cs="Arial"/>
          <w:sz w:val="22"/>
          <w:szCs w:val="22"/>
        </w:rPr>
        <w:t xml:space="preserve">poz. </w:t>
      </w:r>
      <w:r w:rsidR="0039727D">
        <w:rPr>
          <w:rFonts w:ascii="Arial" w:hAnsi="Arial" w:cs="Arial"/>
          <w:sz w:val="22"/>
          <w:szCs w:val="22"/>
        </w:rPr>
        <w:t>50</w:t>
      </w:r>
      <w:r w:rsidR="00A23454">
        <w:rPr>
          <w:rFonts w:ascii="Arial" w:hAnsi="Arial" w:cs="Arial"/>
          <w:sz w:val="22"/>
          <w:szCs w:val="22"/>
        </w:rPr>
        <w:t>7</w:t>
      </w:r>
      <w:r w:rsidR="0039727D">
        <w:rPr>
          <w:rFonts w:ascii="Arial" w:hAnsi="Arial" w:cs="Arial"/>
          <w:sz w:val="22"/>
          <w:szCs w:val="22"/>
        </w:rPr>
        <w:t xml:space="preserve"> ze zm.</w:t>
      </w:r>
      <w:r w:rsidR="00A23454" w:rsidRPr="00761E98">
        <w:rPr>
          <w:rFonts w:ascii="Arial" w:hAnsi="Arial" w:cs="Arial"/>
          <w:sz w:val="22"/>
          <w:szCs w:val="22"/>
        </w:rPr>
        <w:t>).</w:t>
      </w:r>
      <w:r w:rsidR="00A23454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405F1" w14:textId="77777777" w:rsidR="00F7052F" w:rsidRDefault="00F7052F" w:rsidP="00DA091E">
      <w:r>
        <w:separator/>
      </w:r>
    </w:p>
  </w:endnote>
  <w:endnote w:type="continuationSeparator" w:id="0">
    <w:p w14:paraId="41F1C7E7" w14:textId="77777777" w:rsidR="00F7052F" w:rsidRDefault="00F7052F" w:rsidP="00DA091E">
      <w:r>
        <w:continuationSeparator/>
      </w:r>
    </w:p>
  </w:endnote>
  <w:endnote w:id="1">
    <w:p w14:paraId="3415A27E" w14:textId="77777777" w:rsidR="00A23454" w:rsidRPr="00A82964" w:rsidRDefault="00A23454" w:rsidP="00A2345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D077877" w14:textId="77777777" w:rsidR="00A23454" w:rsidRPr="00A82964" w:rsidRDefault="00A23454" w:rsidP="00A2345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A54C03" w14:textId="77777777" w:rsidR="00A23454" w:rsidRPr="00A82964" w:rsidRDefault="00A23454" w:rsidP="00A2345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6206AC" w14:textId="77777777" w:rsidR="00A23454" w:rsidRDefault="00A23454" w:rsidP="00A2345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13522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4B6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4B6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987E" w14:textId="77777777" w:rsidR="00F7052F" w:rsidRDefault="00F7052F" w:rsidP="00DA091E">
      <w:r>
        <w:separator/>
      </w:r>
    </w:p>
  </w:footnote>
  <w:footnote w:type="continuationSeparator" w:id="0">
    <w:p w14:paraId="66BFC6F7" w14:textId="77777777" w:rsidR="00F7052F" w:rsidRDefault="00F7052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734129FF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22"/>
      </w:rPr>
    </w:pPr>
    <w:r w:rsidRPr="005901B6">
      <w:rPr>
        <w:rFonts w:ascii="Arial" w:hAnsi="Arial" w:cs="Arial"/>
        <w:color w:val="auto"/>
        <w:sz w:val="22"/>
        <w:szCs w:val="22"/>
      </w:rPr>
      <w:t xml:space="preserve">Załącznik nr </w:t>
    </w:r>
    <w:r w:rsidR="005901B6" w:rsidRPr="005901B6">
      <w:rPr>
        <w:rFonts w:ascii="Arial" w:hAnsi="Arial" w:cs="Arial"/>
        <w:color w:val="auto"/>
        <w:sz w:val="22"/>
        <w:szCs w:val="22"/>
      </w:rPr>
      <w:t>3</w:t>
    </w:r>
    <w:r w:rsidR="00C50ED3" w:rsidRPr="005901B6">
      <w:rPr>
        <w:rFonts w:ascii="Arial" w:hAnsi="Arial" w:cs="Arial"/>
        <w:color w:val="auto"/>
        <w:sz w:val="22"/>
        <w:szCs w:val="22"/>
      </w:rPr>
      <w:t xml:space="preserve"> do Informacji o postępowaniu</w:t>
    </w:r>
  </w:p>
  <w:p w14:paraId="25F50CA1" w14:textId="77777777" w:rsidR="005901B6" w:rsidRPr="005901B6" w:rsidRDefault="005901B6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22"/>
      </w:rPr>
    </w:pP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990134186">
    <w:abstractNumId w:val="21"/>
  </w:num>
  <w:num w:numId="2" w16cid:durableId="977103545">
    <w:abstractNumId w:val="7"/>
  </w:num>
  <w:num w:numId="3" w16cid:durableId="1196579450">
    <w:abstractNumId w:val="8"/>
  </w:num>
  <w:num w:numId="4" w16cid:durableId="1985499709">
    <w:abstractNumId w:val="12"/>
  </w:num>
  <w:num w:numId="5" w16cid:durableId="1611083766">
    <w:abstractNumId w:val="18"/>
  </w:num>
  <w:num w:numId="6" w16cid:durableId="176845563">
    <w:abstractNumId w:val="5"/>
  </w:num>
  <w:num w:numId="7" w16cid:durableId="1155688216">
    <w:abstractNumId w:val="10"/>
  </w:num>
  <w:num w:numId="8" w16cid:durableId="230703967">
    <w:abstractNumId w:val="6"/>
  </w:num>
  <w:num w:numId="9" w16cid:durableId="2133669974">
    <w:abstractNumId w:val="4"/>
  </w:num>
  <w:num w:numId="10" w16cid:durableId="387193791">
    <w:abstractNumId w:val="0"/>
  </w:num>
  <w:num w:numId="11" w16cid:durableId="1406799324">
    <w:abstractNumId w:val="11"/>
  </w:num>
  <w:num w:numId="12" w16cid:durableId="737829788">
    <w:abstractNumId w:val="1"/>
  </w:num>
  <w:num w:numId="13" w16cid:durableId="1928230969">
    <w:abstractNumId w:val="23"/>
  </w:num>
  <w:num w:numId="14" w16cid:durableId="558899105">
    <w:abstractNumId w:val="22"/>
  </w:num>
  <w:num w:numId="15" w16cid:durableId="1911845875">
    <w:abstractNumId w:val="19"/>
  </w:num>
  <w:num w:numId="16" w16cid:durableId="29503549">
    <w:abstractNumId w:val="3"/>
  </w:num>
  <w:num w:numId="17" w16cid:durableId="1958102198">
    <w:abstractNumId w:val="16"/>
  </w:num>
  <w:num w:numId="18" w16cid:durableId="82380322">
    <w:abstractNumId w:val="17"/>
  </w:num>
  <w:num w:numId="19" w16cid:durableId="329141540">
    <w:abstractNumId w:val="14"/>
  </w:num>
  <w:num w:numId="20" w16cid:durableId="1932083893">
    <w:abstractNumId w:val="9"/>
  </w:num>
  <w:num w:numId="21" w16cid:durableId="1973972855">
    <w:abstractNumId w:val="2"/>
  </w:num>
  <w:num w:numId="22" w16cid:durableId="1355227681">
    <w:abstractNumId w:val="13"/>
  </w:num>
  <w:num w:numId="23" w16cid:durableId="1174029374">
    <w:abstractNumId w:val="20"/>
  </w:num>
  <w:num w:numId="24" w16cid:durableId="21362937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30674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19E"/>
    <w:rsid w:val="001C7087"/>
    <w:rsid w:val="001D084B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B6E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27D"/>
    <w:rsid w:val="003A12FB"/>
    <w:rsid w:val="003A2BC0"/>
    <w:rsid w:val="003B04BE"/>
    <w:rsid w:val="003B37B3"/>
    <w:rsid w:val="003D0BA7"/>
    <w:rsid w:val="003D105A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64A5"/>
    <w:rsid w:val="004677D7"/>
    <w:rsid w:val="0048151A"/>
    <w:rsid w:val="004865B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01B6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3FD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3065"/>
    <w:rsid w:val="00993F1E"/>
    <w:rsid w:val="009972F5"/>
    <w:rsid w:val="009A70BA"/>
    <w:rsid w:val="009C083B"/>
    <w:rsid w:val="009C1BAD"/>
    <w:rsid w:val="009C40AF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2403"/>
    <w:rsid w:val="00A23454"/>
    <w:rsid w:val="00A279B9"/>
    <w:rsid w:val="00A3336D"/>
    <w:rsid w:val="00A61AB2"/>
    <w:rsid w:val="00A6798C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112D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7B3"/>
    <w:rsid w:val="00D76AAD"/>
    <w:rsid w:val="00D86DA4"/>
    <w:rsid w:val="00D94918"/>
    <w:rsid w:val="00DA091E"/>
    <w:rsid w:val="00DA4C80"/>
    <w:rsid w:val="00DB76BE"/>
    <w:rsid w:val="00DD2C9C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61F2"/>
    <w:rsid w:val="00F275C0"/>
    <w:rsid w:val="00F27C12"/>
    <w:rsid w:val="00F367B7"/>
    <w:rsid w:val="00F45DA3"/>
    <w:rsid w:val="00F4727F"/>
    <w:rsid w:val="00F60780"/>
    <w:rsid w:val="00F62CF8"/>
    <w:rsid w:val="00F7052F"/>
    <w:rsid w:val="00F81059"/>
    <w:rsid w:val="00F86986"/>
    <w:rsid w:val="00F8775D"/>
    <w:rsid w:val="00F95322"/>
    <w:rsid w:val="00F97ADB"/>
    <w:rsid w:val="00FA447E"/>
    <w:rsid w:val="00FA5C50"/>
    <w:rsid w:val="00FA7873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6306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865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306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D0B93F-A03F-4416-AA1A-6D639429A4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19</cp:revision>
  <cp:lastPrinted>2022-04-20T08:18:00Z</cp:lastPrinted>
  <dcterms:created xsi:type="dcterms:W3CDTF">2023-03-02T07:51:00Z</dcterms:created>
  <dcterms:modified xsi:type="dcterms:W3CDTF">2024-11-18T12:15:00Z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