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77EF35E" w14:textId="25210D27" w:rsidR="009D31F4" w:rsidRPr="00B00B9F" w:rsidRDefault="009D31F4" w:rsidP="009D31F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>Numer Postępowania</w:t>
      </w:r>
      <w:r w:rsidR="009245B0" w:rsidRPr="00B00B9F">
        <w:rPr>
          <w:rFonts w:ascii="Arial" w:eastAsia="Arial" w:hAnsi="Arial" w:cs="Arial"/>
          <w:sz w:val="22"/>
          <w:szCs w:val="22"/>
        </w:rPr>
        <w:t>:</w:t>
      </w:r>
      <w:r w:rsidR="00B00B9F">
        <w:rPr>
          <w:rFonts w:ascii="Arial" w:eastAsia="Arial" w:hAnsi="Arial" w:cs="Arial"/>
          <w:sz w:val="22"/>
          <w:szCs w:val="22"/>
        </w:rPr>
        <w:t xml:space="preserve"> </w:t>
      </w:r>
      <w:r w:rsidR="00097F94" w:rsidRPr="00097F94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</w:t>
      </w:r>
      <w:r w:rsidR="007B19B3" w:rsidRPr="007B19B3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17990/04948</w:t>
      </w:r>
      <w:r w:rsidR="00097F94" w:rsidRPr="00097F94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/2</w:t>
      </w:r>
      <w:r w:rsidR="007B19B3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4</w:t>
      </w:r>
      <w:r w:rsidR="00097F94" w:rsidRPr="00097F94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/P</w:t>
      </w:r>
    </w:p>
    <w:p w14:paraId="0CF8F024" w14:textId="021B0B86" w:rsidR="00D16EAF" w:rsidRPr="00B00B9F" w:rsidRDefault="009D31F4" w:rsidP="009D31F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00B9F">
        <w:rPr>
          <w:rFonts w:ascii="Arial" w:eastAsia="Arial" w:hAnsi="Arial" w:cs="Arial"/>
          <w:sz w:val="22"/>
          <w:szCs w:val="22"/>
        </w:rPr>
        <w:t>Numer sprawy</w:t>
      </w:r>
      <w:r w:rsidR="009245B0" w:rsidRPr="00B00B9F">
        <w:rPr>
          <w:rFonts w:ascii="Arial" w:eastAsia="Arial" w:hAnsi="Arial" w:cs="Arial"/>
          <w:sz w:val="22"/>
          <w:szCs w:val="22"/>
        </w:rPr>
        <w:t>:</w:t>
      </w:r>
      <w:r w:rsidRPr="00B00B9F">
        <w:rPr>
          <w:rFonts w:ascii="Arial" w:eastAsia="Arial" w:hAnsi="Arial" w:cs="Arial"/>
          <w:sz w:val="22"/>
          <w:szCs w:val="22"/>
        </w:rPr>
        <w:t xml:space="preserve"> </w:t>
      </w:r>
      <w:r w:rsidR="00A9503C" w:rsidRPr="00B00B9F">
        <w:rPr>
          <w:rFonts w:ascii="Arial" w:hAnsi="Arial" w:cs="Arial"/>
          <w:bCs/>
          <w:sz w:val="22"/>
          <w:szCs w:val="22"/>
          <w:shd w:val="clear" w:color="auto" w:fill="FFFFFF"/>
        </w:rPr>
        <w:t>PZ.294</w:t>
      </w:r>
      <w:r w:rsidR="00097F94">
        <w:rPr>
          <w:rFonts w:ascii="Arial" w:hAnsi="Arial" w:cs="Arial"/>
          <w:bCs/>
          <w:sz w:val="22"/>
          <w:szCs w:val="22"/>
          <w:shd w:val="clear" w:color="auto" w:fill="FFFFFF"/>
        </w:rPr>
        <w:t>.2</w:t>
      </w:r>
      <w:r w:rsidR="007B19B3">
        <w:rPr>
          <w:rFonts w:ascii="Arial" w:hAnsi="Arial" w:cs="Arial"/>
          <w:bCs/>
          <w:sz w:val="22"/>
          <w:szCs w:val="22"/>
          <w:shd w:val="clear" w:color="auto" w:fill="FFFFFF"/>
        </w:rPr>
        <w:t>1128.2024</w:t>
      </w:r>
    </w:p>
    <w:p w14:paraId="4BED5A44" w14:textId="77777777" w:rsidR="00751561" w:rsidRPr="00C61EDF" w:rsidRDefault="00751561" w:rsidP="00B43B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</w:p>
    <w:p w14:paraId="216FB5F9" w14:textId="2F39C342" w:rsidR="00751561" w:rsidRPr="00C61EDF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C61EDF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EA7F1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C61EDF" w:rsidRDefault="00000000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="00680CEF" w:rsidRPr="00C61EDF">
          <w:rPr>
            <w:rStyle w:val="Hipercze"/>
            <w:rFonts w:ascii="Arial" w:hAnsi="Arial" w:cs="Arial"/>
            <w:b/>
            <w:bCs/>
            <w:u w:val="none"/>
            <w:lang w:val="en-US"/>
          </w:rPr>
          <w:t>iz.opole@plk-sa.pl</w:t>
        </w:r>
      </w:hyperlink>
    </w:p>
    <w:p w14:paraId="5AFCBAB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C61EDF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1E8796" w:rsidR="00A279D7" w:rsidRPr="00A279D7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A279D7">
        <w:rPr>
          <w:rFonts w:ascii="Arial" w:hAnsi="Arial" w:cs="Arial"/>
          <w:bCs/>
        </w:rPr>
        <w:t xml:space="preserve">dla postępowania prowadzonego w trybie zapytania ofertowego </w:t>
      </w:r>
      <w:r w:rsidRPr="002174A3">
        <w:rPr>
          <w:rFonts w:ascii="Arial" w:hAnsi="Arial" w:cs="Arial"/>
          <w:bCs/>
        </w:rPr>
        <w:t>otwartego,</w:t>
      </w:r>
      <w:r w:rsidRPr="00A279D7">
        <w:rPr>
          <w:rFonts w:ascii="Arial" w:hAnsi="Arial" w:cs="Arial"/>
          <w:bCs/>
        </w:rPr>
        <w:t xml:space="preserve"> pn.:</w:t>
      </w:r>
    </w:p>
    <w:p w14:paraId="64ABBC51" w14:textId="110787EA" w:rsidR="00097F94" w:rsidRPr="00480598" w:rsidRDefault="00A279D7" w:rsidP="00480598">
      <w:pPr>
        <w:pStyle w:val="Nagwek3"/>
        <w:spacing w:line="276" w:lineRule="auto"/>
        <w:rPr>
          <w:rFonts w:cs="Arial"/>
          <w:sz w:val="28"/>
          <w:szCs w:val="28"/>
        </w:rPr>
      </w:pPr>
      <w:r w:rsidRPr="00480598">
        <w:rPr>
          <w:rFonts w:cs="Arial"/>
          <w:sz w:val="28"/>
          <w:szCs w:val="28"/>
        </w:rPr>
        <w:t>„</w:t>
      </w:r>
      <w:r w:rsidR="007B19B3" w:rsidRPr="00480598">
        <w:rPr>
          <w:rFonts w:cs="Arial"/>
          <w:color w:val="000000"/>
          <w:sz w:val="28"/>
          <w:szCs w:val="28"/>
          <w:shd w:val="clear" w:color="auto" w:fill="FFFFFF"/>
        </w:rPr>
        <w:t>Dostawa posiłków profilaktycznych w formie bonów żywieniowych dla pracowników PKP Polskie Linie Kolejowe S.A. Zakład Linii Kolejowych w Opolu</w:t>
      </w:r>
      <w:r w:rsidR="00097F94" w:rsidRPr="00480598">
        <w:rPr>
          <w:rFonts w:cs="Arial"/>
          <w:sz w:val="28"/>
          <w:szCs w:val="28"/>
        </w:rPr>
        <w:t>.”</w:t>
      </w:r>
    </w:p>
    <w:p w14:paraId="55184F17" w14:textId="77857629" w:rsidR="00311C11" w:rsidRDefault="00311C11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581F9136" w14:textId="77777777" w:rsidR="00480598" w:rsidRDefault="00480598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5612F6A8" w14:textId="77777777" w:rsidR="00097F94" w:rsidRDefault="00097F94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6F5498E" w14:textId="77777777" w:rsidR="000A5A09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DF2BD5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6A7EDE71" w:rsidR="000A5A09" w:rsidRPr="00DF2BD5" w:rsidRDefault="000A5A09" w:rsidP="001E39B3">
      <w:pPr>
        <w:tabs>
          <w:tab w:val="right" w:pos="9072"/>
        </w:tabs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  <w:r w:rsidR="001E39B3">
        <w:rPr>
          <w:rFonts w:ascii="Arial" w:hAnsi="Arial" w:cs="Arial"/>
          <w:b/>
          <w:sz w:val="22"/>
          <w:szCs w:val="22"/>
        </w:rPr>
        <w:tab/>
      </w:r>
    </w:p>
    <w:p w14:paraId="50CFF199" w14:textId="77777777" w:rsidR="000A5A09" w:rsidRPr="005B39E5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54745BD7" w14:textId="77777777" w:rsidR="000A5A09" w:rsidRDefault="000A5A09" w:rsidP="000A5A09">
      <w:pPr>
        <w:spacing w:line="276" w:lineRule="auto"/>
        <w:ind w:left="0"/>
        <w:rPr>
          <w:rFonts w:ascii="Arial" w:hAnsi="Arial" w:cs="Arial"/>
          <w:bCs/>
        </w:rPr>
      </w:pPr>
    </w:p>
    <w:p w14:paraId="32353215" w14:textId="77777777" w:rsidR="00A279D7" w:rsidRDefault="00A279D7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750684F6" w14:textId="77777777" w:rsidR="00311C11" w:rsidRPr="00C61EDF" w:rsidRDefault="00311C11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4BD4073C" w:rsidR="008B73A2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Opole</w:t>
      </w:r>
      <w:r w:rsidR="006017C3" w:rsidRPr="00C61EDF">
        <w:rPr>
          <w:rFonts w:ascii="Arial" w:hAnsi="Arial" w:cs="Arial"/>
          <w:b/>
          <w:bCs/>
        </w:rPr>
        <w:t xml:space="preserve">, </w:t>
      </w:r>
      <w:r w:rsidR="00041D30" w:rsidRPr="00C61EDF">
        <w:rPr>
          <w:rFonts w:ascii="Arial" w:hAnsi="Arial" w:cs="Arial"/>
          <w:b/>
          <w:bCs/>
        </w:rPr>
        <w:t xml:space="preserve">dnia </w:t>
      </w:r>
      <w:r w:rsidR="004C37C2">
        <w:rPr>
          <w:rFonts w:ascii="Arial" w:hAnsi="Arial" w:cs="Arial"/>
          <w:b/>
          <w:bCs/>
        </w:rPr>
        <w:t>15.11.2024</w:t>
      </w:r>
      <w:r w:rsidR="008E1D90">
        <w:rPr>
          <w:rFonts w:ascii="Arial" w:hAnsi="Arial" w:cs="Arial"/>
          <w:b/>
          <w:bCs/>
        </w:rPr>
        <w:t xml:space="preserve"> </w:t>
      </w:r>
      <w:r w:rsidR="006017C3" w:rsidRPr="00C61EDF">
        <w:rPr>
          <w:rFonts w:ascii="Arial" w:hAnsi="Arial" w:cs="Arial"/>
          <w:b/>
          <w:bCs/>
        </w:rPr>
        <w:t>r</w:t>
      </w:r>
      <w:r w:rsidR="001118DC" w:rsidRPr="00C61EDF">
        <w:rPr>
          <w:rFonts w:ascii="Arial" w:hAnsi="Arial" w:cs="Arial"/>
          <w:b/>
          <w:bCs/>
        </w:rPr>
        <w:t>.</w:t>
      </w:r>
    </w:p>
    <w:p w14:paraId="680403FA" w14:textId="77777777" w:rsidR="00480598" w:rsidRDefault="00480598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C61EDF" w:rsidRDefault="00D72556" w:rsidP="00C62DF6">
          <w:pPr>
            <w:pStyle w:val="Nagwekspisutreci"/>
            <w:rPr>
              <w:rFonts w:ascii="Arial" w:hAnsi="Arial" w:cs="Arial"/>
            </w:rPr>
          </w:pPr>
          <w:r w:rsidRPr="00C61EDF">
            <w:rPr>
              <w:rFonts w:ascii="Arial" w:hAnsi="Arial" w:cs="Arial"/>
            </w:rPr>
            <w:t>Spis treści</w:t>
          </w:r>
        </w:p>
        <w:p w14:paraId="0DC31F61" w14:textId="471F8D50" w:rsidR="00DC5B9B" w:rsidRPr="00C61EDF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7EEAF4A0" w:rsidR="00A32A68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3A15AB">
              <w:rPr>
                <w:rStyle w:val="Hipercze"/>
                <w:noProof/>
              </w:rPr>
              <w:t>Rozdział I – Informacje ogólne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_Toc83980401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35FC30C2" w14:textId="1BA10118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="00A32A68" w:rsidRPr="003A15AB">
              <w:rPr>
                <w:rStyle w:val="Hipercze"/>
                <w:noProof/>
              </w:rPr>
              <w:t>Rozdział II – Opis Przedmiotu Zamówienia i termin wykonania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_Toc83980402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26E757BF" w14:textId="2904599F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="00A32A68" w:rsidRPr="003A15AB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_Toc83980403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4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141E08FD" w14:textId="3A0D0213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="00A32A68" w:rsidRPr="003A15AB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_Toc83980404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7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5F4B9A24" w14:textId="7124A4C1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="00A32A68" w:rsidRPr="003A15AB">
              <w:rPr>
                <w:rStyle w:val="Hipercze"/>
                <w:noProof/>
              </w:rPr>
              <w:t>Rozdział V – Wadium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_Toc83980405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10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726534D0" w14:textId="6D9F7E5A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="00A32A68" w:rsidRPr="003A15AB">
              <w:rPr>
                <w:rStyle w:val="Hipercze"/>
                <w:noProof/>
              </w:rPr>
              <w:t>Rozdział VI – Termin związania ofertą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_Toc83980406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10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2FA7F252" w14:textId="322F14A7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="00A32A68" w:rsidRPr="003A15AB">
              <w:rPr>
                <w:rStyle w:val="Hipercze"/>
                <w:noProof/>
              </w:rPr>
              <w:t>Rozdział VII – Opis sposobu obliczenia ceny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_Toc83980407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10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5907F6D9" w14:textId="27B8B09F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="00A32A68" w:rsidRPr="003A15AB">
              <w:rPr>
                <w:rStyle w:val="Hipercze"/>
                <w:noProof/>
              </w:rPr>
              <w:t>Rozdział VIII – Opis kryteriów i sposób oceny ofert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_Toc83980408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11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2195D27A" w14:textId="40F1E752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="00A32A68" w:rsidRPr="003A15AB">
              <w:rPr>
                <w:rStyle w:val="Hipercze"/>
                <w:noProof/>
              </w:rPr>
              <w:t>Rozdział IX – Miejsce oraz termin składania i otwarcia ofert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_Toc83980409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12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0BB85E87" w14:textId="1A1DA8C1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="00A32A68" w:rsidRPr="003A15AB">
              <w:rPr>
                <w:rStyle w:val="Hipercze"/>
                <w:noProof/>
              </w:rPr>
              <w:t>Rozdział X – Odwrócona ocena ofert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_Toc83980410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3B0F0A1B" w14:textId="658359A5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="00A32A68" w:rsidRPr="003A15AB">
              <w:rPr>
                <w:rStyle w:val="Hipercze"/>
                <w:noProof/>
              </w:rPr>
              <w:t>Rozdział XI – Informacje o przeprowadzeniu negocjacji handlowych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_Toc83980411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4B0375F7" w14:textId="23DFDFA2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="00A32A68" w:rsidRPr="003A15AB">
              <w:rPr>
                <w:rStyle w:val="Hipercze"/>
                <w:noProof/>
              </w:rPr>
              <w:t>Rozdział XII – Informacje o przeprowadzeniu aukcji elektronicznej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_Toc83980412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14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5ED15B7F" w14:textId="4D2096BB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="00A32A68" w:rsidRPr="003A15AB">
              <w:rPr>
                <w:rStyle w:val="Hipercze"/>
                <w:noProof/>
              </w:rPr>
              <w:t>Rozdział</w:t>
            </w:r>
            <w:r w:rsidR="00A32A68" w:rsidRPr="003A15AB">
              <w:rPr>
                <w:rStyle w:val="Hipercze"/>
                <w:noProof/>
                <w:lang w:eastAsia="pl-PL"/>
              </w:rPr>
              <w:t xml:space="preserve"> XIII </w:t>
            </w:r>
            <w:r w:rsidR="00A32A68" w:rsidRPr="003A15AB">
              <w:rPr>
                <w:rStyle w:val="Hipercze"/>
                <w:noProof/>
              </w:rPr>
              <w:t>–</w:t>
            </w:r>
            <w:r w:rsidR="00A32A68" w:rsidRPr="003A15AB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_Toc83980413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14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20AFFE04" w14:textId="13EF69E5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="00A32A68" w:rsidRPr="003A15AB">
              <w:rPr>
                <w:rStyle w:val="Hipercze"/>
                <w:noProof/>
              </w:rPr>
              <w:t>Rozdział XIV – Wymagania dotyczące zabezpieczenia należytego wykonania umowy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_Toc83980414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15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1AB0A1FE" w14:textId="35204D7C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="00A32A68" w:rsidRPr="003A15AB">
              <w:rPr>
                <w:rStyle w:val="Hipercze"/>
                <w:noProof/>
              </w:rPr>
              <w:t>Rozdział XV – Pouczenie o środkach odwoławczych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_Toc83980415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15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05434C24" w14:textId="1DD9328B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="00A32A68" w:rsidRPr="003A15AB">
              <w:rPr>
                <w:rStyle w:val="Hipercze"/>
                <w:noProof/>
              </w:rPr>
              <w:t>Rozdział XVI – Zmiany w treści Specyfikacji Warunków Zamówienia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_Toc83980416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16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01CCC3C5" w14:textId="07FEED95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="00A32A68" w:rsidRPr="003A15AB">
              <w:rPr>
                <w:rStyle w:val="Hipercze"/>
                <w:noProof/>
              </w:rPr>
              <w:t>Rozdział XVII – Zamknięcie i unieważnienie postępowania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_Toc83980417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16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277F0302" w14:textId="774DFFE5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="00A32A68" w:rsidRPr="003A15AB">
              <w:rPr>
                <w:rStyle w:val="Hipercze"/>
                <w:noProof/>
              </w:rPr>
              <w:t>Rozdział XVIII – Klauzula informacyjna RODO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_Toc83980418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16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4EA31E2C" w14:textId="0120B77B" w:rsidR="00A32A68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="00A32A68" w:rsidRPr="003A15AB">
              <w:rPr>
                <w:rStyle w:val="Hipercze"/>
                <w:noProof/>
              </w:rPr>
              <w:t>ZAŁĄCZNIKI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_Toc83980419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7139B1">
              <w:rPr>
                <w:noProof/>
                <w:webHidden/>
              </w:rPr>
              <w:t>19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0DF67B9A" w14:textId="64A1BD38" w:rsidR="00DC5B9B" w:rsidRPr="00C61EDF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C61EDF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C61EDF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600C6BF9" w:rsidR="00C62DF6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7970746" w14:textId="77777777" w:rsidR="00127B5E" w:rsidRDefault="00127B5E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17E22FAF" w14:textId="77777777" w:rsidR="00C61EDF" w:rsidRPr="00C61EDF" w:rsidRDefault="00C61EDF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2A74FE6" w14:textId="42CE9CE1" w:rsidR="000A7104" w:rsidRPr="00C61EDF" w:rsidRDefault="000A7104" w:rsidP="0027037E">
      <w:pPr>
        <w:tabs>
          <w:tab w:val="left" w:pos="7935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C61EDF" w:rsidRDefault="00D73AD6" w:rsidP="00C62DF6">
      <w:pPr>
        <w:pStyle w:val="Nagwek1"/>
      </w:pPr>
      <w:bookmarkStart w:id="0" w:name="_Toc83980401"/>
      <w:r w:rsidRPr="00C61EDF">
        <w:lastRenderedPageBreak/>
        <w:t>Rozdział I</w:t>
      </w:r>
      <w:r w:rsidR="003E10F6" w:rsidRPr="00C61EDF">
        <w:t xml:space="preserve"> –</w:t>
      </w:r>
      <w:r w:rsidR="00900672" w:rsidRPr="00C61EDF">
        <w:t xml:space="preserve"> Informacje </w:t>
      </w:r>
      <w:r w:rsidR="000B794C" w:rsidRPr="00C61EDF">
        <w:t>o</w:t>
      </w:r>
      <w:r w:rsidR="00900672" w:rsidRPr="00C61EDF">
        <w:t>gólne</w:t>
      </w:r>
      <w:bookmarkEnd w:id="0"/>
    </w:p>
    <w:p w14:paraId="0BF74AEB" w14:textId="77777777" w:rsidR="005863D4" w:rsidRPr="005863D4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C61EDF" w:rsidRDefault="00500A7A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C61EDF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C61EDF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C61EDF">
        <w:rPr>
          <w:rFonts w:ascii="Arial" w:hAnsi="Arial" w:cs="Arial"/>
          <w:bCs/>
          <w:sz w:val="22"/>
          <w:szCs w:val="22"/>
        </w:rPr>
        <w:t xml:space="preserve">ofert </w:t>
      </w:r>
      <w:r w:rsidR="00451983">
        <w:rPr>
          <w:rFonts w:ascii="Arial" w:hAnsi="Arial" w:cs="Arial"/>
          <w:bCs/>
          <w:sz w:val="22"/>
          <w:szCs w:val="22"/>
        </w:rPr>
        <w:br/>
      </w:r>
      <w:r w:rsidR="00451983" w:rsidRPr="00C61EDF">
        <w:rPr>
          <w:rFonts w:ascii="Arial" w:hAnsi="Arial" w:cs="Arial"/>
          <w:bCs/>
          <w:sz w:val="22"/>
          <w:szCs w:val="22"/>
        </w:rPr>
        <w:t>w</w:t>
      </w:r>
      <w:r w:rsidRPr="00C61EDF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C61EDF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C61EDF">
        <w:rPr>
          <w:rFonts w:ascii="Arial" w:hAnsi="Arial" w:cs="Arial"/>
          <w:bCs/>
          <w:sz w:val="22"/>
          <w:szCs w:val="22"/>
        </w:rPr>
        <w:t>otwartego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C61EDF" w:rsidRDefault="006C44E3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Postępowanie</w:t>
      </w:r>
      <w:r w:rsidR="000C2966" w:rsidRPr="00C61EDF">
        <w:rPr>
          <w:rFonts w:ascii="Arial" w:hAnsi="Arial" w:cs="Arial"/>
          <w:bCs/>
          <w:sz w:val="22"/>
          <w:szCs w:val="22"/>
        </w:rPr>
        <w:t xml:space="preserve"> zakupowe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>prowadzon</w:t>
      </w:r>
      <w:r w:rsidRPr="00C61EDF">
        <w:rPr>
          <w:rFonts w:ascii="Arial" w:hAnsi="Arial" w:cs="Arial"/>
          <w:sz w:val="22"/>
          <w:szCs w:val="22"/>
        </w:rPr>
        <w:t>e</w:t>
      </w:r>
      <w:r w:rsidR="00900672" w:rsidRPr="00C61EDF">
        <w:rPr>
          <w:rFonts w:ascii="Arial" w:hAnsi="Arial" w:cs="Arial"/>
          <w:sz w:val="22"/>
          <w:szCs w:val="22"/>
        </w:rPr>
        <w:t xml:space="preserve"> jest</w:t>
      </w:r>
      <w:r w:rsidR="00366BF3"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C61EDF">
        <w:rPr>
          <w:rFonts w:ascii="Arial" w:hAnsi="Arial" w:cs="Arial"/>
          <w:sz w:val="22"/>
          <w:szCs w:val="22"/>
        </w:rPr>
        <w:br/>
      </w:r>
      <w:r w:rsidR="00900672" w:rsidRPr="00C61EDF">
        <w:rPr>
          <w:rFonts w:ascii="Arial" w:hAnsi="Arial" w:cs="Arial"/>
          <w:sz w:val="22"/>
          <w:szCs w:val="22"/>
        </w:rPr>
        <w:t xml:space="preserve">w </w:t>
      </w:r>
      <w:r w:rsidR="009710F9" w:rsidRPr="00C61EDF">
        <w:rPr>
          <w:rFonts w:ascii="Arial" w:hAnsi="Arial" w:cs="Arial"/>
          <w:sz w:val="22"/>
          <w:szCs w:val="22"/>
        </w:rPr>
        <w:t>„Regulaminie udzielania zamów</w:t>
      </w:r>
      <w:r w:rsidR="00B04772" w:rsidRPr="00C61EDF">
        <w:rPr>
          <w:rFonts w:ascii="Arial" w:hAnsi="Arial" w:cs="Arial"/>
          <w:sz w:val="22"/>
          <w:szCs w:val="22"/>
        </w:rPr>
        <w:t xml:space="preserve">ień </w:t>
      </w:r>
      <w:r w:rsidR="008253C1" w:rsidRPr="00C61EDF">
        <w:rPr>
          <w:rFonts w:ascii="Arial" w:hAnsi="Arial" w:cs="Arial"/>
          <w:sz w:val="22"/>
          <w:szCs w:val="22"/>
        </w:rPr>
        <w:t xml:space="preserve">logistycznych </w:t>
      </w:r>
      <w:r w:rsidR="009710F9" w:rsidRPr="00C61EDF">
        <w:rPr>
          <w:rFonts w:ascii="Arial" w:hAnsi="Arial" w:cs="Arial"/>
          <w:sz w:val="22"/>
          <w:szCs w:val="22"/>
        </w:rPr>
        <w:t>przez PKP Polskie Linie Kolejowe S.A.”</w:t>
      </w:r>
      <w:r w:rsidR="009710F9" w:rsidRPr="00C61EDF">
        <w:rPr>
          <w:rFonts w:ascii="Arial" w:hAnsi="Arial" w:cs="Arial"/>
          <w:b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C61EDF">
        <w:rPr>
          <w:rFonts w:ascii="Arial" w:hAnsi="Arial" w:cs="Arial"/>
          <w:bCs/>
          <w:sz w:val="22"/>
          <w:szCs w:val="22"/>
        </w:rPr>
        <w:t>„</w:t>
      </w:r>
      <w:r w:rsidR="00900672" w:rsidRPr="00C61EDF">
        <w:rPr>
          <w:rFonts w:ascii="Arial" w:hAnsi="Arial" w:cs="Arial"/>
          <w:bCs/>
          <w:sz w:val="22"/>
          <w:szCs w:val="22"/>
        </w:rPr>
        <w:t>Regulamin</w:t>
      </w:r>
      <w:r w:rsidR="008E4497" w:rsidRPr="00C61EDF">
        <w:rPr>
          <w:rFonts w:ascii="Arial" w:hAnsi="Arial" w:cs="Arial"/>
          <w:bCs/>
          <w:sz w:val="22"/>
          <w:szCs w:val="22"/>
        </w:rPr>
        <w:t>”</w:t>
      </w:r>
      <w:r w:rsidR="002663D2" w:rsidRPr="00C61EDF">
        <w:rPr>
          <w:rFonts w:ascii="Arial" w:hAnsi="Arial" w:cs="Arial"/>
          <w:bCs/>
          <w:sz w:val="22"/>
          <w:szCs w:val="22"/>
        </w:rPr>
        <w:t>) dostępnego</w:t>
      </w:r>
      <w:r w:rsidR="00114F26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3" w:history="1">
        <w:r w:rsidR="00AF1F1E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</w:t>
        </w:r>
        <w:r w:rsidR="00FC5586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.plk-sa.pl</w:t>
        </w:r>
      </w:hyperlink>
      <w:r w:rsidR="00114F26" w:rsidRPr="00C61EDF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12DA1DD5" w14:textId="5CCF0758" w:rsidR="00A23423" w:rsidRPr="00A23423" w:rsidRDefault="00A23423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1059ED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</w:t>
      </w:r>
      <w:r>
        <w:rPr>
          <w:rFonts w:ascii="Arial" w:hAnsi="Arial" w:cs="Arial"/>
          <w:bCs/>
          <w:sz w:val="22"/>
          <w:szCs w:val="22"/>
        </w:rPr>
        <w:t>.</w:t>
      </w:r>
    </w:p>
    <w:p w14:paraId="6BC60F88" w14:textId="79C723D9" w:rsidR="00FC3CD3" w:rsidRPr="00C61EDF" w:rsidRDefault="00FC3CD3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C61EDF">
        <w:rPr>
          <w:rFonts w:ascii="Arial" w:hAnsi="Arial" w:cs="Arial"/>
          <w:bCs/>
          <w:sz w:val="22"/>
          <w:szCs w:val="22"/>
        </w:rPr>
        <w:t>dostępnej</w:t>
      </w:r>
      <w:r w:rsidR="00343452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4" w:history="1">
        <w:r w:rsidR="00D33849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C61EDF" w:rsidRDefault="009815EE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Na platformie Zakupowej w zakładce </w:t>
      </w:r>
      <w:r w:rsidRPr="00C61EDF">
        <w:rPr>
          <w:rFonts w:ascii="Arial" w:hAnsi="Arial" w:cs="Arial"/>
          <w:bCs/>
          <w:i/>
          <w:color w:val="0D0D0D" w:themeColor="text1" w:themeTint="F2"/>
          <w:sz w:val="22"/>
          <w:szCs w:val="22"/>
        </w:rPr>
        <w:t xml:space="preserve">Regulacje i procedury procesu zakupowego 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dostępny jest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 dla Wykonawców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 (dalej: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Podręczniku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>.</w:t>
      </w:r>
    </w:p>
    <w:p w14:paraId="69706435" w14:textId="471F98DB" w:rsidR="006017C3" w:rsidRPr="00C61EDF" w:rsidRDefault="006017C3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w niej</w:t>
      </w:r>
      <w:r w:rsidR="001118DC" w:rsidRPr="00C61EDF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C61EDF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C61EDF">
        <w:rPr>
          <w:rFonts w:ascii="Arial" w:hAnsi="Arial" w:cs="Arial"/>
          <w:bCs/>
          <w:sz w:val="22"/>
          <w:szCs w:val="22"/>
        </w:rPr>
        <w:t>postępowania, co</w:t>
      </w:r>
      <w:r w:rsidRPr="00C61EDF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C61EDF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C61EDF">
        <w:rPr>
          <w:rFonts w:ascii="Arial" w:hAnsi="Arial" w:cs="Arial"/>
          <w:b/>
          <w:bCs/>
          <w:sz w:val="22"/>
          <w:szCs w:val="22"/>
        </w:rPr>
        <w:t>nr</w:t>
      </w:r>
      <w:r w:rsidR="00D576EA" w:rsidRPr="00C61EDF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>
        <w:rPr>
          <w:rFonts w:ascii="Arial" w:hAnsi="Arial" w:cs="Arial"/>
          <w:b/>
          <w:bCs/>
          <w:sz w:val="22"/>
          <w:szCs w:val="22"/>
        </w:rPr>
        <w:t>2</w:t>
      </w:r>
      <w:r w:rsidR="00C62DF6" w:rsidRPr="00C61EDF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C61EDF">
        <w:rPr>
          <w:rFonts w:ascii="Arial" w:hAnsi="Arial" w:cs="Arial"/>
          <w:b/>
          <w:bCs/>
          <w:sz w:val="22"/>
          <w:szCs w:val="22"/>
        </w:rPr>
        <w:t>WZ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C61EDF" w:rsidRDefault="003B46CD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C61EDF">
        <w:rPr>
          <w:rFonts w:ascii="Arial" w:hAnsi="Arial" w:cs="Arial"/>
          <w:bCs/>
          <w:sz w:val="22"/>
          <w:szCs w:val="22"/>
        </w:rPr>
        <w:t>w p</w:t>
      </w:r>
      <w:r w:rsidRPr="00C61EDF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C61EDF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C61EDF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C61EDF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C61EDF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>
        <w:rPr>
          <w:rFonts w:ascii="Arial" w:hAnsi="Arial" w:cs="Arial"/>
          <w:bCs/>
          <w:sz w:val="22"/>
          <w:szCs w:val="22"/>
        </w:rPr>
        <w:t>wraz z ofertą</w:t>
      </w:r>
      <w:r w:rsidR="007C6084" w:rsidRPr="00C61EDF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Pr="00C61EDF" w:rsidRDefault="00542FE4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E0193D1" w14:textId="5EFC0A85" w:rsidR="00542FE4" w:rsidRPr="004D5FE8" w:rsidRDefault="00D41105" w:rsidP="006B2FFD">
      <w:pPr>
        <w:pStyle w:val="Akapitzlist"/>
        <w:numPr>
          <w:ilvl w:val="0"/>
          <w:numId w:val="24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0157E7">
        <w:rPr>
          <w:rFonts w:ascii="Arial" w:hAnsi="Arial" w:cs="Arial"/>
          <w:bCs/>
          <w:sz w:val="22"/>
          <w:szCs w:val="22"/>
        </w:rPr>
        <w:t xml:space="preserve">  </w:t>
      </w:r>
      <w:r w:rsidRPr="00C61EDF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C61EDF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75A27C19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C61EDF" w:rsidRDefault="00B564BE" w:rsidP="00C62DF6">
      <w:pPr>
        <w:pStyle w:val="Nagwek1"/>
      </w:pPr>
      <w:bookmarkStart w:id="1" w:name="_Toc83980402"/>
      <w:r w:rsidRPr="00C61EDF">
        <w:t xml:space="preserve">Rozdział </w:t>
      </w:r>
      <w:r w:rsidR="00D73AD6" w:rsidRPr="00C61EDF">
        <w:t>II</w:t>
      </w:r>
      <w:r w:rsidR="003E10F6" w:rsidRPr="00C61EDF">
        <w:t xml:space="preserve"> –</w:t>
      </w:r>
      <w:r w:rsidR="00900672" w:rsidRPr="00C61EDF">
        <w:t xml:space="preserve"> Opis </w:t>
      </w:r>
      <w:r w:rsidR="00E03C52" w:rsidRPr="00C61EDF">
        <w:t>P</w:t>
      </w:r>
      <w:r w:rsidR="00900672" w:rsidRPr="00C61EDF">
        <w:t>rzedmiot</w:t>
      </w:r>
      <w:r w:rsidR="001118DC" w:rsidRPr="00C61EDF">
        <w:t xml:space="preserve">u </w:t>
      </w:r>
      <w:r w:rsidR="00E03C52" w:rsidRPr="00C61EDF">
        <w:t>Z</w:t>
      </w:r>
      <w:r w:rsidR="001118DC" w:rsidRPr="00C61EDF">
        <w:t>amówienia i termin wykonania</w:t>
      </w:r>
      <w:bookmarkEnd w:id="1"/>
      <w:r w:rsidRPr="00C61EDF">
        <w:tab/>
      </w:r>
    </w:p>
    <w:p w14:paraId="537FF4E5" w14:textId="77777777" w:rsidR="00B044E1" w:rsidRPr="00B044E1" w:rsidRDefault="00B044E1" w:rsidP="00EC1AD3">
      <w:pPr>
        <w:pStyle w:val="Akapitzlist"/>
        <w:spacing w:line="360" w:lineRule="auto"/>
        <w:ind w:left="284" w:hanging="426"/>
        <w:rPr>
          <w:rFonts w:ascii="Arial" w:hAnsi="Arial" w:cs="Arial"/>
          <w:b/>
          <w:bCs/>
          <w:szCs w:val="22"/>
        </w:rPr>
      </w:pPr>
    </w:p>
    <w:p w14:paraId="5E0D15D9" w14:textId="2170FBAE" w:rsidR="007A0E67" w:rsidRPr="00BF4FB7" w:rsidRDefault="000A5A09" w:rsidP="00BF4FB7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23423">
        <w:rPr>
          <w:rFonts w:ascii="Arial" w:hAnsi="Arial" w:cs="Arial"/>
          <w:sz w:val="22"/>
          <w:szCs w:val="22"/>
        </w:rPr>
        <w:t>Przedmiotem niniejszego Zamówien</w:t>
      </w:r>
      <w:r w:rsidRPr="00F10CD4">
        <w:rPr>
          <w:rFonts w:ascii="Arial" w:hAnsi="Arial" w:cs="Arial"/>
          <w:sz w:val="22"/>
          <w:szCs w:val="22"/>
        </w:rPr>
        <w:t>ia jest</w:t>
      </w:r>
      <w:r w:rsidRPr="00F10CD4">
        <w:rPr>
          <w:rFonts w:ascii="Arial" w:hAnsi="Arial" w:cs="Arial"/>
          <w:b/>
          <w:sz w:val="22"/>
          <w:szCs w:val="22"/>
        </w:rPr>
        <w:t xml:space="preserve"> </w:t>
      </w:r>
      <w:r w:rsidR="00480598" w:rsidRPr="0048059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dostawa posiłków profilaktycznych </w:t>
      </w:r>
      <w:r w:rsidR="0048059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                  </w:t>
      </w:r>
      <w:r w:rsidR="00480598" w:rsidRPr="0048059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 formie bonów żywieniowych dla pracowników PKP Polskie Linie Kolejowe S.A. Zakład Linii Kolejowych w Opolu</w:t>
      </w:r>
      <w:r w:rsidR="00B8050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806638" w:rsidRPr="00BF4FB7">
        <w:rPr>
          <w:rFonts w:ascii="Arial" w:hAnsi="Arial" w:cs="Arial"/>
          <w:sz w:val="22"/>
          <w:szCs w:val="22"/>
        </w:rPr>
        <w:t>(dalej: „</w:t>
      </w:r>
      <w:r w:rsidR="00A80F09" w:rsidRPr="00BF4FB7">
        <w:rPr>
          <w:rFonts w:ascii="Arial" w:hAnsi="Arial" w:cs="Arial"/>
          <w:sz w:val="22"/>
          <w:szCs w:val="22"/>
        </w:rPr>
        <w:t>Usługa</w:t>
      </w:r>
      <w:r w:rsidR="00806638" w:rsidRPr="00BF4FB7">
        <w:rPr>
          <w:rFonts w:ascii="Arial" w:hAnsi="Arial" w:cs="Arial"/>
          <w:sz w:val="22"/>
          <w:szCs w:val="22"/>
        </w:rPr>
        <w:t>”).</w:t>
      </w:r>
      <w:r w:rsidR="002570F3" w:rsidRPr="00BF4FB7">
        <w:rPr>
          <w:rFonts w:ascii="Arial" w:hAnsi="Arial" w:cs="Arial"/>
          <w:sz w:val="22"/>
          <w:szCs w:val="22"/>
        </w:rPr>
        <w:t xml:space="preserve"> </w:t>
      </w:r>
    </w:p>
    <w:p w14:paraId="2A1D0584" w14:textId="77777777" w:rsidR="003F1546" w:rsidRDefault="00B80503" w:rsidP="003F1546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realizacji zamówienia</w:t>
      </w:r>
      <w:r w:rsidR="003F1546">
        <w:rPr>
          <w:rFonts w:ascii="Arial" w:hAnsi="Arial" w:cs="Arial"/>
          <w:sz w:val="22"/>
          <w:szCs w:val="22"/>
        </w:rPr>
        <w:t xml:space="preserve"> od dnia </w:t>
      </w:r>
      <w:r w:rsidR="003F1546" w:rsidRPr="003F1546">
        <w:rPr>
          <w:rFonts w:ascii="Arial" w:hAnsi="Arial" w:cs="Arial"/>
          <w:b/>
          <w:bCs/>
          <w:sz w:val="22"/>
          <w:szCs w:val="22"/>
        </w:rPr>
        <w:t>01.01.2025 r. do 31.12.2025 r.</w:t>
      </w:r>
      <w:r w:rsidRPr="003F154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86793FF" w14:textId="3682512A" w:rsidR="00B80503" w:rsidRPr="003F1546" w:rsidRDefault="00B80503" w:rsidP="003F1546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b/>
          <w:bCs/>
          <w:sz w:val="22"/>
          <w:szCs w:val="22"/>
        </w:rPr>
      </w:pPr>
      <w:r w:rsidRPr="003F1546">
        <w:rPr>
          <w:rFonts w:ascii="Arial" w:hAnsi="Arial" w:cs="Arial"/>
          <w:kern w:val="2"/>
          <w:sz w:val="22"/>
          <w:szCs w:val="22"/>
        </w:rPr>
        <w:lastRenderedPageBreak/>
        <w:t>Realizacja dostawy: w terminie do trzech dni roboczych, licząc od dnia następnego po dniu złożenia każdego zamówienia . Dostawy realizowane będą w dni robocze od 8</w:t>
      </w:r>
      <w:r w:rsidR="005729A8">
        <w:rPr>
          <w:rFonts w:ascii="Arial" w:hAnsi="Arial" w:cs="Arial"/>
          <w:kern w:val="2"/>
          <w:sz w:val="22"/>
          <w:szCs w:val="22"/>
        </w:rPr>
        <w:t>.</w:t>
      </w:r>
      <w:r w:rsidRPr="003F1546">
        <w:rPr>
          <w:rFonts w:ascii="Arial" w:hAnsi="Arial" w:cs="Arial"/>
          <w:kern w:val="2"/>
          <w:sz w:val="22"/>
          <w:szCs w:val="22"/>
        </w:rPr>
        <w:t>00 - 14.00, do miejsca dostawy</w:t>
      </w:r>
      <w:r w:rsidRPr="003F1546">
        <w:rPr>
          <w:rFonts w:ascii="Arial" w:hAnsi="Arial" w:cs="Arial"/>
          <w:sz w:val="22"/>
          <w:szCs w:val="22"/>
        </w:rPr>
        <w:t>. Bony powinny być dostarczone w ilości zgodnej                         z zamówieniem, o nominale 12 zł netto pozwalających na zakup gotowych posiłków profilaktycznych lub produktów umożliwiających przygotowanie posiłków profilaktycznych, zgodnie z Rozporządzeniem Rady Ministrów z dnia 28 maj 1996 r. (Dz. U. Nr 60 poz. 279  z późniejszymi zmianami) w sprawie profilaktycznych posiłków i napojów.</w:t>
      </w:r>
    </w:p>
    <w:p w14:paraId="2961162E" w14:textId="32976137" w:rsidR="00615BE8" w:rsidRPr="00DB0986" w:rsidRDefault="00B80503" w:rsidP="007C2DD3">
      <w:pPr>
        <w:numPr>
          <w:ilvl w:val="0"/>
          <w:numId w:val="1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Opis Przedmiotu Zamówienia stanowi </w:t>
      </w:r>
      <w:r w:rsidRPr="00B80503">
        <w:rPr>
          <w:rFonts w:ascii="Arial" w:hAnsi="Arial" w:cs="Arial"/>
          <w:b/>
          <w:bCs/>
          <w:sz w:val="22"/>
          <w:szCs w:val="22"/>
        </w:rPr>
        <w:t xml:space="preserve">Załącznik nr 2 </w:t>
      </w:r>
      <w:r>
        <w:rPr>
          <w:rFonts w:ascii="Arial" w:hAnsi="Arial" w:cs="Arial"/>
          <w:sz w:val="22"/>
          <w:szCs w:val="22"/>
        </w:rPr>
        <w:t>do Umowy (dalej „</w:t>
      </w:r>
      <w:r w:rsidRPr="00B80503">
        <w:rPr>
          <w:rFonts w:ascii="Arial" w:hAnsi="Arial" w:cs="Arial"/>
          <w:b/>
          <w:bCs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>”)</w:t>
      </w:r>
    </w:p>
    <w:p w14:paraId="50CC0814" w14:textId="61BAFF58" w:rsidR="007A0E67" w:rsidRPr="00DC4540" w:rsidRDefault="007A0E67" w:rsidP="00DC4540">
      <w:pPr>
        <w:pStyle w:val="Akapitzlist"/>
        <w:numPr>
          <w:ilvl w:val="0"/>
          <w:numId w:val="12"/>
        </w:numPr>
        <w:spacing w:line="360" w:lineRule="auto"/>
        <w:ind w:left="284" w:hanging="426"/>
        <w:rPr>
          <w:rFonts w:ascii="Arial" w:hAnsi="Arial" w:cs="Arial"/>
          <w:b/>
          <w:bCs/>
          <w:sz w:val="22"/>
          <w:szCs w:val="22"/>
        </w:rPr>
      </w:pPr>
      <w:r w:rsidRPr="00DC4540">
        <w:rPr>
          <w:rFonts w:ascii="Arial" w:hAnsi="Arial" w:cs="Arial"/>
          <w:sz w:val="22"/>
          <w:szCs w:val="22"/>
        </w:rPr>
        <w:t>Przedmiot Zamówienia nie jest podzielony na części.</w:t>
      </w:r>
      <w:r w:rsidRPr="00DC4540">
        <w:rPr>
          <w:rFonts w:ascii="Arial" w:hAnsi="Arial" w:cs="Arial"/>
          <w:b/>
          <w:sz w:val="22"/>
          <w:szCs w:val="22"/>
        </w:rPr>
        <w:t xml:space="preserve"> </w:t>
      </w:r>
    </w:p>
    <w:p w14:paraId="3807B1E6" w14:textId="3CC07E76" w:rsidR="00AE0789" w:rsidRPr="00E01A27" w:rsidRDefault="003E2C15" w:rsidP="00DC4540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>Zamawiający</w:t>
      </w:r>
      <w:r w:rsidR="00F02A2E" w:rsidRPr="00E01A27">
        <w:rPr>
          <w:rFonts w:ascii="Arial" w:hAnsi="Arial" w:cs="Arial"/>
          <w:sz w:val="22"/>
          <w:szCs w:val="22"/>
        </w:rPr>
        <w:t xml:space="preserve"> </w:t>
      </w:r>
      <w:r w:rsidR="00CF2800">
        <w:rPr>
          <w:rFonts w:ascii="Arial" w:hAnsi="Arial" w:cs="Arial"/>
          <w:sz w:val="22"/>
          <w:szCs w:val="22"/>
        </w:rPr>
        <w:t xml:space="preserve">nie </w:t>
      </w:r>
      <w:r w:rsidR="00466AF2" w:rsidRPr="00E01A27">
        <w:rPr>
          <w:rFonts w:ascii="Arial" w:hAnsi="Arial" w:cs="Arial"/>
          <w:sz w:val="22"/>
          <w:szCs w:val="22"/>
        </w:rPr>
        <w:t>zastrzega na swoją rzecz praw</w:t>
      </w:r>
      <w:r w:rsidR="00F02A2E" w:rsidRPr="00E01A27">
        <w:rPr>
          <w:rFonts w:ascii="Arial" w:hAnsi="Arial" w:cs="Arial"/>
          <w:sz w:val="22"/>
          <w:szCs w:val="22"/>
        </w:rPr>
        <w:t>a</w:t>
      </w:r>
      <w:r w:rsidR="00466AF2" w:rsidRPr="00E01A27">
        <w:rPr>
          <w:rFonts w:ascii="Arial" w:hAnsi="Arial" w:cs="Arial"/>
          <w:sz w:val="22"/>
          <w:szCs w:val="22"/>
        </w:rPr>
        <w:t xml:space="preserve"> rozszerzenia zakresu </w:t>
      </w:r>
      <w:r w:rsidR="001B6184" w:rsidRPr="00E01A27">
        <w:rPr>
          <w:rFonts w:ascii="Arial" w:hAnsi="Arial" w:cs="Arial"/>
          <w:sz w:val="22"/>
          <w:szCs w:val="22"/>
        </w:rPr>
        <w:t>Z</w:t>
      </w:r>
      <w:r w:rsidR="00466AF2" w:rsidRPr="00E01A27">
        <w:rPr>
          <w:rFonts w:ascii="Arial" w:hAnsi="Arial" w:cs="Arial"/>
          <w:sz w:val="22"/>
          <w:szCs w:val="22"/>
        </w:rPr>
        <w:t xml:space="preserve">amówienia </w:t>
      </w:r>
      <w:r w:rsidR="002C361A" w:rsidRPr="00E01A27">
        <w:rPr>
          <w:rFonts w:ascii="Arial" w:hAnsi="Arial" w:cs="Arial"/>
          <w:sz w:val="22"/>
          <w:szCs w:val="22"/>
        </w:rPr>
        <w:t>o </w:t>
      </w:r>
      <w:r w:rsidR="00466AF2" w:rsidRPr="00E01A27">
        <w:rPr>
          <w:rFonts w:ascii="Arial" w:hAnsi="Arial" w:cs="Arial"/>
          <w:sz w:val="22"/>
          <w:szCs w:val="22"/>
        </w:rPr>
        <w:t xml:space="preserve">dodatkowe </w:t>
      </w:r>
      <w:r w:rsidR="00E860A3" w:rsidRPr="00E01A27">
        <w:rPr>
          <w:rFonts w:ascii="Arial" w:hAnsi="Arial" w:cs="Arial"/>
          <w:sz w:val="22"/>
          <w:szCs w:val="22"/>
        </w:rPr>
        <w:t>Usługi</w:t>
      </w:r>
      <w:r w:rsidR="00466AF2" w:rsidRPr="00E01A27">
        <w:rPr>
          <w:rFonts w:ascii="Arial" w:hAnsi="Arial" w:cs="Arial"/>
          <w:sz w:val="22"/>
          <w:szCs w:val="22"/>
        </w:rPr>
        <w:t xml:space="preserve">, uwzględniające dodatkowe, bieżące potrzeby </w:t>
      </w:r>
      <w:r w:rsidR="00261E4B" w:rsidRPr="00E01A27">
        <w:rPr>
          <w:rFonts w:ascii="Arial" w:hAnsi="Arial" w:cs="Arial"/>
          <w:sz w:val="22"/>
          <w:szCs w:val="22"/>
        </w:rPr>
        <w:t>Zamawiającego (dalej</w:t>
      </w:r>
      <w:r w:rsidR="00210F1C" w:rsidRPr="00E01A27">
        <w:rPr>
          <w:rFonts w:ascii="Arial" w:hAnsi="Arial" w:cs="Arial"/>
          <w:sz w:val="22"/>
          <w:szCs w:val="22"/>
        </w:rPr>
        <w:t xml:space="preserve">: </w:t>
      </w:r>
      <w:r w:rsidR="00210F1C" w:rsidRPr="00E01A27">
        <w:rPr>
          <w:rFonts w:ascii="Arial" w:hAnsi="Arial" w:cs="Arial"/>
          <w:b/>
          <w:sz w:val="22"/>
          <w:szCs w:val="22"/>
        </w:rPr>
        <w:t>„Prawo opcji”)</w:t>
      </w:r>
      <w:r w:rsidR="005F56F9" w:rsidRPr="00E01A27">
        <w:rPr>
          <w:rFonts w:ascii="Arial" w:hAnsi="Arial" w:cs="Arial"/>
          <w:b/>
          <w:sz w:val="22"/>
          <w:szCs w:val="22"/>
        </w:rPr>
        <w:t>.</w:t>
      </w:r>
    </w:p>
    <w:p w14:paraId="53C2A0BB" w14:textId="7AFBE554" w:rsidR="00AE0789" w:rsidRPr="00E01A27" w:rsidRDefault="00AE0789" w:rsidP="00DC4540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>Zamawiający nie przewiduje udzielenia Zamówień, o których mowa w §19 ust. 2 pkt 7 Regulaminu polegających na powtórzeniu tego samego rodzaju zamówień.</w:t>
      </w:r>
    </w:p>
    <w:p w14:paraId="4B770D50" w14:textId="7C5A3767" w:rsidR="008E7327" w:rsidRPr="00E01A27" w:rsidRDefault="00BF2E60" w:rsidP="00DC4540">
      <w:pPr>
        <w:pStyle w:val="NormalnyWeb"/>
        <w:numPr>
          <w:ilvl w:val="0"/>
          <w:numId w:val="12"/>
        </w:numPr>
        <w:spacing w:before="0" w:beforeAutospacing="0" w:after="0" w:line="360" w:lineRule="auto"/>
        <w:ind w:left="284" w:right="-3" w:hanging="426"/>
        <w:rPr>
          <w:rFonts w:ascii="Arial" w:hAnsi="Arial" w:cs="Arial"/>
          <w:sz w:val="22"/>
          <w:szCs w:val="22"/>
        </w:rPr>
      </w:pPr>
      <w:r w:rsidRPr="00E01A27">
        <w:rPr>
          <w:rFonts w:ascii="Arial" w:hAnsi="Arial" w:cs="Arial"/>
          <w:sz w:val="22"/>
          <w:szCs w:val="22"/>
        </w:rPr>
        <w:t>Zamawiający</w:t>
      </w:r>
      <w:r w:rsidR="002570F3" w:rsidRPr="00E01A27">
        <w:rPr>
          <w:rFonts w:ascii="Arial" w:hAnsi="Arial" w:cs="Arial"/>
          <w:sz w:val="22"/>
          <w:szCs w:val="22"/>
        </w:rPr>
        <w:t xml:space="preserve"> </w:t>
      </w:r>
      <w:r w:rsidR="006726B1">
        <w:rPr>
          <w:rFonts w:ascii="Arial" w:hAnsi="Arial" w:cs="Arial"/>
          <w:sz w:val="22"/>
          <w:szCs w:val="22"/>
        </w:rPr>
        <w:t xml:space="preserve">nie </w:t>
      </w:r>
      <w:r w:rsidR="00252F51" w:rsidRPr="00E01A27">
        <w:rPr>
          <w:rFonts w:ascii="Arial" w:hAnsi="Arial" w:cs="Arial"/>
          <w:sz w:val="22"/>
          <w:szCs w:val="22"/>
        </w:rPr>
        <w:t>wyraża zgod</w:t>
      </w:r>
      <w:r w:rsidR="006726B1">
        <w:rPr>
          <w:rFonts w:ascii="Arial" w:hAnsi="Arial" w:cs="Arial"/>
          <w:sz w:val="22"/>
          <w:szCs w:val="22"/>
        </w:rPr>
        <w:t>y</w:t>
      </w:r>
      <w:r w:rsidR="00252F51" w:rsidRPr="00E01A27">
        <w:rPr>
          <w:rFonts w:ascii="Arial" w:hAnsi="Arial" w:cs="Arial"/>
          <w:sz w:val="22"/>
          <w:szCs w:val="22"/>
        </w:rPr>
        <w:t xml:space="preserve"> na powie</w:t>
      </w:r>
      <w:r w:rsidR="00DA2F1C" w:rsidRPr="00E01A27">
        <w:rPr>
          <w:rFonts w:ascii="Arial" w:hAnsi="Arial" w:cs="Arial"/>
          <w:sz w:val="22"/>
          <w:szCs w:val="22"/>
        </w:rPr>
        <w:t xml:space="preserve">rzenie podwykonawcom realizacji </w:t>
      </w:r>
      <w:r w:rsidR="001B6184" w:rsidRPr="00E01A27">
        <w:rPr>
          <w:rFonts w:ascii="Arial" w:hAnsi="Arial" w:cs="Arial"/>
          <w:sz w:val="22"/>
          <w:szCs w:val="22"/>
        </w:rPr>
        <w:t>Z</w:t>
      </w:r>
      <w:r w:rsidR="0037685F" w:rsidRPr="00E01A27">
        <w:rPr>
          <w:rFonts w:ascii="Arial" w:hAnsi="Arial" w:cs="Arial"/>
          <w:sz w:val="22"/>
          <w:szCs w:val="22"/>
        </w:rPr>
        <w:t>amówienia</w:t>
      </w:r>
      <w:r w:rsidR="00880D5A" w:rsidRPr="00E01A27">
        <w:rPr>
          <w:rFonts w:ascii="Arial" w:hAnsi="Arial" w:cs="Arial"/>
          <w:sz w:val="22"/>
          <w:szCs w:val="22"/>
        </w:rPr>
        <w:t>.</w:t>
      </w:r>
      <w:r w:rsidR="00252F51" w:rsidRPr="00E01A27">
        <w:rPr>
          <w:rFonts w:ascii="Arial" w:hAnsi="Arial" w:cs="Arial"/>
          <w:sz w:val="22"/>
          <w:szCs w:val="22"/>
        </w:rPr>
        <w:t xml:space="preserve"> </w:t>
      </w:r>
    </w:p>
    <w:p w14:paraId="10F19189" w14:textId="5DD7EACE" w:rsidR="002A388F" w:rsidRPr="00E01A27" w:rsidRDefault="0026117E" w:rsidP="00DC4540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E01A27">
        <w:rPr>
          <w:rFonts w:ascii="Arial" w:hAnsi="Arial" w:cs="Arial"/>
          <w:sz w:val="22"/>
          <w:szCs w:val="22"/>
          <w:lang w:eastAsia="pl-PL"/>
        </w:rPr>
        <w:t>Wykonawca gwarantuje,</w:t>
      </w:r>
      <w:r w:rsidRPr="00E01A27">
        <w:rPr>
          <w:rFonts w:ascii="Arial" w:eastAsia="Calibri" w:hAnsi="Arial" w:cs="Arial"/>
          <w:sz w:val="22"/>
          <w:szCs w:val="22"/>
          <w:lang w:eastAsia="en-US"/>
        </w:rPr>
        <w:t xml:space="preserve"> iż w realizacji niniejszej Umowy nie będą brali udziału etatowi pracownicy PKP Polskie Linie Kolejowe S.A.</w:t>
      </w:r>
    </w:p>
    <w:p w14:paraId="70BCE328" w14:textId="77777777" w:rsidR="00A9503C" w:rsidRPr="00655C4D" w:rsidRDefault="00A9503C" w:rsidP="00A847C2">
      <w:pPr>
        <w:suppressAutoHyphens w:val="0"/>
        <w:spacing w:line="360" w:lineRule="auto"/>
        <w:ind w:left="284"/>
        <w:jc w:val="lef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21949887" w14:textId="25633A84" w:rsidR="00900672" w:rsidRPr="00BD4623" w:rsidRDefault="006030E5" w:rsidP="00F653F1">
      <w:pPr>
        <w:pStyle w:val="Nagwek1"/>
      </w:pPr>
      <w:bookmarkStart w:id="2" w:name="_Toc83980403"/>
      <w:r w:rsidRPr="00BD4623">
        <w:t>R</w:t>
      </w:r>
      <w:r w:rsidR="00B564BE" w:rsidRPr="00BD4623">
        <w:t xml:space="preserve">ozdział </w:t>
      </w:r>
      <w:r w:rsidR="00D73AD6" w:rsidRPr="00BD4623">
        <w:t>III</w:t>
      </w:r>
      <w:r w:rsidR="003E10F6" w:rsidRPr="00BD4623">
        <w:t xml:space="preserve"> –</w:t>
      </w:r>
      <w:r w:rsidR="00900672" w:rsidRPr="00BD4623">
        <w:t xml:space="preserve"> </w:t>
      </w:r>
      <w:r w:rsidR="00C06FC6" w:rsidRPr="00BD4623">
        <w:t>Warunki udziału w postępowaniu i informacja o wymaganych dokumentach</w:t>
      </w:r>
      <w:bookmarkEnd w:id="2"/>
    </w:p>
    <w:p w14:paraId="598446D1" w14:textId="77777777" w:rsidR="00A847C2" w:rsidRDefault="00A847C2" w:rsidP="00A847C2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2E82585A" w:rsidR="00584D40" w:rsidRPr="00BD4623" w:rsidRDefault="00584D40" w:rsidP="00584D40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BD4623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56DB0CFB" w14:textId="77777777" w:rsidR="00DD2FD4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C8DD5A6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>
        <w:rPr>
          <w:rFonts w:ascii="Arial" w:hAnsi="Arial" w:cs="Arial"/>
          <w:sz w:val="22"/>
          <w:szCs w:val="22"/>
        </w:rPr>
        <w:t>;</w:t>
      </w:r>
    </w:p>
    <w:p w14:paraId="5849FA53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znajduje się w sytuacji ekonomicznej lub finansowej zapewniającej wykonanie Zamówienia</w:t>
      </w:r>
      <w:r>
        <w:rPr>
          <w:rFonts w:ascii="Arial" w:hAnsi="Arial" w:cs="Arial"/>
          <w:sz w:val="22"/>
          <w:szCs w:val="22"/>
        </w:rPr>
        <w:t>;</w:t>
      </w:r>
    </w:p>
    <w:p w14:paraId="291524C2" w14:textId="77777777" w:rsidR="00DD2FD4" w:rsidRPr="00BD462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do wykonania Zamówienia;</w:t>
      </w:r>
    </w:p>
    <w:p w14:paraId="73AB0DB8" w14:textId="77777777" w:rsidR="00CE4D1F" w:rsidRPr="00CE4D1F" w:rsidRDefault="00CE4D1F" w:rsidP="00CE4D1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>którego oferta nie podlega odrzuceniu na podstawie § 30 ust. 1 Regulaminu,</w:t>
      </w:r>
    </w:p>
    <w:p w14:paraId="043A477B" w14:textId="48EBEBBF" w:rsidR="00CE4D1F" w:rsidRPr="00CE4D1F" w:rsidRDefault="00CE4D1F" w:rsidP="00CE4D1F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 xml:space="preserve">5a) </w:t>
      </w:r>
      <w:r w:rsidR="00992322">
        <w:rPr>
          <w:rFonts w:ascii="Arial" w:hAnsi="Arial" w:cs="Arial"/>
          <w:sz w:val="22"/>
          <w:szCs w:val="22"/>
        </w:rPr>
        <w:t>k</w:t>
      </w:r>
      <w:r w:rsidRPr="00CE4D1F">
        <w:rPr>
          <w:rFonts w:ascii="Arial" w:hAnsi="Arial" w:cs="Arial"/>
          <w:sz w:val="22"/>
          <w:szCs w:val="22"/>
        </w:rPr>
        <w:t xml:space="preserve">tórego oferta nie podlega odrzuceniu na podstawie §30 ust. 2 Regulaminu </w:t>
      </w:r>
      <w:r w:rsidR="000D3CFF">
        <w:rPr>
          <w:rFonts w:ascii="Arial" w:hAnsi="Arial" w:cs="Arial"/>
          <w:sz w:val="22"/>
          <w:szCs w:val="22"/>
        </w:rPr>
        <w:t xml:space="preserve">                    </w:t>
      </w:r>
      <w:r w:rsidRPr="00CE4D1F">
        <w:rPr>
          <w:rFonts w:ascii="Arial" w:hAnsi="Arial" w:cs="Arial"/>
          <w:sz w:val="22"/>
          <w:szCs w:val="22"/>
        </w:rPr>
        <w:t>w odniesieniu do przesłanek, o których mowa w pkt 3, 6-8;:</w:t>
      </w:r>
    </w:p>
    <w:p w14:paraId="4AD4E212" w14:textId="6D729F40" w:rsidR="00CE4D1F" w:rsidRPr="00CE4D1F" w:rsidRDefault="00CE4D1F" w:rsidP="00CE4D1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E4D1F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bezpieczeństwa narodowego (</w:t>
      </w:r>
      <w:proofErr w:type="spellStart"/>
      <w:r w:rsidR="00CB437D">
        <w:rPr>
          <w:rFonts w:ascii="Arial" w:hAnsi="Arial" w:cs="Arial"/>
          <w:sz w:val="22"/>
          <w:szCs w:val="22"/>
        </w:rPr>
        <w:t>t.j</w:t>
      </w:r>
      <w:proofErr w:type="spellEnd"/>
      <w:r w:rsidR="00CB437D">
        <w:rPr>
          <w:rFonts w:ascii="Arial" w:hAnsi="Arial" w:cs="Arial"/>
          <w:sz w:val="22"/>
          <w:szCs w:val="22"/>
        </w:rPr>
        <w:t xml:space="preserve">. </w:t>
      </w:r>
      <w:r w:rsidRPr="00CE4D1F">
        <w:rPr>
          <w:rFonts w:ascii="Arial" w:hAnsi="Arial" w:cs="Arial"/>
          <w:sz w:val="22"/>
          <w:szCs w:val="22"/>
        </w:rPr>
        <w:t>Dz. U. 202</w:t>
      </w:r>
      <w:r w:rsidR="00C96A15">
        <w:rPr>
          <w:rFonts w:ascii="Arial" w:hAnsi="Arial" w:cs="Arial"/>
          <w:sz w:val="22"/>
          <w:szCs w:val="22"/>
        </w:rPr>
        <w:t>4</w:t>
      </w:r>
      <w:r w:rsidRPr="00CE4D1F">
        <w:rPr>
          <w:rFonts w:ascii="Arial" w:hAnsi="Arial" w:cs="Arial"/>
          <w:sz w:val="22"/>
          <w:szCs w:val="22"/>
        </w:rPr>
        <w:t xml:space="preserve"> poz. </w:t>
      </w:r>
      <w:r w:rsidR="00C96A15">
        <w:rPr>
          <w:rFonts w:ascii="Arial" w:hAnsi="Arial" w:cs="Arial"/>
          <w:sz w:val="22"/>
          <w:szCs w:val="22"/>
        </w:rPr>
        <w:t>50</w:t>
      </w:r>
      <w:r w:rsidR="00CB437D">
        <w:rPr>
          <w:rFonts w:ascii="Arial" w:hAnsi="Arial" w:cs="Arial"/>
          <w:sz w:val="22"/>
          <w:szCs w:val="22"/>
        </w:rPr>
        <w:t>7</w:t>
      </w:r>
      <w:r w:rsidRPr="00CE4D1F">
        <w:rPr>
          <w:rFonts w:ascii="Arial" w:hAnsi="Arial" w:cs="Arial"/>
          <w:sz w:val="22"/>
          <w:szCs w:val="22"/>
        </w:rPr>
        <w:t xml:space="preserve">). </w:t>
      </w:r>
    </w:p>
    <w:p w14:paraId="00DA78AF" w14:textId="60CE4F94" w:rsidR="00C07F64" w:rsidRPr="00942677" w:rsidRDefault="00C07F64" w:rsidP="00942677">
      <w:pPr>
        <w:pStyle w:val="Akapitzlist"/>
        <w:numPr>
          <w:ilvl w:val="1"/>
          <w:numId w:val="3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B0986">
        <w:rPr>
          <w:rFonts w:ascii="Arial" w:hAnsi="Arial" w:cs="Arial"/>
          <w:sz w:val="22"/>
          <w:szCs w:val="22"/>
        </w:rPr>
        <w:lastRenderedPageBreak/>
        <w:t>Zamawiający ustala szczegółowe warunki udziału w postępowaniu</w:t>
      </w:r>
      <w:r w:rsidR="00942677">
        <w:rPr>
          <w:rFonts w:ascii="Arial" w:hAnsi="Arial" w:cs="Arial"/>
          <w:sz w:val="22"/>
          <w:szCs w:val="22"/>
        </w:rPr>
        <w:t xml:space="preserve"> </w:t>
      </w:r>
      <w:r w:rsidRPr="00942677">
        <w:rPr>
          <w:rFonts w:ascii="Arial" w:hAnsi="Arial" w:cs="Arial"/>
          <w:sz w:val="22"/>
          <w:szCs w:val="22"/>
        </w:rPr>
        <w:t>w zakresie posiadanej zdolności technicznej lub zawodowej Wykonawcy Zamawiający uzna warunek za spełniony, jeżeli Wykonawca wykaże, że: w okresie ostatnich 3 lat przed upływem terminu składania ofert, a jeżeli okres prowadzenia działalności jest krótszy - w tym okresie,</w:t>
      </w:r>
      <w:r w:rsidR="00942677">
        <w:rPr>
          <w:rFonts w:ascii="Arial" w:hAnsi="Arial" w:cs="Arial"/>
          <w:sz w:val="22"/>
          <w:szCs w:val="22"/>
        </w:rPr>
        <w:t xml:space="preserve"> </w:t>
      </w:r>
      <w:r w:rsidR="00942677" w:rsidRPr="00942677">
        <w:rPr>
          <w:rFonts w:ascii="Arial" w:hAnsi="Arial" w:cs="Arial"/>
          <w:sz w:val="22"/>
          <w:szCs w:val="22"/>
        </w:rPr>
        <w:t xml:space="preserve">zrealizował należycie co najmniej </w:t>
      </w:r>
      <w:r w:rsidR="009129BB">
        <w:rPr>
          <w:rFonts w:ascii="Arial" w:hAnsi="Arial" w:cs="Arial"/>
          <w:sz w:val="22"/>
          <w:szCs w:val="22"/>
        </w:rPr>
        <w:t>dwie</w:t>
      </w:r>
      <w:r w:rsidR="00942677" w:rsidRPr="00942677">
        <w:rPr>
          <w:rFonts w:ascii="Arial" w:hAnsi="Arial" w:cs="Arial"/>
          <w:sz w:val="22"/>
          <w:szCs w:val="22"/>
        </w:rPr>
        <w:t xml:space="preserve"> </w:t>
      </w:r>
      <w:r w:rsidR="009129BB">
        <w:rPr>
          <w:rFonts w:ascii="Arial" w:hAnsi="Arial" w:cs="Arial"/>
          <w:sz w:val="22"/>
          <w:szCs w:val="22"/>
        </w:rPr>
        <w:t>u</w:t>
      </w:r>
      <w:r w:rsidR="00942677" w:rsidRPr="00942677">
        <w:rPr>
          <w:rFonts w:ascii="Arial" w:hAnsi="Arial" w:cs="Arial"/>
          <w:sz w:val="22"/>
          <w:szCs w:val="22"/>
        </w:rPr>
        <w:t xml:space="preserve">mowy, której przedmiotem była dostawa kuponów żywieniowych </w:t>
      </w:r>
      <w:r w:rsidR="00421F4C">
        <w:rPr>
          <w:rFonts w:ascii="Arial" w:hAnsi="Arial" w:cs="Arial"/>
          <w:sz w:val="22"/>
          <w:szCs w:val="22"/>
        </w:rPr>
        <w:t xml:space="preserve">na posiłki profilaktyczne, </w:t>
      </w:r>
      <w:r w:rsidR="00942677" w:rsidRPr="00942677">
        <w:rPr>
          <w:rFonts w:ascii="Arial" w:hAnsi="Arial" w:cs="Arial"/>
          <w:sz w:val="22"/>
          <w:szCs w:val="22"/>
        </w:rPr>
        <w:t xml:space="preserve">na kwotę co najmniej </w:t>
      </w:r>
      <w:r w:rsidR="00942677" w:rsidRPr="0014125C">
        <w:rPr>
          <w:rFonts w:ascii="Arial" w:hAnsi="Arial" w:cs="Arial"/>
          <w:sz w:val="22"/>
          <w:szCs w:val="22"/>
        </w:rPr>
        <w:t>250 000,00 zł netto</w:t>
      </w:r>
      <w:r w:rsidRPr="00942677">
        <w:rPr>
          <w:rFonts w:ascii="Arial" w:hAnsi="Arial" w:cs="Arial"/>
          <w:sz w:val="22"/>
          <w:szCs w:val="22"/>
        </w:rPr>
        <w:t xml:space="preserve"> (słownie: dw</w:t>
      </w:r>
      <w:r w:rsidR="00843456" w:rsidRPr="00942677">
        <w:rPr>
          <w:rFonts w:ascii="Arial" w:hAnsi="Arial" w:cs="Arial"/>
          <w:sz w:val="22"/>
          <w:szCs w:val="22"/>
        </w:rPr>
        <w:t>ieście</w:t>
      </w:r>
      <w:r w:rsidRPr="00942677">
        <w:rPr>
          <w:rFonts w:ascii="Arial" w:hAnsi="Arial" w:cs="Arial"/>
          <w:sz w:val="22"/>
          <w:szCs w:val="22"/>
        </w:rPr>
        <w:t xml:space="preserve"> pięć</w:t>
      </w:r>
      <w:r w:rsidR="00843456" w:rsidRPr="00942677">
        <w:rPr>
          <w:rFonts w:ascii="Arial" w:hAnsi="Arial" w:cs="Arial"/>
          <w:sz w:val="22"/>
          <w:szCs w:val="22"/>
        </w:rPr>
        <w:t>dziesiąt</w:t>
      </w:r>
      <w:r w:rsidRPr="00942677">
        <w:rPr>
          <w:rFonts w:ascii="Arial" w:hAnsi="Arial" w:cs="Arial"/>
          <w:sz w:val="22"/>
          <w:szCs w:val="22"/>
        </w:rPr>
        <w:t xml:space="preserve"> tysięcy złotych 00/100).</w:t>
      </w:r>
    </w:p>
    <w:p w14:paraId="657DE035" w14:textId="0EA8824D" w:rsidR="00C07F64" w:rsidRPr="00DB0986" w:rsidRDefault="00C07F64" w:rsidP="005F3E1A">
      <w:pPr>
        <w:pStyle w:val="Akapitzlist"/>
        <w:numPr>
          <w:ilvl w:val="0"/>
          <w:numId w:val="39"/>
        </w:numPr>
        <w:suppressAutoHyphens w:val="0"/>
        <w:spacing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DB0986">
        <w:rPr>
          <w:rFonts w:ascii="Arial" w:hAnsi="Arial" w:cs="Arial"/>
          <w:sz w:val="22"/>
          <w:szCs w:val="22"/>
        </w:rPr>
        <w:t>Ocena spełniania warunków udziału w postępowaniu zakupowym będzie dokonana</w:t>
      </w:r>
      <w:r w:rsidRPr="00DB0986">
        <w:rPr>
          <w:rFonts w:ascii="Arial" w:hAnsi="Arial" w:cs="Arial"/>
          <w:sz w:val="22"/>
          <w:szCs w:val="22"/>
        </w:rPr>
        <w:br/>
        <w:t>w oparciu o wymagane oświadczenia i dokumenty, wymienione w ust. 4 metodą spełnia (1) – nie spełnia (0).</w:t>
      </w:r>
    </w:p>
    <w:p w14:paraId="290F3D3A" w14:textId="77777777" w:rsidR="00C07F64" w:rsidRPr="00DB0986" w:rsidRDefault="00C07F64" w:rsidP="005F3E1A">
      <w:pPr>
        <w:pStyle w:val="Akapitzlist"/>
        <w:numPr>
          <w:ilvl w:val="0"/>
          <w:numId w:val="38"/>
        </w:numPr>
        <w:tabs>
          <w:tab w:val="clear" w:pos="720"/>
          <w:tab w:val="left" w:pos="426"/>
        </w:tabs>
        <w:suppressAutoHyphens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DB0986">
        <w:rPr>
          <w:rFonts w:ascii="Arial" w:hAnsi="Arial" w:cs="Arial"/>
          <w:sz w:val="22"/>
          <w:szCs w:val="22"/>
        </w:rPr>
        <w:t xml:space="preserve">Na potwierdzenie spełnienia warunków udziału w postępowaniu zakupowym, zgodnie </w:t>
      </w:r>
      <w:r w:rsidRPr="00DB0986">
        <w:rPr>
          <w:rFonts w:ascii="Arial" w:hAnsi="Arial" w:cs="Arial"/>
          <w:sz w:val="22"/>
          <w:szCs w:val="22"/>
        </w:rPr>
        <w:br/>
        <w:t>z ust.2 Wykonawcy zobowiązani są złożyć wraz z ofertą następujące dokumenty:</w:t>
      </w:r>
    </w:p>
    <w:p w14:paraId="4C14FC55" w14:textId="6BB7E9E3" w:rsidR="00FF729D" w:rsidRDefault="00FF729D" w:rsidP="005F3E1A">
      <w:pPr>
        <w:pStyle w:val="Teksttreci0"/>
        <w:numPr>
          <w:ilvl w:val="0"/>
          <w:numId w:val="35"/>
        </w:numPr>
        <w:shd w:val="clear" w:color="auto" w:fill="auto"/>
        <w:tabs>
          <w:tab w:val="left" w:pos="851"/>
        </w:tabs>
        <w:spacing w:line="360" w:lineRule="auto"/>
        <w:ind w:left="709" w:right="23"/>
        <w:jc w:val="left"/>
        <w:rPr>
          <w:sz w:val="22"/>
          <w:szCs w:val="22"/>
        </w:rPr>
      </w:pPr>
      <w:r w:rsidRPr="00FF729D">
        <w:rPr>
          <w:sz w:val="22"/>
          <w:szCs w:val="22"/>
        </w:rPr>
        <w:t xml:space="preserve">wykaz wykonywanych dostaw w okresie ostatnich 3 lat przed upływem terminu składania ofert, a jeżeli okres prowadzenia działalności jest krótszy - w tym okresie, </w:t>
      </w:r>
      <w:r w:rsidR="009129BB" w:rsidRPr="00942677">
        <w:rPr>
          <w:sz w:val="22"/>
          <w:szCs w:val="22"/>
        </w:rPr>
        <w:t>zrealizow</w:t>
      </w:r>
      <w:r w:rsidR="009129BB">
        <w:rPr>
          <w:sz w:val="22"/>
          <w:szCs w:val="22"/>
        </w:rPr>
        <w:t>ane</w:t>
      </w:r>
      <w:r w:rsidR="009129BB" w:rsidRPr="00942677">
        <w:rPr>
          <w:sz w:val="22"/>
          <w:szCs w:val="22"/>
        </w:rPr>
        <w:t xml:space="preserve"> należycie co najmniej </w:t>
      </w:r>
      <w:r w:rsidR="009129BB">
        <w:rPr>
          <w:sz w:val="22"/>
          <w:szCs w:val="22"/>
        </w:rPr>
        <w:t>dwie</w:t>
      </w:r>
      <w:r w:rsidR="009129BB" w:rsidRPr="00942677">
        <w:rPr>
          <w:sz w:val="22"/>
          <w:szCs w:val="22"/>
        </w:rPr>
        <w:t xml:space="preserve"> </w:t>
      </w:r>
      <w:r w:rsidR="009129BB">
        <w:rPr>
          <w:sz w:val="22"/>
          <w:szCs w:val="22"/>
        </w:rPr>
        <w:t>u</w:t>
      </w:r>
      <w:r w:rsidR="009129BB" w:rsidRPr="00942677">
        <w:rPr>
          <w:sz w:val="22"/>
          <w:szCs w:val="22"/>
        </w:rPr>
        <w:t>mowy, któr</w:t>
      </w:r>
      <w:r w:rsidR="009129BB">
        <w:rPr>
          <w:sz w:val="22"/>
          <w:szCs w:val="22"/>
        </w:rPr>
        <w:t>ych</w:t>
      </w:r>
      <w:r w:rsidR="009129BB" w:rsidRPr="00942677">
        <w:rPr>
          <w:sz w:val="22"/>
          <w:szCs w:val="22"/>
        </w:rPr>
        <w:t xml:space="preserve"> przedmiotem była </w:t>
      </w:r>
      <w:r w:rsidR="004A2D39" w:rsidRPr="00942677">
        <w:rPr>
          <w:sz w:val="22"/>
          <w:szCs w:val="22"/>
        </w:rPr>
        <w:t xml:space="preserve">dostawa kuponów żywieniowych </w:t>
      </w:r>
      <w:r w:rsidR="004A2D39">
        <w:rPr>
          <w:sz w:val="22"/>
          <w:szCs w:val="22"/>
        </w:rPr>
        <w:t xml:space="preserve">na posiłki profilaktyczne, </w:t>
      </w:r>
      <w:r w:rsidR="009129BB" w:rsidRPr="00942677">
        <w:rPr>
          <w:sz w:val="22"/>
          <w:szCs w:val="22"/>
        </w:rPr>
        <w:t>na kwotę co najmniej</w:t>
      </w:r>
      <w:r w:rsidR="004A2D39">
        <w:rPr>
          <w:sz w:val="22"/>
          <w:szCs w:val="22"/>
        </w:rPr>
        <w:t xml:space="preserve"> </w:t>
      </w:r>
      <w:r w:rsidR="009129BB" w:rsidRPr="0014125C">
        <w:rPr>
          <w:sz w:val="22"/>
          <w:szCs w:val="22"/>
        </w:rPr>
        <w:t>250 000,00 zł netto</w:t>
      </w:r>
      <w:r w:rsidR="009129BB" w:rsidRPr="00942677">
        <w:rPr>
          <w:sz w:val="22"/>
          <w:szCs w:val="22"/>
        </w:rPr>
        <w:t xml:space="preserve"> (słownie: dwieście pięćdziesiąt tysięcy złotych 00/100)</w:t>
      </w:r>
      <w:r w:rsidR="009129BB">
        <w:rPr>
          <w:sz w:val="22"/>
          <w:szCs w:val="22"/>
        </w:rPr>
        <w:t xml:space="preserve">, </w:t>
      </w:r>
      <w:r w:rsidRPr="00FF729D">
        <w:rPr>
          <w:sz w:val="22"/>
          <w:szCs w:val="22"/>
        </w:rPr>
        <w:t>zgodnie</w:t>
      </w:r>
      <w:r w:rsidR="004A2D39">
        <w:rPr>
          <w:sz w:val="22"/>
          <w:szCs w:val="22"/>
        </w:rPr>
        <w:t xml:space="preserve"> </w:t>
      </w:r>
      <w:r w:rsidRPr="00FF729D">
        <w:rPr>
          <w:sz w:val="22"/>
          <w:szCs w:val="22"/>
        </w:rPr>
        <w:t xml:space="preserve">z </w:t>
      </w:r>
      <w:r w:rsidRPr="00FF729D">
        <w:rPr>
          <w:b/>
          <w:sz w:val="22"/>
          <w:szCs w:val="22"/>
        </w:rPr>
        <w:t>Załącznikiem</w:t>
      </w:r>
      <w:r w:rsidR="005524D5">
        <w:rPr>
          <w:b/>
          <w:sz w:val="22"/>
          <w:szCs w:val="22"/>
        </w:rPr>
        <w:t xml:space="preserve"> </w:t>
      </w:r>
      <w:r w:rsidRPr="00FF729D">
        <w:rPr>
          <w:b/>
          <w:sz w:val="22"/>
          <w:szCs w:val="22"/>
        </w:rPr>
        <w:t xml:space="preserve">nr 6 </w:t>
      </w:r>
      <w:r w:rsidRPr="00FF729D">
        <w:rPr>
          <w:sz w:val="22"/>
          <w:szCs w:val="22"/>
        </w:rPr>
        <w:t>do SWZ,</w:t>
      </w:r>
    </w:p>
    <w:p w14:paraId="46F15A8E" w14:textId="35B9BF03" w:rsidR="00FF729D" w:rsidRPr="00FF729D" w:rsidRDefault="00FF729D" w:rsidP="005F3E1A">
      <w:pPr>
        <w:pStyle w:val="Teksttreci0"/>
        <w:numPr>
          <w:ilvl w:val="0"/>
          <w:numId w:val="35"/>
        </w:numPr>
        <w:shd w:val="clear" w:color="auto" w:fill="auto"/>
        <w:tabs>
          <w:tab w:val="left" w:pos="851"/>
        </w:tabs>
        <w:spacing w:line="360" w:lineRule="auto"/>
        <w:ind w:left="709" w:right="23"/>
        <w:jc w:val="left"/>
        <w:rPr>
          <w:sz w:val="22"/>
          <w:szCs w:val="22"/>
        </w:rPr>
      </w:pPr>
      <w:r w:rsidRPr="00FF729D">
        <w:rPr>
          <w:sz w:val="22"/>
          <w:szCs w:val="22"/>
        </w:rPr>
        <w:t xml:space="preserve">dokumenty potwierdzające, że </w:t>
      </w:r>
      <w:r>
        <w:rPr>
          <w:sz w:val="22"/>
          <w:szCs w:val="22"/>
        </w:rPr>
        <w:t>dostawy</w:t>
      </w:r>
      <w:r w:rsidRPr="00FF729D">
        <w:rPr>
          <w:sz w:val="22"/>
          <w:szCs w:val="22"/>
        </w:rPr>
        <w:t xml:space="preserve"> wykazane w wykazie przez Wykonawcę zostały wykonane należycie (referencje bądź inne dokumenty, przy czym faktura nie jest dokumentem potwierdzającym, że roboty zostały wykonane należycie); jeżeli </w:t>
      </w:r>
      <w:r>
        <w:rPr>
          <w:sz w:val="22"/>
          <w:szCs w:val="22"/>
        </w:rPr>
        <w:t xml:space="preserve">                    </w:t>
      </w:r>
      <w:r w:rsidRPr="00FF729D">
        <w:rPr>
          <w:sz w:val="22"/>
          <w:szCs w:val="22"/>
        </w:rPr>
        <w:t xml:space="preserve">w przedstawionym dokumencie potwierdzającym należyte wykonanie Zamówienia znajdują się również inne </w:t>
      </w:r>
      <w:r>
        <w:rPr>
          <w:sz w:val="22"/>
          <w:szCs w:val="22"/>
        </w:rPr>
        <w:t>dostawy</w:t>
      </w:r>
      <w:r w:rsidRPr="00FF729D">
        <w:rPr>
          <w:sz w:val="22"/>
          <w:szCs w:val="22"/>
        </w:rPr>
        <w:t xml:space="preserve"> niż przedmiot Zamówienia Wykonawca powinien wyliczyć wartość prac zgodnych z przedmiotem Zamówienia i tę wartość należy wpisać w wykazie wykonanych </w:t>
      </w:r>
      <w:r>
        <w:rPr>
          <w:sz w:val="22"/>
          <w:szCs w:val="22"/>
        </w:rPr>
        <w:t>dostaw</w:t>
      </w:r>
      <w:r w:rsidRPr="00FF729D">
        <w:rPr>
          <w:sz w:val="22"/>
          <w:szCs w:val="22"/>
        </w:rPr>
        <w:t>.</w:t>
      </w:r>
    </w:p>
    <w:p w14:paraId="7680F45C" w14:textId="3DE21B42" w:rsidR="00CE4D1F" w:rsidRPr="006F7BB8" w:rsidRDefault="00CE4D1F" w:rsidP="005F3E1A">
      <w:pPr>
        <w:pStyle w:val="Akapitzlist"/>
        <w:numPr>
          <w:ilvl w:val="0"/>
          <w:numId w:val="40"/>
        </w:numPr>
        <w:tabs>
          <w:tab w:val="left" w:pos="426"/>
        </w:tabs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F7BB8">
        <w:rPr>
          <w:rFonts w:ascii="Arial" w:hAnsi="Arial" w:cs="Arial"/>
          <w:sz w:val="22"/>
          <w:szCs w:val="22"/>
        </w:rPr>
        <w:t>Na potwierdzenie okoliczności o braku podstaw do odrzucenia oferty, o których mowa                    w ust. 1 pkt 5a, Wykonawcy zobowiązani są złożyć wraz z ofertą:</w:t>
      </w:r>
    </w:p>
    <w:p w14:paraId="1586BF3E" w14:textId="114DD0F2" w:rsidR="00477052" w:rsidRPr="006F7BB8" w:rsidRDefault="00477052" w:rsidP="005F3E1A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6F7BB8">
        <w:rPr>
          <w:rFonts w:ascii="Arial" w:hAnsi="Arial" w:cs="Arial"/>
          <w:sz w:val="22"/>
          <w:szCs w:val="22"/>
        </w:rPr>
        <w:t xml:space="preserve">zaświadczenia właściwego naczelnika urzędu skarbowego potwierdzającego, </w:t>
      </w:r>
      <w:r w:rsidR="00CB0CB8" w:rsidRPr="006F7BB8">
        <w:rPr>
          <w:rFonts w:ascii="Arial" w:hAnsi="Arial" w:cs="Arial"/>
          <w:sz w:val="22"/>
          <w:szCs w:val="22"/>
        </w:rPr>
        <w:t xml:space="preserve">                </w:t>
      </w:r>
      <w:r w:rsidRPr="006F7BB8">
        <w:rPr>
          <w:rFonts w:ascii="Arial" w:hAnsi="Arial" w:cs="Arial"/>
          <w:sz w:val="22"/>
          <w:szCs w:val="22"/>
        </w:rPr>
        <w:t xml:space="preserve">że </w:t>
      </w:r>
      <w:r w:rsidR="00CB0CB8" w:rsidRPr="006F7BB8">
        <w:rPr>
          <w:rFonts w:ascii="Arial" w:hAnsi="Arial" w:cs="Arial"/>
          <w:sz w:val="22"/>
          <w:szCs w:val="22"/>
        </w:rPr>
        <w:t>W</w:t>
      </w:r>
      <w:r w:rsidRPr="006F7BB8">
        <w:rPr>
          <w:rFonts w:ascii="Arial" w:hAnsi="Arial" w:cs="Arial"/>
          <w:sz w:val="22"/>
          <w:szCs w:val="22"/>
        </w:rPr>
        <w:t xml:space="preserve">ykonawca nie zalega z opłacaniem podatków i opłat, wystawionego nie wcześniej niż 3 miesiące przed jego złożeniem, a w przypadku zalegania </w:t>
      </w:r>
      <w:r w:rsidR="008E01F5" w:rsidRPr="006F7BB8">
        <w:rPr>
          <w:rFonts w:ascii="Arial" w:hAnsi="Arial" w:cs="Arial"/>
          <w:sz w:val="22"/>
          <w:szCs w:val="22"/>
        </w:rPr>
        <w:t xml:space="preserve">                       </w:t>
      </w:r>
      <w:r w:rsidRPr="006F7BB8">
        <w:rPr>
          <w:rFonts w:ascii="Arial" w:hAnsi="Arial" w:cs="Arial"/>
          <w:sz w:val="22"/>
          <w:szCs w:val="22"/>
        </w:rPr>
        <w:t xml:space="preserve">z opłacaniem podatków lub opłat wraz z zaświadczeniem </w:t>
      </w:r>
      <w:r w:rsidR="0035093D" w:rsidRPr="006F7BB8">
        <w:rPr>
          <w:rFonts w:ascii="Arial" w:hAnsi="Arial" w:cs="Arial"/>
          <w:sz w:val="22"/>
          <w:szCs w:val="22"/>
        </w:rPr>
        <w:t>Z</w:t>
      </w:r>
      <w:r w:rsidRPr="006F7BB8">
        <w:rPr>
          <w:rFonts w:ascii="Arial" w:hAnsi="Arial" w:cs="Arial"/>
          <w:sz w:val="22"/>
          <w:szCs w:val="22"/>
        </w:rPr>
        <w:t>amawiający żąda złożenia dokumentów potwierdzających, że odpowiednio przed upływem terminu składania wniosków</w:t>
      </w:r>
      <w:r w:rsidR="008E01F5" w:rsidRPr="006F7BB8">
        <w:rPr>
          <w:rFonts w:ascii="Arial" w:hAnsi="Arial" w:cs="Arial"/>
          <w:sz w:val="22"/>
          <w:szCs w:val="22"/>
        </w:rPr>
        <w:t xml:space="preserve"> </w:t>
      </w:r>
      <w:r w:rsidRPr="006F7BB8">
        <w:rPr>
          <w:rFonts w:ascii="Arial" w:hAnsi="Arial" w:cs="Arial"/>
          <w:sz w:val="22"/>
          <w:szCs w:val="22"/>
        </w:rPr>
        <w:t xml:space="preserve">o dopuszczenie do udziału w postępowaniu albo przed upływem terminu składania ofert </w:t>
      </w:r>
      <w:r w:rsidR="0035093D" w:rsidRPr="006F7BB8">
        <w:rPr>
          <w:rFonts w:ascii="Arial" w:hAnsi="Arial" w:cs="Arial"/>
          <w:sz w:val="22"/>
          <w:szCs w:val="22"/>
        </w:rPr>
        <w:t>W</w:t>
      </w:r>
      <w:r w:rsidRPr="006F7BB8">
        <w:rPr>
          <w:rFonts w:ascii="Arial" w:hAnsi="Arial" w:cs="Arial"/>
          <w:sz w:val="22"/>
          <w:szCs w:val="22"/>
        </w:rPr>
        <w:t xml:space="preserve">ykonawca dokonał płatności należnych podatków lub opłat wraz </w:t>
      </w:r>
      <w:r w:rsidR="00AA1A0B" w:rsidRPr="006F7BB8">
        <w:rPr>
          <w:rFonts w:ascii="Arial" w:hAnsi="Arial" w:cs="Arial"/>
          <w:sz w:val="22"/>
          <w:szCs w:val="22"/>
        </w:rPr>
        <w:t xml:space="preserve">               </w:t>
      </w:r>
      <w:r w:rsidRPr="006F7BB8">
        <w:rPr>
          <w:rFonts w:ascii="Arial" w:hAnsi="Arial" w:cs="Arial"/>
          <w:sz w:val="22"/>
          <w:szCs w:val="22"/>
        </w:rPr>
        <w:t>z odsetkami lub grzywnami lub zawarł wiążące porozumienie w sprawie spłat tych należności;</w:t>
      </w:r>
    </w:p>
    <w:p w14:paraId="55BD7E4E" w14:textId="32369059" w:rsidR="00477052" w:rsidRPr="006F7BB8" w:rsidRDefault="00477052" w:rsidP="005F3E1A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7BB8">
        <w:rPr>
          <w:rFonts w:ascii="Arial" w:hAnsi="Arial" w:cs="Arial"/>
          <w:sz w:val="22"/>
          <w:szCs w:val="22"/>
        </w:rPr>
        <w:lastRenderedPageBreak/>
        <w:t xml:space="preserve">zaświadczenia albo innego dokumentu właściwej terenowej jednostki organizacyjnej Zakładu Ubezpieczeń Społecznych lub właściwego oddziału regionalnego lub właściwej placówki terenowej Kasy Rolniczego Ubezpieczenia Społecznego potwierdzającego, że </w:t>
      </w:r>
      <w:r w:rsidR="005E611C" w:rsidRPr="006F7BB8">
        <w:rPr>
          <w:rFonts w:ascii="Arial" w:hAnsi="Arial" w:cs="Arial"/>
          <w:sz w:val="22"/>
          <w:szCs w:val="22"/>
        </w:rPr>
        <w:t>W</w:t>
      </w:r>
      <w:r w:rsidRPr="006F7BB8">
        <w:rPr>
          <w:rFonts w:ascii="Arial" w:hAnsi="Arial" w:cs="Arial"/>
          <w:sz w:val="22"/>
          <w:szCs w:val="22"/>
        </w:rPr>
        <w:t xml:space="preserve">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</w:t>
      </w:r>
      <w:r w:rsidR="0035093D" w:rsidRPr="006F7BB8">
        <w:rPr>
          <w:rFonts w:ascii="Arial" w:hAnsi="Arial" w:cs="Arial"/>
          <w:sz w:val="22"/>
          <w:szCs w:val="22"/>
        </w:rPr>
        <w:t>Z</w:t>
      </w:r>
      <w:r w:rsidRPr="006F7BB8">
        <w:rPr>
          <w:rFonts w:ascii="Arial" w:hAnsi="Arial" w:cs="Arial"/>
          <w:sz w:val="22"/>
          <w:szCs w:val="22"/>
        </w:rPr>
        <w:t xml:space="preserve">amawiający żąda złożenia dokumentów potwierdzających, że odpowiednio przed upływem terminu składania wniosków o dopuszczenie do udziału w postępowaniu albo przed upływem terminu składania ofert </w:t>
      </w:r>
      <w:r w:rsidR="0035093D" w:rsidRPr="006F7BB8">
        <w:rPr>
          <w:rFonts w:ascii="Arial" w:hAnsi="Arial" w:cs="Arial"/>
          <w:sz w:val="22"/>
          <w:szCs w:val="22"/>
        </w:rPr>
        <w:t>W</w:t>
      </w:r>
      <w:r w:rsidRPr="006F7BB8">
        <w:rPr>
          <w:rFonts w:ascii="Arial" w:hAnsi="Arial" w:cs="Arial"/>
          <w:sz w:val="22"/>
          <w:szCs w:val="22"/>
        </w:rPr>
        <w:t>ykonawca dokonał płatności należnych składek na ubezpieczenia społeczne lub zdrowotne wraz odsetkami lub grzywnami lub zawarł wiążące porozumienie w sprawie spłat tych należności</w:t>
      </w:r>
      <w:r w:rsidR="00CE4D1F" w:rsidRPr="006F7BB8">
        <w:rPr>
          <w:rFonts w:ascii="Arial" w:hAnsi="Arial" w:cs="Arial"/>
          <w:sz w:val="22"/>
          <w:szCs w:val="22"/>
        </w:rPr>
        <w:t>,</w:t>
      </w:r>
    </w:p>
    <w:p w14:paraId="724C8530" w14:textId="2CF5021E" w:rsidR="00CE4D1F" w:rsidRPr="006F7BB8" w:rsidRDefault="00CE4D1F" w:rsidP="005F3E1A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F7BB8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6F7BB8">
        <w:rPr>
          <w:rFonts w:ascii="Arial" w:hAnsi="Arial" w:cs="Arial"/>
          <w:b/>
          <w:sz w:val="22"/>
          <w:szCs w:val="22"/>
        </w:rPr>
        <w:t xml:space="preserve">Załącznik nr 1 </w:t>
      </w:r>
      <w:r w:rsidRPr="006F7BB8">
        <w:rPr>
          <w:rFonts w:ascii="Arial" w:hAnsi="Arial" w:cs="Arial"/>
          <w:sz w:val="22"/>
          <w:szCs w:val="22"/>
        </w:rPr>
        <w:t>do SWZ).</w:t>
      </w:r>
    </w:p>
    <w:p w14:paraId="750F67A8" w14:textId="77C94AF1" w:rsidR="00DF4C5A" w:rsidRPr="006F7BB8" w:rsidRDefault="00DF4C5A" w:rsidP="005F3E1A">
      <w:pPr>
        <w:pStyle w:val="Akapitzlist"/>
        <w:numPr>
          <w:ilvl w:val="0"/>
          <w:numId w:val="4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6F7BB8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 w:rsidRPr="006F7BB8">
        <w:rPr>
          <w:rFonts w:ascii="Arial" w:hAnsi="Arial" w:cs="Arial"/>
          <w:sz w:val="22"/>
          <w:szCs w:val="22"/>
        </w:rPr>
        <w:t>4 i 5</w:t>
      </w:r>
      <w:r w:rsidRPr="006F7BB8">
        <w:rPr>
          <w:rFonts w:ascii="Arial" w:hAnsi="Arial" w:cs="Arial"/>
          <w:sz w:val="22"/>
          <w:szCs w:val="22"/>
        </w:rPr>
        <w:t xml:space="preserve"> Wykonawcy zobowiązani są złożyć wraz             z ofertą składaną na Platformie Zakupowej następujące dokumenty:</w:t>
      </w:r>
    </w:p>
    <w:p w14:paraId="2568DA70" w14:textId="2F2EFECA" w:rsidR="00D7318F" w:rsidRPr="00D7318F" w:rsidRDefault="00094BE7" w:rsidP="006B2FFD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7318F">
        <w:rPr>
          <w:rFonts w:ascii="Arial" w:hAnsi="Arial" w:cs="Arial"/>
          <w:sz w:val="22"/>
          <w:szCs w:val="22"/>
        </w:rPr>
        <w:t>aktualny odpis</w:t>
      </w:r>
      <w:r w:rsidR="00D7318F" w:rsidRPr="00D7318F">
        <w:rPr>
          <w:rFonts w:ascii="Arial" w:hAnsi="Arial" w:cs="Arial"/>
          <w:sz w:val="22"/>
          <w:szCs w:val="22"/>
        </w:rPr>
        <w:t xml:space="preserve"> lub informacja</w:t>
      </w:r>
      <w:r w:rsidRPr="00D7318F">
        <w:rPr>
          <w:rFonts w:ascii="Arial" w:hAnsi="Arial" w:cs="Arial"/>
          <w:sz w:val="22"/>
          <w:szCs w:val="22"/>
        </w:rPr>
        <w:t xml:space="preserve"> z </w:t>
      </w:r>
      <w:r w:rsidR="00D7318F" w:rsidRPr="00D7318F">
        <w:rPr>
          <w:rFonts w:ascii="Arial" w:hAnsi="Arial" w:cs="Arial"/>
          <w:sz w:val="22"/>
          <w:szCs w:val="22"/>
        </w:rPr>
        <w:t>Krajowego Rejestru Sądowego lub z</w:t>
      </w:r>
      <w:r w:rsidRPr="00D7318F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D7318F">
        <w:rPr>
          <w:rFonts w:ascii="Arial" w:hAnsi="Arial" w:cs="Arial"/>
          <w:sz w:val="22"/>
          <w:szCs w:val="22"/>
        </w:rPr>
        <w:t xml:space="preserve"> lub innego właściwego rejestru</w:t>
      </w:r>
      <w:r w:rsidRPr="00D7318F">
        <w:rPr>
          <w:rFonts w:ascii="Arial" w:hAnsi="Arial" w:cs="Arial"/>
          <w:sz w:val="22"/>
          <w:szCs w:val="22"/>
        </w:rPr>
        <w:t xml:space="preserve">, </w:t>
      </w:r>
      <w:r w:rsidR="00D7318F" w:rsidRPr="00D7318F">
        <w:rPr>
          <w:rFonts w:ascii="Arial" w:hAnsi="Arial" w:cs="Arial"/>
          <w:sz w:val="22"/>
          <w:szCs w:val="22"/>
        </w:rPr>
        <w:t>sporządzonych</w:t>
      </w:r>
      <w:r w:rsidRPr="00D7318F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D7318F">
        <w:rPr>
          <w:rFonts w:ascii="Arial" w:hAnsi="Arial" w:cs="Arial"/>
          <w:sz w:val="22"/>
          <w:szCs w:val="22"/>
        </w:rPr>
        <w:t>iem</w:t>
      </w:r>
      <w:r w:rsidR="00DF4C5A" w:rsidRPr="00D7318F">
        <w:rPr>
          <w:rFonts w:ascii="Arial" w:hAnsi="Arial" w:cs="Arial"/>
          <w:sz w:val="22"/>
          <w:szCs w:val="22"/>
        </w:rPr>
        <w:t>,</w:t>
      </w:r>
      <w:r w:rsidR="00D7318F" w:rsidRPr="00D7318F">
        <w:rPr>
          <w:rFonts w:ascii="Arial" w:hAnsi="Arial" w:cs="Arial"/>
          <w:sz w:val="22"/>
          <w:szCs w:val="22"/>
        </w:rPr>
        <w:t xml:space="preserve"> jeżeli przepisy wymagają wpisu do rejestru lub ewidencji, w celu potwierdzenia, że osoba dział</w:t>
      </w:r>
      <w:r w:rsidR="004A0BBB">
        <w:rPr>
          <w:rFonts w:ascii="Arial" w:hAnsi="Arial" w:cs="Arial"/>
          <w:sz w:val="22"/>
          <w:szCs w:val="22"/>
        </w:rPr>
        <w:t>a</w:t>
      </w:r>
      <w:r w:rsidR="00D7318F" w:rsidRPr="00D7318F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>
        <w:rPr>
          <w:rFonts w:ascii="Arial" w:hAnsi="Arial" w:cs="Arial"/>
          <w:sz w:val="22"/>
          <w:szCs w:val="22"/>
        </w:rPr>
        <w:t xml:space="preserve">                  </w:t>
      </w:r>
      <w:r w:rsidR="00D7318F" w:rsidRPr="00D7318F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4DA162A9" w:rsidR="00D7318F" w:rsidRPr="00536DB7" w:rsidRDefault="00EC6479" w:rsidP="006B2FFD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7318F" w:rsidRPr="00D7318F">
        <w:rPr>
          <w:rFonts w:ascii="Arial" w:hAnsi="Arial" w:cs="Arial"/>
          <w:sz w:val="22"/>
          <w:szCs w:val="22"/>
        </w:rPr>
        <w:t xml:space="preserve">ełnomocnictwo lub inny dokument, w celu potwierdzenia, że osoba działająca </w:t>
      </w:r>
      <w:r w:rsidR="00D7318F">
        <w:rPr>
          <w:rFonts w:ascii="Arial" w:hAnsi="Arial" w:cs="Arial"/>
          <w:sz w:val="22"/>
          <w:szCs w:val="22"/>
        </w:rPr>
        <w:t xml:space="preserve">                  </w:t>
      </w:r>
      <w:r w:rsidR="00D7318F" w:rsidRPr="00D7318F">
        <w:rPr>
          <w:rFonts w:ascii="Arial" w:hAnsi="Arial" w:cs="Arial"/>
          <w:sz w:val="22"/>
          <w:szCs w:val="22"/>
        </w:rPr>
        <w:t xml:space="preserve">w imieniu Wykonawcy, składająca ofertę oraz inne oświadczenia lub dokumenty </w:t>
      </w:r>
      <w:r w:rsidR="00D7318F">
        <w:rPr>
          <w:rFonts w:ascii="Arial" w:hAnsi="Arial" w:cs="Arial"/>
          <w:sz w:val="22"/>
          <w:szCs w:val="22"/>
        </w:rPr>
        <w:t xml:space="preserve">                </w:t>
      </w:r>
      <w:r w:rsidR="00D7318F" w:rsidRPr="00D7318F">
        <w:rPr>
          <w:rFonts w:ascii="Arial" w:hAnsi="Arial" w:cs="Arial"/>
          <w:sz w:val="22"/>
          <w:szCs w:val="22"/>
        </w:rPr>
        <w:t xml:space="preserve">w Postępowaniu, jest umocowana do jego reprezentowania w Postępowaniu zakupowym, jeżeli umocowanie tych osób do składania oświadczeń w imieniu Wykonawcy nie wynika z dokumentów wymienionych w pkt </w:t>
      </w:r>
      <w:r w:rsidR="00D734EF">
        <w:rPr>
          <w:rFonts w:ascii="Arial" w:hAnsi="Arial" w:cs="Arial"/>
          <w:sz w:val="22"/>
          <w:szCs w:val="22"/>
        </w:rPr>
        <w:t>1</w:t>
      </w:r>
      <w:r w:rsidR="00D7318F" w:rsidRPr="00D7318F">
        <w:rPr>
          <w:rFonts w:ascii="Arial" w:hAnsi="Arial" w:cs="Arial"/>
          <w:sz w:val="22"/>
          <w:szCs w:val="22"/>
        </w:rPr>
        <w:t>;</w:t>
      </w:r>
    </w:p>
    <w:p w14:paraId="11F3A987" w14:textId="77777777" w:rsidR="00CE4D1F" w:rsidRDefault="00CE4D1F" w:rsidP="00CE4D1F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7539F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477052">
        <w:rPr>
          <w:rFonts w:ascii="Arial" w:hAnsi="Arial" w:cs="Arial"/>
          <w:b/>
          <w:sz w:val="22"/>
          <w:szCs w:val="22"/>
        </w:rPr>
        <w:t>Załącznik nr 2</w:t>
      </w:r>
      <w:r w:rsidRPr="00477052">
        <w:rPr>
          <w:rFonts w:ascii="Arial" w:hAnsi="Arial" w:cs="Arial"/>
          <w:sz w:val="22"/>
          <w:szCs w:val="22"/>
        </w:rPr>
        <w:t xml:space="preserve"> </w:t>
      </w:r>
      <w:r w:rsidRPr="0067539F">
        <w:rPr>
          <w:rFonts w:ascii="Arial" w:hAnsi="Arial" w:cs="Arial"/>
          <w:sz w:val="22"/>
          <w:szCs w:val="22"/>
        </w:rPr>
        <w:t>do SWZ),</w:t>
      </w:r>
    </w:p>
    <w:p w14:paraId="28E97E68" w14:textId="77C2CC4F" w:rsidR="00DE01F1" w:rsidRDefault="00CE4D1F" w:rsidP="00CE4D1F">
      <w:pPr>
        <w:pStyle w:val="NormalnyWeb"/>
        <w:numPr>
          <w:ilvl w:val="0"/>
          <w:numId w:val="27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2F3EF0">
        <w:rPr>
          <w:rFonts w:ascii="Arial" w:hAnsi="Arial" w:cs="Arial"/>
          <w:sz w:val="22"/>
          <w:szCs w:val="22"/>
        </w:rPr>
        <w:t xml:space="preserve">świadczenie o niepodleganiu wykluczeniu </w:t>
      </w:r>
      <w:r>
        <w:rPr>
          <w:rFonts w:ascii="Arial" w:hAnsi="Arial" w:cs="Arial"/>
          <w:sz w:val="22"/>
          <w:szCs w:val="22"/>
        </w:rPr>
        <w:t xml:space="preserve">w zakresie, o którym mowa w ust. 1 pkt 6 </w:t>
      </w:r>
      <w:r w:rsidRPr="00477052">
        <w:rPr>
          <w:rFonts w:ascii="Arial" w:hAnsi="Arial" w:cs="Arial"/>
          <w:sz w:val="22"/>
          <w:szCs w:val="22"/>
        </w:rPr>
        <w:t xml:space="preserve">(według wzoru stanowiącego </w:t>
      </w:r>
      <w:r w:rsidRPr="0047705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47705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SWZ),</w:t>
      </w:r>
    </w:p>
    <w:p w14:paraId="170BEF93" w14:textId="271D6849" w:rsidR="00455BD7" w:rsidRPr="00455BD7" w:rsidRDefault="00455BD7" w:rsidP="00455BD7">
      <w:pPr>
        <w:numPr>
          <w:ilvl w:val="0"/>
          <w:numId w:val="27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455BD7">
        <w:rPr>
          <w:rFonts w:ascii="Arial" w:hAnsi="Arial" w:cs="Arial"/>
          <w:sz w:val="22"/>
          <w:szCs w:val="22"/>
        </w:rPr>
        <w:t>lista punktów w której będą realizowane bony żywieniowe,</w:t>
      </w:r>
      <w:r w:rsidR="00085EF4">
        <w:rPr>
          <w:rFonts w:ascii="Arial" w:hAnsi="Arial" w:cs="Arial"/>
          <w:sz w:val="22"/>
          <w:szCs w:val="22"/>
        </w:rPr>
        <w:t xml:space="preserve"> której wzór stanowi </w:t>
      </w:r>
      <w:r w:rsidR="00085EF4" w:rsidRPr="00085EF4">
        <w:rPr>
          <w:rFonts w:ascii="Arial" w:hAnsi="Arial" w:cs="Arial"/>
          <w:b/>
          <w:bCs/>
          <w:sz w:val="22"/>
          <w:szCs w:val="22"/>
        </w:rPr>
        <w:t>Załącznik nr</w:t>
      </w:r>
      <w:r w:rsidR="00085EF4">
        <w:rPr>
          <w:rFonts w:ascii="Arial" w:hAnsi="Arial" w:cs="Arial"/>
          <w:b/>
          <w:bCs/>
          <w:sz w:val="22"/>
          <w:szCs w:val="22"/>
        </w:rPr>
        <w:t xml:space="preserve"> 3</w:t>
      </w:r>
      <w:r w:rsidR="00085EF4">
        <w:rPr>
          <w:rFonts w:ascii="Arial" w:hAnsi="Arial" w:cs="Arial"/>
          <w:sz w:val="22"/>
          <w:szCs w:val="22"/>
        </w:rPr>
        <w:t xml:space="preserve"> do Umowy,</w:t>
      </w:r>
    </w:p>
    <w:p w14:paraId="3FF2972B" w14:textId="192A98AC" w:rsidR="00455BD7" w:rsidRPr="00455BD7" w:rsidRDefault="00455BD7" w:rsidP="00455BD7">
      <w:pPr>
        <w:numPr>
          <w:ilvl w:val="0"/>
          <w:numId w:val="27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55BD7">
        <w:rPr>
          <w:rFonts w:ascii="Arial" w:hAnsi="Arial" w:cs="Arial"/>
          <w:sz w:val="22"/>
          <w:szCs w:val="22"/>
        </w:rPr>
        <w:t>formularz cenowy,</w:t>
      </w:r>
      <w:r w:rsidR="00085EF4">
        <w:rPr>
          <w:rFonts w:ascii="Arial" w:hAnsi="Arial" w:cs="Arial"/>
          <w:sz w:val="22"/>
          <w:szCs w:val="22"/>
        </w:rPr>
        <w:t xml:space="preserve"> którego wzór stanowi </w:t>
      </w:r>
      <w:r w:rsidR="00085EF4" w:rsidRPr="00085EF4">
        <w:rPr>
          <w:rFonts w:ascii="Arial" w:hAnsi="Arial" w:cs="Arial"/>
          <w:b/>
          <w:bCs/>
          <w:sz w:val="22"/>
          <w:szCs w:val="22"/>
        </w:rPr>
        <w:t>Załącznik nr 6</w:t>
      </w:r>
      <w:r w:rsidR="00085EF4">
        <w:rPr>
          <w:rFonts w:ascii="Arial" w:hAnsi="Arial" w:cs="Arial"/>
          <w:sz w:val="22"/>
          <w:szCs w:val="22"/>
        </w:rPr>
        <w:t xml:space="preserve"> do Umowy,</w:t>
      </w:r>
    </w:p>
    <w:p w14:paraId="46F49B9A" w14:textId="49F505F4" w:rsidR="00455BD7" w:rsidRPr="00455BD7" w:rsidRDefault="00455BD7" w:rsidP="00455BD7">
      <w:pPr>
        <w:pStyle w:val="Akapitzlist"/>
        <w:numPr>
          <w:ilvl w:val="0"/>
          <w:numId w:val="27"/>
        </w:numPr>
        <w:suppressAutoHyphens w:val="0"/>
        <w:autoSpaceDE/>
        <w:spacing w:line="360" w:lineRule="auto"/>
        <w:contextualSpacing/>
        <w:rPr>
          <w:rFonts w:ascii="Arial" w:eastAsia="Arial Unicode MS" w:hAnsi="Arial" w:cs="Arial"/>
          <w:sz w:val="22"/>
          <w:szCs w:val="22"/>
        </w:rPr>
      </w:pPr>
      <w:r w:rsidRPr="00455BD7">
        <w:rPr>
          <w:rFonts w:ascii="Arial" w:eastAsia="Arial Unicode MS" w:hAnsi="Arial" w:cs="Arial"/>
          <w:sz w:val="22"/>
          <w:szCs w:val="22"/>
        </w:rPr>
        <w:t xml:space="preserve">wzór oryginalnego Bonu, co do którego Zamawiający nie przedstawia żadnych wymagań poza treścią wskazaną w Opisie Przedmiotu Zamówienia (ust. II, pkt. 4,               </w:t>
      </w:r>
      <w:r w:rsidRPr="00455BD7">
        <w:rPr>
          <w:rFonts w:ascii="Arial" w:eastAsia="Arial Unicode MS" w:hAnsi="Arial" w:cs="Arial"/>
          <w:sz w:val="22"/>
          <w:szCs w:val="22"/>
        </w:rPr>
        <w:lastRenderedPageBreak/>
        <w:t>lit. a-g). Przedstawiony wraz z ofertą wzór Bonu stanowić będzie załącznik do Umowy.</w:t>
      </w:r>
    </w:p>
    <w:p w14:paraId="34D3BAC3" w14:textId="77777777" w:rsidR="006F7BB8" w:rsidRDefault="00584D40" w:rsidP="005F3E1A">
      <w:pPr>
        <w:pStyle w:val="Akapitzlist"/>
        <w:numPr>
          <w:ilvl w:val="0"/>
          <w:numId w:val="42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9C4843">
        <w:rPr>
          <w:rFonts w:ascii="Arial" w:hAnsi="Arial" w:cs="Arial"/>
          <w:sz w:val="22"/>
          <w:szCs w:val="22"/>
        </w:rPr>
        <w:t>3-5</w:t>
      </w:r>
      <w:r w:rsidRPr="00C61EDF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58544B25" w:rsidR="00A03FE6" w:rsidRPr="006F7BB8" w:rsidRDefault="00584D40" w:rsidP="005F3E1A">
      <w:pPr>
        <w:pStyle w:val="Akapitzlist"/>
        <w:numPr>
          <w:ilvl w:val="0"/>
          <w:numId w:val="42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6F7BB8">
        <w:rPr>
          <w:rFonts w:ascii="Arial" w:hAnsi="Arial" w:cs="Arial"/>
          <w:sz w:val="22"/>
          <w:szCs w:val="22"/>
        </w:rPr>
        <w:t>W przypadku Wykonawców wspólnie ubiegających się o udzielenie Zamówienia, spełnianie warunków udziału w postępowaniu wskazanych w ust. 4 mus</w:t>
      </w:r>
      <w:r w:rsidR="00D62E33" w:rsidRPr="006F7BB8">
        <w:rPr>
          <w:rFonts w:ascii="Arial" w:hAnsi="Arial" w:cs="Arial"/>
          <w:sz w:val="22"/>
          <w:szCs w:val="22"/>
        </w:rPr>
        <w:t>i wykazać przynajmniej jeden z W</w:t>
      </w:r>
      <w:r w:rsidRPr="006F7BB8">
        <w:rPr>
          <w:rFonts w:ascii="Arial" w:hAnsi="Arial" w:cs="Arial"/>
          <w:sz w:val="22"/>
          <w:szCs w:val="22"/>
        </w:rPr>
        <w:t>ykonawców występujących wspólnie.</w:t>
      </w:r>
    </w:p>
    <w:p w14:paraId="136B6CAB" w14:textId="57874BE0" w:rsidR="00A03FE6" w:rsidRPr="00C10EC9" w:rsidRDefault="00CE4D1F" w:rsidP="005F3E1A">
      <w:pPr>
        <w:pStyle w:val="Akapitzlist"/>
        <w:numPr>
          <w:ilvl w:val="0"/>
          <w:numId w:val="42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C10EC9">
        <w:rPr>
          <w:rFonts w:ascii="Arial" w:hAnsi="Arial" w:cs="Arial"/>
          <w:color w:val="000000" w:themeColor="text1"/>
          <w:sz w:val="22"/>
          <w:szCs w:val="22"/>
        </w:rPr>
        <w:t>Dokumenty, o których mowa w ust. 5 oraz 6 pkt 1, 2, 3 oraz 4 składa się w zakresie każdego z Wykonawców występujących wspólnie.</w:t>
      </w:r>
    </w:p>
    <w:p w14:paraId="554DC5D0" w14:textId="12916FE1" w:rsidR="00C5107E" w:rsidRDefault="00584D40" w:rsidP="005F3E1A">
      <w:pPr>
        <w:pStyle w:val="Akapitzlist"/>
        <w:numPr>
          <w:ilvl w:val="0"/>
          <w:numId w:val="42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>
        <w:rPr>
          <w:rFonts w:ascii="Arial" w:hAnsi="Arial" w:cs="Arial"/>
          <w:sz w:val="22"/>
          <w:szCs w:val="22"/>
        </w:rPr>
        <w:t xml:space="preserve"> </w:t>
      </w:r>
      <w:r w:rsidR="00C01126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C61EDF">
        <w:rPr>
          <w:rFonts w:ascii="Arial" w:hAnsi="Arial" w:cs="Arial"/>
          <w:sz w:val="22"/>
          <w:szCs w:val="22"/>
        </w:rPr>
        <w:t xml:space="preserve">polegać na </w:t>
      </w:r>
      <w:r w:rsidR="00C01126">
        <w:rPr>
          <w:rFonts w:ascii="Arial" w:hAnsi="Arial" w:cs="Arial"/>
          <w:sz w:val="22"/>
          <w:szCs w:val="22"/>
        </w:rPr>
        <w:t>zdolnościach</w:t>
      </w:r>
      <w:r w:rsidRPr="00C61EDF">
        <w:rPr>
          <w:rFonts w:ascii="Arial" w:hAnsi="Arial" w:cs="Arial"/>
          <w:sz w:val="22"/>
          <w:szCs w:val="22"/>
        </w:rPr>
        <w:t xml:space="preserve"> techniczny</w:t>
      </w:r>
      <w:r w:rsidR="00C01126"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lub zawodowy</w:t>
      </w:r>
      <w:r w:rsidR="00C01126"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innych podmiotów, niezależnie </w:t>
      </w:r>
      <w:r w:rsidR="00B73D73">
        <w:rPr>
          <w:rFonts w:ascii="Arial" w:hAnsi="Arial" w:cs="Arial"/>
          <w:sz w:val="22"/>
          <w:szCs w:val="22"/>
        </w:rPr>
        <w:br/>
      </w:r>
      <w:r w:rsidRPr="00C61EDF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11658163" w14:textId="7716EADB" w:rsidR="00BE2101" w:rsidRPr="00EE246C" w:rsidRDefault="00BE2101" w:rsidP="005F3E1A">
      <w:pPr>
        <w:pStyle w:val="Akapitzlist"/>
        <w:numPr>
          <w:ilvl w:val="0"/>
          <w:numId w:val="42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BE2101">
        <w:rPr>
          <w:rFonts w:ascii="Arial" w:hAnsi="Arial" w:cs="Arial"/>
          <w:iCs/>
          <w:sz w:val="22"/>
          <w:szCs w:val="22"/>
        </w:rPr>
        <w:t xml:space="preserve">W odniesieniu do warunków dotyczących wykształcenia, kwalifikacji zawodowych lub doświadczenia, Wykonawca może polegać na zdolnościach podmiotów udostępniających zasoby, jeśli podmioty te wykonają roboty budowlane lub usługi, do realizacji których te </w:t>
      </w:r>
      <w:r w:rsidRPr="00EE246C">
        <w:rPr>
          <w:rFonts w:ascii="Arial" w:hAnsi="Arial" w:cs="Arial"/>
          <w:iCs/>
          <w:sz w:val="22"/>
          <w:szCs w:val="22"/>
        </w:rPr>
        <w:t>zdolności są wymagane.</w:t>
      </w:r>
    </w:p>
    <w:p w14:paraId="19DFC489" w14:textId="303B3FFE" w:rsidR="00A303E0" w:rsidRPr="00EE246C" w:rsidRDefault="00BE2101" w:rsidP="005F3E1A">
      <w:pPr>
        <w:pStyle w:val="Akapitzlist"/>
        <w:numPr>
          <w:ilvl w:val="0"/>
          <w:numId w:val="42"/>
        </w:numPr>
        <w:suppressAutoHyphens w:val="0"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  <w:u w:val="single"/>
        </w:rPr>
      </w:pPr>
      <w:r w:rsidRPr="00EE246C">
        <w:rPr>
          <w:rFonts w:ascii="Arial" w:hAnsi="Arial" w:cs="Arial"/>
          <w:iCs/>
          <w:sz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Pr="00EE246C">
        <w:rPr>
          <w:rFonts w:ascii="Arial" w:hAnsi="Arial" w:cs="Arial"/>
        </w:rPr>
        <w:t xml:space="preserve"> </w:t>
      </w:r>
    </w:p>
    <w:p w14:paraId="6C12CD2F" w14:textId="77777777" w:rsidR="00EE246C" w:rsidRPr="006726B1" w:rsidRDefault="00EE246C" w:rsidP="00EE246C">
      <w:pPr>
        <w:pStyle w:val="Akapitzlist"/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  <w:u w:val="single"/>
        </w:rPr>
      </w:pPr>
    </w:p>
    <w:p w14:paraId="4D37D404" w14:textId="60D1F43A" w:rsidR="004D5FE8" w:rsidRPr="004539DB" w:rsidRDefault="006014EE" w:rsidP="004539DB">
      <w:pPr>
        <w:pStyle w:val="Nagwek1"/>
      </w:pPr>
      <w:bookmarkStart w:id="3" w:name="_Toc30069997"/>
      <w:bookmarkStart w:id="4" w:name="_Toc83980404"/>
      <w:r w:rsidRPr="00C61EDF">
        <w:t>Rozdział IV – Sposób sporządzenia i złożenia oferty oraz dokumentów wymaganych w postępowaniu</w:t>
      </w:r>
      <w:bookmarkEnd w:id="3"/>
      <w:bookmarkEnd w:id="4"/>
      <w:r w:rsidRPr="00C61EDF">
        <w:t xml:space="preserve"> </w:t>
      </w:r>
    </w:p>
    <w:p w14:paraId="5200E489" w14:textId="77777777" w:rsidR="00A303E0" w:rsidRPr="00A303E0" w:rsidRDefault="00A303E0" w:rsidP="00A303E0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651E2F13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DD8EF9D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561DF3">
        <w:rPr>
          <w:rFonts w:ascii="Arial" w:hAnsi="Arial" w:cs="Arial"/>
          <w:iCs/>
          <w:sz w:val="22"/>
          <w:szCs w:val="22"/>
        </w:rPr>
        <w:t xml:space="preserve">: </w:t>
      </w:r>
      <w:r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64668153" w14:textId="77777777" w:rsidR="00094BE7" w:rsidRPr="00561DF3" w:rsidRDefault="00094BE7" w:rsidP="006B2FFD">
      <w:pPr>
        <w:numPr>
          <w:ilvl w:val="0"/>
          <w:numId w:val="23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561DF3" w:rsidRDefault="00094BE7" w:rsidP="005F3E1A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561DF3" w:rsidRDefault="00094BE7" w:rsidP="005F3E1A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561DF3" w:rsidRDefault="00094BE7" w:rsidP="005F3E1A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561DF3" w:rsidRDefault="00094BE7" w:rsidP="005F3E1A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561DF3" w:rsidRDefault="00094BE7" w:rsidP="005F3E1A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wykonanie akcji </w:t>
      </w:r>
      <w:r w:rsidRPr="00561DF3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357E16" w:rsidRDefault="00D62D84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</w:t>
      </w:r>
      <w:r w:rsidR="00111961">
        <w:rPr>
          <w:rFonts w:ascii="Arial" w:hAnsi="Arial" w:cs="Arial"/>
          <w:iCs/>
          <w:sz w:val="22"/>
          <w:szCs w:val="22"/>
        </w:rPr>
        <w:t>m</w:t>
      </w:r>
      <w:r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094BE7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094BE7" w:rsidRPr="001712CD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094BE7" w:rsidRPr="001712CD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1712CD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561DF3">
        <w:rPr>
          <w:rFonts w:ascii="Arial" w:hAnsi="Arial" w:cs="Arial"/>
          <w:iCs/>
          <w:sz w:val="22"/>
          <w:szCs w:val="22"/>
        </w:rPr>
        <w:t>skanu</w:t>
      </w:r>
      <w:r w:rsidR="00357E16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561DF3">
        <w:rPr>
          <w:rFonts w:ascii="Arial" w:hAnsi="Arial" w:cs="Arial"/>
          <w:sz w:val="22"/>
          <w:szCs w:val="22"/>
        </w:rPr>
        <w:t xml:space="preserve"> jako załącznik</w:t>
      </w:r>
      <w:r w:rsidR="00357E16">
        <w:rPr>
          <w:rFonts w:ascii="Arial" w:hAnsi="Arial" w:cs="Arial"/>
          <w:sz w:val="22"/>
          <w:szCs w:val="22"/>
        </w:rPr>
        <w:t>i</w:t>
      </w:r>
      <w:r w:rsidR="00094BE7" w:rsidRPr="00561DF3">
        <w:rPr>
          <w:rFonts w:ascii="Arial" w:hAnsi="Arial" w:cs="Arial"/>
          <w:sz w:val="22"/>
          <w:szCs w:val="22"/>
        </w:rPr>
        <w:t xml:space="preserve"> do </w:t>
      </w:r>
      <w:r w:rsidR="00094BE7"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561DF3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2457BFF" w:rsidR="00357E16" w:rsidRPr="00F81546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81546">
        <w:rPr>
          <w:rFonts w:ascii="Arial" w:hAnsi="Arial" w:cs="Arial"/>
          <w:sz w:val="22"/>
          <w:szCs w:val="22"/>
          <w:highlight w:val="lightGray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60612CC6" w14:textId="243F9542" w:rsidR="00C6309E" w:rsidRPr="00C6309E" w:rsidRDefault="00C6309E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złożona kopia dokumentu jest nieczytelna lub budzi wątpliwości co do jej prawdziwości.</w:t>
      </w:r>
    </w:p>
    <w:p w14:paraId="2B8A4CC6" w14:textId="3CF5BF6D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561DF3" w:rsidRDefault="00F81546" w:rsidP="006B2FFD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94BE7" w:rsidRPr="00561DF3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561DF3" w:rsidRDefault="00F81546" w:rsidP="006B2FFD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094BE7" w:rsidRPr="00561DF3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81202F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81202F">
        <w:rPr>
          <w:rFonts w:ascii="Arial" w:hAnsi="Arial" w:cs="Arial"/>
          <w:sz w:val="22"/>
          <w:szCs w:val="22"/>
          <w:highlight w:val="lightGray"/>
        </w:rPr>
        <w:lastRenderedPageBreak/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561DF3" w:rsidRDefault="00094BE7" w:rsidP="006B2FFD">
      <w:pPr>
        <w:numPr>
          <w:ilvl w:val="0"/>
          <w:numId w:val="23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561DF3" w:rsidRDefault="00094BE7" w:rsidP="006B2FFD">
      <w:pPr>
        <w:numPr>
          <w:ilvl w:val="0"/>
          <w:numId w:val="23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AE07DC" w:rsidRDefault="00094BE7" w:rsidP="006B2FFD">
      <w:pPr>
        <w:pStyle w:val="Akapitzlist"/>
        <w:numPr>
          <w:ilvl w:val="0"/>
          <w:numId w:val="26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</w:t>
      </w:r>
      <w:r w:rsidRPr="00AE07DC">
        <w:rPr>
          <w:rFonts w:ascii="Arial" w:hAnsi="Arial" w:cs="Arial"/>
          <w:sz w:val="22"/>
          <w:szCs w:val="22"/>
        </w:rPr>
        <w:t xml:space="preserve">uprzedniego logowania się na utworzone konto. </w:t>
      </w:r>
    </w:p>
    <w:p w14:paraId="3FC0C745" w14:textId="77777777" w:rsidR="00094BE7" w:rsidRPr="00AE07DC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AE07DC" w:rsidRDefault="00094BE7" w:rsidP="006B2FFD">
      <w:pPr>
        <w:pStyle w:val="Akapitzlist"/>
        <w:numPr>
          <w:ilvl w:val="0"/>
          <w:numId w:val="26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AE07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AE07DC">
        <w:rPr>
          <w:rFonts w:ascii="Arial" w:hAnsi="Arial" w:cs="Arial"/>
          <w:b/>
          <w:i/>
          <w:sz w:val="22"/>
          <w:szCs w:val="22"/>
        </w:rPr>
        <w:t>Korespondencja)</w:t>
      </w:r>
      <w:r w:rsidRPr="00AE07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AE07DC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jako jedyna umożliwia składnie ofert w niniejszym Postępowaniu</w:t>
      </w:r>
    </w:p>
    <w:p w14:paraId="5D85ABFF" w14:textId="77777777" w:rsidR="00094BE7" w:rsidRPr="00AE07DC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AE07DC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AE07DC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561DF3" w:rsidRDefault="00094BE7" w:rsidP="006B2FFD">
      <w:pPr>
        <w:numPr>
          <w:ilvl w:val="0"/>
          <w:numId w:val="23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>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5F1954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>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77777777" w:rsidR="00094BE7" w:rsidRDefault="00094BE7" w:rsidP="006B2FFD">
      <w:pPr>
        <w:numPr>
          <w:ilvl w:val="0"/>
          <w:numId w:val="23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016AE4C2" w14:textId="6E2DF3E0" w:rsidR="006014EE" w:rsidRDefault="00094BE7" w:rsidP="006B2FFD">
      <w:pPr>
        <w:numPr>
          <w:ilvl w:val="0"/>
          <w:numId w:val="23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094BE7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>
        <w:rPr>
          <w:rFonts w:ascii="Arial" w:hAnsi="Arial" w:cs="Arial"/>
          <w:iCs/>
          <w:sz w:val="22"/>
          <w:szCs w:val="22"/>
        </w:rPr>
        <w:t>do</w:t>
      </w:r>
      <w:r w:rsidRPr="00094BE7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4C6A91F3" w14:textId="77777777" w:rsidR="005F3558" w:rsidRDefault="005F3558" w:rsidP="005F3558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3E12FC74" w14:textId="2BD3E1C4" w:rsidR="006014EE" w:rsidRPr="00C61EDF" w:rsidRDefault="006014EE" w:rsidP="007755C8">
      <w:pPr>
        <w:pStyle w:val="Nagwek1"/>
      </w:pPr>
      <w:bookmarkStart w:id="5" w:name="_Toc30069998"/>
      <w:bookmarkStart w:id="6" w:name="_Toc83980405"/>
      <w:r w:rsidRPr="00C61EDF">
        <w:t>Rozdział V – Wadium</w:t>
      </w:r>
      <w:bookmarkEnd w:id="5"/>
      <w:bookmarkEnd w:id="6"/>
    </w:p>
    <w:p w14:paraId="3A982207" w14:textId="77777777" w:rsidR="001E69A6" w:rsidRDefault="001E69A6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5BD65DA" w14:textId="18B31833" w:rsidR="006014EE" w:rsidRDefault="006014EE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29B4273C" w14:textId="77777777" w:rsidR="00D90A25" w:rsidRPr="004539DB" w:rsidRDefault="00D90A25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0DF92448" w14:textId="77777777" w:rsidR="006014EE" w:rsidRPr="00C61EDF" w:rsidRDefault="006014EE" w:rsidP="006014EE">
      <w:pPr>
        <w:pStyle w:val="Nagwek1"/>
      </w:pPr>
      <w:bookmarkStart w:id="7" w:name="_Toc30069999"/>
      <w:bookmarkStart w:id="8" w:name="_Toc83980406"/>
      <w:r w:rsidRPr="00C61EDF">
        <w:t>Rozdział VI – Termin związania ofertą</w:t>
      </w:r>
      <w:bookmarkEnd w:id="7"/>
      <w:bookmarkEnd w:id="8"/>
    </w:p>
    <w:p w14:paraId="29F18798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C61EDF" w:rsidRDefault="006014EE" w:rsidP="006014EE">
      <w:pPr>
        <w:pStyle w:val="Style13"/>
        <w:widowControl/>
        <w:numPr>
          <w:ilvl w:val="0"/>
          <w:numId w:val="7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C61EDF" w:rsidRDefault="00E66D4E" w:rsidP="006014EE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6014EE" w:rsidRPr="00C61EDF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C61EDF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2C5B0381" w:rsidR="006014EE" w:rsidRDefault="006014EE" w:rsidP="006014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3000B5F3" w14:textId="77777777" w:rsidR="004B3632" w:rsidRPr="004B3632" w:rsidRDefault="004B3632" w:rsidP="004B3632">
      <w:pPr>
        <w:spacing w:line="360" w:lineRule="auto"/>
        <w:rPr>
          <w:rFonts w:ascii="Arial" w:hAnsi="Arial" w:cs="Arial"/>
          <w:sz w:val="22"/>
          <w:szCs w:val="22"/>
        </w:rPr>
      </w:pPr>
    </w:p>
    <w:p w14:paraId="5187BA84" w14:textId="77777777" w:rsidR="006014EE" w:rsidRPr="00C61EDF" w:rsidRDefault="006014EE" w:rsidP="006014EE">
      <w:pPr>
        <w:pStyle w:val="Nagwek1"/>
      </w:pPr>
      <w:bookmarkStart w:id="9" w:name="_Toc10801804"/>
      <w:bookmarkStart w:id="10" w:name="_Toc10801854"/>
      <w:bookmarkStart w:id="11" w:name="_Toc30070000"/>
      <w:bookmarkStart w:id="12" w:name="_Toc83980407"/>
      <w:bookmarkEnd w:id="9"/>
      <w:bookmarkEnd w:id="10"/>
      <w:r w:rsidRPr="00C61EDF">
        <w:t>Rozdział VII – Opis sposobu obliczenia ceny</w:t>
      </w:r>
      <w:bookmarkEnd w:id="11"/>
      <w:bookmarkEnd w:id="12"/>
    </w:p>
    <w:p w14:paraId="5F0B4C5E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F7D9A00" w14:textId="77777777" w:rsidR="006014EE" w:rsidRPr="00C61EDF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089C266" w14:textId="4B52FAFB" w:rsidR="006014EE" w:rsidRPr="002263B3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b/>
          <w:i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Ceną oferty jest kwota całkowita za realizację Zamówien</w:t>
      </w:r>
      <w:r w:rsidR="002263B3">
        <w:rPr>
          <w:rFonts w:ascii="Arial" w:hAnsi="Arial" w:cs="Arial"/>
          <w:sz w:val="22"/>
          <w:szCs w:val="22"/>
        </w:rPr>
        <w:t xml:space="preserve">ia wymieniona w </w:t>
      </w:r>
      <w:r w:rsidR="002263B3" w:rsidRPr="002263B3">
        <w:rPr>
          <w:rFonts w:ascii="Arial" w:hAnsi="Arial" w:cs="Arial"/>
          <w:b/>
          <w:i/>
          <w:sz w:val="22"/>
          <w:szCs w:val="22"/>
        </w:rPr>
        <w:t>F</w:t>
      </w:r>
      <w:r w:rsidRPr="002263B3">
        <w:rPr>
          <w:rFonts w:ascii="Arial" w:hAnsi="Arial" w:cs="Arial"/>
          <w:b/>
          <w:i/>
          <w:sz w:val="22"/>
          <w:szCs w:val="22"/>
        </w:rPr>
        <w:t xml:space="preserve">ormularzu </w:t>
      </w:r>
      <w:r w:rsidR="002263B3" w:rsidRPr="002263B3">
        <w:rPr>
          <w:rFonts w:ascii="Arial" w:hAnsi="Arial" w:cs="Arial"/>
          <w:b/>
          <w:i/>
          <w:sz w:val="22"/>
          <w:szCs w:val="22"/>
        </w:rPr>
        <w:t xml:space="preserve"> złożenia </w:t>
      </w:r>
      <w:r w:rsidRPr="002263B3">
        <w:rPr>
          <w:rFonts w:ascii="Arial" w:hAnsi="Arial" w:cs="Arial"/>
          <w:b/>
          <w:i/>
          <w:sz w:val="22"/>
          <w:szCs w:val="22"/>
        </w:rPr>
        <w:t>oferty.</w:t>
      </w:r>
    </w:p>
    <w:p w14:paraId="5FF39912" w14:textId="77777777" w:rsidR="006014EE" w:rsidRPr="00C61EDF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color w:val="FF0000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1F443576" w14:textId="03A408CF" w:rsidR="006014EE" w:rsidRPr="00C61EDF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Podstawą obliczenia ceny jest Formularz cenowy.</w:t>
      </w:r>
    </w:p>
    <w:p w14:paraId="16C3B541" w14:textId="260285F7" w:rsidR="006014EE" w:rsidRPr="00C61EDF" w:rsidRDefault="006014EE" w:rsidP="006014E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6.</w:t>
      </w:r>
      <w:r w:rsidRPr="00C61EDF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w</w:t>
      </w:r>
      <w:r w:rsidR="00AC138C">
        <w:rPr>
          <w:rFonts w:ascii="Arial" w:hAnsi="Arial" w:cs="Arial"/>
          <w:sz w:val="22"/>
          <w:szCs w:val="22"/>
        </w:rPr>
        <w:t>e wzorze Umowy</w:t>
      </w:r>
      <w:r w:rsidRPr="00C61EDF">
        <w:rPr>
          <w:rFonts w:ascii="Arial" w:hAnsi="Arial" w:cs="Arial"/>
          <w:sz w:val="22"/>
          <w:szCs w:val="22"/>
        </w:rPr>
        <w:t xml:space="preserve"> stanowiącym </w:t>
      </w:r>
      <w:r w:rsidRPr="00C61EDF">
        <w:rPr>
          <w:rFonts w:ascii="Arial" w:hAnsi="Arial" w:cs="Arial"/>
          <w:b/>
          <w:sz w:val="22"/>
          <w:szCs w:val="22"/>
        </w:rPr>
        <w:t xml:space="preserve">Załącznik nr </w:t>
      </w:r>
      <w:r w:rsidR="0002079D">
        <w:rPr>
          <w:rFonts w:ascii="Arial" w:hAnsi="Arial" w:cs="Arial"/>
          <w:b/>
          <w:sz w:val="22"/>
          <w:szCs w:val="22"/>
        </w:rPr>
        <w:t>4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b/>
          <w:sz w:val="22"/>
          <w:szCs w:val="22"/>
        </w:rPr>
        <w:t>do SWZ</w:t>
      </w:r>
      <w:r w:rsidRPr="00C61EDF">
        <w:rPr>
          <w:rFonts w:ascii="Arial" w:hAnsi="Arial" w:cs="Arial"/>
          <w:sz w:val="22"/>
          <w:szCs w:val="22"/>
        </w:rPr>
        <w:t>.</w:t>
      </w:r>
    </w:p>
    <w:p w14:paraId="6D0D39BB" w14:textId="0AC1554B" w:rsidR="006014EE" w:rsidRPr="00C61EDF" w:rsidRDefault="006014EE" w:rsidP="006014E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7.</w:t>
      </w:r>
      <w:r w:rsidRPr="00C61EDF">
        <w:rPr>
          <w:rFonts w:ascii="Arial" w:hAnsi="Arial" w:cs="Arial"/>
          <w:sz w:val="22"/>
          <w:szCs w:val="22"/>
        </w:rPr>
        <w:tab/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6949B7" w:rsidRPr="006949B7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6949B7" w:rsidRPr="006949B7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>oferty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2F6CA0D6" w14:textId="2F1AF265" w:rsidR="006014EE" w:rsidRDefault="006014EE" w:rsidP="006014EE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8.</w:t>
      </w:r>
      <w:r w:rsidRPr="00C61EDF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towarów i usług</w:t>
      </w:r>
      <w:r w:rsidR="00687F60">
        <w:rPr>
          <w:rFonts w:ascii="Arial" w:hAnsi="Arial" w:cs="Arial"/>
          <w:sz w:val="22"/>
          <w:szCs w:val="22"/>
        </w:rPr>
        <w:t>,</w:t>
      </w:r>
      <w:r w:rsidRPr="00C61EDF">
        <w:rPr>
          <w:rFonts w:ascii="Arial" w:hAnsi="Arial" w:cs="Arial"/>
          <w:sz w:val="22"/>
          <w:szCs w:val="22"/>
        </w:rPr>
        <w:t xml:space="preserve"> Zamawiający w celu oceny takiej oferty dolicza do przedstawionej w niej ceny podatek od towarów i usług, który miałby obowiązek wpłacić zgodnie z obowiązującymi przepisami.</w:t>
      </w:r>
    </w:p>
    <w:p w14:paraId="6DB76EDC" w14:textId="77777777" w:rsidR="001E69A6" w:rsidRPr="00C61EDF" w:rsidRDefault="001E69A6" w:rsidP="006014EE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73EE22BB" w14:textId="77777777" w:rsidR="006014EE" w:rsidRPr="00C61EDF" w:rsidRDefault="006014EE" w:rsidP="006014EE">
      <w:pPr>
        <w:pStyle w:val="Nagwek1"/>
      </w:pPr>
      <w:bookmarkStart w:id="13" w:name="_Toc30070001"/>
      <w:bookmarkStart w:id="14" w:name="_Toc83980408"/>
      <w:r w:rsidRPr="00C61EDF">
        <w:t>Rozdział VIII – Opis kryteriów i sposób oceny ofert</w:t>
      </w:r>
      <w:bookmarkEnd w:id="13"/>
      <w:bookmarkEnd w:id="14"/>
    </w:p>
    <w:p w14:paraId="6ED48A20" w14:textId="77777777" w:rsidR="00200B23" w:rsidRDefault="00200B23" w:rsidP="00200B23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56175A3F" w14:textId="78339B2A" w:rsidR="007F4CDC" w:rsidRPr="00DB0986" w:rsidRDefault="007F4CDC" w:rsidP="007F4CD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DB0986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58EDFCCD" w14:textId="77777777" w:rsidR="007F4CDC" w:rsidRPr="00DB0986" w:rsidRDefault="007F4CDC" w:rsidP="007F4CD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DB0986">
        <w:rPr>
          <w:rStyle w:val="FontStyle24"/>
          <w:rFonts w:ascii="Arial" w:hAnsi="Arial" w:cs="Arial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3D081D1D" w14:textId="77777777" w:rsidR="007F4CDC" w:rsidRPr="00DB0986" w:rsidRDefault="007F4CDC" w:rsidP="007F4CD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DB0986">
        <w:rPr>
          <w:rStyle w:val="FontStyle24"/>
          <w:rFonts w:ascii="Arial" w:hAnsi="Arial" w:cs="Arial"/>
        </w:rPr>
        <w:t>Oferty zostaną ocenione przez Zamawiającego w oparciu o następujące kryteria: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962"/>
        <w:gridCol w:w="1275"/>
      </w:tblGrid>
      <w:tr w:rsidR="007F4CDC" w:rsidRPr="00DB0986" w14:paraId="401CA7FA" w14:textId="77777777" w:rsidTr="005473D3">
        <w:trPr>
          <w:trHeight w:val="564"/>
        </w:trPr>
        <w:tc>
          <w:tcPr>
            <w:tcW w:w="2263" w:type="dxa"/>
            <w:shd w:val="clear" w:color="auto" w:fill="BDD6EE" w:themeFill="accent1" w:themeFillTint="66"/>
            <w:vAlign w:val="bottom"/>
          </w:tcPr>
          <w:p w14:paraId="7B51B6CD" w14:textId="77777777" w:rsidR="007F4CDC" w:rsidRPr="00DB0986" w:rsidRDefault="007F4CDC" w:rsidP="00642714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DB0986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962" w:type="dxa"/>
            <w:shd w:val="clear" w:color="auto" w:fill="BDD6EE" w:themeFill="accent1" w:themeFillTint="66"/>
            <w:vAlign w:val="bottom"/>
          </w:tcPr>
          <w:p w14:paraId="08DECB70" w14:textId="77777777" w:rsidR="007F4CDC" w:rsidRPr="00DB0986" w:rsidRDefault="007F4CDC" w:rsidP="00642714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DB0986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662F4FFE" w14:textId="77777777" w:rsidR="007F4CDC" w:rsidRPr="00DB0986" w:rsidRDefault="007F4CDC" w:rsidP="00642714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DB0986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7F4CDC" w:rsidRPr="00DB0986" w14:paraId="26213AE1" w14:textId="77777777" w:rsidTr="005473D3">
        <w:trPr>
          <w:trHeight w:val="543"/>
        </w:trPr>
        <w:tc>
          <w:tcPr>
            <w:tcW w:w="2263" w:type="dxa"/>
            <w:shd w:val="clear" w:color="auto" w:fill="DEEAF6" w:themeFill="accent1" w:themeFillTint="33"/>
            <w:vAlign w:val="center"/>
          </w:tcPr>
          <w:p w14:paraId="26650075" w14:textId="51191F7B" w:rsidR="007F4CDC" w:rsidRPr="00DB0986" w:rsidRDefault="005F3558" w:rsidP="004447B4">
            <w:pPr>
              <w:spacing w:line="276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B0986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962" w:type="dxa"/>
            <w:shd w:val="clear" w:color="auto" w:fill="DEEAF6" w:themeFill="accent1" w:themeFillTint="33"/>
            <w:vAlign w:val="bottom"/>
          </w:tcPr>
          <w:p w14:paraId="7A20A9C2" w14:textId="2AB0A5FA" w:rsidR="004447B4" w:rsidRDefault="00142339" w:rsidP="004447B4">
            <w:pPr>
              <w:spacing w:line="276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Łączna wartość bonów zawierająca wartość nominalną bonów, prowizję</w:t>
            </w:r>
            <w:r w:rsidR="006B46A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i wszystkie pozostałe koszty</w:t>
            </w:r>
            <w:r w:rsidR="004447B4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0BCF4BCB" w14:textId="4C016883" w:rsidR="007F4CDC" w:rsidRPr="00DB0986" w:rsidRDefault="004447B4" w:rsidP="004447B4">
            <w:pPr>
              <w:spacing w:line="276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Najwyższą </w:t>
            </w:r>
            <w:r w:rsidRPr="00DB0986">
              <w:rPr>
                <w:rFonts w:ascii="Arial" w:hAnsi="Arial" w:cs="Arial"/>
                <w:i/>
                <w:sz w:val="22"/>
                <w:szCs w:val="22"/>
              </w:rPr>
              <w:t>ilość punktów otrzyma Wykonawca, który zaoferuje najniższą cenę za realizację zamówienia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  <w:r w:rsidR="0014233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2A9B6292" w14:textId="26D0A8B2" w:rsidR="007F4CDC" w:rsidRPr="00DB0986" w:rsidRDefault="005F3558" w:rsidP="00642714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F4CDC" w:rsidRPr="00DB0986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  <w:tr w:rsidR="007F4CDC" w:rsidRPr="00DB0986" w14:paraId="534D3459" w14:textId="77777777" w:rsidTr="005473D3">
        <w:trPr>
          <w:trHeight w:val="543"/>
        </w:trPr>
        <w:tc>
          <w:tcPr>
            <w:tcW w:w="2263" w:type="dxa"/>
            <w:shd w:val="clear" w:color="auto" w:fill="DEEAF6" w:themeFill="accent1" w:themeFillTint="33"/>
            <w:vAlign w:val="center"/>
          </w:tcPr>
          <w:p w14:paraId="63DC9A49" w14:textId="4A033AAA" w:rsidR="007F4CDC" w:rsidRPr="00DB0986" w:rsidRDefault="004447B4" w:rsidP="004447B4">
            <w:pPr>
              <w:spacing w:line="276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Ilość punktów gastronomicznych realizujących bony</w:t>
            </w:r>
          </w:p>
        </w:tc>
        <w:tc>
          <w:tcPr>
            <w:tcW w:w="4962" w:type="dxa"/>
            <w:shd w:val="clear" w:color="auto" w:fill="DEEAF6" w:themeFill="accent1" w:themeFillTint="33"/>
            <w:vAlign w:val="bottom"/>
          </w:tcPr>
          <w:p w14:paraId="2117C67A" w14:textId="60A164CE" w:rsidR="007F4CDC" w:rsidRPr="00DB0986" w:rsidRDefault="004447B4" w:rsidP="004447B4">
            <w:pPr>
              <w:spacing w:line="276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Najwyższą</w:t>
            </w:r>
            <w:r w:rsidR="007F4CDC" w:rsidRPr="00DB0986">
              <w:rPr>
                <w:rFonts w:ascii="Arial" w:hAnsi="Arial" w:cs="Arial"/>
                <w:i/>
                <w:sz w:val="22"/>
                <w:szCs w:val="22"/>
              </w:rPr>
              <w:t xml:space="preserve"> ilość punktów otrzyma Wykonawca, który zaoferuje na</w:t>
            </w:r>
            <w:r>
              <w:rPr>
                <w:rFonts w:ascii="Arial" w:hAnsi="Arial" w:cs="Arial"/>
                <w:i/>
                <w:sz w:val="22"/>
                <w:szCs w:val="22"/>
              </w:rPr>
              <w:t>jwyższą ilość punktów gastronomicznych realizujących bony żywieniowe (min. 10 punktów gastronomicznych na terenie każdego z powiatów woj. opolskiego oraz dolnośląskiego</w:t>
            </w:r>
            <w:r w:rsidR="005473D3">
              <w:rPr>
                <w:rFonts w:ascii="Arial" w:hAnsi="Arial" w:cs="Arial"/>
                <w:i/>
                <w:sz w:val="22"/>
                <w:szCs w:val="22"/>
              </w:rPr>
              <w:t xml:space="preserve"> – niespełnienie warunku  min. 10 punktów gastronomicznych spowoduje odrzucenie oferty Wykonawcy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2825F5A3" w14:textId="2FC96FC0" w:rsidR="007F4CDC" w:rsidRPr="00DB0986" w:rsidRDefault="005F3558" w:rsidP="00642714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F4CDC" w:rsidRPr="00DB0986">
              <w:rPr>
                <w:rFonts w:ascii="Arial" w:hAnsi="Arial" w:cs="Arial"/>
                <w:sz w:val="22"/>
                <w:szCs w:val="22"/>
              </w:rPr>
              <w:t>0%</w:t>
            </w:r>
          </w:p>
        </w:tc>
      </w:tr>
    </w:tbl>
    <w:p w14:paraId="53DE14C5" w14:textId="77777777" w:rsidR="007F4CDC" w:rsidRPr="00DB0986" w:rsidRDefault="007F4CDC" w:rsidP="007F4CDC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773105DD" w14:textId="7157CE86" w:rsidR="00020202" w:rsidRPr="00020202" w:rsidRDefault="00020202" w:rsidP="0002020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020202">
        <w:rPr>
          <w:rStyle w:val="FontStyle24"/>
          <w:rFonts w:ascii="Arial" w:hAnsi="Arial" w:cs="Arial"/>
        </w:rPr>
        <w:t>Oferta może otrzymać maksymalnie 100 pkt. Zamawiający, z zastrzeżeniem ust. 6 i 7, udzieli Zamówienia temu Wykonawcy, którego oferta uzyska najwyższą liczbę punktów zgodnie z przyjętymi kryteriami oceny.</w:t>
      </w:r>
    </w:p>
    <w:p w14:paraId="4871617E" w14:textId="77777777" w:rsidR="00E47FC6" w:rsidRDefault="007F4CDC" w:rsidP="007F4CD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DB0986">
        <w:rPr>
          <w:rStyle w:val="FontStyle24"/>
          <w:rFonts w:ascii="Arial" w:hAnsi="Arial" w:cs="Arial"/>
        </w:rPr>
        <w:t>Zamawiający obliczy punktację oferty zgodnie z poniższym wzorem</w:t>
      </w:r>
      <w:r w:rsidR="00E47FC6">
        <w:rPr>
          <w:rStyle w:val="FontStyle24"/>
          <w:rFonts w:ascii="Arial" w:hAnsi="Arial" w:cs="Arial"/>
        </w:rPr>
        <w:t>:</w:t>
      </w:r>
    </w:p>
    <w:p w14:paraId="20E70703" w14:textId="77777777" w:rsidR="00E47FC6" w:rsidRDefault="00E47FC6" w:rsidP="00E47FC6">
      <w:pPr>
        <w:spacing w:line="360" w:lineRule="auto"/>
        <w:jc w:val="left"/>
        <w:rPr>
          <w:rStyle w:val="FontStyle24"/>
          <w:rFonts w:ascii="Arial" w:hAnsi="Arial" w:cs="Arial"/>
        </w:rPr>
      </w:pPr>
    </w:p>
    <w:p w14:paraId="7FE36641" w14:textId="77777777" w:rsidR="00E47FC6" w:rsidRPr="001101DF" w:rsidRDefault="00E47FC6" w:rsidP="00E47FC6">
      <w:pPr>
        <w:spacing w:line="360" w:lineRule="auto"/>
        <w:ind w:left="708"/>
        <w:rPr>
          <w:rStyle w:val="FontStyle24"/>
          <w:rFonts w:ascii="Arial" w:hAnsi="Arial" w:cs="Arial"/>
        </w:rPr>
      </w:pPr>
      <w:r w:rsidRPr="001101DF">
        <w:rPr>
          <w:rStyle w:val="FontStyle24"/>
          <w:rFonts w:ascii="Arial" w:hAnsi="Arial" w:cs="Arial"/>
        </w:rPr>
        <w:lastRenderedPageBreak/>
        <w:t>Oferty zostaną ocenione wg wzoru:</w:t>
      </w:r>
    </w:p>
    <w:p w14:paraId="51D6CBD1" w14:textId="77777777" w:rsidR="00E47FC6" w:rsidRPr="001101DF" w:rsidRDefault="00E47FC6" w:rsidP="00E47FC6">
      <w:pPr>
        <w:spacing w:line="276" w:lineRule="auto"/>
        <w:ind w:left="708"/>
        <w:rPr>
          <w:rFonts w:ascii="Arial" w:hAnsi="Arial" w:cs="Arial"/>
        </w:rPr>
      </w:pPr>
    </w:p>
    <w:p w14:paraId="3855E2AC" w14:textId="456A8BC9" w:rsidR="00E47FC6" w:rsidRPr="001101DF" w:rsidRDefault="00E47FC6" w:rsidP="00E47FC6">
      <w:pPr>
        <w:tabs>
          <w:tab w:val="center" w:pos="4716"/>
        </w:tabs>
        <w:ind w:left="708"/>
        <w:rPr>
          <w:rFonts w:ascii="Arial" w:hAnsi="Arial" w:cs="Arial"/>
          <w:b/>
          <w:sz w:val="22"/>
          <w:szCs w:val="22"/>
          <w:vertAlign w:val="subscript"/>
        </w:rPr>
      </w:pPr>
      <w:r w:rsidRPr="001101DF">
        <w:rPr>
          <w:rFonts w:ascii="Arial" w:hAnsi="Arial" w:cs="Arial"/>
          <w:b/>
          <w:sz w:val="22"/>
          <w:szCs w:val="22"/>
        </w:rPr>
        <w:t xml:space="preserve">       </w:t>
      </w:r>
      <w:proofErr w:type="spellStart"/>
      <w:r w:rsidRPr="001101DF">
        <w:rPr>
          <w:rFonts w:ascii="Arial" w:hAnsi="Arial" w:cs="Arial"/>
          <w:b/>
          <w:sz w:val="22"/>
          <w:szCs w:val="22"/>
        </w:rPr>
        <w:t>C</w:t>
      </w:r>
      <w:r w:rsidRPr="001101DF"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  <w:r w:rsidRPr="001101DF"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  <w:r w:rsidRPr="001101DF">
        <w:rPr>
          <w:rFonts w:ascii="Arial" w:hAnsi="Arial" w:cs="Arial"/>
          <w:b/>
          <w:sz w:val="22"/>
          <w:szCs w:val="22"/>
        </w:rPr>
        <w:t xml:space="preserve">         </w:t>
      </w:r>
      <w:r w:rsidR="001101DF" w:rsidRPr="001101DF">
        <w:rPr>
          <w:rFonts w:ascii="Arial" w:hAnsi="Arial" w:cs="Arial"/>
          <w:b/>
          <w:sz w:val="22"/>
          <w:szCs w:val="22"/>
        </w:rPr>
        <w:t xml:space="preserve">       </w:t>
      </w:r>
      <w:r w:rsidRPr="001101DF">
        <w:rPr>
          <w:rFonts w:ascii="Arial" w:hAnsi="Arial" w:cs="Arial"/>
          <w:b/>
          <w:sz w:val="22"/>
          <w:szCs w:val="22"/>
        </w:rPr>
        <w:t xml:space="preserve">  </w:t>
      </w:r>
      <w:r w:rsidR="00507560" w:rsidRPr="001101DF">
        <w:rPr>
          <w:rFonts w:ascii="Arial" w:hAnsi="Arial" w:cs="Arial"/>
          <w:b/>
          <w:sz w:val="22"/>
          <w:szCs w:val="22"/>
        </w:rPr>
        <w:t xml:space="preserve"> </w:t>
      </w:r>
      <w:r w:rsidR="001101DF" w:rsidRPr="001101DF">
        <w:rPr>
          <w:rFonts w:ascii="Arial" w:hAnsi="Arial" w:cs="Arial"/>
          <w:b/>
          <w:sz w:val="22"/>
          <w:szCs w:val="22"/>
        </w:rPr>
        <w:t xml:space="preserve">    </w:t>
      </w:r>
      <w:proofErr w:type="spellStart"/>
      <w:r w:rsidR="00507560" w:rsidRPr="001101DF">
        <w:rPr>
          <w:rFonts w:ascii="Arial" w:hAnsi="Arial" w:cs="Arial"/>
          <w:b/>
          <w:sz w:val="22"/>
          <w:szCs w:val="22"/>
        </w:rPr>
        <w:t>I</w:t>
      </w:r>
      <w:r w:rsidR="001101DF" w:rsidRPr="001101DF">
        <w:rPr>
          <w:rFonts w:ascii="Arial" w:hAnsi="Arial" w:cs="Arial"/>
          <w:b/>
          <w:sz w:val="22"/>
          <w:szCs w:val="22"/>
          <w:vertAlign w:val="subscript"/>
        </w:rPr>
        <w:t>b</w:t>
      </w:r>
      <w:proofErr w:type="spellEnd"/>
      <w:r w:rsidRPr="001101DF">
        <w:rPr>
          <w:rFonts w:ascii="Arial" w:hAnsi="Arial" w:cs="Arial"/>
          <w:b/>
          <w:sz w:val="22"/>
          <w:szCs w:val="22"/>
        </w:rPr>
        <w:t xml:space="preserve">               </w:t>
      </w:r>
    </w:p>
    <w:p w14:paraId="51E5C0D7" w14:textId="1576C836" w:rsidR="00E47FC6" w:rsidRPr="001101DF" w:rsidRDefault="00E47FC6" w:rsidP="00E47FC6">
      <w:pPr>
        <w:ind w:left="708"/>
        <w:rPr>
          <w:rFonts w:ascii="Arial" w:hAnsi="Arial" w:cs="Arial"/>
          <w:b/>
          <w:sz w:val="22"/>
          <w:szCs w:val="22"/>
        </w:rPr>
      </w:pPr>
      <w:r w:rsidRPr="001101DF">
        <w:rPr>
          <w:rFonts w:ascii="Arial" w:hAnsi="Arial" w:cs="Arial"/>
          <w:b/>
          <w:sz w:val="22"/>
          <w:szCs w:val="22"/>
        </w:rPr>
        <w:t>P</w:t>
      </w:r>
      <w:r w:rsidRPr="001101DF">
        <w:rPr>
          <w:rFonts w:ascii="Arial" w:hAnsi="Arial" w:cs="Arial"/>
          <w:b/>
          <w:sz w:val="22"/>
          <w:szCs w:val="22"/>
          <w:vertAlign w:val="subscript"/>
        </w:rPr>
        <w:t>b</w:t>
      </w:r>
      <w:r w:rsidRPr="001101DF">
        <w:rPr>
          <w:rFonts w:ascii="Arial" w:hAnsi="Arial" w:cs="Arial"/>
          <w:b/>
          <w:sz w:val="22"/>
          <w:szCs w:val="22"/>
        </w:rPr>
        <w:t xml:space="preserve"> = (-------- x 50 </w:t>
      </w:r>
      <w:r w:rsidR="00507560" w:rsidRPr="001101DF">
        <w:rPr>
          <w:rFonts w:ascii="Arial" w:hAnsi="Arial" w:cs="Arial"/>
          <w:b/>
          <w:sz w:val="22"/>
          <w:szCs w:val="22"/>
        </w:rPr>
        <w:t>%</w:t>
      </w:r>
      <w:r w:rsidRPr="001101DF">
        <w:rPr>
          <w:rFonts w:ascii="Arial" w:hAnsi="Arial" w:cs="Arial"/>
          <w:b/>
          <w:sz w:val="22"/>
          <w:szCs w:val="22"/>
        </w:rPr>
        <w:t>)</w:t>
      </w:r>
      <w:r w:rsidR="001101DF" w:rsidRPr="001101DF">
        <w:rPr>
          <w:rFonts w:ascii="Arial" w:hAnsi="Arial" w:cs="Arial"/>
          <w:b/>
          <w:sz w:val="22"/>
          <w:szCs w:val="22"/>
        </w:rPr>
        <w:t xml:space="preserve"> x 100 </w:t>
      </w:r>
      <w:r w:rsidRPr="001101DF">
        <w:rPr>
          <w:rFonts w:ascii="Arial" w:hAnsi="Arial" w:cs="Arial"/>
          <w:b/>
          <w:sz w:val="22"/>
          <w:szCs w:val="22"/>
        </w:rPr>
        <w:t xml:space="preserve"> +</w:t>
      </w:r>
      <w:r w:rsidR="001101DF" w:rsidRPr="001101DF">
        <w:rPr>
          <w:rFonts w:ascii="Arial" w:hAnsi="Arial" w:cs="Arial"/>
          <w:b/>
          <w:sz w:val="22"/>
          <w:szCs w:val="22"/>
        </w:rPr>
        <w:t xml:space="preserve">   </w:t>
      </w:r>
      <w:r w:rsidRPr="001101DF">
        <w:rPr>
          <w:rFonts w:ascii="Arial" w:hAnsi="Arial" w:cs="Arial"/>
          <w:b/>
          <w:sz w:val="22"/>
          <w:szCs w:val="22"/>
        </w:rPr>
        <w:t xml:space="preserve">(-------- x 50 </w:t>
      </w:r>
      <w:r w:rsidR="00507560" w:rsidRPr="001101DF">
        <w:rPr>
          <w:rFonts w:ascii="Arial" w:hAnsi="Arial" w:cs="Arial"/>
          <w:b/>
          <w:sz w:val="22"/>
          <w:szCs w:val="22"/>
        </w:rPr>
        <w:t>%</w:t>
      </w:r>
      <w:r w:rsidRPr="001101DF">
        <w:rPr>
          <w:rFonts w:ascii="Arial" w:hAnsi="Arial" w:cs="Arial"/>
          <w:b/>
          <w:sz w:val="22"/>
          <w:szCs w:val="22"/>
        </w:rPr>
        <w:t>)</w:t>
      </w:r>
      <w:r w:rsidR="001101DF" w:rsidRPr="001101DF">
        <w:rPr>
          <w:rFonts w:ascii="Arial" w:hAnsi="Arial" w:cs="Arial"/>
          <w:b/>
          <w:sz w:val="22"/>
          <w:szCs w:val="22"/>
        </w:rPr>
        <w:t xml:space="preserve"> x 100</w:t>
      </w:r>
    </w:p>
    <w:p w14:paraId="7623E892" w14:textId="53720B3A" w:rsidR="00E47FC6" w:rsidRPr="001101DF" w:rsidRDefault="00E47FC6" w:rsidP="00E47FC6">
      <w:pPr>
        <w:ind w:left="708"/>
        <w:rPr>
          <w:rFonts w:ascii="Arial" w:hAnsi="Arial" w:cs="Arial"/>
          <w:b/>
          <w:sz w:val="22"/>
          <w:szCs w:val="22"/>
          <w:vertAlign w:val="subscript"/>
        </w:rPr>
      </w:pPr>
      <w:r w:rsidRPr="001101DF">
        <w:rPr>
          <w:rFonts w:ascii="Arial" w:hAnsi="Arial" w:cs="Arial"/>
          <w:b/>
          <w:sz w:val="22"/>
          <w:szCs w:val="22"/>
        </w:rPr>
        <w:t xml:space="preserve">       </w:t>
      </w:r>
      <w:proofErr w:type="spellStart"/>
      <w:r w:rsidRPr="001101DF">
        <w:rPr>
          <w:rFonts w:ascii="Arial" w:hAnsi="Arial" w:cs="Arial"/>
          <w:b/>
          <w:sz w:val="22"/>
          <w:szCs w:val="22"/>
        </w:rPr>
        <w:t>C</w:t>
      </w:r>
      <w:r w:rsidRPr="001101DF">
        <w:rPr>
          <w:rFonts w:ascii="Arial" w:hAnsi="Arial" w:cs="Arial"/>
          <w:b/>
          <w:sz w:val="22"/>
          <w:szCs w:val="22"/>
          <w:vertAlign w:val="subscript"/>
        </w:rPr>
        <w:t>b</w:t>
      </w:r>
      <w:proofErr w:type="spellEnd"/>
      <w:r w:rsidRPr="001101DF">
        <w:rPr>
          <w:rFonts w:ascii="Arial" w:hAnsi="Arial" w:cs="Arial"/>
          <w:b/>
          <w:sz w:val="22"/>
          <w:szCs w:val="22"/>
          <w:vertAlign w:val="subscript"/>
        </w:rPr>
        <w:t xml:space="preserve">               </w:t>
      </w:r>
      <w:r w:rsidR="001101DF" w:rsidRPr="001101DF">
        <w:rPr>
          <w:rFonts w:ascii="Arial" w:hAnsi="Arial" w:cs="Arial"/>
          <w:b/>
          <w:sz w:val="22"/>
          <w:szCs w:val="22"/>
          <w:vertAlign w:val="subscript"/>
        </w:rPr>
        <w:t xml:space="preserve">              </w:t>
      </w:r>
      <w:r w:rsidRPr="001101DF">
        <w:rPr>
          <w:rFonts w:ascii="Arial" w:hAnsi="Arial" w:cs="Arial"/>
          <w:b/>
          <w:sz w:val="22"/>
          <w:szCs w:val="22"/>
          <w:vertAlign w:val="subscript"/>
        </w:rPr>
        <w:t xml:space="preserve">   </w:t>
      </w:r>
      <w:r w:rsidR="001101DF" w:rsidRPr="001101DF">
        <w:rPr>
          <w:rFonts w:ascii="Arial" w:hAnsi="Arial" w:cs="Arial"/>
          <w:b/>
          <w:sz w:val="22"/>
          <w:szCs w:val="22"/>
          <w:vertAlign w:val="subscript"/>
        </w:rPr>
        <w:t xml:space="preserve">    </w:t>
      </w:r>
      <w:r w:rsidRPr="001101DF"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  <w:r w:rsidR="00507560" w:rsidRPr="001101DF"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  <w:r w:rsidR="00507560" w:rsidRPr="001101DF">
        <w:rPr>
          <w:rFonts w:ascii="Arial" w:hAnsi="Arial" w:cs="Arial"/>
          <w:b/>
          <w:sz w:val="22"/>
          <w:szCs w:val="22"/>
        </w:rPr>
        <w:t>I</w:t>
      </w:r>
      <w:r w:rsidR="001101DF" w:rsidRPr="001101DF">
        <w:rPr>
          <w:rFonts w:ascii="Arial" w:hAnsi="Arial" w:cs="Arial"/>
          <w:b/>
          <w:sz w:val="22"/>
          <w:szCs w:val="22"/>
          <w:vertAlign w:val="subscript"/>
        </w:rPr>
        <w:t>n</w:t>
      </w:r>
      <w:r w:rsidRPr="001101DF">
        <w:rPr>
          <w:rFonts w:ascii="Arial" w:hAnsi="Arial" w:cs="Arial"/>
          <w:b/>
          <w:sz w:val="22"/>
          <w:szCs w:val="22"/>
          <w:vertAlign w:val="subscript"/>
        </w:rPr>
        <w:t xml:space="preserve">                       </w:t>
      </w:r>
    </w:p>
    <w:p w14:paraId="5A9E1B87" w14:textId="77777777" w:rsidR="00E47FC6" w:rsidRPr="001101DF" w:rsidRDefault="00E47FC6" w:rsidP="00E47FC6">
      <w:pPr>
        <w:overflowPunct w:val="0"/>
        <w:ind w:left="708"/>
        <w:jc w:val="center"/>
        <w:textAlignment w:val="baseline"/>
        <w:rPr>
          <w:rFonts w:ascii="Arial" w:hAnsi="Arial" w:cs="Arial"/>
          <w:noProof/>
          <w:sz w:val="22"/>
          <w:szCs w:val="22"/>
        </w:rPr>
      </w:pPr>
    </w:p>
    <w:p w14:paraId="7E92F8DC" w14:textId="77777777" w:rsidR="00E47FC6" w:rsidRPr="001101DF" w:rsidRDefault="00E47FC6" w:rsidP="00E47FC6">
      <w:pPr>
        <w:overflowPunct w:val="0"/>
        <w:spacing w:line="360" w:lineRule="auto"/>
        <w:ind w:left="708"/>
        <w:textAlignment w:val="baseline"/>
        <w:rPr>
          <w:rFonts w:ascii="Arial" w:hAnsi="Arial" w:cs="Arial"/>
          <w:b/>
          <w:noProof/>
          <w:sz w:val="22"/>
          <w:szCs w:val="22"/>
        </w:rPr>
      </w:pPr>
      <w:r w:rsidRPr="001101DF">
        <w:rPr>
          <w:rFonts w:ascii="Arial" w:hAnsi="Arial" w:cs="Arial"/>
          <w:b/>
          <w:noProof/>
          <w:sz w:val="22"/>
          <w:szCs w:val="22"/>
        </w:rPr>
        <w:t>gdzie:</w:t>
      </w:r>
    </w:p>
    <w:p w14:paraId="6762028F" w14:textId="77777777" w:rsidR="00E47FC6" w:rsidRPr="001101DF" w:rsidRDefault="00E47FC6" w:rsidP="00E47FC6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1101DF">
        <w:rPr>
          <w:rFonts w:ascii="Arial" w:hAnsi="Arial" w:cs="Arial"/>
          <w:noProof/>
          <w:sz w:val="22"/>
          <w:szCs w:val="22"/>
        </w:rPr>
        <w:t>P</w:t>
      </w:r>
      <w:r w:rsidRPr="001101DF">
        <w:rPr>
          <w:rFonts w:ascii="Arial" w:hAnsi="Arial" w:cs="Arial"/>
          <w:noProof/>
          <w:sz w:val="22"/>
          <w:szCs w:val="22"/>
          <w:vertAlign w:val="subscript"/>
        </w:rPr>
        <w:t xml:space="preserve">b </w:t>
      </w:r>
      <w:r w:rsidRPr="001101DF">
        <w:rPr>
          <w:rFonts w:ascii="Arial" w:hAnsi="Arial" w:cs="Arial"/>
          <w:noProof/>
          <w:sz w:val="22"/>
          <w:szCs w:val="22"/>
        </w:rPr>
        <w:t>– liczba punktów oferty badanej</w:t>
      </w:r>
    </w:p>
    <w:p w14:paraId="360924DB" w14:textId="2BEC6341" w:rsidR="00E47FC6" w:rsidRPr="001101DF" w:rsidRDefault="00E47FC6" w:rsidP="00E47FC6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1101DF">
        <w:rPr>
          <w:rFonts w:ascii="Arial" w:hAnsi="Arial" w:cs="Arial"/>
          <w:noProof/>
          <w:sz w:val="22"/>
          <w:szCs w:val="22"/>
        </w:rPr>
        <w:t>C</w:t>
      </w:r>
      <w:r w:rsidR="00507560" w:rsidRPr="001101DF">
        <w:rPr>
          <w:rFonts w:ascii="Arial" w:hAnsi="Arial" w:cs="Arial"/>
          <w:noProof/>
          <w:sz w:val="22"/>
          <w:szCs w:val="22"/>
          <w:vertAlign w:val="subscript"/>
        </w:rPr>
        <w:t>n</w:t>
      </w:r>
      <w:r w:rsidRPr="001101DF">
        <w:rPr>
          <w:rFonts w:ascii="Arial" w:hAnsi="Arial" w:cs="Arial"/>
          <w:noProof/>
          <w:sz w:val="22"/>
          <w:szCs w:val="22"/>
        </w:rPr>
        <w:t xml:space="preserve"> – </w:t>
      </w:r>
      <w:r w:rsidR="00507560" w:rsidRPr="001101DF">
        <w:rPr>
          <w:rFonts w:ascii="Arial" w:hAnsi="Arial" w:cs="Arial"/>
          <w:noProof/>
          <w:sz w:val="22"/>
          <w:szCs w:val="22"/>
        </w:rPr>
        <w:t>cena</w:t>
      </w:r>
      <w:r w:rsidRPr="001101DF">
        <w:rPr>
          <w:rFonts w:ascii="Arial" w:hAnsi="Arial" w:cs="Arial"/>
          <w:noProof/>
          <w:sz w:val="22"/>
          <w:szCs w:val="22"/>
        </w:rPr>
        <w:t xml:space="preserve"> oferty najkorzystniejszej</w:t>
      </w:r>
    </w:p>
    <w:p w14:paraId="17D7B788" w14:textId="26A88217" w:rsidR="00E47FC6" w:rsidRPr="001101DF" w:rsidRDefault="00E47FC6" w:rsidP="00E47FC6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1101DF">
        <w:rPr>
          <w:rFonts w:ascii="Arial" w:hAnsi="Arial" w:cs="Arial"/>
          <w:noProof/>
          <w:sz w:val="22"/>
          <w:szCs w:val="22"/>
        </w:rPr>
        <w:t>C</w:t>
      </w:r>
      <w:r w:rsidRPr="001101DF">
        <w:rPr>
          <w:rFonts w:ascii="Arial" w:hAnsi="Arial" w:cs="Arial"/>
          <w:noProof/>
          <w:sz w:val="22"/>
          <w:szCs w:val="22"/>
          <w:vertAlign w:val="subscript"/>
        </w:rPr>
        <w:t>b</w:t>
      </w:r>
      <w:r w:rsidRPr="001101DF">
        <w:rPr>
          <w:rFonts w:ascii="Arial" w:hAnsi="Arial" w:cs="Arial"/>
          <w:noProof/>
          <w:sz w:val="22"/>
          <w:szCs w:val="22"/>
        </w:rPr>
        <w:t xml:space="preserve"> – </w:t>
      </w:r>
      <w:r w:rsidR="00507560" w:rsidRPr="001101DF">
        <w:rPr>
          <w:rFonts w:ascii="Arial" w:hAnsi="Arial" w:cs="Arial"/>
          <w:noProof/>
          <w:sz w:val="22"/>
          <w:szCs w:val="22"/>
        </w:rPr>
        <w:t xml:space="preserve">cena </w:t>
      </w:r>
      <w:r w:rsidRPr="001101DF">
        <w:rPr>
          <w:rFonts w:ascii="Arial" w:hAnsi="Arial" w:cs="Arial"/>
          <w:noProof/>
          <w:sz w:val="22"/>
          <w:szCs w:val="22"/>
        </w:rPr>
        <w:t>oferty badanej</w:t>
      </w:r>
    </w:p>
    <w:p w14:paraId="49A8AB4E" w14:textId="24167785" w:rsidR="00E47FC6" w:rsidRPr="001101DF" w:rsidRDefault="00507560" w:rsidP="00E47FC6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1101DF">
        <w:rPr>
          <w:rFonts w:ascii="Arial" w:hAnsi="Arial" w:cs="Arial"/>
          <w:noProof/>
          <w:sz w:val="22"/>
          <w:szCs w:val="22"/>
        </w:rPr>
        <w:t>I</w:t>
      </w:r>
      <w:r w:rsidR="00E47FC6" w:rsidRPr="001101DF">
        <w:rPr>
          <w:rFonts w:ascii="Arial" w:hAnsi="Arial" w:cs="Arial"/>
          <w:noProof/>
          <w:sz w:val="22"/>
          <w:szCs w:val="22"/>
          <w:vertAlign w:val="subscript"/>
        </w:rPr>
        <w:t>n</w:t>
      </w:r>
      <w:r w:rsidR="00E47FC6" w:rsidRPr="001101DF">
        <w:rPr>
          <w:rFonts w:ascii="Arial" w:hAnsi="Arial" w:cs="Arial"/>
          <w:noProof/>
          <w:sz w:val="22"/>
          <w:szCs w:val="22"/>
        </w:rPr>
        <w:t xml:space="preserve"> – </w:t>
      </w:r>
      <w:r w:rsidRPr="001101DF">
        <w:rPr>
          <w:rFonts w:ascii="Arial" w:hAnsi="Arial" w:cs="Arial"/>
          <w:noProof/>
          <w:sz w:val="22"/>
          <w:szCs w:val="22"/>
        </w:rPr>
        <w:t xml:space="preserve">ilość punktów gastronomicznych oferty najkorzystniejszej </w:t>
      </w:r>
    </w:p>
    <w:p w14:paraId="66C0B370" w14:textId="03EB667A" w:rsidR="00E47FC6" w:rsidRPr="001101DF" w:rsidRDefault="00507560" w:rsidP="00E47FC6">
      <w:pPr>
        <w:overflowPunct w:val="0"/>
        <w:spacing w:line="360" w:lineRule="auto"/>
        <w:ind w:left="708"/>
        <w:textAlignment w:val="baseline"/>
        <w:rPr>
          <w:rFonts w:ascii="Arial" w:hAnsi="Arial" w:cs="Arial"/>
          <w:noProof/>
          <w:sz w:val="22"/>
          <w:szCs w:val="22"/>
        </w:rPr>
      </w:pPr>
      <w:r w:rsidRPr="001101DF">
        <w:rPr>
          <w:rFonts w:ascii="Arial" w:hAnsi="Arial" w:cs="Arial"/>
          <w:noProof/>
          <w:sz w:val="22"/>
          <w:szCs w:val="22"/>
        </w:rPr>
        <w:t>I</w:t>
      </w:r>
      <w:r w:rsidR="00E47FC6" w:rsidRPr="001101DF">
        <w:rPr>
          <w:rFonts w:ascii="Arial" w:hAnsi="Arial" w:cs="Arial"/>
          <w:noProof/>
          <w:sz w:val="22"/>
          <w:szCs w:val="22"/>
          <w:vertAlign w:val="subscript"/>
        </w:rPr>
        <w:t>b</w:t>
      </w:r>
      <w:r w:rsidR="00E47FC6" w:rsidRPr="001101DF">
        <w:rPr>
          <w:rFonts w:ascii="Arial" w:hAnsi="Arial" w:cs="Arial"/>
          <w:noProof/>
          <w:sz w:val="22"/>
          <w:szCs w:val="22"/>
        </w:rPr>
        <w:t xml:space="preserve"> – </w:t>
      </w:r>
      <w:r w:rsidRPr="001101DF">
        <w:rPr>
          <w:rFonts w:ascii="Arial" w:hAnsi="Arial" w:cs="Arial"/>
          <w:noProof/>
          <w:sz w:val="22"/>
          <w:szCs w:val="22"/>
        </w:rPr>
        <w:t>ilość punktów gastronomicznych oferty badanej</w:t>
      </w:r>
    </w:p>
    <w:p w14:paraId="7F1E2E8B" w14:textId="4DFCB1B5" w:rsidR="007F4CDC" w:rsidRPr="001101DF" w:rsidRDefault="007F4CDC" w:rsidP="00E47FC6">
      <w:pPr>
        <w:spacing w:line="360" w:lineRule="auto"/>
        <w:jc w:val="left"/>
        <w:rPr>
          <w:rStyle w:val="FontStyle24"/>
          <w:rFonts w:ascii="Arial" w:hAnsi="Arial" w:cs="Arial"/>
        </w:rPr>
      </w:pPr>
      <w:r w:rsidRPr="001101DF">
        <w:rPr>
          <w:rStyle w:val="FontStyle24"/>
          <w:rFonts w:ascii="Arial" w:hAnsi="Arial" w:cs="Arial"/>
        </w:rPr>
        <w:t xml:space="preserve"> </w:t>
      </w:r>
    </w:p>
    <w:p w14:paraId="051C7A92" w14:textId="059C36F0" w:rsidR="00F27B5C" w:rsidRPr="00E47FC6" w:rsidRDefault="00F27B5C" w:rsidP="00F27B5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E47FC6">
        <w:rPr>
          <w:rStyle w:val="FontStyle24"/>
          <w:rFonts w:ascii="Arial" w:hAnsi="Arial" w:cs="Arial"/>
        </w:rPr>
        <w:t xml:space="preserve">Jeżeli Zamawiający nie może dokonać wyboru oferty najkorzystniejszej ze względu na to, że </w:t>
      </w:r>
      <w:r w:rsidRPr="00E47FC6">
        <w:rPr>
          <w:rFonts w:ascii="Arial" w:hAnsi="Arial" w:cs="Arial"/>
          <w:sz w:val="22"/>
          <w:szCs w:val="22"/>
        </w:rPr>
        <w:t xml:space="preserve">dwie lub więcej ofert przedstawia taki sam bilans ceny i innych kryteriów oceny ofert, Zamawiający spośród tych ofert uzna za najkorzystniejszą ofertę z najniższą ceną. Zapis ten nie ma zastosowania w przypadku aukcji elektronicznej. </w:t>
      </w:r>
    </w:p>
    <w:p w14:paraId="29DC5331" w14:textId="77777777" w:rsidR="00F27B5C" w:rsidRPr="00E47FC6" w:rsidRDefault="00F27B5C" w:rsidP="00F27B5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E47FC6">
        <w:rPr>
          <w:rStyle w:val="FontStyle24"/>
          <w:rFonts w:ascii="Arial" w:hAnsi="Arial" w:cs="Arial"/>
        </w:rPr>
        <w:t>Zamawiający może przeprowadzić kolejną Rundę zapytania ofertowego otwartego/zamkniętego w przypadku:</w:t>
      </w:r>
    </w:p>
    <w:p w14:paraId="0470593E" w14:textId="77777777" w:rsidR="00F27B5C" w:rsidRPr="00E47FC6" w:rsidRDefault="00F27B5C" w:rsidP="00F27B5C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E47FC6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651C5C37" w14:textId="77777777" w:rsidR="00F27B5C" w:rsidRPr="00E47FC6" w:rsidRDefault="00F27B5C" w:rsidP="00F27B5C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E47FC6">
        <w:rPr>
          <w:rFonts w:ascii="Arial" w:hAnsi="Arial" w:cs="Arial"/>
          <w:sz w:val="22"/>
          <w:szCs w:val="22"/>
        </w:rPr>
        <w:t>wszystkie złożone oferty podlegają odrzuceniu;</w:t>
      </w:r>
    </w:p>
    <w:p w14:paraId="0C0A88C5" w14:textId="77777777" w:rsidR="00F27B5C" w:rsidRPr="00E47FC6" w:rsidRDefault="00F27B5C" w:rsidP="00F27B5C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E47FC6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0B2D986E" w14:textId="77777777" w:rsidR="00F27B5C" w:rsidRPr="00E47FC6" w:rsidRDefault="00F27B5C" w:rsidP="00F27B5C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E47FC6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6F3D638A" w14:textId="77777777" w:rsidR="00F27B5C" w:rsidRPr="00E47FC6" w:rsidRDefault="00F27B5C" w:rsidP="00F27B5C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E47FC6">
        <w:rPr>
          <w:rFonts w:ascii="Arial" w:hAnsi="Arial" w:cs="Arial"/>
          <w:sz w:val="22"/>
          <w:szCs w:val="22"/>
        </w:rPr>
        <w:t>wystąpiła istotna zmiana SWZ lub OPZ;</w:t>
      </w:r>
    </w:p>
    <w:p w14:paraId="21208C16" w14:textId="77777777" w:rsidR="00F27B5C" w:rsidRPr="00E47FC6" w:rsidRDefault="00F27B5C" w:rsidP="00F27B5C">
      <w:pPr>
        <w:numPr>
          <w:ilvl w:val="0"/>
          <w:numId w:val="15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E47FC6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3AF8F300" w14:textId="2A08A7B2" w:rsidR="007813D0" w:rsidRPr="00E47FC6" w:rsidRDefault="007813D0" w:rsidP="006014EE">
      <w:pPr>
        <w:spacing w:line="276" w:lineRule="auto"/>
        <w:ind w:left="0"/>
        <w:rPr>
          <w:rFonts w:ascii="Arial" w:hAnsi="Arial" w:cs="Arial"/>
          <w:strike/>
          <w:color w:val="FF0000"/>
          <w:sz w:val="22"/>
          <w:szCs w:val="22"/>
        </w:rPr>
      </w:pPr>
    </w:p>
    <w:p w14:paraId="4594E686" w14:textId="77777777" w:rsidR="006014EE" w:rsidRPr="00C61EDF" w:rsidRDefault="006014EE" w:rsidP="006014EE">
      <w:pPr>
        <w:pStyle w:val="Nagwek1"/>
      </w:pPr>
      <w:bookmarkStart w:id="15" w:name="_Toc30070002"/>
      <w:bookmarkStart w:id="16" w:name="_Toc83980409"/>
      <w:r w:rsidRPr="00C61EDF">
        <w:t>Rozdział IX – Miejsce oraz termin składania i otwarcia ofert</w:t>
      </w:r>
      <w:bookmarkEnd w:id="15"/>
      <w:bookmarkEnd w:id="16"/>
    </w:p>
    <w:p w14:paraId="740DC7D3" w14:textId="77777777" w:rsidR="00142339" w:rsidRDefault="00142339" w:rsidP="00142339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035B4968" w14:textId="05399034" w:rsidR="006014EE" w:rsidRPr="0021400C" w:rsidRDefault="006014EE" w:rsidP="006B2FFD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1400C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 w:rsidRPr="0021400C">
        <w:rPr>
          <w:rFonts w:ascii="Arial" w:hAnsi="Arial" w:cs="Arial"/>
          <w:sz w:val="22"/>
          <w:szCs w:val="22"/>
        </w:rPr>
        <w:t xml:space="preserve"> </w:t>
      </w:r>
      <w:r w:rsidR="004C37C2">
        <w:rPr>
          <w:rFonts w:ascii="Arial" w:hAnsi="Arial" w:cs="Arial"/>
          <w:sz w:val="22"/>
          <w:szCs w:val="22"/>
        </w:rPr>
        <w:t>22.11.2024</w:t>
      </w:r>
      <w:r w:rsidRPr="0021400C">
        <w:rPr>
          <w:rFonts w:ascii="Arial" w:hAnsi="Arial" w:cs="Arial"/>
          <w:sz w:val="22"/>
          <w:szCs w:val="22"/>
        </w:rPr>
        <w:t xml:space="preserve"> r. do godziny 10:</w:t>
      </w:r>
      <w:r w:rsidR="00094BE7" w:rsidRPr="0021400C">
        <w:rPr>
          <w:rFonts w:ascii="Arial" w:hAnsi="Arial" w:cs="Arial"/>
          <w:sz w:val="22"/>
          <w:szCs w:val="22"/>
        </w:rPr>
        <w:t>0</w:t>
      </w:r>
      <w:r w:rsidRPr="0021400C">
        <w:rPr>
          <w:rFonts w:ascii="Arial" w:hAnsi="Arial" w:cs="Arial"/>
          <w:sz w:val="22"/>
          <w:szCs w:val="22"/>
        </w:rPr>
        <w:t>0</w:t>
      </w:r>
      <w:r w:rsidR="00BB209E" w:rsidRPr="0021400C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21400C" w:rsidRDefault="006014EE" w:rsidP="006B2FFD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1400C">
        <w:rPr>
          <w:rFonts w:ascii="Arial" w:hAnsi="Arial" w:cs="Arial"/>
          <w:sz w:val="22"/>
          <w:szCs w:val="22"/>
        </w:rPr>
        <w:t>Adres strony</w:t>
      </w:r>
      <w:r w:rsidR="00BB209E" w:rsidRPr="0021400C">
        <w:rPr>
          <w:rFonts w:ascii="Arial" w:hAnsi="Arial" w:cs="Arial"/>
          <w:sz w:val="22"/>
          <w:szCs w:val="22"/>
        </w:rPr>
        <w:t xml:space="preserve"> internetowej</w:t>
      </w:r>
      <w:r w:rsidRPr="0021400C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7" w:history="1">
        <w:r w:rsidRPr="0021400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24DE95FF" w14:textId="292F86D5" w:rsidR="006014EE" w:rsidRPr="0021400C" w:rsidRDefault="006014EE" w:rsidP="006B2FFD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1400C">
        <w:rPr>
          <w:rFonts w:ascii="Arial" w:hAnsi="Arial" w:cs="Arial"/>
          <w:sz w:val="22"/>
          <w:szCs w:val="22"/>
        </w:rPr>
        <w:t xml:space="preserve">Otwarcie ofert nastąpi w dniu: </w:t>
      </w:r>
      <w:r w:rsidR="004C37C2">
        <w:rPr>
          <w:rFonts w:ascii="Arial" w:hAnsi="Arial" w:cs="Arial"/>
          <w:sz w:val="22"/>
          <w:szCs w:val="22"/>
        </w:rPr>
        <w:t>22.11.2024</w:t>
      </w:r>
      <w:r w:rsidR="00FE6918" w:rsidRPr="0021400C">
        <w:rPr>
          <w:rFonts w:ascii="Arial" w:hAnsi="Arial" w:cs="Arial"/>
          <w:sz w:val="22"/>
          <w:szCs w:val="22"/>
        </w:rPr>
        <w:t xml:space="preserve"> </w:t>
      </w:r>
      <w:r w:rsidR="008E1D90" w:rsidRPr="0021400C">
        <w:rPr>
          <w:rFonts w:ascii="Arial" w:hAnsi="Arial" w:cs="Arial"/>
          <w:sz w:val="22"/>
          <w:szCs w:val="22"/>
        </w:rPr>
        <w:t xml:space="preserve">r. </w:t>
      </w:r>
      <w:r w:rsidRPr="0021400C">
        <w:rPr>
          <w:rFonts w:ascii="Arial" w:hAnsi="Arial" w:cs="Arial"/>
          <w:sz w:val="22"/>
          <w:szCs w:val="22"/>
        </w:rPr>
        <w:t>o godzinie 10:</w:t>
      </w:r>
      <w:r w:rsidR="00DA6B24" w:rsidRPr="0021400C">
        <w:rPr>
          <w:rFonts w:ascii="Arial" w:hAnsi="Arial" w:cs="Arial"/>
          <w:sz w:val="22"/>
          <w:szCs w:val="22"/>
        </w:rPr>
        <w:t>0</w:t>
      </w:r>
      <w:r w:rsidRPr="0021400C">
        <w:rPr>
          <w:rFonts w:ascii="Arial" w:hAnsi="Arial" w:cs="Arial"/>
          <w:sz w:val="22"/>
          <w:szCs w:val="22"/>
        </w:rPr>
        <w:t>5</w:t>
      </w:r>
      <w:r w:rsidR="00BB209E" w:rsidRPr="0021400C">
        <w:rPr>
          <w:rFonts w:ascii="Arial" w:hAnsi="Arial" w:cs="Arial"/>
          <w:sz w:val="22"/>
          <w:szCs w:val="22"/>
        </w:rPr>
        <w:t>.</w:t>
      </w:r>
    </w:p>
    <w:p w14:paraId="1B9B294F" w14:textId="090A6A9B" w:rsidR="00127B5E" w:rsidRPr="0021400C" w:rsidRDefault="006014EE" w:rsidP="0021400C">
      <w:pPr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1400C">
        <w:rPr>
          <w:rFonts w:ascii="Arial" w:hAnsi="Arial" w:cs="Arial"/>
          <w:sz w:val="22"/>
          <w:szCs w:val="22"/>
        </w:rPr>
        <w:t xml:space="preserve">Otwarcie ofert nie jest jawne. </w:t>
      </w:r>
      <w:r w:rsidR="00B016A2" w:rsidRPr="0021400C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15797798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17" w:name="_Toc30070003"/>
      <w:bookmarkStart w:id="18" w:name="_Toc83980410"/>
      <w:r w:rsidRPr="00C61EDF">
        <w:lastRenderedPageBreak/>
        <w:t>Rozdział X – Odwrócona ocena ofert</w:t>
      </w:r>
      <w:bookmarkEnd w:id="17"/>
      <w:bookmarkEnd w:id="18"/>
    </w:p>
    <w:p w14:paraId="316D9ABD" w14:textId="77777777" w:rsidR="00501D9F" w:rsidRDefault="00501D9F" w:rsidP="00501D9F">
      <w:pPr>
        <w:pStyle w:val="Akapitzlist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3F070DBB" w14:textId="0BEA2A83" w:rsidR="00094BE7" w:rsidRPr="007449D3" w:rsidRDefault="00094BE7" w:rsidP="006B2FFD">
      <w:pPr>
        <w:pStyle w:val="Akapitzlist"/>
        <w:numPr>
          <w:ilvl w:val="6"/>
          <w:numId w:val="14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7449D3">
        <w:rPr>
          <w:rFonts w:ascii="Arial" w:hAnsi="Arial" w:cs="Arial"/>
          <w:sz w:val="22"/>
          <w:szCs w:val="22"/>
        </w:rPr>
        <w:t>informuje, że do wyboru oferty Wykonawcy zostanie zastosowana odwrócona ocena ofert, zgodnie z §</w:t>
      </w:r>
      <w:r w:rsidR="00343123">
        <w:rPr>
          <w:rFonts w:ascii="Arial" w:hAnsi="Arial" w:cs="Arial"/>
          <w:sz w:val="22"/>
          <w:szCs w:val="22"/>
        </w:rPr>
        <w:t xml:space="preserve"> </w:t>
      </w:r>
      <w:r w:rsidRPr="007449D3">
        <w:rPr>
          <w:rFonts w:ascii="Arial" w:hAnsi="Arial" w:cs="Arial"/>
          <w:sz w:val="22"/>
          <w:szCs w:val="22"/>
        </w:rPr>
        <w:t xml:space="preserve">28 Regulaminu. </w:t>
      </w:r>
    </w:p>
    <w:p w14:paraId="0CA6A357" w14:textId="77777777" w:rsidR="00094BE7" w:rsidRPr="007449D3" w:rsidRDefault="00094BE7" w:rsidP="006B2FFD">
      <w:pPr>
        <w:pStyle w:val="Default"/>
        <w:numPr>
          <w:ilvl w:val="0"/>
          <w:numId w:val="14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7449D3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>
        <w:rPr>
          <w:color w:val="auto"/>
          <w:sz w:val="22"/>
          <w:szCs w:val="22"/>
          <w:lang w:eastAsia="ar-SA"/>
        </w:rPr>
        <w:t xml:space="preserve">badania i </w:t>
      </w:r>
      <w:r w:rsidRPr="007449D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6FD5035D" w14:textId="1574B59A" w:rsidR="00094BE7" w:rsidRPr="00E64432" w:rsidRDefault="00094BE7" w:rsidP="00EC0474">
      <w:pPr>
        <w:pStyle w:val="Default"/>
        <w:numPr>
          <w:ilvl w:val="0"/>
          <w:numId w:val="21"/>
        </w:numPr>
        <w:tabs>
          <w:tab w:val="left" w:pos="426"/>
        </w:tabs>
        <w:spacing w:line="360" w:lineRule="auto"/>
        <w:ind w:left="567"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 xml:space="preserve">zbadanie </w:t>
      </w:r>
      <w:r w:rsidR="00A90130">
        <w:rPr>
          <w:color w:val="auto"/>
          <w:sz w:val="22"/>
          <w:szCs w:val="22"/>
          <w:lang w:eastAsia="ar-SA"/>
        </w:rPr>
        <w:t xml:space="preserve">czy złożone </w:t>
      </w:r>
      <w:r w:rsidRPr="00E64432">
        <w:rPr>
          <w:color w:val="auto"/>
          <w:sz w:val="22"/>
          <w:szCs w:val="22"/>
          <w:lang w:eastAsia="ar-SA"/>
        </w:rPr>
        <w:t>ofert</w:t>
      </w:r>
      <w:r w:rsidR="00A90130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30 ust. 1 </w:t>
      </w:r>
      <w:r w:rsidR="001317A4">
        <w:rPr>
          <w:sz w:val="22"/>
          <w:szCs w:val="22"/>
        </w:rPr>
        <w:t xml:space="preserve">              </w:t>
      </w:r>
      <w:r w:rsidR="00A90130">
        <w:rPr>
          <w:sz w:val="22"/>
          <w:szCs w:val="22"/>
        </w:rPr>
        <w:t xml:space="preserve">pkt 1-10 i 13 Regulaminu oraz poprawienie omyłek zgodnie z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27 ust. 4 pkt 2 Regulaminu</w:t>
      </w:r>
      <w:r w:rsidRPr="00E64432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Default="00094BE7" w:rsidP="00EC0474">
      <w:pPr>
        <w:pStyle w:val="Default"/>
        <w:numPr>
          <w:ilvl w:val="0"/>
          <w:numId w:val="21"/>
        </w:numPr>
        <w:tabs>
          <w:tab w:val="left" w:pos="426"/>
          <w:tab w:val="left" w:pos="1843"/>
        </w:tabs>
        <w:spacing w:line="360" w:lineRule="auto"/>
        <w:ind w:left="567"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205EDE73" w:rsidR="00C61EDF" w:rsidRPr="00094BE7" w:rsidRDefault="00094BE7" w:rsidP="00EC0474">
      <w:pPr>
        <w:pStyle w:val="Default"/>
        <w:numPr>
          <w:ilvl w:val="0"/>
          <w:numId w:val="21"/>
        </w:numPr>
        <w:tabs>
          <w:tab w:val="left" w:pos="426"/>
          <w:tab w:val="left" w:pos="1843"/>
        </w:tabs>
        <w:spacing w:line="360" w:lineRule="auto"/>
        <w:ind w:left="567" w:hanging="294"/>
        <w:rPr>
          <w:color w:val="auto"/>
          <w:sz w:val="22"/>
          <w:szCs w:val="22"/>
          <w:lang w:eastAsia="ar-SA"/>
        </w:rPr>
      </w:pPr>
      <w:r w:rsidRPr="00094BE7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Pr="00094BE7">
        <w:rPr>
          <w:color w:val="auto"/>
          <w:sz w:val="22"/>
          <w:szCs w:val="22"/>
          <w:lang w:eastAsia="ar-SA"/>
        </w:rPr>
        <w:t>30</w:t>
      </w:r>
      <w:r w:rsidR="00A90130">
        <w:rPr>
          <w:color w:val="auto"/>
          <w:sz w:val="22"/>
          <w:szCs w:val="22"/>
          <w:lang w:eastAsia="ar-SA"/>
        </w:rPr>
        <w:t xml:space="preserve"> ust. 1 pkt 11-12 oraz</w:t>
      </w:r>
      <w:r w:rsidRPr="00094BE7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30</w:t>
      </w:r>
      <w:r w:rsidR="00BE6C23">
        <w:rPr>
          <w:color w:val="auto"/>
          <w:sz w:val="22"/>
          <w:szCs w:val="22"/>
          <w:lang w:eastAsia="ar-SA"/>
        </w:rPr>
        <w:t xml:space="preserve"> </w:t>
      </w:r>
      <w:r w:rsidR="00A90130">
        <w:rPr>
          <w:color w:val="auto"/>
          <w:sz w:val="22"/>
          <w:szCs w:val="22"/>
          <w:lang w:eastAsia="ar-SA"/>
        </w:rPr>
        <w:t xml:space="preserve">ust. 2 </w:t>
      </w:r>
      <w:r w:rsidRPr="00094BE7">
        <w:rPr>
          <w:color w:val="auto"/>
          <w:sz w:val="22"/>
          <w:szCs w:val="22"/>
          <w:lang w:eastAsia="ar-SA"/>
        </w:rPr>
        <w:t xml:space="preserve">Regulaminu, w tym czy </w:t>
      </w:r>
      <w:r w:rsidR="00A90130">
        <w:rPr>
          <w:color w:val="auto"/>
          <w:sz w:val="22"/>
          <w:szCs w:val="22"/>
          <w:lang w:eastAsia="ar-SA"/>
        </w:rPr>
        <w:t xml:space="preserve">zostały wraz </w:t>
      </w:r>
      <w:r w:rsidR="0090760A">
        <w:rPr>
          <w:color w:val="auto"/>
          <w:sz w:val="22"/>
          <w:szCs w:val="22"/>
          <w:lang w:eastAsia="ar-SA"/>
        </w:rPr>
        <w:t xml:space="preserve"> </w:t>
      </w:r>
      <w:r w:rsidR="00A90130">
        <w:rPr>
          <w:color w:val="auto"/>
          <w:sz w:val="22"/>
          <w:szCs w:val="22"/>
          <w:lang w:eastAsia="ar-SA"/>
        </w:rPr>
        <w:t xml:space="preserve">z nią złożone </w:t>
      </w:r>
      <w:r w:rsidRPr="00094BE7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7BD42682" w14:textId="7ABECEEC" w:rsidR="00063650" w:rsidRDefault="00063650" w:rsidP="00097C41">
      <w:pPr>
        <w:pStyle w:val="Default"/>
        <w:spacing w:line="360" w:lineRule="auto"/>
        <w:ind w:left="993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C61EDF" w:rsidRDefault="006014EE" w:rsidP="006014EE">
      <w:pPr>
        <w:pStyle w:val="Nagwek1"/>
      </w:pPr>
      <w:bookmarkStart w:id="19" w:name="_Toc30070004"/>
      <w:bookmarkStart w:id="20" w:name="_Toc83980411"/>
      <w:r w:rsidRPr="00C61EDF">
        <w:t xml:space="preserve">Rozdział XI </w:t>
      </w:r>
      <w:r w:rsidR="00E14EFF">
        <w:t>– Informacje o przeprowadzeniu N</w:t>
      </w:r>
      <w:r w:rsidRPr="00C61EDF">
        <w:t>egocjacji handlowych</w:t>
      </w:r>
      <w:bookmarkEnd w:id="19"/>
      <w:bookmarkEnd w:id="20"/>
    </w:p>
    <w:p w14:paraId="5F380B20" w14:textId="77777777" w:rsidR="007E2C92" w:rsidRDefault="007E2C92" w:rsidP="007E2C92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483C1E9B" w:rsidR="009C13A2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 xml:space="preserve">, </w:t>
      </w:r>
      <w:r w:rsidR="00F33B1F">
        <w:rPr>
          <w:rFonts w:ascii="Arial" w:hAnsi="Arial" w:cs="Arial"/>
          <w:sz w:val="22"/>
          <w:szCs w:val="22"/>
        </w:rPr>
        <w:t xml:space="preserve"> </w:t>
      </w:r>
      <w:r w:rsidRPr="001A4CEC">
        <w:rPr>
          <w:rFonts w:ascii="Arial" w:hAnsi="Arial" w:cs="Arial"/>
          <w:sz w:val="22"/>
          <w:szCs w:val="22"/>
        </w:rPr>
        <w:t>do których zaproszeni zostaną Wykonawcy, których oferty nie podlegają odrzuceniu na podstawie § 30 ust. 1 pkt 1-10 i 13 Regulaminu</w:t>
      </w:r>
      <w:r>
        <w:rPr>
          <w:rFonts w:ascii="Arial" w:hAnsi="Arial" w:cs="Arial"/>
          <w:sz w:val="22"/>
          <w:szCs w:val="22"/>
        </w:rPr>
        <w:t>.</w:t>
      </w:r>
    </w:p>
    <w:p w14:paraId="0DA5BDD0" w14:textId="1819F67B" w:rsidR="009C13A2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wszystkich </w:t>
      </w:r>
      <w:r w:rsidRPr="001A4CEC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A6F7BFA" w14:textId="167B1652" w:rsidR="009C13A2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51E24326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Miejsce, termin oraz formę złożenia ofert ostatecznych określa Zamawiający 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zaproszeniu do złożenia oferty ostatecznej.</w:t>
      </w:r>
    </w:p>
    <w:p w14:paraId="2A388B7B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ostateczna danego Wykonawcy, o której mowa w </w:t>
      </w:r>
      <w:r w:rsidRPr="005825BE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E70476" w:rsidRPr="005825BE">
        <w:rPr>
          <w:rFonts w:ascii="Arial" w:hAnsi="Arial" w:cs="Arial"/>
          <w:color w:val="000000" w:themeColor="text1"/>
          <w:sz w:val="22"/>
          <w:szCs w:val="22"/>
        </w:rPr>
        <w:t>7</w:t>
      </w:r>
      <w:r w:rsidRPr="005825B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DC97251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561DF3" w:rsidRDefault="009C13A2" w:rsidP="005F3E1A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1BEA5A3E" w14:textId="28679F80" w:rsidR="009C13A2" w:rsidRDefault="009C13A2" w:rsidP="009C13A2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C61EDF" w:rsidRDefault="006014EE" w:rsidP="006014EE">
      <w:pPr>
        <w:pStyle w:val="Nagwek1"/>
      </w:pPr>
      <w:bookmarkStart w:id="21" w:name="_Toc30070005"/>
      <w:bookmarkStart w:id="22" w:name="_Toc83980412"/>
      <w:r w:rsidRPr="00C61EDF">
        <w:t>Rozdział XII – Informacje o przeprowadzeniu aukcji elektronicznej</w:t>
      </w:r>
      <w:bookmarkEnd w:id="21"/>
      <w:bookmarkEnd w:id="22"/>
    </w:p>
    <w:p w14:paraId="2880BFD9" w14:textId="77777777" w:rsidR="00255800" w:rsidRDefault="00255800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296FD581" w14:textId="35A22561" w:rsidR="00F653F1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53F1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3144009A" w14:textId="77777777" w:rsidR="00BE2101" w:rsidRDefault="00BE210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C61EDF" w:rsidRDefault="006014EE" w:rsidP="006014EE">
      <w:pPr>
        <w:pStyle w:val="Nagwek1"/>
        <w:rPr>
          <w:lang w:eastAsia="pl-PL"/>
        </w:rPr>
      </w:pPr>
      <w:bookmarkStart w:id="23" w:name="_Toc30070006"/>
      <w:bookmarkStart w:id="24" w:name="_Toc83980413"/>
      <w:r w:rsidRPr="00C61EDF">
        <w:t>Rozdział</w:t>
      </w:r>
      <w:r w:rsidRPr="00C61EDF">
        <w:rPr>
          <w:lang w:eastAsia="pl-PL"/>
        </w:rPr>
        <w:t xml:space="preserve"> XIII </w:t>
      </w:r>
      <w:r w:rsidRPr="00C61EDF">
        <w:t>–</w:t>
      </w:r>
      <w:r w:rsidRPr="00C61EDF">
        <w:rPr>
          <w:lang w:eastAsia="pl-PL"/>
        </w:rPr>
        <w:t xml:space="preserve"> Informacje o formalnościach, jakie powinny zostać dopełnione po wyborze oferty w celu zawarcia umowy zakupowej</w:t>
      </w:r>
      <w:bookmarkEnd w:id="23"/>
      <w:bookmarkEnd w:id="24"/>
    </w:p>
    <w:p w14:paraId="1036261A" w14:textId="77777777" w:rsidR="00255800" w:rsidRDefault="00255800" w:rsidP="00255800">
      <w:p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/>
        <w:jc w:val="left"/>
        <w:rPr>
          <w:rFonts w:ascii="Arial" w:hAnsi="Arial" w:cs="Arial"/>
          <w:sz w:val="22"/>
          <w:szCs w:val="22"/>
          <w:lang w:eastAsia="pl-PL"/>
        </w:rPr>
      </w:pPr>
    </w:p>
    <w:p w14:paraId="6FC452D6" w14:textId="6E4CB7DA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C61EDF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59AADBDE" w14:textId="1808C9D0" w:rsidR="006014EE" w:rsidRDefault="006014E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0AC1C4DE" w14:textId="1E555EBC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>
        <w:rPr>
          <w:rFonts w:ascii="Arial" w:hAnsi="Arial" w:cs="Arial"/>
          <w:sz w:val="22"/>
          <w:szCs w:val="22"/>
          <w:lang w:eastAsia="pl-PL"/>
        </w:rPr>
        <w:t xml:space="preserve"> zakupowej, </w:t>
      </w:r>
      <w:r w:rsidRPr="00C61EDF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>
        <w:rPr>
          <w:rFonts w:ascii="Arial" w:hAnsi="Arial" w:cs="Arial"/>
          <w:sz w:val="22"/>
          <w:szCs w:val="22"/>
          <w:lang w:eastAsia="pl-PL"/>
        </w:rPr>
        <w:t>zakupowej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3A88064E" w14:textId="418BC6BE" w:rsidR="006014EE" w:rsidRPr="0036270B" w:rsidRDefault="006014EE" w:rsidP="0036270B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lastRenderedPageBreak/>
        <w:t>Przed podpisaniem umowy Wykonawca zobowiązany jest dostarczyć Zamawiającemu</w:t>
      </w:r>
      <w:r w:rsidR="0036270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6270B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</w:t>
      </w:r>
      <w:r w:rsidR="0036270B">
        <w:rPr>
          <w:rFonts w:ascii="Arial" w:hAnsi="Arial" w:cs="Arial"/>
          <w:sz w:val="22"/>
          <w:szCs w:val="22"/>
          <w:lang w:eastAsia="pl-PL"/>
        </w:rPr>
        <w:t>.</w:t>
      </w:r>
    </w:p>
    <w:p w14:paraId="21E9244A" w14:textId="77777777" w:rsidR="00263CF0" w:rsidRDefault="00263CF0" w:rsidP="00263CF0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3EF7BBBE" w14:textId="13F0719A" w:rsidR="006014EE" w:rsidRPr="00D50813" w:rsidRDefault="006014EE" w:rsidP="00D50813">
      <w:pPr>
        <w:pStyle w:val="Nagwek1"/>
      </w:pPr>
      <w:bookmarkStart w:id="25" w:name="_Toc67655029"/>
      <w:bookmarkStart w:id="26" w:name="_Toc83980414"/>
      <w:r w:rsidRPr="00C61EDF">
        <w:t>Rozdział XIV – Wymagania dotyczące zabezpieczenia należytego wykonania umowy</w:t>
      </w:r>
      <w:bookmarkEnd w:id="25"/>
      <w:bookmarkEnd w:id="26"/>
    </w:p>
    <w:p w14:paraId="187F56E2" w14:textId="77777777" w:rsidR="00980229" w:rsidRDefault="00980229" w:rsidP="00980229">
      <w:pPr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684441ED" w14:textId="786EE16C" w:rsidR="00BE2101" w:rsidRDefault="0036270B" w:rsidP="0036270B">
      <w:p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Nie dotyczy</w:t>
      </w:r>
      <w:r w:rsidR="00D50813" w:rsidRPr="00561DF3">
        <w:rPr>
          <w:rFonts w:ascii="Arial" w:hAnsi="Arial" w:cs="Arial"/>
          <w:sz w:val="22"/>
          <w:szCs w:val="22"/>
        </w:rPr>
        <w:t>.</w:t>
      </w:r>
    </w:p>
    <w:p w14:paraId="20695417" w14:textId="77777777" w:rsidR="00263CF0" w:rsidRPr="00D50813" w:rsidRDefault="00263CF0" w:rsidP="00263CF0">
      <w:p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571ED5F9" w14:textId="73423A98" w:rsidR="006014EE" w:rsidRPr="00C61EDF" w:rsidRDefault="006014EE" w:rsidP="006014EE">
      <w:pPr>
        <w:pStyle w:val="Nagwek1"/>
      </w:pPr>
      <w:bookmarkStart w:id="27" w:name="_Toc30070008"/>
      <w:bookmarkStart w:id="28" w:name="_Toc83980415"/>
      <w:r w:rsidRPr="00C61EDF">
        <w:t>Rozdział XV – Pouczenie o środkach odwoławczych</w:t>
      </w:r>
      <w:bookmarkEnd w:id="27"/>
      <w:bookmarkEnd w:id="28"/>
    </w:p>
    <w:p w14:paraId="5503A8D1" w14:textId="77777777" w:rsidR="006014EE" w:rsidRPr="00C61EDF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C61EDF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4AAFD17A" w14:textId="007B385B" w:rsidR="006014EE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22DB787" w14:textId="77777777" w:rsidR="00263CF0" w:rsidRDefault="00263CF0" w:rsidP="00263CF0">
      <w:pPr>
        <w:tabs>
          <w:tab w:val="left" w:pos="993"/>
        </w:tabs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74564E9B" w14:textId="77777777" w:rsidR="006014EE" w:rsidRPr="00C61EDF" w:rsidRDefault="006014EE" w:rsidP="006014EE">
      <w:pPr>
        <w:pStyle w:val="Nagwek1"/>
      </w:pPr>
      <w:bookmarkStart w:id="29" w:name="_Toc30070009"/>
      <w:bookmarkStart w:id="30" w:name="_Toc83980416"/>
      <w:r w:rsidRPr="00C61EDF">
        <w:t>Rozdział XVI – Zmiany w treści Specyfikacji Warunków Zamówienia</w:t>
      </w:r>
      <w:bookmarkEnd w:id="29"/>
      <w:bookmarkEnd w:id="30"/>
    </w:p>
    <w:p w14:paraId="2E129755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C61EDF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C61EDF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77777777" w:rsidR="00AB401C" w:rsidRPr="00C61EDF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C61EDF" w:rsidRDefault="006014EE" w:rsidP="006014EE">
      <w:pPr>
        <w:pStyle w:val="Nagwek1"/>
      </w:pPr>
      <w:bookmarkStart w:id="31" w:name="_Toc30070010"/>
      <w:bookmarkStart w:id="32" w:name="_Toc83980417"/>
      <w:r w:rsidRPr="00C61EDF">
        <w:t>Rozdział XVII – Zamknięcie i unieważnienie postępowania</w:t>
      </w:r>
      <w:bookmarkEnd w:id="31"/>
      <w:bookmarkEnd w:id="32"/>
    </w:p>
    <w:p w14:paraId="31462DA2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C61EDF" w:rsidRDefault="006014EE" w:rsidP="006014EE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014EE" w:rsidRPr="00C61EDF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7BD0BFFA" w:rsidR="00720EAF" w:rsidRPr="00C61EDF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złożono ofertę niepodlegającą odrzuceniu, a Wykonawca, który ją złożył uchyla się od zawarcia </w:t>
      </w:r>
      <w:r w:rsidR="006F652E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Pr="004F288C" w:rsidRDefault="006014EE" w:rsidP="004F288C">
      <w:pPr>
        <w:pStyle w:val="Akapitzlist"/>
        <w:numPr>
          <w:ilvl w:val="0"/>
          <w:numId w:val="8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4F288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408CA77B" w14:textId="77777777" w:rsidR="00BE2101" w:rsidRDefault="00BE2101" w:rsidP="004F288C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C61EDF" w:rsidRDefault="006014EE" w:rsidP="006014EE">
      <w:pPr>
        <w:pStyle w:val="Nagwek1"/>
      </w:pPr>
      <w:bookmarkStart w:id="33" w:name="_Toc30070011"/>
      <w:bookmarkStart w:id="34" w:name="_Toc83980418"/>
      <w:r w:rsidRPr="00C61EDF">
        <w:t>Rozdział XVIII – Klauzula informacyjna RODO</w:t>
      </w:r>
      <w:bookmarkEnd w:id="33"/>
      <w:bookmarkEnd w:id="34"/>
    </w:p>
    <w:p w14:paraId="35D16280" w14:textId="77777777" w:rsidR="006014EE" w:rsidRPr="00C61EDF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C61EDF" w:rsidRDefault="006014EE" w:rsidP="006B2FFD">
      <w:pPr>
        <w:pStyle w:val="Akapitzlist"/>
        <w:numPr>
          <w:ilvl w:val="3"/>
          <w:numId w:val="20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C61EDF">
        <w:rPr>
          <w:rFonts w:ascii="Arial" w:hAnsi="Arial" w:cs="Arial"/>
          <w:sz w:val="22"/>
          <w:szCs w:val="22"/>
        </w:rPr>
        <w:footnoteReference w:id="2"/>
      </w:r>
      <w:r w:rsidRPr="00C61EDF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C61EDF" w:rsidRDefault="006014EE" w:rsidP="006B2FFD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C61EDF" w:rsidRDefault="006014EE" w:rsidP="006B2FFD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8" w:history="1">
        <w:r w:rsidRPr="00C61EDF">
          <w:rPr>
            <w:rFonts w:ascii="Arial" w:hAnsi="Arial" w:cs="Arial"/>
            <w:sz w:val="22"/>
            <w:szCs w:val="22"/>
          </w:rPr>
          <w:t>iod.plk@plk-sa.pl</w:t>
        </w:r>
      </w:hyperlink>
      <w:r w:rsidRPr="00C61EDF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C61EDF" w:rsidRDefault="006014EE" w:rsidP="006B2FFD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C61EDF" w:rsidRDefault="006014EE" w:rsidP="006B2FFD">
      <w:pPr>
        <w:numPr>
          <w:ilvl w:val="0"/>
          <w:numId w:val="17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C61EDF" w:rsidRDefault="006014EE" w:rsidP="006B2FFD">
      <w:pPr>
        <w:numPr>
          <w:ilvl w:val="0"/>
          <w:numId w:val="17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C61EDF" w:rsidRDefault="006014EE" w:rsidP="006B2FFD">
      <w:pPr>
        <w:numPr>
          <w:ilvl w:val="0"/>
          <w:numId w:val="17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C61EDF" w:rsidRDefault="006014EE" w:rsidP="006B2FFD">
      <w:pPr>
        <w:numPr>
          <w:ilvl w:val="0"/>
          <w:numId w:val="17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C61EDF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C61EDF" w:rsidRDefault="006014EE" w:rsidP="006B2FFD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C61EDF" w:rsidRDefault="006014EE" w:rsidP="006B2FFD">
      <w:pPr>
        <w:numPr>
          <w:ilvl w:val="0"/>
          <w:numId w:val="16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C61EDF" w:rsidRDefault="006014EE" w:rsidP="006B2FFD">
      <w:pPr>
        <w:numPr>
          <w:ilvl w:val="0"/>
          <w:numId w:val="16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C61EDF" w:rsidRDefault="006014EE" w:rsidP="007813D0">
      <w:pPr>
        <w:numPr>
          <w:ilvl w:val="1"/>
          <w:numId w:val="18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C61EDF" w:rsidRDefault="006014EE" w:rsidP="007813D0">
      <w:pPr>
        <w:numPr>
          <w:ilvl w:val="1"/>
          <w:numId w:val="18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C61EDF" w:rsidRDefault="006014EE" w:rsidP="006B2FFD">
      <w:pPr>
        <w:numPr>
          <w:ilvl w:val="1"/>
          <w:numId w:val="18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 xml:space="preserve">przy czym dane te zostaną wówczas w sposób odpowiedni zabezpieczone, </w:t>
      </w:r>
      <w:r w:rsidRPr="00C61EDF">
        <w:rPr>
          <w:rFonts w:ascii="Arial" w:hAnsi="Arial" w:cs="Arial"/>
          <w:sz w:val="22"/>
          <w:szCs w:val="22"/>
        </w:rPr>
        <w:lastRenderedPageBreak/>
        <w:t>a Wykonawca ma prawo do uzyskania dostępu do kopii tych zabezpieczeń pod wskazanym w pkt 2) adresem e-mail;</w:t>
      </w:r>
    </w:p>
    <w:p w14:paraId="2B91607B" w14:textId="77777777" w:rsidR="006014EE" w:rsidRPr="00C61EDF" w:rsidRDefault="006014EE" w:rsidP="007410FF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C61EDF" w:rsidRDefault="006014EE" w:rsidP="007410FF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C61EDF" w:rsidRDefault="006014EE" w:rsidP="007410FF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C61EDF" w:rsidRDefault="006014EE" w:rsidP="007410FF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C61EDF" w:rsidRDefault="006014EE" w:rsidP="007410FF">
      <w:pPr>
        <w:numPr>
          <w:ilvl w:val="0"/>
          <w:numId w:val="16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0A28694B" w:rsidR="006014EE" w:rsidRPr="00C61EDF" w:rsidRDefault="006014EE" w:rsidP="006B2FFD">
      <w:pPr>
        <w:pStyle w:val="Akapitzlist"/>
        <w:numPr>
          <w:ilvl w:val="3"/>
          <w:numId w:val="20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>
        <w:rPr>
          <w:rFonts w:ascii="Arial" w:hAnsi="Arial" w:cs="Arial"/>
          <w:sz w:val="22"/>
          <w:szCs w:val="22"/>
        </w:rPr>
        <w:t xml:space="preserve"> Zamówienia</w:t>
      </w:r>
      <w:r w:rsidR="000D2DDA">
        <w:rPr>
          <w:rFonts w:ascii="Arial" w:hAnsi="Arial" w:cs="Arial"/>
          <w:sz w:val="22"/>
          <w:szCs w:val="22"/>
        </w:rPr>
        <w:t xml:space="preserve"> oraz osoby fizyczne prowadzące działalność gospodarczą, które zostaną wskazane przez Wykonawcę jako podwykonawca</w:t>
      </w:r>
      <w:r w:rsidR="00020F6D">
        <w:rPr>
          <w:rFonts w:ascii="Arial" w:hAnsi="Arial" w:cs="Arial"/>
          <w:sz w:val="22"/>
          <w:szCs w:val="22"/>
        </w:rPr>
        <w:t xml:space="preserve">, </w:t>
      </w:r>
      <w:r w:rsidRPr="00020F6D">
        <w:rPr>
          <w:rFonts w:ascii="Arial" w:hAnsi="Arial" w:cs="Arial"/>
          <w:sz w:val="22"/>
          <w:szCs w:val="22"/>
        </w:rPr>
        <w:t xml:space="preserve">a których dane osobowe zawarte są w składanej ofercie </w:t>
      </w:r>
      <w:r w:rsidRPr="00C61EDF">
        <w:rPr>
          <w:rFonts w:ascii="Arial" w:hAnsi="Arial" w:cs="Arial"/>
          <w:sz w:val="22"/>
          <w:szCs w:val="22"/>
        </w:rPr>
        <w:t>lub jakimkolwiek załączniku lub dokumencie składanym w postępowaniu o udzielenie Zamówienia, o:</w:t>
      </w:r>
    </w:p>
    <w:p w14:paraId="0DD50CD6" w14:textId="77777777" w:rsidR="006014EE" w:rsidRPr="00C61EDF" w:rsidRDefault="006014EE" w:rsidP="006B2FFD">
      <w:pPr>
        <w:numPr>
          <w:ilvl w:val="0"/>
          <w:numId w:val="19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C61EDF" w:rsidRDefault="006014EE" w:rsidP="006B2FFD">
      <w:pPr>
        <w:numPr>
          <w:ilvl w:val="0"/>
          <w:numId w:val="19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69C4297" w14:textId="4D3D9526" w:rsidR="00C304B1" w:rsidRDefault="006014EE" w:rsidP="004539DB">
      <w:pPr>
        <w:pStyle w:val="Akapitzlist"/>
        <w:numPr>
          <w:ilvl w:val="3"/>
          <w:numId w:val="20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4E8FA06E" w14:textId="77777777" w:rsidR="004A6C57" w:rsidRDefault="004A6C57" w:rsidP="004A6C5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67375384" w14:textId="77777777" w:rsidR="00501351" w:rsidRDefault="00501351" w:rsidP="004A6C5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541AA901" w14:textId="77777777" w:rsidR="00501351" w:rsidRDefault="00501351" w:rsidP="004A6C5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78B58B12" w14:textId="77777777" w:rsidR="00501351" w:rsidRDefault="00501351" w:rsidP="004A6C5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61899375" w14:textId="4C4412B3" w:rsidR="006014EE" w:rsidRPr="00C61EDF" w:rsidRDefault="006014EE" w:rsidP="004539DB">
      <w:pPr>
        <w:pStyle w:val="Nagwek1"/>
        <w:rPr>
          <w:sz w:val="22"/>
          <w:szCs w:val="22"/>
        </w:rPr>
      </w:pPr>
      <w:bookmarkStart w:id="35" w:name="_Toc30070012"/>
      <w:bookmarkStart w:id="36" w:name="_Toc83980419"/>
      <w:r w:rsidRPr="00C61EDF">
        <w:lastRenderedPageBreak/>
        <w:t>ZAŁĄCZNIKI</w:t>
      </w:r>
      <w:bookmarkEnd w:id="35"/>
      <w:bookmarkEnd w:id="36"/>
    </w:p>
    <w:p w14:paraId="1A90800E" w14:textId="77777777" w:rsidR="00FC4C49" w:rsidRDefault="00FC4C49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b/>
          <w:sz w:val="22"/>
          <w:szCs w:val="22"/>
        </w:rPr>
      </w:pPr>
    </w:p>
    <w:p w14:paraId="226C59B9" w14:textId="6A03458F" w:rsidR="00094BE7" w:rsidRPr="00094BE7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>Załącznik nr 1</w:t>
      </w:r>
      <w:r w:rsidRPr="00094BE7">
        <w:rPr>
          <w:rFonts w:ascii="Arial" w:hAnsi="Arial" w:cs="Arial"/>
          <w:sz w:val="22"/>
          <w:szCs w:val="22"/>
        </w:rPr>
        <w:t xml:space="preserve"> – Oświadczeni</w:t>
      </w:r>
      <w:r w:rsidR="007914C0">
        <w:rPr>
          <w:rFonts w:ascii="Arial" w:hAnsi="Arial" w:cs="Arial"/>
          <w:sz w:val="22"/>
          <w:szCs w:val="22"/>
        </w:rPr>
        <w:t>e</w:t>
      </w:r>
      <w:r w:rsidRPr="00094BE7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2 </w:t>
      </w:r>
      <w:r w:rsidRPr="00094BE7">
        <w:rPr>
          <w:rFonts w:ascii="Arial" w:hAnsi="Arial" w:cs="Arial"/>
          <w:sz w:val="22"/>
          <w:szCs w:val="22"/>
        </w:rPr>
        <w:t>–</w:t>
      </w:r>
      <w:r w:rsidR="00CD7488">
        <w:rPr>
          <w:rFonts w:ascii="Arial" w:hAnsi="Arial" w:cs="Arial"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094BE7">
        <w:rPr>
          <w:rFonts w:ascii="Arial" w:hAnsi="Arial" w:cs="Arial"/>
          <w:sz w:val="22"/>
          <w:szCs w:val="22"/>
        </w:rPr>
        <w:t>Oświadcznia</w:t>
      </w:r>
      <w:proofErr w:type="spellEnd"/>
      <w:r w:rsidRPr="00094BE7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63C0770B" w:rsidR="0002079D" w:rsidRPr="00711CEE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094BE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094BE7">
        <w:rPr>
          <w:rFonts w:ascii="Arial" w:hAnsi="Arial" w:cs="Arial"/>
          <w:b/>
          <w:sz w:val="22"/>
          <w:szCs w:val="22"/>
        </w:rPr>
        <w:t xml:space="preserve"> </w:t>
      </w:r>
      <w:r w:rsidRPr="00094BE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28EB">
        <w:rPr>
          <w:rFonts w:ascii="Arial" w:hAnsi="Arial" w:cs="Arial"/>
          <w:sz w:val="22"/>
          <w:szCs w:val="22"/>
        </w:rPr>
        <w:t>O</w:t>
      </w:r>
      <w:r w:rsidR="004228EB" w:rsidRPr="004228EB">
        <w:rPr>
          <w:rFonts w:ascii="Arial" w:hAnsi="Arial" w:cs="Arial"/>
          <w:sz w:val="22"/>
          <w:szCs w:val="22"/>
        </w:rPr>
        <w:t xml:space="preserve">świadczenie o niepodleganiu wykluczeniu na podstawie art. 7 ust. 1 ustawy z dnia 13 kwietnia 2022 r. o szczególnych rozwiązaniach w zakresie </w:t>
      </w:r>
      <w:r w:rsidR="004228EB" w:rsidRPr="00711CEE">
        <w:rPr>
          <w:rFonts w:ascii="Arial" w:hAnsi="Arial" w:cs="Arial"/>
          <w:sz w:val="22"/>
          <w:szCs w:val="22"/>
        </w:rPr>
        <w:t xml:space="preserve">przeciwdziałania wspieraniu agresji na </w:t>
      </w:r>
      <w:r w:rsidR="007813D0" w:rsidRPr="00711CEE">
        <w:rPr>
          <w:rFonts w:ascii="Arial" w:hAnsi="Arial" w:cs="Arial"/>
          <w:sz w:val="22"/>
          <w:szCs w:val="22"/>
        </w:rPr>
        <w:t>U</w:t>
      </w:r>
      <w:r w:rsidR="004228EB" w:rsidRPr="00711CEE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0B1631A2" w14:textId="6B800248" w:rsidR="00094BE7" w:rsidRPr="00711CEE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11CEE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711CEE">
        <w:rPr>
          <w:rFonts w:ascii="Arial" w:hAnsi="Arial" w:cs="Arial"/>
          <w:b/>
          <w:sz w:val="22"/>
          <w:szCs w:val="22"/>
        </w:rPr>
        <w:t>4</w:t>
      </w:r>
      <w:r w:rsidRPr="00711CEE">
        <w:rPr>
          <w:rFonts w:ascii="Arial" w:hAnsi="Arial" w:cs="Arial"/>
          <w:b/>
          <w:sz w:val="22"/>
          <w:szCs w:val="22"/>
        </w:rPr>
        <w:t xml:space="preserve"> </w:t>
      </w:r>
      <w:r w:rsidRPr="00711CEE">
        <w:rPr>
          <w:rFonts w:ascii="Arial" w:hAnsi="Arial" w:cs="Arial"/>
          <w:sz w:val="22"/>
          <w:szCs w:val="22"/>
        </w:rPr>
        <w:t>– Wzór umowy</w:t>
      </w:r>
    </w:p>
    <w:p w14:paraId="7D8982F2" w14:textId="55ACF7E2" w:rsidR="004A6C57" w:rsidRPr="00711CEE" w:rsidRDefault="005A6BAC" w:rsidP="004A6C5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711CEE">
        <w:rPr>
          <w:rFonts w:ascii="Arial" w:hAnsi="Arial" w:cs="Arial"/>
          <w:b/>
          <w:sz w:val="22"/>
          <w:szCs w:val="22"/>
        </w:rPr>
        <w:t xml:space="preserve">Załącznik nr </w:t>
      </w:r>
      <w:r w:rsidR="00501351" w:rsidRPr="00711CEE">
        <w:rPr>
          <w:rFonts w:ascii="Arial" w:hAnsi="Arial" w:cs="Arial"/>
          <w:b/>
          <w:sz w:val="22"/>
          <w:szCs w:val="22"/>
        </w:rPr>
        <w:t>5</w:t>
      </w:r>
      <w:r w:rsidRPr="00711CEE">
        <w:rPr>
          <w:rFonts w:ascii="Arial" w:hAnsi="Arial" w:cs="Arial"/>
          <w:b/>
          <w:sz w:val="22"/>
          <w:szCs w:val="22"/>
        </w:rPr>
        <w:t xml:space="preserve"> </w:t>
      </w:r>
      <w:r w:rsidRPr="00711CEE">
        <w:rPr>
          <w:rFonts w:ascii="Arial" w:hAnsi="Arial" w:cs="Arial"/>
          <w:sz w:val="22"/>
          <w:szCs w:val="22"/>
        </w:rPr>
        <w:t xml:space="preserve">– Wykaz </w:t>
      </w:r>
      <w:r w:rsidR="00711CEE" w:rsidRPr="00711CEE">
        <w:rPr>
          <w:rFonts w:ascii="Arial" w:hAnsi="Arial" w:cs="Arial"/>
          <w:sz w:val="22"/>
          <w:szCs w:val="22"/>
        </w:rPr>
        <w:t>wykonywanych d</w:t>
      </w:r>
      <w:r w:rsidR="008C56EC" w:rsidRPr="00711CEE">
        <w:rPr>
          <w:rFonts w:ascii="Arial" w:hAnsi="Arial" w:cs="Arial"/>
          <w:sz w:val="22"/>
          <w:szCs w:val="22"/>
        </w:rPr>
        <w:t>ostaw</w:t>
      </w:r>
    </w:p>
    <w:p w14:paraId="17523783" w14:textId="77777777" w:rsidR="004A6C57" w:rsidRDefault="004A6C57" w:rsidP="004A6C5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CFB5581" w14:textId="41DB351E" w:rsidR="00D25F29" w:rsidRPr="00C61EDF" w:rsidRDefault="00D25F29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sectPr w:rsidR="00D25F29" w:rsidRPr="00C61EDF" w:rsidSect="00940E18">
      <w:headerReference w:type="default" r:id="rId19"/>
      <w:footerReference w:type="even" r:id="rId20"/>
      <w:footerReference w:type="default" r:id="rId21"/>
      <w:foot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598EE" w14:textId="77777777" w:rsidR="00936AC6" w:rsidRDefault="00936AC6">
      <w:r>
        <w:separator/>
      </w:r>
    </w:p>
  </w:endnote>
  <w:endnote w:type="continuationSeparator" w:id="0">
    <w:p w14:paraId="607A8037" w14:textId="77777777" w:rsidR="00936AC6" w:rsidRDefault="00936AC6">
      <w:r>
        <w:continuationSeparator/>
      </w:r>
    </w:p>
  </w:endnote>
  <w:endnote w:type="continuationNotice" w:id="1">
    <w:p w14:paraId="46388A94" w14:textId="77777777" w:rsidR="00936AC6" w:rsidRDefault="00936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13A3" w14:textId="77777777" w:rsidR="00C07F64" w:rsidRDefault="00C07F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C07F64" w:rsidRDefault="00C07F64">
    <w:pPr>
      <w:pStyle w:val="Stopka"/>
      <w:ind w:right="360"/>
    </w:pPr>
  </w:p>
  <w:p w14:paraId="3EBC934F" w14:textId="77777777" w:rsidR="00C07F64" w:rsidRDefault="00C07F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55953F43" w:rsidR="00C07F64" w:rsidRDefault="00C07F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04F84">
              <w:rPr>
                <w:b/>
                <w:bCs/>
                <w:noProof/>
              </w:rPr>
              <w:t>21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04F84">
              <w:rPr>
                <w:b/>
                <w:bCs/>
                <w:noProof/>
              </w:rPr>
              <w:t>25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C07F64" w:rsidRDefault="00C07F64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5AB6A328" w:rsidR="00C07F64" w:rsidRDefault="00C07F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04F8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04F84">
              <w:rPr>
                <w:b/>
                <w:bCs/>
                <w:noProof/>
              </w:rPr>
              <w:t>25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C07F64" w:rsidRDefault="00C07F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DD1FE" w14:textId="77777777" w:rsidR="00936AC6" w:rsidRDefault="00936AC6">
      <w:r>
        <w:separator/>
      </w:r>
    </w:p>
  </w:footnote>
  <w:footnote w:type="continuationSeparator" w:id="0">
    <w:p w14:paraId="01E7318E" w14:textId="77777777" w:rsidR="00936AC6" w:rsidRDefault="00936AC6">
      <w:r>
        <w:continuationSeparator/>
      </w:r>
    </w:p>
  </w:footnote>
  <w:footnote w:type="continuationNotice" w:id="1">
    <w:p w14:paraId="3C67B5FD" w14:textId="77777777" w:rsidR="00936AC6" w:rsidRDefault="00936AC6"/>
  </w:footnote>
  <w:footnote w:id="2">
    <w:p w14:paraId="0336894B" w14:textId="77777777" w:rsidR="00C07F64" w:rsidRPr="001F12FB" w:rsidRDefault="00C07F64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EC6C8" w14:textId="07C30AE3" w:rsidR="00C07F64" w:rsidRPr="00480598" w:rsidRDefault="00C07F64" w:rsidP="0047417E">
    <w:pPr>
      <w:spacing w:line="276" w:lineRule="auto"/>
      <w:ind w:left="0"/>
      <w:jc w:val="left"/>
      <w:rPr>
        <w:rFonts w:ascii="Arial" w:hAnsi="Arial" w:cs="Arial"/>
        <w:sz w:val="16"/>
        <w:szCs w:val="16"/>
      </w:rPr>
    </w:pPr>
    <w:r w:rsidRPr="00480598">
      <w:rPr>
        <w:rFonts w:ascii="Arial" w:hAnsi="Arial" w:cs="Arial"/>
        <w:sz w:val="16"/>
        <w:szCs w:val="16"/>
      </w:rPr>
      <w:t>Specyfikacja Warunków Zamówienia pn.: „</w:t>
    </w:r>
    <w:r w:rsidR="00480598" w:rsidRPr="00480598">
      <w:rPr>
        <w:rFonts w:ascii="Arial" w:hAnsi="Arial" w:cs="Arial"/>
        <w:color w:val="000000"/>
        <w:sz w:val="16"/>
        <w:szCs w:val="16"/>
        <w:shd w:val="clear" w:color="auto" w:fill="FFFFFF"/>
      </w:rPr>
      <w:t>Dostawa posiłków profilaktycznych w formie bonów żywieniowych dla pracowników PKP Polskie Linie Kolejowe S.A. Zakład Linii Kolejowych w Opolu</w:t>
    </w:r>
    <w:r w:rsidRPr="00480598">
      <w:rPr>
        <w:rFonts w:ascii="Arial" w:hAnsi="Arial" w:cs="Arial"/>
        <w:sz w:val="16"/>
        <w:szCs w:val="16"/>
      </w:rPr>
      <w:t>”, nr referencyjny: PZ.294.</w:t>
    </w:r>
    <w:r w:rsidR="00480598" w:rsidRPr="00480598">
      <w:rPr>
        <w:rFonts w:ascii="Arial" w:hAnsi="Arial" w:cs="Arial"/>
        <w:sz w:val="16"/>
        <w:szCs w:val="16"/>
      </w:rPr>
      <w:t>21128.2024</w:t>
    </w:r>
  </w:p>
  <w:p w14:paraId="3DDC6572" w14:textId="16858B80" w:rsidR="00C07F64" w:rsidRDefault="00C07F64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89DC43B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6D4ECEE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2050348"/>
    <w:multiLevelType w:val="hybridMultilevel"/>
    <w:tmpl w:val="63FE90BA"/>
    <w:lvl w:ilvl="0" w:tplc="D53858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CAB7D16"/>
    <w:multiLevelType w:val="hybridMultilevel"/>
    <w:tmpl w:val="A23ECD42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348C36BE">
      <w:start w:val="1"/>
      <w:numFmt w:val="lowerLetter"/>
      <w:lvlText w:val="%2)"/>
      <w:lvlJc w:val="left"/>
      <w:pPr>
        <w:ind w:left="217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11">
      <w:start w:val="1"/>
      <w:numFmt w:val="decimal"/>
      <w:lvlText w:val="%4)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44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7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8B0445"/>
    <w:multiLevelType w:val="hybridMultilevel"/>
    <w:tmpl w:val="8BC44DD6"/>
    <w:lvl w:ilvl="0" w:tplc="71E0238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7F20B15"/>
    <w:multiLevelType w:val="hybridMultilevel"/>
    <w:tmpl w:val="4E0A2C2C"/>
    <w:lvl w:ilvl="0" w:tplc="50A086F0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37674C"/>
    <w:multiLevelType w:val="hybridMultilevel"/>
    <w:tmpl w:val="50F8C9EE"/>
    <w:lvl w:ilvl="0" w:tplc="9BE41D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AD2E2F"/>
    <w:multiLevelType w:val="hybridMultilevel"/>
    <w:tmpl w:val="122C9790"/>
    <w:lvl w:ilvl="0" w:tplc="5FF6C736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54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FFE2259"/>
    <w:multiLevelType w:val="hybridMultilevel"/>
    <w:tmpl w:val="E94A69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655125"/>
    <w:multiLevelType w:val="hybridMultilevel"/>
    <w:tmpl w:val="6F44DB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53634410"/>
    <w:multiLevelType w:val="multilevel"/>
    <w:tmpl w:val="63701CF8"/>
    <w:name w:val="WW8Num233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8" w15:restartNumberingAfterBreak="0">
    <w:nsid w:val="58CB31A1"/>
    <w:multiLevelType w:val="hybridMultilevel"/>
    <w:tmpl w:val="3BC66FBE"/>
    <w:lvl w:ilvl="0" w:tplc="42E25AD2">
      <w:start w:val="5"/>
      <w:numFmt w:val="decimal"/>
      <w:lvlText w:val="%1."/>
      <w:lvlJc w:val="left"/>
      <w:pPr>
        <w:ind w:left="3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C0045ED"/>
    <w:multiLevelType w:val="hybridMultilevel"/>
    <w:tmpl w:val="97066B34"/>
    <w:lvl w:ilvl="0" w:tplc="338E2FB6">
      <w:start w:val="6"/>
      <w:numFmt w:val="decimal"/>
      <w:lvlText w:val="%1."/>
      <w:lvlJc w:val="left"/>
      <w:pPr>
        <w:ind w:left="3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9757FA"/>
    <w:multiLevelType w:val="hybridMultilevel"/>
    <w:tmpl w:val="AF782198"/>
    <w:lvl w:ilvl="0" w:tplc="65BC53FE">
      <w:start w:val="3"/>
      <w:numFmt w:val="decimal"/>
      <w:lvlText w:val="%1."/>
      <w:lvlJc w:val="left"/>
      <w:pPr>
        <w:ind w:left="3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7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D2E40D0"/>
    <w:multiLevelType w:val="hybridMultilevel"/>
    <w:tmpl w:val="F29A843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3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158803">
    <w:abstractNumId w:val="7"/>
  </w:num>
  <w:num w:numId="2" w16cid:durableId="1743717939">
    <w:abstractNumId w:val="20"/>
  </w:num>
  <w:num w:numId="3" w16cid:durableId="375281586">
    <w:abstractNumId w:val="21"/>
  </w:num>
  <w:num w:numId="4" w16cid:durableId="810096059">
    <w:abstractNumId w:val="26"/>
  </w:num>
  <w:num w:numId="5" w16cid:durableId="256864762">
    <w:abstractNumId w:val="28"/>
  </w:num>
  <w:num w:numId="6" w16cid:durableId="363218088">
    <w:abstractNumId w:val="54"/>
  </w:num>
  <w:num w:numId="7" w16cid:durableId="738753677">
    <w:abstractNumId w:val="41"/>
  </w:num>
  <w:num w:numId="8" w16cid:durableId="645360192">
    <w:abstractNumId w:val="75"/>
  </w:num>
  <w:num w:numId="9" w16cid:durableId="168835826">
    <w:abstractNumId w:val="59"/>
  </w:num>
  <w:num w:numId="10" w16cid:durableId="1122846217">
    <w:abstractNumId w:val="76"/>
  </w:num>
  <w:num w:numId="11" w16cid:durableId="259070628">
    <w:abstractNumId w:val="70"/>
  </w:num>
  <w:num w:numId="12" w16cid:durableId="314071538">
    <w:abstractNumId w:val="51"/>
  </w:num>
  <w:num w:numId="13" w16cid:durableId="628559745">
    <w:abstractNumId w:val="71"/>
  </w:num>
  <w:num w:numId="14" w16cid:durableId="591550094">
    <w:abstractNumId w:val="38"/>
  </w:num>
  <w:num w:numId="15" w16cid:durableId="1313364156">
    <w:abstractNumId w:val="36"/>
  </w:num>
  <w:num w:numId="16" w16cid:durableId="1617023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4545842">
    <w:abstractNumId w:val="35"/>
  </w:num>
  <w:num w:numId="18" w16cid:durableId="213656206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4999533">
    <w:abstractNumId w:val="32"/>
  </w:num>
  <w:num w:numId="20" w16cid:durableId="1183129415">
    <w:abstractNumId w:val="31"/>
  </w:num>
  <w:num w:numId="21" w16cid:durableId="1237008555">
    <w:abstractNumId w:val="77"/>
  </w:num>
  <w:num w:numId="22" w16cid:durableId="361130203">
    <w:abstractNumId w:val="62"/>
  </w:num>
  <w:num w:numId="23" w16cid:durableId="1759864535">
    <w:abstractNumId w:val="37"/>
  </w:num>
  <w:num w:numId="24" w16cid:durableId="1588424116">
    <w:abstractNumId w:val="44"/>
  </w:num>
  <w:num w:numId="25" w16cid:durableId="889538508">
    <w:abstractNumId w:val="60"/>
  </w:num>
  <w:num w:numId="26" w16cid:durableId="1890413854">
    <w:abstractNumId w:val="85"/>
  </w:num>
  <w:num w:numId="27" w16cid:durableId="1391466853">
    <w:abstractNumId w:val="64"/>
  </w:num>
  <w:num w:numId="28" w16cid:durableId="1688142141">
    <w:abstractNumId w:val="50"/>
  </w:num>
  <w:num w:numId="29" w16cid:durableId="328410835">
    <w:abstractNumId w:val="48"/>
  </w:num>
  <w:num w:numId="30" w16cid:durableId="633752563">
    <w:abstractNumId w:val="79"/>
  </w:num>
  <w:num w:numId="31" w16cid:durableId="1336490658">
    <w:abstractNumId w:val="84"/>
  </w:num>
  <w:num w:numId="32" w16cid:durableId="419718612">
    <w:abstractNumId w:val="57"/>
  </w:num>
  <w:num w:numId="33" w16cid:durableId="290330882">
    <w:abstractNumId w:val="66"/>
  </w:num>
  <w:num w:numId="34" w16cid:durableId="547112850">
    <w:abstractNumId w:val="43"/>
  </w:num>
  <w:num w:numId="35" w16cid:durableId="234364588">
    <w:abstractNumId w:val="80"/>
  </w:num>
  <w:num w:numId="36" w16cid:durableId="2017267903">
    <w:abstractNumId w:val="53"/>
  </w:num>
  <w:num w:numId="37" w16cid:durableId="2101752310">
    <w:abstractNumId w:val="39"/>
  </w:num>
  <w:num w:numId="38" w16cid:durableId="1017926168">
    <w:abstractNumId w:val="67"/>
  </w:num>
  <w:num w:numId="39" w16cid:durableId="2125270669">
    <w:abstractNumId w:val="73"/>
  </w:num>
  <w:num w:numId="40" w16cid:durableId="13577039">
    <w:abstractNumId w:val="68"/>
  </w:num>
  <w:num w:numId="41" w16cid:durableId="1649624494">
    <w:abstractNumId w:val="72"/>
  </w:num>
  <w:num w:numId="42" w16cid:durableId="248780058">
    <w:abstractNumId w:val="52"/>
  </w:num>
  <w:num w:numId="43" w16cid:durableId="209781829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3B0B"/>
    <w:rsid w:val="000060B7"/>
    <w:rsid w:val="000065B9"/>
    <w:rsid w:val="00010609"/>
    <w:rsid w:val="000109CB"/>
    <w:rsid w:val="000110AD"/>
    <w:rsid w:val="000113F5"/>
    <w:rsid w:val="00011F32"/>
    <w:rsid w:val="00012ABE"/>
    <w:rsid w:val="000137D1"/>
    <w:rsid w:val="00015561"/>
    <w:rsid w:val="000157E7"/>
    <w:rsid w:val="00016257"/>
    <w:rsid w:val="00016ABB"/>
    <w:rsid w:val="00016F97"/>
    <w:rsid w:val="0001737C"/>
    <w:rsid w:val="00020202"/>
    <w:rsid w:val="0002079D"/>
    <w:rsid w:val="00020F6D"/>
    <w:rsid w:val="000216D0"/>
    <w:rsid w:val="00022631"/>
    <w:rsid w:val="000239A3"/>
    <w:rsid w:val="000248B3"/>
    <w:rsid w:val="0002645D"/>
    <w:rsid w:val="00026BDA"/>
    <w:rsid w:val="00030785"/>
    <w:rsid w:val="0003341A"/>
    <w:rsid w:val="0003458F"/>
    <w:rsid w:val="00036001"/>
    <w:rsid w:val="00036875"/>
    <w:rsid w:val="00036FE7"/>
    <w:rsid w:val="00037E5D"/>
    <w:rsid w:val="00041B01"/>
    <w:rsid w:val="00041D30"/>
    <w:rsid w:val="0004368E"/>
    <w:rsid w:val="00043799"/>
    <w:rsid w:val="00046C05"/>
    <w:rsid w:val="00052DF9"/>
    <w:rsid w:val="00053543"/>
    <w:rsid w:val="00055A82"/>
    <w:rsid w:val="00056C3E"/>
    <w:rsid w:val="000572B0"/>
    <w:rsid w:val="0006145F"/>
    <w:rsid w:val="00063650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313C"/>
    <w:rsid w:val="0007412B"/>
    <w:rsid w:val="00077FED"/>
    <w:rsid w:val="00082B3F"/>
    <w:rsid w:val="00083180"/>
    <w:rsid w:val="00085EF4"/>
    <w:rsid w:val="000871BB"/>
    <w:rsid w:val="000920E7"/>
    <w:rsid w:val="00094851"/>
    <w:rsid w:val="00094B97"/>
    <w:rsid w:val="00094BE7"/>
    <w:rsid w:val="00096868"/>
    <w:rsid w:val="000974D3"/>
    <w:rsid w:val="00097C41"/>
    <w:rsid w:val="00097F94"/>
    <w:rsid w:val="000A0D3B"/>
    <w:rsid w:val="000A15AC"/>
    <w:rsid w:val="000A4BF6"/>
    <w:rsid w:val="000A5A09"/>
    <w:rsid w:val="000A7104"/>
    <w:rsid w:val="000A773A"/>
    <w:rsid w:val="000A7EFD"/>
    <w:rsid w:val="000B3B5D"/>
    <w:rsid w:val="000B4B54"/>
    <w:rsid w:val="000B640E"/>
    <w:rsid w:val="000B7623"/>
    <w:rsid w:val="000B794C"/>
    <w:rsid w:val="000B79AA"/>
    <w:rsid w:val="000C2966"/>
    <w:rsid w:val="000C3810"/>
    <w:rsid w:val="000C4530"/>
    <w:rsid w:val="000C75A5"/>
    <w:rsid w:val="000D0EB4"/>
    <w:rsid w:val="000D19E1"/>
    <w:rsid w:val="000D24A3"/>
    <w:rsid w:val="000D2DDA"/>
    <w:rsid w:val="000D3CFF"/>
    <w:rsid w:val="000D5641"/>
    <w:rsid w:val="000D7760"/>
    <w:rsid w:val="000D7D9D"/>
    <w:rsid w:val="000E06DD"/>
    <w:rsid w:val="000E24AA"/>
    <w:rsid w:val="000E3B8B"/>
    <w:rsid w:val="000E4CFB"/>
    <w:rsid w:val="000E6B8C"/>
    <w:rsid w:val="000F16ED"/>
    <w:rsid w:val="000F196D"/>
    <w:rsid w:val="000F1B36"/>
    <w:rsid w:val="000F317B"/>
    <w:rsid w:val="000F34FD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0F7883"/>
    <w:rsid w:val="00102BA4"/>
    <w:rsid w:val="00103484"/>
    <w:rsid w:val="00105C89"/>
    <w:rsid w:val="00107879"/>
    <w:rsid w:val="001101DF"/>
    <w:rsid w:val="0011093B"/>
    <w:rsid w:val="00110F0E"/>
    <w:rsid w:val="001111B1"/>
    <w:rsid w:val="0011165F"/>
    <w:rsid w:val="001118DC"/>
    <w:rsid w:val="00111961"/>
    <w:rsid w:val="001129CB"/>
    <w:rsid w:val="00113D05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4169"/>
    <w:rsid w:val="00124BC3"/>
    <w:rsid w:val="00125658"/>
    <w:rsid w:val="0012610E"/>
    <w:rsid w:val="0012640E"/>
    <w:rsid w:val="0012697D"/>
    <w:rsid w:val="00127B5E"/>
    <w:rsid w:val="00127EF9"/>
    <w:rsid w:val="001317A4"/>
    <w:rsid w:val="00136D31"/>
    <w:rsid w:val="00136F19"/>
    <w:rsid w:val="00140033"/>
    <w:rsid w:val="00140A66"/>
    <w:rsid w:val="00140B12"/>
    <w:rsid w:val="00140C4C"/>
    <w:rsid w:val="0014125C"/>
    <w:rsid w:val="00142339"/>
    <w:rsid w:val="00143CF9"/>
    <w:rsid w:val="00151D3C"/>
    <w:rsid w:val="001520FD"/>
    <w:rsid w:val="00152620"/>
    <w:rsid w:val="001536DB"/>
    <w:rsid w:val="0015478A"/>
    <w:rsid w:val="0015519E"/>
    <w:rsid w:val="00155758"/>
    <w:rsid w:val="0015643A"/>
    <w:rsid w:val="001604BF"/>
    <w:rsid w:val="0016125F"/>
    <w:rsid w:val="00161311"/>
    <w:rsid w:val="001620A0"/>
    <w:rsid w:val="00162362"/>
    <w:rsid w:val="00162644"/>
    <w:rsid w:val="0016409B"/>
    <w:rsid w:val="001665EB"/>
    <w:rsid w:val="001665F5"/>
    <w:rsid w:val="00166A1D"/>
    <w:rsid w:val="0016783A"/>
    <w:rsid w:val="0017006C"/>
    <w:rsid w:val="00170D8D"/>
    <w:rsid w:val="0017265E"/>
    <w:rsid w:val="001727FA"/>
    <w:rsid w:val="0017704D"/>
    <w:rsid w:val="001805BF"/>
    <w:rsid w:val="001808E0"/>
    <w:rsid w:val="00180973"/>
    <w:rsid w:val="0018184E"/>
    <w:rsid w:val="001818F0"/>
    <w:rsid w:val="001819DD"/>
    <w:rsid w:val="00183280"/>
    <w:rsid w:val="001833A9"/>
    <w:rsid w:val="00183768"/>
    <w:rsid w:val="00184FD3"/>
    <w:rsid w:val="00186550"/>
    <w:rsid w:val="00187D29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A69D5"/>
    <w:rsid w:val="001B06C1"/>
    <w:rsid w:val="001B07C9"/>
    <w:rsid w:val="001B1F7F"/>
    <w:rsid w:val="001B1FF6"/>
    <w:rsid w:val="001B4882"/>
    <w:rsid w:val="001B6184"/>
    <w:rsid w:val="001C0097"/>
    <w:rsid w:val="001C1FD5"/>
    <w:rsid w:val="001C3021"/>
    <w:rsid w:val="001C35CE"/>
    <w:rsid w:val="001C37A0"/>
    <w:rsid w:val="001C57E0"/>
    <w:rsid w:val="001C76EB"/>
    <w:rsid w:val="001D0D1A"/>
    <w:rsid w:val="001D1A3C"/>
    <w:rsid w:val="001D1CD2"/>
    <w:rsid w:val="001D2AFC"/>
    <w:rsid w:val="001D388A"/>
    <w:rsid w:val="001D5B9B"/>
    <w:rsid w:val="001D6E36"/>
    <w:rsid w:val="001E15B3"/>
    <w:rsid w:val="001E1F96"/>
    <w:rsid w:val="001E352E"/>
    <w:rsid w:val="001E39B3"/>
    <w:rsid w:val="001E459B"/>
    <w:rsid w:val="001E49BC"/>
    <w:rsid w:val="001E4B7C"/>
    <w:rsid w:val="001E56EC"/>
    <w:rsid w:val="001E62DA"/>
    <w:rsid w:val="001E69A6"/>
    <w:rsid w:val="001E77FF"/>
    <w:rsid w:val="001F20C4"/>
    <w:rsid w:val="001F2BCE"/>
    <w:rsid w:val="001F2D8A"/>
    <w:rsid w:val="001F400E"/>
    <w:rsid w:val="001F5235"/>
    <w:rsid w:val="001F7DE7"/>
    <w:rsid w:val="00200B23"/>
    <w:rsid w:val="00200EA7"/>
    <w:rsid w:val="002026E6"/>
    <w:rsid w:val="00203005"/>
    <w:rsid w:val="00204ACF"/>
    <w:rsid w:val="00210710"/>
    <w:rsid w:val="00210F1C"/>
    <w:rsid w:val="00212A30"/>
    <w:rsid w:val="0021400C"/>
    <w:rsid w:val="00214E7B"/>
    <w:rsid w:val="0021592A"/>
    <w:rsid w:val="0021652E"/>
    <w:rsid w:val="002168BF"/>
    <w:rsid w:val="00216A13"/>
    <w:rsid w:val="002174A3"/>
    <w:rsid w:val="00217C4A"/>
    <w:rsid w:val="0022093C"/>
    <w:rsid w:val="00222E97"/>
    <w:rsid w:val="00223999"/>
    <w:rsid w:val="00225113"/>
    <w:rsid w:val="00225CC2"/>
    <w:rsid w:val="00225D02"/>
    <w:rsid w:val="002263B3"/>
    <w:rsid w:val="0022777A"/>
    <w:rsid w:val="00231CC1"/>
    <w:rsid w:val="00232F40"/>
    <w:rsid w:val="0023303B"/>
    <w:rsid w:val="00233989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75A8"/>
    <w:rsid w:val="00247812"/>
    <w:rsid w:val="00250C63"/>
    <w:rsid w:val="00250D73"/>
    <w:rsid w:val="00251C23"/>
    <w:rsid w:val="00252582"/>
    <w:rsid w:val="00252DDF"/>
    <w:rsid w:val="00252F51"/>
    <w:rsid w:val="002537A7"/>
    <w:rsid w:val="00253B79"/>
    <w:rsid w:val="00254920"/>
    <w:rsid w:val="00254AC5"/>
    <w:rsid w:val="00255800"/>
    <w:rsid w:val="00255D45"/>
    <w:rsid w:val="00256880"/>
    <w:rsid w:val="002570F3"/>
    <w:rsid w:val="00257583"/>
    <w:rsid w:val="0026117E"/>
    <w:rsid w:val="00261E4B"/>
    <w:rsid w:val="00263CF0"/>
    <w:rsid w:val="002642EF"/>
    <w:rsid w:val="00264B2D"/>
    <w:rsid w:val="002663D2"/>
    <w:rsid w:val="0027037E"/>
    <w:rsid w:val="0027086F"/>
    <w:rsid w:val="00271244"/>
    <w:rsid w:val="00271D26"/>
    <w:rsid w:val="002727BB"/>
    <w:rsid w:val="002772EF"/>
    <w:rsid w:val="0028312A"/>
    <w:rsid w:val="002845B5"/>
    <w:rsid w:val="00285C5C"/>
    <w:rsid w:val="00290D21"/>
    <w:rsid w:val="002911B3"/>
    <w:rsid w:val="002933A7"/>
    <w:rsid w:val="00294DAC"/>
    <w:rsid w:val="00295228"/>
    <w:rsid w:val="00295736"/>
    <w:rsid w:val="00295AB6"/>
    <w:rsid w:val="00296960"/>
    <w:rsid w:val="002A388F"/>
    <w:rsid w:val="002A3C7E"/>
    <w:rsid w:val="002A6C83"/>
    <w:rsid w:val="002A7432"/>
    <w:rsid w:val="002A778E"/>
    <w:rsid w:val="002B2C13"/>
    <w:rsid w:val="002B2EA8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5009"/>
    <w:rsid w:val="002D7F12"/>
    <w:rsid w:val="002E3908"/>
    <w:rsid w:val="002E530F"/>
    <w:rsid w:val="002E7D0E"/>
    <w:rsid w:val="002E7DB9"/>
    <w:rsid w:val="002F05E9"/>
    <w:rsid w:val="002F0D74"/>
    <w:rsid w:val="002F3EF0"/>
    <w:rsid w:val="002F649B"/>
    <w:rsid w:val="002F6513"/>
    <w:rsid w:val="002F6A34"/>
    <w:rsid w:val="0030373E"/>
    <w:rsid w:val="003044DE"/>
    <w:rsid w:val="00306285"/>
    <w:rsid w:val="00306673"/>
    <w:rsid w:val="003117AF"/>
    <w:rsid w:val="00311C11"/>
    <w:rsid w:val="00313C35"/>
    <w:rsid w:val="00313DB0"/>
    <w:rsid w:val="003156A1"/>
    <w:rsid w:val="003158DE"/>
    <w:rsid w:val="00315F1E"/>
    <w:rsid w:val="00317A07"/>
    <w:rsid w:val="003205DA"/>
    <w:rsid w:val="0032398B"/>
    <w:rsid w:val="00323F7F"/>
    <w:rsid w:val="0032499B"/>
    <w:rsid w:val="00325D3B"/>
    <w:rsid w:val="003260C6"/>
    <w:rsid w:val="0032700A"/>
    <w:rsid w:val="0033053C"/>
    <w:rsid w:val="00330740"/>
    <w:rsid w:val="00334BE3"/>
    <w:rsid w:val="003404EB"/>
    <w:rsid w:val="003428BC"/>
    <w:rsid w:val="00342F2B"/>
    <w:rsid w:val="00343123"/>
    <w:rsid w:val="00343452"/>
    <w:rsid w:val="0034595B"/>
    <w:rsid w:val="00347543"/>
    <w:rsid w:val="0035093D"/>
    <w:rsid w:val="00351B13"/>
    <w:rsid w:val="00354514"/>
    <w:rsid w:val="0035525E"/>
    <w:rsid w:val="00355447"/>
    <w:rsid w:val="00355B12"/>
    <w:rsid w:val="00357BB4"/>
    <w:rsid w:val="00357E16"/>
    <w:rsid w:val="003601D0"/>
    <w:rsid w:val="0036270B"/>
    <w:rsid w:val="003633BF"/>
    <w:rsid w:val="00363C61"/>
    <w:rsid w:val="00366989"/>
    <w:rsid w:val="00366BF3"/>
    <w:rsid w:val="00366EF4"/>
    <w:rsid w:val="00370C9E"/>
    <w:rsid w:val="00371D2A"/>
    <w:rsid w:val="00373893"/>
    <w:rsid w:val="00374465"/>
    <w:rsid w:val="00375440"/>
    <w:rsid w:val="003758EF"/>
    <w:rsid w:val="0037685F"/>
    <w:rsid w:val="00377C4C"/>
    <w:rsid w:val="00377C60"/>
    <w:rsid w:val="00384EE5"/>
    <w:rsid w:val="00385B7C"/>
    <w:rsid w:val="00392193"/>
    <w:rsid w:val="0039385D"/>
    <w:rsid w:val="00393F5B"/>
    <w:rsid w:val="00394266"/>
    <w:rsid w:val="00394EB2"/>
    <w:rsid w:val="00397120"/>
    <w:rsid w:val="003A069A"/>
    <w:rsid w:val="003A1C2B"/>
    <w:rsid w:val="003A3F1D"/>
    <w:rsid w:val="003A478C"/>
    <w:rsid w:val="003A4E67"/>
    <w:rsid w:val="003A4F4F"/>
    <w:rsid w:val="003B02DB"/>
    <w:rsid w:val="003B087B"/>
    <w:rsid w:val="003B177E"/>
    <w:rsid w:val="003B297D"/>
    <w:rsid w:val="003B46CD"/>
    <w:rsid w:val="003B5DB0"/>
    <w:rsid w:val="003B6C95"/>
    <w:rsid w:val="003C0016"/>
    <w:rsid w:val="003C1F74"/>
    <w:rsid w:val="003C3587"/>
    <w:rsid w:val="003C4E31"/>
    <w:rsid w:val="003C5288"/>
    <w:rsid w:val="003C5910"/>
    <w:rsid w:val="003C7767"/>
    <w:rsid w:val="003C7AD6"/>
    <w:rsid w:val="003D1010"/>
    <w:rsid w:val="003D14B7"/>
    <w:rsid w:val="003D337C"/>
    <w:rsid w:val="003D375F"/>
    <w:rsid w:val="003D4AF3"/>
    <w:rsid w:val="003D7A25"/>
    <w:rsid w:val="003E007E"/>
    <w:rsid w:val="003E076F"/>
    <w:rsid w:val="003E095E"/>
    <w:rsid w:val="003E10F6"/>
    <w:rsid w:val="003E2C15"/>
    <w:rsid w:val="003E34B6"/>
    <w:rsid w:val="003E41C4"/>
    <w:rsid w:val="003E481A"/>
    <w:rsid w:val="003E5BA6"/>
    <w:rsid w:val="003E6761"/>
    <w:rsid w:val="003E71FF"/>
    <w:rsid w:val="003E79E9"/>
    <w:rsid w:val="003F09FF"/>
    <w:rsid w:val="003F1546"/>
    <w:rsid w:val="003F1A01"/>
    <w:rsid w:val="003F2A93"/>
    <w:rsid w:val="003F378C"/>
    <w:rsid w:val="003F4934"/>
    <w:rsid w:val="003F5ED6"/>
    <w:rsid w:val="003F745B"/>
    <w:rsid w:val="0040213D"/>
    <w:rsid w:val="004042AF"/>
    <w:rsid w:val="00404BFC"/>
    <w:rsid w:val="00404E9D"/>
    <w:rsid w:val="0040588E"/>
    <w:rsid w:val="00405C03"/>
    <w:rsid w:val="00413E6F"/>
    <w:rsid w:val="00413EB7"/>
    <w:rsid w:val="0041480D"/>
    <w:rsid w:val="00415F75"/>
    <w:rsid w:val="00416306"/>
    <w:rsid w:val="004171FB"/>
    <w:rsid w:val="00420FA5"/>
    <w:rsid w:val="00421F4C"/>
    <w:rsid w:val="004220A7"/>
    <w:rsid w:val="004228EB"/>
    <w:rsid w:val="00424C0C"/>
    <w:rsid w:val="00430F8C"/>
    <w:rsid w:val="004312E2"/>
    <w:rsid w:val="004317F6"/>
    <w:rsid w:val="004356D0"/>
    <w:rsid w:val="00437240"/>
    <w:rsid w:val="004374DC"/>
    <w:rsid w:val="00441197"/>
    <w:rsid w:val="00441683"/>
    <w:rsid w:val="004438FB"/>
    <w:rsid w:val="004447B4"/>
    <w:rsid w:val="00446165"/>
    <w:rsid w:val="0044740B"/>
    <w:rsid w:val="00447D7F"/>
    <w:rsid w:val="00450711"/>
    <w:rsid w:val="00451983"/>
    <w:rsid w:val="004539DB"/>
    <w:rsid w:val="00454F66"/>
    <w:rsid w:val="00455105"/>
    <w:rsid w:val="00455BD7"/>
    <w:rsid w:val="004560FA"/>
    <w:rsid w:val="0045630C"/>
    <w:rsid w:val="0045679F"/>
    <w:rsid w:val="0045798C"/>
    <w:rsid w:val="00460B2B"/>
    <w:rsid w:val="004621EE"/>
    <w:rsid w:val="00463F6B"/>
    <w:rsid w:val="0046466E"/>
    <w:rsid w:val="00464FE0"/>
    <w:rsid w:val="00465944"/>
    <w:rsid w:val="00466650"/>
    <w:rsid w:val="00466AF2"/>
    <w:rsid w:val="004670F2"/>
    <w:rsid w:val="00467A18"/>
    <w:rsid w:val="0047417E"/>
    <w:rsid w:val="0047470C"/>
    <w:rsid w:val="00475906"/>
    <w:rsid w:val="00475C81"/>
    <w:rsid w:val="00475E55"/>
    <w:rsid w:val="00476A19"/>
    <w:rsid w:val="00477052"/>
    <w:rsid w:val="00477983"/>
    <w:rsid w:val="0048037D"/>
    <w:rsid w:val="00480598"/>
    <w:rsid w:val="00480DB0"/>
    <w:rsid w:val="00481140"/>
    <w:rsid w:val="0048204B"/>
    <w:rsid w:val="004820E8"/>
    <w:rsid w:val="004853BC"/>
    <w:rsid w:val="00485C8A"/>
    <w:rsid w:val="004862A6"/>
    <w:rsid w:val="00487394"/>
    <w:rsid w:val="00487FB3"/>
    <w:rsid w:val="00490C5C"/>
    <w:rsid w:val="00491327"/>
    <w:rsid w:val="00493AB1"/>
    <w:rsid w:val="00493DF0"/>
    <w:rsid w:val="0049426D"/>
    <w:rsid w:val="0049454E"/>
    <w:rsid w:val="004A0BBB"/>
    <w:rsid w:val="004A0EF7"/>
    <w:rsid w:val="004A2740"/>
    <w:rsid w:val="004A2D39"/>
    <w:rsid w:val="004A34E7"/>
    <w:rsid w:val="004A4663"/>
    <w:rsid w:val="004A51FF"/>
    <w:rsid w:val="004A6C57"/>
    <w:rsid w:val="004A78AF"/>
    <w:rsid w:val="004B0E4A"/>
    <w:rsid w:val="004B3632"/>
    <w:rsid w:val="004B3740"/>
    <w:rsid w:val="004B5026"/>
    <w:rsid w:val="004B7556"/>
    <w:rsid w:val="004B7AA2"/>
    <w:rsid w:val="004B7F31"/>
    <w:rsid w:val="004C0537"/>
    <w:rsid w:val="004C37C2"/>
    <w:rsid w:val="004C5070"/>
    <w:rsid w:val="004C59B6"/>
    <w:rsid w:val="004C5F30"/>
    <w:rsid w:val="004C7293"/>
    <w:rsid w:val="004D13A7"/>
    <w:rsid w:val="004D4FB3"/>
    <w:rsid w:val="004D51CC"/>
    <w:rsid w:val="004D5FE8"/>
    <w:rsid w:val="004D6DA5"/>
    <w:rsid w:val="004E001B"/>
    <w:rsid w:val="004E0DE2"/>
    <w:rsid w:val="004E0F3A"/>
    <w:rsid w:val="004E1875"/>
    <w:rsid w:val="004E2671"/>
    <w:rsid w:val="004E2FC6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38F8"/>
    <w:rsid w:val="004F5FF7"/>
    <w:rsid w:val="004F6434"/>
    <w:rsid w:val="004F67EA"/>
    <w:rsid w:val="00500A7A"/>
    <w:rsid w:val="00501351"/>
    <w:rsid w:val="00501A59"/>
    <w:rsid w:val="00501D9F"/>
    <w:rsid w:val="00503D7E"/>
    <w:rsid w:val="005050D5"/>
    <w:rsid w:val="00506652"/>
    <w:rsid w:val="00507460"/>
    <w:rsid w:val="00507560"/>
    <w:rsid w:val="0050767F"/>
    <w:rsid w:val="0051022E"/>
    <w:rsid w:val="00510E1F"/>
    <w:rsid w:val="00511090"/>
    <w:rsid w:val="005142C6"/>
    <w:rsid w:val="00516AB7"/>
    <w:rsid w:val="00516C4E"/>
    <w:rsid w:val="00517099"/>
    <w:rsid w:val="00517671"/>
    <w:rsid w:val="00517F55"/>
    <w:rsid w:val="00521FA3"/>
    <w:rsid w:val="005239AE"/>
    <w:rsid w:val="00524552"/>
    <w:rsid w:val="00525899"/>
    <w:rsid w:val="00525954"/>
    <w:rsid w:val="00525E01"/>
    <w:rsid w:val="00530CA6"/>
    <w:rsid w:val="00531F87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6112"/>
    <w:rsid w:val="00546DA5"/>
    <w:rsid w:val="005473D3"/>
    <w:rsid w:val="00551411"/>
    <w:rsid w:val="00551E11"/>
    <w:rsid w:val="005524D5"/>
    <w:rsid w:val="00554044"/>
    <w:rsid w:val="0055448A"/>
    <w:rsid w:val="00555F06"/>
    <w:rsid w:val="00561256"/>
    <w:rsid w:val="00563EAF"/>
    <w:rsid w:val="00565921"/>
    <w:rsid w:val="0056656D"/>
    <w:rsid w:val="005667A9"/>
    <w:rsid w:val="00566903"/>
    <w:rsid w:val="00570359"/>
    <w:rsid w:val="005707C8"/>
    <w:rsid w:val="00571FB8"/>
    <w:rsid w:val="00572420"/>
    <w:rsid w:val="00572738"/>
    <w:rsid w:val="005728DD"/>
    <w:rsid w:val="005729A8"/>
    <w:rsid w:val="005740E3"/>
    <w:rsid w:val="005756DC"/>
    <w:rsid w:val="0057701E"/>
    <w:rsid w:val="00577211"/>
    <w:rsid w:val="005825BE"/>
    <w:rsid w:val="0058268B"/>
    <w:rsid w:val="005837E1"/>
    <w:rsid w:val="0058424D"/>
    <w:rsid w:val="00584D40"/>
    <w:rsid w:val="00585759"/>
    <w:rsid w:val="00585E79"/>
    <w:rsid w:val="00585FEF"/>
    <w:rsid w:val="005863D4"/>
    <w:rsid w:val="005873E9"/>
    <w:rsid w:val="0059259E"/>
    <w:rsid w:val="0059276B"/>
    <w:rsid w:val="00593F76"/>
    <w:rsid w:val="00594E84"/>
    <w:rsid w:val="005A07CE"/>
    <w:rsid w:val="005A14CD"/>
    <w:rsid w:val="005A2999"/>
    <w:rsid w:val="005A544D"/>
    <w:rsid w:val="005A64A8"/>
    <w:rsid w:val="005A6BAC"/>
    <w:rsid w:val="005A7341"/>
    <w:rsid w:val="005A7B0A"/>
    <w:rsid w:val="005B16D9"/>
    <w:rsid w:val="005B1770"/>
    <w:rsid w:val="005B17B7"/>
    <w:rsid w:val="005B1DF6"/>
    <w:rsid w:val="005C1E68"/>
    <w:rsid w:val="005C3FA5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1954"/>
    <w:rsid w:val="005F21E4"/>
    <w:rsid w:val="005F3558"/>
    <w:rsid w:val="005F3E1A"/>
    <w:rsid w:val="005F565E"/>
    <w:rsid w:val="005F56F9"/>
    <w:rsid w:val="005F68A1"/>
    <w:rsid w:val="005F7C35"/>
    <w:rsid w:val="006014EE"/>
    <w:rsid w:val="006017C3"/>
    <w:rsid w:val="0060218B"/>
    <w:rsid w:val="00602F90"/>
    <w:rsid w:val="006030E5"/>
    <w:rsid w:val="00604A07"/>
    <w:rsid w:val="00604A1C"/>
    <w:rsid w:val="00604C75"/>
    <w:rsid w:val="00605A46"/>
    <w:rsid w:val="00605C59"/>
    <w:rsid w:val="0060641F"/>
    <w:rsid w:val="00607711"/>
    <w:rsid w:val="006078D1"/>
    <w:rsid w:val="0061059C"/>
    <w:rsid w:val="00610F7A"/>
    <w:rsid w:val="0061397A"/>
    <w:rsid w:val="00613A08"/>
    <w:rsid w:val="00613E49"/>
    <w:rsid w:val="006148FE"/>
    <w:rsid w:val="00615226"/>
    <w:rsid w:val="00615BE8"/>
    <w:rsid w:val="00616C78"/>
    <w:rsid w:val="006172E8"/>
    <w:rsid w:val="00620925"/>
    <w:rsid w:val="00620A41"/>
    <w:rsid w:val="00620FDD"/>
    <w:rsid w:val="00622DBE"/>
    <w:rsid w:val="006231C4"/>
    <w:rsid w:val="00623BF3"/>
    <w:rsid w:val="00630262"/>
    <w:rsid w:val="006308BE"/>
    <w:rsid w:val="006315D3"/>
    <w:rsid w:val="00633452"/>
    <w:rsid w:val="00633ACA"/>
    <w:rsid w:val="0063464B"/>
    <w:rsid w:val="006346DC"/>
    <w:rsid w:val="00637A92"/>
    <w:rsid w:val="00637F4E"/>
    <w:rsid w:val="00641502"/>
    <w:rsid w:val="00641C01"/>
    <w:rsid w:val="00651240"/>
    <w:rsid w:val="00653945"/>
    <w:rsid w:val="00655C4D"/>
    <w:rsid w:val="006571A4"/>
    <w:rsid w:val="006621C1"/>
    <w:rsid w:val="006628DF"/>
    <w:rsid w:val="00662F62"/>
    <w:rsid w:val="006642B3"/>
    <w:rsid w:val="00664BEE"/>
    <w:rsid w:val="00664C92"/>
    <w:rsid w:val="0066515D"/>
    <w:rsid w:val="00665E8F"/>
    <w:rsid w:val="00671972"/>
    <w:rsid w:val="00671EC4"/>
    <w:rsid w:val="006726B1"/>
    <w:rsid w:val="00674FF9"/>
    <w:rsid w:val="00675258"/>
    <w:rsid w:val="00676208"/>
    <w:rsid w:val="0067787C"/>
    <w:rsid w:val="00677C08"/>
    <w:rsid w:val="00680CEF"/>
    <w:rsid w:val="0068323E"/>
    <w:rsid w:val="00683983"/>
    <w:rsid w:val="006842DE"/>
    <w:rsid w:val="00684E2C"/>
    <w:rsid w:val="006863AB"/>
    <w:rsid w:val="00687F60"/>
    <w:rsid w:val="00690789"/>
    <w:rsid w:val="00690B1A"/>
    <w:rsid w:val="006928CF"/>
    <w:rsid w:val="006949B7"/>
    <w:rsid w:val="00695381"/>
    <w:rsid w:val="006969B6"/>
    <w:rsid w:val="006A00A1"/>
    <w:rsid w:val="006A540C"/>
    <w:rsid w:val="006B0A30"/>
    <w:rsid w:val="006B2FFD"/>
    <w:rsid w:val="006B3CE8"/>
    <w:rsid w:val="006B43E2"/>
    <w:rsid w:val="006B46A4"/>
    <w:rsid w:val="006B6E2C"/>
    <w:rsid w:val="006B7DCB"/>
    <w:rsid w:val="006C0A6F"/>
    <w:rsid w:val="006C144F"/>
    <w:rsid w:val="006C2130"/>
    <w:rsid w:val="006C32C5"/>
    <w:rsid w:val="006C3AB0"/>
    <w:rsid w:val="006C3E8D"/>
    <w:rsid w:val="006C424C"/>
    <w:rsid w:val="006C44E3"/>
    <w:rsid w:val="006C578A"/>
    <w:rsid w:val="006C586F"/>
    <w:rsid w:val="006C7477"/>
    <w:rsid w:val="006C74B8"/>
    <w:rsid w:val="006C74CA"/>
    <w:rsid w:val="006C7A5F"/>
    <w:rsid w:val="006D1577"/>
    <w:rsid w:val="006D4320"/>
    <w:rsid w:val="006D43A3"/>
    <w:rsid w:val="006D6D17"/>
    <w:rsid w:val="006D783D"/>
    <w:rsid w:val="006E02AB"/>
    <w:rsid w:val="006E3195"/>
    <w:rsid w:val="006E36F5"/>
    <w:rsid w:val="006E53FC"/>
    <w:rsid w:val="006E58A4"/>
    <w:rsid w:val="006E750D"/>
    <w:rsid w:val="006F2DF0"/>
    <w:rsid w:val="006F40FC"/>
    <w:rsid w:val="006F5468"/>
    <w:rsid w:val="006F5CAB"/>
    <w:rsid w:val="006F652E"/>
    <w:rsid w:val="006F7828"/>
    <w:rsid w:val="006F7BB8"/>
    <w:rsid w:val="00704294"/>
    <w:rsid w:val="00705C02"/>
    <w:rsid w:val="00706660"/>
    <w:rsid w:val="00707AD1"/>
    <w:rsid w:val="00707C5D"/>
    <w:rsid w:val="007100B8"/>
    <w:rsid w:val="007105BD"/>
    <w:rsid w:val="007109AE"/>
    <w:rsid w:val="007114E7"/>
    <w:rsid w:val="00711CEE"/>
    <w:rsid w:val="0071300B"/>
    <w:rsid w:val="007139B1"/>
    <w:rsid w:val="0071412B"/>
    <w:rsid w:val="007177C1"/>
    <w:rsid w:val="00720EAF"/>
    <w:rsid w:val="007212EA"/>
    <w:rsid w:val="007231AA"/>
    <w:rsid w:val="00723BC3"/>
    <w:rsid w:val="00724229"/>
    <w:rsid w:val="0072672C"/>
    <w:rsid w:val="00730894"/>
    <w:rsid w:val="007309DC"/>
    <w:rsid w:val="00731819"/>
    <w:rsid w:val="0073364F"/>
    <w:rsid w:val="00734806"/>
    <w:rsid w:val="0073484A"/>
    <w:rsid w:val="00735EA5"/>
    <w:rsid w:val="00740D6F"/>
    <w:rsid w:val="007410FF"/>
    <w:rsid w:val="00741859"/>
    <w:rsid w:val="00741CCF"/>
    <w:rsid w:val="0074245E"/>
    <w:rsid w:val="00742BDF"/>
    <w:rsid w:val="00744F6C"/>
    <w:rsid w:val="00747467"/>
    <w:rsid w:val="00751477"/>
    <w:rsid w:val="00751561"/>
    <w:rsid w:val="00751E4A"/>
    <w:rsid w:val="0075226E"/>
    <w:rsid w:val="00753D9A"/>
    <w:rsid w:val="007542FB"/>
    <w:rsid w:val="00755E7A"/>
    <w:rsid w:val="007570E5"/>
    <w:rsid w:val="00757B11"/>
    <w:rsid w:val="00757F4F"/>
    <w:rsid w:val="00757FF1"/>
    <w:rsid w:val="00760173"/>
    <w:rsid w:val="007609C2"/>
    <w:rsid w:val="00763AF0"/>
    <w:rsid w:val="00764780"/>
    <w:rsid w:val="00765DE2"/>
    <w:rsid w:val="007660EF"/>
    <w:rsid w:val="00766868"/>
    <w:rsid w:val="0076789C"/>
    <w:rsid w:val="00767987"/>
    <w:rsid w:val="007755C8"/>
    <w:rsid w:val="00775CF3"/>
    <w:rsid w:val="00777875"/>
    <w:rsid w:val="00780CCF"/>
    <w:rsid w:val="007813D0"/>
    <w:rsid w:val="00783066"/>
    <w:rsid w:val="00786304"/>
    <w:rsid w:val="00787252"/>
    <w:rsid w:val="0078742D"/>
    <w:rsid w:val="00787DA6"/>
    <w:rsid w:val="007901DD"/>
    <w:rsid w:val="007914C0"/>
    <w:rsid w:val="00795C45"/>
    <w:rsid w:val="00796815"/>
    <w:rsid w:val="007975A5"/>
    <w:rsid w:val="007A0E67"/>
    <w:rsid w:val="007A110D"/>
    <w:rsid w:val="007A1475"/>
    <w:rsid w:val="007A28DD"/>
    <w:rsid w:val="007A34A0"/>
    <w:rsid w:val="007A461E"/>
    <w:rsid w:val="007A4A8C"/>
    <w:rsid w:val="007A638F"/>
    <w:rsid w:val="007A6946"/>
    <w:rsid w:val="007B0660"/>
    <w:rsid w:val="007B09EB"/>
    <w:rsid w:val="007B179E"/>
    <w:rsid w:val="007B19B3"/>
    <w:rsid w:val="007B1B4F"/>
    <w:rsid w:val="007B4AB0"/>
    <w:rsid w:val="007B5772"/>
    <w:rsid w:val="007C2246"/>
    <w:rsid w:val="007C238B"/>
    <w:rsid w:val="007C2B31"/>
    <w:rsid w:val="007C2D9B"/>
    <w:rsid w:val="007C2DD3"/>
    <w:rsid w:val="007C465F"/>
    <w:rsid w:val="007C586D"/>
    <w:rsid w:val="007C6084"/>
    <w:rsid w:val="007C7CC6"/>
    <w:rsid w:val="007D0368"/>
    <w:rsid w:val="007D232A"/>
    <w:rsid w:val="007D7967"/>
    <w:rsid w:val="007D7DF5"/>
    <w:rsid w:val="007E0A95"/>
    <w:rsid w:val="007E0FEC"/>
    <w:rsid w:val="007E1C4F"/>
    <w:rsid w:val="007E1F0B"/>
    <w:rsid w:val="007E2C92"/>
    <w:rsid w:val="007E2D4E"/>
    <w:rsid w:val="007E74BD"/>
    <w:rsid w:val="007E7DC2"/>
    <w:rsid w:val="007F064C"/>
    <w:rsid w:val="007F165A"/>
    <w:rsid w:val="007F1821"/>
    <w:rsid w:val="007F1840"/>
    <w:rsid w:val="007F1C62"/>
    <w:rsid w:val="007F2E50"/>
    <w:rsid w:val="007F4CDC"/>
    <w:rsid w:val="007F4F21"/>
    <w:rsid w:val="007F59DB"/>
    <w:rsid w:val="007F5B65"/>
    <w:rsid w:val="007F629A"/>
    <w:rsid w:val="007F7113"/>
    <w:rsid w:val="007F7975"/>
    <w:rsid w:val="00801CA6"/>
    <w:rsid w:val="00802749"/>
    <w:rsid w:val="008037EF"/>
    <w:rsid w:val="008037F7"/>
    <w:rsid w:val="00804F84"/>
    <w:rsid w:val="00805459"/>
    <w:rsid w:val="00805C30"/>
    <w:rsid w:val="008065F4"/>
    <w:rsid w:val="00806638"/>
    <w:rsid w:val="00806E6C"/>
    <w:rsid w:val="00806F55"/>
    <w:rsid w:val="0080797C"/>
    <w:rsid w:val="00807AAC"/>
    <w:rsid w:val="008105A1"/>
    <w:rsid w:val="00810E26"/>
    <w:rsid w:val="008111BA"/>
    <w:rsid w:val="00812565"/>
    <w:rsid w:val="0081291B"/>
    <w:rsid w:val="008173BA"/>
    <w:rsid w:val="00817409"/>
    <w:rsid w:val="0082003A"/>
    <w:rsid w:val="008222D4"/>
    <w:rsid w:val="00822FFE"/>
    <w:rsid w:val="0082418B"/>
    <w:rsid w:val="00824B18"/>
    <w:rsid w:val="008253AB"/>
    <w:rsid w:val="008253C1"/>
    <w:rsid w:val="00826B0E"/>
    <w:rsid w:val="00826D49"/>
    <w:rsid w:val="00830857"/>
    <w:rsid w:val="00832FD6"/>
    <w:rsid w:val="008335CF"/>
    <w:rsid w:val="00835E98"/>
    <w:rsid w:val="00836830"/>
    <w:rsid w:val="00837281"/>
    <w:rsid w:val="008403D1"/>
    <w:rsid w:val="00840400"/>
    <w:rsid w:val="00840682"/>
    <w:rsid w:val="00840DAE"/>
    <w:rsid w:val="00843456"/>
    <w:rsid w:val="008434EA"/>
    <w:rsid w:val="0084443C"/>
    <w:rsid w:val="00844C2E"/>
    <w:rsid w:val="00844CD8"/>
    <w:rsid w:val="00844D6E"/>
    <w:rsid w:val="0084734C"/>
    <w:rsid w:val="008500A0"/>
    <w:rsid w:val="008503FB"/>
    <w:rsid w:val="00852940"/>
    <w:rsid w:val="0085376B"/>
    <w:rsid w:val="008570CA"/>
    <w:rsid w:val="0086207E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74AFD"/>
    <w:rsid w:val="00877D43"/>
    <w:rsid w:val="008800A3"/>
    <w:rsid w:val="008800A7"/>
    <w:rsid w:val="00880D5A"/>
    <w:rsid w:val="008819F9"/>
    <w:rsid w:val="00882A19"/>
    <w:rsid w:val="00885103"/>
    <w:rsid w:val="00886AE3"/>
    <w:rsid w:val="00886BB6"/>
    <w:rsid w:val="008901F0"/>
    <w:rsid w:val="00892B94"/>
    <w:rsid w:val="00892D7B"/>
    <w:rsid w:val="00894180"/>
    <w:rsid w:val="0089520A"/>
    <w:rsid w:val="00896F53"/>
    <w:rsid w:val="00897B9D"/>
    <w:rsid w:val="008A1B54"/>
    <w:rsid w:val="008A249F"/>
    <w:rsid w:val="008A3228"/>
    <w:rsid w:val="008A44B0"/>
    <w:rsid w:val="008A5F5A"/>
    <w:rsid w:val="008A7567"/>
    <w:rsid w:val="008B0A32"/>
    <w:rsid w:val="008B0BF4"/>
    <w:rsid w:val="008B1069"/>
    <w:rsid w:val="008B1DB4"/>
    <w:rsid w:val="008B33DA"/>
    <w:rsid w:val="008B3793"/>
    <w:rsid w:val="008B3B3A"/>
    <w:rsid w:val="008B537C"/>
    <w:rsid w:val="008B6B74"/>
    <w:rsid w:val="008B73A2"/>
    <w:rsid w:val="008C21A9"/>
    <w:rsid w:val="008C3C45"/>
    <w:rsid w:val="008C468E"/>
    <w:rsid w:val="008C4EDB"/>
    <w:rsid w:val="008C56EC"/>
    <w:rsid w:val="008C5FAA"/>
    <w:rsid w:val="008D3371"/>
    <w:rsid w:val="008D35C2"/>
    <w:rsid w:val="008E01F5"/>
    <w:rsid w:val="008E07B8"/>
    <w:rsid w:val="008E1D85"/>
    <w:rsid w:val="008E1D90"/>
    <w:rsid w:val="008E41B5"/>
    <w:rsid w:val="008E4497"/>
    <w:rsid w:val="008E59BF"/>
    <w:rsid w:val="008E7327"/>
    <w:rsid w:val="008E73E3"/>
    <w:rsid w:val="008F0031"/>
    <w:rsid w:val="008F182C"/>
    <w:rsid w:val="008F1EC9"/>
    <w:rsid w:val="008F2D2F"/>
    <w:rsid w:val="008F2DA2"/>
    <w:rsid w:val="008F43D5"/>
    <w:rsid w:val="008F454B"/>
    <w:rsid w:val="008F476A"/>
    <w:rsid w:val="008F541B"/>
    <w:rsid w:val="008F73DC"/>
    <w:rsid w:val="008F7751"/>
    <w:rsid w:val="00900672"/>
    <w:rsid w:val="00902755"/>
    <w:rsid w:val="00904073"/>
    <w:rsid w:val="00904573"/>
    <w:rsid w:val="00905DC9"/>
    <w:rsid w:val="009069EF"/>
    <w:rsid w:val="0090760A"/>
    <w:rsid w:val="00907D4E"/>
    <w:rsid w:val="009103BB"/>
    <w:rsid w:val="00911F70"/>
    <w:rsid w:val="0091211A"/>
    <w:rsid w:val="009129BB"/>
    <w:rsid w:val="00913B3F"/>
    <w:rsid w:val="00913D0C"/>
    <w:rsid w:val="00914302"/>
    <w:rsid w:val="00914735"/>
    <w:rsid w:val="0091621E"/>
    <w:rsid w:val="00916928"/>
    <w:rsid w:val="00916C8E"/>
    <w:rsid w:val="00922433"/>
    <w:rsid w:val="009229DD"/>
    <w:rsid w:val="009245B0"/>
    <w:rsid w:val="00924686"/>
    <w:rsid w:val="00924B14"/>
    <w:rsid w:val="00927AA5"/>
    <w:rsid w:val="009346B2"/>
    <w:rsid w:val="009354D9"/>
    <w:rsid w:val="0093629A"/>
    <w:rsid w:val="00936AC6"/>
    <w:rsid w:val="0093739A"/>
    <w:rsid w:val="0094003C"/>
    <w:rsid w:val="00940045"/>
    <w:rsid w:val="00940D47"/>
    <w:rsid w:val="00940E18"/>
    <w:rsid w:val="009419AF"/>
    <w:rsid w:val="00942677"/>
    <w:rsid w:val="00943A07"/>
    <w:rsid w:val="00944364"/>
    <w:rsid w:val="00944F34"/>
    <w:rsid w:val="009453E7"/>
    <w:rsid w:val="00950721"/>
    <w:rsid w:val="0095112B"/>
    <w:rsid w:val="00951B09"/>
    <w:rsid w:val="00957547"/>
    <w:rsid w:val="00957DEE"/>
    <w:rsid w:val="00960207"/>
    <w:rsid w:val="00960BB8"/>
    <w:rsid w:val="00961CE5"/>
    <w:rsid w:val="009624CD"/>
    <w:rsid w:val="00963AE8"/>
    <w:rsid w:val="00964505"/>
    <w:rsid w:val="00965CE3"/>
    <w:rsid w:val="00966F2A"/>
    <w:rsid w:val="00967E07"/>
    <w:rsid w:val="00970E9E"/>
    <w:rsid w:val="009710F9"/>
    <w:rsid w:val="009722B2"/>
    <w:rsid w:val="009723A1"/>
    <w:rsid w:val="00974BCF"/>
    <w:rsid w:val="00974BD7"/>
    <w:rsid w:val="00975423"/>
    <w:rsid w:val="0097557A"/>
    <w:rsid w:val="00975959"/>
    <w:rsid w:val="00976533"/>
    <w:rsid w:val="00980229"/>
    <w:rsid w:val="009815EE"/>
    <w:rsid w:val="0098295A"/>
    <w:rsid w:val="00983CC2"/>
    <w:rsid w:val="009846DB"/>
    <w:rsid w:val="00985351"/>
    <w:rsid w:val="00985A59"/>
    <w:rsid w:val="00992322"/>
    <w:rsid w:val="00992865"/>
    <w:rsid w:val="00992A67"/>
    <w:rsid w:val="00993101"/>
    <w:rsid w:val="00993AB7"/>
    <w:rsid w:val="00995CBA"/>
    <w:rsid w:val="00996842"/>
    <w:rsid w:val="00996B84"/>
    <w:rsid w:val="00997C02"/>
    <w:rsid w:val="009A0C24"/>
    <w:rsid w:val="009A3C52"/>
    <w:rsid w:val="009A4A0F"/>
    <w:rsid w:val="009A7725"/>
    <w:rsid w:val="009B2625"/>
    <w:rsid w:val="009B31D4"/>
    <w:rsid w:val="009B32C4"/>
    <w:rsid w:val="009B36C2"/>
    <w:rsid w:val="009B4BF3"/>
    <w:rsid w:val="009C03F3"/>
    <w:rsid w:val="009C10DA"/>
    <w:rsid w:val="009C13A2"/>
    <w:rsid w:val="009C1976"/>
    <w:rsid w:val="009C2576"/>
    <w:rsid w:val="009C2E40"/>
    <w:rsid w:val="009C4843"/>
    <w:rsid w:val="009C5347"/>
    <w:rsid w:val="009C72AE"/>
    <w:rsid w:val="009C7681"/>
    <w:rsid w:val="009D01B8"/>
    <w:rsid w:val="009D1B26"/>
    <w:rsid w:val="009D1FB3"/>
    <w:rsid w:val="009D2055"/>
    <w:rsid w:val="009D31F4"/>
    <w:rsid w:val="009D7469"/>
    <w:rsid w:val="009D772A"/>
    <w:rsid w:val="009D7E9A"/>
    <w:rsid w:val="009E14ED"/>
    <w:rsid w:val="009E2114"/>
    <w:rsid w:val="009E2A38"/>
    <w:rsid w:val="009E3578"/>
    <w:rsid w:val="009E4190"/>
    <w:rsid w:val="009E56ED"/>
    <w:rsid w:val="009E5BAF"/>
    <w:rsid w:val="009E5CAF"/>
    <w:rsid w:val="009E6C25"/>
    <w:rsid w:val="009F0154"/>
    <w:rsid w:val="009F087B"/>
    <w:rsid w:val="009F0E35"/>
    <w:rsid w:val="009F4299"/>
    <w:rsid w:val="009F4771"/>
    <w:rsid w:val="009F62B4"/>
    <w:rsid w:val="009F7224"/>
    <w:rsid w:val="009F75A8"/>
    <w:rsid w:val="00A00E67"/>
    <w:rsid w:val="00A01995"/>
    <w:rsid w:val="00A01F5D"/>
    <w:rsid w:val="00A0319A"/>
    <w:rsid w:val="00A0375C"/>
    <w:rsid w:val="00A03FE6"/>
    <w:rsid w:val="00A06622"/>
    <w:rsid w:val="00A101BF"/>
    <w:rsid w:val="00A10A31"/>
    <w:rsid w:val="00A12963"/>
    <w:rsid w:val="00A12AA3"/>
    <w:rsid w:val="00A20D16"/>
    <w:rsid w:val="00A2172F"/>
    <w:rsid w:val="00A23423"/>
    <w:rsid w:val="00A23605"/>
    <w:rsid w:val="00A24F12"/>
    <w:rsid w:val="00A27209"/>
    <w:rsid w:val="00A279D7"/>
    <w:rsid w:val="00A303E0"/>
    <w:rsid w:val="00A30E7E"/>
    <w:rsid w:val="00A318D0"/>
    <w:rsid w:val="00A31F23"/>
    <w:rsid w:val="00A32A68"/>
    <w:rsid w:val="00A347BD"/>
    <w:rsid w:val="00A35177"/>
    <w:rsid w:val="00A357D7"/>
    <w:rsid w:val="00A40A6E"/>
    <w:rsid w:val="00A420D8"/>
    <w:rsid w:val="00A42FC9"/>
    <w:rsid w:val="00A4350D"/>
    <w:rsid w:val="00A46A7A"/>
    <w:rsid w:val="00A50BE7"/>
    <w:rsid w:val="00A510AF"/>
    <w:rsid w:val="00A535F2"/>
    <w:rsid w:val="00A53D2C"/>
    <w:rsid w:val="00A54597"/>
    <w:rsid w:val="00A556AA"/>
    <w:rsid w:val="00A55EF6"/>
    <w:rsid w:val="00A6114D"/>
    <w:rsid w:val="00A6249C"/>
    <w:rsid w:val="00A62989"/>
    <w:rsid w:val="00A63923"/>
    <w:rsid w:val="00A63AE4"/>
    <w:rsid w:val="00A6766A"/>
    <w:rsid w:val="00A7268E"/>
    <w:rsid w:val="00A72CF8"/>
    <w:rsid w:val="00A74000"/>
    <w:rsid w:val="00A80702"/>
    <w:rsid w:val="00A8086C"/>
    <w:rsid w:val="00A80DFC"/>
    <w:rsid w:val="00A80F09"/>
    <w:rsid w:val="00A843D1"/>
    <w:rsid w:val="00A847C2"/>
    <w:rsid w:val="00A8663C"/>
    <w:rsid w:val="00A86F8B"/>
    <w:rsid w:val="00A90130"/>
    <w:rsid w:val="00A92830"/>
    <w:rsid w:val="00A92B60"/>
    <w:rsid w:val="00A936B4"/>
    <w:rsid w:val="00A9503C"/>
    <w:rsid w:val="00A951B0"/>
    <w:rsid w:val="00AA1A0B"/>
    <w:rsid w:val="00AA1F88"/>
    <w:rsid w:val="00AA318F"/>
    <w:rsid w:val="00AA3957"/>
    <w:rsid w:val="00AA3A27"/>
    <w:rsid w:val="00AA3CB9"/>
    <w:rsid w:val="00AA6BD2"/>
    <w:rsid w:val="00AA7814"/>
    <w:rsid w:val="00AB1B1A"/>
    <w:rsid w:val="00AB2A05"/>
    <w:rsid w:val="00AB401C"/>
    <w:rsid w:val="00AB5A7A"/>
    <w:rsid w:val="00AB5E74"/>
    <w:rsid w:val="00AB6A2D"/>
    <w:rsid w:val="00AB798B"/>
    <w:rsid w:val="00AC138C"/>
    <w:rsid w:val="00AC26AC"/>
    <w:rsid w:val="00AC32A2"/>
    <w:rsid w:val="00AC3C71"/>
    <w:rsid w:val="00AC7BB0"/>
    <w:rsid w:val="00AD004C"/>
    <w:rsid w:val="00AD3291"/>
    <w:rsid w:val="00AD4D51"/>
    <w:rsid w:val="00AD5F29"/>
    <w:rsid w:val="00AD6121"/>
    <w:rsid w:val="00AD78F6"/>
    <w:rsid w:val="00AE0789"/>
    <w:rsid w:val="00AE44F1"/>
    <w:rsid w:val="00AE4D7F"/>
    <w:rsid w:val="00AE65F6"/>
    <w:rsid w:val="00AE6700"/>
    <w:rsid w:val="00AE7A6F"/>
    <w:rsid w:val="00AE7CA3"/>
    <w:rsid w:val="00AE7F39"/>
    <w:rsid w:val="00AF0EE9"/>
    <w:rsid w:val="00AF1B2B"/>
    <w:rsid w:val="00AF1D8E"/>
    <w:rsid w:val="00AF1F1E"/>
    <w:rsid w:val="00AF2D98"/>
    <w:rsid w:val="00AF371A"/>
    <w:rsid w:val="00AF5613"/>
    <w:rsid w:val="00AF6DCE"/>
    <w:rsid w:val="00AF73C3"/>
    <w:rsid w:val="00B0064E"/>
    <w:rsid w:val="00B00B9F"/>
    <w:rsid w:val="00B016A2"/>
    <w:rsid w:val="00B027F5"/>
    <w:rsid w:val="00B03657"/>
    <w:rsid w:val="00B03C7E"/>
    <w:rsid w:val="00B044E1"/>
    <w:rsid w:val="00B04772"/>
    <w:rsid w:val="00B07A2F"/>
    <w:rsid w:val="00B07C23"/>
    <w:rsid w:val="00B10408"/>
    <w:rsid w:val="00B10E4A"/>
    <w:rsid w:val="00B11D30"/>
    <w:rsid w:val="00B14B7C"/>
    <w:rsid w:val="00B154DD"/>
    <w:rsid w:val="00B15EC8"/>
    <w:rsid w:val="00B174C3"/>
    <w:rsid w:val="00B20DCE"/>
    <w:rsid w:val="00B236A4"/>
    <w:rsid w:val="00B24320"/>
    <w:rsid w:val="00B2470E"/>
    <w:rsid w:val="00B26EF5"/>
    <w:rsid w:val="00B27134"/>
    <w:rsid w:val="00B3105E"/>
    <w:rsid w:val="00B3298D"/>
    <w:rsid w:val="00B32F48"/>
    <w:rsid w:val="00B3518C"/>
    <w:rsid w:val="00B43092"/>
    <w:rsid w:val="00B43BF9"/>
    <w:rsid w:val="00B4590D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724A"/>
    <w:rsid w:val="00B67C33"/>
    <w:rsid w:val="00B7030C"/>
    <w:rsid w:val="00B722CB"/>
    <w:rsid w:val="00B73D73"/>
    <w:rsid w:val="00B80503"/>
    <w:rsid w:val="00B80E33"/>
    <w:rsid w:val="00B83B81"/>
    <w:rsid w:val="00B84239"/>
    <w:rsid w:val="00B842EB"/>
    <w:rsid w:val="00B85186"/>
    <w:rsid w:val="00B917A9"/>
    <w:rsid w:val="00B92397"/>
    <w:rsid w:val="00B940DD"/>
    <w:rsid w:val="00B94CD0"/>
    <w:rsid w:val="00B96D85"/>
    <w:rsid w:val="00BA1A59"/>
    <w:rsid w:val="00BA3045"/>
    <w:rsid w:val="00BA3C53"/>
    <w:rsid w:val="00BA4D11"/>
    <w:rsid w:val="00BA5602"/>
    <w:rsid w:val="00BA64AD"/>
    <w:rsid w:val="00BA6550"/>
    <w:rsid w:val="00BA7139"/>
    <w:rsid w:val="00BA7EF3"/>
    <w:rsid w:val="00BB055B"/>
    <w:rsid w:val="00BB112B"/>
    <w:rsid w:val="00BB209E"/>
    <w:rsid w:val="00BB2349"/>
    <w:rsid w:val="00BB3505"/>
    <w:rsid w:val="00BB3807"/>
    <w:rsid w:val="00BB4E1F"/>
    <w:rsid w:val="00BB7607"/>
    <w:rsid w:val="00BC0E7C"/>
    <w:rsid w:val="00BC11C3"/>
    <w:rsid w:val="00BC1B72"/>
    <w:rsid w:val="00BC1B85"/>
    <w:rsid w:val="00BC1FBE"/>
    <w:rsid w:val="00BC2AD7"/>
    <w:rsid w:val="00BC36EA"/>
    <w:rsid w:val="00BC396D"/>
    <w:rsid w:val="00BC40D6"/>
    <w:rsid w:val="00BC4803"/>
    <w:rsid w:val="00BC55DF"/>
    <w:rsid w:val="00BC692F"/>
    <w:rsid w:val="00BC745F"/>
    <w:rsid w:val="00BC7EF0"/>
    <w:rsid w:val="00BD0053"/>
    <w:rsid w:val="00BD0D43"/>
    <w:rsid w:val="00BD1090"/>
    <w:rsid w:val="00BD2606"/>
    <w:rsid w:val="00BD2A82"/>
    <w:rsid w:val="00BD3281"/>
    <w:rsid w:val="00BD4623"/>
    <w:rsid w:val="00BD472C"/>
    <w:rsid w:val="00BD5115"/>
    <w:rsid w:val="00BD7DFA"/>
    <w:rsid w:val="00BE1862"/>
    <w:rsid w:val="00BE1AEA"/>
    <w:rsid w:val="00BE2101"/>
    <w:rsid w:val="00BE277E"/>
    <w:rsid w:val="00BE4F12"/>
    <w:rsid w:val="00BE6623"/>
    <w:rsid w:val="00BE66EE"/>
    <w:rsid w:val="00BE6C23"/>
    <w:rsid w:val="00BF0555"/>
    <w:rsid w:val="00BF077A"/>
    <w:rsid w:val="00BF0A06"/>
    <w:rsid w:val="00BF2E60"/>
    <w:rsid w:val="00BF3B84"/>
    <w:rsid w:val="00BF4502"/>
    <w:rsid w:val="00BF45F8"/>
    <w:rsid w:val="00BF4FB7"/>
    <w:rsid w:val="00BF5B0C"/>
    <w:rsid w:val="00BF6685"/>
    <w:rsid w:val="00C00201"/>
    <w:rsid w:val="00C01126"/>
    <w:rsid w:val="00C03547"/>
    <w:rsid w:val="00C044D7"/>
    <w:rsid w:val="00C04CA6"/>
    <w:rsid w:val="00C06FC6"/>
    <w:rsid w:val="00C0723D"/>
    <w:rsid w:val="00C07ADC"/>
    <w:rsid w:val="00C07F64"/>
    <w:rsid w:val="00C10EC9"/>
    <w:rsid w:val="00C11825"/>
    <w:rsid w:val="00C11EE3"/>
    <w:rsid w:val="00C12A38"/>
    <w:rsid w:val="00C1558B"/>
    <w:rsid w:val="00C165E4"/>
    <w:rsid w:val="00C17E58"/>
    <w:rsid w:val="00C208EB"/>
    <w:rsid w:val="00C21B41"/>
    <w:rsid w:val="00C21E7C"/>
    <w:rsid w:val="00C2460F"/>
    <w:rsid w:val="00C2476C"/>
    <w:rsid w:val="00C2548A"/>
    <w:rsid w:val="00C256D4"/>
    <w:rsid w:val="00C25BE0"/>
    <w:rsid w:val="00C25CF4"/>
    <w:rsid w:val="00C27250"/>
    <w:rsid w:val="00C27CE7"/>
    <w:rsid w:val="00C30031"/>
    <w:rsid w:val="00C304B1"/>
    <w:rsid w:val="00C30ADA"/>
    <w:rsid w:val="00C31FF7"/>
    <w:rsid w:val="00C32C21"/>
    <w:rsid w:val="00C33BAD"/>
    <w:rsid w:val="00C33C71"/>
    <w:rsid w:val="00C3763A"/>
    <w:rsid w:val="00C377DB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A24"/>
    <w:rsid w:val="00C51E11"/>
    <w:rsid w:val="00C523F9"/>
    <w:rsid w:val="00C5317D"/>
    <w:rsid w:val="00C55EB5"/>
    <w:rsid w:val="00C56A81"/>
    <w:rsid w:val="00C57521"/>
    <w:rsid w:val="00C61650"/>
    <w:rsid w:val="00C61EDF"/>
    <w:rsid w:val="00C621BE"/>
    <w:rsid w:val="00C62DF6"/>
    <w:rsid w:val="00C6309E"/>
    <w:rsid w:val="00C64770"/>
    <w:rsid w:val="00C65364"/>
    <w:rsid w:val="00C6563C"/>
    <w:rsid w:val="00C65CEA"/>
    <w:rsid w:val="00C67975"/>
    <w:rsid w:val="00C70172"/>
    <w:rsid w:val="00C744C6"/>
    <w:rsid w:val="00C7752E"/>
    <w:rsid w:val="00C77721"/>
    <w:rsid w:val="00C804CE"/>
    <w:rsid w:val="00C848F6"/>
    <w:rsid w:val="00C84BD7"/>
    <w:rsid w:val="00C85211"/>
    <w:rsid w:val="00C908B8"/>
    <w:rsid w:val="00C90E28"/>
    <w:rsid w:val="00C90F0A"/>
    <w:rsid w:val="00C91EF2"/>
    <w:rsid w:val="00C92D0F"/>
    <w:rsid w:val="00C931BD"/>
    <w:rsid w:val="00C9342A"/>
    <w:rsid w:val="00C93764"/>
    <w:rsid w:val="00C937FF"/>
    <w:rsid w:val="00C942F1"/>
    <w:rsid w:val="00C9492E"/>
    <w:rsid w:val="00C96A15"/>
    <w:rsid w:val="00CA053B"/>
    <w:rsid w:val="00CA0693"/>
    <w:rsid w:val="00CA1011"/>
    <w:rsid w:val="00CA497B"/>
    <w:rsid w:val="00CA5161"/>
    <w:rsid w:val="00CA69A7"/>
    <w:rsid w:val="00CB0CB8"/>
    <w:rsid w:val="00CB3A7D"/>
    <w:rsid w:val="00CB437D"/>
    <w:rsid w:val="00CB4D3E"/>
    <w:rsid w:val="00CB5BD8"/>
    <w:rsid w:val="00CB63CC"/>
    <w:rsid w:val="00CB6EFA"/>
    <w:rsid w:val="00CB7245"/>
    <w:rsid w:val="00CC0716"/>
    <w:rsid w:val="00CC1F38"/>
    <w:rsid w:val="00CC2895"/>
    <w:rsid w:val="00CC3A95"/>
    <w:rsid w:val="00CC444D"/>
    <w:rsid w:val="00CC48BC"/>
    <w:rsid w:val="00CC66CF"/>
    <w:rsid w:val="00CC7317"/>
    <w:rsid w:val="00CC797E"/>
    <w:rsid w:val="00CD0B9F"/>
    <w:rsid w:val="00CD2965"/>
    <w:rsid w:val="00CD378B"/>
    <w:rsid w:val="00CD4595"/>
    <w:rsid w:val="00CD655E"/>
    <w:rsid w:val="00CD7488"/>
    <w:rsid w:val="00CE1965"/>
    <w:rsid w:val="00CE1CF7"/>
    <w:rsid w:val="00CE2492"/>
    <w:rsid w:val="00CE2502"/>
    <w:rsid w:val="00CE2E2B"/>
    <w:rsid w:val="00CE3B7C"/>
    <w:rsid w:val="00CE453E"/>
    <w:rsid w:val="00CE4D1F"/>
    <w:rsid w:val="00CE6716"/>
    <w:rsid w:val="00CF1761"/>
    <w:rsid w:val="00CF1A9D"/>
    <w:rsid w:val="00CF2800"/>
    <w:rsid w:val="00CF2B95"/>
    <w:rsid w:val="00CF37CA"/>
    <w:rsid w:val="00CF4758"/>
    <w:rsid w:val="00CF5181"/>
    <w:rsid w:val="00CF5764"/>
    <w:rsid w:val="00CF70BE"/>
    <w:rsid w:val="00D005E5"/>
    <w:rsid w:val="00D01833"/>
    <w:rsid w:val="00D022BA"/>
    <w:rsid w:val="00D039D6"/>
    <w:rsid w:val="00D03FF8"/>
    <w:rsid w:val="00D06758"/>
    <w:rsid w:val="00D114A2"/>
    <w:rsid w:val="00D13D50"/>
    <w:rsid w:val="00D158B9"/>
    <w:rsid w:val="00D16EAF"/>
    <w:rsid w:val="00D20FD7"/>
    <w:rsid w:val="00D21C7A"/>
    <w:rsid w:val="00D23A0B"/>
    <w:rsid w:val="00D25B7B"/>
    <w:rsid w:val="00D25F29"/>
    <w:rsid w:val="00D26AC1"/>
    <w:rsid w:val="00D27A19"/>
    <w:rsid w:val="00D27AC3"/>
    <w:rsid w:val="00D27ECE"/>
    <w:rsid w:val="00D33849"/>
    <w:rsid w:val="00D352FC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4CAE"/>
    <w:rsid w:val="00D460E4"/>
    <w:rsid w:val="00D46124"/>
    <w:rsid w:val="00D4687F"/>
    <w:rsid w:val="00D4723F"/>
    <w:rsid w:val="00D50813"/>
    <w:rsid w:val="00D5138F"/>
    <w:rsid w:val="00D5160F"/>
    <w:rsid w:val="00D51724"/>
    <w:rsid w:val="00D51D26"/>
    <w:rsid w:val="00D528E0"/>
    <w:rsid w:val="00D543A7"/>
    <w:rsid w:val="00D55A39"/>
    <w:rsid w:val="00D576EA"/>
    <w:rsid w:val="00D62B08"/>
    <w:rsid w:val="00D62D84"/>
    <w:rsid w:val="00D62E33"/>
    <w:rsid w:val="00D6423D"/>
    <w:rsid w:val="00D70A3C"/>
    <w:rsid w:val="00D712E1"/>
    <w:rsid w:val="00D72556"/>
    <w:rsid w:val="00D727A9"/>
    <w:rsid w:val="00D7318F"/>
    <w:rsid w:val="00D734EF"/>
    <w:rsid w:val="00D73AD6"/>
    <w:rsid w:val="00D73F91"/>
    <w:rsid w:val="00D753D6"/>
    <w:rsid w:val="00D80121"/>
    <w:rsid w:val="00D82551"/>
    <w:rsid w:val="00D8363A"/>
    <w:rsid w:val="00D84F5F"/>
    <w:rsid w:val="00D8738D"/>
    <w:rsid w:val="00D90558"/>
    <w:rsid w:val="00D90A25"/>
    <w:rsid w:val="00D92EAA"/>
    <w:rsid w:val="00D9355D"/>
    <w:rsid w:val="00D939F2"/>
    <w:rsid w:val="00D94381"/>
    <w:rsid w:val="00D95044"/>
    <w:rsid w:val="00DA0156"/>
    <w:rsid w:val="00DA041C"/>
    <w:rsid w:val="00DA04A9"/>
    <w:rsid w:val="00DA0B55"/>
    <w:rsid w:val="00DA17BF"/>
    <w:rsid w:val="00DA1A76"/>
    <w:rsid w:val="00DA1E60"/>
    <w:rsid w:val="00DA2C65"/>
    <w:rsid w:val="00DA2F1C"/>
    <w:rsid w:val="00DA43E2"/>
    <w:rsid w:val="00DA6108"/>
    <w:rsid w:val="00DA62A2"/>
    <w:rsid w:val="00DA685D"/>
    <w:rsid w:val="00DA6B24"/>
    <w:rsid w:val="00DA7F45"/>
    <w:rsid w:val="00DB0716"/>
    <w:rsid w:val="00DB078B"/>
    <w:rsid w:val="00DB1250"/>
    <w:rsid w:val="00DB296C"/>
    <w:rsid w:val="00DB30A6"/>
    <w:rsid w:val="00DB348F"/>
    <w:rsid w:val="00DB35C0"/>
    <w:rsid w:val="00DB5D68"/>
    <w:rsid w:val="00DB5DD7"/>
    <w:rsid w:val="00DB7646"/>
    <w:rsid w:val="00DC4540"/>
    <w:rsid w:val="00DC5548"/>
    <w:rsid w:val="00DC5B9B"/>
    <w:rsid w:val="00DC75C9"/>
    <w:rsid w:val="00DD1246"/>
    <w:rsid w:val="00DD2FD4"/>
    <w:rsid w:val="00DD4DEB"/>
    <w:rsid w:val="00DD56B5"/>
    <w:rsid w:val="00DD5E91"/>
    <w:rsid w:val="00DD5E98"/>
    <w:rsid w:val="00DE01F1"/>
    <w:rsid w:val="00DE269A"/>
    <w:rsid w:val="00DE34A9"/>
    <w:rsid w:val="00DE371D"/>
    <w:rsid w:val="00DE39DD"/>
    <w:rsid w:val="00DE3B61"/>
    <w:rsid w:val="00DE4A27"/>
    <w:rsid w:val="00DE51F9"/>
    <w:rsid w:val="00DE7719"/>
    <w:rsid w:val="00DF29F6"/>
    <w:rsid w:val="00DF470A"/>
    <w:rsid w:val="00DF4B2B"/>
    <w:rsid w:val="00DF4C5A"/>
    <w:rsid w:val="00DF6C9C"/>
    <w:rsid w:val="00DF799D"/>
    <w:rsid w:val="00E00327"/>
    <w:rsid w:val="00E007A3"/>
    <w:rsid w:val="00E01A27"/>
    <w:rsid w:val="00E03C52"/>
    <w:rsid w:val="00E03DCD"/>
    <w:rsid w:val="00E0551E"/>
    <w:rsid w:val="00E058F7"/>
    <w:rsid w:val="00E07BD1"/>
    <w:rsid w:val="00E149A4"/>
    <w:rsid w:val="00E14EFF"/>
    <w:rsid w:val="00E1716E"/>
    <w:rsid w:val="00E216C6"/>
    <w:rsid w:val="00E22C82"/>
    <w:rsid w:val="00E22DCB"/>
    <w:rsid w:val="00E23A9D"/>
    <w:rsid w:val="00E261E9"/>
    <w:rsid w:val="00E27EEF"/>
    <w:rsid w:val="00E3096D"/>
    <w:rsid w:val="00E30E71"/>
    <w:rsid w:val="00E3305D"/>
    <w:rsid w:val="00E3380F"/>
    <w:rsid w:val="00E33AE4"/>
    <w:rsid w:val="00E340E6"/>
    <w:rsid w:val="00E360D3"/>
    <w:rsid w:val="00E36442"/>
    <w:rsid w:val="00E36C66"/>
    <w:rsid w:val="00E37DD5"/>
    <w:rsid w:val="00E4043A"/>
    <w:rsid w:val="00E40A75"/>
    <w:rsid w:val="00E41256"/>
    <w:rsid w:val="00E4203D"/>
    <w:rsid w:val="00E42ABF"/>
    <w:rsid w:val="00E42D0A"/>
    <w:rsid w:val="00E438FA"/>
    <w:rsid w:val="00E43903"/>
    <w:rsid w:val="00E451A9"/>
    <w:rsid w:val="00E47FC6"/>
    <w:rsid w:val="00E52EDD"/>
    <w:rsid w:val="00E5310A"/>
    <w:rsid w:val="00E53A9F"/>
    <w:rsid w:val="00E53E44"/>
    <w:rsid w:val="00E6043F"/>
    <w:rsid w:val="00E6459B"/>
    <w:rsid w:val="00E65C65"/>
    <w:rsid w:val="00E65DC0"/>
    <w:rsid w:val="00E65EC9"/>
    <w:rsid w:val="00E66D4E"/>
    <w:rsid w:val="00E6780B"/>
    <w:rsid w:val="00E7026C"/>
    <w:rsid w:val="00E70476"/>
    <w:rsid w:val="00E7396F"/>
    <w:rsid w:val="00E74E74"/>
    <w:rsid w:val="00E763AD"/>
    <w:rsid w:val="00E76924"/>
    <w:rsid w:val="00E816C9"/>
    <w:rsid w:val="00E830FF"/>
    <w:rsid w:val="00E84DF6"/>
    <w:rsid w:val="00E85F1D"/>
    <w:rsid w:val="00E860A3"/>
    <w:rsid w:val="00E92152"/>
    <w:rsid w:val="00E92651"/>
    <w:rsid w:val="00E927CC"/>
    <w:rsid w:val="00E928C6"/>
    <w:rsid w:val="00E93A98"/>
    <w:rsid w:val="00E9518F"/>
    <w:rsid w:val="00E97959"/>
    <w:rsid w:val="00EA254E"/>
    <w:rsid w:val="00EA3806"/>
    <w:rsid w:val="00EA3862"/>
    <w:rsid w:val="00EA3B1A"/>
    <w:rsid w:val="00EA44AB"/>
    <w:rsid w:val="00EA73D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3E0"/>
    <w:rsid w:val="00EC0474"/>
    <w:rsid w:val="00EC12D6"/>
    <w:rsid w:val="00EC16FB"/>
    <w:rsid w:val="00EC1AD3"/>
    <w:rsid w:val="00EC6479"/>
    <w:rsid w:val="00EC6C23"/>
    <w:rsid w:val="00EC79E5"/>
    <w:rsid w:val="00ED04F6"/>
    <w:rsid w:val="00ED0551"/>
    <w:rsid w:val="00ED0C2D"/>
    <w:rsid w:val="00ED3185"/>
    <w:rsid w:val="00ED4264"/>
    <w:rsid w:val="00ED4815"/>
    <w:rsid w:val="00ED586E"/>
    <w:rsid w:val="00ED6579"/>
    <w:rsid w:val="00ED7C7C"/>
    <w:rsid w:val="00EE0F7B"/>
    <w:rsid w:val="00EE1F56"/>
    <w:rsid w:val="00EE229F"/>
    <w:rsid w:val="00EE246C"/>
    <w:rsid w:val="00EE3BA5"/>
    <w:rsid w:val="00EE5818"/>
    <w:rsid w:val="00EE6DE7"/>
    <w:rsid w:val="00EE7B9E"/>
    <w:rsid w:val="00EF01E3"/>
    <w:rsid w:val="00EF1E83"/>
    <w:rsid w:val="00EF4631"/>
    <w:rsid w:val="00EF5105"/>
    <w:rsid w:val="00EF7718"/>
    <w:rsid w:val="00EF7EB4"/>
    <w:rsid w:val="00F00B46"/>
    <w:rsid w:val="00F02A2E"/>
    <w:rsid w:val="00F04BD4"/>
    <w:rsid w:val="00F05296"/>
    <w:rsid w:val="00F07089"/>
    <w:rsid w:val="00F078DC"/>
    <w:rsid w:val="00F07B47"/>
    <w:rsid w:val="00F07ED1"/>
    <w:rsid w:val="00F10847"/>
    <w:rsid w:val="00F10CD4"/>
    <w:rsid w:val="00F1241E"/>
    <w:rsid w:val="00F14C9D"/>
    <w:rsid w:val="00F17504"/>
    <w:rsid w:val="00F17F00"/>
    <w:rsid w:val="00F200B5"/>
    <w:rsid w:val="00F245A4"/>
    <w:rsid w:val="00F2606F"/>
    <w:rsid w:val="00F27B5C"/>
    <w:rsid w:val="00F27C1E"/>
    <w:rsid w:val="00F33B1F"/>
    <w:rsid w:val="00F33B8D"/>
    <w:rsid w:val="00F34290"/>
    <w:rsid w:val="00F36829"/>
    <w:rsid w:val="00F40D78"/>
    <w:rsid w:val="00F41A02"/>
    <w:rsid w:val="00F428B7"/>
    <w:rsid w:val="00F42BD9"/>
    <w:rsid w:val="00F42F49"/>
    <w:rsid w:val="00F4304E"/>
    <w:rsid w:val="00F4355D"/>
    <w:rsid w:val="00F43D37"/>
    <w:rsid w:val="00F475DC"/>
    <w:rsid w:val="00F50089"/>
    <w:rsid w:val="00F508F1"/>
    <w:rsid w:val="00F52811"/>
    <w:rsid w:val="00F53380"/>
    <w:rsid w:val="00F55D33"/>
    <w:rsid w:val="00F55D43"/>
    <w:rsid w:val="00F568AC"/>
    <w:rsid w:val="00F60EE2"/>
    <w:rsid w:val="00F61041"/>
    <w:rsid w:val="00F613C6"/>
    <w:rsid w:val="00F613C7"/>
    <w:rsid w:val="00F61F2E"/>
    <w:rsid w:val="00F622D0"/>
    <w:rsid w:val="00F64394"/>
    <w:rsid w:val="00F653F1"/>
    <w:rsid w:val="00F65492"/>
    <w:rsid w:val="00F6603B"/>
    <w:rsid w:val="00F70AB1"/>
    <w:rsid w:val="00F7364F"/>
    <w:rsid w:val="00F738E0"/>
    <w:rsid w:val="00F77DA4"/>
    <w:rsid w:val="00F80793"/>
    <w:rsid w:val="00F81546"/>
    <w:rsid w:val="00F82C58"/>
    <w:rsid w:val="00F83498"/>
    <w:rsid w:val="00F8787B"/>
    <w:rsid w:val="00F90CA1"/>
    <w:rsid w:val="00F939B7"/>
    <w:rsid w:val="00F9457E"/>
    <w:rsid w:val="00F94988"/>
    <w:rsid w:val="00FA225A"/>
    <w:rsid w:val="00FA251F"/>
    <w:rsid w:val="00FA3CAF"/>
    <w:rsid w:val="00FA4545"/>
    <w:rsid w:val="00FA5963"/>
    <w:rsid w:val="00FA6A62"/>
    <w:rsid w:val="00FA7816"/>
    <w:rsid w:val="00FA7917"/>
    <w:rsid w:val="00FB177A"/>
    <w:rsid w:val="00FB201F"/>
    <w:rsid w:val="00FB25C0"/>
    <w:rsid w:val="00FB2E07"/>
    <w:rsid w:val="00FB2E21"/>
    <w:rsid w:val="00FB4704"/>
    <w:rsid w:val="00FB4A87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4C49"/>
    <w:rsid w:val="00FC5586"/>
    <w:rsid w:val="00FC6421"/>
    <w:rsid w:val="00FD08E6"/>
    <w:rsid w:val="00FD7068"/>
    <w:rsid w:val="00FE12E3"/>
    <w:rsid w:val="00FE17F2"/>
    <w:rsid w:val="00FE4D82"/>
    <w:rsid w:val="00FE6918"/>
    <w:rsid w:val="00FE7DD5"/>
    <w:rsid w:val="00FF0859"/>
    <w:rsid w:val="00FF12DC"/>
    <w:rsid w:val="00FF24D0"/>
    <w:rsid w:val="00FF2803"/>
    <w:rsid w:val="00FF3261"/>
    <w:rsid w:val="00FF6A1E"/>
    <w:rsid w:val="00FF729D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0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99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  <w:style w:type="paragraph" w:customStyle="1" w:styleId="edytowalna">
    <w:name w:val="edytowalna"/>
    <w:basedOn w:val="Normalny"/>
    <w:link w:val="edytowalnaZnak"/>
    <w:qFormat/>
    <w:rsid w:val="00BE2101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BE2101"/>
    <w:rPr>
      <w:rFonts w:ascii="Arial" w:eastAsia="Times New Roman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CC2E6A-158A-4704-8D91-35F2000C7A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19</Pages>
  <Words>5718</Words>
  <Characters>34309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39948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124</cp:revision>
  <cp:lastPrinted>2024-11-14T06:46:00Z</cp:lastPrinted>
  <dcterms:created xsi:type="dcterms:W3CDTF">2023-09-27T10:05:00Z</dcterms:created>
  <dcterms:modified xsi:type="dcterms:W3CDTF">2024-11-15T06:18:00Z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