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04597" w14:textId="46C3062A" w:rsidR="00DA4302" w:rsidRDefault="00136503" w:rsidP="00136503">
      <w:pPr>
        <w:spacing w:after="120"/>
        <w:ind w:left="4963" w:right="-143" w:firstLine="709"/>
        <w:rPr>
          <w:rFonts w:ascii="Arial" w:hAnsi="Arial" w:cs="Arial"/>
          <w:b/>
          <w:sz w:val="22"/>
          <w:szCs w:val="22"/>
        </w:rPr>
      </w:pPr>
      <w:r>
        <w:rPr>
          <w:rFonts w:ascii="Arial" w:hAnsi="Arial" w:cs="Arial"/>
          <w:b/>
          <w:sz w:val="22"/>
          <w:szCs w:val="22"/>
        </w:rPr>
        <w:t xml:space="preserve"> </w:t>
      </w:r>
      <w:r>
        <w:rPr>
          <w:rFonts w:ascii="Arial" w:hAnsi="Arial" w:cs="Arial"/>
          <w:b/>
          <w:sz w:val="22"/>
          <w:szCs w:val="22"/>
        </w:rPr>
        <w:tab/>
      </w:r>
      <w:r w:rsidR="00566145">
        <w:rPr>
          <w:rFonts w:ascii="Arial" w:hAnsi="Arial" w:cs="Arial"/>
          <w:b/>
          <w:sz w:val="22"/>
          <w:szCs w:val="22"/>
        </w:rPr>
        <w:t xml:space="preserve"> </w:t>
      </w:r>
      <w:r w:rsidR="009A7C83">
        <w:rPr>
          <w:rFonts w:ascii="Arial" w:hAnsi="Arial" w:cs="Arial"/>
          <w:b/>
          <w:sz w:val="22"/>
          <w:szCs w:val="22"/>
        </w:rPr>
        <w:t xml:space="preserve">Załącznik nr 4 do </w:t>
      </w:r>
      <w:r>
        <w:rPr>
          <w:rFonts w:ascii="Arial" w:hAnsi="Arial" w:cs="Arial"/>
          <w:b/>
          <w:sz w:val="22"/>
          <w:szCs w:val="22"/>
        </w:rPr>
        <w:t>SWZ</w:t>
      </w:r>
    </w:p>
    <w:p w14:paraId="0E5A90A5" w14:textId="77777777" w:rsidR="00DA4302" w:rsidRPr="009160EA" w:rsidRDefault="00DA4302" w:rsidP="00E872C2">
      <w:pPr>
        <w:spacing w:after="120"/>
        <w:jc w:val="center"/>
        <w:rPr>
          <w:rFonts w:ascii="Arial" w:hAnsi="Arial" w:cs="Arial"/>
          <w:b/>
          <w:sz w:val="22"/>
          <w:szCs w:val="22"/>
        </w:rPr>
      </w:pPr>
    </w:p>
    <w:p w14:paraId="436BB4CD" w14:textId="77777777" w:rsidR="00DA4302" w:rsidRPr="009160EA" w:rsidRDefault="00DA4302" w:rsidP="00DA4302">
      <w:pPr>
        <w:spacing w:after="120"/>
        <w:jc w:val="center"/>
        <w:rPr>
          <w:rFonts w:ascii="Arial" w:hAnsi="Arial" w:cs="Arial"/>
          <w:b/>
          <w:sz w:val="22"/>
          <w:szCs w:val="22"/>
        </w:rPr>
      </w:pPr>
      <w:r w:rsidRPr="009160EA">
        <w:rPr>
          <w:rFonts w:ascii="Arial" w:hAnsi="Arial" w:cs="Arial"/>
          <w:b/>
          <w:sz w:val="22"/>
          <w:szCs w:val="22"/>
        </w:rPr>
        <w:t>UMOWA nr __________</w:t>
      </w:r>
    </w:p>
    <w:p w14:paraId="1603F26B" w14:textId="0A7E679D" w:rsidR="00DA4302" w:rsidRPr="009160EA" w:rsidRDefault="00DA4302" w:rsidP="00136503">
      <w:pPr>
        <w:spacing w:after="120"/>
        <w:ind w:left="-142" w:right="-284"/>
        <w:jc w:val="center"/>
        <w:rPr>
          <w:rFonts w:ascii="Arial" w:hAnsi="Arial" w:cs="Arial"/>
          <w:b/>
          <w:sz w:val="22"/>
          <w:szCs w:val="22"/>
        </w:rPr>
      </w:pPr>
      <w:r w:rsidRPr="009160EA">
        <w:rPr>
          <w:rFonts w:ascii="Arial" w:hAnsi="Arial" w:cs="Arial"/>
          <w:b/>
          <w:sz w:val="22"/>
          <w:szCs w:val="22"/>
        </w:rPr>
        <w:t>zawarta</w:t>
      </w:r>
      <w:r w:rsidR="009A7C83">
        <w:rPr>
          <w:rFonts w:ascii="Arial" w:hAnsi="Arial" w:cs="Arial"/>
          <w:b/>
          <w:sz w:val="22"/>
          <w:szCs w:val="22"/>
        </w:rPr>
        <w:t xml:space="preserve"> w dniu ________ w Opolu</w:t>
      </w:r>
    </w:p>
    <w:p w14:paraId="3077B376" w14:textId="77777777" w:rsidR="00DA4302" w:rsidRDefault="00DA4302" w:rsidP="00DA4302">
      <w:pPr>
        <w:spacing w:after="120"/>
        <w:jc w:val="center"/>
        <w:rPr>
          <w:rFonts w:ascii="Arial" w:hAnsi="Arial" w:cs="Arial"/>
          <w:b/>
          <w:sz w:val="22"/>
          <w:szCs w:val="22"/>
        </w:rPr>
      </w:pPr>
      <w:r w:rsidRPr="009160EA">
        <w:rPr>
          <w:rFonts w:ascii="Arial" w:hAnsi="Arial" w:cs="Arial"/>
          <w:b/>
          <w:sz w:val="22"/>
          <w:szCs w:val="22"/>
        </w:rPr>
        <w:t>pomiędzy</w:t>
      </w:r>
    </w:p>
    <w:p w14:paraId="0EFE8E05" w14:textId="77777777" w:rsidR="00352DEA" w:rsidRPr="009160EA" w:rsidRDefault="00352DEA" w:rsidP="00E26727">
      <w:pPr>
        <w:spacing w:after="120" w:line="360" w:lineRule="auto"/>
        <w:rPr>
          <w:rFonts w:ascii="Arial" w:hAnsi="Arial" w:cs="Arial"/>
          <w:b/>
          <w:sz w:val="22"/>
          <w:szCs w:val="22"/>
        </w:rPr>
      </w:pPr>
    </w:p>
    <w:p w14:paraId="1E3CA81A" w14:textId="2B9043D2" w:rsidR="00DA4302" w:rsidRDefault="00DA4302" w:rsidP="001845DD">
      <w:pPr>
        <w:pStyle w:val="Akapitzlist"/>
        <w:widowControl w:val="0"/>
        <w:numPr>
          <w:ilvl w:val="0"/>
          <w:numId w:val="12"/>
        </w:numPr>
        <w:spacing w:after="120" w:line="360" w:lineRule="auto"/>
        <w:rPr>
          <w:rFonts w:ascii="Arial" w:hAnsi="Arial" w:cs="Arial"/>
          <w:sz w:val="22"/>
          <w:szCs w:val="22"/>
        </w:rPr>
      </w:pPr>
      <w:r w:rsidRPr="009160EA">
        <w:rPr>
          <w:rFonts w:ascii="Arial" w:hAnsi="Arial" w:cs="Arial"/>
          <w:b/>
          <w:sz w:val="22"/>
          <w:szCs w:val="22"/>
        </w:rPr>
        <w:t>PKP Polskie Linie Kolejowe S.A.</w:t>
      </w:r>
      <w:r w:rsidRPr="009160EA">
        <w:rPr>
          <w:rFonts w:ascii="Arial" w:hAnsi="Arial" w:cs="Arial"/>
          <w:sz w:val="22"/>
          <w:szCs w:val="22"/>
        </w:rPr>
        <w:t xml:space="preserve"> z siedzibą w Warszawie</w:t>
      </w:r>
      <w:r>
        <w:rPr>
          <w:rFonts w:ascii="Arial" w:hAnsi="Arial" w:cs="Arial"/>
          <w:sz w:val="22"/>
          <w:szCs w:val="22"/>
        </w:rPr>
        <w:t xml:space="preserve"> </w:t>
      </w:r>
      <w:r w:rsidRPr="009160EA">
        <w:rPr>
          <w:rFonts w:ascii="Arial" w:hAnsi="Arial" w:cs="Arial"/>
          <w:sz w:val="22"/>
          <w:szCs w:val="22"/>
        </w:rPr>
        <w:t xml:space="preserve">ul. </w:t>
      </w:r>
      <w:r w:rsidRPr="00072CD0">
        <w:rPr>
          <w:rFonts w:ascii="Arial" w:hAnsi="Arial" w:cs="Arial"/>
          <w:sz w:val="22"/>
          <w:szCs w:val="22"/>
        </w:rPr>
        <w:t>Targowa 74, 03-734 Warszawa, wpisaną do rejestru przedsiębiorców Krajowego Rejestru Sądowego prowadzonego przez Sąd Rejonowy dla m. st. Warszawy w Warszawie,</w:t>
      </w:r>
      <w:r>
        <w:rPr>
          <w:rFonts w:ascii="Arial" w:hAnsi="Arial" w:cs="Arial"/>
          <w:sz w:val="22"/>
          <w:szCs w:val="22"/>
        </w:rPr>
        <w:t xml:space="preserve"> </w:t>
      </w:r>
      <w:r w:rsidR="002F113F">
        <w:rPr>
          <w:rFonts w:ascii="Arial" w:hAnsi="Arial" w:cs="Arial"/>
          <w:sz w:val="22"/>
          <w:szCs w:val="22"/>
        </w:rPr>
        <w:t>XIV</w:t>
      </w:r>
      <w:r w:rsidRPr="00072CD0">
        <w:rPr>
          <w:rFonts w:ascii="Arial" w:hAnsi="Arial" w:cs="Arial"/>
          <w:sz w:val="22"/>
          <w:szCs w:val="22"/>
        </w:rPr>
        <w:t xml:space="preserve"> Wydział</w:t>
      </w:r>
      <w:r w:rsidRPr="009160EA">
        <w:rPr>
          <w:rFonts w:ascii="Arial" w:hAnsi="Arial" w:cs="Arial"/>
          <w:sz w:val="22"/>
          <w:szCs w:val="22"/>
        </w:rPr>
        <w:t xml:space="preserve"> Gospodar</w:t>
      </w:r>
      <w:r>
        <w:rPr>
          <w:rFonts w:ascii="Arial" w:hAnsi="Arial" w:cs="Arial"/>
          <w:sz w:val="22"/>
          <w:szCs w:val="22"/>
        </w:rPr>
        <w:t>czy Krajowego Rejestru Sądowego,</w:t>
      </w:r>
      <w:r w:rsidRPr="009160EA">
        <w:rPr>
          <w:rFonts w:ascii="Arial" w:hAnsi="Arial" w:cs="Arial"/>
          <w:sz w:val="22"/>
          <w:szCs w:val="22"/>
        </w:rPr>
        <w:t xml:space="preserve"> pod numerem KRS 0000037568, </w:t>
      </w:r>
      <w:r>
        <w:rPr>
          <w:rFonts w:ascii="Arial" w:hAnsi="Arial" w:cs="Arial"/>
          <w:sz w:val="22"/>
          <w:szCs w:val="22"/>
        </w:rPr>
        <w:t>o kapitale</w:t>
      </w:r>
      <w:r w:rsidRPr="0034115F">
        <w:rPr>
          <w:rFonts w:ascii="Arial" w:hAnsi="Arial" w:cs="Arial"/>
          <w:sz w:val="22"/>
          <w:szCs w:val="22"/>
        </w:rPr>
        <w:t xml:space="preserve"> zakładowy</w:t>
      </w:r>
      <w:r>
        <w:rPr>
          <w:rFonts w:ascii="Arial" w:hAnsi="Arial" w:cs="Arial"/>
          <w:sz w:val="22"/>
          <w:szCs w:val="22"/>
        </w:rPr>
        <w:t>m</w:t>
      </w:r>
      <w:r w:rsidRPr="0034115F">
        <w:rPr>
          <w:rFonts w:ascii="Arial" w:hAnsi="Arial" w:cs="Arial"/>
          <w:sz w:val="22"/>
          <w:szCs w:val="22"/>
        </w:rPr>
        <w:t xml:space="preserve"> w wysokości </w:t>
      </w:r>
      <w:r w:rsidR="00497C29">
        <w:rPr>
          <w:rFonts w:ascii="Arial" w:hAnsi="Arial" w:cs="Arial"/>
          <w:sz w:val="22"/>
          <w:szCs w:val="22"/>
        </w:rPr>
        <w:t>3</w:t>
      </w:r>
      <w:r w:rsidR="00F85022">
        <w:rPr>
          <w:rFonts w:ascii="Arial" w:hAnsi="Arial" w:cs="Arial"/>
          <w:sz w:val="22"/>
          <w:szCs w:val="22"/>
        </w:rPr>
        <w:t>3</w:t>
      </w:r>
      <w:r w:rsidRPr="00C02772">
        <w:rPr>
          <w:rFonts w:ascii="Arial" w:hAnsi="Arial" w:cs="Arial"/>
          <w:sz w:val="22"/>
          <w:szCs w:val="22"/>
        </w:rPr>
        <w:t> </w:t>
      </w:r>
      <w:r w:rsidR="00F85022">
        <w:rPr>
          <w:rFonts w:ascii="Arial" w:hAnsi="Arial" w:cs="Arial"/>
          <w:sz w:val="22"/>
          <w:szCs w:val="22"/>
        </w:rPr>
        <w:t>335</w:t>
      </w:r>
      <w:r w:rsidRPr="00C02772">
        <w:rPr>
          <w:rFonts w:ascii="Arial" w:hAnsi="Arial" w:cs="Arial"/>
          <w:sz w:val="22"/>
          <w:szCs w:val="22"/>
        </w:rPr>
        <w:t> </w:t>
      </w:r>
      <w:r w:rsidR="00F85022">
        <w:rPr>
          <w:rFonts w:ascii="Arial" w:hAnsi="Arial" w:cs="Arial"/>
          <w:sz w:val="22"/>
          <w:szCs w:val="22"/>
        </w:rPr>
        <w:t>532</w:t>
      </w:r>
      <w:r w:rsidRPr="00C02772">
        <w:rPr>
          <w:rFonts w:ascii="Arial" w:hAnsi="Arial" w:cs="Arial"/>
          <w:sz w:val="22"/>
          <w:szCs w:val="22"/>
        </w:rPr>
        <w:t> 000,00 złotych</w:t>
      </w:r>
      <w:r w:rsidRPr="00FC3DA7">
        <w:rPr>
          <w:rFonts w:ascii="Arial" w:hAnsi="Arial" w:cs="Arial"/>
          <w:sz w:val="22"/>
          <w:szCs w:val="22"/>
        </w:rPr>
        <w:t>, opłaconym</w:t>
      </w:r>
      <w:r>
        <w:rPr>
          <w:rFonts w:ascii="Arial" w:hAnsi="Arial" w:cs="Arial"/>
          <w:sz w:val="22"/>
          <w:szCs w:val="22"/>
        </w:rPr>
        <w:t xml:space="preserve"> w </w:t>
      </w:r>
      <w:r w:rsidRPr="0034115F">
        <w:rPr>
          <w:rFonts w:ascii="Arial" w:hAnsi="Arial" w:cs="Arial"/>
          <w:sz w:val="22"/>
          <w:szCs w:val="22"/>
        </w:rPr>
        <w:t>całości</w:t>
      </w:r>
      <w:r>
        <w:rPr>
          <w:rFonts w:ascii="Arial" w:hAnsi="Arial" w:cs="Arial"/>
          <w:sz w:val="22"/>
          <w:szCs w:val="22"/>
        </w:rPr>
        <w:t>,</w:t>
      </w:r>
      <w:r w:rsidRPr="000C5A28">
        <w:rPr>
          <w:rFonts w:ascii="Arial" w:hAnsi="Arial" w:cs="Arial"/>
          <w:sz w:val="22"/>
          <w:szCs w:val="22"/>
        </w:rPr>
        <w:t xml:space="preserve"> </w:t>
      </w:r>
      <w:r w:rsidRPr="009160EA">
        <w:rPr>
          <w:rFonts w:ascii="Arial" w:hAnsi="Arial" w:cs="Arial"/>
          <w:sz w:val="22"/>
          <w:szCs w:val="22"/>
        </w:rPr>
        <w:t>posiadaj</w:t>
      </w:r>
      <w:r>
        <w:rPr>
          <w:rFonts w:ascii="Arial" w:hAnsi="Arial" w:cs="Arial"/>
          <w:sz w:val="22"/>
          <w:szCs w:val="22"/>
        </w:rPr>
        <w:t xml:space="preserve">ącą numer NIP PL 113-23-16-427, posiadającą </w:t>
      </w:r>
      <w:r w:rsidRPr="009160EA">
        <w:rPr>
          <w:rFonts w:ascii="Arial" w:hAnsi="Arial" w:cs="Arial"/>
          <w:sz w:val="22"/>
          <w:szCs w:val="22"/>
        </w:rPr>
        <w:t xml:space="preserve">numer </w:t>
      </w:r>
      <w:r>
        <w:rPr>
          <w:rFonts w:ascii="Arial" w:hAnsi="Arial" w:cs="Arial"/>
          <w:sz w:val="22"/>
          <w:szCs w:val="22"/>
        </w:rPr>
        <w:t>REGON 017319027</w:t>
      </w:r>
      <w:r w:rsidRPr="009160EA">
        <w:rPr>
          <w:rFonts w:ascii="Arial" w:hAnsi="Arial" w:cs="Arial"/>
          <w:sz w:val="22"/>
          <w:szCs w:val="22"/>
        </w:rPr>
        <w:t xml:space="preserve">, </w:t>
      </w:r>
      <w:r w:rsidRPr="0034115F">
        <w:rPr>
          <w:rFonts w:ascii="Arial" w:hAnsi="Arial" w:cs="Arial"/>
          <w:sz w:val="22"/>
          <w:szCs w:val="22"/>
        </w:rPr>
        <w:t>w imieniu której działa</w:t>
      </w:r>
      <w:r>
        <w:rPr>
          <w:rFonts w:ascii="Arial" w:hAnsi="Arial" w:cs="Arial"/>
          <w:sz w:val="22"/>
          <w:szCs w:val="22"/>
        </w:rPr>
        <w:t xml:space="preserve"> Zakład Linii Kolejowych w Opolu, 45-090 Opole, ul. Księcia Jana Dobrego 1</w:t>
      </w:r>
      <w:r w:rsidRPr="00D50B8E">
        <w:rPr>
          <w:rFonts w:ascii="Arial" w:hAnsi="Arial" w:cs="Arial"/>
          <w:sz w:val="22"/>
          <w:szCs w:val="22"/>
        </w:rPr>
        <w:t>,</w:t>
      </w:r>
      <w:r>
        <w:rPr>
          <w:rFonts w:ascii="Arial" w:hAnsi="Arial" w:cs="Arial"/>
          <w:sz w:val="22"/>
          <w:szCs w:val="22"/>
        </w:rPr>
        <w:t xml:space="preserve"> reprezentowaną</w:t>
      </w:r>
      <w:r w:rsidRPr="009160EA">
        <w:rPr>
          <w:rFonts w:ascii="Arial" w:hAnsi="Arial" w:cs="Arial"/>
          <w:sz w:val="22"/>
          <w:szCs w:val="22"/>
        </w:rPr>
        <w:t xml:space="preserve"> </w:t>
      </w:r>
      <w:r>
        <w:rPr>
          <w:rFonts w:ascii="Arial" w:hAnsi="Arial" w:cs="Arial"/>
          <w:sz w:val="22"/>
          <w:szCs w:val="22"/>
        </w:rPr>
        <w:t xml:space="preserve">na podstawie pełnomocnictw, </w:t>
      </w:r>
      <w:r w:rsidRPr="009160EA">
        <w:rPr>
          <w:rFonts w:ascii="Arial" w:hAnsi="Arial" w:cs="Arial"/>
          <w:sz w:val="22"/>
          <w:szCs w:val="22"/>
        </w:rPr>
        <w:t>przez:</w:t>
      </w:r>
    </w:p>
    <w:p w14:paraId="18099D8D" w14:textId="77777777" w:rsidR="00DA4302" w:rsidRPr="009160EA" w:rsidRDefault="00DA4302" w:rsidP="001845DD">
      <w:pPr>
        <w:pStyle w:val="Akapitzlist"/>
        <w:widowControl w:val="0"/>
        <w:spacing w:after="120" w:line="360" w:lineRule="auto"/>
        <w:ind w:left="567"/>
        <w:rPr>
          <w:rFonts w:ascii="Arial" w:hAnsi="Arial" w:cs="Arial"/>
          <w:sz w:val="22"/>
          <w:szCs w:val="22"/>
        </w:rPr>
      </w:pPr>
      <w:r w:rsidRPr="009160EA">
        <w:rPr>
          <w:rFonts w:ascii="Arial" w:hAnsi="Arial" w:cs="Arial"/>
          <w:sz w:val="22"/>
          <w:szCs w:val="22"/>
        </w:rPr>
        <w:t>______________ - _____________</w:t>
      </w:r>
    </w:p>
    <w:p w14:paraId="43EDF53A" w14:textId="77777777" w:rsidR="00DA4302" w:rsidRPr="009160EA" w:rsidRDefault="00DA4302" w:rsidP="001845DD">
      <w:pPr>
        <w:pStyle w:val="Akapitzlist"/>
        <w:widowControl w:val="0"/>
        <w:spacing w:after="120" w:line="360" w:lineRule="auto"/>
        <w:ind w:left="567"/>
        <w:contextualSpacing w:val="0"/>
        <w:rPr>
          <w:rFonts w:ascii="Arial" w:hAnsi="Arial" w:cs="Arial"/>
          <w:sz w:val="22"/>
          <w:szCs w:val="22"/>
        </w:rPr>
      </w:pPr>
      <w:r w:rsidRPr="009160EA">
        <w:rPr>
          <w:rFonts w:ascii="Arial" w:hAnsi="Arial" w:cs="Arial"/>
          <w:sz w:val="22"/>
          <w:szCs w:val="22"/>
        </w:rPr>
        <w:t>______________ - _____________</w:t>
      </w:r>
    </w:p>
    <w:p w14:paraId="1AE58518" w14:textId="77777777" w:rsidR="00DA4302" w:rsidRPr="009160EA" w:rsidRDefault="00DA4302" w:rsidP="001845DD">
      <w:pPr>
        <w:pStyle w:val="Akapitzlist"/>
        <w:widowControl w:val="0"/>
        <w:spacing w:before="120" w:after="120" w:line="360" w:lineRule="auto"/>
        <w:ind w:left="567"/>
        <w:contextualSpacing w:val="0"/>
        <w:rPr>
          <w:rFonts w:ascii="Arial" w:hAnsi="Arial" w:cs="Arial"/>
          <w:sz w:val="22"/>
          <w:szCs w:val="22"/>
        </w:rPr>
      </w:pPr>
      <w:r w:rsidRPr="00D50B8E">
        <w:rPr>
          <w:rFonts w:ascii="Arial" w:hAnsi="Arial" w:cs="Arial"/>
          <w:sz w:val="22"/>
          <w:szCs w:val="22"/>
        </w:rPr>
        <w:t>uprawnionych do łącznej reprezentacji,</w:t>
      </w:r>
    </w:p>
    <w:p w14:paraId="722FA715" w14:textId="77777777" w:rsidR="00DA4302" w:rsidRPr="009160EA" w:rsidRDefault="00DA4302" w:rsidP="001845DD">
      <w:pPr>
        <w:pStyle w:val="Akapitzlist"/>
        <w:widowControl w:val="0"/>
        <w:spacing w:before="120" w:after="120" w:line="360" w:lineRule="auto"/>
        <w:ind w:left="567"/>
        <w:contextualSpacing w:val="0"/>
        <w:rPr>
          <w:rFonts w:ascii="Arial" w:hAnsi="Arial" w:cs="Arial"/>
          <w:sz w:val="22"/>
          <w:szCs w:val="22"/>
        </w:rPr>
      </w:pPr>
      <w:r w:rsidRPr="009160EA">
        <w:rPr>
          <w:rFonts w:ascii="Arial" w:hAnsi="Arial" w:cs="Arial"/>
          <w:sz w:val="22"/>
          <w:szCs w:val="22"/>
        </w:rPr>
        <w:t>zwaną dalej „</w:t>
      </w:r>
      <w:r w:rsidRPr="009160EA">
        <w:rPr>
          <w:rFonts w:ascii="Arial" w:hAnsi="Arial" w:cs="Arial"/>
          <w:b/>
          <w:sz w:val="22"/>
          <w:szCs w:val="22"/>
        </w:rPr>
        <w:t>Zamawiającym</w:t>
      </w:r>
      <w:r w:rsidRPr="009160EA">
        <w:rPr>
          <w:rFonts w:ascii="Arial" w:hAnsi="Arial" w:cs="Arial"/>
          <w:sz w:val="22"/>
          <w:szCs w:val="22"/>
        </w:rPr>
        <w:t>”</w:t>
      </w:r>
    </w:p>
    <w:p w14:paraId="2929C7C4" w14:textId="77777777" w:rsidR="00DA4302" w:rsidRPr="009160EA" w:rsidRDefault="00DA4302" w:rsidP="001845DD">
      <w:pPr>
        <w:pStyle w:val="Akapitzlist"/>
        <w:widowControl w:val="0"/>
        <w:spacing w:before="120" w:after="120" w:line="360" w:lineRule="auto"/>
        <w:ind w:left="567"/>
        <w:contextualSpacing w:val="0"/>
        <w:rPr>
          <w:rFonts w:ascii="Arial" w:hAnsi="Arial" w:cs="Arial"/>
          <w:sz w:val="22"/>
          <w:szCs w:val="22"/>
        </w:rPr>
      </w:pPr>
      <w:r w:rsidRPr="009160EA">
        <w:rPr>
          <w:rFonts w:ascii="Arial" w:hAnsi="Arial" w:cs="Arial"/>
          <w:sz w:val="22"/>
          <w:szCs w:val="22"/>
        </w:rPr>
        <w:t>oraz</w:t>
      </w:r>
    </w:p>
    <w:p w14:paraId="53C476E2" w14:textId="26710D5F" w:rsidR="00DA4302" w:rsidRPr="009160EA" w:rsidRDefault="007750E0" w:rsidP="001845DD">
      <w:pPr>
        <w:pStyle w:val="Akapitzlist"/>
        <w:widowControl w:val="0"/>
        <w:spacing w:after="120" w:line="360" w:lineRule="auto"/>
        <w:ind w:left="567"/>
        <w:contextualSpacing w:val="0"/>
        <w:rPr>
          <w:rFonts w:ascii="Arial" w:hAnsi="Arial" w:cs="Arial"/>
          <w:sz w:val="22"/>
          <w:szCs w:val="22"/>
        </w:rPr>
      </w:pPr>
      <w:r>
        <w:rPr>
          <w:rFonts w:ascii="Arial" w:hAnsi="Arial" w:cs="Arial"/>
          <w:sz w:val="22"/>
          <w:szCs w:val="22"/>
        </w:rPr>
        <w:t>……………….</w:t>
      </w:r>
    </w:p>
    <w:p w14:paraId="3311AEF8" w14:textId="77777777" w:rsidR="00DA4302" w:rsidRPr="00EE3DE0" w:rsidRDefault="00DA4302" w:rsidP="001845DD">
      <w:pPr>
        <w:pStyle w:val="Akapitzlist"/>
        <w:widowControl w:val="0"/>
        <w:spacing w:before="120" w:after="120" w:line="360" w:lineRule="auto"/>
        <w:ind w:left="567"/>
        <w:contextualSpacing w:val="0"/>
        <w:rPr>
          <w:rFonts w:ascii="Arial" w:hAnsi="Arial" w:cs="Arial"/>
          <w:sz w:val="22"/>
          <w:szCs w:val="22"/>
        </w:rPr>
      </w:pPr>
      <w:r w:rsidRPr="00FE4769">
        <w:rPr>
          <w:rFonts w:ascii="Arial" w:hAnsi="Arial" w:cs="Arial"/>
          <w:sz w:val="22"/>
          <w:szCs w:val="22"/>
        </w:rPr>
        <w:t xml:space="preserve">uprawnionego do jednoosobowej reprezentacji/uprawnionych do łącznej reprezentacji, zgodnie z odpisem z </w:t>
      </w:r>
      <w:r w:rsidRPr="00FE4769">
        <w:rPr>
          <w:rFonts w:ascii="Arial" w:hAnsi="Arial" w:cs="Arial"/>
          <w:i/>
          <w:sz w:val="22"/>
          <w:szCs w:val="22"/>
        </w:rPr>
        <w:t>rejestru przedsiębiorców KRS/wydrukiem z CEIDG</w:t>
      </w:r>
      <w:r w:rsidRPr="00FC3DA7">
        <w:rPr>
          <w:rFonts w:ascii="Arial" w:hAnsi="Arial" w:cs="Arial"/>
          <w:sz w:val="22"/>
          <w:szCs w:val="22"/>
        </w:rPr>
        <w:t>, którego</w:t>
      </w:r>
      <w:r>
        <w:rPr>
          <w:rFonts w:ascii="Arial" w:hAnsi="Arial" w:cs="Arial"/>
          <w:sz w:val="22"/>
          <w:szCs w:val="22"/>
        </w:rPr>
        <w:t xml:space="preserve"> kopia stanowi </w:t>
      </w:r>
      <w:r w:rsidRPr="00853911">
        <w:rPr>
          <w:rFonts w:ascii="Arial" w:hAnsi="Arial" w:cs="Arial"/>
          <w:b/>
          <w:sz w:val="22"/>
          <w:szCs w:val="22"/>
        </w:rPr>
        <w:t>Załącznik nr 1</w:t>
      </w:r>
      <w:r>
        <w:rPr>
          <w:rFonts w:ascii="Arial" w:hAnsi="Arial" w:cs="Arial"/>
          <w:sz w:val="22"/>
          <w:szCs w:val="22"/>
        </w:rPr>
        <w:t xml:space="preserve"> do </w:t>
      </w:r>
      <w:r w:rsidRPr="00521758">
        <w:rPr>
          <w:rFonts w:ascii="Arial" w:hAnsi="Arial"/>
          <w:sz w:val="22"/>
        </w:rPr>
        <w:t>Umowy</w:t>
      </w:r>
      <w:r w:rsidRPr="005E1D43">
        <w:rPr>
          <w:rFonts w:ascii="Arial" w:hAnsi="Arial" w:cs="Arial"/>
          <w:sz w:val="22"/>
          <w:szCs w:val="22"/>
        </w:rPr>
        <w:t>*</w:t>
      </w:r>
      <w:r w:rsidRPr="00521758">
        <w:rPr>
          <w:rFonts w:ascii="Arial" w:hAnsi="Arial"/>
          <w:sz w:val="22"/>
        </w:rPr>
        <w:t>,</w:t>
      </w:r>
    </w:p>
    <w:p w14:paraId="48722507" w14:textId="77777777" w:rsidR="00DA4302" w:rsidRDefault="00DA4302" w:rsidP="001845DD">
      <w:pPr>
        <w:pStyle w:val="Akapitzlist"/>
        <w:widowControl w:val="0"/>
        <w:spacing w:before="120" w:after="120" w:line="360" w:lineRule="auto"/>
        <w:ind w:left="567"/>
        <w:contextualSpacing w:val="0"/>
        <w:rPr>
          <w:rFonts w:ascii="Arial" w:hAnsi="Arial" w:cs="Arial"/>
          <w:sz w:val="22"/>
          <w:szCs w:val="22"/>
        </w:rPr>
      </w:pPr>
      <w:r>
        <w:rPr>
          <w:rFonts w:ascii="Arial" w:hAnsi="Arial" w:cs="Arial"/>
          <w:sz w:val="22"/>
          <w:szCs w:val="22"/>
        </w:rPr>
        <w:t>zwan</w:t>
      </w:r>
      <w:r w:rsidRPr="009160EA">
        <w:rPr>
          <w:rFonts w:ascii="Arial" w:hAnsi="Arial" w:cs="Arial"/>
          <w:sz w:val="22"/>
          <w:szCs w:val="22"/>
        </w:rPr>
        <w:t>ym dalej „</w:t>
      </w:r>
      <w:r w:rsidRPr="009160EA">
        <w:rPr>
          <w:rFonts w:ascii="Arial" w:hAnsi="Arial" w:cs="Arial"/>
          <w:b/>
          <w:sz w:val="22"/>
          <w:szCs w:val="22"/>
        </w:rPr>
        <w:t>Wykonawcą</w:t>
      </w:r>
      <w:r w:rsidRPr="009160EA">
        <w:rPr>
          <w:rFonts w:ascii="Arial" w:hAnsi="Arial" w:cs="Arial"/>
          <w:sz w:val="22"/>
          <w:szCs w:val="22"/>
        </w:rPr>
        <w:t>”</w:t>
      </w:r>
      <w:r>
        <w:rPr>
          <w:rFonts w:ascii="Arial" w:hAnsi="Arial" w:cs="Arial"/>
          <w:sz w:val="22"/>
          <w:szCs w:val="22"/>
        </w:rPr>
        <w:t xml:space="preserve"> lub „</w:t>
      </w:r>
      <w:r w:rsidRPr="00152C20">
        <w:rPr>
          <w:rFonts w:ascii="Arial" w:hAnsi="Arial" w:cs="Arial"/>
          <w:b/>
          <w:sz w:val="22"/>
          <w:szCs w:val="22"/>
        </w:rPr>
        <w:t>Konsorcjum</w:t>
      </w:r>
      <w:r>
        <w:rPr>
          <w:rFonts w:ascii="Arial" w:hAnsi="Arial" w:cs="Arial"/>
          <w:sz w:val="22"/>
          <w:szCs w:val="22"/>
        </w:rPr>
        <w:t>”</w:t>
      </w:r>
      <w:r w:rsidRPr="009160EA">
        <w:rPr>
          <w:rFonts w:ascii="Arial" w:hAnsi="Arial" w:cs="Arial"/>
          <w:sz w:val="22"/>
          <w:szCs w:val="22"/>
        </w:rPr>
        <w:t>(</w:t>
      </w:r>
      <w:r w:rsidRPr="009160EA">
        <w:rPr>
          <w:rFonts w:ascii="Arial" w:hAnsi="Arial" w:cs="Arial"/>
          <w:i/>
          <w:sz w:val="22"/>
          <w:szCs w:val="22"/>
        </w:rPr>
        <w:t>dotyczy konsorcjum</w:t>
      </w:r>
      <w:r w:rsidRPr="009160EA">
        <w:rPr>
          <w:rFonts w:ascii="Arial" w:hAnsi="Arial" w:cs="Arial"/>
          <w:sz w:val="22"/>
          <w:szCs w:val="22"/>
        </w:rPr>
        <w:t>)</w:t>
      </w:r>
    </w:p>
    <w:p w14:paraId="5E035B94" w14:textId="77777777" w:rsidR="00DA4302" w:rsidRDefault="00DA4302" w:rsidP="001845DD">
      <w:pPr>
        <w:widowControl w:val="0"/>
        <w:spacing w:after="120" w:line="360" w:lineRule="auto"/>
        <w:rPr>
          <w:rFonts w:ascii="Arial" w:hAnsi="Arial" w:cs="Arial"/>
          <w:sz w:val="22"/>
          <w:szCs w:val="22"/>
        </w:rPr>
      </w:pPr>
    </w:p>
    <w:p w14:paraId="41DD1508" w14:textId="77777777" w:rsidR="00DA4302" w:rsidRPr="009160EA" w:rsidRDefault="00DA4302" w:rsidP="001845DD">
      <w:pPr>
        <w:widowControl w:val="0"/>
        <w:spacing w:line="360" w:lineRule="auto"/>
        <w:rPr>
          <w:rFonts w:ascii="Arial" w:hAnsi="Arial" w:cs="Arial"/>
          <w:sz w:val="22"/>
          <w:szCs w:val="22"/>
        </w:rPr>
      </w:pPr>
      <w:r w:rsidRPr="009160EA">
        <w:rPr>
          <w:rFonts w:ascii="Arial" w:hAnsi="Arial" w:cs="Arial"/>
          <w:sz w:val="22"/>
          <w:szCs w:val="22"/>
        </w:rPr>
        <w:t>Zamawiający i Wykonawca będą dalej łącznie zwani „</w:t>
      </w:r>
      <w:r w:rsidRPr="009160EA">
        <w:rPr>
          <w:rFonts w:ascii="Arial" w:hAnsi="Arial" w:cs="Arial"/>
          <w:b/>
          <w:sz w:val="22"/>
          <w:szCs w:val="22"/>
        </w:rPr>
        <w:t>Stronami</w:t>
      </w:r>
      <w:r w:rsidRPr="009160EA">
        <w:rPr>
          <w:rFonts w:ascii="Arial" w:hAnsi="Arial" w:cs="Arial"/>
          <w:sz w:val="22"/>
          <w:szCs w:val="22"/>
        </w:rPr>
        <w:t xml:space="preserve">”, a każdy z nich z osobna </w:t>
      </w:r>
      <w:r>
        <w:rPr>
          <w:rFonts w:ascii="Arial" w:hAnsi="Arial" w:cs="Arial"/>
          <w:sz w:val="22"/>
          <w:szCs w:val="22"/>
        </w:rPr>
        <w:t xml:space="preserve">także </w:t>
      </w:r>
      <w:r w:rsidRPr="009160EA">
        <w:rPr>
          <w:rFonts w:ascii="Arial" w:hAnsi="Arial" w:cs="Arial"/>
          <w:sz w:val="22"/>
          <w:szCs w:val="22"/>
        </w:rPr>
        <w:t>„</w:t>
      </w:r>
      <w:r w:rsidRPr="009160EA">
        <w:rPr>
          <w:rFonts w:ascii="Arial" w:hAnsi="Arial" w:cs="Arial"/>
          <w:b/>
          <w:sz w:val="22"/>
          <w:szCs w:val="22"/>
        </w:rPr>
        <w:t>Stroną</w:t>
      </w:r>
      <w:r w:rsidRPr="009160EA">
        <w:rPr>
          <w:rFonts w:ascii="Arial" w:hAnsi="Arial" w:cs="Arial"/>
          <w:sz w:val="22"/>
          <w:szCs w:val="22"/>
        </w:rPr>
        <w:t>”.</w:t>
      </w:r>
    </w:p>
    <w:p w14:paraId="597CACB2" w14:textId="77777777" w:rsidR="00DA4302" w:rsidRDefault="00DA4302" w:rsidP="001845DD">
      <w:pPr>
        <w:spacing w:line="360" w:lineRule="auto"/>
        <w:rPr>
          <w:rFonts w:ascii="Arial" w:hAnsi="Arial" w:cs="Arial"/>
          <w:sz w:val="22"/>
          <w:szCs w:val="22"/>
        </w:rPr>
      </w:pPr>
    </w:p>
    <w:p w14:paraId="1EFA0BDF" w14:textId="2D529057" w:rsidR="00DA4302" w:rsidRDefault="00DA4302" w:rsidP="001845DD">
      <w:pPr>
        <w:spacing w:line="360" w:lineRule="auto"/>
        <w:rPr>
          <w:rFonts w:ascii="Arial" w:eastAsia="Arial Unicode MS" w:hAnsi="Arial" w:cs="Arial"/>
          <w:sz w:val="22"/>
          <w:szCs w:val="22"/>
        </w:rPr>
      </w:pPr>
      <w:r w:rsidRPr="009160EA">
        <w:rPr>
          <w:rFonts w:ascii="Arial" w:eastAsia="Arial Unicode MS" w:hAnsi="Arial" w:cs="Arial"/>
          <w:sz w:val="22"/>
          <w:szCs w:val="22"/>
        </w:rPr>
        <w:t xml:space="preserve">Wobec wyboru oferty Wykonawcy jako najkorzystniejszej w przeprowadzonym przez Zamawiającego postępowaniu w sprawie udzielenia zamówienia </w:t>
      </w:r>
      <w:r w:rsidRPr="000D5A88">
        <w:rPr>
          <w:rFonts w:ascii="Arial" w:eastAsia="Arial Unicode MS" w:hAnsi="Arial" w:cs="Arial"/>
          <w:sz w:val="22"/>
          <w:szCs w:val="22"/>
        </w:rPr>
        <w:t xml:space="preserve">w trybie </w:t>
      </w:r>
      <w:r w:rsidRPr="00FC3DA7">
        <w:rPr>
          <w:rFonts w:ascii="Arial" w:eastAsia="Arial Unicode MS" w:hAnsi="Arial" w:cs="Arial"/>
          <w:sz w:val="22"/>
          <w:szCs w:val="22"/>
        </w:rPr>
        <w:t>zapytania ofertowego otwartego na podstawie §16 „Regulaminu udzielania zamówień logistycznych</w:t>
      </w:r>
      <w:r w:rsidRPr="00DF4583">
        <w:rPr>
          <w:rFonts w:ascii="Arial" w:eastAsia="Arial Unicode MS" w:hAnsi="Arial" w:cs="Arial"/>
          <w:sz w:val="22"/>
          <w:szCs w:val="22"/>
        </w:rPr>
        <w:t xml:space="preserve"> </w:t>
      </w:r>
      <w:r w:rsidRPr="00745EB3">
        <w:rPr>
          <w:rFonts w:ascii="Arial" w:eastAsia="Arial Unicode MS" w:hAnsi="Arial" w:cs="Arial"/>
          <w:sz w:val="22"/>
          <w:szCs w:val="22"/>
        </w:rPr>
        <w:t>przez PKP Polskie Linie Kolejowe S.A</w:t>
      </w:r>
      <w:r>
        <w:rPr>
          <w:rFonts w:ascii="Arial" w:eastAsia="Arial Unicode MS" w:hAnsi="Arial" w:cs="Arial"/>
          <w:sz w:val="22"/>
          <w:szCs w:val="22"/>
        </w:rPr>
        <w:t>” (</w:t>
      </w:r>
      <w:r w:rsidRPr="009160EA">
        <w:rPr>
          <w:rFonts w:ascii="Arial" w:eastAsia="Arial Unicode MS" w:hAnsi="Arial" w:cs="Arial"/>
          <w:sz w:val="22"/>
          <w:szCs w:val="22"/>
        </w:rPr>
        <w:t>dalej: „</w:t>
      </w:r>
      <w:r w:rsidRPr="009160EA">
        <w:rPr>
          <w:rFonts w:ascii="Arial" w:eastAsia="Arial Unicode MS" w:hAnsi="Arial" w:cs="Arial"/>
          <w:b/>
          <w:sz w:val="22"/>
          <w:szCs w:val="22"/>
        </w:rPr>
        <w:t>Regulamin</w:t>
      </w:r>
      <w:r>
        <w:rPr>
          <w:rFonts w:ascii="Arial" w:eastAsia="Arial Unicode MS" w:hAnsi="Arial" w:cs="Arial"/>
          <w:sz w:val="22"/>
          <w:szCs w:val="22"/>
        </w:rPr>
        <w:t>)</w:t>
      </w:r>
      <w:r w:rsidRPr="009160EA">
        <w:rPr>
          <w:rFonts w:ascii="Arial" w:eastAsia="Arial Unicode MS" w:hAnsi="Arial" w:cs="Arial"/>
          <w:sz w:val="22"/>
          <w:szCs w:val="22"/>
        </w:rPr>
        <w:t xml:space="preserve"> </w:t>
      </w:r>
    </w:p>
    <w:p w14:paraId="79A6305E" w14:textId="77777777" w:rsidR="00DA4302" w:rsidRPr="009160EA" w:rsidRDefault="00DA4302" w:rsidP="001845DD">
      <w:pPr>
        <w:spacing w:after="120" w:line="360" w:lineRule="auto"/>
        <w:ind w:left="142" w:right="-143" w:hanging="142"/>
        <w:rPr>
          <w:rFonts w:ascii="Arial" w:eastAsia="Arial Unicode MS" w:hAnsi="Arial" w:cs="Arial"/>
          <w:sz w:val="22"/>
          <w:szCs w:val="22"/>
        </w:rPr>
      </w:pPr>
      <w:r w:rsidRPr="009160EA">
        <w:rPr>
          <w:rFonts w:ascii="Arial" w:eastAsia="Arial Unicode MS" w:hAnsi="Arial" w:cs="Arial"/>
          <w:sz w:val="22"/>
          <w:szCs w:val="22"/>
        </w:rPr>
        <w:t>Strony postanawiają co następuje:</w:t>
      </w:r>
    </w:p>
    <w:p w14:paraId="7D3B6E16" w14:textId="77777777" w:rsidR="00D441E3" w:rsidRDefault="00D441E3" w:rsidP="00E26727">
      <w:pPr>
        <w:spacing w:after="120" w:line="360" w:lineRule="auto"/>
        <w:rPr>
          <w:rFonts w:ascii="Arial" w:hAnsi="Arial" w:cs="Arial"/>
          <w:sz w:val="22"/>
          <w:szCs w:val="22"/>
        </w:rPr>
      </w:pPr>
    </w:p>
    <w:p w14:paraId="4CE824A2" w14:textId="77777777" w:rsidR="00143BAA" w:rsidRPr="009160EA" w:rsidRDefault="00143BAA" w:rsidP="00E26727">
      <w:pPr>
        <w:spacing w:after="120" w:line="360" w:lineRule="auto"/>
        <w:jc w:val="center"/>
        <w:rPr>
          <w:rFonts w:ascii="Arial" w:hAnsi="Arial" w:cs="Arial"/>
          <w:b/>
          <w:sz w:val="22"/>
          <w:szCs w:val="22"/>
        </w:rPr>
      </w:pPr>
      <w:r w:rsidRPr="009160EA">
        <w:rPr>
          <w:rFonts w:ascii="Arial" w:hAnsi="Arial" w:cs="Arial"/>
          <w:b/>
          <w:sz w:val="22"/>
          <w:szCs w:val="22"/>
        </w:rPr>
        <w:lastRenderedPageBreak/>
        <w:t>§1</w:t>
      </w:r>
    </w:p>
    <w:p w14:paraId="00D24375" w14:textId="77777777" w:rsidR="00143BAA" w:rsidRPr="009160EA" w:rsidRDefault="00143BAA" w:rsidP="00E26727">
      <w:pPr>
        <w:spacing w:after="120" w:line="360" w:lineRule="auto"/>
        <w:jc w:val="center"/>
        <w:rPr>
          <w:rFonts w:ascii="Arial" w:hAnsi="Arial" w:cs="Arial"/>
          <w:b/>
          <w:sz w:val="22"/>
          <w:szCs w:val="22"/>
        </w:rPr>
      </w:pPr>
      <w:r w:rsidRPr="009160EA">
        <w:rPr>
          <w:rFonts w:ascii="Arial" w:hAnsi="Arial" w:cs="Arial"/>
          <w:b/>
          <w:sz w:val="22"/>
          <w:szCs w:val="22"/>
        </w:rPr>
        <w:t>Przedmiot Umowy</w:t>
      </w:r>
    </w:p>
    <w:p w14:paraId="68A105C1" w14:textId="29020982" w:rsidR="00DA4302" w:rsidRPr="001168DC" w:rsidRDefault="00E80724" w:rsidP="00E80724">
      <w:pPr>
        <w:pStyle w:val="Akapitzlist"/>
        <w:numPr>
          <w:ilvl w:val="0"/>
          <w:numId w:val="29"/>
        </w:numPr>
        <w:spacing w:line="360" w:lineRule="auto"/>
        <w:ind w:left="426" w:hanging="283"/>
        <w:contextualSpacing w:val="0"/>
        <w:rPr>
          <w:rFonts w:ascii="Arial" w:hAnsi="Arial" w:cs="Arial"/>
          <w:sz w:val="22"/>
          <w:szCs w:val="22"/>
        </w:rPr>
      </w:pPr>
      <w:r w:rsidRPr="001168DC">
        <w:rPr>
          <w:rFonts w:ascii="Arial" w:hAnsi="Arial" w:cs="Arial"/>
          <w:sz w:val="22"/>
          <w:szCs w:val="22"/>
        </w:rPr>
        <w:t xml:space="preserve">Przedmiotem niniejszego Zamówienia jest </w:t>
      </w:r>
      <w:r w:rsidR="007232EF" w:rsidRPr="001168DC">
        <w:rPr>
          <w:rFonts w:ascii="Arial" w:hAnsi="Arial" w:cs="Arial"/>
          <w:b/>
          <w:sz w:val="22"/>
          <w:szCs w:val="22"/>
        </w:rPr>
        <w:t>d</w:t>
      </w:r>
      <w:r w:rsidR="007232EF" w:rsidRPr="001168DC">
        <w:rPr>
          <w:rFonts w:ascii="Arial" w:hAnsi="Arial" w:cs="Arial"/>
          <w:b/>
          <w:color w:val="000000"/>
          <w:sz w:val="22"/>
          <w:szCs w:val="22"/>
        </w:rPr>
        <w:t>ostawa odzieży roboczej i ochronnej dla potrzeb Zakładu Linii Kolejowych w Opolu</w:t>
      </w:r>
      <w:r w:rsidRPr="001168DC">
        <w:rPr>
          <w:rFonts w:ascii="Arial" w:hAnsi="Arial" w:cs="Arial"/>
          <w:b/>
          <w:color w:val="000000"/>
          <w:sz w:val="22"/>
          <w:szCs w:val="22"/>
        </w:rPr>
        <w:t xml:space="preserve">, </w:t>
      </w:r>
      <w:r w:rsidRPr="001168DC">
        <w:rPr>
          <w:rFonts w:ascii="Arial" w:hAnsi="Arial" w:cs="Arial"/>
          <w:bCs/>
          <w:color w:val="000000"/>
          <w:sz w:val="22"/>
          <w:szCs w:val="22"/>
        </w:rPr>
        <w:t>dalej („ Dostawa”)</w:t>
      </w:r>
      <w:r w:rsidRPr="001168DC">
        <w:rPr>
          <w:rFonts w:ascii="Arial" w:hAnsi="Arial" w:cs="Arial"/>
          <w:b/>
          <w:color w:val="000000"/>
          <w:sz w:val="22"/>
          <w:szCs w:val="22"/>
        </w:rPr>
        <w:t xml:space="preserve"> </w:t>
      </w:r>
      <w:r w:rsidR="007232EF" w:rsidRPr="001168DC">
        <w:rPr>
          <w:rFonts w:ascii="Arial" w:hAnsi="Arial" w:cs="Arial"/>
          <w:color w:val="000000"/>
          <w:sz w:val="22"/>
          <w:szCs w:val="22"/>
        </w:rPr>
        <w:t xml:space="preserve">szczegółowo opisanej w </w:t>
      </w:r>
      <w:bookmarkStart w:id="0" w:name="_Hlk180575770"/>
      <w:r w:rsidR="007232EF" w:rsidRPr="001168DC">
        <w:rPr>
          <w:rFonts w:ascii="Arial" w:hAnsi="Arial" w:cs="Arial"/>
          <w:color w:val="000000"/>
          <w:sz w:val="22"/>
          <w:szCs w:val="22"/>
        </w:rPr>
        <w:t>Standardach dla wybranych asortymentów: odzieży i obuwia roboczego, środków ochrony indywidualnej, odzieży identyfikującej, a także posiłków profilaktycznych i napojów oraz środków higieny osobistej stosowanych w PKP Polskie Linie Kolejowe S.A. ze zm</w:t>
      </w:r>
      <w:bookmarkEnd w:id="0"/>
      <w:r w:rsidR="007232EF" w:rsidRPr="001168DC">
        <w:rPr>
          <w:rFonts w:ascii="Arial" w:hAnsi="Arial" w:cs="Arial"/>
          <w:color w:val="000000"/>
          <w:sz w:val="22"/>
          <w:szCs w:val="22"/>
        </w:rPr>
        <w:t xml:space="preserve">. - wprowadzonych Decyzją nr 6/2023 Członka Zarządu – dyrektora ds. wsparcia operacyjnego PKP Polskie Linie Kolejowe S.A. z dnia 20 listopada 2023r.  która stanowi </w:t>
      </w:r>
      <w:r w:rsidR="007232EF" w:rsidRPr="001168DC">
        <w:rPr>
          <w:rFonts w:ascii="Arial" w:hAnsi="Arial" w:cs="Arial"/>
          <w:b/>
          <w:bCs/>
          <w:color w:val="000000"/>
          <w:sz w:val="22"/>
          <w:szCs w:val="22"/>
        </w:rPr>
        <w:t>Załącznik nr 2 do Umowy</w:t>
      </w:r>
      <w:r w:rsidR="007232EF" w:rsidRPr="001168DC">
        <w:rPr>
          <w:rFonts w:ascii="Arial" w:hAnsi="Arial" w:cs="Arial"/>
          <w:color w:val="000000"/>
          <w:sz w:val="22"/>
          <w:szCs w:val="22"/>
        </w:rPr>
        <w:t xml:space="preserve">, w asortymencie określonym w </w:t>
      </w:r>
      <w:r w:rsidR="007232EF" w:rsidRPr="001168DC">
        <w:rPr>
          <w:rFonts w:ascii="Arial" w:hAnsi="Arial" w:cs="Arial"/>
          <w:b/>
          <w:bCs/>
          <w:color w:val="000000"/>
          <w:sz w:val="22"/>
          <w:szCs w:val="22"/>
        </w:rPr>
        <w:t>Załączniku nr 3 do Umowy</w:t>
      </w:r>
      <w:r w:rsidR="007232EF" w:rsidRPr="001168DC">
        <w:rPr>
          <w:rFonts w:ascii="Arial" w:hAnsi="Arial" w:cs="Arial"/>
          <w:color w:val="000000"/>
          <w:sz w:val="22"/>
          <w:szCs w:val="22"/>
        </w:rPr>
        <w:t xml:space="preserve"> wraz z transportem do wskazanych punktów dostaw, których lokalizację określa </w:t>
      </w:r>
      <w:r w:rsidR="007232EF" w:rsidRPr="001168DC">
        <w:rPr>
          <w:rFonts w:ascii="Arial" w:hAnsi="Arial" w:cs="Arial"/>
          <w:b/>
          <w:bCs/>
          <w:color w:val="000000"/>
          <w:sz w:val="22"/>
          <w:szCs w:val="22"/>
        </w:rPr>
        <w:t>Załącznik nr 4 do Umowy</w:t>
      </w:r>
      <w:r w:rsidR="004F44B8" w:rsidRPr="001168DC">
        <w:rPr>
          <w:rFonts w:ascii="Arial" w:hAnsi="Arial" w:cs="Arial"/>
          <w:sz w:val="22"/>
          <w:szCs w:val="22"/>
        </w:rPr>
        <w:t>.</w:t>
      </w:r>
    </w:p>
    <w:p w14:paraId="4C079A72" w14:textId="77777777" w:rsidR="00836CE7" w:rsidRPr="001168DC" w:rsidRDefault="00DA4302" w:rsidP="001845DD">
      <w:pPr>
        <w:pStyle w:val="Akapitzlist"/>
        <w:numPr>
          <w:ilvl w:val="0"/>
          <w:numId w:val="29"/>
        </w:numPr>
        <w:spacing w:line="360" w:lineRule="auto"/>
        <w:ind w:left="425" w:hanging="357"/>
        <w:contextualSpacing w:val="0"/>
        <w:rPr>
          <w:rFonts w:ascii="Arial" w:hAnsi="Arial" w:cs="Arial"/>
          <w:sz w:val="22"/>
          <w:szCs w:val="22"/>
        </w:rPr>
      </w:pPr>
      <w:r w:rsidRPr="001168DC">
        <w:rPr>
          <w:rFonts w:ascii="Arial" w:hAnsi="Arial" w:cs="Arial"/>
          <w:sz w:val="22"/>
          <w:szCs w:val="22"/>
        </w:rPr>
        <w:t>Koszt załadunku, transportu oraz inne związane z rea</w:t>
      </w:r>
      <w:r w:rsidR="00A04D20" w:rsidRPr="001168DC">
        <w:rPr>
          <w:rFonts w:ascii="Arial" w:hAnsi="Arial" w:cs="Arial"/>
          <w:sz w:val="22"/>
          <w:szCs w:val="22"/>
        </w:rPr>
        <w:t xml:space="preserve">lizacją zamówienia zgodnie </w:t>
      </w:r>
      <w:r w:rsidR="0056655E" w:rsidRPr="001168DC">
        <w:rPr>
          <w:rFonts w:ascii="Arial" w:hAnsi="Arial" w:cs="Arial"/>
          <w:sz w:val="22"/>
          <w:szCs w:val="22"/>
        </w:rPr>
        <w:t>z § 6</w:t>
      </w:r>
      <w:r w:rsidRPr="001168DC">
        <w:rPr>
          <w:rFonts w:ascii="Arial" w:hAnsi="Arial" w:cs="Arial"/>
          <w:sz w:val="22"/>
          <w:szCs w:val="22"/>
        </w:rPr>
        <w:t xml:space="preserve"> ust. 2 Umowy pokrywa Wykonawca.</w:t>
      </w:r>
    </w:p>
    <w:p w14:paraId="71054D0B" w14:textId="504D9986" w:rsidR="00DA4302" w:rsidRPr="001168DC" w:rsidRDefault="000842EC" w:rsidP="001845DD">
      <w:pPr>
        <w:pStyle w:val="Akapitzlist"/>
        <w:numPr>
          <w:ilvl w:val="0"/>
          <w:numId w:val="29"/>
        </w:numPr>
        <w:spacing w:line="360" w:lineRule="auto"/>
        <w:ind w:left="425" w:hanging="357"/>
        <w:contextualSpacing w:val="0"/>
        <w:rPr>
          <w:rFonts w:ascii="Arial" w:hAnsi="Arial" w:cs="Arial"/>
          <w:sz w:val="22"/>
          <w:szCs w:val="22"/>
        </w:rPr>
      </w:pPr>
      <w:r w:rsidRPr="001168DC">
        <w:rPr>
          <w:rFonts w:ascii="Arial" w:hAnsi="Arial" w:cs="Arial"/>
          <w:sz w:val="22"/>
          <w:szCs w:val="22"/>
        </w:rPr>
        <w:t>Przedmiot Umowy dostarczany do Zamawiającego – zwany dalej „przedmiot dostawy” lub „asortyment” (opisany w ust. 1 powyżej) musi posiadać Deklarację zgodności WE</w:t>
      </w:r>
      <w:r w:rsidR="007B1352" w:rsidRPr="001168DC">
        <w:rPr>
          <w:rFonts w:ascii="Arial" w:hAnsi="Arial" w:cs="Arial"/>
          <w:sz w:val="22"/>
          <w:szCs w:val="22"/>
        </w:rPr>
        <w:t>/UE</w:t>
      </w:r>
      <w:r w:rsidRPr="001168DC">
        <w:rPr>
          <w:rFonts w:ascii="Arial" w:hAnsi="Arial" w:cs="Arial"/>
          <w:sz w:val="22"/>
          <w:szCs w:val="22"/>
        </w:rPr>
        <w:t xml:space="preserve"> oraz Certyfikat/Świadectwo typu WE</w:t>
      </w:r>
      <w:r w:rsidR="007B1352" w:rsidRPr="001168DC">
        <w:rPr>
          <w:rFonts w:ascii="Arial" w:hAnsi="Arial" w:cs="Arial"/>
          <w:sz w:val="22"/>
          <w:szCs w:val="22"/>
        </w:rPr>
        <w:t>/UE</w:t>
      </w:r>
      <w:r w:rsidRPr="001168DC">
        <w:rPr>
          <w:rFonts w:ascii="Arial" w:hAnsi="Arial" w:cs="Arial"/>
          <w:sz w:val="22"/>
          <w:szCs w:val="22"/>
        </w:rPr>
        <w:t>.</w:t>
      </w:r>
    </w:p>
    <w:p w14:paraId="6C8B1DA0" w14:textId="14621DF4" w:rsidR="006C24B6" w:rsidRPr="001168DC" w:rsidRDefault="00DA4302" w:rsidP="001845DD">
      <w:pPr>
        <w:pStyle w:val="Akapitzlist"/>
        <w:numPr>
          <w:ilvl w:val="0"/>
          <w:numId w:val="29"/>
        </w:numPr>
        <w:spacing w:line="360" w:lineRule="auto"/>
        <w:ind w:left="425" w:hanging="357"/>
        <w:contextualSpacing w:val="0"/>
        <w:rPr>
          <w:rFonts w:ascii="Arial" w:hAnsi="Arial" w:cs="Arial"/>
          <w:sz w:val="22"/>
          <w:szCs w:val="22"/>
        </w:rPr>
      </w:pPr>
      <w:r w:rsidRPr="001168DC">
        <w:rPr>
          <w:rFonts w:ascii="Arial" w:hAnsi="Arial" w:cs="Arial"/>
          <w:sz w:val="22"/>
          <w:szCs w:val="22"/>
        </w:rPr>
        <w:t>Podane przez Z</w:t>
      </w:r>
      <w:r w:rsidR="009E62C9" w:rsidRPr="001168DC">
        <w:rPr>
          <w:rFonts w:ascii="Arial" w:hAnsi="Arial" w:cs="Arial"/>
          <w:sz w:val="22"/>
          <w:szCs w:val="22"/>
        </w:rPr>
        <w:t>am</w:t>
      </w:r>
      <w:r w:rsidR="004F44B8" w:rsidRPr="001168DC">
        <w:rPr>
          <w:rFonts w:ascii="Arial" w:hAnsi="Arial" w:cs="Arial"/>
          <w:sz w:val="22"/>
          <w:szCs w:val="22"/>
        </w:rPr>
        <w:t xml:space="preserve">awiającego ilości w </w:t>
      </w:r>
      <w:r w:rsidR="004F44B8" w:rsidRPr="001168DC">
        <w:rPr>
          <w:rFonts w:ascii="Arial" w:hAnsi="Arial" w:cs="Arial"/>
          <w:b/>
          <w:sz w:val="22"/>
          <w:szCs w:val="22"/>
        </w:rPr>
        <w:t>Załącznik</w:t>
      </w:r>
      <w:r w:rsidR="001C5CFF" w:rsidRPr="001168DC">
        <w:rPr>
          <w:rFonts w:ascii="Arial" w:hAnsi="Arial" w:cs="Arial"/>
          <w:b/>
          <w:sz w:val="22"/>
          <w:szCs w:val="22"/>
        </w:rPr>
        <w:t>u</w:t>
      </w:r>
      <w:r w:rsidRPr="001168DC">
        <w:rPr>
          <w:rFonts w:ascii="Arial" w:hAnsi="Arial" w:cs="Arial"/>
          <w:b/>
          <w:sz w:val="22"/>
          <w:szCs w:val="22"/>
        </w:rPr>
        <w:t xml:space="preserve"> nr </w:t>
      </w:r>
      <w:r w:rsidR="0011336B" w:rsidRPr="001168DC">
        <w:rPr>
          <w:rFonts w:ascii="Arial" w:hAnsi="Arial" w:cs="Arial"/>
          <w:b/>
          <w:sz w:val="22"/>
          <w:szCs w:val="22"/>
        </w:rPr>
        <w:t>3</w:t>
      </w:r>
      <w:r w:rsidR="0056655E" w:rsidRPr="001168DC">
        <w:rPr>
          <w:rFonts w:ascii="Arial" w:hAnsi="Arial" w:cs="Arial"/>
          <w:b/>
          <w:sz w:val="22"/>
          <w:szCs w:val="22"/>
        </w:rPr>
        <w:t xml:space="preserve"> </w:t>
      </w:r>
      <w:r w:rsidR="007B1352" w:rsidRPr="001168DC">
        <w:rPr>
          <w:rFonts w:ascii="Arial" w:hAnsi="Arial" w:cs="Arial"/>
          <w:sz w:val="22"/>
          <w:szCs w:val="22"/>
        </w:rPr>
        <w:t xml:space="preserve"> </w:t>
      </w:r>
      <w:r w:rsidR="0056655E" w:rsidRPr="001168DC">
        <w:rPr>
          <w:rFonts w:ascii="Arial" w:hAnsi="Arial" w:cs="Arial"/>
          <w:sz w:val="22"/>
          <w:szCs w:val="22"/>
        </w:rPr>
        <w:t>do Umowy</w:t>
      </w:r>
      <w:r w:rsidRPr="001168DC">
        <w:rPr>
          <w:rFonts w:ascii="Arial" w:hAnsi="Arial" w:cs="Arial"/>
          <w:sz w:val="22"/>
          <w:szCs w:val="22"/>
        </w:rPr>
        <w:t xml:space="preserve"> są ilościami szacunkowymi służącymi do wyboru najkorzystniejszej oferty. Zamawiający dopuszcza możliwość zmiany ilości wymienionego asortymentu w ramach wartości niniejszej Umowy określonej </w:t>
      </w:r>
      <w:r w:rsidR="0056655E" w:rsidRPr="001168DC">
        <w:rPr>
          <w:rFonts w:ascii="Arial" w:hAnsi="Arial" w:cs="Arial"/>
          <w:sz w:val="22"/>
          <w:szCs w:val="22"/>
        </w:rPr>
        <w:t>w §6</w:t>
      </w:r>
      <w:r w:rsidRPr="001168DC">
        <w:rPr>
          <w:rFonts w:ascii="Arial" w:hAnsi="Arial" w:cs="Arial"/>
          <w:sz w:val="22"/>
          <w:szCs w:val="22"/>
        </w:rPr>
        <w:t xml:space="preserve"> ust. 1.</w:t>
      </w:r>
    </w:p>
    <w:p w14:paraId="05A2FB21" w14:textId="77777777" w:rsidR="006C24B6" w:rsidRPr="001168DC" w:rsidRDefault="00C92A97" w:rsidP="001845DD">
      <w:pPr>
        <w:pStyle w:val="Akapitzlist"/>
        <w:numPr>
          <w:ilvl w:val="0"/>
          <w:numId w:val="29"/>
        </w:numPr>
        <w:spacing w:line="360" w:lineRule="auto"/>
        <w:ind w:left="425" w:hanging="357"/>
        <w:contextualSpacing w:val="0"/>
        <w:rPr>
          <w:rFonts w:ascii="Arial" w:hAnsi="Arial" w:cs="Arial"/>
          <w:sz w:val="22"/>
          <w:szCs w:val="22"/>
        </w:rPr>
      </w:pPr>
      <w:r w:rsidRPr="001168DC">
        <w:rPr>
          <w:rFonts w:ascii="Arial" w:hAnsi="Arial" w:cs="Arial"/>
          <w:sz w:val="22"/>
          <w:szCs w:val="22"/>
        </w:rPr>
        <w:t xml:space="preserve">Zamawiający zastrzega sobie możliwość zmniejszenia ilości zamawianego asortymentu. W takim przypadku Wykonawcy nie przysługuje prawo do roszczeń finansowych z tego tytułu, a Wynagrodzenie płacone Wykonawcy odpowiadać będzie rzeczywistej ilości dostaw. </w:t>
      </w:r>
    </w:p>
    <w:p w14:paraId="1D765AB1" w14:textId="575B14A6" w:rsidR="000842EC" w:rsidRPr="001168DC" w:rsidRDefault="007232EF" w:rsidP="001845DD">
      <w:pPr>
        <w:pStyle w:val="Akapitzlist"/>
        <w:numPr>
          <w:ilvl w:val="0"/>
          <w:numId w:val="29"/>
        </w:numPr>
        <w:spacing w:line="360" w:lineRule="auto"/>
        <w:ind w:left="425" w:hanging="357"/>
        <w:contextualSpacing w:val="0"/>
        <w:rPr>
          <w:rFonts w:ascii="Arial" w:hAnsi="Arial" w:cs="Arial"/>
          <w:sz w:val="22"/>
          <w:szCs w:val="22"/>
        </w:rPr>
      </w:pPr>
      <w:r w:rsidRPr="001168DC">
        <w:rPr>
          <w:rFonts w:ascii="Arial" w:hAnsi="Arial" w:cs="Arial"/>
          <w:sz w:val="22"/>
          <w:szCs w:val="22"/>
        </w:rPr>
        <w:t>Zamawiający zastrzega sobie możliwość zamawiania asortymentu w rozmiarach niestandardowych w zależności od potrzeb, przy czym</w:t>
      </w:r>
      <w:r w:rsidR="000842EC" w:rsidRPr="001168DC">
        <w:rPr>
          <w:rFonts w:ascii="Arial" w:hAnsi="Arial" w:cs="Arial"/>
          <w:sz w:val="22"/>
          <w:szCs w:val="22"/>
        </w:rPr>
        <w:t>:</w:t>
      </w:r>
    </w:p>
    <w:p w14:paraId="47B775B2" w14:textId="6113B9CF" w:rsidR="007232EF" w:rsidRPr="001168DC" w:rsidRDefault="007232EF" w:rsidP="001845DD">
      <w:pPr>
        <w:pStyle w:val="Akapitzlist"/>
        <w:numPr>
          <w:ilvl w:val="0"/>
          <w:numId w:val="32"/>
        </w:numPr>
        <w:spacing w:line="360" w:lineRule="auto"/>
        <w:contextualSpacing w:val="0"/>
        <w:rPr>
          <w:rFonts w:ascii="Arial" w:hAnsi="Arial" w:cs="Arial"/>
          <w:sz w:val="22"/>
          <w:szCs w:val="22"/>
        </w:rPr>
      </w:pPr>
      <w:r w:rsidRPr="001168DC">
        <w:rPr>
          <w:rFonts w:ascii="Arial" w:hAnsi="Arial" w:cs="Arial"/>
          <w:color w:val="000000" w:themeColor="text1"/>
          <w:sz w:val="22"/>
          <w:szCs w:val="22"/>
        </w:rPr>
        <w:t>za rozmiary standardowe Zamawiający uznaje rozmiary</w:t>
      </w:r>
      <w:r w:rsidRPr="001168DC">
        <w:rPr>
          <w:rFonts w:ascii="Arial" w:hAnsi="Arial" w:cs="Arial"/>
          <w:sz w:val="22"/>
          <w:szCs w:val="22"/>
        </w:rPr>
        <w:t>:</w:t>
      </w:r>
    </w:p>
    <w:p w14:paraId="51201C24" w14:textId="1FDB02C8" w:rsidR="007232EF" w:rsidRPr="001168DC" w:rsidRDefault="007232EF" w:rsidP="007232EF">
      <w:pPr>
        <w:pStyle w:val="Akapitzlist"/>
        <w:numPr>
          <w:ilvl w:val="0"/>
          <w:numId w:val="43"/>
        </w:numPr>
        <w:spacing w:line="360" w:lineRule="auto"/>
        <w:jc w:val="both"/>
        <w:rPr>
          <w:rFonts w:ascii="Arial" w:hAnsi="Arial" w:cs="Arial"/>
          <w:sz w:val="22"/>
          <w:szCs w:val="22"/>
        </w:rPr>
      </w:pPr>
      <w:r w:rsidRPr="001168DC">
        <w:rPr>
          <w:rFonts w:ascii="Arial" w:hAnsi="Arial" w:cs="Arial"/>
          <w:sz w:val="22"/>
          <w:szCs w:val="22"/>
        </w:rPr>
        <w:t xml:space="preserve">dla odzieży damskiej – rozmiary od 36 – 56 i/lub S- XXXXL </w:t>
      </w:r>
    </w:p>
    <w:p w14:paraId="0BC758F1" w14:textId="77777777" w:rsidR="007232EF" w:rsidRPr="001168DC" w:rsidRDefault="007232EF" w:rsidP="007232EF">
      <w:pPr>
        <w:numPr>
          <w:ilvl w:val="0"/>
          <w:numId w:val="43"/>
        </w:numPr>
        <w:spacing w:line="360" w:lineRule="auto"/>
        <w:jc w:val="both"/>
        <w:rPr>
          <w:rFonts w:ascii="Arial" w:hAnsi="Arial" w:cs="Arial"/>
          <w:sz w:val="22"/>
          <w:szCs w:val="22"/>
        </w:rPr>
      </w:pPr>
      <w:r w:rsidRPr="001168DC">
        <w:rPr>
          <w:rFonts w:ascii="Arial" w:hAnsi="Arial" w:cs="Arial"/>
          <w:sz w:val="22"/>
          <w:szCs w:val="22"/>
        </w:rPr>
        <w:t>dla odzieży męskiej – rozmiary od 44 – 66 i/lub S/XXXXL</w:t>
      </w:r>
    </w:p>
    <w:p w14:paraId="04E445D9" w14:textId="22799B45" w:rsidR="007232EF" w:rsidRPr="001168DC" w:rsidRDefault="007232EF" w:rsidP="007232EF">
      <w:pPr>
        <w:pStyle w:val="Akapitzlist"/>
        <w:numPr>
          <w:ilvl w:val="0"/>
          <w:numId w:val="32"/>
        </w:numPr>
        <w:spacing w:line="360" w:lineRule="auto"/>
        <w:jc w:val="both"/>
        <w:rPr>
          <w:rFonts w:ascii="Arial" w:hAnsi="Arial" w:cs="Arial"/>
          <w:sz w:val="22"/>
          <w:szCs w:val="22"/>
        </w:rPr>
      </w:pPr>
      <w:r w:rsidRPr="001168DC">
        <w:rPr>
          <w:rFonts w:ascii="Arial" w:hAnsi="Arial" w:cs="Arial"/>
          <w:sz w:val="22"/>
          <w:szCs w:val="22"/>
        </w:rPr>
        <w:t>za niestandardowe rozmiary Zamawiający uznaje:</w:t>
      </w:r>
    </w:p>
    <w:p w14:paraId="19A42D82" w14:textId="7D63CAE8" w:rsidR="00B159A9" w:rsidRPr="001168DC" w:rsidRDefault="007232EF" w:rsidP="007232EF">
      <w:pPr>
        <w:pStyle w:val="Akapitzlist"/>
        <w:numPr>
          <w:ilvl w:val="0"/>
          <w:numId w:val="44"/>
        </w:numPr>
        <w:spacing w:line="360" w:lineRule="auto"/>
        <w:ind w:left="1134"/>
        <w:contextualSpacing w:val="0"/>
        <w:rPr>
          <w:rFonts w:ascii="Arial" w:hAnsi="Arial" w:cs="Arial"/>
          <w:sz w:val="22"/>
          <w:szCs w:val="22"/>
        </w:rPr>
      </w:pPr>
      <w:r w:rsidRPr="001168DC">
        <w:rPr>
          <w:rFonts w:ascii="Arial" w:hAnsi="Arial" w:cs="Arial"/>
          <w:sz w:val="22"/>
          <w:szCs w:val="22"/>
        </w:rPr>
        <w:t>dla odzieży damskiej – rozmiary poniżej 36 i powyżej 56 i/lub poniżej S i powyżej XXXXL</w:t>
      </w:r>
    </w:p>
    <w:p w14:paraId="66864661" w14:textId="0DBBEDD8" w:rsidR="007232EF" w:rsidRPr="001168DC" w:rsidRDefault="007232EF" w:rsidP="007232EF">
      <w:pPr>
        <w:pStyle w:val="Akapitzlist"/>
        <w:numPr>
          <w:ilvl w:val="0"/>
          <w:numId w:val="44"/>
        </w:numPr>
        <w:spacing w:line="360" w:lineRule="auto"/>
        <w:ind w:left="1134"/>
        <w:contextualSpacing w:val="0"/>
        <w:rPr>
          <w:rFonts w:ascii="Arial" w:hAnsi="Arial" w:cs="Arial"/>
          <w:sz w:val="22"/>
          <w:szCs w:val="22"/>
        </w:rPr>
      </w:pPr>
      <w:r w:rsidRPr="001168DC">
        <w:rPr>
          <w:rFonts w:ascii="Arial" w:hAnsi="Arial" w:cs="Arial"/>
          <w:sz w:val="22"/>
          <w:szCs w:val="22"/>
        </w:rPr>
        <w:t>dla odzieży</w:t>
      </w:r>
      <w:r w:rsidRPr="001168DC">
        <w:rPr>
          <w:sz w:val="22"/>
          <w:szCs w:val="22"/>
        </w:rPr>
        <w:t xml:space="preserve"> </w:t>
      </w:r>
      <w:r w:rsidRPr="001168DC">
        <w:rPr>
          <w:rFonts w:ascii="Arial" w:hAnsi="Arial" w:cs="Arial"/>
          <w:sz w:val="22"/>
          <w:szCs w:val="22"/>
        </w:rPr>
        <w:t>męskiej – rozmiary poniżej 44 i powyżej 66 i/lub poniżej S i powyżej XXXXL</w:t>
      </w:r>
    </w:p>
    <w:p w14:paraId="6810156B" w14:textId="1435DE8F" w:rsidR="006C24B6" w:rsidRPr="001168DC" w:rsidRDefault="00B159A9" w:rsidP="001845DD">
      <w:pPr>
        <w:pStyle w:val="Akapitzlist"/>
        <w:numPr>
          <w:ilvl w:val="0"/>
          <w:numId w:val="29"/>
        </w:numPr>
        <w:spacing w:line="360" w:lineRule="auto"/>
        <w:ind w:left="425" w:hanging="357"/>
        <w:contextualSpacing w:val="0"/>
        <w:rPr>
          <w:rFonts w:ascii="Arial" w:hAnsi="Arial" w:cs="Arial"/>
          <w:sz w:val="22"/>
          <w:szCs w:val="22"/>
        </w:rPr>
      </w:pPr>
      <w:r w:rsidRPr="001168DC">
        <w:rPr>
          <w:rFonts w:ascii="Arial" w:hAnsi="Arial" w:cs="Arial"/>
          <w:sz w:val="22"/>
          <w:szCs w:val="22"/>
        </w:rPr>
        <w:t>Dostawy asortymentu mogą być realizowane nie częściej niż raz w miesiącu do jednego miejsca dos</w:t>
      </w:r>
      <w:r w:rsidR="00A04D20" w:rsidRPr="001168DC">
        <w:rPr>
          <w:rFonts w:ascii="Arial" w:hAnsi="Arial" w:cs="Arial"/>
          <w:sz w:val="22"/>
          <w:szCs w:val="22"/>
        </w:rPr>
        <w:t>ta</w:t>
      </w:r>
      <w:r w:rsidRPr="001168DC">
        <w:rPr>
          <w:rFonts w:ascii="Arial" w:hAnsi="Arial" w:cs="Arial"/>
          <w:sz w:val="22"/>
          <w:szCs w:val="22"/>
        </w:rPr>
        <w:t>w</w:t>
      </w:r>
      <w:r w:rsidR="007B1352" w:rsidRPr="001168DC">
        <w:rPr>
          <w:rFonts w:ascii="Arial" w:hAnsi="Arial" w:cs="Arial"/>
          <w:sz w:val="22"/>
          <w:szCs w:val="22"/>
        </w:rPr>
        <w:t xml:space="preserve">y, wskazanego w </w:t>
      </w:r>
      <w:r w:rsidR="007B1352" w:rsidRPr="001168DC">
        <w:rPr>
          <w:rFonts w:ascii="Arial" w:hAnsi="Arial" w:cs="Arial"/>
          <w:b/>
          <w:sz w:val="22"/>
          <w:szCs w:val="22"/>
        </w:rPr>
        <w:t xml:space="preserve">Załączniku nr </w:t>
      </w:r>
      <w:r w:rsidR="0011336B" w:rsidRPr="001168DC">
        <w:rPr>
          <w:rFonts w:ascii="Arial" w:hAnsi="Arial" w:cs="Arial"/>
          <w:b/>
          <w:sz w:val="22"/>
          <w:szCs w:val="22"/>
        </w:rPr>
        <w:t>4</w:t>
      </w:r>
      <w:r w:rsidRPr="001168DC">
        <w:rPr>
          <w:rFonts w:ascii="Arial" w:hAnsi="Arial" w:cs="Arial"/>
          <w:sz w:val="22"/>
          <w:szCs w:val="22"/>
        </w:rPr>
        <w:t xml:space="preserve"> do Umowy, minimalna wartość jednej dostawy</w:t>
      </w:r>
      <w:r w:rsidR="006C24B6" w:rsidRPr="001168DC">
        <w:rPr>
          <w:rFonts w:ascii="Arial" w:hAnsi="Arial" w:cs="Arial"/>
          <w:sz w:val="22"/>
          <w:szCs w:val="22"/>
        </w:rPr>
        <w:t xml:space="preserve"> nie może być</w:t>
      </w:r>
      <w:r w:rsidRPr="001168DC">
        <w:rPr>
          <w:rFonts w:ascii="Arial" w:hAnsi="Arial" w:cs="Arial"/>
          <w:sz w:val="22"/>
          <w:szCs w:val="22"/>
        </w:rPr>
        <w:t xml:space="preserve"> niższa niż </w:t>
      </w:r>
      <w:r w:rsidR="00EF2B3D" w:rsidRPr="001168DC">
        <w:rPr>
          <w:rFonts w:ascii="Arial" w:hAnsi="Arial" w:cs="Arial"/>
          <w:sz w:val="22"/>
          <w:szCs w:val="22"/>
        </w:rPr>
        <w:t>5</w:t>
      </w:r>
      <w:r w:rsidRPr="001168DC">
        <w:rPr>
          <w:rFonts w:ascii="Arial" w:hAnsi="Arial" w:cs="Arial"/>
          <w:sz w:val="22"/>
          <w:szCs w:val="22"/>
        </w:rPr>
        <w:t>00,00 PLN netto</w:t>
      </w:r>
      <w:r w:rsidR="006C24B6" w:rsidRPr="001168DC">
        <w:rPr>
          <w:rFonts w:ascii="Arial" w:hAnsi="Arial" w:cs="Arial"/>
          <w:sz w:val="22"/>
          <w:szCs w:val="22"/>
        </w:rPr>
        <w:t>.</w:t>
      </w:r>
    </w:p>
    <w:p w14:paraId="4E65EA56" w14:textId="269D618B" w:rsidR="00B159A9" w:rsidRPr="001168DC" w:rsidRDefault="00B159A9" w:rsidP="001845DD">
      <w:pPr>
        <w:pStyle w:val="Akapitzlist"/>
        <w:numPr>
          <w:ilvl w:val="0"/>
          <w:numId w:val="29"/>
        </w:numPr>
        <w:spacing w:line="360" w:lineRule="auto"/>
        <w:ind w:left="425" w:hanging="357"/>
        <w:contextualSpacing w:val="0"/>
        <w:rPr>
          <w:rFonts w:ascii="Arial" w:hAnsi="Arial" w:cs="Arial"/>
          <w:sz w:val="22"/>
          <w:szCs w:val="22"/>
        </w:rPr>
      </w:pPr>
      <w:r w:rsidRPr="001168DC">
        <w:rPr>
          <w:rFonts w:ascii="Arial" w:hAnsi="Arial" w:cs="Arial"/>
          <w:sz w:val="22"/>
          <w:szCs w:val="22"/>
        </w:rPr>
        <w:lastRenderedPageBreak/>
        <w:t>Zamawiający zastrzega w szczególnie uzasadnionych przypadkach:</w:t>
      </w:r>
    </w:p>
    <w:p w14:paraId="36DBBAE3" w14:textId="40628CF0" w:rsidR="00B159A9" w:rsidRPr="001168DC" w:rsidRDefault="00B159A9" w:rsidP="001845DD">
      <w:pPr>
        <w:pStyle w:val="Akapitzlist"/>
        <w:numPr>
          <w:ilvl w:val="0"/>
          <w:numId w:val="33"/>
        </w:numPr>
        <w:spacing w:line="360" w:lineRule="auto"/>
        <w:contextualSpacing w:val="0"/>
        <w:rPr>
          <w:rFonts w:ascii="Arial" w:hAnsi="Arial" w:cs="Arial"/>
          <w:sz w:val="22"/>
          <w:szCs w:val="22"/>
        </w:rPr>
      </w:pPr>
      <w:r w:rsidRPr="001168DC">
        <w:rPr>
          <w:rFonts w:ascii="Arial" w:hAnsi="Arial" w:cs="Arial"/>
          <w:sz w:val="22"/>
          <w:szCs w:val="22"/>
        </w:rPr>
        <w:t xml:space="preserve">możliwość skrócenia terminu realizacji danego zamówienia do 7 dni </w:t>
      </w:r>
      <w:r w:rsidR="00A04D20" w:rsidRPr="001168DC">
        <w:rPr>
          <w:rFonts w:ascii="Arial" w:hAnsi="Arial" w:cs="Arial"/>
          <w:sz w:val="22"/>
          <w:szCs w:val="22"/>
        </w:rPr>
        <w:t xml:space="preserve">kalendarzowych </w:t>
      </w:r>
      <w:r w:rsidRPr="001168DC">
        <w:rPr>
          <w:rFonts w:ascii="Arial" w:hAnsi="Arial" w:cs="Arial"/>
          <w:sz w:val="22"/>
          <w:szCs w:val="22"/>
        </w:rPr>
        <w:t>od złożenia zamówienia,</w:t>
      </w:r>
    </w:p>
    <w:p w14:paraId="7CD4F8E6" w14:textId="71733E97" w:rsidR="00B159A9" w:rsidRPr="001168DC" w:rsidRDefault="00B159A9" w:rsidP="001845DD">
      <w:pPr>
        <w:pStyle w:val="Akapitzlist"/>
        <w:numPr>
          <w:ilvl w:val="0"/>
          <w:numId w:val="33"/>
        </w:numPr>
        <w:spacing w:line="360" w:lineRule="auto"/>
        <w:contextualSpacing w:val="0"/>
        <w:rPr>
          <w:rFonts w:ascii="Arial" w:hAnsi="Arial" w:cs="Arial"/>
          <w:sz w:val="22"/>
          <w:szCs w:val="22"/>
        </w:rPr>
      </w:pPr>
      <w:r w:rsidRPr="001168DC">
        <w:rPr>
          <w:rFonts w:ascii="Arial" w:hAnsi="Arial" w:cs="Arial"/>
          <w:sz w:val="22"/>
          <w:szCs w:val="22"/>
        </w:rPr>
        <w:t>złożenia dodatkowego zamówienia w miesiącu,</w:t>
      </w:r>
    </w:p>
    <w:p w14:paraId="4F2FA254" w14:textId="4E9FDAFE" w:rsidR="00B159A9" w:rsidRPr="001168DC" w:rsidRDefault="00B159A9" w:rsidP="001845DD">
      <w:pPr>
        <w:pStyle w:val="Akapitzlist"/>
        <w:numPr>
          <w:ilvl w:val="0"/>
          <w:numId w:val="33"/>
        </w:numPr>
        <w:spacing w:line="360" w:lineRule="auto"/>
        <w:contextualSpacing w:val="0"/>
        <w:rPr>
          <w:rFonts w:ascii="Arial" w:hAnsi="Arial" w:cs="Arial"/>
          <w:sz w:val="22"/>
          <w:szCs w:val="22"/>
        </w:rPr>
      </w:pPr>
      <w:r w:rsidRPr="001168DC">
        <w:rPr>
          <w:rFonts w:ascii="Arial" w:hAnsi="Arial" w:cs="Arial"/>
          <w:sz w:val="22"/>
          <w:szCs w:val="22"/>
        </w:rPr>
        <w:t>zło</w:t>
      </w:r>
      <w:r w:rsidR="004F44B8" w:rsidRPr="001168DC">
        <w:rPr>
          <w:rFonts w:ascii="Arial" w:hAnsi="Arial" w:cs="Arial"/>
          <w:sz w:val="22"/>
          <w:szCs w:val="22"/>
        </w:rPr>
        <w:t xml:space="preserve">żenia zamówienia poniżej kwoty </w:t>
      </w:r>
      <w:r w:rsidR="00EF2B3D" w:rsidRPr="001168DC">
        <w:rPr>
          <w:rFonts w:ascii="Arial" w:hAnsi="Arial" w:cs="Arial"/>
          <w:sz w:val="22"/>
          <w:szCs w:val="22"/>
        </w:rPr>
        <w:t>5</w:t>
      </w:r>
      <w:r w:rsidRPr="001168DC">
        <w:rPr>
          <w:rFonts w:ascii="Arial" w:hAnsi="Arial" w:cs="Arial"/>
          <w:sz w:val="22"/>
          <w:szCs w:val="22"/>
        </w:rPr>
        <w:t>00,00 PLN netto</w:t>
      </w:r>
    </w:p>
    <w:p w14:paraId="7E71B6AF" w14:textId="760973F4" w:rsidR="003A7858" w:rsidRPr="001168DC" w:rsidRDefault="00B159A9" w:rsidP="001845DD">
      <w:pPr>
        <w:pStyle w:val="Akapitzlist"/>
        <w:spacing w:line="360" w:lineRule="auto"/>
        <w:ind w:left="785"/>
        <w:contextualSpacing w:val="0"/>
        <w:rPr>
          <w:rFonts w:ascii="Arial" w:hAnsi="Arial" w:cs="Arial"/>
          <w:sz w:val="22"/>
          <w:szCs w:val="22"/>
        </w:rPr>
      </w:pPr>
      <w:r w:rsidRPr="001168DC">
        <w:rPr>
          <w:rFonts w:ascii="Arial" w:hAnsi="Arial" w:cs="Arial"/>
          <w:sz w:val="22"/>
          <w:szCs w:val="22"/>
        </w:rPr>
        <w:t xml:space="preserve">po uprzednim uzgodnieniu z Wykonawcą. Powyższe dotyczy wyłącznie przypadków konieczności wydania </w:t>
      </w:r>
      <w:r w:rsidR="004F44B8" w:rsidRPr="001168DC">
        <w:rPr>
          <w:rFonts w:ascii="Arial" w:hAnsi="Arial" w:cs="Arial"/>
          <w:sz w:val="22"/>
          <w:szCs w:val="22"/>
        </w:rPr>
        <w:t xml:space="preserve">obuwia roboczego i ochronnego </w:t>
      </w:r>
      <w:r w:rsidRPr="001168DC">
        <w:rPr>
          <w:rFonts w:ascii="Arial" w:hAnsi="Arial" w:cs="Arial"/>
          <w:sz w:val="22"/>
          <w:szCs w:val="22"/>
        </w:rPr>
        <w:t xml:space="preserve"> no</w:t>
      </w:r>
      <w:r w:rsidR="00A04D20" w:rsidRPr="001168DC">
        <w:rPr>
          <w:rFonts w:ascii="Arial" w:hAnsi="Arial" w:cs="Arial"/>
          <w:sz w:val="22"/>
          <w:szCs w:val="22"/>
        </w:rPr>
        <w:t>wo przyjętym pracownikom lub pr</w:t>
      </w:r>
      <w:r w:rsidRPr="001168DC">
        <w:rPr>
          <w:rFonts w:ascii="Arial" w:hAnsi="Arial" w:cs="Arial"/>
          <w:sz w:val="22"/>
          <w:szCs w:val="22"/>
        </w:rPr>
        <w:t>acownikom, których asortyment uległ zniszczeniu, a w żadnym składzie na terenie działania jednostki organizacyjnej nie ma asortymentu we właściwym rozmiarze</w:t>
      </w:r>
      <w:r w:rsidR="003A7858" w:rsidRPr="001168DC">
        <w:rPr>
          <w:rFonts w:ascii="Arial" w:hAnsi="Arial" w:cs="Arial"/>
          <w:sz w:val="22"/>
          <w:szCs w:val="22"/>
        </w:rPr>
        <w:t>.</w:t>
      </w:r>
    </w:p>
    <w:p w14:paraId="61C0CE88" w14:textId="77777777" w:rsidR="0011336B" w:rsidRPr="001168DC" w:rsidRDefault="003A7858" w:rsidP="0011336B">
      <w:pPr>
        <w:pStyle w:val="Akapitzlist"/>
        <w:numPr>
          <w:ilvl w:val="0"/>
          <w:numId w:val="29"/>
        </w:numPr>
        <w:spacing w:line="360" w:lineRule="auto"/>
        <w:ind w:left="425" w:hanging="357"/>
        <w:contextualSpacing w:val="0"/>
        <w:rPr>
          <w:rFonts w:ascii="Arial" w:hAnsi="Arial" w:cs="Arial"/>
          <w:sz w:val="22"/>
          <w:szCs w:val="22"/>
        </w:rPr>
      </w:pPr>
      <w:r w:rsidRPr="001168DC">
        <w:rPr>
          <w:rFonts w:ascii="Arial" w:hAnsi="Arial" w:cs="Arial"/>
          <w:sz w:val="22"/>
          <w:szCs w:val="22"/>
        </w:rPr>
        <w:t>Dost</w:t>
      </w:r>
      <w:r w:rsidR="001969C1" w:rsidRPr="001168DC">
        <w:rPr>
          <w:rFonts w:ascii="Arial" w:hAnsi="Arial" w:cs="Arial"/>
          <w:sz w:val="22"/>
          <w:szCs w:val="22"/>
        </w:rPr>
        <w:t>a</w:t>
      </w:r>
      <w:r w:rsidRPr="001168DC">
        <w:rPr>
          <w:rFonts w:ascii="Arial" w:hAnsi="Arial" w:cs="Arial"/>
          <w:sz w:val="22"/>
          <w:szCs w:val="22"/>
        </w:rPr>
        <w:t>rczany asortyment przeznaczony do użytku powinien być oznakowany w sposób czytelny i trwały oraz zawierać informacje dotyczące rozmiaru, oznaczenia producenta, kraj</w:t>
      </w:r>
      <w:r w:rsidR="00A04D20" w:rsidRPr="001168DC">
        <w:rPr>
          <w:rFonts w:ascii="Arial" w:hAnsi="Arial" w:cs="Arial"/>
          <w:sz w:val="22"/>
          <w:szCs w:val="22"/>
        </w:rPr>
        <w:t>u</w:t>
      </w:r>
      <w:r w:rsidRPr="001168DC">
        <w:rPr>
          <w:rFonts w:ascii="Arial" w:hAnsi="Arial" w:cs="Arial"/>
          <w:sz w:val="22"/>
          <w:szCs w:val="22"/>
        </w:rPr>
        <w:t xml:space="preserve"> producenta, skład materiału, oznakowanie dodatkowymi symbolami w zależności od występowania dodatkowej właściwości ochronnej, numer odpowiedniej normy.</w:t>
      </w:r>
      <w:r w:rsidR="000513A9" w:rsidRPr="001168DC">
        <w:rPr>
          <w:rFonts w:ascii="Arial" w:hAnsi="Arial" w:cs="Arial"/>
          <w:sz w:val="22"/>
          <w:szCs w:val="22"/>
        </w:rPr>
        <w:t xml:space="preserve"> </w:t>
      </w:r>
    </w:p>
    <w:p w14:paraId="080D781E" w14:textId="55890E43" w:rsidR="0011336B" w:rsidRPr="0011336B" w:rsidRDefault="0011336B" w:rsidP="0011336B">
      <w:pPr>
        <w:pStyle w:val="Akapitzlist"/>
        <w:numPr>
          <w:ilvl w:val="0"/>
          <w:numId w:val="29"/>
        </w:numPr>
        <w:spacing w:line="360" w:lineRule="auto"/>
        <w:ind w:left="425" w:hanging="357"/>
        <w:contextualSpacing w:val="0"/>
        <w:rPr>
          <w:rFonts w:ascii="Arial" w:hAnsi="Arial" w:cs="Arial"/>
          <w:sz w:val="22"/>
          <w:szCs w:val="22"/>
        </w:rPr>
      </w:pPr>
      <w:r w:rsidRPr="0011336B">
        <w:rPr>
          <w:rFonts w:ascii="Arial" w:hAnsi="Arial" w:cs="Arial"/>
          <w:sz w:val="22"/>
          <w:szCs w:val="22"/>
        </w:rPr>
        <w:t>Katalog oferowanego asortymentu</w:t>
      </w:r>
      <w:r w:rsidRPr="0011336B">
        <w:t xml:space="preserve"> </w:t>
      </w:r>
      <w:r w:rsidRPr="0011336B">
        <w:rPr>
          <w:rFonts w:ascii="Arial" w:hAnsi="Arial" w:cs="Arial"/>
          <w:sz w:val="22"/>
          <w:szCs w:val="22"/>
        </w:rPr>
        <w:t xml:space="preserve">w formie książkowej format A4, </w:t>
      </w:r>
      <w:r>
        <w:rPr>
          <w:rFonts w:ascii="Arial" w:hAnsi="Arial" w:cs="Arial"/>
          <w:sz w:val="22"/>
          <w:szCs w:val="22"/>
        </w:rPr>
        <w:t xml:space="preserve">stanowił będzie </w:t>
      </w:r>
      <w:r w:rsidRPr="00840E18">
        <w:rPr>
          <w:rFonts w:ascii="Arial" w:hAnsi="Arial" w:cs="Arial"/>
          <w:b/>
          <w:bCs/>
          <w:sz w:val="22"/>
          <w:szCs w:val="22"/>
        </w:rPr>
        <w:t xml:space="preserve">Załącznik nr 9 </w:t>
      </w:r>
      <w:r>
        <w:rPr>
          <w:rFonts w:ascii="Arial" w:hAnsi="Arial" w:cs="Arial"/>
          <w:sz w:val="22"/>
          <w:szCs w:val="22"/>
        </w:rPr>
        <w:t xml:space="preserve">do </w:t>
      </w:r>
      <w:proofErr w:type="spellStart"/>
      <w:r>
        <w:rPr>
          <w:rFonts w:ascii="Arial" w:hAnsi="Arial" w:cs="Arial"/>
          <w:sz w:val="22"/>
          <w:szCs w:val="22"/>
        </w:rPr>
        <w:t>Umowu</w:t>
      </w:r>
      <w:proofErr w:type="spellEnd"/>
      <w:r>
        <w:rPr>
          <w:rFonts w:ascii="Arial" w:hAnsi="Arial" w:cs="Arial"/>
          <w:sz w:val="22"/>
          <w:szCs w:val="22"/>
        </w:rPr>
        <w:t xml:space="preserve"> i zawierać będzie co najmniej:</w:t>
      </w:r>
    </w:p>
    <w:p w14:paraId="5979F93B" w14:textId="77777777" w:rsidR="00840E18" w:rsidRDefault="0011336B" w:rsidP="00840E18">
      <w:pPr>
        <w:pStyle w:val="Akapitzlist"/>
        <w:numPr>
          <w:ilvl w:val="0"/>
          <w:numId w:val="38"/>
        </w:numPr>
        <w:spacing w:line="360" w:lineRule="auto"/>
        <w:ind w:left="1134" w:hanging="283"/>
        <w:rPr>
          <w:rFonts w:ascii="Arial" w:hAnsi="Arial" w:cs="Arial"/>
          <w:sz w:val="22"/>
          <w:szCs w:val="22"/>
        </w:rPr>
      </w:pPr>
      <w:r w:rsidRPr="0011336B">
        <w:rPr>
          <w:rFonts w:ascii="Arial" w:hAnsi="Arial" w:cs="Arial"/>
          <w:sz w:val="22"/>
          <w:szCs w:val="22"/>
        </w:rPr>
        <w:t>nazwę artykułu u góry strony A4;</w:t>
      </w:r>
    </w:p>
    <w:p w14:paraId="4C0B1E5D" w14:textId="360E30FC" w:rsidR="0011336B" w:rsidRPr="00840E18" w:rsidRDefault="0011336B" w:rsidP="00840E18">
      <w:pPr>
        <w:pStyle w:val="Akapitzlist"/>
        <w:numPr>
          <w:ilvl w:val="0"/>
          <w:numId w:val="38"/>
        </w:numPr>
        <w:spacing w:line="360" w:lineRule="auto"/>
        <w:ind w:left="1134" w:hanging="283"/>
        <w:rPr>
          <w:rFonts w:ascii="Arial" w:hAnsi="Arial" w:cs="Arial"/>
          <w:sz w:val="22"/>
          <w:szCs w:val="22"/>
        </w:rPr>
      </w:pPr>
      <w:r w:rsidRPr="00840E18">
        <w:rPr>
          <w:rFonts w:ascii="Arial" w:hAnsi="Arial" w:cs="Arial"/>
          <w:sz w:val="22"/>
          <w:szCs w:val="22"/>
        </w:rPr>
        <w:t>opis artykułu;</w:t>
      </w:r>
    </w:p>
    <w:p w14:paraId="26BABC4E" w14:textId="7C238AF6" w:rsidR="00EF2B3D" w:rsidRPr="00AD799B" w:rsidRDefault="00EF2B3D" w:rsidP="00EF2B3D">
      <w:pPr>
        <w:numPr>
          <w:ilvl w:val="0"/>
          <w:numId w:val="38"/>
        </w:numPr>
        <w:spacing w:line="360" w:lineRule="auto"/>
        <w:jc w:val="both"/>
        <w:rPr>
          <w:rFonts w:ascii="Arial" w:hAnsi="Arial" w:cs="Arial"/>
          <w:color w:val="000000" w:themeColor="text1"/>
          <w:sz w:val="22"/>
          <w:szCs w:val="22"/>
        </w:rPr>
      </w:pPr>
      <w:r w:rsidRPr="00AD799B">
        <w:rPr>
          <w:rFonts w:ascii="Arial" w:hAnsi="Arial" w:cs="Arial"/>
          <w:color w:val="000000" w:themeColor="text1"/>
          <w:sz w:val="22"/>
          <w:szCs w:val="22"/>
        </w:rPr>
        <w:t>kolorowe zdjęcie całości artykułu leżącego na płasko od strony przedniej oraz leżącego na płasko od strony tylnej (dwa duże zdjęcia wypełniające stronę A4 każde);</w:t>
      </w:r>
    </w:p>
    <w:p w14:paraId="3903C565" w14:textId="77777777" w:rsidR="0011336B" w:rsidRPr="0011336B" w:rsidRDefault="0011336B" w:rsidP="0011336B">
      <w:pPr>
        <w:pStyle w:val="Akapitzlist"/>
        <w:numPr>
          <w:ilvl w:val="0"/>
          <w:numId w:val="38"/>
        </w:numPr>
        <w:spacing w:line="360" w:lineRule="auto"/>
        <w:rPr>
          <w:rFonts w:ascii="Arial" w:hAnsi="Arial" w:cs="Arial"/>
          <w:sz w:val="22"/>
          <w:szCs w:val="22"/>
        </w:rPr>
      </w:pPr>
      <w:r w:rsidRPr="0011336B">
        <w:rPr>
          <w:rFonts w:ascii="Arial" w:hAnsi="Arial" w:cs="Arial"/>
          <w:sz w:val="22"/>
          <w:szCs w:val="22"/>
        </w:rPr>
        <w:t>informacje odnośnie producenta;</w:t>
      </w:r>
    </w:p>
    <w:p w14:paraId="05AF833C" w14:textId="277C6859" w:rsidR="00571655" w:rsidRDefault="00EF2B3D" w:rsidP="001168DC">
      <w:pPr>
        <w:pStyle w:val="Akapitzlist"/>
        <w:numPr>
          <w:ilvl w:val="0"/>
          <w:numId w:val="38"/>
        </w:numPr>
        <w:spacing w:line="360" w:lineRule="auto"/>
        <w:rPr>
          <w:rFonts w:ascii="Arial" w:hAnsi="Arial" w:cs="Arial"/>
          <w:sz w:val="22"/>
          <w:szCs w:val="22"/>
        </w:rPr>
      </w:pPr>
      <w:r w:rsidRPr="00AD799B">
        <w:rPr>
          <w:rFonts w:ascii="Arial" w:hAnsi="Arial" w:cs="Arial"/>
          <w:color w:val="000000" w:themeColor="text1"/>
          <w:sz w:val="22"/>
          <w:szCs w:val="22"/>
        </w:rPr>
        <w:t>inne informacje np. numer normy, materiał wierzchni, opis</w:t>
      </w:r>
      <w:r w:rsidR="0011336B" w:rsidRPr="0011336B">
        <w:rPr>
          <w:rFonts w:ascii="Arial" w:hAnsi="Arial" w:cs="Arial"/>
          <w:sz w:val="22"/>
          <w:szCs w:val="22"/>
        </w:rPr>
        <w:t>;</w:t>
      </w:r>
    </w:p>
    <w:p w14:paraId="0E5C044C" w14:textId="77777777" w:rsidR="008117F5" w:rsidRPr="001168DC" w:rsidRDefault="008117F5" w:rsidP="008117F5">
      <w:pPr>
        <w:pStyle w:val="Akapitzlist"/>
        <w:spacing w:line="360" w:lineRule="auto"/>
        <w:ind w:left="1146"/>
        <w:rPr>
          <w:rFonts w:ascii="Arial" w:hAnsi="Arial" w:cs="Arial"/>
          <w:sz w:val="22"/>
          <w:szCs w:val="22"/>
        </w:rPr>
      </w:pPr>
    </w:p>
    <w:p w14:paraId="1D1D041F" w14:textId="13E7CD93" w:rsidR="00571655" w:rsidRDefault="00571655" w:rsidP="00571655">
      <w:pPr>
        <w:spacing w:before="120" w:line="360" w:lineRule="auto"/>
        <w:rPr>
          <w:rFonts w:ascii="Arial" w:hAnsi="Arial" w:cs="Arial"/>
          <w:b/>
          <w:sz w:val="22"/>
          <w:szCs w:val="22"/>
        </w:rPr>
      </w:pPr>
      <w:r>
        <w:rPr>
          <w:rFonts w:ascii="Arial" w:hAnsi="Arial" w:cs="Arial"/>
          <w:sz w:val="22"/>
          <w:szCs w:val="22"/>
        </w:rPr>
        <w:t xml:space="preserve">                                                                          </w:t>
      </w:r>
      <w:r>
        <w:rPr>
          <w:rFonts w:ascii="Arial" w:hAnsi="Arial" w:cs="Arial"/>
          <w:b/>
          <w:sz w:val="22"/>
          <w:szCs w:val="22"/>
        </w:rPr>
        <w:t>§2</w:t>
      </w:r>
    </w:p>
    <w:p w14:paraId="531EF7AD" w14:textId="77777777" w:rsidR="00571655" w:rsidRPr="001168DC" w:rsidRDefault="00571655" w:rsidP="00571655">
      <w:pPr>
        <w:pStyle w:val="Akapitzlist"/>
        <w:spacing w:line="360" w:lineRule="auto"/>
        <w:ind w:left="-142"/>
        <w:contextualSpacing w:val="0"/>
        <w:jc w:val="center"/>
        <w:rPr>
          <w:rFonts w:ascii="Arial" w:hAnsi="Arial" w:cs="Arial"/>
          <w:b/>
          <w:sz w:val="22"/>
          <w:szCs w:val="22"/>
        </w:rPr>
      </w:pPr>
      <w:r w:rsidRPr="001168DC">
        <w:rPr>
          <w:rFonts w:ascii="Arial" w:hAnsi="Arial" w:cs="Arial"/>
          <w:b/>
          <w:sz w:val="22"/>
          <w:szCs w:val="22"/>
        </w:rPr>
        <w:t>Prawo Opcji</w:t>
      </w:r>
    </w:p>
    <w:p w14:paraId="58560727" w14:textId="38A6C2AA" w:rsidR="00571655" w:rsidRPr="001168DC" w:rsidRDefault="00571655" w:rsidP="00571655">
      <w:pPr>
        <w:pStyle w:val="Akapitzlist"/>
        <w:numPr>
          <w:ilvl w:val="0"/>
          <w:numId w:val="46"/>
        </w:numPr>
        <w:spacing w:before="120" w:line="360" w:lineRule="auto"/>
        <w:ind w:left="567"/>
        <w:rPr>
          <w:rFonts w:ascii="Arial" w:hAnsi="Arial" w:cs="Arial"/>
          <w:b/>
          <w:sz w:val="22"/>
          <w:szCs w:val="22"/>
        </w:rPr>
      </w:pPr>
      <w:r w:rsidRPr="001168DC">
        <w:rPr>
          <w:rFonts w:ascii="Arial" w:hAnsi="Arial" w:cs="Arial"/>
          <w:snapToGrid w:val="0"/>
          <w:sz w:val="22"/>
          <w:szCs w:val="22"/>
        </w:rPr>
        <w:t>Zamawiającemu przysługuje prawo rozszerzenia zakresu Dostaw o dostawy dodatkowe, uwzględniające dodatkowe, bieżące potrzeby Zamawiającego (dalej: „</w:t>
      </w:r>
      <w:r w:rsidRPr="001168DC">
        <w:rPr>
          <w:rFonts w:ascii="Arial" w:hAnsi="Arial" w:cs="Arial"/>
          <w:b/>
          <w:snapToGrid w:val="0"/>
          <w:sz w:val="22"/>
          <w:szCs w:val="22"/>
        </w:rPr>
        <w:t>Prawo Opcji</w:t>
      </w:r>
      <w:r w:rsidRPr="001168DC">
        <w:rPr>
          <w:rFonts w:ascii="Arial" w:hAnsi="Arial" w:cs="Arial"/>
          <w:bCs/>
          <w:snapToGrid w:val="0"/>
          <w:sz w:val="22"/>
          <w:szCs w:val="22"/>
        </w:rPr>
        <w:t>).</w:t>
      </w:r>
    </w:p>
    <w:p w14:paraId="5F850953" w14:textId="1630B56B" w:rsidR="00571655" w:rsidRPr="001168DC" w:rsidRDefault="00571655" w:rsidP="00571655">
      <w:pPr>
        <w:pStyle w:val="Akapitzlist"/>
        <w:numPr>
          <w:ilvl w:val="0"/>
          <w:numId w:val="46"/>
        </w:numPr>
        <w:spacing w:before="120" w:line="360" w:lineRule="auto"/>
        <w:ind w:left="567"/>
        <w:rPr>
          <w:rFonts w:ascii="Arial" w:hAnsi="Arial" w:cs="Arial"/>
          <w:b/>
          <w:sz w:val="22"/>
          <w:szCs w:val="22"/>
        </w:rPr>
      </w:pPr>
      <w:r w:rsidRPr="001168DC">
        <w:rPr>
          <w:rFonts w:ascii="Arial" w:hAnsi="Arial" w:cs="Arial"/>
          <w:snapToGrid w:val="0"/>
          <w:sz w:val="22"/>
          <w:szCs w:val="22"/>
        </w:rPr>
        <w:t>Prawo Opcji może zostać zrealizowane przez Zamawiającego w ramach jednej bądź większej liczby zamówień.</w:t>
      </w:r>
    </w:p>
    <w:p w14:paraId="25A4ED41" w14:textId="6A4C49D6" w:rsidR="00571655" w:rsidRPr="001168DC" w:rsidRDefault="00571655" w:rsidP="00571655">
      <w:pPr>
        <w:pStyle w:val="Akapitzlist"/>
        <w:numPr>
          <w:ilvl w:val="0"/>
          <w:numId w:val="46"/>
        </w:numPr>
        <w:spacing w:before="120" w:line="360" w:lineRule="auto"/>
        <w:ind w:left="567"/>
        <w:rPr>
          <w:rFonts w:ascii="Arial" w:hAnsi="Arial" w:cs="Arial"/>
          <w:b/>
          <w:sz w:val="22"/>
          <w:szCs w:val="22"/>
        </w:rPr>
      </w:pPr>
      <w:r w:rsidRPr="001168DC">
        <w:rPr>
          <w:rFonts w:ascii="Arial" w:hAnsi="Arial" w:cs="Arial"/>
          <w:snapToGrid w:val="0"/>
          <w:sz w:val="22"/>
          <w:szCs w:val="22"/>
        </w:rPr>
        <w:t>Zamawiający może skorzystać z Prawa Opcji w terminie</w:t>
      </w:r>
      <w:r w:rsidRPr="001168DC">
        <w:rPr>
          <w:rFonts w:ascii="Arial" w:hAnsi="Arial" w:cs="Arial"/>
          <w:color w:val="000000" w:themeColor="text1"/>
        </w:rPr>
        <w:t xml:space="preserve">: </w:t>
      </w:r>
      <w:r w:rsidRPr="001168DC">
        <w:rPr>
          <w:rFonts w:ascii="Arial" w:hAnsi="Arial" w:cs="Arial"/>
          <w:color w:val="000000" w:themeColor="text1"/>
          <w:sz w:val="22"/>
          <w:szCs w:val="22"/>
        </w:rPr>
        <w:t>od dnia podpisania umowy do dnia do 30.06.2026</w:t>
      </w:r>
      <w:r w:rsidR="009004EE">
        <w:rPr>
          <w:rFonts w:ascii="Arial" w:hAnsi="Arial" w:cs="Arial"/>
          <w:color w:val="000000" w:themeColor="text1"/>
          <w:sz w:val="22"/>
          <w:szCs w:val="22"/>
        </w:rPr>
        <w:t>r</w:t>
      </w:r>
      <w:r w:rsidRPr="001168DC">
        <w:rPr>
          <w:rFonts w:ascii="Arial" w:hAnsi="Arial" w:cs="Arial"/>
          <w:color w:val="000000" w:themeColor="text1"/>
          <w:sz w:val="22"/>
          <w:szCs w:val="22"/>
        </w:rPr>
        <w:t>. Usługi w ramach Prawa Opcji będą realizowane  w terminie do 30.06.2026</w:t>
      </w:r>
      <w:r w:rsidR="009004EE">
        <w:rPr>
          <w:rFonts w:ascii="Arial" w:hAnsi="Arial" w:cs="Arial"/>
          <w:color w:val="000000" w:themeColor="text1"/>
          <w:sz w:val="22"/>
          <w:szCs w:val="22"/>
        </w:rPr>
        <w:t>r</w:t>
      </w:r>
      <w:r w:rsidRPr="001168DC">
        <w:rPr>
          <w:rFonts w:ascii="Arial" w:hAnsi="Arial" w:cs="Arial"/>
          <w:color w:val="000000" w:themeColor="text1"/>
          <w:sz w:val="22"/>
          <w:szCs w:val="22"/>
        </w:rPr>
        <w:t>.</w:t>
      </w:r>
    </w:p>
    <w:p w14:paraId="1B5D7852" w14:textId="5DB8C9F5" w:rsidR="00571655" w:rsidRPr="001168DC" w:rsidRDefault="00571655" w:rsidP="00571655">
      <w:pPr>
        <w:pStyle w:val="Akapitzlist"/>
        <w:numPr>
          <w:ilvl w:val="0"/>
          <w:numId w:val="46"/>
        </w:numPr>
        <w:spacing w:before="120" w:line="360" w:lineRule="auto"/>
        <w:ind w:left="567"/>
        <w:rPr>
          <w:rFonts w:ascii="Arial" w:hAnsi="Arial" w:cs="Arial"/>
          <w:b/>
          <w:color w:val="000000" w:themeColor="text1"/>
          <w:sz w:val="22"/>
          <w:szCs w:val="22"/>
        </w:rPr>
      </w:pPr>
      <w:bookmarkStart w:id="1" w:name="_Hlk180755787"/>
      <w:r w:rsidRPr="001168DC">
        <w:rPr>
          <w:rFonts w:ascii="Arial" w:hAnsi="Arial" w:cs="Arial"/>
          <w:bCs/>
          <w:color w:val="000000" w:themeColor="text1"/>
          <w:sz w:val="22"/>
          <w:szCs w:val="22"/>
        </w:rPr>
        <w:t xml:space="preserve">Dostawy </w:t>
      </w:r>
      <w:r w:rsidRPr="001168DC">
        <w:rPr>
          <w:rFonts w:ascii="Arial" w:hAnsi="Arial" w:cs="Arial"/>
          <w:color w:val="000000" w:themeColor="text1"/>
          <w:sz w:val="22"/>
          <w:szCs w:val="22"/>
        </w:rPr>
        <w:t>w ramach Prawa Opcji stanowić będą nie więcej niż 20% wartości netto zamówienia i będą polegać na dokonaniu zamówień na warunkach określonych w Umowie</w:t>
      </w:r>
      <w:bookmarkEnd w:id="1"/>
      <w:r w:rsidRPr="001168DC">
        <w:rPr>
          <w:rFonts w:ascii="Arial" w:hAnsi="Arial" w:cs="Arial"/>
          <w:color w:val="000000" w:themeColor="text1"/>
          <w:sz w:val="22"/>
          <w:szCs w:val="22"/>
        </w:rPr>
        <w:t>.</w:t>
      </w:r>
    </w:p>
    <w:p w14:paraId="6C3F791B" w14:textId="5F8C60C3" w:rsidR="00571655" w:rsidRPr="001168DC" w:rsidRDefault="00571655" w:rsidP="00571655">
      <w:pPr>
        <w:pStyle w:val="Akapitzlist"/>
        <w:numPr>
          <w:ilvl w:val="0"/>
          <w:numId w:val="46"/>
        </w:numPr>
        <w:spacing w:before="120" w:line="360" w:lineRule="auto"/>
        <w:ind w:left="567"/>
        <w:rPr>
          <w:rFonts w:ascii="Arial" w:hAnsi="Arial" w:cs="Arial"/>
          <w:b/>
          <w:color w:val="000000" w:themeColor="text1"/>
          <w:sz w:val="22"/>
          <w:szCs w:val="22"/>
        </w:rPr>
      </w:pPr>
      <w:bookmarkStart w:id="2" w:name="_Hlk180755798"/>
      <w:r w:rsidRPr="001168DC">
        <w:rPr>
          <w:rFonts w:ascii="Arial" w:hAnsi="Arial" w:cs="Arial"/>
          <w:color w:val="000000" w:themeColor="text1"/>
          <w:sz w:val="22"/>
          <w:szCs w:val="22"/>
        </w:rPr>
        <w:t xml:space="preserve">Dostawy w ramach Prawa Opcji realizowane będą na podstawie pisemnych zamówień kierowanych przez Zamawiającego do Wykonawcy z terminem realizacji nie dłuższym niż 18 dni od daty otrzymania zamówienia dla rozmiarów standardowych (zgodnie ze </w:t>
      </w:r>
      <w:r w:rsidRPr="001168DC">
        <w:rPr>
          <w:rFonts w:ascii="Arial" w:hAnsi="Arial" w:cs="Arial"/>
          <w:color w:val="000000" w:themeColor="text1"/>
          <w:sz w:val="22"/>
          <w:szCs w:val="22"/>
        </w:rPr>
        <w:lastRenderedPageBreak/>
        <w:t>standardową tabelą rozmiarów) oraz 25 dni kalendarzowych dla rozmiarów niestandardowych</w:t>
      </w:r>
      <w:bookmarkEnd w:id="2"/>
      <w:r w:rsidRPr="001168DC">
        <w:rPr>
          <w:rFonts w:ascii="Arial" w:hAnsi="Arial" w:cs="Arial"/>
          <w:color w:val="000000" w:themeColor="text1"/>
          <w:sz w:val="22"/>
          <w:szCs w:val="22"/>
        </w:rPr>
        <w:t>.</w:t>
      </w:r>
    </w:p>
    <w:p w14:paraId="6F44E93E" w14:textId="0D4D6352" w:rsidR="00571655" w:rsidRPr="001168DC" w:rsidRDefault="00571655" w:rsidP="00571655">
      <w:pPr>
        <w:pStyle w:val="Akapitzlist"/>
        <w:numPr>
          <w:ilvl w:val="0"/>
          <w:numId w:val="46"/>
        </w:numPr>
        <w:spacing w:before="120" w:line="360" w:lineRule="auto"/>
        <w:ind w:left="567"/>
        <w:rPr>
          <w:rFonts w:ascii="Arial" w:hAnsi="Arial" w:cs="Arial"/>
          <w:b/>
          <w:color w:val="000000" w:themeColor="text1"/>
          <w:sz w:val="22"/>
          <w:szCs w:val="22"/>
        </w:rPr>
      </w:pPr>
      <w:bookmarkStart w:id="3" w:name="_Hlk180755809"/>
      <w:r w:rsidRPr="001168DC">
        <w:rPr>
          <w:rFonts w:ascii="Arial" w:hAnsi="Arial" w:cs="Arial"/>
          <w:color w:val="000000" w:themeColor="text1"/>
          <w:sz w:val="22"/>
          <w:szCs w:val="22"/>
        </w:rPr>
        <w:t>Skorzystanie z prawa do zwiększenia ilości zamówienia podstawowego o dostawy opcjonalne jest uprawnieniem Zamawiającego, z którego może, ale nie musi skorzystać, a wynagrodzenie płacone przez Zamawiającego odpowiadać będzie równowartości materiałów rzeczywiście dostarczonych</w:t>
      </w:r>
      <w:bookmarkEnd w:id="3"/>
      <w:r w:rsidRPr="001168DC">
        <w:rPr>
          <w:rFonts w:ascii="Arial" w:hAnsi="Arial" w:cs="Arial"/>
          <w:color w:val="000000" w:themeColor="text1"/>
          <w:sz w:val="22"/>
          <w:szCs w:val="22"/>
        </w:rPr>
        <w:t>.</w:t>
      </w:r>
    </w:p>
    <w:p w14:paraId="1CD1F7D6" w14:textId="77777777" w:rsidR="00571655" w:rsidRDefault="00571655" w:rsidP="00E26727">
      <w:pPr>
        <w:spacing w:after="120" w:line="360" w:lineRule="auto"/>
        <w:rPr>
          <w:rFonts w:ascii="Arial" w:hAnsi="Arial" w:cs="Arial"/>
          <w:sz w:val="22"/>
          <w:szCs w:val="22"/>
        </w:rPr>
      </w:pPr>
    </w:p>
    <w:p w14:paraId="1D38189C" w14:textId="47B4C7E2" w:rsidR="007F47FD" w:rsidRDefault="003B6CBC" w:rsidP="00E26727">
      <w:pPr>
        <w:spacing w:before="120" w:line="360" w:lineRule="auto"/>
        <w:jc w:val="center"/>
        <w:rPr>
          <w:rFonts w:ascii="Arial" w:hAnsi="Arial" w:cs="Arial"/>
          <w:b/>
          <w:sz w:val="22"/>
          <w:szCs w:val="22"/>
        </w:rPr>
      </w:pPr>
      <w:r>
        <w:rPr>
          <w:rFonts w:ascii="Arial" w:hAnsi="Arial" w:cs="Arial"/>
          <w:b/>
          <w:sz w:val="22"/>
          <w:szCs w:val="22"/>
        </w:rPr>
        <w:t>§</w:t>
      </w:r>
      <w:r w:rsidR="00571655">
        <w:rPr>
          <w:rFonts w:ascii="Arial" w:hAnsi="Arial" w:cs="Arial"/>
          <w:b/>
          <w:sz w:val="22"/>
          <w:szCs w:val="22"/>
        </w:rPr>
        <w:t>3</w:t>
      </w:r>
    </w:p>
    <w:p w14:paraId="7650F504" w14:textId="0C14D7EA" w:rsidR="00382CE8" w:rsidRPr="001168DC" w:rsidRDefault="00685050" w:rsidP="00E26727">
      <w:pPr>
        <w:spacing w:before="120" w:line="360" w:lineRule="auto"/>
        <w:jc w:val="center"/>
        <w:rPr>
          <w:rFonts w:ascii="Arial" w:hAnsi="Arial" w:cs="Arial"/>
          <w:b/>
          <w:sz w:val="22"/>
          <w:szCs w:val="22"/>
        </w:rPr>
      </w:pPr>
      <w:r w:rsidRPr="001168DC">
        <w:rPr>
          <w:rFonts w:ascii="Arial" w:hAnsi="Arial" w:cs="Arial"/>
          <w:b/>
          <w:sz w:val="22"/>
          <w:szCs w:val="22"/>
        </w:rPr>
        <w:t>T</w:t>
      </w:r>
      <w:r w:rsidR="00382CE8" w:rsidRPr="001168DC">
        <w:rPr>
          <w:rFonts w:ascii="Arial" w:hAnsi="Arial" w:cs="Arial"/>
          <w:b/>
          <w:sz w:val="22"/>
          <w:szCs w:val="22"/>
        </w:rPr>
        <w:t xml:space="preserve">ermin </w:t>
      </w:r>
      <w:r w:rsidR="00BD6767" w:rsidRPr="001168DC">
        <w:rPr>
          <w:rFonts w:ascii="Arial" w:hAnsi="Arial" w:cs="Arial"/>
          <w:b/>
          <w:sz w:val="22"/>
          <w:szCs w:val="22"/>
        </w:rPr>
        <w:t xml:space="preserve">obowiązywania i </w:t>
      </w:r>
      <w:r w:rsidR="00382CE8" w:rsidRPr="001168DC">
        <w:rPr>
          <w:rFonts w:ascii="Arial" w:hAnsi="Arial" w:cs="Arial"/>
          <w:b/>
          <w:sz w:val="22"/>
          <w:szCs w:val="22"/>
        </w:rPr>
        <w:t>realizacji Umowy</w:t>
      </w:r>
    </w:p>
    <w:p w14:paraId="126AC700" w14:textId="715D8A3A" w:rsidR="008D242D" w:rsidRPr="001168DC" w:rsidRDefault="00685050" w:rsidP="001845DD">
      <w:pPr>
        <w:pStyle w:val="Akapitzlist"/>
        <w:numPr>
          <w:ilvl w:val="0"/>
          <w:numId w:val="7"/>
        </w:numPr>
        <w:spacing w:line="360" w:lineRule="auto"/>
        <w:ind w:left="357" w:hanging="357"/>
        <w:contextualSpacing w:val="0"/>
        <w:rPr>
          <w:rFonts w:ascii="Arial" w:hAnsi="Arial" w:cs="Arial"/>
          <w:sz w:val="22"/>
          <w:szCs w:val="22"/>
        </w:rPr>
      </w:pPr>
      <w:r w:rsidRPr="001168DC">
        <w:rPr>
          <w:rFonts w:ascii="Arial" w:hAnsi="Arial" w:cs="Arial"/>
          <w:sz w:val="22"/>
          <w:szCs w:val="22"/>
        </w:rPr>
        <w:t xml:space="preserve">Umowa </w:t>
      </w:r>
      <w:r w:rsidR="005D7560" w:rsidRPr="001168DC">
        <w:rPr>
          <w:rFonts w:ascii="Arial" w:hAnsi="Arial" w:cs="Arial"/>
          <w:sz w:val="22"/>
          <w:szCs w:val="22"/>
        </w:rPr>
        <w:t xml:space="preserve">wchodzi w życie z dniem jej zawarcia  i obowiązuje do dnia </w:t>
      </w:r>
      <w:r w:rsidR="008B4B3C" w:rsidRPr="001168DC">
        <w:rPr>
          <w:rFonts w:ascii="Arial" w:hAnsi="Arial" w:cs="Arial"/>
          <w:b/>
          <w:sz w:val="22"/>
          <w:szCs w:val="22"/>
        </w:rPr>
        <w:t>30.06.2026</w:t>
      </w:r>
      <w:r w:rsidR="005D7560" w:rsidRPr="001168DC">
        <w:rPr>
          <w:rFonts w:ascii="Arial" w:hAnsi="Arial" w:cs="Arial"/>
          <w:b/>
          <w:sz w:val="22"/>
          <w:szCs w:val="22"/>
        </w:rPr>
        <w:t>r</w:t>
      </w:r>
      <w:r w:rsidR="00EE7C6F" w:rsidRPr="001168DC">
        <w:rPr>
          <w:rFonts w:ascii="Arial" w:hAnsi="Arial" w:cs="Arial"/>
          <w:sz w:val="22"/>
          <w:szCs w:val="22"/>
        </w:rPr>
        <w:t>.</w:t>
      </w:r>
    </w:p>
    <w:p w14:paraId="4D7F011F" w14:textId="77777777" w:rsidR="00A04D20" w:rsidRPr="001168DC" w:rsidRDefault="00B54FDC" w:rsidP="001845DD">
      <w:pPr>
        <w:pStyle w:val="Akapitzlist"/>
        <w:numPr>
          <w:ilvl w:val="0"/>
          <w:numId w:val="7"/>
        </w:numPr>
        <w:spacing w:line="360" w:lineRule="auto"/>
        <w:ind w:left="357" w:hanging="357"/>
        <w:contextualSpacing w:val="0"/>
        <w:rPr>
          <w:rFonts w:ascii="Arial" w:hAnsi="Arial" w:cs="Arial"/>
          <w:sz w:val="22"/>
          <w:szCs w:val="22"/>
        </w:rPr>
      </w:pPr>
      <w:r w:rsidRPr="001168DC">
        <w:rPr>
          <w:rFonts w:ascii="Arial" w:hAnsi="Arial" w:cs="Arial"/>
          <w:sz w:val="22"/>
          <w:szCs w:val="22"/>
        </w:rPr>
        <w:t xml:space="preserve">Wykonawca, zgodnie ze złożoną przez siebie ofertą, wykona czynności, o których mowa w § 1 Umowy </w:t>
      </w:r>
      <w:r w:rsidR="00D05B3B" w:rsidRPr="001168DC">
        <w:rPr>
          <w:rFonts w:ascii="Arial" w:hAnsi="Arial" w:cs="Arial"/>
          <w:sz w:val="22"/>
          <w:szCs w:val="22"/>
        </w:rPr>
        <w:t xml:space="preserve">w terminach wskazanych w poszczególnych zamówieniach składanych przez Zamawiającego </w:t>
      </w:r>
      <w:r w:rsidRPr="001168DC">
        <w:rPr>
          <w:rFonts w:ascii="Arial" w:hAnsi="Arial" w:cs="Arial"/>
          <w:sz w:val="22"/>
          <w:szCs w:val="22"/>
        </w:rPr>
        <w:t>zgodnie z bieżącymi pot</w:t>
      </w:r>
      <w:r w:rsidR="00D05B3B" w:rsidRPr="001168DC">
        <w:rPr>
          <w:rFonts w:ascii="Arial" w:hAnsi="Arial" w:cs="Arial"/>
          <w:sz w:val="22"/>
          <w:szCs w:val="22"/>
        </w:rPr>
        <w:t>rzebami. W zamówieniach wskazane będą ilości poszczególnych asortymentów wraz z rozmiarami.</w:t>
      </w:r>
    </w:p>
    <w:p w14:paraId="30AD7991" w14:textId="50A19552" w:rsidR="00B54FDC" w:rsidRPr="001168DC" w:rsidRDefault="00787A77" w:rsidP="001845DD">
      <w:pPr>
        <w:pStyle w:val="Akapitzlist"/>
        <w:numPr>
          <w:ilvl w:val="0"/>
          <w:numId w:val="7"/>
        </w:numPr>
        <w:spacing w:line="360" w:lineRule="auto"/>
        <w:ind w:left="357" w:hanging="357"/>
        <w:contextualSpacing w:val="0"/>
        <w:rPr>
          <w:rFonts w:ascii="Arial" w:hAnsi="Arial" w:cs="Arial"/>
          <w:sz w:val="22"/>
          <w:szCs w:val="22"/>
        </w:rPr>
      </w:pPr>
      <w:r w:rsidRPr="001168DC">
        <w:rPr>
          <w:rFonts w:ascii="Arial" w:hAnsi="Arial" w:cs="Arial"/>
          <w:sz w:val="22"/>
          <w:szCs w:val="22"/>
        </w:rPr>
        <w:t>Termin realizacji zamówienia: maksymalnie 18 dni kalendarzowych dla rozmiarów standardowych (</w:t>
      </w:r>
      <w:r w:rsidRPr="00EC5152">
        <w:rPr>
          <w:rFonts w:ascii="Arial" w:hAnsi="Arial" w:cs="Arial"/>
          <w:color w:val="000000" w:themeColor="text1"/>
          <w:sz w:val="22"/>
          <w:szCs w:val="22"/>
        </w:rPr>
        <w:t>zgodnie ze standardową tabelą rozmiarów</w:t>
      </w:r>
      <w:r w:rsidR="00273D4F" w:rsidRPr="00EC5152">
        <w:rPr>
          <w:rFonts w:ascii="Arial" w:hAnsi="Arial" w:cs="Arial"/>
          <w:color w:val="000000" w:themeColor="text1"/>
          <w:sz w:val="22"/>
          <w:szCs w:val="22"/>
        </w:rPr>
        <w:t xml:space="preserve"> Wykonawców, stanowiącą </w:t>
      </w:r>
      <w:r w:rsidR="00273D4F" w:rsidRPr="00EC5152">
        <w:rPr>
          <w:rFonts w:ascii="Arial" w:hAnsi="Arial" w:cs="Arial"/>
          <w:b/>
          <w:bCs/>
          <w:color w:val="000000" w:themeColor="text1"/>
          <w:sz w:val="22"/>
          <w:szCs w:val="22"/>
        </w:rPr>
        <w:t xml:space="preserve">Załącznik nr </w:t>
      </w:r>
      <w:r w:rsidR="001168DC" w:rsidRPr="00EC5152">
        <w:rPr>
          <w:rFonts w:ascii="Arial" w:hAnsi="Arial" w:cs="Arial"/>
          <w:b/>
          <w:bCs/>
          <w:color w:val="000000" w:themeColor="text1"/>
          <w:sz w:val="22"/>
          <w:szCs w:val="22"/>
        </w:rPr>
        <w:t>9 d</w:t>
      </w:r>
      <w:r w:rsidR="00273D4F" w:rsidRPr="00EC5152">
        <w:rPr>
          <w:rFonts w:ascii="Arial" w:hAnsi="Arial" w:cs="Arial"/>
          <w:b/>
          <w:bCs/>
          <w:color w:val="000000" w:themeColor="text1"/>
          <w:sz w:val="22"/>
          <w:szCs w:val="22"/>
        </w:rPr>
        <w:t>o Umowy</w:t>
      </w:r>
      <w:r w:rsidRPr="00032A3E">
        <w:rPr>
          <w:rFonts w:ascii="Arial" w:hAnsi="Arial" w:cs="Arial"/>
          <w:sz w:val="22"/>
          <w:szCs w:val="22"/>
        </w:rPr>
        <w:t xml:space="preserve">) </w:t>
      </w:r>
      <w:r w:rsidRPr="001168DC">
        <w:rPr>
          <w:rFonts w:ascii="Arial" w:hAnsi="Arial" w:cs="Arial"/>
          <w:sz w:val="22"/>
          <w:szCs w:val="22"/>
        </w:rPr>
        <w:t>oraz 25 dni kalendarzowych dla rozmiarów niestandardowych od dnia złożenia zamówienia,</w:t>
      </w:r>
      <w:r w:rsidRPr="001168DC">
        <w:rPr>
          <w:sz w:val="22"/>
          <w:szCs w:val="22"/>
        </w:rPr>
        <w:t xml:space="preserve"> </w:t>
      </w:r>
      <w:r w:rsidRPr="001168DC">
        <w:rPr>
          <w:rFonts w:ascii="Arial" w:hAnsi="Arial" w:cs="Arial"/>
          <w:sz w:val="22"/>
          <w:szCs w:val="22"/>
        </w:rPr>
        <w:t xml:space="preserve">którego wzór stanowi </w:t>
      </w:r>
      <w:r w:rsidRPr="001168DC">
        <w:rPr>
          <w:rFonts w:ascii="Arial" w:hAnsi="Arial" w:cs="Arial"/>
          <w:b/>
          <w:bCs/>
          <w:sz w:val="22"/>
          <w:szCs w:val="22"/>
        </w:rPr>
        <w:t>Załącznik nr 5 do Umowy</w:t>
      </w:r>
      <w:r w:rsidRPr="001168DC">
        <w:rPr>
          <w:rFonts w:ascii="Arial" w:hAnsi="Arial" w:cs="Arial"/>
          <w:sz w:val="22"/>
          <w:szCs w:val="22"/>
        </w:rPr>
        <w:t xml:space="preserve">. Termin ten będzie liczony od dnia następnego po złożeniu zamówienia. Za termin dostawy rozumie się termin przekazania przedmiotu dostawy Zamawiającemu, potwierdzony protokołem zdawczo-odbiorczym, podpisanym przez upoważnionych przedstawicieli Stron, bez zastrzeżeń, którego wzór stanowi </w:t>
      </w:r>
      <w:r w:rsidRPr="001168DC">
        <w:rPr>
          <w:rFonts w:ascii="Arial" w:hAnsi="Arial" w:cs="Arial"/>
          <w:b/>
          <w:bCs/>
          <w:sz w:val="22"/>
          <w:szCs w:val="22"/>
        </w:rPr>
        <w:t>Załącznik nr 6 do Umowy</w:t>
      </w:r>
      <w:r w:rsidR="00441B1A" w:rsidRPr="001168DC">
        <w:rPr>
          <w:rFonts w:ascii="Arial" w:hAnsi="Arial" w:cs="Arial"/>
          <w:sz w:val="22"/>
          <w:szCs w:val="22"/>
        </w:rPr>
        <w:t>.</w:t>
      </w:r>
      <w:r w:rsidR="00D05B3B" w:rsidRPr="001168DC">
        <w:rPr>
          <w:rFonts w:ascii="Arial" w:hAnsi="Arial" w:cs="Arial"/>
          <w:sz w:val="22"/>
          <w:szCs w:val="22"/>
        </w:rPr>
        <w:t xml:space="preserve"> </w:t>
      </w:r>
    </w:p>
    <w:p w14:paraId="319065A4" w14:textId="1F1B6E61" w:rsidR="00950CB8" w:rsidRPr="001168DC" w:rsidRDefault="00950CB8" w:rsidP="001845DD">
      <w:pPr>
        <w:pStyle w:val="Akapitzlist"/>
        <w:numPr>
          <w:ilvl w:val="0"/>
          <w:numId w:val="7"/>
        </w:numPr>
        <w:spacing w:line="360" w:lineRule="auto"/>
        <w:contextualSpacing w:val="0"/>
        <w:rPr>
          <w:rFonts w:ascii="Arial" w:hAnsi="Arial" w:cs="Arial"/>
          <w:sz w:val="22"/>
          <w:szCs w:val="22"/>
        </w:rPr>
      </w:pPr>
      <w:r w:rsidRPr="001168DC">
        <w:rPr>
          <w:rFonts w:ascii="Arial" w:hAnsi="Arial" w:cs="Arial"/>
          <w:sz w:val="22"/>
          <w:szCs w:val="22"/>
        </w:rPr>
        <w:t>Wykonawca zobowiązany jest</w:t>
      </w:r>
      <w:r w:rsidR="00A46E28" w:rsidRPr="001168DC">
        <w:rPr>
          <w:rFonts w:ascii="Arial" w:hAnsi="Arial" w:cs="Arial"/>
          <w:sz w:val="22"/>
          <w:szCs w:val="22"/>
        </w:rPr>
        <w:t xml:space="preserve"> poinformować</w:t>
      </w:r>
      <w:r w:rsidRPr="001168DC">
        <w:rPr>
          <w:rFonts w:ascii="Arial" w:hAnsi="Arial" w:cs="Arial"/>
          <w:sz w:val="22"/>
          <w:szCs w:val="22"/>
        </w:rPr>
        <w:t xml:space="preserve"> Zamawiaj</w:t>
      </w:r>
      <w:r w:rsidR="00C92090" w:rsidRPr="001168DC">
        <w:rPr>
          <w:rFonts w:ascii="Arial" w:hAnsi="Arial" w:cs="Arial"/>
          <w:sz w:val="22"/>
          <w:szCs w:val="22"/>
        </w:rPr>
        <w:t xml:space="preserve">ącego o gotowości </w:t>
      </w:r>
      <w:r w:rsidR="009D2C99" w:rsidRPr="001168DC">
        <w:rPr>
          <w:rFonts w:ascii="Arial" w:hAnsi="Arial" w:cs="Arial"/>
          <w:sz w:val="22"/>
          <w:szCs w:val="22"/>
        </w:rPr>
        <w:t>realizacji (</w:t>
      </w:r>
      <w:r w:rsidR="00C92090" w:rsidRPr="001168DC">
        <w:rPr>
          <w:rFonts w:ascii="Arial" w:hAnsi="Arial" w:cs="Arial"/>
          <w:sz w:val="22"/>
          <w:szCs w:val="22"/>
        </w:rPr>
        <w:t>wykonania</w:t>
      </w:r>
      <w:r w:rsidR="009D2C99" w:rsidRPr="001168DC">
        <w:rPr>
          <w:rFonts w:ascii="Arial" w:hAnsi="Arial" w:cs="Arial"/>
          <w:sz w:val="22"/>
          <w:szCs w:val="22"/>
        </w:rPr>
        <w:t>)</w:t>
      </w:r>
      <w:r w:rsidR="00C92090" w:rsidRPr="001168DC">
        <w:rPr>
          <w:rFonts w:ascii="Arial" w:hAnsi="Arial" w:cs="Arial"/>
          <w:sz w:val="22"/>
          <w:szCs w:val="22"/>
        </w:rPr>
        <w:t xml:space="preserve"> D</w:t>
      </w:r>
      <w:r w:rsidRPr="001168DC">
        <w:rPr>
          <w:rFonts w:ascii="Arial" w:hAnsi="Arial" w:cs="Arial"/>
          <w:sz w:val="22"/>
          <w:szCs w:val="22"/>
        </w:rPr>
        <w:t xml:space="preserve">ostawy z co najmniej </w:t>
      </w:r>
      <w:r w:rsidR="00523432" w:rsidRPr="001168DC">
        <w:rPr>
          <w:rFonts w:ascii="Arial" w:hAnsi="Arial" w:cs="Arial"/>
          <w:sz w:val="22"/>
          <w:szCs w:val="22"/>
        </w:rPr>
        <w:t>1</w:t>
      </w:r>
      <w:r w:rsidRPr="001168DC">
        <w:rPr>
          <w:rFonts w:ascii="Arial" w:hAnsi="Arial" w:cs="Arial"/>
          <w:sz w:val="22"/>
          <w:szCs w:val="22"/>
        </w:rPr>
        <w:t xml:space="preserve"> dniowym wyprzedzeniem</w:t>
      </w:r>
      <w:r w:rsidR="00EC6834" w:rsidRPr="001168DC">
        <w:rPr>
          <w:rFonts w:ascii="Arial" w:hAnsi="Arial" w:cs="Arial"/>
          <w:sz w:val="22"/>
          <w:szCs w:val="22"/>
        </w:rPr>
        <w:t xml:space="preserve">, poprzez przesłanie wiadomości na adres </w:t>
      </w:r>
      <w:r w:rsidR="004B43F2" w:rsidRPr="001168DC">
        <w:rPr>
          <w:rFonts w:ascii="Arial" w:hAnsi="Arial" w:cs="Arial"/>
          <w:sz w:val="22"/>
          <w:szCs w:val="22"/>
        </w:rPr>
        <w:t>e-</w:t>
      </w:r>
      <w:r w:rsidR="00EC6834" w:rsidRPr="001168DC">
        <w:rPr>
          <w:rFonts w:ascii="Arial" w:hAnsi="Arial" w:cs="Arial"/>
          <w:sz w:val="22"/>
          <w:szCs w:val="22"/>
        </w:rPr>
        <w:t>mailowy i kontakt telefonic</w:t>
      </w:r>
      <w:r w:rsidR="009D2C99" w:rsidRPr="001168DC">
        <w:rPr>
          <w:rFonts w:ascii="Arial" w:hAnsi="Arial" w:cs="Arial"/>
          <w:sz w:val="22"/>
          <w:szCs w:val="22"/>
        </w:rPr>
        <w:t>zny z przedstawicielem Zamawiają</w:t>
      </w:r>
      <w:r w:rsidR="00EC6834" w:rsidRPr="001168DC">
        <w:rPr>
          <w:rFonts w:ascii="Arial" w:hAnsi="Arial" w:cs="Arial"/>
          <w:sz w:val="22"/>
          <w:szCs w:val="22"/>
        </w:rPr>
        <w:t>cego, określonym w § 1</w:t>
      </w:r>
      <w:r w:rsidR="003B6CBC" w:rsidRPr="001168DC">
        <w:rPr>
          <w:rFonts w:ascii="Arial" w:hAnsi="Arial" w:cs="Arial"/>
          <w:sz w:val="22"/>
          <w:szCs w:val="22"/>
        </w:rPr>
        <w:t>7</w:t>
      </w:r>
      <w:r w:rsidR="00FC3DA7" w:rsidRPr="001168DC">
        <w:rPr>
          <w:rFonts w:ascii="Arial" w:hAnsi="Arial" w:cs="Arial"/>
          <w:sz w:val="22"/>
          <w:szCs w:val="22"/>
        </w:rPr>
        <w:t xml:space="preserve"> </w:t>
      </w:r>
      <w:r w:rsidR="00EC6834" w:rsidRPr="001168DC">
        <w:rPr>
          <w:rFonts w:ascii="Arial" w:hAnsi="Arial" w:cs="Arial"/>
          <w:sz w:val="22"/>
          <w:szCs w:val="22"/>
        </w:rPr>
        <w:t xml:space="preserve">ust. </w:t>
      </w:r>
      <w:r w:rsidR="00096F93" w:rsidRPr="001168DC">
        <w:rPr>
          <w:rFonts w:ascii="Arial" w:hAnsi="Arial" w:cs="Arial"/>
          <w:sz w:val="22"/>
          <w:szCs w:val="22"/>
        </w:rPr>
        <w:t>1</w:t>
      </w:r>
      <w:r w:rsidR="00EC6834" w:rsidRPr="001168DC">
        <w:rPr>
          <w:rFonts w:ascii="Arial" w:hAnsi="Arial" w:cs="Arial"/>
          <w:sz w:val="22"/>
          <w:szCs w:val="22"/>
        </w:rPr>
        <w:t xml:space="preserve"> Umowy</w:t>
      </w:r>
      <w:r w:rsidRPr="001168DC">
        <w:rPr>
          <w:rFonts w:ascii="Arial" w:hAnsi="Arial" w:cs="Arial"/>
          <w:sz w:val="22"/>
          <w:szCs w:val="22"/>
        </w:rPr>
        <w:t>.</w:t>
      </w:r>
      <w:r w:rsidR="00345F5D" w:rsidRPr="001168DC">
        <w:rPr>
          <w:rFonts w:ascii="Arial" w:hAnsi="Arial" w:cs="Arial"/>
          <w:sz w:val="22"/>
          <w:szCs w:val="22"/>
        </w:rPr>
        <w:t xml:space="preserve"> </w:t>
      </w:r>
      <w:r w:rsidR="003B6CBC" w:rsidRPr="001168DC">
        <w:rPr>
          <w:rFonts w:ascii="Arial" w:hAnsi="Arial" w:cs="Arial"/>
          <w:sz w:val="22"/>
          <w:szCs w:val="22"/>
        </w:rPr>
        <w:t>Postanowienia §18</w:t>
      </w:r>
      <w:r w:rsidR="00A04D20" w:rsidRPr="001168DC">
        <w:rPr>
          <w:rFonts w:ascii="Arial" w:hAnsi="Arial" w:cs="Arial"/>
          <w:sz w:val="22"/>
          <w:szCs w:val="22"/>
        </w:rPr>
        <w:t xml:space="preserve"> </w:t>
      </w:r>
      <w:r w:rsidR="00303095" w:rsidRPr="001168DC">
        <w:rPr>
          <w:rFonts w:ascii="Arial" w:hAnsi="Arial" w:cs="Arial"/>
          <w:sz w:val="22"/>
          <w:szCs w:val="22"/>
        </w:rPr>
        <w:t>Umowy w tym zakresie nie stosuje się.</w:t>
      </w:r>
    </w:p>
    <w:p w14:paraId="0B9812CF" w14:textId="219B1742" w:rsidR="00F10066" w:rsidRPr="001168DC" w:rsidRDefault="00BE73A9" w:rsidP="001845DD">
      <w:pPr>
        <w:pStyle w:val="Akapitzlist"/>
        <w:numPr>
          <w:ilvl w:val="0"/>
          <w:numId w:val="7"/>
        </w:numPr>
        <w:spacing w:line="360" w:lineRule="auto"/>
        <w:ind w:left="357" w:hanging="357"/>
        <w:contextualSpacing w:val="0"/>
        <w:rPr>
          <w:rFonts w:ascii="Arial" w:hAnsi="Arial" w:cs="Arial"/>
          <w:sz w:val="22"/>
          <w:szCs w:val="22"/>
        </w:rPr>
      </w:pPr>
      <w:r w:rsidRPr="001168DC">
        <w:rPr>
          <w:rFonts w:ascii="Arial" w:hAnsi="Arial" w:cs="Arial"/>
          <w:sz w:val="22"/>
          <w:szCs w:val="22"/>
        </w:rPr>
        <w:t xml:space="preserve">Dostawy </w:t>
      </w:r>
      <w:r w:rsidR="00345F5D" w:rsidRPr="001168DC">
        <w:rPr>
          <w:rFonts w:ascii="Arial" w:hAnsi="Arial" w:cs="Arial"/>
          <w:sz w:val="22"/>
          <w:szCs w:val="22"/>
        </w:rPr>
        <w:t>b</w:t>
      </w:r>
      <w:r w:rsidR="00D05B3B" w:rsidRPr="001168DC">
        <w:rPr>
          <w:rFonts w:ascii="Arial" w:hAnsi="Arial" w:cs="Arial"/>
          <w:sz w:val="22"/>
          <w:szCs w:val="22"/>
        </w:rPr>
        <w:t>ędą</w:t>
      </w:r>
      <w:r w:rsidR="00345F5D" w:rsidRPr="001168DC">
        <w:rPr>
          <w:rFonts w:ascii="Arial" w:hAnsi="Arial" w:cs="Arial"/>
          <w:sz w:val="22"/>
          <w:szCs w:val="22"/>
        </w:rPr>
        <w:t xml:space="preserve"> </w:t>
      </w:r>
      <w:r w:rsidR="00A46E28" w:rsidRPr="001168DC">
        <w:rPr>
          <w:rFonts w:ascii="Arial" w:hAnsi="Arial" w:cs="Arial"/>
          <w:sz w:val="22"/>
          <w:szCs w:val="22"/>
        </w:rPr>
        <w:t xml:space="preserve">realizowane </w:t>
      </w:r>
      <w:r w:rsidR="00523432" w:rsidRPr="001168DC">
        <w:rPr>
          <w:rFonts w:ascii="Arial" w:hAnsi="Arial" w:cs="Arial"/>
          <w:sz w:val="22"/>
          <w:szCs w:val="22"/>
        </w:rPr>
        <w:t>w dni robocze w godzinach od 7.00 do 13.00</w:t>
      </w:r>
      <w:r w:rsidR="00A46E28" w:rsidRPr="001168DC">
        <w:rPr>
          <w:rFonts w:ascii="Arial" w:hAnsi="Arial" w:cs="Arial"/>
          <w:sz w:val="22"/>
          <w:szCs w:val="22"/>
        </w:rPr>
        <w:t>.</w:t>
      </w:r>
      <w:r w:rsidR="00345F5D" w:rsidRPr="001168DC">
        <w:rPr>
          <w:rFonts w:ascii="Arial" w:hAnsi="Arial" w:cs="Arial"/>
          <w:sz w:val="22"/>
          <w:szCs w:val="22"/>
        </w:rPr>
        <w:t xml:space="preserve"> Przez dzień roboczy, na potrzeby Umowy, Strony rozumieją każdy dzień od poniedziałku do piątku, który nie jest dniem ustawowo wolnym od pracy na terenie Rzeczypospolitej Polskiej.</w:t>
      </w:r>
    </w:p>
    <w:p w14:paraId="303AEE5F" w14:textId="0F0E9D70" w:rsidR="00FF697D" w:rsidRPr="001168DC" w:rsidRDefault="00345F5D" w:rsidP="001845DD">
      <w:pPr>
        <w:pStyle w:val="Akapitzlist"/>
        <w:numPr>
          <w:ilvl w:val="0"/>
          <w:numId w:val="7"/>
        </w:numPr>
        <w:spacing w:line="360" w:lineRule="auto"/>
        <w:contextualSpacing w:val="0"/>
        <w:rPr>
          <w:rFonts w:ascii="Arial" w:hAnsi="Arial" w:cs="Arial"/>
          <w:sz w:val="22"/>
          <w:szCs w:val="22"/>
        </w:rPr>
      </w:pPr>
      <w:r w:rsidRPr="001168DC">
        <w:rPr>
          <w:rFonts w:ascii="Arial" w:hAnsi="Arial" w:cs="Arial"/>
          <w:sz w:val="22"/>
          <w:szCs w:val="22"/>
        </w:rPr>
        <w:t xml:space="preserve">Datą wydania przedmiotu Dostawy </w:t>
      </w:r>
      <w:r w:rsidR="002A55E1" w:rsidRPr="001168DC">
        <w:rPr>
          <w:rFonts w:ascii="Arial" w:hAnsi="Arial" w:cs="Arial"/>
          <w:sz w:val="22"/>
          <w:szCs w:val="22"/>
        </w:rPr>
        <w:t>Zamawiają</w:t>
      </w:r>
      <w:r w:rsidR="00A46E28" w:rsidRPr="001168DC">
        <w:rPr>
          <w:rFonts w:ascii="Arial" w:hAnsi="Arial" w:cs="Arial"/>
          <w:sz w:val="22"/>
          <w:szCs w:val="22"/>
        </w:rPr>
        <w:t>c</w:t>
      </w:r>
      <w:r w:rsidRPr="001168DC">
        <w:rPr>
          <w:rFonts w:ascii="Arial" w:hAnsi="Arial" w:cs="Arial"/>
          <w:sz w:val="22"/>
          <w:szCs w:val="22"/>
        </w:rPr>
        <w:t xml:space="preserve">emu jest data </w:t>
      </w:r>
      <w:r w:rsidR="00FF697D" w:rsidRPr="001168DC">
        <w:rPr>
          <w:rFonts w:ascii="Arial" w:hAnsi="Arial" w:cs="Arial"/>
          <w:sz w:val="22"/>
          <w:szCs w:val="22"/>
        </w:rPr>
        <w:t xml:space="preserve">protokołu </w:t>
      </w:r>
      <w:r w:rsidRPr="001168DC">
        <w:rPr>
          <w:rFonts w:ascii="Arial" w:hAnsi="Arial" w:cs="Arial"/>
          <w:sz w:val="22"/>
          <w:szCs w:val="22"/>
        </w:rPr>
        <w:t>odbioru ilościowego</w:t>
      </w:r>
      <w:r w:rsidR="003F3D01" w:rsidRPr="001168DC">
        <w:rPr>
          <w:rFonts w:ascii="Arial" w:hAnsi="Arial" w:cs="Arial"/>
          <w:sz w:val="22"/>
          <w:szCs w:val="22"/>
        </w:rPr>
        <w:t>/jakościowego/końcowego</w:t>
      </w:r>
      <w:r w:rsidR="006C2E5E" w:rsidRPr="001168DC">
        <w:rPr>
          <w:rFonts w:ascii="Arial" w:hAnsi="Arial" w:cs="Arial"/>
          <w:sz w:val="22"/>
          <w:szCs w:val="22"/>
        </w:rPr>
        <w:t xml:space="preserve"> </w:t>
      </w:r>
      <w:r w:rsidRPr="001168DC">
        <w:rPr>
          <w:rFonts w:ascii="Arial" w:hAnsi="Arial" w:cs="Arial"/>
          <w:sz w:val="22"/>
          <w:szCs w:val="22"/>
        </w:rPr>
        <w:t>nie</w:t>
      </w:r>
      <w:r w:rsidR="00FF697D" w:rsidRPr="001168DC">
        <w:rPr>
          <w:rFonts w:ascii="Arial" w:hAnsi="Arial" w:cs="Arial"/>
          <w:sz w:val="22"/>
          <w:szCs w:val="22"/>
        </w:rPr>
        <w:t>zawierając</w:t>
      </w:r>
      <w:r w:rsidR="000100EA" w:rsidRPr="001168DC">
        <w:rPr>
          <w:rFonts w:ascii="Arial" w:hAnsi="Arial" w:cs="Arial"/>
          <w:sz w:val="22"/>
          <w:szCs w:val="22"/>
        </w:rPr>
        <w:t>ego</w:t>
      </w:r>
      <w:r w:rsidR="00411A95" w:rsidRPr="001168DC">
        <w:rPr>
          <w:rFonts w:ascii="Arial" w:hAnsi="Arial" w:cs="Arial"/>
          <w:sz w:val="22"/>
          <w:szCs w:val="22"/>
        </w:rPr>
        <w:t xml:space="preserve"> żadnych uwag </w:t>
      </w:r>
      <w:r w:rsidR="000100EA" w:rsidRPr="001168DC">
        <w:rPr>
          <w:rFonts w:ascii="Arial" w:hAnsi="Arial" w:cs="Arial"/>
          <w:sz w:val="22"/>
          <w:szCs w:val="22"/>
        </w:rPr>
        <w:t>i podpisanego</w:t>
      </w:r>
      <w:r w:rsidR="003F3D01" w:rsidRPr="001168DC">
        <w:rPr>
          <w:rFonts w:ascii="Arial" w:hAnsi="Arial" w:cs="Arial"/>
          <w:sz w:val="22"/>
          <w:szCs w:val="22"/>
        </w:rPr>
        <w:t xml:space="preserve"> przez </w:t>
      </w:r>
      <w:r w:rsidRPr="001168DC">
        <w:rPr>
          <w:rFonts w:ascii="Arial" w:hAnsi="Arial" w:cs="Arial"/>
          <w:sz w:val="22"/>
          <w:szCs w:val="22"/>
        </w:rPr>
        <w:t>upowa</w:t>
      </w:r>
      <w:r w:rsidR="003F3D01" w:rsidRPr="001168DC">
        <w:rPr>
          <w:rFonts w:ascii="Arial" w:hAnsi="Arial" w:cs="Arial"/>
          <w:sz w:val="22"/>
          <w:szCs w:val="22"/>
        </w:rPr>
        <w:t xml:space="preserve">żnionych przedstawicieli Stron. </w:t>
      </w:r>
      <w:r w:rsidR="00411A95" w:rsidRPr="001168DC">
        <w:rPr>
          <w:rFonts w:ascii="Arial" w:hAnsi="Arial" w:cs="Arial"/>
          <w:sz w:val="22"/>
          <w:szCs w:val="22"/>
        </w:rPr>
        <w:t>Wzór</w:t>
      </w:r>
      <w:r w:rsidR="003F3D01" w:rsidRPr="001168DC">
        <w:rPr>
          <w:rFonts w:ascii="Arial" w:hAnsi="Arial" w:cs="Arial"/>
          <w:sz w:val="22"/>
          <w:szCs w:val="22"/>
        </w:rPr>
        <w:t xml:space="preserve"> </w:t>
      </w:r>
      <w:r w:rsidR="006C2E5E" w:rsidRPr="001168DC">
        <w:rPr>
          <w:rFonts w:ascii="Arial" w:hAnsi="Arial" w:cs="Arial"/>
          <w:sz w:val="22"/>
          <w:szCs w:val="22"/>
        </w:rPr>
        <w:t>p</w:t>
      </w:r>
      <w:r w:rsidR="00B6090A" w:rsidRPr="001168DC">
        <w:rPr>
          <w:rFonts w:ascii="Arial" w:hAnsi="Arial" w:cs="Arial"/>
          <w:sz w:val="22"/>
          <w:szCs w:val="22"/>
        </w:rPr>
        <w:t>rotok</w:t>
      </w:r>
      <w:r w:rsidR="006C2E5E" w:rsidRPr="001168DC">
        <w:rPr>
          <w:rFonts w:ascii="Arial" w:hAnsi="Arial" w:cs="Arial"/>
          <w:sz w:val="22"/>
          <w:szCs w:val="22"/>
        </w:rPr>
        <w:t>o</w:t>
      </w:r>
      <w:r w:rsidR="00B6090A" w:rsidRPr="001168DC">
        <w:rPr>
          <w:rFonts w:ascii="Arial" w:hAnsi="Arial" w:cs="Arial"/>
          <w:sz w:val="22"/>
          <w:szCs w:val="22"/>
        </w:rPr>
        <w:t>ł</w:t>
      </w:r>
      <w:r w:rsidR="003F3D01" w:rsidRPr="001168DC">
        <w:rPr>
          <w:rFonts w:ascii="Arial" w:hAnsi="Arial" w:cs="Arial"/>
          <w:sz w:val="22"/>
          <w:szCs w:val="22"/>
        </w:rPr>
        <w:t xml:space="preserve">u </w:t>
      </w:r>
      <w:r w:rsidR="006C2E5E" w:rsidRPr="001168DC">
        <w:rPr>
          <w:rFonts w:ascii="Arial" w:hAnsi="Arial" w:cs="Arial"/>
          <w:sz w:val="22"/>
          <w:szCs w:val="22"/>
        </w:rPr>
        <w:t>ilościowego</w:t>
      </w:r>
      <w:r w:rsidR="00411A95" w:rsidRPr="001168DC">
        <w:rPr>
          <w:rFonts w:ascii="Arial" w:hAnsi="Arial" w:cs="Arial"/>
          <w:sz w:val="22"/>
          <w:szCs w:val="22"/>
        </w:rPr>
        <w:t>/</w:t>
      </w:r>
      <w:r w:rsidR="00AF06A6" w:rsidRPr="001168DC">
        <w:rPr>
          <w:rFonts w:ascii="Arial" w:hAnsi="Arial" w:cs="Arial"/>
          <w:sz w:val="22"/>
          <w:szCs w:val="22"/>
        </w:rPr>
        <w:t xml:space="preserve"> </w:t>
      </w:r>
      <w:r w:rsidR="00411A95" w:rsidRPr="001168DC">
        <w:rPr>
          <w:rFonts w:ascii="Arial" w:hAnsi="Arial" w:cs="Arial"/>
          <w:sz w:val="22"/>
          <w:szCs w:val="22"/>
        </w:rPr>
        <w:t xml:space="preserve">jakościowego/końcowego </w:t>
      </w:r>
      <w:r w:rsidR="00FF697D" w:rsidRPr="001168DC">
        <w:rPr>
          <w:rFonts w:ascii="Arial" w:hAnsi="Arial" w:cs="Arial"/>
          <w:sz w:val="22"/>
          <w:szCs w:val="22"/>
        </w:rPr>
        <w:t>stanowi</w:t>
      </w:r>
      <w:r w:rsidR="00A44993" w:rsidRPr="001168DC">
        <w:rPr>
          <w:rFonts w:ascii="Arial" w:hAnsi="Arial" w:cs="Arial"/>
          <w:sz w:val="22"/>
          <w:szCs w:val="22"/>
        </w:rPr>
        <w:t xml:space="preserve"> </w:t>
      </w:r>
      <w:r w:rsidR="00441B1A" w:rsidRPr="001168DC">
        <w:rPr>
          <w:rFonts w:ascii="Arial" w:hAnsi="Arial" w:cs="Arial"/>
          <w:b/>
          <w:sz w:val="22"/>
          <w:szCs w:val="22"/>
        </w:rPr>
        <w:t xml:space="preserve">Załącznik nr </w:t>
      </w:r>
      <w:r w:rsidR="0011336B" w:rsidRPr="001168DC">
        <w:rPr>
          <w:rFonts w:ascii="Arial" w:hAnsi="Arial" w:cs="Arial"/>
          <w:b/>
          <w:sz w:val="22"/>
          <w:szCs w:val="22"/>
        </w:rPr>
        <w:t>6</w:t>
      </w:r>
      <w:r w:rsidR="00411A95" w:rsidRPr="001168DC">
        <w:rPr>
          <w:rFonts w:ascii="Arial" w:hAnsi="Arial" w:cs="Arial"/>
          <w:sz w:val="22"/>
          <w:szCs w:val="22"/>
        </w:rPr>
        <w:t xml:space="preserve"> </w:t>
      </w:r>
      <w:r w:rsidR="00FF697D" w:rsidRPr="001168DC">
        <w:rPr>
          <w:rFonts w:ascii="Arial" w:hAnsi="Arial" w:cs="Arial"/>
          <w:sz w:val="22"/>
          <w:szCs w:val="22"/>
        </w:rPr>
        <w:t>do Umowy.</w:t>
      </w:r>
      <w:r w:rsidR="003F3D01" w:rsidRPr="001168DC">
        <w:t xml:space="preserve"> </w:t>
      </w:r>
    </w:p>
    <w:p w14:paraId="761C890A" w14:textId="4195C593" w:rsidR="00B6090A" w:rsidRPr="001168DC" w:rsidRDefault="00FF697D" w:rsidP="001845DD">
      <w:pPr>
        <w:pStyle w:val="Akapitzlist"/>
        <w:numPr>
          <w:ilvl w:val="0"/>
          <w:numId w:val="7"/>
        </w:numPr>
        <w:spacing w:line="360" w:lineRule="auto"/>
        <w:ind w:left="357" w:hanging="357"/>
        <w:contextualSpacing w:val="0"/>
        <w:rPr>
          <w:rFonts w:ascii="Arial" w:hAnsi="Arial" w:cs="Arial"/>
          <w:sz w:val="22"/>
          <w:szCs w:val="22"/>
        </w:rPr>
      </w:pPr>
      <w:r w:rsidRPr="001168DC">
        <w:rPr>
          <w:rFonts w:ascii="Arial" w:hAnsi="Arial" w:cs="Arial"/>
          <w:sz w:val="22"/>
          <w:szCs w:val="22"/>
        </w:rPr>
        <w:t xml:space="preserve">W dniu danej Dostawy Zamawiający </w:t>
      </w:r>
      <w:r w:rsidR="00A46E28" w:rsidRPr="001168DC">
        <w:rPr>
          <w:rFonts w:ascii="Arial" w:hAnsi="Arial" w:cs="Arial"/>
          <w:sz w:val="22"/>
          <w:szCs w:val="22"/>
        </w:rPr>
        <w:t>zobowiązany jest dokonać jej odbioru ilościowego</w:t>
      </w:r>
      <w:r w:rsidR="000100EA" w:rsidRPr="001168DC">
        <w:rPr>
          <w:rFonts w:ascii="Arial" w:hAnsi="Arial" w:cs="Arial"/>
          <w:sz w:val="22"/>
          <w:szCs w:val="22"/>
        </w:rPr>
        <w:t xml:space="preserve"> wypełniając w tym zakresie </w:t>
      </w:r>
      <w:r w:rsidRPr="001168DC">
        <w:rPr>
          <w:rFonts w:ascii="Arial" w:hAnsi="Arial" w:cs="Arial"/>
          <w:sz w:val="22"/>
          <w:szCs w:val="22"/>
        </w:rPr>
        <w:t>protokół odbioru</w:t>
      </w:r>
      <w:r w:rsidR="000100EA" w:rsidRPr="001168DC">
        <w:rPr>
          <w:rFonts w:ascii="Arial" w:hAnsi="Arial" w:cs="Arial"/>
          <w:sz w:val="22"/>
          <w:szCs w:val="22"/>
        </w:rPr>
        <w:t xml:space="preserve">, o którym mowa w ust. </w:t>
      </w:r>
      <w:r w:rsidR="00A04D20" w:rsidRPr="001168DC">
        <w:rPr>
          <w:rFonts w:ascii="Arial" w:hAnsi="Arial" w:cs="Arial"/>
          <w:sz w:val="22"/>
          <w:szCs w:val="22"/>
        </w:rPr>
        <w:t>6</w:t>
      </w:r>
      <w:r w:rsidRPr="001168DC">
        <w:rPr>
          <w:rFonts w:ascii="Arial" w:hAnsi="Arial" w:cs="Arial"/>
          <w:sz w:val="22"/>
          <w:szCs w:val="22"/>
        </w:rPr>
        <w:t xml:space="preserve">. </w:t>
      </w:r>
      <w:r w:rsidR="00A46E28" w:rsidRPr="001168DC">
        <w:rPr>
          <w:rFonts w:ascii="Arial" w:hAnsi="Arial" w:cs="Arial"/>
          <w:sz w:val="22"/>
          <w:szCs w:val="22"/>
        </w:rPr>
        <w:t>W</w:t>
      </w:r>
      <w:r w:rsidR="00523432" w:rsidRPr="001168DC">
        <w:rPr>
          <w:rFonts w:ascii="Arial" w:hAnsi="Arial" w:cs="Arial"/>
          <w:sz w:val="22"/>
          <w:szCs w:val="22"/>
        </w:rPr>
        <w:t xml:space="preserve"> </w:t>
      </w:r>
      <w:r w:rsidR="00A46E28" w:rsidRPr="001168DC">
        <w:rPr>
          <w:rFonts w:ascii="Arial" w:hAnsi="Arial" w:cs="Arial"/>
          <w:sz w:val="22"/>
          <w:szCs w:val="22"/>
        </w:rPr>
        <w:t xml:space="preserve">przypadku </w:t>
      </w:r>
      <w:r w:rsidRPr="001168DC">
        <w:rPr>
          <w:rFonts w:ascii="Arial" w:hAnsi="Arial" w:cs="Arial"/>
          <w:sz w:val="22"/>
          <w:szCs w:val="22"/>
        </w:rPr>
        <w:t xml:space="preserve">stwierdzenia </w:t>
      </w:r>
      <w:r w:rsidR="00A46E28" w:rsidRPr="001168DC">
        <w:rPr>
          <w:rFonts w:ascii="Arial" w:hAnsi="Arial" w:cs="Arial"/>
          <w:sz w:val="22"/>
          <w:szCs w:val="22"/>
        </w:rPr>
        <w:t xml:space="preserve">braków ilościowych </w:t>
      </w:r>
      <w:r w:rsidR="000100EA" w:rsidRPr="001168DC">
        <w:rPr>
          <w:rFonts w:ascii="Arial" w:hAnsi="Arial" w:cs="Arial"/>
          <w:sz w:val="22"/>
          <w:szCs w:val="22"/>
        </w:rPr>
        <w:t xml:space="preserve">protokół odbioru, o którym mowa w ust. </w:t>
      </w:r>
      <w:r w:rsidR="003E1074" w:rsidRPr="001168DC">
        <w:rPr>
          <w:rFonts w:ascii="Arial" w:hAnsi="Arial" w:cs="Arial"/>
          <w:sz w:val="22"/>
          <w:szCs w:val="22"/>
        </w:rPr>
        <w:t>6</w:t>
      </w:r>
      <w:r w:rsidR="000100EA" w:rsidRPr="001168DC">
        <w:rPr>
          <w:rFonts w:ascii="Arial" w:hAnsi="Arial" w:cs="Arial"/>
          <w:sz w:val="22"/>
          <w:szCs w:val="22"/>
        </w:rPr>
        <w:t xml:space="preserve"> </w:t>
      </w:r>
      <w:r w:rsidRPr="001168DC">
        <w:rPr>
          <w:rFonts w:ascii="Arial" w:hAnsi="Arial" w:cs="Arial"/>
          <w:sz w:val="22"/>
          <w:szCs w:val="22"/>
        </w:rPr>
        <w:t xml:space="preserve">powinien </w:t>
      </w:r>
      <w:r w:rsidRPr="001168DC">
        <w:rPr>
          <w:rFonts w:ascii="Arial" w:hAnsi="Arial" w:cs="Arial"/>
          <w:sz w:val="22"/>
          <w:szCs w:val="22"/>
        </w:rPr>
        <w:lastRenderedPageBreak/>
        <w:t xml:space="preserve">wskazywać brakującą ilość Dostawy, a </w:t>
      </w:r>
      <w:r w:rsidR="004406E4" w:rsidRPr="001168DC">
        <w:rPr>
          <w:rFonts w:ascii="Arial" w:hAnsi="Arial" w:cs="Arial"/>
          <w:sz w:val="22"/>
          <w:szCs w:val="22"/>
        </w:rPr>
        <w:t>Wykonawca</w:t>
      </w:r>
      <w:r w:rsidR="00523432" w:rsidRPr="001168DC">
        <w:rPr>
          <w:rFonts w:ascii="Arial" w:hAnsi="Arial" w:cs="Arial"/>
          <w:sz w:val="22"/>
          <w:szCs w:val="22"/>
        </w:rPr>
        <w:t xml:space="preserve"> </w:t>
      </w:r>
      <w:r w:rsidR="00A46E28" w:rsidRPr="001168DC">
        <w:rPr>
          <w:rFonts w:ascii="Arial" w:hAnsi="Arial" w:cs="Arial"/>
          <w:sz w:val="22"/>
          <w:szCs w:val="22"/>
        </w:rPr>
        <w:t>zobowiązany</w:t>
      </w:r>
      <w:r w:rsidR="00EA6744" w:rsidRPr="001168DC">
        <w:rPr>
          <w:rFonts w:ascii="Arial" w:hAnsi="Arial" w:cs="Arial"/>
          <w:sz w:val="22"/>
          <w:szCs w:val="22"/>
        </w:rPr>
        <w:t xml:space="preserve"> jest </w:t>
      </w:r>
      <w:r w:rsidR="004406E4" w:rsidRPr="001168DC">
        <w:rPr>
          <w:rFonts w:ascii="Arial" w:hAnsi="Arial" w:cs="Arial"/>
          <w:sz w:val="22"/>
          <w:szCs w:val="22"/>
        </w:rPr>
        <w:t xml:space="preserve">do </w:t>
      </w:r>
      <w:r w:rsidRPr="001168DC">
        <w:rPr>
          <w:rFonts w:ascii="Arial" w:hAnsi="Arial" w:cs="Arial"/>
          <w:sz w:val="22"/>
          <w:szCs w:val="22"/>
        </w:rPr>
        <w:t>jej uzupełnienia w</w:t>
      </w:r>
      <w:r w:rsidR="00523432" w:rsidRPr="001168DC">
        <w:rPr>
          <w:rFonts w:ascii="Arial" w:hAnsi="Arial" w:cs="Arial"/>
          <w:sz w:val="22"/>
          <w:szCs w:val="22"/>
        </w:rPr>
        <w:t xml:space="preserve"> </w:t>
      </w:r>
      <w:r w:rsidR="00EA6744" w:rsidRPr="001168DC">
        <w:rPr>
          <w:rFonts w:ascii="Arial" w:hAnsi="Arial" w:cs="Arial"/>
          <w:sz w:val="22"/>
          <w:szCs w:val="22"/>
        </w:rPr>
        <w:t xml:space="preserve">ciągu </w:t>
      </w:r>
      <w:r w:rsidR="00523432" w:rsidRPr="001168DC">
        <w:rPr>
          <w:rFonts w:ascii="Arial" w:hAnsi="Arial" w:cs="Arial"/>
          <w:sz w:val="22"/>
          <w:szCs w:val="22"/>
        </w:rPr>
        <w:t>7</w:t>
      </w:r>
      <w:r w:rsidR="002A55E1" w:rsidRPr="001168DC">
        <w:rPr>
          <w:rFonts w:ascii="Arial" w:hAnsi="Arial" w:cs="Arial"/>
          <w:sz w:val="22"/>
          <w:szCs w:val="22"/>
        </w:rPr>
        <w:t xml:space="preserve"> </w:t>
      </w:r>
      <w:r w:rsidR="00EA6744" w:rsidRPr="001168DC">
        <w:rPr>
          <w:rFonts w:ascii="Arial" w:hAnsi="Arial" w:cs="Arial"/>
          <w:sz w:val="22"/>
          <w:szCs w:val="22"/>
        </w:rPr>
        <w:t xml:space="preserve">dni roboczych od dnia </w:t>
      </w:r>
      <w:r w:rsidR="009D2C99" w:rsidRPr="001168DC">
        <w:rPr>
          <w:rFonts w:ascii="Arial" w:hAnsi="Arial" w:cs="Arial"/>
          <w:sz w:val="22"/>
          <w:szCs w:val="22"/>
        </w:rPr>
        <w:t xml:space="preserve">podpisania </w:t>
      </w:r>
      <w:r w:rsidRPr="001168DC">
        <w:rPr>
          <w:rFonts w:ascii="Arial" w:hAnsi="Arial" w:cs="Arial"/>
          <w:sz w:val="22"/>
          <w:szCs w:val="22"/>
        </w:rPr>
        <w:t xml:space="preserve">protokołu </w:t>
      </w:r>
      <w:r w:rsidR="000100EA" w:rsidRPr="001168DC">
        <w:rPr>
          <w:rFonts w:ascii="Arial" w:hAnsi="Arial" w:cs="Arial"/>
          <w:sz w:val="22"/>
          <w:szCs w:val="22"/>
        </w:rPr>
        <w:t>odbioru w zakresie odbioru ilościowego</w:t>
      </w:r>
      <w:r w:rsidR="009D2C99" w:rsidRPr="001168DC">
        <w:rPr>
          <w:rFonts w:ascii="Arial" w:hAnsi="Arial" w:cs="Arial"/>
          <w:sz w:val="22"/>
          <w:szCs w:val="22"/>
        </w:rPr>
        <w:t xml:space="preserve"> z uwagami</w:t>
      </w:r>
      <w:r w:rsidRPr="001168DC">
        <w:rPr>
          <w:rFonts w:ascii="Arial" w:hAnsi="Arial" w:cs="Arial"/>
          <w:sz w:val="22"/>
          <w:szCs w:val="22"/>
        </w:rPr>
        <w:t>.</w:t>
      </w:r>
    </w:p>
    <w:p w14:paraId="2A3394D6" w14:textId="652E8EFD" w:rsidR="00594C7D" w:rsidRPr="001168DC" w:rsidRDefault="00594C7D" w:rsidP="001845DD">
      <w:pPr>
        <w:pStyle w:val="Akapitzlist"/>
        <w:numPr>
          <w:ilvl w:val="0"/>
          <w:numId w:val="7"/>
        </w:numPr>
        <w:spacing w:line="360" w:lineRule="auto"/>
        <w:ind w:left="357" w:hanging="357"/>
        <w:contextualSpacing w:val="0"/>
        <w:rPr>
          <w:rFonts w:ascii="Arial" w:hAnsi="Arial" w:cs="Arial"/>
          <w:sz w:val="22"/>
          <w:szCs w:val="22"/>
        </w:rPr>
      </w:pPr>
      <w:r w:rsidRPr="001168DC">
        <w:rPr>
          <w:rFonts w:ascii="Arial" w:hAnsi="Arial" w:cs="Arial"/>
          <w:sz w:val="22"/>
          <w:szCs w:val="22"/>
        </w:rPr>
        <w:t xml:space="preserve">Odbiór jakościowy danej Dostawy zostanie dokonany protokolarnie przez upoważnionych przedstawicieli Zamawiającego </w:t>
      </w:r>
      <w:r w:rsidR="00AF1FED" w:rsidRPr="001168DC">
        <w:rPr>
          <w:rFonts w:ascii="Arial" w:hAnsi="Arial" w:cs="Arial"/>
          <w:sz w:val="22"/>
          <w:szCs w:val="22"/>
        </w:rPr>
        <w:t>w terminie 2</w:t>
      </w:r>
      <w:r w:rsidRPr="001168DC">
        <w:rPr>
          <w:rFonts w:ascii="Arial" w:hAnsi="Arial" w:cs="Arial"/>
          <w:sz w:val="22"/>
          <w:szCs w:val="22"/>
        </w:rPr>
        <w:t xml:space="preserve"> dni roboczych od dnia podpisania protokołu odbioru </w:t>
      </w:r>
      <w:r w:rsidR="000100EA" w:rsidRPr="001168DC">
        <w:rPr>
          <w:rFonts w:ascii="Arial" w:hAnsi="Arial" w:cs="Arial"/>
          <w:sz w:val="22"/>
          <w:szCs w:val="22"/>
        </w:rPr>
        <w:t xml:space="preserve">w zakresie odbioru </w:t>
      </w:r>
      <w:r w:rsidRPr="001168DC">
        <w:rPr>
          <w:rFonts w:ascii="Arial" w:hAnsi="Arial" w:cs="Arial"/>
          <w:sz w:val="22"/>
          <w:szCs w:val="22"/>
        </w:rPr>
        <w:t>ilościowego bez uwag. W przypadku stwierdzenia wad (fizycznych i/lub prawnych)</w:t>
      </w:r>
      <w:r w:rsidR="00E92C39" w:rsidRPr="001168DC">
        <w:rPr>
          <w:rFonts w:ascii="Arial" w:hAnsi="Arial" w:cs="Arial"/>
          <w:sz w:val="22"/>
          <w:szCs w:val="22"/>
        </w:rPr>
        <w:t xml:space="preserve"> </w:t>
      </w:r>
      <w:r w:rsidRPr="001168DC">
        <w:rPr>
          <w:rFonts w:ascii="Arial" w:hAnsi="Arial" w:cs="Arial"/>
          <w:sz w:val="22"/>
          <w:szCs w:val="22"/>
        </w:rPr>
        <w:t>sporządzony protokół odbioru jakościowego powinien wska</w:t>
      </w:r>
      <w:r w:rsidR="00E92C39" w:rsidRPr="001168DC">
        <w:rPr>
          <w:rFonts w:ascii="Arial" w:hAnsi="Arial" w:cs="Arial"/>
          <w:sz w:val="22"/>
          <w:szCs w:val="22"/>
        </w:rPr>
        <w:t xml:space="preserve">zywać rodzaj wad </w:t>
      </w:r>
      <w:r w:rsidRPr="001168DC">
        <w:rPr>
          <w:rFonts w:ascii="Arial" w:hAnsi="Arial" w:cs="Arial"/>
          <w:sz w:val="22"/>
          <w:szCs w:val="22"/>
        </w:rPr>
        <w:t>w danej Dostawie.</w:t>
      </w:r>
    </w:p>
    <w:p w14:paraId="41FF0301" w14:textId="23780356" w:rsidR="00594C7D" w:rsidRPr="001168DC" w:rsidRDefault="00532487" w:rsidP="001845DD">
      <w:pPr>
        <w:pStyle w:val="Akapitzlist"/>
        <w:numPr>
          <w:ilvl w:val="0"/>
          <w:numId w:val="7"/>
        </w:numPr>
        <w:spacing w:line="360" w:lineRule="auto"/>
        <w:ind w:left="357" w:hanging="357"/>
        <w:contextualSpacing w:val="0"/>
        <w:rPr>
          <w:rFonts w:ascii="Arial" w:hAnsi="Arial" w:cs="Arial"/>
          <w:sz w:val="22"/>
          <w:szCs w:val="22"/>
        </w:rPr>
      </w:pPr>
      <w:r w:rsidRPr="001168DC">
        <w:rPr>
          <w:rFonts w:ascii="Arial" w:hAnsi="Arial" w:cs="Arial"/>
          <w:sz w:val="22"/>
          <w:szCs w:val="22"/>
        </w:rPr>
        <w:t xml:space="preserve">W przypadku stwierdzenia wad przedmiotu Dostawy Wykonawca zobowiązany jest albo do ich usunięcia albo dostarczenia przedmiotu Dostawy wolnego od wad </w:t>
      </w:r>
      <w:r w:rsidR="00AF1FED" w:rsidRPr="001168DC">
        <w:rPr>
          <w:rFonts w:ascii="Arial" w:hAnsi="Arial" w:cs="Arial"/>
          <w:sz w:val="22"/>
          <w:szCs w:val="22"/>
        </w:rPr>
        <w:t xml:space="preserve">w ciągu 7 </w:t>
      </w:r>
      <w:r w:rsidRPr="001168DC">
        <w:rPr>
          <w:rFonts w:ascii="Arial" w:hAnsi="Arial" w:cs="Arial"/>
          <w:sz w:val="22"/>
          <w:szCs w:val="22"/>
        </w:rPr>
        <w:t>dni roboczych od dnia podpisania protokołu odbioru jakościowego z uwagami.</w:t>
      </w:r>
    </w:p>
    <w:p w14:paraId="6BCE4FB4" w14:textId="2930125F" w:rsidR="00532487" w:rsidRPr="001168DC" w:rsidRDefault="00532487" w:rsidP="001845DD">
      <w:pPr>
        <w:pStyle w:val="Akapitzlist"/>
        <w:numPr>
          <w:ilvl w:val="0"/>
          <w:numId w:val="7"/>
        </w:numPr>
        <w:spacing w:line="360" w:lineRule="auto"/>
        <w:ind w:left="357" w:hanging="357"/>
        <w:contextualSpacing w:val="0"/>
        <w:rPr>
          <w:rFonts w:ascii="Arial" w:hAnsi="Arial" w:cs="Arial"/>
          <w:sz w:val="22"/>
          <w:szCs w:val="22"/>
        </w:rPr>
      </w:pPr>
      <w:r w:rsidRPr="001168DC">
        <w:rPr>
          <w:rFonts w:ascii="Arial" w:hAnsi="Arial" w:cs="Arial"/>
          <w:sz w:val="22"/>
          <w:szCs w:val="22"/>
        </w:rPr>
        <w:t xml:space="preserve">W przypadku powtarzających się </w:t>
      </w:r>
      <w:r w:rsidR="009D2C99" w:rsidRPr="001168DC">
        <w:rPr>
          <w:rFonts w:ascii="Arial" w:hAnsi="Arial" w:cs="Arial"/>
          <w:sz w:val="22"/>
          <w:szCs w:val="22"/>
        </w:rPr>
        <w:t>D</w:t>
      </w:r>
      <w:r w:rsidRPr="001168DC">
        <w:rPr>
          <w:rFonts w:ascii="Arial" w:hAnsi="Arial" w:cs="Arial"/>
          <w:sz w:val="22"/>
          <w:szCs w:val="22"/>
        </w:rPr>
        <w:t xml:space="preserve">ostaw z wadami lub brakami ilościowymi w danej Dostawie zastosowanie znajdzie procedura opisana w ust. </w:t>
      </w:r>
      <w:r w:rsidR="003B048A" w:rsidRPr="001168DC">
        <w:rPr>
          <w:rFonts w:ascii="Arial" w:hAnsi="Arial" w:cs="Arial"/>
          <w:sz w:val="22"/>
          <w:szCs w:val="22"/>
        </w:rPr>
        <w:t>7</w:t>
      </w:r>
      <w:r w:rsidRPr="001168DC">
        <w:rPr>
          <w:rFonts w:ascii="Arial" w:hAnsi="Arial" w:cs="Arial"/>
          <w:sz w:val="22"/>
          <w:szCs w:val="22"/>
        </w:rPr>
        <w:t>-</w:t>
      </w:r>
      <w:r w:rsidR="003B048A" w:rsidRPr="001168DC">
        <w:rPr>
          <w:rFonts w:ascii="Arial" w:hAnsi="Arial" w:cs="Arial"/>
          <w:sz w:val="22"/>
          <w:szCs w:val="22"/>
        </w:rPr>
        <w:t>9</w:t>
      </w:r>
      <w:r w:rsidRPr="001168DC">
        <w:rPr>
          <w:rFonts w:ascii="Arial" w:hAnsi="Arial" w:cs="Arial"/>
          <w:sz w:val="22"/>
          <w:szCs w:val="22"/>
        </w:rPr>
        <w:t xml:space="preserve"> – odpowiednio.</w:t>
      </w:r>
    </w:p>
    <w:p w14:paraId="29FE82BA" w14:textId="14EB9ACC" w:rsidR="003A2FBC" w:rsidRPr="001168DC" w:rsidRDefault="003A2FBC" w:rsidP="001845DD">
      <w:pPr>
        <w:pStyle w:val="Akapitzlist"/>
        <w:numPr>
          <w:ilvl w:val="0"/>
          <w:numId w:val="7"/>
        </w:numPr>
        <w:spacing w:line="360" w:lineRule="auto"/>
        <w:ind w:left="357" w:hanging="357"/>
        <w:contextualSpacing w:val="0"/>
        <w:rPr>
          <w:rFonts w:ascii="Arial" w:hAnsi="Arial" w:cs="Arial"/>
          <w:sz w:val="22"/>
          <w:szCs w:val="22"/>
        </w:rPr>
      </w:pPr>
      <w:r w:rsidRPr="001168DC">
        <w:rPr>
          <w:rFonts w:ascii="Arial" w:hAnsi="Arial" w:cs="Arial"/>
          <w:sz w:val="22"/>
          <w:szCs w:val="22"/>
        </w:rPr>
        <w:t>Niebezpieczeństwo przypadkowej utraty lub uszkodzenia przedmiotu Dostawy w tym wszelkie ryzyka</w:t>
      </w:r>
      <w:r w:rsidR="009D2C99" w:rsidRPr="001168DC">
        <w:rPr>
          <w:rFonts w:ascii="Arial" w:hAnsi="Arial" w:cs="Arial"/>
          <w:sz w:val="22"/>
          <w:szCs w:val="22"/>
        </w:rPr>
        <w:t xml:space="preserve"> </w:t>
      </w:r>
      <w:r w:rsidRPr="001168DC">
        <w:rPr>
          <w:rFonts w:ascii="Arial" w:hAnsi="Arial" w:cs="Arial"/>
          <w:sz w:val="22"/>
          <w:szCs w:val="22"/>
        </w:rPr>
        <w:t>z nim związane, spoczywa na W</w:t>
      </w:r>
      <w:r w:rsidR="00845047" w:rsidRPr="001168DC">
        <w:rPr>
          <w:rFonts w:ascii="Arial" w:hAnsi="Arial" w:cs="Arial"/>
          <w:sz w:val="22"/>
          <w:szCs w:val="22"/>
        </w:rPr>
        <w:t>ykonawcy do momentu wydania go Z</w:t>
      </w:r>
      <w:r w:rsidRPr="001168DC">
        <w:rPr>
          <w:rFonts w:ascii="Arial" w:hAnsi="Arial" w:cs="Arial"/>
          <w:sz w:val="22"/>
          <w:szCs w:val="22"/>
        </w:rPr>
        <w:t xml:space="preserve">amawiającemu. Termin wydania ustala się </w:t>
      </w:r>
      <w:r w:rsidR="00A04D20" w:rsidRPr="001168DC">
        <w:rPr>
          <w:rFonts w:ascii="Arial" w:hAnsi="Arial" w:cs="Arial"/>
          <w:sz w:val="22"/>
          <w:szCs w:val="22"/>
        </w:rPr>
        <w:t>zgodnie z postanowieniami ust. 6</w:t>
      </w:r>
      <w:r w:rsidR="00303095" w:rsidRPr="001168DC">
        <w:rPr>
          <w:rFonts w:ascii="Arial" w:hAnsi="Arial" w:cs="Arial"/>
          <w:sz w:val="22"/>
          <w:szCs w:val="22"/>
        </w:rPr>
        <w:t>.</w:t>
      </w:r>
    </w:p>
    <w:p w14:paraId="6D6B6FB7" w14:textId="6C2AED76" w:rsidR="00532487" w:rsidRPr="001168DC" w:rsidRDefault="00532487" w:rsidP="001845DD">
      <w:pPr>
        <w:pStyle w:val="Akapitzlist"/>
        <w:numPr>
          <w:ilvl w:val="0"/>
          <w:numId w:val="7"/>
        </w:numPr>
        <w:spacing w:line="360" w:lineRule="auto"/>
        <w:ind w:left="357" w:hanging="357"/>
        <w:contextualSpacing w:val="0"/>
        <w:rPr>
          <w:rFonts w:ascii="Arial" w:hAnsi="Arial" w:cs="Arial"/>
          <w:sz w:val="22"/>
          <w:szCs w:val="22"/>
        </w:rPr>
      </w:pPr>
      <w:r w:rsidRPr="001168DC">
        <w:rPr>
          <w:rFonts w:ascii="Arial" w:hAnsi="Arial" w:cs="Arial"/>
          <w:sz w:val="22"/>
          <w:szCs w:val="22"/>
        </w:rPr>
        <w:t xml:space="preserve">Terminem realizacji (wykonania) Dostawy będzie data zawarta w protokole </w:t>
      </w:r>
      <w:r w:rsidR="000100EA" w:rsidRPr="001168DC">
        <w:rPr>
          <w:rFonts w:ascii="Arial" w:hAnsi="Arial" w:cs="Arial"/>
          <w:sz w:val="22"/>
          <w:szCs w:val="22"/>
        </w:rPr>
        <w:t>w zakresie odbioru ilościowego</w:t>
      </w:r>
      <w:r w:rsidRPr="001168DC">
        <w:rPr>
          <w:rFonts w:ascii="Arial" w:hAnsi="Arial" w:cs="Arial"/>
          <w:sz w:val="22"/>
          <w:szCs w:val="22"/>
        </w:rPr>
        <w:t xml:space="preserve"> pod warunkiem, że podczas odbioru jakościowego nie zostaną stwierdzone żadne wady, co będzie wynikać z p</w:t>
      </w:r>
      <w:r w:rsidR="000100EA" w:rsidRPr="001168DC">
        <w:rPr>
          <w:rFonts w:ascii="Arial" w:hAnsi="Arial" w:cs="Arial"/>
          <w:sz w:val="22"/>
          <w:szCs w:val="22"/>
        </w:rPr>
        <w:t xml:space="preserve">rotokołu odbioru, o którym mowa w ust. </w:t>
      </w:r>
      <w:r w:rsidR="003B048A" w:rsidRPr="001168DC">
        <w:rPr>
          <w:rFonts w:ascii="Arial" w:hAnsi="Arial" w:cs="Arial"/>
          <w:sz w:val="22"/>
          <w:szCs w:val="22"/>
        </w:rPr>
        <w:t>6</w:t>
      </w:r>
      <w:r w:rsidRPr="001168DC">
        <w:rPr>
          <w:rFonts w:ascii="Arial" w:hAnsi="Arial" w:cs="Arial"/>
          <w:sz w:val="22"/>
          <w:szCs w:val="22"/>
        </w:rPr>
        <w:t xml:space="preserve">. W przypadku stwierdzenia wad, datą realizacji (wykonania) jest data dostarczenia przedmiotu Dostawy wolnego od wad. </w:t>
      </w:r>
    </w:p>
    <w:p w14:paraId="72B68DE9" w14:textId="7BE71A59" w:rsidR="00E26727" w:rsidRPr="001168DC" w:rsidRDefault="008C4818" w:rsidP="0011336B">
      <w:pPr>
        <w:pStyle w:val="Akapitzlist"/>
        <w:numPr>
          <w:ilvl w:val="0"/>
          <w:numId w:val="7"/>
        </w:numPr>
        <w:spacing w:after="120" w:line="360" w:lineRule="auto"/>
        <w:ind w:left="357" w:hanging="357"/>
        <w:contextualSpacing w:val="0"/>
        <w:rPr>
          <w:rFonts w:ascii="Arial" w:hAnsi="Arial" w:cs="Arial"/>
          <w:sz w:val="22"/>
          <w:szCs w:val="22"/>
        </w:rPr>
      </w:pPr>
      <w:r w:rsidRPr="001168DC">
        <w:rPr>
          <w:rFonts w:ascii="Arial" w:hAnsi="Arial" w:cs="Arial"/>
          <w:sz w:val="22"/>
          <w:szCs w:val="22"/>
        </w:rPr>
        <w:t xml:space="preserve">Wykonawca jest zobowiązany do niezwłocznego powiadomienia Zamawiającego </w:t>
      </w:r>
      <w:r w:rsidR="00B35EF9" w:rsidRPr="001168DC">
        <w:rPr>
          <w:rFonts w:ascii="Arial" w:hAnsi="Arial" w:cs="Arial"/>
          <w:sz w:val="22"/>
          <w:szCs w:val="22"/>
        </w:rPr>
        <w:t xml:space="preserve">                      </w:t>
      </w:r>
      <w:r w:rsidRPr="001168DC">
        <w:rPr>
          <w:rFonts w:ascii="Arial" w:hAnsi="Arial" w:cs="Arial"/>
          <w:sz w:val="22"/>
          <w:szCs w:val="22"/>
        </w:rPr>
        <w:t>o</w:t>
      </w:r>
      <w:r w:rsidR="00B35EF9" w:rsidRPr="001168DC">
        <w:rPr>
          <w:rFonts w:ascii="Arial" w:hAnsi="Arial" w:cs="Arial"/>
          <w:sz w:val="22"/>
          <w:szCs w:val="22"/>
        </w:rPr>
        <w:t xml:space="preserve"> </w:t>
      </w:r>
      <w:r w:rsidRPr="001168DC">
        <w:rPr>
          <w:rFonts w:ascii="Arial" w:hAnsi="Arial" w:cs="Arial"/>
          <w:sz w:val="22"/>
          <w:szCs w:val="22"/>
        </w:rPr>
        <w:t xml:space="preserve">wystąpieniu okoliczności, które mogą mieć jakikolwiek wpływ na wykonanie Umowy </w:t>
      </w:r>
      <w:r w:rsidR="00B35EF9" w:rsidRPr="001168DC">
        <w:rPr>
          <w:rFonts w:ascii="Arial" w:hAnsi="Arial" w:cs="Arial"/>
          <w:sz w:val="22"/>
          <w:szCs w:val="22"/>
        </w:rPr>
        <w:t xml:space="preserve">              </w:t>
      </w:r>
      <w:r w:rsidRPr="001168DC">
        <w:rPr>
          <w:rFonts w:ascii="Arial" w:hAnsi="Arial" w:cs="Arial"/>
          <w:sz w:val="22"/>
          <w:szCs w:val="22"/>
        </w:rPr>
        <w:t>w</w:t>
      </w:r>
      <w:r w:rsidR="00B35EF9" w:rsidRPr="001168DC">
        <w:rPr>
          <w:rFonts w:ascii="Arial" w:hAnsi="Arial" w:cs="Arial"/>
          <w:sz w:val="22"/>
          <w:szCs w:val="22"/>
        </w:rPr>
        <w:t xml:space="preserve"> </w:t>
      </w:r>
      <w:r w:rsidRPr="001168DC">
        <w:rPr>
          <w:rFonts w:ascii="Arial" w:hAnsi="Arial" w:cs="Arial"/>
          <w:sz w:val="22"/>
          <w:szCs w:val="22"/>
        </w:rPr>
        <w:t xml:space="preserve">terminie, o którym </w:t>
      </w:r>
      <w:r w:rsidR="00845047" w:rsidRPr="001168DC">
        <w:rPr>
          <w:rFonts w:ascii="Arial" w:hAnsi="Arial" w:cs="Arial"/>
          <w:sz w:val="22"/>
          <w:szCs w:val="22"/>
        </w:rPr>
        <w:t>mowa w ust. 2</w:t>
      </w:r>
      <w:r w:rsidR="00FE4769" w:rsidRPr="001168DC">
        <w:rPr>
          <w:rFonts w:ascii="Arial" w:hAnsi="Arial" w:cs="Arial"/>
          <w:sz w:val="22"/>
          <w:szCs w:val="22"/>
        </w:rPr>
        <w:t>.</w:t>
      </w:r>
      <w:r w:rsidR="00FC3DA7" w:rsidRPr="001168DC">
        <w:rPr>
          <w:rFonts w:ascii="Arial" w:hAnsi="Arial" w:cs="Arial"/>
          <w:sz w:val="22"/>
          <w:szCs w:val="22"/>
        </w:rPr>
        <w:t xml:space="preserve"> </w:t>
      </w:r>
      <w:r w:rsidR="00F65C91" w:rsidRPr="001168DC">
        <w:rPr>
          <w:rFonts w:ascii="Arial" w:hAnsi="Arial" w:cs="Arial"/>
          <w:sz w:val="22"/>
          <w:szCs w:val="22"/>
        </w:rPr>
        <w:t xml:space="preserve"> </w:t>
      </w:r>
    </w:p>
    <w:p w14:paraId="5447E8DC" w14:textId="77777777" w:rsidR="00A656EA" w:rsidRDefault="00A656EA" w:rsidP="00E26727">
      <w:pPr>
        <w:spacing w:after="120" w:line="360" w:lineRule="auto"/>
        <w:jc w:val="center"/>
        <w:rPr>
          <w:rFonts w:ascii="Arial" w:hAnsi="Arial" w:cs="Arial"/>
          <w:b/>
          <w:sz w:val="22"/>
          <w:szCs w:val="22"/>
        </w:rPr>
      </w:pPr>
    </w:p>
    <w:p w14:paraId="726B98C0" w14:textId="71B55341" w:rsidR="00CD7929" w:rsidRPr="009160EA" w:rsidRDefault="00DB73C8" w:rsidP="00E26727">
      <w:pPr>
        <w:spacing w:after="120" w:line="360" w:lineRule="auto"/>
        <w:jc w:val="center"/>
        <w:rPr>
          <w:rFonts w:ascii="Arial" w:hAnsi="Arial" w:cs="Arial"/>
          <w:b/>
          <w:sz w:val="22"/>
          <w:szCs w:val="22"/>
        </w:rPr>
      </w:pPr>
      <w:r>
        <w:rPr>
          <w:rFonts w:ascii="Arial" w:hAnsi="Arial" w:cs="Arial"/>
          <w:b/>
          <w:sz w:val="22"/>
          <w:szCs w:val="22"/>
        </w:rPr>
        <w:t>§</w:t>
      </w:r>
      <w:r w:rsidR="003B6CBC">
        <w:rPr>
          <w:rFonts w:ascii="Arial" w:hAnsi="Arial" w:cs="Arial"/>
          <w:b/>
          <w:sz w:val="22"/>
          <w:szCs w:val="22"/>
        </w:rPr>
        <w:t>3</w:t>
      </w:r>
    </w:p>
    <w:p w14:paraId="24CFFE1B" w14:textId="77777777" w:rsidR="00CD7929" w:rsidRPr="009160EA" w:rsidRDefault="00CD7929" w:rsidP="00E26727">
      <w:pPr>
        <w:spacing w:after="120" w:line="360" w:lineRule="auto"/>
        <w:jc w:val="center"/>
        <w:rPr>
          <w:rFonts w:ascii="Arial" w:hAnsi="Arial" w:cs="Arial"/>
          <w:b/>
          <w:sz w:val="22"/>
          <w:szCs w:val="22"/>
        </w:rPr>
      </w:pPr>
      <w:r w:rsidRPr="009160EA">
        <w:rPr>
          <w:rFonts w:ascii="Arial" w:hAnsi="Arial" w:cs="Arial"/>
          <w:b/>
          <w:sz w:val="22"/>
          <w:szCs w:val="22"/>
        </w:rPr>
        <w:t>Obowiązki Wykonawcy</w:t>
      </w:r>
    </w:p>
    <w:p w14:paraId="32C106A0" w14:textId="02E45B24" w:rsidR="00DC25E3" w:rsidRDefault="00115764" w:rsidP="001845DD">
      <w:pPr>
        <w:numPr>
          <w:ilvl w:val="0"/>
          <w:numId w:val="1"/>
        </w:numPr>
        <w:tabs>
          <w:tab w:val="clear" w:pos="720"/>
        </w:tabs>
        <w:spacing w:line="360" w:lineRule="auto"/>
        <w:ind w:left="357" w:hanging="357"/>
        <w:rPr>
          <w:rFonts w:ascii="Arial" w:hAnsi="Arial" w:cs="Arial"/>
          <w:sz w:val="22"/>
          <w:szCs w:val="22"/>
        </w:rPr>
      </w:pPr>
      <w:r>
        <w:rPr>
          <w:rFonts w:ascii="Arial" w:hAnsi="Arial" w:cs="Arial"/>
          <w:sz w:val="22"/>
          <w:szCs w:val="22"/>
        </w:rPr>
        <w:t xml:space="preserve">Wykonawca </w:t>
      </w:r>
      <w:r w:rsidR="00DC25E3" w:rsidRPr="00A94D10">
        <w:rPr>
          <w:rFonts w:ascii="Arial" w:hAnsi="Arial" w:cs="Arial"/>
          <w:sz w:val="22"/>
          <w:szCs w:val="22"/>
        </w:rPr>
        <w:t xml:space="preserve">zobowiązuje się, że przy realizacji Umowy, </w:t>
      </w:r>
      <w:r w:rsidR="00C92A97">
        <w:rPr>
          <w:rFonts w:ascii="Arial" w:hAnsi="Arial" w:cs="Arial"/>
          <w:sz w:val="22"/>
          <w:szCs w:val="22"/>
        </w:rPr>
        <w:t>dział</w:t>
      </w:r>
      <w:r w:rsidR="00DC25E3">
        <w:rPr>
          <w:rFonts w:ascii="Arial" w:hAnsi="Arial" w:cs="Arial"/>
          <w:sz w:val="22"/>
          <w:szCs w:val="22"/>
        </w:rPr>
        <w:t>ać</w:t>
      </w:r>
      <w:r w:rsidR="00DC25E3" w:rsidRPr="00A94D10">
        <w:rPr>
          <w:rFonts w:ascii="Arial" w:hAnsi="Arial" w:cs="Arial"/>
          <w:sz w:val="22"/>
          <w:szCs w:val="22"/>
        </w:rPr>
        <w:t xml:space="preserve"> będzie</w:t>
      </w:r>
      <w:r w:rsidR="00DC25E3">
        <w:rPr>
          <w:rFonts w:ascii="Arial" w:hAnsi="Arial" w:cs="Arial"/>
          <w:sz w:val="22"/>
          <w:szCs w:val="22"/>
        </w:rPr>
        <w:t xml:space="preserve"> </w:t>
      </w:r>
      <w:r w:rsidR="00DC25E3" w:rsidRPr="00A94D10">
        <w:rPr>
          <w:rFonts w:ascii="Arial" w:hAnsi="Arial" w:cs="Arial"/>
          <w:sz w:val="22"/>
          <w:szCs w:val="22"/>
        </w:rPr>
        <w:t>z doł</w:t>
      </w:r>
      <w:r w:rsidR="00EB7066">
        <w:rPr>
          <w:rFonts w:ascii="Arial" w:hAnsi="Arial" w:cs="Arial"/>
          <w:sz w:val="22"/>
          <w:szCs w:val="22"/>
        </w:rPr>
        <w:t xml:space="preserve">ożeniem najwyższej staranności, z </w:t>
      </w:r>
      <w:r w:rsidR="00DC25E3" w:rsidRPr="00A94D10">
        <w:rPr>
          <w:rFonts w:ascii="Arial" w:hAnsi="Arial" w:cs="Arial"/>
          <w:sz w:val="22"/>
          <w:szCs w:val="22"/>
        </w:rPr>
        <w:t>uwzględnie</w:t>
      </w:r>
      <w:r w:rsidR="00EB7066">
        <w:rPr>
          <w:rFonts w:ascii="Arial" w:hAnsi="Arial" w:cs="Arial"/>
          <w:sz w:val="22"/>
          <w:szCs w:val="22"/>
        </w:rPr>
        <w:t xml:space="preserve">niem profesjonalnego charakteru </w:t>
      </w:r>
      <w:r w:rsidR="00DC25E3" w:rsidRPr="00A94D10">
        <w:rPr>
          <w:rFonts w:ascii="Arial" w:hAnsi="Arial" w:cs="Arial"/>
          <w:sz w:val="22"/>
          <w:szCs w:val="22"/>
        </w:rPr>
        <w:t>prowadzonej działalności oraz potrzeb Zamawiającego, zgodnie ze złożoną ofertą, Specyfikacją</w:t>
      </w:r>
      <w:r w:rsidR="00A05AFC">
        <w:rPr>
          <w:rFonts w:ascii="Arial" w:hAnsi="Arial" w:cs="Arial"/>
          <w:sz w:val="22"/>
          <w:szCs w:val="22"/>
        </w:rPr>
        <w:t xml:space="preserve"> Istotnych Warunków Zamówienia, </w:t>
      </w:r>
      <w:r w:rsidR="00DC25E3" w:rsidRPr="00A94D10">
        <w:rPr>
          <w:rFonts w:ascii="Arial" w:hAnsi="Arial" w:cs="Arial"/>
          <w:sz w:val="22"/>
          <w:szCs w:val="22"/>
        </w:rPr>
        <w:t>Umową oraz przepisami prawa powszechnie obowiązującymi.</w:t>
      </w:r>
      <w:r w:rsidR="00DC25E3" w:rsidRPr="00DC25E3">
        <w:rPr>
          <w:rFonts w:ascii="Arial" w:hAnsi="Arial" w:cs="Arial"/>
          <w:sz w:val="22"/>
          <w:szCs w:val="22"/>
        </w:rPr>
        <w:t xml:space="preserve"> </w:t>
      </w:r>
    </w:p>
    <w:p w14:paraId="3B1EAC2B" w14:textId="348FA34C" w:rsidR="00DC25E3" w:rsidRPr="00A94D10" w:rsidRDefault="00DC25E3" w:rsidP="001845DD">
      <w:pPr>
        <w:numPr>
          <w:ilvl w:val="0"/>
          <w:numId w:val="1"/>
        </w:numPr>
        <w:tabs>
          <w:tab w:val="clear" w:pos="720"/>
        </w:tabs>
        <w:spacing w:line="360" w:lineRule="auto"/>
        <w:ind w:left="357" w:hanging="357"/>
        <w:rPr>
          <w:rFonts w:ascii="Arial" w:hAnsi="Arial" w:cs="Arial"/>
          <w:sz w:val="22"/>
          <w:szCs w:val="22"/>
        </w:rPr>
      </w:pPr>
      <w:r w:rsidRPr="00A94D10">
        <w:rPr>
          <w:rFonts w:ascii="Arial" w:hAnsi="Arial" w:cs="Arial"/>
          <w:sz w:val="22"/>
          <w:szCs w:val="22"/>
        </w:rPr>
        <w:t>Wykonawca oświadcza, że posiada odpowiednią wiedzę, umiejętności oraz doświadczenie niezbędne do realizacji Umowy.</w:t>
      </w:r>
    </w:p>
    <w:p w14:paraId="301ED156" w14:textId="77777777" w:rsidR="005F01DB" w:rsidRDefault="00A46E28" w:rsidP="005F01DB">
      <w:pPr>
        <w:numPr>
          <w:ilvl w:val="0"/>
          <w:numId w:val="1"/>
        </w:numPr>
        <w:spacing w:line="360" w:lineRule="auto"/>
        <w:ind w:left="357" w:hanging="357"/>
        <w:rPr>
          <w:rFonts w:ascii="Arial" w:hAnsi="Arial" w:cs="Arial"/>
          <w:sz w:val="22"/>
          <w:szCs w:val="22"/>
        </w:rPr>
      </w:pPr>
      <w:r w:rsidRPr="00DC25E3">
        <w:rPr>
          <w:rFonts w:ascii="Arial" w:hAnsi="Arial" w:cs="Arial"/>
          <w:sz w:val="22"/>
          <w:szCs w:val="22"/>
        </w:rPr>
        <w:t xml:space="preserve">Wykonawca gwarantuje, iż </w:t>
      </w:r>
      <w:r w:rsidR="002F3F4B" w:rsidRPr="00DC25E3">
        <w:rPr>
          <w:rFonts w:ascii="Arial" w:hAnsi="Arial" w:cs="Arial"/>
          <w:sz w:val="22"/>
          <w:szCs w:val="22"/>
        </w:rPr>
        <w:t xml:space="preserve">w </w:t>
      </w:r>
      <w:r w:rsidR="00DC25E3">
        <w:rPr>
          <w:rFonts w:ascii="Arial" w:hAnsi="Arial" w:cs="Arial"/>
          <w:sz w:val="22"/>
          <w:szCs w:val="22"/>
        </w:rPr>
        <w:t xml:space="preserve">realizacji Umowy, w zakresie obowiązków Wykonawcy, </w:t>
      </w:r>
      <w:r w:rsidR="002F3F4B" w:rsidRPr="00DC25E3">
        <w:rPr>
          <w:rFonts w:ascii="Arial" w:hAnsi="Arial" w:cs="Arial"/>
          <w:sz w:val="22"/>
          <w:szCs w:val="22"/>
        </w:rPr>
        <w:t>nie będą brali udziału</w:t>
      </w:r>
      <w:r w:rsidRPr="00DC25E3">
        <w:rPr>
          <w:rFonts w:ascii="Arial" w:hAnsi="Arial" w:cs="Arial"/>
          <w:sz w:val="22"/>
          <w:szCs w:val="22"/>
        </w:rPr>
        <w:t xml:space="preserve"> etatow</w:t>
      </w:r>
      <w:r w:rsidR="002F3F4B" w:rsidRPr="00DC25E3">
        <w:rPr>
          <w:rFonts w:ascii="Arial" w:hAnsi="Arial" w:cs="Arial"/>
          <w:sz w:val="22"/>
          <w:szCs w:val="22"/>
        </w:rPr>
        <w:t>i</w:t>
      </w:r>
      <w:r w:rsidRPr="00DC25E3">
        <w:rPr>
          <w:rFonts w:ascii="Arial" w:hAnsi="Arial" w:cs="Arial"/>
          <w:sz w:val="22"/>
          <w:szCs w:val="22"/>
        </w:rPr>
        <w:t xml:space="preserve"> pracowni</w:t>
      </w:r>
      <w:r w:rsidR="002F3F4B" w:rsidRPr="00DC25E3">
        <w:rPr>
          <w:rFonts w:ascii="Arial" w:hAnsi="Arial" w:cs="Arial"/>
          <w:sz w:val="22"/>
          <w:szCs w:val="22"/>
        </w:rPr>
        <w:t>cy</w:t>
      </w:r>
      <w:r w:rsidRPr="00DC25E3">
        <w:rPr>
          <w:rFonts w:ascii="Arial" w:hAnsi="Arial" w:cs="Arial"/>
          <w:sz w:val="22"/>
          <w:szCs w:val="22"/>
        </w:rPr>
        <w:t xml:space="preserve"> PKP Polskie Linie Kolejowe S.A.</w:t>
      </w:r>
    </w:p>
    <w:p w14:paraId="4B92A61D" w14:textId="05720AE4" w:rsidR="005F01DB" w:rsidRPr="00A351C2" w:rsidRDefault="005F01DB" w:rsidP="00A351C2">
      <w:pPr>
        <w:numPr>
          <w:ilvl w:val="0"/>
          <w:numId w:val="1"/>
        </w:numPr>
        <w:spacing w:line="360" w:lineRule="auto"/>
        <w:ind w:left="357" w:hanging="357"/>
        <w:rPr>
          <w:rFonts w:ascii="Arial" w:hAnsi="Arial" w:cs="Arial"/>
          <w:sz w:val="22"/>
          <w:szCs w:val="22"/>
        </w:rPr>
      </w:pPr>
      <w:r w:rsidRPr="005F01DB">
        <w:rPr>
          <w:rFonts w:ascii="Arial" w:hAnsi="Arial" w:cs="Arial"/>
          <w:sz w:val="22"/>
          <w:szCs w:val="22"/>
        </w:rPr>
        <w:lastRenderedPageBreak/>
        <w:t>Wykonawca zobowiązuje się niezwłocznie powiadomić Zamawiającego o każdej zmianie numeru rachunku bankowego oraz wszelkich danych teleadresowych jego firmy.</w:t>
      </w:r>
    </w:p>
    <w:p w14:paraId="04FDADAC" w14:textId="2A4A6D21" w:rsidR="00043F41" w:rsidRPr="00A351C2" w:rsidRDefault="00F65C91" w:rsidP="00A351C2">
      <w:pPr>
        <w:numPr>
          <w:ilvl w:val="0"/>
          <w:numId w:val="1"/>
        </w:numPr>
        <w:spacing w:after="120" w:line="360" w:lineRule="auto"/>
        <w:ind w:left="357" w:hanging="357"/>
        <w:rPr>
          <w:rFonts w:ascii="Arial" w:hAnsi="Arial" w:cs="Arial"/>
          <w:sz w:val="22"/>
          <w:szCs w:val="22"/>
        </w:rPr>
      </w:pPr>
      <w:r w:rsidRPr="00FE4769">
        <w:rPr>
          <w:rFonts w:ascii="Arial" w:hAnsi="Arial" w:cs="Arial"/>
          <w:sz w:val="22"/>
          <w:szCs w:val="22"/>
        </w:rPr>
        <w:t>Wykonawca, na żądanie Zamawiającego, zobowiązuje się udostępnić do wglądu Ministra właściwego ds. Infrast</w:t>
      </w:r>
      <w:r w:rsidR="004B43F2">
        <w:rPr>
          <w:rFonts w:ascii="Arial" w:hAnsi="Arial" w:cs="Arial"/>
          <w:sz w:val="22"/>
          <w:szCs w:val="22"/>
        </w:rPr>
        <w:t>r</w:t>
      </w:r>
      <w:r w:rsidRPr="00FE4769">
        <w:rPr>
          <w:rFonts w:ascii="Arial" w:hAnsi="Arial" w:cs="Arial"/>
          <w:sz w:val="22"/>
          <w:szCs w:val="22"/>
        </w:rPr>
        <w:t>uktury lub komórki w Ministerstwie, właściwej w sprawach realizacji budżetu</w:t>
      </w:r>
      <w:r w:rsidR="00563B3C" w:rsidRPr="00FE4769">
        <w:rPr>
          <w:rFonts w:ascii="Arial" w:hAnsi="Arial" w:cs="Arial"/>
          <w:sz w:val="22"/>
          <w:szCs w:val="22"/>
        </w:rPr>
        <w:t xml:space="preserve"> państwa lub Departamentu w Ministerstwie właściwego w zakresie sektora transportu kolejowego, dokumenty Wykonawcy związane z realizacją niniejszej Umowy,</w:t>
      </w:r>
      <w:r w:rsidR="00A67AD0">
        <w:rPr>
          <w:rFonts w:ascii="Arial" w:hAnsi="Arial" w:cs="Arial"/>
          <w:sz w:val="22"/>
          <w:szCs w:val="22"/>
        </w:rPr>
        <w:t xml:space="preserve">       </w:t>
      </w:r>
      <w:r w:rsidR="00563B3C" w:rsidRPr="00FE4769">
        <w:rPr>
          <w:rFonts w:ascii="Arial" w:hAnsi="Arial" w:cs="Arial"/>
          <w:sz w:val="22"/>
          <w:szCs w:val="22"/>
        </w:rPr>
        <w:t xml:space="preserve"> w tym dokumenty finansowe.</w:t>
      </w:r>
      <w:r w:rsidR="00F642AF" w:rsidRPr="00FE4769">
        <w:t xml:space="preserve"> </w:t>
      </w:r>
    </w:p>
    <w:p w14:paraId="2BCCFA91" w14:textId="77777777" w:rsidR="00A656EA" w:rsidRDefault="00A656EA" w:rsidP="00E26727">
      <w:pPr>
        <w:spacing w:after="120" w:line="360" w:lineRule="auto"/>
        <w:jc w:val="center"/>
        <w:rPr>
          <w:rFonts w:ascii="Arial" w:hAnsi="Arial" w:cs="Arial"/>
          <w:b/>
          <w:sz w:val="22"/>
          <w:szCs w:val="22"/>
        </w:rPr>
      </w:pPr>
    </w:p>
    <w:p w14:paraId="15E1FEDD" w14:textId="215A99DA" w:rsidR="0075688D" w:rsidRPr="009160EA" w:rsidRDefault="00DB73C8" w:rsidP="00E26727">
      <w:pPr>
        <w:spacing w:after="120" w:line="360" w:lineRule="auto"/>
        <w:jc w:val="center"/>
        <w:rPr>
          <w:rFonts w:ascii="Arial" w:hAnsi="Arial" w:cs="Arial"/>
          <w:b/>
          <w:sz w:val="22"/>
          <w:szCs w:val="22"/>
        </w:rPr>
      </w:pPr>
      <w:r>
        <w:rPr>
          <w:rFonts w:ascii="Arial" w:hAnsi="Arial" w:cs="Arial"/>
          <w:b/>
          <w:sz w:val="22"/>
          <w:szCs w:val="22"/>
        </w:rPr>
        <w:t>§</w:t>
      </w:r>
      <w:r w:rsidR="003B6CBC">
        <w:rPr>
          <w:rFonts w:ascii="Arial" w:hAnsi="Arial" w:cs="Arial"/>
          <w:b/>
          <w:sz w:val="22"/>
          <w:szCs w:val="22"/>
        </w:rPr>
        <w:t>4</w:t>
      </w:r>
    </w:p>
    <w:p w14:paraId="19FB23AD" w14:textId="77777777" w:rsidR="0075688D" w:rsidRPr="009160EA" w:rsidRDefault="0075688D" w:rsidP="00E26727">
      <w:pPr>
        <w:spacing w:after="120" w:line="360" w:lineRule="auto"/>
        <w:jc w:val="center"/>
        <w:rPr>
          <w:rFonts w:ascii="Arial" w:hAnsi="Arial" w:cs="Arial"/>
          <w:b/>
          <w:sz w:val="22"/>
          <w:szCs w:val="22"/>
        </w:rPr>
      </w:pPr>
      <w:r w:rsidRPr="009160EA">
        <w:rPr>
          <w:rFonts w:ascii="Arial" w:hAnsi="Arial" w:cs="Arial"/>
          <w:b/>
          <w:sz w:val="22"/>
          <w:szCs w:val="22"/>
        </w:rPr>
        <w:t>Obowiązki Zamawiającego</w:t>
      </w:r>
    </w:p>
    <w:p w14:paraId="529470F3" w14:textId="08FA1862" w:rsidR="0075688D" w:rsidRPr="008436D6" w:rsidRDefault="0075688D" w:rsidP="001845DD">
      <w:pPr>
        <w:numPr>
          <w:ilvl w:val="1"/>
          <w:numId w:val="8"/>
        </w:numPr>
        <w:spacing w:line="360" w:lineRule="auto"/>
        <w:ind w:left="357" w:hanging="357"/>
        <w:rPr>
          <w:rFonts w:ascii="Arial" w:hAnsi="Arial" w:cs="Arial"/>
          <w:sz w:val="22"/>
          <w:szCs w:val="22"/>
        </w:rPr>
      </w:pPr>
      <w:r w:rsidRPr="009160EA">
        <w:rPr>
          <w:rFonts w:ascii="Arial" w:hAnsi="Arial" w:cs="Arial"/>
          <w:sz w:val="22"/>
          <w:szCs w:val="22"/>
        </w:rPr>
        <w:t>Zamawiający zobowiązuje się współdziałać z Wykonawcą w cel</w:t>
      </w:r>
      <w:r w:rsidRPr="008436D6">
        <w:rPr>
          <w:rFonts w:ascii="Arial" w:hAnsi="Arial" w:cs="Arial"/>
          <w:sz w:val="22"/>
          <w:szCs w:val="22"/>
        </w:rPr>
        <w:t xml:space="preserve">u zapewnienia należytego wykonania Umowy, w szczególności udzielać wszelkich niezbędnych informacji związanych z </w:t>
      </w:r>
      <w:r w:rsidR="00A05AFC">
        <w:rPr>
          <w:rFonts w:ascii="Arial" w:hAnsi="Arial" w:cs="Arial"/>
          <w:sz w:val="22"/>
          <w:szCs w:val="22"/>
        </w:rPr>
        <w:t xml:space="preserve">jej </w:t>
      </w:r>
      <w:r w:rsidRPr="008436D6">
        <w:rPr>
          <w:rFonts w:ascii="Arial" w:hAnsi="Arial" w:cs="Arial"/>
          <w:sz w:val="22"/>
          <w:szCs w:val="22"/>
        </w:rPr>
        <w:t>realizacją</w:t>
      </w:r>
      <w:r>
        <w:rPr>
          <w:rFonts w:ascii="Arial" w:hAnsi="Arial" w:cs="Arial"/>
          <w:sz w:val="22"/>
          <w:szCs w:val="22"/>
        </w:rPr>
        <w:t>,</w:t>
      </w:r>
      <w:r w:rsidRPr="0075688D">
        <w:rPr>
          <w:rFonts w:ascii="Arial" w:hAnsi="Arial" w:cs="Arial"/>
          <w:sz w:val="22"/>
          <w:szCs w:val="22"/>
        </w:rPr>
        <w:t xml:space="preserve"> </w:t>
      </w:r>
      <w:r w:rsidRPr="00A94D10">
        <w:rPr>
          <w:rFonts w:ascii="Arial" w:hAnsi="Arial" w:cs="Arial"/>
          <w:sz w:val="22"/>
          <w:szCs w:val="22"/>
        </w:rPr>
        <w:t>a także do zapłaty umówionego wynagrodzenia</w:t>
      </w:r>
      <w:r w:rsidR="00A05AFC">
        <w:rPr>
          <w:rFonts w:ascii="Arial" w:hAnsi="Arial" w:cs="Arial"/>
          <w:sz w:val="22"/>
          <w:szCs w:val="22"/>
        </w:rPr>
        <w:t>.</w:t>
      </w:r>
    </w:p>
    <w:p w14:paraId="17903D1B" w14:textId="23D40DD4" w:rsidR="00E00CCB" w:rsidRDefault="0075688D" w:rsidP="001845DD">
      <w:pPr>
        <w:numPr>
          <w:ilvl w:val="1"/>
          <w:numId w:val="8"/>
        </w:numPr>
        <w:spacing w:line="360" w:lineRule="auto"/>
        <w:ind w:left="357" w:hanging="357"/>
        <w:rPr>
          <w:rFonts w:ascii="Arial" w:hAnsi="Arial" w:cs="Arial"/>
          <w:sz w:val="22"/>
          <w:szCs w:val="22"/>
        </w:rPr>
      </w:pPr>
      <w:r w:rsidRPr="009D5A01">
        <w:rPr>
          <w:rFonts w:ascii="Arial" w:hAnsi="Arial" w:cs="Arial"/>
          <w:sz w:val="22"/>
          <w:szCs w:val="22"/>
        </w:rPr>
        <w:t xml:space="preserve">Zamawiający zobowiązany jest do odbioru należytej Dostawy, z zastrzeżeniem </w:t>
      </w:r>
      <w:r w:rsidRPr="00BE6FF0">
        <w:rPr>
          <w:rFonts w:ascii="Arial" w:hAnsi="Arial" w:cs="Arial"/>
          <w:sz w:val="22"/>
          <w:szCs w:val="22"/>
        </w:rPr>
        <w:t xml:space="preserve">§ </w:t>
      </w:r>
      <w:r w:rsidR="00C3746E">
        <w:rPr>
          <w:rFonts w:ascii="Arial" w:hAnsi="Arial" w:cs="Arial"/>
          <w:sz w:val="22"/>
          <w:szCs w:val="22"/>
        </w:rPr>
        <w:t>2</w:t>
      </w:r>
      <w:r w:rsidRPr="00BE6FF0">
        <w:rPr>
          <w:rFonts w:ascii="Arial" w:hAnsi="Arial" w:cs="Arial"/>
          <w:sz w:val="22"/>
          <w:szCs w:val="22"/>
        </w:rPr>
        <w:t xml:space="preserve"> ust.</w:t>
      </w:r>
      <w:r w:rsidR="00BE6FF0" w:rsidRPr="00BE6FF0">
        <w:rPr>
          <w:rFonts w:ascii="Arial" w:hAnsi="Arial" w:cs="Arial"/>
          <w:sz w:val="22"/>
          <w:szCs w:val="22"/>
        </w:rPr>
        <w:t>7</w:t>
      </w:r>
      <w:r w:rsidRPr="00BE6FF0">
        <w:rPr>
          <w:rFonts w:ascii="Arial" w:hAnsi="Arial" w:cs="Arial"/>
          <w:sz w:val="22"/>
          <w:szCs w:val="22"/>
        </w:rPr>
        <w:t xml:space="preserve"> </w:t>
      </w:r>
      <w:r w:rsidR="00BE6FF0" w:rsidRPr="00BE6FF0">
        <w:rPr>
          <w:rFonts w:ascii="Arial" w:hAnsi="Arial" w:cs="Arial"/>
          <w:sz w:val="22"/>
          <w:szCs w:val="22"/>
        </w:rPr>
        <w:t xml:space="preserve"> oraz ust. 8</w:t>
      </w:r>
      <w:r w:rsidR="008D6ACF" w:rsidRPr="00BE6FF0">
        <w:rPr>
          <w:rFonts w:ascii="Arial" w:hAnsi="Arial" w:cs="Arial"/>
          <w:sz w:val="22"/>
          <w:szCs w:val="22"/>
        </w:rPr>
        <w:t xml:space="preserve"> </w:t>
      </w:r>
      <w:r w:rsidRPr="00BE6FF0">
        <w:rPr>
          <w:rFonts w:ascii="Arial" w:hAnsi="Arial" w:cs="Arial"/>
          <w:sz w:val="22"/>
          <w:szCs w:val="22"/>
        </w:rPr>
        <w:t>Umowy.</w:t>
      </w:r>
    </w:p>
    <w:p w14:paraId="192332FE" w14:textId="77777777" w:rsidR="00043F41" w:rsidRPr="00043F41" w:rsidRDefault="00043F41" w:rsidP="00043F41">
      <w:pPr>
        <w:spacing w:line="360" w:lineRule="auto"/>
        <w:ind w:left="357"/>
        <w:jc w:val="both"/>
        <w:rPr>
          <w:rFonts w:ascii="Arial" w:hAnsi="Arial" w:cs="Arial"/>
          <w:sz w:val="22"/>
          <w:szCs w:val="22"/>
        </w:rPr>
      </w:pPr>
    </w:p>
    <w:p w14:paraId="57AE9D13" w14:textId="52E252DC" w:rsidR="00CD7929" w:rsidRPr="008357F4" w:rsidRDefault="00DB73C8" w:rsidP="00E26727">
      <w:pPr>
        <w:spacing w:after="120" w:line="360" w:lineRule="auto"/>
        <w:jc w:val="center"/>
        <w:rPr>
          <w:rFonts w:ascii="Arial" w:hAnsi="Arial" w:cs="Arial"/>
          <w:b/>
          <w:sz w:val="22"/>
          <w:szCs w:val="22"/>
        </w:rPr>
      </w:pPr>
      <w:r w:rsidRPr="008357F4">
        <w:rPr>
          <w:rFonts w:ascii="Arial" w:hAnsi="Arial" w:cs="Arial"/>
          <w:b/>
          <w:sz w:val="22"/>
          <w:szCs w:val="22"/>
        </w:rPr>
        <w:t>§</w:t>
      </w:r>
      <w:r w:rsidR="003B6CBC">
        <w:rPr>
          <w:rFonts w:ascii="Arial" w:hAnsi="Arial" w:cs="Arial"/>
          <w:b/>
          <w:sz w:val="22"/>
          <w:szCs w:val="22"/>
        </w:rPr>
        <w:t>5</w:t>
      </w:r>
    </w:p>
    <w:p w14:paraId="60CCD84A" w14:textId="77777777" w:rsidR="00CD7929" w:rsidRPr="008357F4" w:rsidRDefault="00CD7929" w:rsidP="00E26727">
      <w:pPr>
        <w:spacing w:after="120" w:line="360" w:lineRule="auto"/>
        <w:jc w:val="center"/>
        <w:rPr>
          <w:rFonts w:ascii="Arial" w:hAnsi="Arial" w:cs="Arial"/>
          <w:b/>
          <w:sz w:val="22"/>
          <w:szCs w:val="22"/>
        </w:rPr>
      </w:pPr>
      <w:r w:rsidRPr="008357F4">
        <w:rPr>
          <w:rFonts w:ascii="Arial" w:hAnsi="Arial" w:cs="Arial"/>
          <w:b/>
          <w:sz w:val="22"/>
          <w:szCs w:val="22"/>
        </w:rPr>
        <w:t>Podwykonawcy</w:t>
      </w:r>
    </w:p>
    <w:p w14:paraId="235DB381" w14:textId="73B6CD23" w:rsidR="00840E18" w:rsidRDefault="00CD7929" w:rsidP="0089101F">
      <w:pPr>
        <w:spacing w:after="120" w:line="360" w:lineRule="auto"/>
        <w:ind w:left="357"/>
        <w:rPr>
          <w:rFonts w:ascii="Arial" w:hAnsi="Arial" w:cs="Arial"/>
          <w:sz w:val="22"/>
          <w:szCs w:val="22"/>
        </w:rPr>
      </w:pPr>
      <w:r w:rsidRPr="008357F4">
        <w:rPr>
          <w:rFonts w:ascii="Arial" w:hAnsi="Arial" w:cs="Arial"/>
          <w:sz w:val="22"/>
          <w:szCs w:val="22"/>
        </w:rPr>
        <w:t xml:space="preserve">Przy </w:t>
      </w:r>
      <w:r w:rsidR="004140B3" w:rsidRPr="008357F4">
        <w:rPr>
          <w:rFonts w:ascii="Arial" w:hAnsi="Arial" w:cs="Arial"/>
          <w:sz w:val="22"/>
          <w:szCs w:val="22"/>
        </w:rPr>
        <w:t>wykonywaniu Umowy Wykonawca nie może</w:t>
      </w:r>
      <w:r w:rsidRPr="008357F4">
        <w:rPr>
          <w:rFonts w:ascii="Arial" w:hAnsi="Arial" w:cs="Arial"/>
          <w:sz w:val="22"/>
          <w:szCs w:val="22"/>
        </w:rPr>
        <w:t xml:space="preserve"> posługiwać się </w:t>
      </w:r>
      <w:r w:rsidR="00627EF0" w:rsidRPr="008357F4">
        <w:rPr>
          <w:rFonts w:ascii="Arial" w:hAnsi="Arial" w:cs="Arial"/>
          <w:sz w:val="22"/>
          <w:szCs w:val="22"/>
        </w:rPr>
        <w:t>podwykonawcami</w:t>
      </w:r>
      <w:r w:rsidR="0089101F">
        <w:rPr>
          <w:rFonts w:ascii="Arial" w:hAnsi="Arial" w:cs="Arial"/>
          <w:sz w:val="22"/>
          <w:szCs w:val="22"/>
        </w:rPr>
        <w:t>.</w:t>
      </w:r>
    </w:p>
    <w:p w14:paraId="0F09E68D" w14:textId="77777777" w:rsidR="00A351C2" w:rsidRPr="00043F41" w:rsidRDefault="00A351C2" w:rsidP="00A351C2">
      <w:pPr>
        <w:spacing w:after="120" w:line="360" w:lineRule="auto"/>
        <w:jc w:val="both"/>
        <w:rPr>
          <w:rFonts w:ascii="Arial" w:hAnsi="Arial" w:cs="Arial"/>
          <w:sz w:val="22"/>
          <w:szCs w:val="22"/>
        </w:rPr>
      </w:pPr>
    </w:p>
    <w:p w14:paraId="78AE0BFA" w14:textId="1F620167" w:rsidR="00622669" w:rsidRPr="008436D6" w:rsidRDefault="00DB73C8" w:rsidP="00E26727">
      <w:pPr>
        <w:spacing w:after="120" w:line="360" w:lineRule="auto"/>
        <w:jc w:val="center"/>
        <w:rPr>
          <w:rFonts w:ascii="Arial" w:hAnsi="Arial" w:cs="Arial"/>
          <w:b/>
          <w:sz w:val="22"/>
          <w:szCs w:val="22"/>
        </w:rPr>
      </w:pPr>
      <w:r>
        <w:rPr>
          <w:rFonts w:ascii="Arial" w:hAnsi="Arial" w:cs="Arial"/>
          <w:b/>
          <w:sz w:val="22"/>
          <w:szCs w:val="22"/>
        </w:rPr>
        <w:t>§</w:t>
      </w:r>
      <w:r w:rsidR="003B6CBC">
        <w:rPr>
          <w:rFonts w:ascii="Arial" w:hAnsi="Arial" w:cs="Arial"/>
          <w:b/>
          <w:sz w:val="22"/>
          <w:szCs w:val="22"/>
        </w:rPr>
        <w:t>6</w:t>
      </w:r>
    </w:p>
    <w:p w14:paraId="480E67A3" w14:textId="77777777" w:rsidR="00622669" w:rsidRPr="008436D6" w:rsidRDefault="00622669" w:rsidP="00E26727">
      <w:pPr>
        <w:spacing w:after="120" w:line="360" w:lineRule="auto"/>
        <w:jc w:val="center"/>
        <w:rPr>
          <w:rFonts w:ascii="Arial" w:hAnsi="Arial" w:cs="Arial"/>
          <w:b/>
          <w:sz w:val="22"/>
          <w:szCs w:val="22"/>
        </w:rPr>
      </w:pPr>
      <w:r w:rsidRPr="008436D6">
        <w:rPr>
          <w:rFonts w:ascii="Arial" w:hAnsi="Arial" w:cs="Arial"/>
          <w:b/>
          <w:sz w:val="22"/>
          <w:szCs w:val="22"/>
        </w:rPr>
        <w:t>Wynagrodzenie</w:t>
      </w:r>
    </w:p>
    <w:p w14:paraId="29100675" w14:textId="1F178EAB" w:rsidR="00BF6A4A" w:rsidRDefault="00D62DEA" w:rsidP="00431DAD">
      <w:pPr>
        <w:numPr>
          <w:ilvl w:val="0"/>
          <w:numId w:val="2"/>
        </w:numPr>
        <w:tabs>
          <w:tab w:val="clear" w:pos="720"/>
        </w:tabs>
        <w:spacing w:line="360" w:lineRule="auto"/>
        <w:ind w:left="357" w:hanging="357"/>
        <w:rPr>
          <w:rFonts w:ascii="Arial" w:hAnsi="Arial" w:cs="Arial"/>
          <w:sz w:val="22"/>
          <w:szCs w:val="22"/>
        </w:rPr>
      </w:pPr>
      <w:r w:rsidRPr="008436D6">
        <w:rPr>
          <w:rFonts w:ascii="Arial" w:hAnsi="Arial" w:cs="Arial"/>
          <w:sz w:val="22"/>
          <w:szCs w:val="22"/>
        </w:rPr>
        <w:t xml:space="preserve">Z tytułu należytego wykonania Umowy Wykonawcy przysługuje wynagrodzenie </w:t>
      </w:r>
      <w:r>
        <w:rPr>
          <w:rFonts w:ascii="Arial" w:hAnsi="Arial" w:cs="Arial"/>
          <w:sz w:val="22"/>
          <w:szCs w:val="22"/>
        </w:rPr>
        <w:t xml:space="preserve">(dalej: „Wynagrodzenie”) </w:t>
      </w:r>
      <w:r w:rsidRPr="008436D6">
        <w:rPr>
          <w:rFonts w:ascii="Arial" w:hAnsi="Arial" w:cs="Arial"/>
          <w:sz w:val="22"/>
          <w:szCs w:val="22"/>
        </w:rPr>
        <w:t xml:space="preserve">zgodne ze złożoną przez Wykonawcę ofertą w kwocie </w:t>
      </w:r>
      <w:r>
        <w:rPr>
          <w:rFonts w:ascii="Arial" w:hAnsi="Arial" w:cs="Arial"/>
          <w:sz w:val="22"/>
          <w:szCs w:val="22"/>
        </w:rPr>
        <w:t>w niżej wymienionych wysokościach:</w:t>
      </w:r>
    </w:p>
    <w:p w14:paraId="040584F0" w14:textId="6509BC3F" w:rsidR="00B7436E" w:rsidRPr="00431DAD" w:rsidRDefault="00B7436E" w:rsidP="00B7436E">
      <w:pPr>
        <w:spacing w:line="360" w:lineRule="auto"/>
        <w:ind w:left="357"/>
        <w:rPr>
          <w:rFonts w:ascii="Arial" w:hAnsi="Arial" w:cs="Arial"/>
          <w:sz w:val="22"/>
          <w:szCs w:val="22"/>
        </w:rPr>
      </w:pPr>
      <w:r>
        <w:rPr>
          <w:rFonts w:ascii="Arial" w:hAnsi="Arial" w:cs="Arial"/>
          <w:sz w:val="22"/>
          <w:szCs w:val="22"/>
        </w:rPr>
        <w:t xml:space="preserve">1) </w:t>
      </w:r>
      <w:r w:rsidRPr="000B0A1C">
        <w:rPr>
          <w:rFonts w:ascii="Arial" w:hAnsi="Arial" w:cs="Arial"/>
          <w:sz w:val="22"/>
          <w:szCs w:val="22"/>
        </w:rPr>
        <w:t xml:space="preserve">W zakresie </w:t>
      </w:r>
      <w:r w:rsidR="00EC5152">
        <w:rPr>
          <w:rFonts w:ascii="Arial" w:hAnsi="Arial" w:cs="Arial"/>
          <w:sz w:val="22"/>
          <w:szCs w:val="22"/>
        </w:rPr>
        <w:t>Dostaw</w:t>
      </w:r>
      <w:r w:rsidRPr="000B0A1C">
        <w:rPr>
          <w:rFonts w:ascii="Arial" w:hAnsi="Arial" w:cs="Arial"/>
          <w:sz w:val="22"/>
          <w:szCs w:val="22"/>
        </w:rPr>
        <w:t xml:space="preserve"> w zakresie podstawowym</w:t>
      </w:r>
      <w:r>
        <w:rPr>
          <w:rFonts w:ascii="Arial" w:hAnsi="Arial" w:cs="Arial"/>
          <w:sz w:val="22"/>
          <w:szCs w:val="22"/>
        </w:rPr>
        <w:t>:</w:t>
      </w:r>
    </w:p>
    <w:p w14:paraId="1F59B621" w14:textId="77777777" w:rsidR="0089075B" w:rsidRDefault="00BF6A4A" w:rsidP="0089075B">
      <w:pPr>
        <w:pStyle w:val="Akapitzlist"/>
        <w:tabs>
          <w:tab w:val="left" w:pos="1418"/>
        </w:tabs>
        <w:spacing w:after="120" w:line="360" w:lineRule="auto"/>
        <w:ind w:left="851" w:hanging="142"/>
        <w:rPr>
          <w:rFonts w:ascii="Arial" w:hAnsi="Arial" w:cs="Arial"/>
          <w:sz w:val="22"/>
          <w:szCs w:val="22"/>
        </w:rPr>
      </w:pPr>
      <w:r>
        <w:rPr>
          <w:rFonts w:ascii="Arial" w:hAnsi="Arial" w:cs="Arial"/>
          <w:sz w:val="22"/>
          <w:szCs w:val="22"/>
        </w:rPr>
        <w:t xml:space="preserve">a)  </w:t>
      </w:r>
      <w:r w:rsidRPr="00BF6A4A">
        <w:rPr>
          <w:rFonts w:ascii="Arial" w:hAnsi="Arial" w:cs="Arial"/>
          <w:sz w:val="22"/>
          <w:szCs w:val="22"/>
        </w:rPr>
        <w:t>Netto: ………….. PLN (słownie: ……..)</w:t>
      </w:r>
    </w:p>
    <w:p w14:paraId="447C4D40" w14:textId="77777777" w:rsidR="0089075B" w:rsidRDefault="00BF6A4A" w:rsidP="0089075B">
      <w:pPr>
        <w:pStyle w:val="Akapitzlist"/>
        <w:tabs>
          <w:tab w:val="left" w:pos="1418"/>
        </w:tabs>
        <w:spacing w:after="120" w:line="360" w:lineRule="auto"/>
        <w:ind w:left="851" w:hanging="142"/>
        <w:rPr>
          <w:rFonts w:ascii="Arial" w:hAnsi="Arial" w:cs="Arial"/>
          <w:sz w:val="22"/>
          <w:szCs w:val="22"/>
        </w:rPr>
      </w:pPr>
      <w:r w:rsidRPr="0089075B">
        <w:rPr>
          <w:rFonts w:ascii="Arial" w:hAnsi="Arial" w:cs="Arial"/>
          <w:sz w:val="22"/>
          <w:szCs w:val="22"/>
        </w:rPr>
        <w:t>b)  VAT … % ………PLN (słownie: ………</w:t>
      </w:r>
      <w:r w:rsidR="0089075B">
        <w:rPr>
          <w:rFonts w:ascii="Arial" w:hAnsi="Arial" w:cs="Arial"/>
          <w:sz w:val="22"/>
          <w:szCs w:val="22"/>
        </w:rPr>
        <w:t>)</w:t>
      </w:r>
    </w:p>
    <w:p w14:paraId="64677FE3" w14:textId="505ABFC8" w:rsidR="00BF6A4A" w:rsidRPr="0089075B" w:rsidRDefault="00BF6A4A" w:rsidP="0089075B">
      <w:pPr>
        <w:pStyle w:val="Akapitzlist"/>
        <w:tabs>
          <w:tab w:val="left" w:pos="1418"/>
        </w:tabs>
        <w:spacing w:after="120" w:line="360" w:lineRule="auto"/>
        <w:ind w:left="851" w:hanging="142"/>
        <w:rPr>
          <w:rFonts w:ascii="Arial" w:hAnsi="Arial" w:cs="Arial"/>
          <w:sz w:val="22"/>
          <w:szCs w:val="22"/>
        </w:rPr>
      </w:pPr>
      <w:r w:rsidRPr="0089075B">
        <w:rPr>
          <w:rFonts w:ascii="Arial" w:hAnsi="Arial" w:cs="Arial"/>
          <w:sz w:val="22"/>
          <w:szCs w:val="22"/>
        </w:rPr>
        <w:t>c)  Brutto: …………. PLN (słownie:………)</w:t>
      </w:r>
    </w:p>
    <w:p w14:paraId="18161BD4" w14:textId="4167ABD2" w:rsidR="00B7436E" w:rsidRDefault="00B7436E" w:rsidP="0089075B">
      <w:pPr>
        <w:pStyle w:val="Akapitzlist"/>
        <w:spacing w:after="120" w:line="360" w:lineRule="auto"/>
        <w:ind w:left="709" w:hanging="283"/>
        <w:rPr>
          <w:rFonts w:ascii="Arial" w:hAnsi="Arial" w:cs="Arial"/>
          <w:sz w:val="22"/>
          <w:szCs w:val="22"/>
        </w:rPr>
      </w:pPr>
      <w:r>
        <w:rPr>
          <w:rFonts w:ascii="Arial" w:hAnsi="Arial" w:cs="Arial"/>
          <w:sz w:val="22"/>
          <w:szCs w:val="22"/>
        </w:rPr>
        <w:t xml:space="preserve">2) </w:t>
      </w:r>
      <w:r w:rsidR="0089075B">
        <w:rPr>
          <w:rFonts w:ascii="Arial" w:hAnsi="Arial" w:cs="Arial"/>
          <w:sz w:val="22"/>
          <w:szCs w:val="22"/>
        </w:rPr>
        <w:t>W</w:t>
      </w:r>
      <w:r w:rsidRPr="000B0A1C">
        <w:rPr>
          <w:rFonts w:ascii="Arial" w:hAnsi="Arial" w:cs="Arial"/>
          <w:sz w:val="22"/>
          <w:szCs w:val="22"/>
        </w:rPr>
        <w:t xml:space="preserve"> zakresie </w:t>
      </w:r>
      <w:r w:rsidR="00EC5152">
        <w:rPr>
          <w:rFonts w:ascii="Arial" w:hAnsi="Arial" w:cs="Arial"/>
          <w:sz w:val="22"/>
          <w:szCs w:val="22"/>
        </w:rPr>
        <w:t>Dostaw</w:t>
      </w:r>
      <w:r w:rsidRPr="000B0A1C">
        <w:rPr>
          <w:rFonts w:ascii="Arial" w:hAnsi="Arial" w:cs="Arial"/>
          <w:sz w:val="22"/>
          <w:szCs w:val="22"/>
        </w:rPr>
        <w:t xml:space="preserve"> realizowanych w ramach Prawa Opcji w wysokości odpowiadającej faktycznie zamówionym i prawidłowo zrealizowanym </w:t>
      </w:r>
      <w:r w:rsidR="0089075B" w:rsidRPr="00EC5152">
        <w:rPr>
          <w:rFonts w:ascii="Arial" w:hAnsi="Arial" w:cs="Arial"/>
          <w:color w:val="000000" w:themeColor="text1"/>
          <w:sz w:val="22"/>
          <w:szCs w:val="22"/>
        </w:rPr>
        <w:t>dostawom</w:t>
      </w:r>
      <w:r w:rsidRPr="000B0A1C">
        <w:rPr>
          <w:rFonts w:ascii="Arial" w:hAnsi="Arial" w:cs="Arial"/>
          <w:sz w:val="22"/>
          <w:szCs w:val="22"/>
        </w:rPr>
        <w:t xml:space="preserve"> przy zachowaniu cen jednostkowych odpowiadających </w:t>
      </w:r>
      <w:r w:rsidR="0089075B" w:rsidRPr="00EC5152">
        <w:rPr>
          <w:rFonts w:ascii="Arial" w:hAnsi="Arial" w:cs="Arial"/>
          <w:color w:val="000000" w:themeColor="text1"/>
          <w:sz w:val="22"/>
          <w:szCs w:val="22"/>
        </w:rPr>
        <w:t>dostawom podstawowych</w:t>
      </w:r>
      <w:r w:rsidRPr="000B0A1C">
        <w:rPr>
          <w:rFonts w:ascii="Arial" w:hAnsi="Arial" w:cs="Arial"/>
          <w:sz w:val="22"/>
          <w:szCs w:val="22"/>
        </w:rPr>
        <w:t>, o których mowa w § 1 ust. 1</w:t>
      </w:r>
      <w:r w:rsidR="0089075B">
        <w:rPr>
          <w:rFonts w:ascii="Arial" w:hAnsi="Arial" w:cs="Arial"/>
          <w:sz w:val="22"/>
          <w:szCs w:val="22"/>
        </w:rPr>
        <w:t xml:space="preserve">, </w:t>
      </w:r>
      <w:r w:rsidRPr="000B0A1C">
        <w:rPr>
          <w:rFonts w:ascii="Arial" w:hAnsi="Arial" w:cs="Arial"/>
          <w:sz w:val="22"/>
          <w:szCs w:val="22"/>
        </w:rPr>
        <w:t xml:space="preserve"> przy czym jego łączna wartość nie przekroczy</w:t>
      </w:r>
      <w:r>
        <w:rPr>
          <w:rFonts w:ascii="Arial" w:hAnsi="Arial" w:cs="Arial"/>
          <w:sz w:val="22"/>
          <w:szCs w:val="22"/>
        </w:rPr>
        <w:t>:</w:t>
      </w:r>
    </w:p>
    <w:p w14:paraId="554C198C" w14:textId="77777777" w:rsidR="00B7436E" w:rsidRPr="00BF6A4A" w:rsidRDefault="00B7436E" w:rsidP="0089075B">
      <w:pPr>
        <w:pStyle w:val="Akapitzlist"/>
        <w:tabs>
          <w:tab w:val="left" w:pos="1418"/>
        </w:tabs>
        <w:spacing w:after="120" w:line="360" w:lineRule="auto"/>
        <w:ind w:left="709"/>
        <w:rPr>
          <w:rFonts w:ascii="Arial" w:hAnsi="Arial" w:cs="Arial"/>
          <w:sz w:val="22"/>
          <w:szCs w:val="22"/>
        </w:rPr>
      </w:pPr>
      <w:r>
        <w:rPr>
          <w:rFonts w:ascii="Arial" w:hAnsi="Arial" w:cs="Arial"/>
          <w:sz w:val="22"/>
          <w:szCs w:val="22"/>
        </w:rPr>
        <w:t xml:space="preserve">a)  </w:t>
      </w:r>
      <w:r w:rsidRPr="00BF6A4A">
        <w:rPr>
          <w:rFonts w:ascii="Arial" w:hAnsi="Arial" w:cs="Arial"/>
          <w:sz w:val="22"/>
          <w:szCs w:val="22"/>
        </w:rPr>
        <w:t>Netto: ………….. PLN (słownie: ……..)</w:t>
      </w:r>
    </w:p>
    <w:p w14:paraId="637CF5E9" w14:textId="77777777" w:rsidR="00B7436E" w:rsidRDefault="00B7436E" w:rsidP="0089075B">
      <w:pPr>
        <w:pStyle w:val="Akapitzlist"/>
        <w:spacing w:after="120" w:line="360" w:lineRule="auto"/>
        <w:ind w:left="1077" w:hanging="368"/>
        <w:rPr>
          <w:rFonts w:ascii="Arial" w:hAnsi="Arial" w:cs="Arial"/>
          <w:sz w:val="22"/>
          <w:szCs w:val="22"/>
        </w:rPr>
      </w:pPr>
      <w:r>
        <w:rPr>
          <w:rFonts w:ascii="Arial" w:hAnsi="Arial" w:cs="Arial"/>
          <w:sz w:val="22"/>
          <w:szCs w:val="22"/>
        </w:rPr>
        <w:lastRenderedPageBreak/>
        <w:t>b)  VAT … % ………PLN (słownie: ………)</w:t>
      </w:r>
    </w:p>
    <w:p w14:paraId="4BF2D49E" w14:textId="77777777" w:rsidR="00B7436E" w:rsidRDefault="00B7436E" w:rsidP="0089075B">
      <w:pPr>
        <w:pStyle w:val="Akapitzlist"/>
        <w:spacing w:after="120" w:line="360" w:lineRule="auto"/>
        <w:ind w:left="1077" w:hanging="368"/>
        <w:rPr>
          <w:rFonts w:ascii="Arial" w:hAnsi="Arial" w:cs="Arial"/>
          <w:sz w:val="22"/>
          <w:szCs w:val="22"/>
        </w:rPr>
      </w:pPr>
      <w:r w:rsidRPr="00BF6A4A">
        <w:rPr>
          <w:rFonts w:ascii="Arial" w:hAnsi="Arial" w:cs="Arial"/>
          <w:sz w:val="22"/>
          <w:szCs w:val="22"/>
        </w:rPr>
        <w:t>c)  Brutto: …………. PLN (słownie:………)</w:t>
      </w:r>
    </w:p>
    <w:p w14:paraId="653524F5" w14:textId="42115BF8" w:rsidR="00B7436E" w:rsidRDefault="00B7436E" w:rsidP="00431DAD">
      <w:pPr>
        <w:pStyle w:val="Akapitzlist"/>
        <w:spacing w:after="120" w:line="360" w:lineRule="auto"/>
        <w:ind w:left="1077" w:hanging="651"/>
        <w:rPr>
          <w:rFonts w:ascii="Arial" w:hAnsi="Arial" w:cs="Arial"/>
          <w:sz w:val="22"/>
          <w:szCs w:val="22"/>
        </w:rPr>
      </w:pPr>
      <w:r>
        <w:rPr>
          <w:rFonts w:ascii="Arial" w:hAnsi="Arial" w:cs="Arial"/>
          <w:sz w:val="22"/>
          <w:szCs w:val="22"/>
        </w:rPr>
        <w:t xml:space="preserve">3) </w:t>
      </w:r>
      <w:r w:rsidR="0089075B">
        <w:rPr>
          <w:rFonts w:ascii="Arial" w:hAnsi="Arial" w:cs="Arial"/>
          <w:sz w:val="22"/>
          <w:szCs w:val="22"/>
        </w:rPr>
        <w:t>C</w:t>
      </w:r>
      <w:r w:rsidRPr="000B0A1C">
        <w:rPr>
          <w:rFonts w:ascii="Arial" w:hAnsi="Arial" w:cs="Arial"/>
          <w:sz w:val="22"/>
          <w:szCs w:val="22"/>
        </w:rPr>
        <w:t>ałkowita łączna maksymalna wartość Wynagrodzenia nie przekroczy kwoty</w:t>
      </w:r>
      <w:r>
        <w:rPr>
          <w:rFonts w:ascii="Arial" w:hAnsi="Arial" w:cs="Arial"/>
          <w:sz w:val="22"/>
          <w:szCs w:val="22"/>
        </w:rPr>
        <w:t>:</w:t>
      </w:r>
    </w:p>
    <w:p w14:paraId="3D9B953F" w14:textId="77777777" w:rsidR="00B7436E" w:rsidRPr="00BF6A4A" w:rsidRDefault="00B7436E" w:rsidP="0089075B">
      <w:pPr>
        <w:pStyle w:val="Akapitzlist"/>
        <w:tabs>
          <w:tab w:val="left" w:pos="1418"/>
        </w:tabs>
        <w:spacing w:after="120" w:line="360" w:lineRule="auto"/>
        <w:ind w:left="709"/>
        <w:rPr>
          <w:rFonts w:ascii="Arial" w:hAnsi="Arial" w:cs="Arial"/>
          <w:sz w:val="22"/>
          <w:szCs w:val="22"/>
        </w:rPr>
      </w:pPr>
      <w:r>
        <w:rPr>
          <w:rFonts w:ascii="Arial" w:hAnsi="Arial" w:cs="Arial"/>
          <w:sz w:val="22"/>
          <w:szCs w:val="22"/>
        </w:rPr>
        <w:t xml:space="preserve">a)  </w:t>
      </w:r>
      <w:r w:rsidRPr="00BF6A4A">
        <w:rPr>
          <w:rFonts w:ascii="Arial" w:hAnsi="Arial" w:cs="Arial"/>
          <w:sz w:val="22"/>
          <w:szCs w:val="22"/>
        </w:rPr>
        <w:t>Netto: ………….. PLN (słownie: ……..)</w:t>
      </w:r>
    </w:p>
    <w:p w14:paraId="14B957B9" w14:textId="77777777" w:rsidR="00B7436E" w:rsidRDefault="00B7436E" w:rsidP="0089075B">
      <w:pPr>
        <w:pStyle w:val="Akapitzlist"/>
        <w:spacing w:after="120" w:line="360" w:lineRule="auto"/>
        <w:ind w:left="1077" w:hanging="368"/>
        <w:rPr>
          <w:rFonts w:ascii="Arial" w:hAnsi="Arial" w:cs="Arial"/>
          <w:sz w:val="22"/>
          <w:szCs w:val="22"/>
        </w:rPr>
      </w:pPr>
      <w:r>
        <w:rPr>
          <w:rFonts w:ascii="Arial" w:hAnsi="Arial" w:cs="Arial"/>
          <w:sz w:val="22"/>
          <w:szCs w:val="22"/>
        </w:rPr>
        <w:t>b)  VAT … % ………PLN (słownie: ………)</w:t>
      </w:r>
    </w:p>
    <w:p w14:paraId="7AFFF5BC" w14:textId="26576AE7" w:rsidR="00B7436E" w:rsidRPr="00B7436E" w:rsidRDefault="00B7436E" w:rsidP="0089075B">
      <w:pPr>
        <w:pStyle w:val="Akapitzlist"/>
        <w:spacing w:after="120" w:line="360" w:lineRule="auto"/>
        <w:ind w:left="1077" w:hanging="368"/>
        <w:rPr>
          <w:rFonts w:ascii="Arial" w:hAnsi="Arial" w:cs="Arial"/>
          <w:sz w:val="22"/>
          <w:szCs w:val="22"/>
        </w:rPr>
      </w:pPr>
      <w:r w:rsidRPr="00BF6A4A">
        <w:rPr>
          <w:rFonts w:ascii="Arial" w:hAnsi="Arial" w:cs="Arial"/>
          <w:sz w:val="22"/>
          <w:szCs w:val="22"/>
        </w:rPr>
        <w:t>c)  Brutto: …………. PLN (słownie:………)</w:t>
      </w:r>
    </w:p>
    <w:p w14:paraId="57CEC71C" w14:textId="5C67F988" w:rsidR="00E7292F" w:rsidRPr="00E244BA" w:rsidRDefault="00622669" w:rsidP="00E244BA">
      <w:pPr>
        <w:numPr>
          <w:ilvl w:val="0"/>
          <w:numId w:val="2"/>
        </w:numPr>
        <w:tabs>
          <w:tab w:val="clear" w:pos="720"/>
        </w:tabs>
        <w:spacing w:line="360" w:lineRule="auto"/>
        <w:ind w:left="357" w:hanging="357"/>
        <w:rPr>
          <w:rFonts w:ascii="Arial" w:hAnsi="Arial" w:cs="Arial"/>
          <w:sz w:val="22"/>
          <w:szCs w:val="22"/>
        </w:rPr>
      </w:pPr>
      <w:r w:rsidRPr="005F6042">
        <w:rPr>
          <w:rFonts w:ascii="Arial" w:hAnsi="Arial" w:cs="Arial"/>
          <w:sz w:val="22"/>
          <w:szCs w:val="22"/>
        </w:rPr>
        <w:t>Wynagrodzenie określone w ust. 1 jest stałe i nie będzie podlegać jakimkolwiek zmianom</w:t>
      </w:r>
      <w:r w:rsidR="007565A5" w:rsidRPr="005F6042">
        <w:rPr>
          <w:rFonts w:ascii="Arial" w:hAnsi="Arial" w:cs="Arial"/>
          <w:sz w:val="22"/>
          <w:szCs w:val="22"/>
        </w:rPr>
        <w:t xml:space="preserve">, z zastrzeżeniem </w:t>
      </w:r>
      <w:r w:rsidR="00E244BA" w:rsidRPr="00E244BA">
        <w:rPr>
          <w:rFonts w:ascii="Arial" w:hAnsi="Arial" w:cs="Arial"/>
          <w:sz w:val="22"/>
          <w:szCs w:val="22"/>
        </w:rPr>
        <w:t>§ 1</w:t>
      </w:r>
      <w:r w:rsidR="00E244BA">
        <w:rPr>
          <w:rFonts w:ascii="Arial" w:hAnsi="Arial" w:cs="Arial"/>
          <w:sz w:val="22"/>
          <w:szCs w:val="22"/>
        </w:rPr>
        <w:t>6</w:t>
      </w:r>
      <w:r w:rsidR="00E244BA" w:rsidRPr="00E244BA">
        <w:rPr>
          <w:rFonts w:ascii="Arial" w:hAnsi="Arial" w:cs="Arial"/>
          <w:sz w:val="22"/>
          <w:szCs w:val="22"/>
        </w:rPr>
        <w:t xml:space="preserve"> ust. 2 Umowy</w:t>
      </w:r>
      <w:r w:rsidR="00EB06F4">
        <w:rPr>
          <w:rFonts w:ascii="Arial" w:hAnsi="Arial" w:cs="Arial"/>
          <w:sz w:val="22"/>
          <w:szCs w:val="22"/>
        </w:rPr>
        <w:t>,</w:t>
      </w:r>
      <w:r w:rsidR="000513A9">
        <w:rPr>
          <w:rFonts w:ascii="Arial" w:hAnsi="Arial" w:cs="Arial"/>
          <w:sz w:val="22"/>
          <w:szCs w:val="22"/>
        </w:rPr>
        <w:t xml:space="preserve"> oraz w sytuacji zmniejszenia ilości asortymen</w:t>
      </w:r>
      <w:r w:rsidR="008357F4">
        <w:rPr>
          <w:rFonts w:ascii="Arial" w:hAnsi="Arial" w:cs="Arial"/>
          <w:sz w:val="22"/>
          <w:szCs w:val="22"/>
        </w:rPr>
        <w:t>tu</w:t>
      </w:r>
      <w:r w:rsidR="000513A9">
        <w:rPr>
          <w:rFonts w:ascii="Arial" w:hAnsi="Arial" w:cs="Arial"/>
          <w:sz w:val="22"/>
          <w:szCs w:val="22"/>
        </w:rPr>
        <w:t xml:space="preserve"> przez Zamawiającego</w:t>
      </w:r>
      <w:r w:rsidR="007565A5" w:rsidRPr="005F6042">
        <w:rPr>
          <w:rFonts w:ascii="Arial" w:hAnsi="Arial" w:cs="Arial"/>
          <w:sz w:val="22"/>
          <w:szCs w:val="22"/>
        </w:rPr>
        <w:t>.</w:t>
      </w:r>
      <w:r w:rsidRPr="005F6042">
        <w:rPr>
          <w:rFonts w:ascii="Arial" w:hAnsi="Arial" w:cs="Arial"/>
          <w:sz w:val="22"/>
          <w:szCs w:val="22"/>
        </w:rPr>
        <w:t xml:space="preserve"> Zapłata Wynagrodzenia w pełnej wysokości stanowi należyte wykonanie zobowiązania</w:t>
      </w:r>
      <w:r w:rsidRPr="008436D6">
        <w:rPr>
          <w:rFonts w:ascii="Arial" w:hAnsi="Arial" w:cs="Arial"/>
          <w:sz w:val="22"/>
          <w:szCs w:val="22"/>
        </w:rPr>
        <w:t xml:space="preserve"> Zamawiającego, a Wykonawca nie będzie uprawniony do jakiegokolwiek wynagrodzenia uzupełniającego, świadczeń dodatkowych, zwrotu wydatków lub kosztów</w:t>
      </w:r>
      <w:r w:rsidR="007565A5">
        <w:rPr>
          <w:rFonts w:ascii="Arial" w:hAnsi="Arial" w:cs="Arial"/>
          <w:sz w:val="22"/>
          <w:szCs w:val="22"/>
        </w:rPr>
        <w:t>.</w:t>
      </w:r>
    </w:p>
    <w:p w14:paraId="23D8D108" w14:textId="120AD453" w:rsidR="00CA3EBD" w:rsidRDefault="004C2BFB" w:rsidP="00E244BA">
      <w:pPr>
        <w:numPr>
          <w:ilvl w:val="0"/>
          <w:numId w:val="2"/>
        </w:numPr>
        <w:tabs>
          <w:tab w:val="clear" w:pos="720"/>
        </w:tabs>
        <w:spacing w:before="100" w:beforeAutospacing="1" w:line="360" w:lineRule="auto"/>
        <w:ind w:left="357" w:hanging="357"/>
        <w:rPr>
          <w:rFonts w:ascii="Arial" w:hAnsi="Arial" w:cs="Arial"/>
          <w:sz w:val="22"/>
          <w:szCs w:val="22"/>
        </w:rPr>
      </w:pPr>
      <w:r>
        <w:rPr>
          <w:rFonts w:ascii="Arial" w:hAnsi="Arial" w:cs="Arial"/>
          <w:sz w:val="22"/>
          <w:szCs w:val="22"/>
        </w:rPr>
        <w:t>Fakt</w:t>
      </w:r>
      <w:r w:rsidR="001969C1">
        <w:rPr>
          <w:rFonts w:ascii="Arial" w:hAnsi="Arial" w:cs="Arial"/>
          <w:sz w:val="22"/>
          <w:szCs w:val="22"/>
        </w:rPr>
        <w:t>u</w:t>
      </w:r>
      <w:r w:rsidR="00CA3EBD">
        <w:rPr>
          <w:rFonts w:ascii="Arial" w:hAnsi="Arial" w:cs="Arial"/>
          <w:sz w:val="22"/>
          <w:szCs w:val="22"/>
        </w:rPr>
        <w:t>ry</w:t>
      </w:r>
      <w:r w:rsidR="0070563F">
        <w:rPr>
          <w:rFonts w:ascii="Arial" w:hAnsi="Arial" w:cs="Arial"/>
          <w:sz w:val="22"/>
          <w:szCs w:val="22"/>
        </w:rPr>
        <w:t xml:space="preserve"> </w:t>
      </w:r>
    </w:p>
    <w:p w14:paraId="10E152B7" w14:textId="77777777" w:rsidR="00CA3EBD" w:rsidRPr="00CA3EBD" w:rsidRDefault="00CA3EBD" w:rsidP="00E244BA">
      <w:pPr>
        <w:spacing w:before="100" w:beforeAutospacing="1" w:line="360" w:lineRule="auto"/>
        <w:ind w:left="357"/>
        <w:rPr>
          <w:rFonts w:ascii="Arial" w:hAnsi="Arial" w:cs="Arial"/>
          <w:b/>
          <w:sz w:val="22"/>
          <w:szCs w:val="22"/>
        </w:rPr>
      </w:pPr>
      <w:r w:rsidRPr="00CA3EBD">
        <w:rPr>
          <w:rFonts w:ascii="Arial" w:hAnsi="Arial" w:cs="Arial"/>
          <w:b/>
          <w:sz w:val="22"/>
          <w:szCs w:val="22"/>
        </w:rPr>
        <w:t>a) wystawiane będą na adres:</w:t>
      </w:r>
    </w:p>
    <w:p w14:paraId="2F2EF38C" w14:textId="77777777" w:rsidR="00CA3EBD" w:rsidRPr="00CA3EBD" w:rsidRDefault="00CA3EBD" w:rsidP="00E244BA">
      <w:pPr>
        <w:spacing w:line="360" w:lineRule="auto"/>
        <w:ind w:left="357"/>
        <w:rPr>
          <w:rFonts w:ascii="Arial" w:hAnsi="Arial" w:cs="Arial"/>
          <w:sz w:val="22"/>
          <w:szCs w:val="22"/>
        </w:rPr>
      </w:pPr>
      <w:r w:rsidRPr="00CA3EBD">
        <w:rPr>
          <w:rFonts w:ascii="Arial" w:hAnsi="Arial" w:cs="Arial"/>
          <w:sz w:val="22"/>
          <w:szCs w:val="22"/>
        </w:rPr>
        <w:t xml:space="preserve">PKP Polskie Linie Kolejowe S.A, </w:t>
      </w:r>
    </w:p>
    <w:p w14:paraId="37421D1F" w14:textId="77777777" w:rsidR="00CA3EBD" w:rsidRPr="00CA3EBD" w:rsidRDefault="00CA3EBD" w:rsidP="00E244BA">
      <w:pPr>
        <w:spacing w:line="360" w:lineRule="auto"/>
        <w:ind w:left="357"/>
        <w:rPr>
          <w:rFonts w:ascii="Arial" w:hAnsi="Arial" w:cs="Arial"/>
          <w:sz w:val="22"/>
          <w:szCs w:val="22"/>
        </w:rPr>
      </w:pPr>
      <w:r w:rsidRPr="00CA3EBD">
        <w:rPr>
          <w:rFonts w:ascii="Arial" w:hAnsi="Arial" w:cs="Arial"/>
          <w:sz w:val="22"/>
          <w:szCs w:val="22"/>
        </w:rPr>
        <w:t xml:space="preserve">ul. Targowa 74, 03-734 Warszawa, </w:t>
      </w:r>
    </w:p>
    <w:p w14:paraId="7E64113D" w14:textId="77777777" w:rsidR="00CA3EBD" w:rsidRPr="00CA3EBD" w:rsidRDefault="00CA3EBD" w:rsidP="001845DD">
      <w:pPr>
        <w:spacing w:line="360" w:lineRule="auto"/>
        <w:ind w:left="357"/>
        <w:rPr>
          <w:rFonts w:ascii="Arial" w:hAnsi="Arial" w:cs="Arial"/>
          <w:sz w:val="22"/>
          <w:szCs w:val="22"/>
        </w:rPr>
      </w:pPr>
      <w:r w:rsidRPr="00CA3EBD">
        <w:rPr>
          <w:rFonts w:ascii="Arial" w:hAnsi="Arial" w:cs="Arial"/>
          <w:sz w:val="22"/>
          <w:szCs w:val="22"/>
        </w:rPr>
        <w:t xml:space="preserve">Zakład Linii Kolejowych w Opolu, </w:t>
      </w:r>
    </w:p>
    <w:p w14:paraId="074E91F4" w14:textId="3475383E" w:rsidR="00CA3EBD" w:rsidRPr="00CA3EBD" w:rsidRDefault="00CA3EBD" w:rsidP="001845DD">
      <w:pPr>
        <w:spacing w:line="360" w:lineRule="auto"/>
        <w:ind w:left="357"/>
        <w:rPr>
          <w:rFonts w:ascii="Arial" w:hAnsi="Arial" w:cs="Arial"/>
          <w:sz w:val="22"/>
          <w:szCs w:val="22"/>
        </w:rPr>
      </w:pPr>
      <w:r w:rsidRPr="00CA3EBD">
        <w:rPr>
          <w:rFonts w:ascii="Arial" w:hAnsi="Arial" w:cs="Arial"/>
          <w:sz w:val="22"/>
          <w:szCs w:val="22"/>
        </w:rPr>
        <w:t>ul. Księcia Jana Dobrego 1, 45-090 Opole</w:t>
      </w:r>
    </w:p>
    <w:p w14:paraId="6C41ECD8" w14:textId="51644158" w:rsidR="00CA3EBD" w:rsidRPr="00CA3EBD" w:rsidRDefault="00CA3EBD" w:rsidP="001845DD">
      <w:pPr>
        <w:spacing w:before="100" w:beforeAutospacing="1" w:after="120" w:line="360" w:lineRule="auto"/>
        <w:ind w:left="357"/>
        <w:rPr>
          <w:rFonts w:ascii="Arial" w:hAnsi="Arial" w:cs="Arial"/>
          <w:b/>
          <w:sz w:val="22"/>
          <w:szCs w:val="22"/>
        </w:rPr>
      </w:pPr>
      <w:r w:rsidRPr="00CA3EBD">
        <w:rPr>
          <w:rFonts w:ascii="Arial" w:hAnsi="Arial" w:cs="Arial"/>
          <w:b/>
          <w:sz w:val="22"/>
          <w:szCs w:val="22"/>
        </w:rPr>
        <w:t xml:space="preserve">b) wysyłane </w:t>
      </w:r>
      <w:r w:rsidR="00D030FE">
        <w:rPr>
          <w:rFonts w:ascii="Arial" w:hAnsi="Arial" w:cs="Arial"/>
          <w:b/>
          <w:sz w:val="22"/>
          <w:szCs w:val="22"/>
        </w:rPr>
        <w:t xml:space="preserve">niezwłocznie </w:t>
      </w:r>
      <w:r w:rsidRPr="00CA3EBD">
        <w:rPr>
          <w:rFonts w:ascii="Arial" w:hAnsi="Arial" w:cs="Arial"/>
          <w:b/>
          <w:sz w:val="22"/>
          <w:szCs w:val="22"/>
        </w:rPr>
        <w:t>na adres:</w:t>
      </w:r>
    </w:p>
    <w:p w14:paraId="380B157D" w14:textId="77777777" w:rsidR="00DB73C8" w:rsidRDefault="00CA3EBD" w:rsidP="001845DD">
      <w:pPr>
        <w:spacing w:line="360" w:lineRule="auto"/>
        <w:ind w:left="357"/>
        <w:rPr>
          <w:rFonts w:ascii="Arial" w:hAnsi="Arial" w:cs="Arial"/>
          <w:sz w:val="22"/>
          <w:szCs w:val="22"/>
        </w:rPr>
      </w:pPr>
      <w:r w:rsidRPr="00CA3EBD">
        <w:rPr>
          <w:rFonts w:ascii="Arial" w:hAnsi="Arial" w:cs="Arial"/>
          <w:sz w:val="22"/>
          <w:szCs w:val="22"/>
        </w:rPr>
        <w:t xml:space="preserve">PKP Polskie Linie Kolejowe S.A. </w:t>
      </w:r>
    </w:p>
    <w:p w14:paraId="72526FBC" w14:textId="18E1CFA8" w:rsidR="00CA3EBD" w:rsidRPr="00D4583A" w:rsidRDefault="00DB73C8" w:rsidP="001845DD">
      <w:pPr>
        <w:spacing w:line="360" w:lineRule="auto"/>
        <w:ind w:left="357"/>
        <w:rPr>
          <w:rFonts w:ascii="Arial" w:hAnsi="Arial" w:cs="Arial"/>
          <w:sz w:val="22"/>
          <w:szCs w:val="22"/>
        </w:rPr>
      </w:pPr>
      <w:r w:rsidRPr="00D4583A">
        <w:rPr>
          <w:rFonts w:ascii="Arial" w:hAnsi="Arial" w:cs="Arial"/>
          <w:sz w:val="22"/>
          <w:szCs w:val="22"/>
        </w:rPr>
        <w:t xml:space="preserve">Centrala </w:t>
      </w:r>
      <w:r w:rsidR="00212898" w:rsidRPr="00D4583A">
        <w:rPr>
          <w:rFonts w:ascii="Arial" w:hAnsi="Arial" w:cs="Arial"/>
          <w:sz w:val="22"/>
          <w:szCs w:val="22"/>
        </w:rPr>
        <w:t xml:space="preserve">Spółki </w:t>
      </w:r>
      <w:r w:rsidR="00CA3EBD" w:rsidRPr="00D4583A">
        <w:rPr>
          <w:rFonts w:ascii="Arial" w:hAnsi="Arial" w:cs="Arial"/>
          <w:sz w:val="22"/>
          <w:szCs w:val="22"/>
        </w:rPr>
        <w:t xml:space="preserve">Biuro Rachunkowości </w:t>
      </w:r>
    </w:p>
    <w:p w14:paraId="171F5CE2" w14:textId="77777777" w:rsidR="00212898" w:rsidRDefault="00212898" w:rsidP="001845DD">
      <w:pPr>
        <w:spacing w:line="360" w:lineRule="auto"/>
        <w:ind w:left="357"/>
        <w:rPr>
          <w:rFonts w:ascii="Arial" w:hAnsi="Arial" w:cs="Arial"/>
          <w:sz w:val="22"/>
          <w:szCs w:val="22"/>
        </w:rPr>
      </w:pPr>
      <w:r w:rsidRPr="00D4583A">
        <w:rPr>
          <w:rFonts w:ascii="Arial" w:hAnsi="Arial" w:cs="Arial"/>
          <w:sz w:val="22"/>
          <w:szCs w:val="22"/>
        </w:rPr>
        <w:t>Wydział OCR i zarządzania elektronicznym obiegiem Faktur</w:t>
      </w:r>
    </w:p>
    <w:p w14:paraId="6865A050" w14:textId="293B151B" w:rsidR="00CA3EBD" w:rsidRPr="00CA3EBD" w:rsidRDefault="00CA3EBD" w:rsidP="001845DD">
      <w:pPr>
        <w:spacing w:line="360" w:lineRule="auto"/>
        <w:ind w:left="357"/>
        <w:rPr>
          <w:rFonts w:ascii="Arial" w:hAnsi="Arial" w:cs="Arial"/>
          <w:sz w:val="22"/>
          <w:szCs w:val="22"/>
        </w:rPr>
      </w:pPr>
      <w:r w:rsidRPr="00CA3EBD">
        <w:rPr>
          <w:rFonts w:ascii="Arial" w:hAnsi="Arial" w:cs="Arial"/>
          <w:sz w:val="22"/>
          <w:szCs w:val="22"/>
        </w:rPr>
        <w:t xml:space="preserve">03-734 Warszawa, ul. Targowa 74 </w:t>
      </w:r>
    </w:p>
    <w:p w14:paraId="75FE2DCC" w14:textId="4F5773C4" w:rsidR="00504237" w:rsidRDefault="00CA3EBD" w:rsidP="001845DD">
      <w:pPr>
        <w:spacing w:line="360" w:lineRule="auto"/>
        <w:ind w:left="357"/>
        <w:rPr>
          <w:rFonts w:ascii="Arial" w:hAnsi="Arial" w:cs="Arial"/>
          <w:sz w:val="22"/>
          <w:szCs w:val="22"/>
        </w:rPr>
      </w:pPr>
      <w:r w:rsidRPr="00CA3EBD">
        <w:rPr>
          <w:rFonts w:ascii="Arial" w:hAnsi="Arial" w:cs="Arial"/>
          <w:sz w:val="22"/>
          <w:szCs w:val="22"/>
        </w:rPr>
        <w:t>z dopiskiem na kopercie „FAKTURA”</w:t>
      </w:r>
    </w:p>
    <w:p w14:paraId="67705A3D" w14:textId="77777777" w:rsidR="00C92A97" w:rsidRDefault="00C92A97" w:rsidP="00E26727">
      <w:pPr>
        <w:spacing w:line="360" w:lineRule="auto"/>
        <w:ind w:left="357"/>
        <w:jc w:val="both"/>
        <w:rPr>
          <w:rFonts w:ascii="Arial" w:hAnsi="Arial" w:cs="Arial"/>
          <w:sz w:val="22"/>
          <w:szCs w:val="22"/>
        </w:rPr>
      </w:pPr>
    </w:p>
    <w:p w14:paraId="2C262844" w14:textId="6EF16003" w:rsidR="00DD5E84" w:rsidRPr="0020690D" w:rsidRDefault="00C92A97" w:rsidP="001845DD">
      <w:pPr>
        <w:spacing w:line="360" w:lineRule="auto"/>
        <w:ind w:left="357"/>
        <w:rPr>
          <w:rFonts w:ascii="Arial" w:hAnsi="Arial" w:cs="Arial"/>
          <w:sz w:val="22"/>
          <w:szCs w:val="22"/>
        </w:rPr>
      </w:pPr>
      <w:r w:rsidRPr="0020690D">
        <w:rPr>
          <w:rFonts w:ascii="Arial" w:hAnsi="Arial" w:cs="Arial"/>
          <w:sz w:val="22"/>
          <w:szCs w:val="22"/>
        </w:rPr>
        <w:t>lub Wykonawca, według swojego wyboru, wyśle ustrukturyzowaną fakturę elektroniczną do Zamawiającego za pośredn</w:t>
      </w:r>
      <w:r w:rsidR="0020690D">
        <w:rPr>
          <w:rFonts w:ascii="Arial" w:hAnsi="Arial" w:cs="Arial"/>
          <w:sz w:val="22"/>
          <w:szCs w:val="22"/>
        </w:rPr>
        <w:t>ictwem platformy, o której mowa</w:t>
      </w:r>
      <w:r w:rsidRPr="0020690D">
        <w:rPr>
          <w:rFonts w:ascii="Arial" w:hAnsi="Arial" w:cs="Arial"/>
          <w:sz w:val="22"/>
          <w:szCs w:val="22"/>
        </w:rPr>
        <w:t xml:space="preserve"> w ustawie z dnia 9 listopada 2018r. o elektronicznym fakturowaniu w zamówieniach publicznych, na koncesjach na roboty budowlane lub usługi oraz partnerstwie </w:t>
      </w:r>
      <w:r w:rsidR="001969C1">
        <w:rPr>
          <w:rFonts w:ascii="Arial" w:hAnsi="Arial" w:cs="Arial"/>
          <w:sz w:val="22"/>
          <w:szCs w:val="22"/>
        </w:rPr>
        <w:t>publiczno-prywatnym (Dz. U. 2020</w:t>
      </w:r>
      <w:r w:rsidRPr="0020690D">
        <w:rPr>
          <w:rFonts w:ascii="Arial" w:hAnsi="Arial" w:cs="Arial"/>
          <w:sz w:val="22"/>
          <w:szCs w:val="22"/>
        </w:rPr>
        <w:t xml:space="preserve"> poz.</w:t>
      </w:r>
      <w:r w:rsidR="001969C1">
        <w:rPr>
          <w:rFonts w:ascii="Arial" w:hAnsi="Arial" w:cs="Arial"/>
          <w:sz w:val="22"/>
          <w:szCs w:val="22"/>
        </w:rPr>
        <w:t xml:space="preserve"> 1666</w:t>
      </w:r>
      <w:r w:rsidR="0029637F">
        <w:rPr>
          <w:rFonts w:ascii="Arial" w:hAnsi="Arial" w:cs="Arial"/>
          <w:sz w:val="22"/>
          <w:szCs w:val="22"/>
        </w:rPr>
        <w:t xml:space="preserve"> ze zm.</w:t>
      </w:r>
      <w:r w:rsidRPr="0020690D">
        <w:rPr>
          <w:rFonts w:ascii="Arial" w:hAnsi="Arial" w:cs="Arial"/>
          <w:sz w:val="22"/>
          <w:szCs w:val="22"/>
        </w:rPr>
        <w:t xml:space="preserve">). </w:t>
      </w:r>
      <w:r w:rsidR="003151B3" w:rsidRPr="003151B3">
        <w:rPr>
          <w:rFonts w:ascii="Arial" w:hAnsi="Arial" w:cs="Arial"/>
          <w:sz w:val="22"/>
          <w:szCs w:val="22"/>
        </w:rPr>
        <w:t>Wykonawca może również przesyłać faktury elektroniczne na dedyk</w:t>
      </w:r>
      <w:r w:rsidR="003151B3">
        <w:rPr>
          <w:rFonts w:ascii="Arial" w:hAnsi="Arial" w:cs="Arial"/>
          <w:sz w:val="22"/>
          <w:szCs w:val="22"/>
        </w:rPr>
        <w:t xml:space="preserve">owany adres </w:t>
      </w:r>
      <w:hyperlink r:id="rId12" w:history="1">
        <w:r w:rsidR="003151B3" w:rsidRPr="00DC0B83">
          <w:rPr>
            <w:rStyle w:val="Hipercze"/>
            <w:rFonts w:ascii="Arial" w:hAnsi="Arial" w:cs="Arial"/>
            <w:sz w:val="22"/>
            <w:szCs w:val="22"/>
          </w:rPr>
          <w:t>efaktura@plk-sa.pl</w:t>
        </w:r>
      </w:hyperlink>
      <w:r w:rsidR="003151B3">
        <w:rPr>
          <w:rFonts w:ascii="Arial" w:hAnsi="Arial" w:cs="Arial"/>
          <w:sz w:val="22"/>
          <w:szCs w:val="22"/>
        </w:rPr>
        <w:t xml:space="preserve"> </w:t>
      </w:r>
      <w:r w:rsidR="003151B3" w:rsidRPr="003151B3">
        <w:rPr>
          <w:rFonts w:ascii="Arial" w:hAnsi="Arial" w:cs="Arial"/>
          <w:sz w:val="22"/>
          <w:szCs w:val="22"/>
        </w:rPr>
        <w:t>po uprzednim podpisaniu Oświadcz</w:t>
      </w:r>
      <w:r w:rsidR="003151B3">
        <w:rPr>
          <w:rFonts w:ascii="Arial" w:hAnsi="Arial" w:cs="Arial"/>
          <w:sz w:val="22"/>
          <w:szCs w:val="22"/>
        </w:rPr>
        <w:t xml:space="preserve">enia stanowiącego </w:t>
      </w:r>
      <w:r w:rsidR="003151B3" w:rsidRPr="000A7E47">
        <w:rPr>
          <w:rFonts w:ascii="Arial" w:hAnsi="Arial" w:cs="Arial"/>
          <w:b/>
          <w:sz w:val="22"/>
          <w:szCs w:val="22"/>
        </w:rPr>
        <w:t xml:space="preserve">Załącznik nr </w:t>
      </w:r>
      <w:r w:rsidR="007A73E5">
        <w:rPr>
          <w:rFonts w:ascii="Arial" w:hAnsi="Arial" w:cs="Arial"/>
          <w:b/>
          <w:sz w:val="22"/>
          <w:szCs w:val="22"/>
        </w:rPr>
        <w:t>11</w:t>
      </w:r>
      <w:r w:rsidR="003151B3" w:rsidRPr="003151B3">
        <w:rPr>
          <w:rFonts w:ascii="Arial" w:hAnsi="Arial" w:cs="Arial"/>
          <w:sz w:val="22"/>
          <w:szCs w:val="22"/>
        </w:rPr>
        <w:t xml:space="preserve"> do Umowy.</w:t>
      </w:r>
    </w:p>
    <w:p w14:paraId="47DED54F" w14:textId="5EEF36EC" w:rsidR="0034089A" w:rsidRPr="008D1171" w:rsidRDefault="00AE336A" w:rsidP="001845DD">
      <w:pPr>
        <w:pStyle w:val="Akapitzlist"/>
        <w:numPr>
          <w:ilvl w:val="0"/>
          <w:numId w:val="15"/>
        </w:numPr>
        <w:tabs>
          <w:tab w:val="left" w:pos="426"/>
        </w:tabs>
        <w:spacing w:line="360" w:lineRule="auto"/>
        <w:ind w:left="426" w:hanging="426"/>
        <w:contextualSpacing w:val="0"/>
        <w:rPr>
          <w:rFonts w:ascii="Arial" w:hAnsi="Arial" w:cs="Arial"/>
          <w:sz w:val="22"/>
          <w:szCs w:val="22"/>
        </w:rPr>
      </w:pPr>
      <w:r w:rsidRPr="00AE336A">
        <w:rPr>
          <w:rFonts w:ascii="Arial" w:hAnsi="Arial" w:cs="Arial"/>
          <w:sz w:val="22"/>
          <w:szCs w:val="22"/>
        </w:rPr>
        <w:t>W</w:t>
      </w:r>
      <w:r w:rsidR="00D030FE" w:rsidRPr="003B7B08">
        <w:rPr>
          <w:rFonts w:ascii="Arial" w:hAnsi="Arial" w:cs="Arial"/>
          <w:sz w:val="22"/>
          <w:szCs w:val="22"/>
        </w:rPr>
        <w:t xml:space="preserve"> treści faktury należy wskazać numer Umowy oraz numer zamówienia wystawionego przez Zamawiającego.</w:t>
      </w:r>
    </w:p>
    <w:p w14:paraId="13F8862D" w14:textId="17331D60" w:rsidR="0034089A" w:rsidRPr="008D1171" w:rsidRDefault="0034089A" w:rsidP="001845DD">
      <w:pPr>
        <w:pStyle w:val="Akapitzlist"/>
        <w:numPr>
          <w:ilvl w:val="0"/>
          <w:numId w:val="15"/>
        </w:numPr>
        <w:tabs>
          <w:tab w:val="left" w:pos="426"/>
        </w:tabs>
        <w:spacing w:line="360" w:lineRule="auto"/>
        <w:ind w:left="425" w:hanging="425"/>
        <w:contextualSpacing w:val="0"/>
        <w:rPr>
          <w:rFonts w:ascii="Arial" w:hAnsi="Arial" w:cs="Arial"/>
          <w:sz w:val="22"/>
          <w:szCs w:val="22"/>
        </w:rPr>
      </w:pPr>
      <w:r w:rsidRPr="0034089A">
        <w:rPr>
          <w:rFonts w:ascii="Arial" w:hAnsi="Arial" w:cs="Arial"/>
          <w:sz w:val="22"/>
          <w:szCs w:val="22"/>
        </w:rPr>
        <w:t>Wykonawca oświadcza, że jest/nie jest czynnym podatnikiem podatku od towarów i usług</w:t>
      </w:r>
      <w:r>
        <w:rPr>
          <w:rFonts w:ascii="Arial" w:hAnsi="Arial" w:cs="Arial"/>
          <w:sz w:val="22"/>
          <w:szCs w:val="22"/>
        </w:rPr>
        <w:t xml:space="preserve"> VAT uprawnionym do wystawiania faktur.</w:t>
      </w:r>
    </w:p>
    <w:p w14:paraId="6068104A" w14:textId="5A773B6F" w:rsidR="0034089A" w:rsidRPr="008D1171" w:rsidRDefault="0034089A" w:rsidP="001845DD">
      <w:pPr>
        <w:pStyle w:val="Akapitzlist"/>
        <w:numPr>
          <w:ilvl w:val="0"/>
          <w:numId w:val="15"/>
        </w:numPr>
        <w:tabs>
          <w:tab w:val="left" w:pos="426"/>
        </w:tabs>
        <w:spacing w:line="360" w:lineRule="auto"/>
        <w:ind w:left="425" w:hanging="425"/>
        <w:contextualSpacing w:val="0"/>
        <w:rPr>
          <w:rFonts w:ascii="Arial" w:hAnsi="Arial" w:cs="Arial"/>
          <w:sz w:val="22"/>
          <w:szCs w:val="22"/>
        </w:rPr>
      </w:pPr>
      <w:r w:rsidRPr="0066202D">
        <w:rPr>
          <w:rFonts w:ascii="Arial" w:hAnsi="Arial" w:cs="Arial"/>
          <w:sz w:val="22"/>
          <w:szCs w:val="22"/>
        </w:rPr>
        <w:lastRenderedPageBreak/>
        <w:t xml:space="preserve">Podstawę do wystawienia faktury stanowić będzie podpisany przez Zamawiającego                       i Wykonawcę </w:t>
      </w:r>
      <w:r w:rsidRPr="00BA63F0">
        <w:rPr>
          <w:rFonts w:ascii="Arial" w:hAnsi="Arial" w:cs="Arial"/>
          <w:sz w:val="22"/>
          <w:szCs w:val="22"/>
        </w:rPr>
        <w:t>protokół odbioru</w:t>
      </w:r>
      <w:r w:rsidR="00BA63F0" w:rsidRPr="00BA63F0">
        <w:rPr>
          <w:rFonts w:ascii="Arial" w:hAnsi="Arial" w:cs="Arial"/>
          <w:sz w:val="22"/>
          <w:szCs w:val="22"/>
        </w:rPr>
        <w:t xml:space="preserve"> </w:t>
      </w:r>
      <w:r w:rsidR="00CB1420">
        <w:rPr>
          <w:rFonts w:ascii="Arial" w:hAnsi="Arial" w:cs="Arial"/>
          <w:sz w:val="22"/>
          <w:szCs w:val="22"/>
        </w:rPr>
        <w:t>ilościowego/</w:t>
      </w:r>
      <w:r w:rsidR="00FB5E3D" w:rsidRPr="00BA63F0">
        <w:rPr>
          <w:rFonts w:ascii="Arial" w:hAnsi="Arial" w:cs="Arial"/>
          <w:sz w:val="22"/>
          <w:szCs w:val="22"/>
        </w:rPr>
        <w:t>jakościowego</w:t>
      </w:r>
      <w:r w:rsidR="000F4771">
        <w:rPr>
          <w:rFonts w:ascii="Arial" w:hAnsi="Arial" w:cs="Arial"/>
          <w:sz w:val="22"/>
          <w:szCs w:val="22"/>
        </w:rPr>
        <w:t>/końcowego</w:t>
      </w:r>
      <w:r w:rsidRPr="0066202D">
        <w:rPr>
          <w:rFonts w:ascii="Arial" w:hAnsi="Arial" w:cs="Arial"/>
          <w:sz w:val="22"/>
          <w:szCs w:val="22"/>
        </w:rPr>
        <w:t xml:space="preserve"> potwierdzający prawidłowe dokonanie Dostawy, niezawierający żadnych uwag. Skan takiego oryginału protokołu odbioru</w:t>
      </w:r>
      <w:r w:rsidR="003B7B08">
        <w:rPr>
          <w:rFonts w:ascii="Arial" w:hAnsi="Arial" w:cs="Arial"/>
          <w:sz w:val="22"/>
          <w:szCs w:val="22"/>
        </w:rPr>
        <w:t xml:space="preserve"> </w:t>
      </w:r>
      <w:r w:rsidRPr="0066202D">
        <w:rPr>
          <w:rFonts w:ascii="Arial" w:hAnsi="Arial" w:cs="Arial"/>
          <w:sz w:val="22"/>
          <w:szCs w:val="22"/>
        </w:rPr>
        <w:t>przesyłany jest każdorazowo Wy</w:t>
      </w:r>
      <w:r w:rsidR="000F4771">
        <w:rPr>
          <w:rFonts w:ascii="Arial" w:hAnsi="Arial" w:cs="Arial"/>
          <w:sz w:val="22"/>
          <w:szCs w:val="22"/>
        </w:rPr>
        <w:t xml:space="preserve">konawcy w formie elektronicznej </w:t>
      </w:r>
      <w:r w:rsidR="00504237">
        <w:rPr>
          <w:rFonts w:ascii="Arial" w:hAnsi="Arial" w:cs="Arial"/>
          <w:sz w:val="22"/>
          <w:szCs w:val="22"/>
        </w:rPr>
        <w:t xml:space="preserve">                                </w:t>
      </w:r>
      <w:r w:rsidRPr="0066202D">
        <w:rPr>
          <w:rFonts w:ascii="Arial" w:hAnsi="Arial" w:cs="Arial"/>
          <w:sz w:val="22"/>
          <w:szCs w:val="22"/>
        </w:rPr>
        <w:t xml:space="preserve">w terminie </w:t>
      </w:r>
      <w:r w:rsidR="00733506" w:rsidRPr="00733506">
        <w:rPr>
          <w:rFonts w:ascii="Arial" w:hAnsi="Arial" w:cs="Arial"/>
          <w:sz w:val="22"/>
          <w:szCs w:val="22"/>
        </w:rPr>
        <w:t>3</w:t>
      </w:r>
      <w:r w:rsidRPr="00733506">
        <w:rPr>
          <w:rFonts w:ascii="Arial" w:hAnsi="Arial" w:cs="Arial"/>
          <w:sz w:val="22"/>
          <w:szCs w:val="22"/>
        </w:rPr>
        <w:t xml:space="preserve"> dni</w:t>
      </w:r>
      <w:r w:rsidRPr="0066202D">
        <w:rPr>
          <w:rFonts w:ascii="Arial" w:hAnsi="Arial" w:cs="Arial"/>
          <w:sz w:val="22"/>
          <w:szCs w:val="22"/>
        </w:rPr>
        <w:t xml:space="preserve"> od daty</w:t>
      </w:r>
      <w:r w:rsidR="00EA261F">
        <w:rPr>
          <w:rFonts w:ascii="Arial" w:hAnsi="Arial" w:cs="Arial"/>
          <w:sz w:val="22"/>
          <w:szCs w:val="22"/>
        </w:rPr>
        <w:t xml:space="preserve"> podpisania protokołu przez Zamawiającego</w:t>
      </w:r>
      <w:r w:rsidR="00303095">
        <w:rPr>
          <w:rFonts w:ascii="Arial" w:hAnsi="Arial" w:cs="Arial"/>
          <w:sz w:val="22"/>
          <w:szCs w:val="22"/>
        </w:rPr>
        <w:t>. Postanowienia §1</w:t>
      </w:r>
      <w:r w:rsidR="004C2BFB">
        <w:rPr>
          <w:rFonts w:ascii="Arial" w:hAnsi="Arial" w:cs="Arial"/>
          <w:sz w:val="22"/>
          <w:szCs w:val="22"/>
        </w:rPr>
        <w:t>8</w:t>
      </w:r>
      <w:r w:rsidR="00303095">
        <w:rPr>
          <w:rFonts w:ascii="Arial" w:hAnsi="Arial" w:cs="Arial"/>
          <w:sz w:val="22"/>
          <w:szCs w:val="22"/>
        </w:rPr>
        <w:t xml:space="preserve"> nie stosuje się.</w:t>
      </w:r>
    </w:p>
    <w:p w14:paraId="5D93C617" w14:textId="6D1E7AF7" w:rsidR="0034089A" w:rsidRPr="006E48C7" w:rsidRDefault="00622669" w:rsidP="001845DD">
      <w:pPr>
        <w:pStyle w:val="Akapitzlist"/>
        <w:numPr>
          <w:ilvl w:val="0"/>
          <w:numId w:val="15"/>
        </w:numPr>
        <w:tabs>
          <w:tab w:val="left" w:pos="426"/>
        </w:tabs>
        <w:spacing w:line="360" w:lineRule="auto"/>
        <w:ind w:left="425" w:hanging="425"/>
        <w:contextualSpacing w:val="0"/>
        <w:rPr>
          <w:rFonts w:ascii="Arial" w:hAnsi="Arial" w:cs="Arial"/>
          <w:sz w:val="22"/>
          <w:szCs w:val="22"/>
        </w:rPr>
      </w:pPr>
      <w:r w:rsidRPr="006E48C7">
        <w:rPr>
          <w:rFonts w:ascii="Arial" w:hAnsi="Arial" w:cs="Arial"/>
          <w:sz w:val="22"/>
          <w:szCs w:val="22"/>
        </w:rPr>
        <w:t xml:space="preserve">Zapłata Wynagrodzenia nastąpi przelewem </w:t>
      </w:r>
      <w:r w:rsidR="0034089A" w:rsidRPr="006E48C7">
        <w:rPr>
          <w:rFonts w:ascii="Arial" w:hAnsi="Arial" w:cs="Arial"/>
          <w:sz w:val="22"/>
          <w:szCs w:val="22"/>
        </w:rPr>
        <w:t xml:space="preserve">na rachunek </w:t>
      </w:r>
      <w:r w:rsidRPr="006E48C7">
        <w:rPr>
          <w:rFonts w:ascii="Arial" w:hAnsi="Arial" w:cs="Arial"/>
          <w:sz w:val="22"/>
          <w:szCs w:val="22"/>
        </w:rPr>
        <w:t>bankowy</w:t>
      </w:r>
      <w:r w:rsidR="0034089A" w:rsidRPr="006E48C7">
        <w:rPr>
          <w:rFonts w:ascii="Arial" w:hAnsi="Arial" w:cs="Arial"/>
          <w:sz w:val="22"/>
          <w:szCs w:val="22"/>
        </w:rPr>
        <w:t xml:space="preserve"> Wykonawcy </w:t>
      </w:r>
      <w:r w:rsidRPr="006E48C7">
        <w:rPr>
          <w:rFonts w:ascii="Arial" w:hAnsi="Arial" w:cs="Arial"/>
          <w:sz w:val="22"/>
          <w:szCs w:val="22"/>
        </w:rPr>
        <w:t xml:space="preserve">wskazany </w:t>
      </w:r>
      <w:r w:rsidR="0034089A" w:rsidRPr="006E48C7">
        <w:rPr>
          <w:rFonts w:ascii="Arial" w:hAnsi="Arial" w:cs="Arial"/>
          <w:sz w:val="22"/>
          <w:szCs w:val="22"/>
        </w:rPr>
        <w:t>w</w:t>
      </w:r>
      <w:r w:rsidRPr="006E48C7">
        <w:rPr>
          <w:rFonts w:ascii="Arial" w:hAnsi="Arial" w:cs="Arial"/>
          <w:sz w:val="22"/>
          <w:szCs w:val="22"/>
        </w:rPr>
        <w:t xml:space="preserve"> prawidłowo wystawionej faktury w terminie </w:t>
      </w:r>
      <w:r w:rsidR="00CA3EBD" w:rsidRPr="006E48C7">
        <w:rPr>
          <w:rFonts w:ascii="Arial" w:hAnsi="Arial" w:cs="Arial"/>
          <w:sz w:val="22"/>
          <w:szCs w:val="22"/>
        </w:rPr>
        <w:t>30</w:t>
      </w:r>
      <w:r w:rsidRPr="006E48C7">
        <w:rPr>
          <w:rFonts w:ascii="Arial" w:hAnsi="Arial" w:cs="Arial"/>
          <w:sz w:val="22"/>
          <w:szCs w:val="22"/>
        </w:rPr>
        <w:t xml:space="preserve"> dni kalendarzowych od dnia jej </w:t>
      </w:r>
      <w:r w:rsidR="000002FD">
        <w:rPr>
          <w:rFonts w:ascii="Arial" w:hAnsi="Arial" w:cs="Arial"/>
          <w:sz w:val="22"/>
          <w:szCs w:val="22"/>
        </w:rPr>
        <w:t>doręczenia</w:t>
      </w:r>
      <w:r w:rsidR="00CA3EBD" w:rsidRPr="006E48C7">
        <w:rPr>
          <w:rFonts w:ascii="Arial" w:hAnsi="Arial" w:cs="Arial"/>
          <w:sz w:val="22"/>
          <w:szCs w:val="22"/>
        </w:rPr>
        <w:t xml:space="preserve"> </w:t>
      </w:r>
      <w:r w:rsidR="0034089A" w:rsidRPr="006E48C7">
        <w:rPr>
          <w:rFonts w:ascii="Arial" w:hAnsi="Arial" w:cs="Arial"/>
          <w:sz w:val="22"/>
          <w:szCs w:val="22"/>
        </w:rPr>
        <w:t>p</w:t>
      </w:r>
      <w:r w:rsidR="004D231C" w:rsidRPr="006E48C7">
        <w:rPr>
          <w:rFonts w:ascii="Arial" w:hAnsi="Arial" w:cs="Arial"/>
          <w:sz w:val="22"/>
          <w:szCs w:val="22"/>
        </w:rPr>
        <w:t>łatnikowi</w:t>
      </w:r>
      <w:r w:rsidR="00D50B8E" w:rsidRPr="006E48C7">
        <w:rPr>
          <w:rFonts w:ascii="Arial" w:hAnsi="Arial" w:cs="Arial"/>
          <w:sz w:val="22"/>
          <w:szCs w:val="22"/>
        </w:rPr>
        <w:t xml:space="preserve"> wskazanemu w ust. </w:t>
      </w:r>
      <w:r w:rsidR="00E244BA">
        <w:rPr>
          <w:rFonts w:ascii="Arial" w:hAnsi="Arial" w:cs="Arial"/>
          <w:sz w:val="22"/>
          <w:szCs w:val="22"/>
        </w:rPr>
        <w:t>3</w:t>
      </w:r>
      <w:r w:rsidR="0095508F" w:rsidRPr="006E48C7">
        <w:rPr>
          <w:rFonts w:ascii="Arial" w:hAnsi="Arial" w:cs="Arial"/>
          <w:sz w:val="22"/>
          <w:szCs w:val="22"/>
        </w:rPr>
        <w:t>.</w:t>
      </w:r>
    </w:p>
    <w:p w14:paraId="4C36F5B4" w14:textId="18CE0607" w:rsidR="003151B3" w:rsidRDefault="0034089A" w:rsidP="001845DD">
      <w:pPr>
        <w:pStyle w:val="Akapitzlist"/>
        <w:numPr>
          <w:ilvl w:val="0"/>
          <w:numId w:val="15"/>
        </w:numPr>
        <w:tabs>
          <w:tab w:val="left" w:pos="426"/>
        </w:tabs>
        <w:spacing w:line="360" w:lineRule="auto"/>
        <w:ind w:left="425" w:hanging="425"/>
        <w:contextualSpacing w:val="0"/>
        <w:rPr>
          <w:rFonts w:ascii="Arial" w:hAnsi="Arial" w:cs="Arial"/>
          <w:sz w:val="22"/>
          <w:szCs w:val="22"/>
        </w:rPr>
      </w:pPr>
      <w:r w:rsidRPr="006E48C7">
        <w:rPr>
          <w:rFonts w:ascii="Arial" w:hAnsi="Arial" w:cs="Arial"/>
          <w:sz w:val="22"/>
          <w:szCs w:val="22"/>
        </w:rPr>
        <w:t xml:space="preserve">Za termin dokonania zapłaty Wynagrodzenia uważa się dzień obciążenia rachunku </w:t>
      </w:r>
      <w:r w:rsidRPr="0066202D">
        <w:rPr>
          <w:rFonts w:ascii="Arial" w:hAnsi="Arial" w:cs="Arial"/>
          <w:sz w:val="22"/>
          <w:szCs w:val="22"/>
        </w:rPr>
        <w:t xml:space="preserve">bankowego płatnika, </w:t>
      </w:r>
      <w:r w:rsidR="001365E1" w:rsidRPr="0066202D">
        <w:rPr>
          <w:rFonts w:ascii="Arial" w:hAnsi="Arial" w:cs="Arial"/>
          <w:sz w:val="22"/>
          <w:szCs w:val="22"/>
        </w:rPr>
        <w:t xml:space="preserve">wskazanego w ust. </w:t>
      </w:r>
      <w:r w:rsidR="00E244BA">
        <w:rPr>
          <w:rFonts w:ascii="Arial" w:hAnsi="Arial" w:cs="Arial"/>
          <w:sz w:val="22"/>
          <w:szCs w:val="22"/>
        </w:rPr>
        <w:t>3</w:t>
      </w:r>
      <w:r w:rsidRPr="0066202D">
        <w:rPr>
          <w:rFonts w:ascii="Arial" w:hAnsi="Arial" w:cs="Arial"/>
          <w:sz w:val="22"/>
          <w:szCs w:val="22"/>
        </w:rPr>
        <w:t>.</w:t>
      </w:r>
    </w:p>
    <w:p w14:paraId="1A8BBCB9" w14:textId="6F86C7E9" w:rsidR="003151B3" w:rsidRDefault="003151B3" w:rsidP="001845DD">
      <w:pPr>
        <w:pStyle w:val="Akapitzlist"/>
        <w:numPr>
          <w:ilvl w:val="0"/>
          <w:numId w:val="15"/>
        </w:numPr>
        <w:tabs>
          <w:tab w:val="left" w:pos="426"/>
        </w:tabs>
        <w:spacing w:line="360" w:lineRule="auto"/>
        <w:ind w:left="425" w:hanging="425"/>
        <w:contextualSpacing w:val="0"/>
        <w:rPr>
          <w:rFonts w:ascii="Arial" w:hAnsi="Arial" w:cs="Arial"/>
          <w:sz w:val="22"/>
          <w:szCs w:val="22"/>
        </w:rPr>
      </w:pPr>
      <w:r w:rsidRPr="003151B3">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1</w:t>
      </w:r>
      <w:r>
        <w:rPr>
          <w:rFonts w:ascii="Arial" w:hAnsi="Arial" w:cs="Arial"/>
          <w:sz w:val="22"/>
          <w:szCs w:val="22"/>
        </w:rPr>
        <w:t>1</w:t>
      </w:r>
      <w:r w:rsidRPr="003151B3">
        <w:rPr>
          <w:rFonts w:ascii="Arial" w:hAnsi="Arial" w:cs="Arial"/>
          <w:sz w:val="22"/>
          <w:szCs w:val="22"/>
        </w:rPr>
        <w:t xml:space="preserve"> i 1</w:t>
      </w:r>
      <w:r>
        <w:rPr>
          <w:rFonts w:ascii="Arial" w:hAnsi="Arial" w:cs="Arial"/>
          <w:sz w:val="22"/>
          <w:szCs w:val="22"/>
        </w:rPr>
        <w:t>2</w:t>
      </w:r>
      <w:r w:rsidRPr="003151B3">
        <w:rPr>
          <w:rFonts w:ascii="Arial" w:hAnsi="Arial" w:cs="Arial"/>
          <w:sz w:val="22"/>
          <w:szCs w:val="22"/>
        </w:rPr>
        <w:t>. Jeżeli powyższe działanie spowoduje opóźnienie w dokonaniu płatności, koszty odsetek z tego tytułu nie obciążają Zamawiającego.</w:t>
      </w:r>
    </w:p>
    <w:p w14:paraId="2EDDCE1D" w14:textId="77777777" w:rsidR="003151B3" w:rsidRDefault="003151B3" w:rsidP="001845DD">
      <w:pPr>
        <w:pStyle w:val="Akapitzlist"/>
        <w:numPr>
          <w:ilvl w:val="0"/>
          <w:numId w:val="15"/>
        </w:numPr>
        <w:tabs>
          <w:tab w:val="left" w:pos="426"/>
        </w:tabs>
        <w:spacing w:line="360" w:lineRule="auto"/>
        <w:ind w:left="425" w:hanging="425"/>
        <w:contextualSpacing w:val="0"/>
        <w:rPr>
          <w:rFonts w:ascii="Arial" w:hAnsi="Arial" w:cs="Arial"/>
          <w:sz w:val="22"/>
          <w:szCs w:val="22"/>
        </w:rPr>
      </w:pPr>
      <w:r w:rsidRPr="003151B3">
        <w:rPr>
          <w:rFonts w:ascii="Arial" w:hAnsi="Arial" w:cs="Arial"/>
          <w:sz w:val="22"/>
          <w:szCs w:val="22"/>
        </w:rPr>
        <w:t>Postanowienia ust. 1</w:t>
      </w:r>
      <w:r>
        <w:rPr>
          <w:rFonts w:ascii="Arial" w:hAnsi="Arial" w:cs="Arial"/>
          <w:sz w:val="22"/>
          <w:szCs w:val="22"/>
        </w:rPr>
        <w:t>0</w:t>
      </w:r>
      <w:r w:rsidRPr="003151B3">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w:t>
      </w:r>
    </w:p>
    <w:p w14:paraId="65926E0D" w14:textId="685AA11E" w:rsidR="003151B3" w:rsidRPr="003151B3" w:rsidRDefault="003151B3" w:rsidP="001845DD">
      <w:pPr>
        <w:pStyle w:val="Akapitzlist"/>
        <w:numPr>
          <w:ilvl w:val="0"/>
          <w:numId w:val="15"/>
        </w:numPr>
        <w:tabs>
          <w:tab w:val="left" w:pos="426"/>
        </w:tabs>
        <w:spacing w:line="360" w:lineRule="auto"/>
        <w:ind w:left="425" w:hanging="425"/>
        <w:contextualSpacing w:val="0"/>
        <w:rPr>
          <w:rFonts w:ascii="Arial" w:hAnsi="Arial" w:cs="Arial"/>
          <w:sz w:val="22"/>
          <w:szCs w:val="22"/>
        </w:rPr>
      </w:pPr>
      <w:r w:rsidRPr="003151B3">
        <w:rPr>
          <w:rFonts w:ascii="Arial" w:hAnsi="Arial" w:cs="Arial"/>
          <w:sz w:val="22"/>
          <w:szCs w:val="22"/>
        </w:rPr>
        <w:t>Postanowienia ust. 1</w:t>
      </w:r>
      <w:r w:rsidR="00757919">
        <w:rPr>
          <w:rFonts w:ascii="Arial" w:hAnsi="Arial" w:cs="Arial"/>
          <w:sz w:val="22"/>
          <w:szCs w:val="22"/>
        </w:rPr>
        <w:t>0 i 11</w:t>
      </w:r>
      <w:r w:rsidRPr="003151B3">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1C7630C5" w14:textId="77777777" w:rsidR="00757919" w:rsidRDefault="00757919" w:rsidP="001845DD">
      <w:pPr>
        <w:tabs>
          <w:tab w:val="left" w:pos="426"/>
        </w:tabs>
        <w:spacing w:line="360" w:lineRule="auto"/>
        <w:ind w:left="567" w:hanging="141"/>
        <w:rPr>
          <w:rFonts w:ascii="Arial" w:hAnsi="Arial" w:cs="Arial"/>
          <w:sz w:val="22"/>
          <w:szCs w:val="22"/>
        </w:rPr>
      </w:pPr>
      <w:r>
        <w:rPr>
          <w:rFonts w:ascii="Arial" w:hAnsi="Arial" w:cs="Arial"/>
          <w:sz w:val="22"/>
          <w:szCs w:val="22"/>
        </w:rPr>
        <w:t xml:space="preserve">1) </w:t>
      </w:r>
      <w:r w:rsidR="003151B3" w:rsidRPr="00757919">
        <w:rPr>
          <w:rFonts w:ascii="Arial" w:hAnsi="Arial" w:cs="Arial"/>
          <w:sz w:val="22"/>
          <w:szCs w:val="22"/>
        </w:rPr>
        <w:t xml:space="preserve">służącym do dokonywania rozliczeń z tytułu nabywanych przez ten bank lub tę kasę </w:t>
      </w:r>
      <w:r>
        <w:rPr>
          <w:rFonts w:ascii="Arial" w:hAnsi="Arial" w:cs="Arial"/>
          <w:sz w:val="22"/>
          <w:szCs w:val="22"/>
        </w:rPr>
        <w:t xml:space="preserve"> </w:t>
      </w:r>
      <w:r w:rsidR="003151B3" w:rsidRPr="00757919">
        <w:rPr>
          <w:rFonts w:ascii="Arial" w:hAnsi="Arial" w:cs="Arial"/>
          <w:sz w:val="22"/>
          <w:szCs w:val="22"/>
        </w:rPr>
        <w:t xml:space="preserve">wierzytelności pieniężnych lub, </w:t>
      </w:r>
    </w:p>
    <w:p w14:paraId="630FC01F" w14:textId="77777777" w:rsidR="00757919" w:rsidRDefault="00757919" w:rsidP="001845DD">
      <w:pPr>
        <w:tabs>
          <w:tab w:val="left" w:pos="426"/>
        </w:tabs>
        <w:spacing w:line="360" w:lineRule="auto"/>
        <w:ind w:left="567" w:hanging="141"/>
        <w:rPr>
          <w:rFonts w:ascii="Arial" w:hAnsi="Arial" w:cs="Arial"/>
          <w:sz w:val="22"/>
          <w:szCs w:val="22"/>
        </w:rPr>
      </w:pPr>
      <w:r>
        <w:rPr>
          <w:rFonts w:ascii="Arial" w:hAnsi="Arial" w:cs="Arial"/>
          <w:sz w:val="22"/>
          <w:szCs w:val="22"/>
        </w:rPr>
        <w:t xml:space="preserve">2) </w:t>
      </w:r>
      <w:r w:rsidR="003151B3" w:rsidRPr="00757919">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76847F50" w14:textId="53C30878" w:rsidR="003151B3" w:rsidRPr="00757919" w:rsidRDefault="00757919" w:rsidP="001845DD">
      <w:pPr>
        <w:tabs>
          <w:tab w:val="left" w:pos="426"/>
        </w:tabs>
        <w:spacing w:line="360" w:lineRule="auto"/>
        <w:ind w:left="567" w:hanging="141"/>
        <w:rPr>
          <w:rFonts w:ascii="Arial" w:hAnsi="Arial" w:cs="Arial"/>
          <w:sz w:val="22"/>
          <w:szCs w:val="22"/>
        </w:rPr>
      </w:pPr>
      <w:r>
        <w:rPr>
          <w:rFonts w:ascii="Arial" w:hAnsi="Arial" w:cs="Arial"/>
          <w:sz w:val="22"/>
          <w:szCs w:val="22"/>
        </w:rPr>
        <w:t xml:space="preserve">3) </w:t>
      </w:r>
      <w:r w:rsidR="003151B3" w:rsidRPr="00757919">
        <w:rPr>
          <w:rFonts w:ascii="Arial" w:hAnsi="Arial" w:cs="Arial"/>
          <w:sz w:val="22"/>
          <w:szCs w:val="22"/>
        </w:rPr>
        <w:t>prowadzony przez ten bank lub tę kasę w ramach gospodarki własnej, niebędący rachunkiem rozliczeniowym.</w:t>
      </w:r>
    </w:p>
    <w:p w14:paraId="2336A9C3" w14:textId="0B96FB22" w:rsidR="00757919" w:rsidRDefault="003151B3" w:rsidP="001845DD">
      <w:pPr>
        <w:pStyle w:val="Akapitzlist"/>
        <w:numPr>
          <w:ilvl w:val="0"/>
          <w:numId w:val="15"/>
        </w:numPr>
        <w:tabs>
          <w:tab w:val="left" w:pos="426"/>
        </w:tabs>
        <w:spacing w:line="360" w:lineRule="auto"/>
        <w:ind w:left="426" w:hanging="426"/>
        <w:rPr>
          <w:rFonts w:ascii="Arial" w:hAnsi="Arial" w:cs="Arial"/>
          <w:sz w:val="22"/>
          <w:szCs w:val="22"/>
        </w:rPr>
      </w:pPr>
      <w:r w:rsidRPr="003151B3">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w:t>
      </w:r>
      <w:r w:rsidR="00E244BA">
        <w:rPr>
          <w:rFonts w:ascii="Arial" w:hAnsi="Arial" w:cs="Arial"/>
          <w:sz w:val="22"/>
          <w:szCs w:val="22"/>
        </w:rPr>
        <w:t>3</w:t>
      </w:r>
      <w:r w:rsidRPr="003151B3">
        <w:rPr>
          <w:rFonts w:ascii="Arial" w:hAnsi="Arial" w:cs="Arial"/>
          <w:sz w:val="22"/>
          <w:szCs w:val="22"/>
        </w:rPr>
        <w:t xml:space="preserve"> (dotyczy Konsorcjum).</w:t>
      </w:r>
    </w:p>
    <w:p w14:paraId="1690B116" w14:textId="77777777" w:rsidR="00757919" w:rsidRPr="000202D6" w:rsidRDefault="003151B3" w:rsidP="001845DD">
      <w:pPr>
        <w:pStyle w:val="Akapitzlist"/>
        <w:numPr>
          <w:ilvl w:val="0"/>
          <w:numId w:val="15"/>
        </w:numPr>
        <w:tabs>
          <w:tab w:val="left" w:pos="426"/>
        </w:tabs>
        <w:spacing w:line="360" w:lineRule="auto"/>
        <w:ind w:left="426" w:hanging="426"/>
        <w:rPr>
          <w:rFonts w:ascii="Arial" w:hAnsi="Arial" w:cs="Arial"/>
          <w:color w:val="000000" w:themeColor="text1"/>
          <w:sz w:val="22"/>
          <w:szCs w:val="22"/>
        </w:rPr>
      </w:pPr>
      <w:r w:rsidRPr="000202D6">
        <w:rPr>
          <w:rFonts w:ascii="Arial" w:hAnsi="Arial" w:cs="Arial"/>
          <w:color w:val="000000" w:themeColor="text1"/>
          <w:sz w:val="22"/>
          <w:szCs w:val="22"/>
        </w:rPr>
        <w:lastRenderedPageBreak/>
        <w:t>Zapłata Wynagrodzenia na wskazany przez Lidera Konsorcjum rachunek bankowy stanowi spełnienie świadczenia należnego Wykonawcy.* (dotyczy Konsorcjum).</w:t>
      </w:r>
    </w:p>
    <w:p w14:paraId="62256574" w14:textId="37CF0BBA" w:rsidR="00757919" w:rsidRPr="00EC5152" w:rsidRDefault="003151B3" w:rsidP="001845DD">
      <w:pPr>
        <w:pStyle w:val="Akapitzlist"/>
        <w:numPr>
          <w:ilvl w:val="0"/>
          <w:numId w:val="15"/>
        </w:numPr>
        <w:tabs>
          <w:tab w:val="left" w:pos="426"/>
        </w:tabs>
        <w:spacing w:line="360" w:lineRule="auto"/>
        <w:ind w:left="426" w:hanging="426"/>
        <w:rPr>
          <w:rFonts w:ascii="Arial" w:hAnsi="Arial" w:cs="Arial"/>
          <w:color w:val="000000" w:themeColor="text1"/>
          <w:sz w:val="22"/>
          <w:szCs w:val="22"/>
        </w:rPr>
      </w:pPr>
      <w:r w:rsidRPr="00EC5152">
        <w:rPr>
          <w:rFonts w:ascii="Arial" w:hAnsi="Arial" w:cs="Arial"/>
          <w:color w:val="000000" w:themeColor="text1"/>
          <w:sz w:val="22"/>
          <w:szCs w:val="22"/>
        </w:rPr>
        <w:t>Formularz cenowy dostawy zawierający ceny je</w:t>
      </w:r>
      <w:r w:rsidR="00757919" w:rsidRPr="00EC5152">
        <w:rPr>
          <w:rFonts w:ascii="Arial" w:hAnsi="Arial" w:cs="Arial"/>
          <w:color w:val="000000" w:themeColor="text1"/>
          <w:sz w:val="22"/>
          <w:szCs w:val="22"/>
        </w:rPr>
        <w:t xml:space="preserve">dnostkowe stanowi </w:t>
      </w:r>
      <w:r w:rsidR="00757919" w:rsidRPr="00EC5152">
        <w:rPr>
          <w:rFonts w:ascii="Arial" w:hAnsi="Arial" w:cs="Arial"/>
          <w:b/>
          <w:bCs/>
          <w:color w:val="000000" w:themeColor="text1"/>
          <w:sz w:val="22"/>
          <w:szCs w:val="22"/>
        </w:rPr>
        <w:t xml:space="preserve">Załącznik nr </w:t>
      </w:r>
      <w:r w:rsidR="0089075B" w:rsidRPr="00EC5152">
        <w:rPr>
          <w:rFonts w:ascii="Arial" w:hAnsi="Arial" w:cs="Arial"/>
          <w:b/>
          <w:bCs/>
          <w:color w:val="000000" w:themeColor="text1"/>
          <w:sz w:val="22"/>
          <w:szCs w:val="22"/>
        </w:rPr>
        <w:t>3</w:t>
      </w:r>
      <w:r w:rsidR="00757919" w:rsidRPr="00EC5152">
        <w:rPr>
          <w:rFonts w:ascii="Arial" w:hAnsi="Arial" w:cs="Arial"/>
          <w:color w:val="000000" w:themeColor="text1"/>
          <w:sz w:val="22"/>
          <w:szCs w:val="22"/>
        </w:rPr>
        <w:t xml:space="preserve"> do Umowy</w:t>
      </w:r>
      <w:r w:rsidR="00BC1E20" w:rsidRPr="00EC5152">
        <w:rPr>
          <w:rFonts w:ascii="Arial" w:hAnsi="Arial" w:cs="Arial"/>
          <w:color w:val="000000" w:themeColor="text1"/>
          <w:sz w:val="22"/>
          <w:szCs w:val="22"/>
        </w:rPr>
        <w:t>.</w:t>
      </w:r>
    </w:p>
    <w:p w14:paraId="28F9A4AE" w14:textId="77777777" w:rsidR="00757919" w:rsidRDefault="003151B3" w:rsidP="001845DD">
      <w:pPr>
        <w:pStyle w:val="Akapitzlist"/>
        <w:numPr>
          <w:ilvl w:val="0"/>
          <w:numId w:val="15"/>
        </w:numPr>
        <w:tabs>
          <w:tab w:val="left" w:pos="426"/>
        </w:tabs>
        <w:spacing w:line="360" w:lineRule="auto"/>
        <w:ind w:left="426" w:hanging="426"/>
        <w:rPr>
          <w:rFonts w:ascii="Arial" w:hAnsi="Arial" w:cs="Arial"/>
          <w:sz w:val="22"/>
          <w:szCs w:val="22"/>
        </w:rPr>
      </w:pPr>
      <w:r w:rsidRPr="00757919">
        <w:rPr>
          <w:rFonts w:ascii="Arial" w:hAnsi="Arial" w:cs="Arial"/>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2ADAA78D" w14:textId="2ACD1FFB" w:rsidR="00A656EA" w:rsidRPr="0089101F" w:rsidRDefault="003151B3" w:rsidP="0089101F">
      <w:pPr>
        <w:pStyle w:val="Akapitzlist"/>
        <w:numPr>
          <w:ilvl w:val="0"/>
          <w:numId w:val="15"/>
        </w:numPr>
        <w:tabs>
          <w:tab w:val="left" w:pos="426"/>
        </w:tabs>
        <w:spacing w:line="360" w:lineRule="auto"/>
        <w:ind w:left="426" w:hanging="426"/>
        <w:rPr>
          <w:rFonts w:ascii="Arial" w:hAnsi="Arial" w:cs="Arial"/>
          <w:sz w:val="22"/>
          <w:szCs w:val="22"/>
        </w:rPr>
      </w:pPr>
      <w:r w:rsidRPr="00757919">
        <w:rPr>
          <w:rFonts w:ascii="Arial" w:hAnsi="Arial" w:cs="Arial"/>
          <w:sz w:val="22"/>
          <w:szCs w:val="22"/>
        </w:rPr>
        <w:t>Wykonawca w związku z Ustawą z dnia 15.12.2017 r. o zmianie ustawy o podatku od towarów i usług oraz niektórych innych ustaw (Dz.U. 2018 r. poz. 62) wprowadzającą  mechanizm podzielonej płatności (</w:t>
      </w:r>
      <w:proofErr w:type="spellStart"/>
      <w:r w:rsidRPr="00757919">
        <w:rPr>
          <w:rFonts w:ascii="Arial" w:hAnsi="Arial" w:cs="Arial"/>
          <w:sz w:val="22"/>
          <w:szCs w:val="22"/>
        </w:rPr>
        <w:t>split</w:t>
      </w:r>
      <w:proofErr w:type="spellEnd"/>
      <w:r w:rsidRPr="00757919">
        <w:rPr>
          <w:rFonts w:ascii="Arial" w:hAnsi="Arial" w:cs="Arial"/>
          <w:sz w:val="22"/>
          <w:szCs w:val="22"/>
        </w:rPr>
        <w:t xml:space="preserve"> </w:t>
      </w:r>
      <w:proofErr w:type="spellStart"/>
      <w:r w:rsidRPr="00757919">
        <w:rPr>
          <w:rFonts w:ascii="Arial" w:hAnsi="Arial" w:cs="Arial"/>
          <w:sz w:val="22"/>
          <w:szCs w:val="22"/>
        </w:rPr>
        <w:t>payment</w:t>
      </w:r>
      <w:proofErr w:type="spellEnd"/>
      <w:r w:rsidRPr="00757919">
        <w:rPr>
          <w:rFonts w:ascii="Arial" w:hAnsi="Arial" w:cs="Arial"/>
          <w:sz w:val="22"/>
          <w:szCs w:val="22"/>
        </w:rPr>
        <w:t>) dla wystawionych przez Wykonawcę faktur, oraz wprowadzeniem od 1.10.2020 r. struktury JPK z deklaracją (tzw. JPK_VDEK) powodującą obowiązek oznaczania symbolem „MPP” wystawionych przez wykonawcę faktur zobowiązany jest podać w formie oświadczenia symbol PKWiU dla realizowanej usługi.</w:t>
      </w:r>
    </w:p>
    <w:p w14:paraId="69DB827E" w14:textId="2EA92AC6" w:rsidR="00C71F9F" w:rsidRPr="0020690D" w:rsidRDefault="00C71F9F" w:rsidP="00E26727">
      <w:pPr>
        <w:pStyle w:val="Akapitzlist"/>
        <w:tabs>
          <w:tab w:val="left" w:pos="426"/>
        </w:tabs>
        <w:spacing w:before="100" w:beforeAutospacing="1" w:after="120" w:line="360" w:lineRule="auto"/>
        <w:ind w:left="425"/>
        <w:contextualSpacing w:val="0"/>
        <w:jc w:val="center"/>
        <w:rPr>
          <w:rFonts w:ascii="Arial" w:hAnsi="Arial" w:cs="Arial"/>
          <w:b/>
          <w:sz w:val="22"/>
          <w:szCs w:val="22"/>
        </w:rPr>
      </w:pPr>
      <w:r w:rsidRPr="0020690D">
        <w:rPr>
          <w:rFonts w:ascii="Arial" w:hAnsi="Arial" w:cs="Arial"/>
          <w:b/>
          <w:sz w:val="22"/>
          <w:szCs w:val="22"/>
        </w:rPr>
        <w:t>§</w:t>
      </w:r>
      <w:r w:rsidR="003B6CBC">
        <w:rPr>
          <w:rFonts w:ascii="Arial" w:hAnsi="Arial" w:cs="Arial"/>
          <w:b/>
          <w:sz w:val="22"/>
          <w:szCs w:val="22"/>
        </w:rPr>
        <w:t>7</w:t>
      </w:r>
    </w:p>
    <w:p w14:paraId="252A0F51" w14:textId="77777777" w:rsidR="00C71F9F" w:rsidRPr="008436D6" w:rsidRDefault="00831303" w:rsidP="00E26727">
      <w:pPr>
        <w:spacing w:after="120" w:line="360" w:lineRule="auto"/>
        <w:jc w:val="center"/>
        <w:rPr>
          <w:rFonts w:ascii="Arial" w:hAnsi="Arial" w:cs="Arial"/>
          <w:b/>
          <w:sz w:val="22"/>
          <w:szCs w:val="22"/>
        </w:rPr>
      </w:pPr>
      <w:r>
        <w:rPr>
          <w:rFonts w:ascii="Arial" w:hAnsi="Arial" w:cs="Arial"/>
          <w:b/>
          <w:sz w:val="22"/>
          <w:szCs w:val="22"/>
        </w:rPr>
        <w:t xml:space="preserve">Rękojmia i </w:t>
      </w:r>
      <w:r w:rsidR="00C71F9F" w:rsidRPr="008436D6">
        <w:rPr>
          <w:rFonts w:ascii="Arial" w:hAnsi="Arial" w:cs="Arial"/>
          <w:b/>
          <w:sz w:val="22"/>
          <w:szCs w:val="22"/>
        </w:rPr>
        <w:t>Gwarancja</w:t>
      </w:r>
    </w:p>
    <w:p w14:paraId="599A4D59" w14:textId="1BDADD55" w:rsidR="00C71F9F" w:rsidRPr="008436D6" w:rsidRDefault="00C71F9F" w:rsidP="001845DD">
      <w:pPr>
        <w:numPr>
          <w:ilvl w:val="2"/>
          <w:numId w:val="8"/>
        </w:numPr>
        <w:tabs>
          <w:tab w:val="clear" w:pos="1440"/>
        </w:tabs>
        <w:spacing w:line="360" w:lineRule="auto"/>
        <w:ind w:left="357" w:hanging="357"/>
        <w:rPr>
          <w:rFonts w:ascii="Arial" w:hAnsi="Arial" w:cs="Arial"/>
          <w:sz w:val="22"/>
          <w:szCs w:val="22"/>
        </w:rPr>
      </w:pPr>
      <w:r w:rsidRPr="008436D6">
        <w:rPr>
          <w:rFonts w:ascii="Arial" w:hAnsi="Arial" w:cs="Arial"/>
          <w:sz w:val="22"/>
          <w:szCs w:val="22"/>
        </w:rPr>
        <w:t>Wykonawca ponosi wobec Zamawiającego odpowiedzialn</w:t>
      </w:r>
      <w:r w:rsidR="00D77883" w:rsidRPr="008436D6">
        <w:rPr>
          <w:rFonts w:ascii="Arial" w:hAnsi="Arial" w:cs="Arial"/>
          <w:sz w:val="22"/>
          <w:szCs w:val="22"/>
        </w:rPr>
        <w:t xml:space="preserve">ość z tytułu rękojmi za wady </w:t>
      </w:r>
      <w:r w:rsidR="0056038B">
        <w:rPr>
          <w:rFonts w:ascii="Arial" w:hAnsi="Arial" w:cs="Arial"/>
          <w:sz w:val="22"/>
          <w:szCs w:val="22"/>
        </w:rPr>
        <w:t>przedmiotu Dostawy</w:t>
      </w:r>
      <w:r w:rsidR="00EA2E8E">
        <w:rPr>
          <w:rFonts w:ascii="Arial" w:hAnsi="Arial" w:cs="Arial"/>
          <w:sz w:val="22"/>
          <w:szCs w:val="22"/>
        </w:rPr>
        <w:t xml:space="preserve"> </w:t>
      </w:r>
      <w:r w:rsidR="00D77883" w:rsidRPr="008436D6">
        <w:rPr>
          <w:rFonts w:ascii="Arial" w:hAnsi="Arial" w:cs="Arial"/>
          <w:sz w:val="22"/>
          <w:szCs w:val="22"/>
        </w:rPr>
        <w:t>na</w:t>
      </w:r>
      <w:r w:rsidR="00EA2E8E">
        <w:rPr>
          <w:rFonts w:ascii="Arial" w:hAnsi="Arial" w:cs="Arial"/>
          <w:sz w:val="22"/>
          <w:szCs w:val="22"/>
        </w:rPr>
        <w:t xml:space="preserve"> </w:t>
      </w:r>
      <w:r w:rsidRPr="008436D6">
        <w:rPr>
          <w:rFonts w:ascii="Arial" w:hAnsi="Arial" w:cs="Arial"/>
          <w:sz w:val="22"/>
          <w:szCs w:val="22"/>
        </w:rPr>
        <w:t xml:space="preserve">zasadach określonych w Kodeksie </w:t>
      </w:r>
      <w:r w:rsidR="00616AF1">
        <w:rPr>
          <w:rFonts w:ascii="Arial" w:hAnsi="Arial" w:cs="Arial"/>
          <w:sz w:val="22"/>
          <w:szCs w:val="22"/>
        </w:rPr>
        <w:t>c</w:t>
      </w:r>
      <w:r w:rsidRPr="008436D6">
        <w:rPr>
          <w:rFonts w:ascii="Arial" w:hAnsi="Arial" w:cs="Arial"/>
          <w:sz w:val="22"/>
          <w:szCs w:val="22"/>
        </w:rPr>
        <w:t>ywilnym.</w:t>
      </w:r>
    </w:p>
    <w:p w14:paraId="0F962EA5" w14:textId="3AB97577" w:rsidR="00200470" w:rsidRPr="009D5A01" w:rsidRDefault="00C71F9F" w:rsidP="001845DD">
      <w:pPr>
        <w:numPr>
          <w:ilvl w:val="2"/>
          <w:numId w:val="8"/>
        </w:numPr>
        <w:spacing w:line="360" w:lineRule="auto"/>
        <w:ind w:left="357" w:hanging="357"/>
        <w:rPr>
          <w:rFonts w:ascii="Arial" w:hAnsi="Arial" w:cs="Arial"/>
          <w:sz w:val="22"/>
          <w:szCs w:val="22"/>
        </w:rPr>
      </w:pPr>
      <w:r w:rsidRPr="00200470">
        <w:rPr>
          <w:rFonts w:ascii="Arial" w:hAnsi="Arial" w:cs="Arial"/>
          <w:sz w:val="22"/>
          <w:szCs w:val="22"/>
        </w:rPr>
        <w:t xml:space="preserve">Niezależnie od przysługującej Zamawiającemu rękojmi za wady, Wykonawca udziela Zamawiającemu gwarancji </w:t>
      </w:r>
      <w:r w:rsidR="0002129D" w:rsidRPr="00200470">
        <w:rPr>
          <w:rFonts w:ascii="Arial" w:hAnsi="Arial" w:cs="Arial"/>
          <w:sz w:val="22"/>
          <w:szCs w:val="22"/>
        </w:rPr>
        <w:t xml:space="preserve">jakości </w:t>
      </w:r>
      <w:r w:rsidR="00EE1B34">
        <w:rPr>
          <w:rFonts w:ascii="Arial" w:hAnsi="Arial" w:cs="Arial"/>
          <w:sz w:val="22"/>
          <w:szCs w:val="22"/>
        </w:rPr>
        <w:t>przedmiotu Dostawy</w:t>
      </w:r>
      <w:r w:rsidR="00EA2E8E">
        <w:rPr>
          <w:rFonts w:ascii="Arial" w:hAnsi="Arial" w:cs="Arial"/>
          <w:sz w:val="22"/>
          <w:szCs w:val="22"/>
        </w:rPr>
        <w:t xml:space="preserve"> </w:t>
      </w:r>
      <w:r w:rsidR="00645B91" w:rsidRPr="00200470">
        <w:rPr>
          <w:rFonts w:ascii="Arial" w:hAnsi="Arial" w:cs="Arial"/>
          <w:sz w:val="22"/>
          <w:szCs w:val="22"/>
        </w:rPr>
        <w:t>n</w:t>
      </w:r>
      <w:r w:rsidRPr="00200470">
        <w:rPr>
          <w:rFonts w:ascii="Arial" w:hAnsi="Arial" w:cs="Arial"/>
          <w:sz w:val="22"/>
          <w:szCs w:val="22"/>
        </w:rPr>
        <w:t>a</w:t>
      </w:r>
      <w:r w:rsidR="00EA2E8E">
        <w:rPr>
          <w:rFonts w:ascii="Arial" w:hAnsi="Arial" w:cs="Arial"/>
          <w:sz w:val="22"/>
          <w:szCs w:val="22"/>
        </w:rPr>
        <w:t xml:space="preserve"> </w:t>
      </w:r>
      <w:r w:rsidRPr="00200470">
        <w:rPr>
          <w:rFonts w:ascii="Arial" w:hAnsi="Arial" w:cs="Arial"/>
          <w:sz w:val="22"/>
          <w:szCs w:val="22"/>
        </w:rPr>
        <w:t>okres</w:t>
      </w:r>
      <w:r w:rsidR="00EA2E8E">
        <w:rPr>
          <w:rFonts w:ascii="Arial" w:hAnsi="Arial" w:cs="Arial"/>
          <w:sz w:val="22"/>
          <w:szCs w:val="22"/>
        </w:rPr>
        <w:t xml:space="preserve"> </w:t>
      </w:r>
      <w:r w:rsidR="004B338C" w:rsidRPr="003C2075">
        <w:rPr>
          <w:rFonts w:ascii="Arial" w:hAnsi="Arial" w:cs="Arial"/>
          <w:sz w:val="22"/>
          <w:szCs w:val="22"/>
        </w:rPr>
        <w:t>24</w:t>
      </w:r>
      <w:r w:rsidR="0002129D" w:rsidRPr="003C2075">
        <w:rPr>
          <w:rFonts w:ascii="Arial" w:hAnsi="Arial" w:cs="Arial"/>
          <w:sz w:val="22"/>
          <w:szCs w:val="22"/>
        </w:rPr>
        <w:t xml:space="preserve"> </w:t>
      </w:r>
      <w:r w:rsidR="00840E18">
        <w:rPr>
          <w:rFonts w:ascii="Arial" w:hAnsi="Arial" w:cs="Arial"/>
          <w:sz w:val="22"/>
          <w:szCs w:val="22"/>
        </w:rPr>
        <w:t>miesięcy</w:t>
      </w:r>
      <w:r w:rsidR="00C92A97">
        <w:rPr>
          <w:rFonts w:ascii="Arial" w:hAnsi="Arial" w:cs="Arial"/>
          <w:sz w:val="22"/>
          <w:szCs w:val="22"/>
        </w:rPr>
        <w:t>.</w:t>
      </w:r>
    </w:p>
    <w:p w14:paraId="0F882538" w14:textId="6CB7C872" w:rsidR="00C71F9F" w:rsidRDefault="00C71F9F" w:rsidP="001845DD">
      <w:pPr>
        <w:numPr>
          <w:ilvl w:val="2"/>
          <w:numId w:val="8"/>
        </w:numPr>
        <w:spacing w:line="360" w:lineRule="auto"/>
        <w:ind w:left="357" w:hanging="357"/>
        <w:rPr>
          <w:rFonts w:ascii="Arial" w:hAnsi="Arial" w:cs="Arial"/>
          <w:sz w:val="22"/>
          <w:szCs w:val="22"/>
        </w:rPr>
      </w:pPr>
      <w:r w:rsidRPr="008436D6">
        <w:rPr>
          <w:rFonts w:ascii="Arial" w:hAnsi="Arial" w:cs="Arial"/>
          <w:sz w:val="22"/>
          <w:szCs w:val="22"/>
        </w:rPr>
        <w:t>Strony zgodnie ustalają, iż do g</w:t>
      </w:r>
      <w:r w:rsidR="00F76610">
        <w:rPr>
          <w:rFonts w:ascii="Arial" w:hAnsi="Arial" w:cs="Arial"/>
          <w:sz w:val="22"/>
          <w:szCs w:val="22"/>
        </w:rPr>
        <w:t>warancji, o której mowa w ust. 2</w:t>
      </w:r>
      <w:r w:rsidRPr="008436D6">
        <w:rPr>
          <w:rFonts w:ascii="Arial" w:hAnsi="Arial" w:cs="Arial"/>
          <w:sz w:val="22"/>
          <w:szCs w:val="22"/>
        </w:rPr>
        <w:t xml:space="preserve"> zastosowanie mają przepisy Kodeksu </w:t>
      </w:r>
      <w:r w:rsidR="00616AF1">
        <w:rPr>
          <w:rFonts w:ascii="Arial" w:hAnsi="Arial" w:cs="Arial"/>
          <w:sz w:val="22"/>
          <w:szCs w:val="22"/>
        </w:rPr>
        <w:t>c</w:t>
      </w:r>
      <w:r w:rsidRPr="008436D6">
        <w:rPr>
          <w:rFonts w:ascii="Arial" w:hAnsi="Arial" w:cs="Arial"/>
          <w:sz w:val="22"/>
          <w:szCs w:val="22"/>
        </w:rPr>
        <w:t>ywilnego o gwarancji jakości przy sprzedaży,</w:t>
      </w:r>
      <w:r w:rsidR="0050599A">
        <w:rPr>
          <w:rFonts w:ascii="Arial" w:hAnsi="Arial" w:cs="Arial"/>
          <w:sz w:val="22"/>
          <w:szCs w:val="22"/>
        </w:rPr>
        <w:t xml:space="preserve"> </w:t>
      </w:r>
      <w:r w:rsidRPr="008436D6">
        <w:rPr>
          <w:rFonts w:ascii="Arial" w:hAnsi="Arial" w:cs="Arial"/>
          <w:sz w:val="22"/>
          <w:szCs w:val="22"/>
        </w:rPr>
        <w:t>z</w:t>
      </w:r>
      <w:r w:rsidR="00EA2E8E">
        <w:rPr>
          <w:rFonts w:ascii="Arial" w:hAnsi="Arial" w:cs="Arial"/>
          <w:sz w:val="22"/>
          <w:szCs w:val="22"/>
        </w:rPr>
        <w:t xml:space="preserve"> </w:t>
      </w:r>
      <w:r w:rsidR="0050599A">
        <w:rPr>
          <w:rFonts w:ascii="Arial" w:hAnsi="Arial" w:cs="Arial"/>
          <w:sz w:val="22"/>
          <w:szCs w:val="22"/>
        </w:rPr>
        <w:t>zastrzeżeniem postanowień</w:t>
      </w:r>
      <w:r w:rsidRPr="008436D6">
        <w:rPr>
          <w:rFonts w:ascii="Arial" w:hAnsi="Arial" w:cs="Arial"/>
          <w:sz w:val="22"/>
          <w:szCs w:val="22"/>
        </w:rPr>
        <w:t xml:space="preserve"> Umowy.</w:t>
      </w:r>
    </w:p>
    <w:p w14:paraId="75088E70" w14:textId="288FF553" w:rsidR="008A4805" w:rsidRPr="008A4805" w:rsidRDefault="008A4805" w:rsidP="001845DD">
      <w:pPr>
        <w:numPr>
          <w:ilvl w:val="2"/>
          <w:numId w:val="8"/>
        </w:numPr>
        <w:spacing w:line="360" w:lineRule="auto"/>
        <w:ind w:left="357" w:hanging="357"/>
        <w:rPr>
          <w:rFonts w:ascii="Arial" w:hAnsi="Arial" w:cs="Arial"/>
          <w:sz w:val="22"/>
          <w:szCs w:val="22"/>
        </w:rPr>
      </w:pPr>
      <w:r w:rsidRPr="008A4805">
        <w:rPr>
          <w:rFonts w:ascii="Arial" w:hAnsi="Arial" w:cs="Arial"/>
          <w:sz w:val="22"/>
          <w:szCs w:val="22"/>
        </w:rPr>
        <w:t>Gwarancja nie narusza uprawnień Zamawiającego wynikających z rękojmi za wady, jak również do dochodzenia roszczeń o naprawienie poniesionej szkody w pełnej wysokości</w:t>
      </w:r>
      <w:r w:rsidR="00EA2E8E">
        <w:rPr>
          <w:rFonts w:ascii="Arial" w:hAnsi="Arial" w:cs="Arial"/>
          <w:sz w:val="22"/>
          <w:szCs w:val="22"/>
        </w:rPr>
        <w:t xml:space="preserve"> </w:t>
      </w:r>
      <w:r w:rsidR="0050599A">
        <w:rPr>
          <w:rFonts w:ascii="Arial" w:hAnsi="Arial" w:cs="Arial"/>
          <w:sz w:val="22"/>
          <w:szCs w:val="22"/>
        </w:rPr>
        <w:t xml:space="preserve">na zasadach określonych w Kodeksie cywilnym </w:t>
      </w:r>
      <w:r w:rsidRPr="008A4805">
        <w:rPr>
          <w:rFonts w:ascii="Arial" w:hAnsi="Arial" w:cs="Arial"/>
          <w:sz w:val="22"/>
          <w:szCs w:val="22"/>
        </w:rPr>
        <w:t>i</w:t>
      </w:r>
      <w:r w:rsidR="00EA2E8E">
        <w:rPr>
          <w:rFonts w:ascii="Arial" w:hAnsi="Arial" w:cs="Arial"/>
          <w:sz w:val="22"/>
          <w:szCs w:val="22"/>
        </w:rPr>
        <w:t xml:space="preserve"> i</w:t>
      </w:r>
      <w:r w:rsidRPr="008A4805">
        <w:rPr>
          <w:rFonts w:ascii="Arial" w:hAnsi="Arial" w:cs="Arial"/>
          <w:sz w:val="22"/>
          <w:szCs w:val="22"/>
        </w:rPr>
        <w:t>nnych roszczeń przysługujących Zamawiającemu zgodnie z</w:t>
      </w:r>
      <w:r w:rsidR="0050599A">
        <w:rPr>
          <w:rFonts w:ascii="Arial" w:hAnsi="Arial" w:cs="Arial"/>
          <w:sz w:val="22"/>
          <w:szCs w:val="22"/>
        </w:rPr>
        <w:t xml:space="preserve"> </w:t>
      </w:r>
      <w:r w:rsidRPr="008A4805">
        <w:rPr>
          <w:rFonts w:ascii="Arial" w:hAnsi="Arial" w:cs="Arial"/>
          <w:sz w:val="22"/>
          <w:szCs w:val="22"/>
        </w:rPr>
        <w:t>Umową.</w:t>
      </w:r>
    </w:p>
    <w:p w14:paraId="644D4842" w14:textId="3037A69F" w:rsidR="008A4805" w:rsidRPr="008A4805" w:rsidRDefault="008A4805" w:rsidP="001845DD">
      <w:pPr>
        <w:numPr>
          <w:ilvl w:val="2"/>
          <w:numId w:val="8"/>
        </w:numPr>
        <w:spacing w:line="360" w:lineRule="auto"/>
        <w:ind w:left="357" w:hanging="357"/>
        <w:rPr>
          <w:rFonts w:ascii="Arial" w:hAnsi="Arial" w:cs="Arial"/>
          <w:sz w:val="22"/>
          <w:szCs w:val="22"/>
        </w:rPr>
      </w:pPr>
      <w:r w:rsidRPr="00200470">
        <w:rPr>
          <w:rFonts w:ascii="Arial" w:hAnsi="Arial" w:cs="Arial"/>
          <w:sz w:val="22"/>
          <w:szCs w:val="22"/>
        </w:rPr>
        <w:t xml:space="preserve">Okres rękojmi za wady i </w:t>
      </w:r>
      <w:r>
        <w:rPr>
          <w:rFonts w:ascii="Arial" w:hAnsi="Arial" w:cs="Arial"/>
          <w:sz w:val="22"/>
          <w:szCs w:val="22"/>
        </w:rPr>
        <w:t>gwarancji jakości rozpoczyna swój bieg</w:t>
      </w:r>
      <w:r w:rsidRPr="00200470">
        <w:rPr>
          <w:rFonts w:ascii="Arial" w:hAnsi="Arial" w:cs="Arial"/>
          <w:sz w:val="22"/>
          <w:szCs w:val="22"/>
        </w:rPr>
        <w:t xml:space="preserve"> od dnia następnego po dniu podpisania protokołu </w:t>
      </w:r>
      <w:r w:rsidR="00656309">
        <w:rPr>
          <w:rFonts w:ascii="Arial" w:hAnsi="Arial" w:cs="Arial"/>
          <w:sz w:val="22"/>
          <w:szCs w:val="22"/>
        </w:rPr>
        <w:t xml:space="preserve">w zakresie </w:t>
      </w:r>
      <w:r w:rsidR="00F507F4">
        <w:rPr>
          <w:rFonts w:ascii="Arial" w:hAnsi="Arial" w:cs="Arial"/>
          <w:sz w:val="22"/>
          <w:szCs w:val="22"/>
        </w:rPr>
        <w:t>odbioru</w:t>
      </w:r>
      <w:r w:rsidRPr="00200470">
        <w:rPr>
          <w:rFonts w:ascii="Arial" w:hAnsi="Arial" w:cs="Arial"/>
          <w:sz w:val="22"/>
          <w:szCs w:val="22"/>
        </w:rPr>
        <w:t xml:space="preserve"> </w:t>
      </w:r>
      <w:r w:rsidR="003B7B08">
        <w:rPr>
          <w:rFonts w:ascii="Arial" w:hAnsi="Arial" w:cs="Arial"/>
          <w:sz w:val="22"/>
          <w:szCs w:val="22"/>
        </w:rPr>
        <w:t>jakościowego</w:t>
      </w:r>
      <w:r w:rsidR="00874A5F">
        <w:rPr>
          <w:rFonts w:ascii="Arial" w:hAnsi="Arial" w:cs="Arial"/>
          <w:sz w:val="22"/>
          <w:szCs w:val="22"/>
        </w:rPr>
        <w:t>/końcowego</w:t>
      </w:r>
      <w:r w:rsidR="003B7B08">
        <w:rPr>
          <w:rFonts w:ascii="Arial" w:hAnsi="Arial" w:cs="Arial"/>
          <w:sz w:val="22"/>
          <w:szCs w:val="22"/>
        </w:rPr>
        <w:t xml:space="preserve"> </w:t>
      </w:r>
      <w:r w:rsidRPr="00200470">
        <w:rPr>
          <w:rFonts w:ascii="Arial" w:hAnsi="Arial" w:cs="Arial"/>
          <w:sz w:val="22"/>
          <w:szCs w:val="22"/>
        </w:rPr>
        <w:t xml:space="preserve">bez </w:t>
      </w:r>
      <w:r w:rsidR="0050599A">
        <w:rPr>
          <w:rFonts w:ascii="Arial" w:hAnsi="Arial" w:cs="Arial"/>
          <w:sz w:val="22"/>
          <w:szCs w:val="22"/>
        </w:rPr>
        <w:t>uwag</w:t>
      </w:r>
      <w:r w:rsidR="0020690D">
        <w:rPr>
          <w:rFonts w:ascii="Arial" w:hAnsi="Arial" w:cs="Arial"/>
          <w:sz w:val="22"/>
          <w:szCs w:val="22"/>
        </w:rPr>
        <w:t xml:space="preserve"> danego prze</w:t>
      </w:r>
      <w:r w:rsidR="0029637F">
        <w:rPr>
          <w:rFonts w:ascii="Arial" w:hAnsi="Arial" w:cs="Arial"/>
          <w:sz w:val="22"/>
          <w:szCs w:val="22"/>
        </w:rPr>
        <w:t>d</w:t>
      </w:r>
      <w:r w:rsidR="0020690D">
        <w:rPr>
          <w:rFonts w:ascii="Arial" w:hAnsi="Arial" w:cs="Arial"/>
          <w:sz w:val="22"/>
          <w:szCs w:val="22"/>
        </w:rPr>
        <w:t>miotu dostawy</w:t>
      </w:r>
      <w:r w:rsidRPr="00200470">
        <w:rPr>
          <w:rFonts w:ascii="Arial" w:hAnsi="Arial" w:cs="Arial"/>
          <w:sz w:val="22"/>
          <w:szCs w:val="22"/>
        </w:rPr>
        <w:t>.</w:t>
      </w:r>
    </w:p>
    <w:p w14:paraId="2B99A962" w14:textId="77777777" w:rsidR="0050599A" w:rsidRDefault="00C71F9F" w:rsidP="001845DD">
      <w:pPr>
        <w:numPr>
          <w:ilvl w:val="2"/>
          <w:numId w:val="8"/>
        </w:numPr>
        <w:spacing w:line="360" w:lineRule="auto"/>
        <w:ind w:left="357" w:hanging="357"/>
        <w:rPr>
          <w:rFonts w:ascii="Arial" w:hAnsi="Arial" w:cs="Arial"/>
          <w:sz w:val="22"/>
          <w:szCs w:val="22"/>
        </w:rPr>
      </w:pPr>
      <w:r w:rsidRPr="008436D6">
        <w:rPr>
          <w:rFonts w:ascii="Arial" w:hAnsi="Arial" w:cs="Arial"/>
          <w:sz w:val="22"/>
          <w:szCs w:val="22"/>
        </w:rPr>
        <w:t xml:space="preserve">Gwarancja obejmuje wszystkie wykryte podczas </w:t>
      </w:r>
      <w:r w:rsidR="0050599A">
        <w:rPr>
          <w:rFonts w:ascii="Arial" w:hAnsi="Arial" w:cs="Arial"/>
          <w:sz w:val="22"/>
          <w:szCs w:val="22"/>
        </w:rPr>
        <w:t xml:space="preserve">użytkowania lub </w:t>
      </w:r>
      <w:r w:rsidRPr="008436D6">
        <w:rPr>
          <w:rFonts w:ascii="Arial" w:hAnsi="Arial" w:cs="Arial"/>
          <w:sz w:val="22"/>
          <w:szCs w:val="22"/>
        </w:rPr>
        <w:t>eksploatacji</w:t>
      </w:r>
      <w:r w:rsidR="00EA2E8E">
        <w:rPr>
          <w:rFonts w:ascii="Arial" w:hAnsi="Arial" w:cs="Arial"/>
          <w:sz w:val="22"/>
          <w:szCs w:val="22"/>
        </w:rPr>
        <w:t xml:space="preserve"> </w:t>
      </w:r>
      <w:r w:rsidR="00EE1B34">
        <w:rPr>
          <w:rFonts w:ascii="Arial" w:hAnsi="Arial" w:cs="Arial"/>
          <w:sz w:val="22"/>
          <w:szCs w:val="22"/>
        </w:rPr>
        <w:t>przedmiotu Dostawy</w:t>
      </w:r>
      <w:r w:rsidR="00EA2E8E">
        <w:rPr>
          <w:rFonts w:ascii="Arial" w:hAnsi="Arial" w:cs="Arial"/>
          <w:sz w:val="22"/>
          <w:szCs w:val="22"/>
        </w:rPr>
        <w:t xml:space="preserve"> </w:t>
      </w:r>
      <w:r w:rsidRPr="008436D6">
        <w:rPr>
          <w:rFonts w:ascii="Arial" w:hAnsi="Arial" w:cs="Arial"/>
          <w:sz w:val="22"/>
          <w:szCs w:val="22"/>
        </w:rPr>
        <w:t>wady powstałe w czasie poprawnego, zgodnego z instrukcją użytkowania.</w:t>
      </w:r>
    </w:p>
    <w:p w14:paraId="5EB056C7" w14:textId="42DC6275" w:rsidR="00C71F9F" w:rsidRPr="0050599A" w:rsidRDefault="00C71F9F" w:rsidP="001845DD">
      <w:pPr>
        <w:numPr>
          <w:ilvl w:val="2"/>
          <w:numId w:val="8"/>
        </w:numPr>
        <w:spacing w:line="360" w:lineRule="auto"/>
        <w:ind w:left="357" w:hanging="357"/>
        <w:rPr>
          <w:rFonts w:ascii="Arial" w:hAnsi="Arial" w:cs="Arial"/>
          <w:sz w:val="22"/>
          <w:szCs w:val="22"/>
        </w:rPr>
      </w:pPr>
      <w:r w:rsidRPr="0050599A">
        <w:rPr>
          <w:rFonts w:ascii="Arial" w:hAnsi="Arial" w:cs="Arial"/>
          <w:sz w:val="22"/>
          <w:szCs w:val="22"/>
        </w:rPr>
        <w:t xml:space="preserve">W ramach udzielonej gwarancji Wykonawca zobowiązany jest według wyboru Zamawiającego do dokonania wszelkich niezbędnych napraw </w:t>
      </w:r>
      <w:r w:rsidR="0050599A" w:rsidRPr="0050599A">
        <w:rPr>
          <w:rFonts w:ascii="Arial" w:hAnsi="Arial" w:cs="Arial"/>
          <w:sz w:val="22"/>
          <w:szCs w:val="22"/>
        </w:rPr>
        <w:t xml:space="preserve">skutkujących usunięciem ujawnionych wad </w:t>
      </w:r>
      <w:r w:rsidRPr="0050599A">
        <w:rPr>
          <w:rFonts w:ascii="Arial" w:hAnsi="Arial" w:cs="Arial"/>
          <w:sz w:val="22"/>
          <w:szCs w:val="22"/>
        </w:rPr>
        <w:t>albo wymiany</w:t>
      </w:r>
      <w:r w:rsidR="00EA2E8E" w:rsidRPr="0050599A">
        <w:rPr>
          <w:rFonts w:ascii="Arial" w:hAnsi="Arial" w:cs="Arial"/>
          <w:sz w:val="22"/>
          <w:szCs w:val="22"/>
        </w:rPr>
        <w:t xml:space="preserve"> </w:t>
      </w:r>
      <w:r w:rsidR="00EE1B34" w:rsidRPr="0050599A">
        <w:rPr>
          <w:rFonts w:ascii="Arial" w:hAnsi="Arial" w:cs="Arial"/>
          <w:sz w:val="22"/>
          <w:szCs w:val="22"/>
        </w:rPr>
        <w:t>przedmiotu Dostawy</w:t>
      </w:r>
      <w:r w:rsidR="00645B91" w:rsidRPr="0050599A">
        <w:rPr>
          <w:rFonts w:ascii="Arial" w:hAnsi="Arial" w:cs="Arial"/>
          <w:sz w:val="22"/>
          <w:szCs w:val="22"/>
        </w:rPr>
        <w:t>,</w:t>
      </w:r>
      <w:r w:rsidRPr="0050599A">
        <w:rPr>
          <w:rFonts w:ascii="Arial" w:hAnsi="Arial" w:cs="Arial"/>
          <w:sz w:val="22"/>
          <w:szCs w:val="22"/>
        </w:rPr>
        <w:t xml:space="preserve"> </w:t>
      </w:r>
      <w:r w:rsidR="0050599A">
        <w:rPr>
          <w:rFonts w:ascii="Arial" w:hAnsi="Arial" w:cs="Arial"/>
          <w:sz w:val="22"/>
          <w:szCs w:val="22"/>
        </w:rPr>
        <w:t>na wolny od wad</w:t>
      </w:r>
      <w:r w:rsidRPr="0050599A">
        <w:rPr>
          <w:rFonts w:ascii="Arial" w:hAnsi="Arial" w:cs="Arial"/>
          <w:sz w:val="22"/>
          <w:szCs w:val="22"/>
        </w:rPr>
        <w:t>.</w:t>
      </w:r>
    </w:p>
    <w:p w14:paraId="2DFE02B6" w14:textId="6F64999F" w:rsidR="00C71F9F" w:rsidRPr="008436D6" w:rsidRDefault="00C71F9F" w:rsidP="001845DD">
      <w:pPr>
        <w:numPr>
          <w:ilvl w:val="2"/>
          <w:numId w:val="8"/>
        </w:numPr>
        <w:spacing w:line="360" w:lineRule="auto"/>
        <w:ind w:left="357" w:hanging="357"/>
        <w:rPr>
          <w:rFonts w:ascii="Arial" w:hAnsi="Arial" w:cs="Arial"/>
          <w:sz w:val="22"/>
          <w:szCs w:val="22"/>
        </w:rPr>
      </w:pPr>
      <w:r w:rsidRPr="008436D6">
        <w:rPr>
          <w:rFonts w:ascii="Arial" w:hAnsi="Arial" w:cs="Arial"/>
          <w:sz w:val="22"/>
          <w:szCs w:val="22"/>
        </w:rPr>
        <w:lastRenderedPageBreak/>
        <w:t xml:space="preserve">Wszelkie koszty związane z usunięciem wad, o których mowa w ust. 6 </w:t>
      </w:r>
      <w:r w:rsidR="000C4880">
        <w:rPr>
          <w:rFonts w:ascii="Arial" w:hAnsi="Arial" w:cs="Arial"/>
          <w:sz w:val="22"/>
          <w:szCs w:val="22"/>
        </w:rPr>
        <w:t xml:space="preserve">albo wymiany przedmiotu Dostawy na wolny od wad </w:t>
      </w:r>
      <w:r w:rsidRPr="008436D6">
        <w:rPr>
          <w:rFonts w:ascii="Arial" w:hAnsi="Arial" w:cs="Arial"/>
          <w:sz w:val="22"/>
          <w:szCs w:val="22"/>
        </w:rPr>
        <w:t>ponosi Wykonawca, w tym w szczególności koszty ewentualnego transportu wadliw</w:t>
      </w:r>
      <w:r w:rsidR="00D77883" w:rsidRPr="008436D6">
        <w:rPr>
          <w:rFonts w:ascii="Arial" w:hAnsi="Arial" w:cs="Arial"/>
          <w:sz w:val="22"/>
          <w:szCs w:val="22"/>
        </w:rPr>
        <w:t xml:space="preserve">ego </w:t>
      </w:r>
      <w:r w:rsidR="00EE1B34">
        <w:rPr>
          <w:rFonts w:ascii="Arial" w:hAnsi="Arial" w:cs="Arial"/>
          <w:sz w:val="22"/>
          <w:szCs w:val="22"/>
        </w:rPr>
        <w:t>przedmiotu Dostawy</w:t>
      </w:r>
      <w:r w:rsidR="00EA2E8E">
        <w:rPr>
          <w:rFonts w:ascii="Arial" w:hAnsi="Arial" w:cs="Arial"/>
          <w:sz w:val="22"/>
          <w:szCs w:val="22"/>
        </w:rPr>
        <w:t xml:space="preserve"> w</w:t>
      </w:r>
      <w:r w:rsidRPr="008436D6">
        <w:rPr>
          <w:rFonts w:ascii="Arial" w:hAnsi="Arial" w:cs="Arial"/>
          <w:sz w:val="22"/>
          <w:szCs w:val="22"/>
        </w:rPr>
        <w:t xml:space="preserve"> inne miejsce.</w:t>
      </w:r>
    </w:p>
    <w:p w14:paraId="01666453" w14:textId="2D67F3AF" w:rsidR="000C4880" w:rsidRPr="009D5A01" w:rsidRDefault="00011246" w:rsidP="001845DD">
      <w:pPr>
        <w:numPr>
          <w:ilvl w:val="2"/>
          <w:numId w:val="8"/>
        </w:numPr>
        <w:spacing w:line="360" w:lineRule="auto"/>
        <w:ind w:left="357" w:hanging="357"/>
        <w:rPr>
          <w:rFonts w:ascii="Arial" w:hAnsi="Arial" w:cs="Arial"/>
          <w:sz w:val="22"/>
          <w:szCs w:val="22"/>
        </w:rPr>
      </w:pPr>
      <w:r w:rsidRPr="008436D6">
        <w:rPr>
          <w:rFonts w:ascii="Arial" w:hAnsi="Arial" w:cs="Arial"/>
          <w:sz w:val="22"/>
          <w:szCs w:val="22"/>
        </w:rPr>
        <w:t xml:space="preserve">W przypadku </w:t>
      </w:r>
      <w:r w:rsidR="00C455D5">
        <w:rPr>
          <w:rFonts w:ascii="Arial" w:hAnsi="Arial" w:cs="Arial"/>
          <w:sz w:val="22"/>
          <w:szCs w:val="22"/>
        </w:rPr>
        <w:t xml:space="preserve">stwierdzenia wady </w:t>
      </w:r>
      <w:r w:rsidR="00EE1B34">
        <w:rPr>
          <w:rFonts w:ascii="Arial" w:hAnsi="Arial" w:cs="Arial"/>
          <w:sz w:val="22"/>
          <w:szCs w:val="22"/>
        </w:rPr>
        <w:t>przedmiotu Dostawy</w:t>
      </w:r>
      <w:r w:rsidR="00EA2E8E">
        <w:rPr>
          <w:rFonts w:ascii="Arial" w:hAnsi="Arial" w:cs="Arial"/>
          <w:sz w:val="22"/>
          <w:szCs w:val="22"/>
        </w:rPr>
        <w:t xml:space="preserve"> </w:t>
      </w:r>
      <w:r w:rsidRPr="008436D6">
        <w:rPr>
          <w:rFonts w:ascii="Arial" w:hAnsi="Arial" w:cs="Arial"/>
          <w:sz w:val="22"/>
          <w:szCs w:val="22"/>
        </w:rPr>
        <w:t xml:space="preserve">Wykonawca zobowiązany jest do podjęcia czynności zmierzających do jej usunięcia następnego dnia roboczego po zgłoszeniu </w:t>
      </w:r>
      <w:r w:rsidR="00F76610">
        <w:rPr>
          <w:rFonts w:ascii="Arial" w:hAnsi="Arial" w:cs="Arial"/>
          <w:sz w:val="22"/>
          <w:szCs w:val="22"/>
        </w:rPr>
        <w:t xml:space="preserve">wady </w:t>
      </w:r>
      <w:r w:rsidRPr="008436D6">
        <w:rPr>
          <w:rFonts w:ascii="Arial" w:hAnsi="Arial" w:cs="Arial"/>
          <w:sz w:val="22"/>
          <w:szCs w:val="22"/>
        </w:rPr>
        <w:t>przez Zam</w:t>
      </w:r>
      <w:r w:rsidR="009260F6" w:rsidRPr="008436D6">
        <w:rPr>
          <w:rFonts w:ascii="Arial" w:hAnsi="Arial" w:cs="Arial"/>
          <w:sz w:val="22"/>
          <w:szCs w:val="22"/>
        </w:rPr>
        <w:t>awiającego. Zgłoszenie następować będzie w formie</w:t>
      </w:r>
      <w:r w:rsidR="00C455D5">
        <w:rPr>
          <w:rFonts w:ascii="Arial" w:hAnsi="Arial" w:cs="Arial"/>
          <w:sz w:val="22"/>
          <w:szCs w:val="22"/>
        </w:rPr>
        <w:t xml:space="preserve"> </w:t>
      </w:r>
      <w:r w:rsidR="00EA2E8E">
        <w:rPr>
          <w:rFonts w:ascii="Arial" w:hAnsi="Arial" w:cs="Arial"/>
          <w:sz w:val="22"/>
          <w:szCs w:val="22"/>
        </w:rPr>
        <w:t xml:space="preserve">elektronicznej na adres e-mail podany </w:t>
      </w:r>
      <w:r w:rsidR="00EA2E8E" w:rsidRPr="009D5A01">
        <w:rPr>
          <w:rFonts w:ascii="Arial" w:hAnsi="Arial" w:cs="Arial"/>
          <w:sz w:val="22"/>
          <w:szCs w:val="22"/>
        </w:rPr>
        <w:t xml:space="preserve">w </w:t>
      </w:r>
      <w:r w:rsidR="006E5CCB" w:rsidRPr="009D5A01">
        <w:rPr>
          <w:rFonts w:ascii="Arial" w:hAnsi="Arial" w:cs="Arial"/>
          <w:sz w:val="22"/>
          <w:szCs w:val="22"/>
        </w:rPr>
        <w:t>§1</w:t>
      </w:r>
      <w:r w:rsidR="004C2BFB">
        <w:rPr>
          <w:rFonts w:ascii="Arial" w:hAnsi="Arial" w:cs="Arial"/>
          <w:sz w:val="22"/>
          <w:szCs w:val="22"/>
        </w:rPr>
        <w:t>7</w:t>
      </w:r>
      <w:r w:rsidR="00EA2E8E" w:rsidRPr="009D5A01">
        <w:rPr>
          <w:rFonts w:ascii="Arial" w:hAnsi="Arial" w:cs="Arial"/>
          <w:sz w:val="22"/>
          <w:szCs w:val="22"/>
        </w:rPr>
        <w:t xml:space="preserve"> ust</w:t>
      </w:r>
      <w:r w:rsidR="00096F93" w:rsidRPr="009D5A01">
        <w:rPr>
          <w:rFonts w:ascii="Arial" w:hAnsi="Arial" w:cs="Arial"/>
          <w:sz w:val="22"/>
          <w:szCs w:val="22"/>
        </w:rPr>
        <w:t>. 2</w:t>
      </w:r>
      <w:r w:rsidR="00EA2E8E" w:rsidRPr="009D5A01">
        <w:rPr>
          <w:rFonts w:ascii="Arial" w:hAnsi="Arial" w:cs="Arial"/>
          <w:sz w:val="22"/>
          <w:szCs w:val="22"/>
        </w:rPr>
        <w:t xml:space="preserve">, niezwłocznie potwierdzone pisemnie. </w:t>
      </w:r>
    </w:p>
    <w:p w14:paraId="04BAC19C" w14:textId="4BE4C260" w:rsidR="00011246" w:rsidRPr="009D5A01" w:rsidRDefault="005451F7" w:rsidP="001845DD">
      <w:pPr>
        <w:numPr>
          <w:ilvl w:val="2"/>
          <w:numId w:val="8"/>
        </w:numPr>
        <w:spacing w:line="360" w:lineRule="auto"/>
        <w:ind w:left="357" w:hanging="357"/>
        <w:rPr>
          <w:rFonts w:ascii="Arial" w:hAnsi="Arial" w:cs="Arial"/>
          <w:sz w:val="22"/>
          <w:szCs w:val="22"/>
        </w:rPr>
      </w:pPr>
      <w:r w:rsidRPr="009D5A01">
        <w:rPr>
          <w:rFonts w:ascii="Arial" w:hAnsi="Arial" w:cs="Arial"/>
          <w:sz w:val="22"/>
          <w:szCs w:val="22"/>
        </w:rPr>
        <w:t xml:space="preserve">Naprawa lub wymiana towaru winna nastąpić w terminie </w:t>
      </w:r>
      <w:r w:rsidR="00EA2E8E" w:rsidRPr="009D5A01">
        <w:rPr>
          <w:rFonts w:ascii="Arial" w:hAnsi="Arial" w:cs="Arial"/>
          <w:sz w:val="22"/>
          <w:szCs w:val="22"/>
        </w:rPr>
        <w:t>7 dni roboczych</w:t>
      </w:r>
      <w:r w:rsidR="000C4880" w:rsidRPr="009D5A01">
        <w:rPr>
          <w:rFonts w:ascii="Arial" w:hAnsi="Arial" w:cs="Arial"/>
          <w:sz w:val="22"/>
          <w:szCs w:val="22"/>
        </w:rPr>
        <w:t>, licząc od dnia następnego po dniu otrzymania zgłoszenia zgodnie z ust. 9</w:t>
      </w:r>
      <w:r w:rsidR="00EA2E8E" w:rsidRPr="009D5A01">
        <w:rPr>
          <w:rFonts w:ascii="Arial" w:hAnsi="Arial" w:cs="Arial"/>
          <w:sz w:val="22"/>
          <w:szCs w:val="22"/>
        </w:rPr>
        <w:t>.</w:t>
      </w:r>
    </w:p>
    <w:p w14:paraId="2FF2FF79" w14:textId="72FDD607" w:rsidR="00D73933" w:rsidRPr="003C2075" w:rsidRDefault="00C71F9F" w:rsidP="001845DD">
      <w:pPr>
        <w:numPr>
          <w:ilvl w:val="2"/>
          <w:numId w:val="8"/>
        </w:numPr>
        <w:spacing w:line="360" w:lineRule="auto"/>
        <w:ind w:left="357" w:hanging="357"/>
        <w:rPr>
          <w:rFonts w:ascii="Arial" w:hAnsi="Arial" w:cs="Arial"/>
          <w:sz w:val="22"/>
          <w:szCs w:val="22"/>
        </w:rPr>
      </w:pPr>
      <w:r w:rsidRPr="003C2075">
        <w:rPr>
          <w:rFonts w:ascii="Arial" w:hAnsi="Arial" w:cs="Arial"/>
          <w:sz w:val="22"/>
          <w:szCs w:val="22"/>
        </w:rPr>
        <w:t xml:space="preserve">W przypadku nieusunięcia przez Wykonawcę wad, o których mowa w ust. 6 </w:t>
      </w:r>
      <w:r w:rsidR="000C4880" w:rsidRPr="003C2075">
        <w:rPr>
          <w:rFonts w:ascii="Arial" w:hAnsi="Arial" w:cs="Arial"/>
          <w:sz w:val="22"/>
          <w:szCs w:val="22"/>
        </w:rPr>
        <w:t xml:space="preserve">                                       </w:t>
      </w:r>
      <w:r w:rsidRPr="003C2075">
        <w:rPr>
          <w:rFonts w:ascii="Arial" w:hAnsi="Arial" w:cs="Arial"/>
          <w:sz w:val="22"/>
          <w:szCs w:val="22"/>
        </w:rPr>
        <w:t xml:space="preserve">w wyznaczonym terminie lub w przypadku konieczności natychmiastowego usunięcia tych wad, Zamawiający będzie uprawniony według swojego wyboru do usunięcia przedmiotowych wad we własnym zakresie lub zlecenia ich usunięcia innemu podmiotowi, a koszty z tym związane pokryje z zabezpieczenia należytego wykonania Umowy, o którym mowa w </w:t>
      </w:r>
      <w:r w:rsidR="00645B91" w:rsidRPr="003C2075">
        <w:rPr>
          <w:rFonts w:ascii="Arial" w:hAnsi="Arial" w:cs="Arial"/>
          <w:sz w:val="22"/>
          <w:szCs w:val="22"/>
        </w:rPr>
        <w:t>§</w:t>
      </w:r>
      <w:r w:rsidR="006E5CCB" w:rsidRPr="003C2075">
        <w:rPr>
          <w:rFonts w:ascii="Arial" w:hAnsi="Arial" w:cs="Arial"/>
          <w:sz w:val="22"/>
          <w:szCs w:val="22"/>
        </w:rPr>
        <w:t xml:space="preserve"> 1</w:t>
      </w:r>
      <w:r w:rsidR="004C2BFB">
        <w:rPr>
          <w:rFonts w:ascii="Arial" w:hAnsi="Arial" w:cs="Arial"/>
          <w:sz w:val="22"/>
          <w:szCs w:val="22"/>
        </w:rPr>
        <w:t>0</w:t>
      </w:r>
      <w:r w:rsidRPr="003C2075">
        <w:rPr>
          <w:rFonts w:ascii="Arial" w:hAnsi="Arial" w:cs="Arial"/>
          <w:sz w:val="22"/>
          <w:szCs w:val="22"/>
        </w:rPr>
        <w:t xml:space="preserve"> Umowy</w:t>
      </w:r>
      <w:r w:rsidR="00E57C9A" w:rsidRPr="003C2075">
        <w:rPr>
          <w:rFonts w:ascii="Arial" w:hAnsi="Arial" w:cs="Arial"/>
          <w:sz w:val="22"/>
          <w:szCs w:val="22"/>
        </w:rPr>
        <w:t xml:space="preserve">. </w:t>
      </w:r>
    </w:p>
    <w:p w14:paraId="0D57ED77" w14:textId="045581F5" w:rsidR="000C4880" w:rsidRPr="0066202D" w:rsidRDefault="000C4880" w:rsidP="001845DD">
      <w:pPr>
        <w:numPr>
          <w:ilvl w:val="2"/>
          <w:numId w:val="8"/>
        </w:numPr>
        <w:spacing w:line="360" w:lineRule="auto"/>
        <w:ind w:left="357" w:hanging="357"/>
        <w:rPr>
          <w:rFonts w:ascii="Arial" w:hAnsi="Arial" w:cs="Arial"/>
          <w:sz w:val="22"/>
          <w:szCs w:val="22"/>
        </w:rPr>
      </w:pPr>
      <w:r w:rsidRPr="0066202D">
        <w:rPr>
          <w:rFonts w:ascii="Arial" w:hAnsi="Arial" w:cs="Arial"/>
          <w:sz w:val="22"/>
          <w:szCs w:val="22"/>
        </w:rPr>
        <w:t>W przypadku, gdy przewidywane koszty naprawy całości lub części przedmiot</w:t>
      </w:r>
      <w:r w:rsidR="00C72DF8">
        <w:rPr>
          <w:rFonts w:ascii="Arial" w:hAnsi="Arial" w:cs="Arial"/>
          <w:sz w:val="22"/>
          <w:szCs w:val="22"/>
        </w:rPr>
        <w:t xml:space="preserve">u Dostawy przewyższać będą </w:t>
      </w:r>
      <w:r w:rsidR="00C72DF8" w:rsidRPr="003C2075">
        <w:rPr>
          <w:rFonts w:ascii="Arial" w:hAnsi="Arial" w:cs="Arial"/>
          <w:sz w:val="22"/>
          <w:szCs w:val="22"/>
        </w:rPr>
        <w:t>kwotę</w:t>
      </w:r>
      <w:r w:rsidRPr="003C2075">
        <w:rPr>
          <w:rFonts w:ascii="Arial" w:hAnsi="Arial" w:cs="Arial"/>
          <w:sz w:val="22"/>
          <w:szCs w:val="22"/>
        </w:rPr>
        <w:t xml:space="preserve"> zabezpieczenia należytego wykonania Umowy Zamawiający uprawniony jest do żądania zwrotu poniesionych kosztów, w części w jakiej nie zostały one pokryte z zabezpiecze</w:t>
      </w:r>
      <w:r w:rsidR="0066202D" w:rsidRPr="003C2075">
        <w:rPr>
          <w:rFonts w:ascii="Arial" w:hAnsi="Arial" w:cs="Arial"/>
          <w:sz w:val="22"/>
          <w:szCs w:val="22"/>
        </w:rPr>
        <w:t>nia należytego wykonania Umowy.</w:t>
      </w:r>
    </w:p>
    <w:p w14:paraId="5A1406B8" w14:textId="4D529463" w:rsidR="000C4880" w:rsidRPr="0066202D" w:rsidRDefault="000C4880" w:rsidP="001845DD">
      <w:pPr>
        <w:numPr>
          <w:ilvl w:val="2"/>
          <w:numId w:val="8"/>
        </w:numPr>
        <w:spacing w:line="360" w:lineRule="auto"/>
        <w:ind w:left="357" w:hanging="357"/>
        <w:rPr>
          <w:rFonts w:ascii="Arial" w:hAnsi="Arial" w:cs="Arial"/>
          <w:sz w:val="22"/>
          <w:szCs w:val="22"/>
        </w:rPr>
      </w:pPr>
      <w:r w:rsidRPr="0066202D">
        <w:rPr>
          <w:rFonts w:ascii="Arial" w:hAnsi="Arial" w:cs="Arial"/>
          <w:sz w:val="22"/>
          <w:szCs w:val="22"/>
        </w:rPr>
        <w:t>W odniesieniu do wymienionego lub naprawionego przedmiotu Dostawy, termin gwarancji biegnie na nowo od chwili dokonania skutecznej naprawy lub zakończenia wymiany.</w:t>
      </w:r>
    </w:p>
    <w:p w14:paraId="66DA20C5" w14:textId="28EDB416" w:rsidR="00B44F1B" w:rsidRPr="0046004F" w:rsidRDefault="00B44F1B" w:rsidP="001845DD">
      <w:pPr>
        <w:numPr>
          <w:ilvl w:val="2"/>
          <w:numId w:val="8"/>
        </w:numPr>
        <w:spacing w:line="360" w:lineRule="auto"/>
        <w:ind w:left="357" w:hanging="357"/>
        <w:rPr>
          <w:rFonts w:ascii="Arial" w:hAnsi="Arial" w:cs="Arial"/>
          <w:sz w:val="22"/>
          <w:szCs w:val="22"/>
        </w:rPr>
      </w:pPr>
      <w:r w:rsidRPr="00CA2342">
        <w:rPr>
          <w:rFonts w:ascii="Arial" w:hAnsi="Arial" w:cs="Arial"/>
          <w:sz w:val="22"/>
          <w:szCs w:val="22"/>
        </w:rPr>
        <w:t xml:space="preserve">Jeżeli okres gwarancji udzielonej Wykonawcy na </w:t>
      </w:r>
      <w:r w:rsidR="00EE1B34">
        <w:rPr>
          <w:rFonts w:ascii="Arial" w:hAnsi="Arial" w:cs="Arial"/>
          <w:sz w:val="22"/>
          <w:szCs w:val="22"/>
        </w:rPr>
        <w:t>przedmiot Dostawy</w:t>
      </w:r>
      <w:r w:rsidR="00080B3B">
        <w:rPr>
          <w:rFonts w:ascii="Arial" w:hAnsi="Arial" w:cs="Arial"/>
          <w:sz w:val="22"/>
          <w:szCs w:val="22"/>
        </w:rPr>
        <w:t xml:space="preserve"> </w:t>
      </w:r>
      <w:r w:rsidRPr="00CA2342">
        <w:rPr>
          <w:rFonts w:ascii="Arial" w:hAnsi="Arial" w:cs="Arial"/>
          <w:sz w:val="22"/>
          <w:szCs w:val="22"/>
        </w:rPr>
        <w:t xml:space="preserve">przez </w:t>
      </w:r>
      <w:r w:rsidR="00CA2342" w:rsidRPr="00CA2342">
        <w:rPr>
          <w:rFonts w:ascii="Arial" w:hAnsi="Arial" w:cs="Arial"/>
          <w:sz w:val="22"/>
          <w:szCs w:val="22"/>
        </w:rPr>
        <w:t xml:space="preserve">ich </w:t>
      </w:r>
      <w:r w:rsidRPr="00CA2342">
        <w:rPr>
          <w:rFonts w:ascii="Arial" w:hAnsi="Arial" w:cs="Arial"/>
          <w:sz w:val="22"/>
          <w:szCs w:val="22"/>
        </w:rPr>
        <w:t xml:space="preserve">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7114E612" w14:textId="0191BB3C" w:rsidR="00605EA1" w:rsidRDefault="00C71F9F" w:rsidP="00840E18">
      <w:pPr>
        <w:numPr>
          <w:ilvl w:val="2"/>
          <w:numId w:val="8"/>
        </w:numPr>
        <w:spacing w:line="360" w:lineRule="auto"/>
        <w:ind w:left="357" w:hanging="357"/>
        <w:rPr>
          <w:rFonts w:ascii="Arial" w:hAnsi="Arial" w:cs="Arial"/>
          <w:sz w:val="22"/>
          <w:szCs w:val="22"/>
        </w:rPr>
      </w:pPr>
      <w:r w:rsidRPr="008436D6">
        <w:rPr>
          <w:rFonts w:ascii="Arial" w:hAnsi="Arial" w:cs="Arial"/>
          <w:sz w:val="22"/>
          <w:szCs w:val="22"/>
        </w:rPr>
        <w:t xml:space="preserve">W celu uniknięcia wątpliwości Strony potwierdzają, iż Wynagrodzenie Wykonawcy obejmuje </w:t>
      </w:r>
      <w:r w:rsidR="00AE2AC5" w:rsidRPr="00D4583A">
        <w:rPr>
          <w:rFonts w:ascii="Arial" w:hAnsi="Arial" w:cs="Arial"/>
          <w:sz w:val="22"/>
          <w:szCs w:val="22"/>
        </w:rPr>
        <w:t>W</w:t>
      </w:r>
      <w:r w:rsidRPr="00D4583A">
        <w:rPr>
          <w:rFonts w:ascii="Arial" w:hAnsi="Arial" w:cs="Arial"/>
          <w:sz w:val="22"/>
          <w:szCs w:val="22"/>
        </w:rPr>
        <w:t>ynagrodzenie z</w:t>
      </w:r>
      <w:r w:rsidRPr="008436D6">
        <w:rPr>
          <w:rFonts w:ascii="Arial" w:hAnsi="Arial" w:cs="Arial"/>
          <w:sz w:val="22"/>
          <w:szCs w:val="22"/>
        </w:rPr>
        <w:t xml:space="preserve"> tytułu gwarancji i świadczenia usług gwarancyjnych.</w:t>
      </w:r>
    </w:p>
    <w:p w14:paraId="27294B68" w14:textId="77777777" w:rsidR="00F32BA6" w:rsidRDefault="00F32BA6" w:rsidP="00772C84">
      <w:pPr>
        <w:spacing w:after="120" w:line="360" w:lineRule="auto"/>
        <w:rPr>
          <w:rFonts w:ascii="Arial" w:hAnsi="Arial" w:cs="Arial"/>
          <w:b/>
          <w:sz w:val="22"/>
          <w:szCs w:val="22"/>
        </w:rPr>
      </w:pPr>
    </w:p>
    <w:p w14:paraId="2A1A6F0D" w14:textId="042F5700" w:rsidR="00DF75F3" w:rsidRPr="008436D6" w:rsidRDefault="00864071" w:rsidP="00E26727">
      <w:pPr>
        <w:spacing w:after="120" w:line="360" w:lineRule="auto"/>
        <w:jc w:val="center"/>
        <w:rPr>
          <w:rFonts w:ascii="Arial" w:hAnsi="Arial" w:cs="Arial"/>
          <w:sz w:val="22"/>
          <w:szCs w:val="22"/>
          <w:highlight w:val="yellow"/>
        </w:rPr>
      </w:pPr>
      <w:r w:rsidRPr="008436D6">
        <w:rPr>
          <w:rFonts w:ascii="Arial" w:hAnsi="Arial" w:cs="Arial"/>
          <w:b/>
          <w:sz w:val="22"/>
          <w:szCs w:val="22"/>
        </w:rPr>
        <w:t>§</w:t>
      </w:r>
      <w:r w:rsidR="003B6CBC">
        <w:rPr>
          <w:rFonts w:ascii="Arial" w:hAnsi="Arial" w:cs="Arial"/>
          <w:b/>
          <w:sz w:val="22"/>
          <w:szCs w:val="22"/>
        </w:rPr>
        <w:t>8</w:t>
      </w:r>
    </w:p>
    <w:p w14:paraId="5323015D" w14:textId="77777777" w:rsidR="005715C7" w:rsidRPr="008436D6" w:rsidRDefault="005715C7" w:rsidP="00E26727">
      <w:pPr>
        <w:spacing w:after="120" w:line="360" w:lineRule="auto"/>
        <w:jc w:val="center"/>
        <w:rPr>
          <w:rFonts w:ascii="Arial" w:hAnsi="Arial" w:cs="Arial"/>
          <w:b/>
          <w:sz w:val="22"/>
          <w:szCs w:val="22"/>
        </w:rPr>
      </w:pPr>
      <w:r w:rsidRPr="008436D6">
        <w:rPr>
          <w:rFonts w:ascii="Arial" w:hAnsi="Arial" w:cs="Arial"/>
          <w:b/>
          <w:sz w:val="22"/>
          <w:szCs w:val="22"/>
        </w:rPr>
        <w:t>Odpowiedzialność</w:t>
      </w:r>
    </w:p>
    <w:p w14:paraId="1A79B491" w14:textId="77777777" w:rsidR="00E244BA" w:rsidRDefault="005715C7" w:rsidP="00E244BA">
      <w:pPr>
        <w:numPr>
          <w:ilvl w:val="1"/>
          <w:numId w:val="3"/>
        </w:numPr>
        <w:spacing w:line="360" w:lineRule="auto"/>
        <w:ind w:left="357"/>
        <w:rPr>
          <w:rFonts w:ascii="Arial" w:hAnsi="Arial" w:cs="Arial"/>
          <w:sz w:val="22"/>
          <w:szCs w:val="22"/>
        </w:rPr>
      </w:pPr>
      <w:r w:rsidRPr="008436D6">
        <w:rPr>
          <w:rFonts w:ascii="Arial" w:hAnsi="Arial" w:cs="Arial"/>
          <w:sz w:val="22"/>
          <w:szCs w:val="22"/>
        </w:rPr>
        <w:t xml:space="preserve">Wykonawca ponosi pełną odpowiedzialność za </w:t>
      </w:r>
      <w:r w:rsidR="00577F0D">
        <w:rPr>
          <w:rFonts w:ascii="Arial" w:hAnsi="Arial" w:cs="Arial"/>
          <w:sz w:val="22"/>
          <w:szCs w:val="22"/>
        </w:rPr>
        <w:t xml:space="preserve">należyte, </w:t>
      </w:r>
      <w:r w:rsidRPr="008436D6">
        <w:rPr>
          <w:rFonts w:ascii="Arial" w:hAnsi="Arial" w:cs="Arial"/>
          <w:sz w:val="22"/>
          <w:szCs w:val="22"/>
        </w:rPr>
        <w:t>w tym terminowe wykonanie Umowy.</w:t>
      </w:r>
    </w:p>
    <w:p w14:paraId="3A82A0B1" w14:textId="6D6920FA" w:rsidR="00E244BA" w:rsidRPr="00E244BA" w:rsidRDefault="00E244BA" w:rsidP="00E244BA">
      <w:pPr>
        <w:numPr>
          <w:ilvl w:val="1"/>
          <w:numId w:val="3"/>
        </w:numPr>
        <w:spacing w:line="360" w:lineRule="auto"/>
        <w:ind w:left="357"/>
        <w:rPr>
          <w:rFonts w:ascii="Arial" w:hAnsi="Arial" w:cs="Arial"/>
          <w:sz w:val="22"/>
          <w:szCs w:val="22"/>
        </w:rPr>
      </w:pPr>
      <w:r w:rsidRPr="00E244BA">
        <w:rPr>
          <w:rFonts w:ascii="Arial" w:hAnsi="Arial" w:cs="Arial"/>
          <w:sz w:val="22"/>
          <w:szCs w:val="22"/>
        </w:rPr>
        <w:t>Członkowie Konsorcjum ponoszą solidarną odpowiedzialność za należyte, w tym terminowe wykonanie Umowy oraz za wniesienie zabezpieczenia należytego wykonania Umowy.* (dotyczy tylko, gdy mamy Wykonawcę w formie Konsorcjum)</w:t>
      </w:r>
      <w:r>
        <w:rPr>
          <w:rFonts w:ascii="Arial" w:hAnsi="Arial" w:cs="Arial"/>
          <w:sz w:val="22"/>
          <w:szCs w:val="22"/>
        </w:rPr>
        <w:t>.</w:t>
      </w:r>
    </w:p>
    <w:p w14:paraId="791317B2" w14:textId="29D5880A" w:rsidR="008C4818" w:rsidRPr="00EF78D3" w:rsidRDefault="008C4818" w:rsidP="001845DD">
      <w:pPr>
        <w:numPr>
          <w:ilvl w:val="1"/>
          <w:numId w:val="3"/>
        </w:numPr>
        <w:spacing w:line="360" w:lineRule="auto"/>
        <w:ind w:left="357"/>
        <w:rPr>
          <w:rFonts w:ascii="Arial" w:hAnsi="Arial" w:cs="Arial"/>
          <w:sz w:val="22"/>
          <w:szCs w:val="22"/>
        </w:rPr>
      </w:pPr>
      <w:r w:rsidRPr="00EF78D3">
        <w:rPr>
          <w:rFonts w:ascii="Arial" w:hAnsi="Arial" w:cs="Arial"/>
          <w:sz w:val="22"/>
          <w:szCs w:val="22"/>
        </w:rPr>
        <w:lastRenderedPageBreak/>
        <w:t xml:space="preserve">Wykonawca ponosi odpowiedzialność za wszelkie szkody w mieniu Zamawiającego wynikłe w </w:t>
      </w:r>
      <w:r w:rsidR="00577F0D">
        <w:rPr>
          <w:rFonts w:ascii="Arial" w:hAnsi="Arial" w:cs="Arial"/>
          <w:sz w:val="22"/>
          <w:szCs w:val="22"/>
        </w:rPr>
        <w:t xml:space="preserve">toku lub w związku z realizacją </w:t>
      </w:r>
      <w:r w:rsidR="00200470" w:rsidRPr="00EF78D3">
        <w:rPr>
          <w:rFonts w:ascii="Arial" w:hAnsi="Arial" w:cs="Arial"/>
          <w:sz w:val="22"/>
          <w:szCs w:val="22"/>
        </w:rPr>
        <w:t>U</w:t>
      </w:r>
      <w:r w:rsidRPr="00EF78D3">
        <w:rPr>
          <w:rFonts w:ascii="Arial" w:hAnsi="Arial" w:cs="Arial"/>
          <w:sz w:val="22"/>
          <w:szCs w:val="22"/>
        </w:rPr>
        <w:t>mowy.</w:t>
      </w:r>
      <w:r w:rsidR="00200470" w:rsidRPr="00EF78D3">
        <w:rPr>
          <w:rFonts w:ascii="Arial" w:hAnsi="Arial" w:cs="Arial"/>
          <w:sz w:val="22"/>
          <w:szCs w:val="22"/>
        </w:rPr>
        <w:t xml:space="preserve"> Odpowiedzialność Wykonawcy obejmuje szkody powstałe w każdej postaci winy.</w:t>
      </w:r>
    </w:p>
    <w:p w14:paraId="6C810504" w14:textId="77777777" w:rsidR="005820E6" w:rsidRDefault="005820E6" w:rsidP="001845DD">
      <w:pPr>
        <w:numPr>
          <w:ilvl w:val="1"/>
          <w:numId w:val="3"/>
        </w:numPr>
        <w:spacing w:line="360" w:lineRule="auto"/>
        <w:ind w:left="357"/>
        <w:rPr>
          <w:rFonts w:ascii="Arial" w:hAnsi="Arial" w:cs="Arial"/>
          <w:sz w:val="22"/>
          <w:szCs w:val="22"/>
        </w:rPr>
      </w:pPr>
      <w:r w:rsidRPr="008436D6">
        <w:rPr>
          <w:rFonts w:ascii="Arial" w:hAnsi="Arial" w:cs="Arial"/>
          <w:sz w:val="22"/>
          <w:szCs w:val="22"/>
        </w:rPr>
        <w:t>Za działania lub zaniechania osób trzecich, którymi Wykonawca posługuje się przy wykonywaniu Umowy Wykonawca odpowiada jak za swoje własne działania lub zaniechania.</w:t>
      </w:r>
    </w:p>
    <w:p w14:paraId="2CAA6650" w14:textId="09299A1E" w:rsidR="00811733" w:rsidRDefault="00811733" w:rsidP="001845DD">
      <w:pPr>
        <w:numPr>
          <w:ilvl w:val="1"/>
          <w:numId w:val="3"/>
        </w:numPr>
        <w:spacing w:line="360" w:lineRule="auto"/>
        <w:ind w:left="357"/>
        <w:rPr>
          <w:rFonts w:ascii="Arial" w:hAnsi="Arial" w:cs="Arial"/>
          <w:sz w:val="22"/>
          <w:szCs w:val="22"/>
        </w:rPr>
      </w:pPr>
      <w:r w:rsidRPr="00CA2291">
        <w:rPr>
          <w:rFonts w:ascii="Arial" w:hAnsi="Arial" w:cs="Arial"/>
          <w:sz w:val="22"/>
          <w:szCs w:val="22"/>
        </w:rPr>
        <w:t>Strony są zwolnione od odpowiedzialnoś</w:t>
      </w:r>
      <w:r w:rsidR="00096F93">
        <w:rPr>
          <w:rFonts w:ascii="Arial" w:hAnsi="Arial" w:cs="Arial"/>
          <w:sz w:val="22"/>
          <w:szCs w:val="22"/>
        </w:rPr>
        <w:t xml:space="preserve">ci za szkody powstałe w związku                                             </w:t>
      </w:r>
      <w:r w:rsidRPr="00CA2291">
        <w:rPr>
          <w:rFonts w:ascii="Arial" w:hAnsi="Arial" w:cs="Arial"/>
          <w:sz w:val="22"/>
          <w:szCs w:val="22"/>
        </w:rPr>
        <w:t>z niewykonaniem lub nienależytym wykonaniem Umowy, w przypadku, gdy to niewykonanie lub nienależyte wykonanie jest następstwem zdarzeń określanych jako siła wyższa.</w:t>
      </w:r>
    </w:p>
    <w:p w14:paraId="2023C848" w14:textId="6FFAF803" w:rsidR="00CA2291" w:rsidRPr="000D6F00" w:rsidRDefault="00DE37F5" w:rsidP="001845DD">
      <w:pPr>
        <w:numPr>
          <w:ilvl w:val="1"/>
          <w:numId w:val="3"/>
        </w:numPr>
        <w:spacing w:line="360" w:lineRule="auto"/>
        <w:ind w:left="357"/>
        <w:rPr>
          <w:rFonts w:ascii="Arial" w:hAnsi="Arial" w:cs="Arial"/>
          <w:sz w:val="22"/>
          <w:szCs w:val="22"/>
        </w:rPr>
      </w:pPr>
      <w:r>
        <w:rPr>
          <w:rFonts w:ascii="Arial" w:hAnsi="Arial" w:cs="Arial"/>
          <w:sz w:val="22"/>
          <w:szCs w:val="22"/>
        </w:rPr>
        <w:t>Dla potrzeb</w:t>
      </w:r>
      <w:r w:rsidR="00CA2291" w:rsidRPr="000D6F00">
        <w:rPr>
          <w:rFonts w:ascii="Arial" w:hAnsi="Arial" w:cs="Arial"/>
          <w:sz w:val="22"/>
          <w:szCs w:val="22"/>
        </w:rPr>
        <w:t xml:space="preserve"> Umowy pojęcie siły wyższej oznacza zdarzenie nadzwyczajne, zewnętrzne, pozostające poza kontrolą Strony powołującej się na wypadek siły wyższej, niemożliwe do przewidzen</w:t>
      </w:r>
      <w:r w:rsidR="004B43F2">
        <w:rPr>
          <w:rFonts w:ascii="Arial" w:hAnsi="Arial" w:cs="Arial"/>
          <w:sz w:val="22"/>
          <w:szCs w:val="22"/>
        </w:rPr>
        <w:t>ia i niemożliwe do zapobieżenia. Przy czym Strony oświadczają, iż siły wyższej nie stanowi stan epidemii, obowiązujący w czasie zawierania Umowy oraz jego następstwa.</w:t>
      </w:r>
      <w:r w:rsidR="00CA2291" w:rsidRPr="000D6F00">
        <w:rPr>
          <w:rFonts w:ascii="Arial" w:hAnsi="Arial" w:cs="Arial"/>
          <w:sz w:val="22"/>
          <w:szCs w:val="22"/>
        </w:rPr>
        <w:t xml:space="preserve"> Pojęcie siły wyższej nie obejmuje żadnyc</w:t>
      </w:r>
      <w:r w:rsidR="00577F0D">
        <w:rPr>
          <w:rFonts w:ascii="Arial" w:hAnsi="Arial" w:cs="Arial"/>
          <w:sz w:val="22"/>
          <w:szCs w:val="22"/>
        </w:rPr>
        <w:t>h zdarzeń, które wynikają</w:t>
      </w:r>
      <w:r w:rsidR="0029637F">
        <w:rPr>
          <w:rFonts w:ascii="Arial" w:hAnsi="Arial" w:cs="Arial"/>
          <w:sz w:val="22"/>
          <w:szCs w:val="22"/>
        </w:rPr>
        <w:t xml:space="preserve"> </w:t>
      </w:r>
      <w:r w:rsidR="00577F0D">
        <w:rPr>
          <w:rFonts w:ascii="Arial" w:hAnsi="Arial" w:cs="Arial"/>
          <w:sz w:val="22"/>
          <w:szCs w:val="22"/>
        </w:rPr>
        <w:t>z nie</w:t>
      </w:r>
      <w:r w:rsidR="00CA2291" w:rsidRPr="000D6F00">
        <w:rPr>
          <w:rFonts w:ascii="Arial" w:hAnsi="Arial" w:cs="Arial"/>
          <w:sz w:val="22"/>
          <w:szCs w:val="22"/>
        </w:rPr>
        <w:t xml:space="preserve">dołożenia przez Strony należytej staranności w rozumieniu art. 355 §2 </w:t>
      </w:r>
      <w:r w:rsidR="0056038B">
        <w:rPr>
          <w:rFonts w:ascii="Arial" w:hAnsi="Arial" w:cs="Arial"/>
          <w:sz w:val="22"/>
          <w:szCs w:val="22"/>
        </w:rPr>
        <w:t>K</w:t>
      </w:r>
      <w:r w:rsidR="00CA2291" w:rsidRPr="000D6F00">
        <w:rPr>
          <w:rFonts w:ascii="Arial" w:hAnsi="Arial" w:cs="Arial"/>
          <w:sz w:val="22"/>
          <w:szCs w:val="22"/>
        </w:rPr>
        <w:t>odeksu cywilnego.</w:t>
      </w:r>
    </w:p>
    <w:p w14:paraId="40B8E9DE" w14:textId="70D3CB12" w:rsidR="00DA2C03" w:rsidRPr="00DA2C03" w:rsidRDefault="00CA2291" w:rsidP="00DA2C03">
      <w:pPr>
        <w:numPr>
          <w:ilvl w:val="1"/>
          <w:numId w:val="3"/>
        </w:numPr>
        <w:spacing w:line="360" w:lineRule="auto"/>
        <w:ind w:left="357"/>
        <w:rPr>
          <w:rFonts w:ascii="Arial" w:hAnsi="Arial" w:cs="Arial"/>
          <w:sz w:val="22"/>
          <w:szCs w:val="22"/>
        </w:rPr>
      </w:pPr>
      <w:r w:rsidRPr="000D6F00">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r w:rsidR="001845DD" w:rsidRPr="00605EA1">
        <w:rPr>
          <w:rFonts w:ascii="Arial" w:hAnsi="Arial" w:cs="Arial"/>
          <w:b/>
          <w:sz w:val="22"/>
          <w:szCs w:val="22"/>
        </w:rPr>
        <w:t xml:space="preserve">  </w:t>
      </w:r>
    </w:p>
    <w:p w14:paraId="156DD6AD" w14:textId="77777777" w:rsidR="00DA2C03" w:rsidRPr="00DA2C03" w:rsidRDefault="00DA2C03" w:rsidP="00DA2C03">
      <w:pPr>
        <w:spacing w:line="360" w:lineRule="auto"/>
        <w:ind w:left="357"/>
        <w:rPr>
          <w:rFonts w:ascii="Arial" w:hAnsi="Arial" w:cs="Arial"/>
          <w:sz w:val="22"/>
          <w:szCs w:val="22"/>
        </w:rPr>
      </w:pPr>
    </w:p>
    <w:p w14:paraId="378331AF" w14:textId="1E79B3B3" w:rsidR="005715C7" w:rsidRPr="00927AE2" w:rsidRDefault="001845DD" w:rsidP="001845DD">
      <w:pPr>
        <w:spacing w:after="120" w:line="360" w:lineRule="auto"/>
        <w:ind w:left="3542" w:firstLine="712"/>
        <w:rPr>
          <w:rFonts w:ascii="Arial" w:hAnsi="Arial" w:cs="Arial"/>
          <w:sz w:val="22"/>
          <w:szCs w:val="22"/>
        </w:rPr>
      </w:pPr>
      <w:r>
        <w:rPr>
          <w:rFonts w:ascii="Arial" w:hAnsi="Arial" w:cs="Arial"/>
          <w:b/>
          <w:sz w:val="22"/>
          <w:szCs w:val="22"/>
        </w:rPr>
        <w:t xml:space="preserve">     </w:t>
      </w:r>
      <w:r w:rsidR="00DE37F5" w:rsidRPr="00927AE2">
        <w:rPr>
          <w:rFonts w:ascii="Arial" w:hAnsi="Arial" w:cs="Arial"/>
          <w:b/>
          <w:sz w:val="22"/>
          <w:szCs w:val="22"/>
        </w:rPr>
        <w:t>§</w:t>
      </w:r>
      <w:r w:rsidR="003B6CBC">
        <w:rPr>
          <w:rFonts w:ascii="Arial" w:hAnsi="Arial" w:cs="Arial"/>
          <w:b/>
          <w:sz w:val="22"/>
          <w:szCs w:val="22"/>
        </w:rPr>
        <w:t>9</w:t>
      </w:r>
    </w:p>
    <w:p w14:paraId="3F15E8E1" w14:textId="77777777" w:rsidR="005715C7" w:rsidRPr="008436D6" w:rsidRDefault="005715C7" w:rsidP="001845DD">
      <w:pPr>
        <w:spacing w:after="120" w:line="360" w:lineRule="auto"/>
        <w:jc w:val="center"/>
        <w:rPr>
          <w:rFonts w:ascii="Arial" w:hAnsi="Arial" w:cs="Arial"/>
          <w:b/>
          <w:sz w:val="22"/>
          <w:szCs w:val="22"/>
        </w:rPr>
      </w:pPr>
      <w:r w:rsidRPr="008436D6">
        <w:rPr>
          <w:rFonts w:ascii="Arial" w:hAnsi="Arial" w:cs="Arial"/>
          <w:b/>
          <w:sz w:val="22"/>
          <w:szCs w:val="22"/>
        </w:rPr>
        <w:t>Kary umowne</w:t>
      </w:r>
    </w:p>
    <w:p w14:paraId="4693E591" w14:textId="083F7A2B" w:rsidR="005820E6" w:rsidRPr="008436D6" w:rsidRDefault="005820E6" w:rsidP="001845DD">
      <w:pPr>
        <w:numPr>
          <w:ilvl w:val="1"/>
          <w:numId w:val="11"/>
        </w:numPr>
        <w:spacing w:line="360" w:lineRule="auto"/>
        <w:ind w:left="426" w:hanging="426"/>
        <w:rPr>
          <w:rFonts w:ascii="Arial" w:eastAsia="Arial Unicode MS" w:hAnsi="Arial" w:cs="Arial"/>
          <w:sz w:val="22"/>
          <w:szCs w:val="22"/>
        </w:rPr>
      </w:pPr>
      <w:r w:rsidRPr="008436D6">
        <w:rPr>
          <w:rFonts w:ascii="Arial" w:eastAsia="Arial Unicode MS" w:hAnsi="Arial" w:cs="Arial"/>
          <w:sz w:val="22"/>
          <w:szCs w:val="22"/>
        </w:rPr>
        <w:t xml:space="preserve">W przypadku niewykonania w terminie lub nienależytego wykonania przedmiotu Umowy, </w:t>
      </w:r>
      <w:r w:rsidR="006023E9">
        <w:rPr>
          <w:rFonts w:ascii="Arial" w:eastAsia="Arial Unicode MS" w:hAnsi="Arial" w:cs="Arial"/>
          <w:sz w:val="22"/>
          <w:szCs w:val="22"/>
        </w:rPr>
        <w:t>Zamawiający jest uprawniony do żądania od Wykonawcy</w:t>
      </w:r>
      <w:r w:rsidR="007C69E6">
        <w:rPr>
          <w:rFonts w:ascii="Arial" w:eastAsia="Arial Unicode MS" w:hAnsi="Arial" w:cs="Arial"/>
          <w:sz w:val="22"/>
          <w:szCs w:val="22"/>
        </w:rPr>
        <w:t xml:space="preserve"> </w:t>
      </w:r>
      <w:r w:rsidRPr="008436D6">
        <w:rPr>
          <w:rFonts w:ascii="Arial" w:eastAsia="Arial Unicode MS" w:hAnsi="Arial" w:cs="Arial"/>
          <w:sz w:val="22"/>
          <w:szCs w:val="22"/>
        </w:rPr>
        <w:t>następując</w:t>
      </w:r>
      <w:r w:rsidR="006023E9">
        <w:rPr>
          <w:rFonts w:ascii="Arial" w:eastAsia="Arial Unicode MS" w:hAnsi="Arial" w:cs="Arial"/>
          <w:sz w:val="22"/>
          <w:szCs w:val="22"/>
        </w:rPr>
        <w:t>ych</w:t>
      </w:r>
      <w:r w:rsidRPr="008436D6">
        <w:rPr>
          <w:rFonts w:ascii="Arial" w:eastAsia="Arial Unicode MS" w:hAnsi="Arial" w:cs="Arial"/>
          <w:sz w:val="22"/>
          <w:szCs w:val="22"/>
        </w:rPr>
        <w:t xml:space="preserve"> kar umown</w:t>
      </w:r>
      <w:r w:rsidR="006023E9">
        <w:rPr>
          <w:rFonts w:ascii="Arial" w:eastAsia="Arial Unicode MS" w:hAnsi="Arial" w:cs="Arial"/>
          <w:sz w:val="22"/>
          <w:szCs w:val="22"/>
        </w:rPr>
        <w:t>ych</w:t>
      </w:r>
      <w:r w:rsidRPr="008436D6">
        <w:rPr>
          <w:rFonts w:ascii="Arial" w:eastAsia="Arial Unicode MS" w:hAnsi="Arial" w:cs="Arial"/>
          <w:sz w:val="22"/>
          <w:szCs w:val="22"/>
        </w:rPr>
        <w:t>:</w:t>
      </w:r>
    </w:p>
    <w:p w14:paraId="32DABFBF" w14:textId="584A5958" w:rsidR="005820E6" w:rsidRPr="00935319" w:rsidRDefault="005820E6" w:rsidP="001845DD">
      <w:pPr>
        <w:pStyle w:val="Akapitzlist"/>
        <w:numPr>
          <w:ilvl w:val="0"/>
          <w:numId w:val="5"/>
        </w:numPr>
        <w:spacing w:line="360" w:lineRule="auto"/>
        <w:ind w:left="709" w:hanging="283"/>
        <w:rPr>
          <w:rFonts w:ascii="Arial" w:eastAsia="Arial Unicode MS" w:hAnsi="Arial" w:cs="Arial"/>
          <w:sz w:val="22"/>
          <w:szCs w:val="22"/>
        </w:rPr>
      </w:pPr>
      <w:r w:rsidRPr="0003469A">
        <w:rPr>
          <w:rFonts w:ascii="Arial" w:eastAsia="Arial Unicode MS" w:hAnsi="Arial" w:cs="Arial"/>
          <w:sz w:val="22"/>
          <w:szCs w:val="22"/>
        </w:rPr>
        <w:t xml:space="preserve">w przypadku </w:t>
      </w:r>
      <w:r w:rsidR="006023E9" w:rsidRPr="0003469A">
        <w:rPr>
          <w:rFonts w:ascii="Arial" w:eastAsia="Arial Unicode MS" w:hAnsi="Arial" w:cs="Arial"/>
          <w:sz w:val="22"/>
          <w:szCs w:val="22"/>
        </w:rPr>
        <w:t>zwłoki</w:t>
      </w:r>
      <w:r w:rsidR="007C69E6" w:rsidRPr="0003469A">
        <w:rPr>
          <w:rFonts w:ascii="Arial" w:eastAsia="Arial Unicode MS" w:hAnsi="Arial" w:cs="Arial"/>
          <w:sz w:val="22"/>
          <w:szCs w:val="22"/>
        </w:rPr>
        <w:t xml:space="preserve"> </w:t>
      </w:r>
      <w:r w:rsidRPr="0003469A">
        <w:rPr>
          <w:rFonts w:ascii="Arial" w:eastAsia="Arial Unicode MS" w:hAnsi="Arial" w:cs="Arial"/>
          <w:sz w:val="22"/>
          <w:szCs w:val="22"/>
        </w:rPr>
        <w:t xml:space="preserve">w </w:t>
      </w:r>
      <w:r w:rsidR="004175C1" w:rsidRPr="0003469A">
        <w:rPr>
          <w:rFonts w:ascii="Arial" w:eastAsia="Arial Unicode MS" w:hAnsi="Arial" w:cs="Arial"/>
          <w:sz w:val="22"/>
          <w:szCs w:val="22"/>
        </w:rPr>
        <w:t>D</w:t>
      </w:r>
      <w:r w:rsidR="003A5F36" w:rsidRPr="0003469A">
        <w:rPr>
          <w:rFonts w:ascii="Arial" w:eastAsia="Arial Unicode MS" w:hAnsi="Arial" w:cs="Arial"/>
          <w:sz w:val="22"/>
          <w:szCs w:val="22"/>
        </w:rPr>
        <w:t>ostawie</w:t>
      </w:r>
      <w:r w:rsidR="0095737D" w:rsidRPr="0003469A">
        <w:rPr>
          <w:rFonts w:ascii="Arial" w:eastAsia="Arial Unicode MS" w:hAnsi="Arial" w:cs="Arial"/>
          <w:sz w:val="22"/>
          <w:szCs w:val="22"/>
        </w:rPr>
        <w:t xml:space="preserve"> </w:t>
      </w:r>
      <w:r w:rsidRPr="0003469A">
        <w:rPr>
          <w:rFonts w:ascii="Arial" w:eastAsia="Arial Unicode MS" w:hAnsi="Arial" w:cs="Arial"/>
          <w:sz w:val="22"/>
          <w:szCs w:val="22"/>
        </w:rPr>
        <w:t xml:space="preserve">– karę umowną w wysokości </w:t>
      </w:r>
      <w:r w:rsidR="00AF40F5">
        <w:rPr>
          <w:rFonts w:ascii="Arial" w:eastAsia="Arial Unicode MS" w:hAnsi="Arial" w:cs="Arial"/>
          <w:sz w:val="22"/>
          <w:szCs w:val="22"/>
        </w:rPr>
        <w:t>1</w:t>
      </w:r>
      <w:r w:rsidRPr="00935319">
        <w:rPr>
          <w:rFonts w:ascii="Arial" w:eastAsia="Arial Unicode MS" w:hAnsi="Arial" w:cs="Arial"/>
          <w:sz w:val="22"/>
          <w:szCs w:val="22"/>
        </w:rPr>
        <w:t xml:space="preserve">% </w:t>
      </w:r>
      <w:r w:rsidR="006E1950" w:rsidRPr="00935319">
        <w:rPr>
          <w:rFonts w:ascii="Arial" w:eastAsia="Arial Unicode MS" w:hAnsi="Arial" w:cs="Arial"/>
          <w:sz w:val="22"/>
          <w:szCs w:val="22"/>
        </w:rPr>
        <w:t>wartości</w:t>
      </w:r>
      <w:r w:rsidR="004C2BFB">
        <w:rPr>
          <w:rFonts w:ascii="Arial" w:eastAsia="Arial Unicode MS" w:hAnsi="Arial" w:cs="Arial"/>
          <w:sz w:val="22"/>
          <w:szCs w:val="22"/>
        </w:rPr>
        <w:t xml:space="preserve"> ne</w:t>
      </w:r>
      <w:r w:rsidR="00EA0AB3" w:rsidRPr="00935319">
        <w:rPr>
          <w:rFonts w:ascii="Arial" w:eastAsia="Arial Unicode MS" w:hAnsi="Arial" w:cs="Arial"/>
          <w:sz w:val="22"/>
          <w:szCs w:val="22"/>
        </w:rPr>
        <w:t xml:space="preserve">tto </w:t>
      </w:r>
      <w:r w:rsidR="0003469A" w:rsidRPr="00935319">
        <w:rPr>
          <w:rFonts w:ascii="Arial" w:eastAsia="Arial Unicode MS" w:hAnsi="Arial" w:cs="Arial"/>
          <w:sz w:val="22"/>
          <w:szCs w:val="22"/>
        </w:rPr>
        <w:t xml:space="preserve"> opóźnionej D</w:t>
      </w:r>
      <w:r w:rsidR="006E1950" w:rsidRPr="00935319">
        <w:rPr>
          <w:rFonts w:ascii="Arial" w:eastAsia="Arial Unicode MS" w:hAnsi="Arial" w:cs="Arial"/>
          <w:sz w:val="22"/>
          <w:szCs w:val="22"/>
        </w:rPr>
        <w:t xml:space="preserve">ostawy </w:t>
      </w:r>
      <w:r w:rsidRPr="00935319">
        <w:rPr>
          <w:rFonts w:ascii="Arial" w:eastAsia="Arial Unicode MS" w:hAnsi="Arial" w:cs="Arial"/>
          <w:sz w:val="22"/>
          <w:szCs w:val="22"/>
        </w:rPr>
        <w:t xml:space="preserve">za każdy rozpoczęty dzień </w:t>
      </w:r>
      <w:r w:rsidR="006023E9" w:rsidRPr="00935319">
        <w:rPr>
          <w:rFonts w:ascii="Arial" w:eastAsia="Arial Unicode MS" w:hAnsi="Arial" w:cs="Arial"/>
          <w:sz w:val="22"/>
          <w:szCs w:val="22"/>
        </w:rPr>
        <w:t>zwłoki</w:t>
      </w:r>
      <w:r w:rsidR="002B68CC">
        <w:rPr>
          <w:rFonts w:ascii="Arial" w:eastAsia="Arial Unicode MS" w:hAnsi="Arial" w:cs="Arial"/>
          <w:sz w:val="22"/>
          <w:szCs w:val="22"/>
        </w:rPr>
        <w:t>,</w:t>
      </w:r>
    </w:p>
    <w:p w14:paraId="761AE082" w14:textId="4CCC87D3" w:rsidR="004C2BFB" w:rsidRDefault="004175C1" w:rsidP="001845DD">
      <w:pPr>
        <w:numPr>
          <w:ilvl w:val="0"/>
          <w:numId w:val="5"/>
        </w:numPr>
        <w:tabs>
          <w:tab w:val="num" w:pos="709"/>
        </w:tabs>
        <w:spacing w:line="360" w:lineRule="auto"/>
        <w:ind w:left="709" w:hanging="283"/>
        <w:rPr>
          <w:rFonts w:ascii="Arial" w:eastAsia="Arial Unicode MS" w:hAnsi="Arial" w:cs="Arial"/>
          <w:sz w:val="22"/>
          <w:szCs w:val="22"/>
        </w:rPr>
      </w:pPr>
      <w:r w:rsidRPr="00935319">
        <w:rPr>
          <w:rFonts w:ascii="Arial" w:eastAsia="Arial Unicode MS" w:hAnsi="Arial" w:cs="Arial"/>
          <w:sz w:val="22"/>
          <w:szCs w:val="22"/>
        </w:rPr>
        <w:t>w przypadku nienależytego wykonania Dostawy lub realizacji innych obowiązków Wykonawcy niezgod</w:t>
      </w:r>
      <w:r w:rsidR="00605CF1" w:rsidRPr="00935319">
        <w:rPr>
          <w:rFonts w:ascii="Arial" w:eastAsia="Arial Unicode MS" w:hAnsi="Arial" w:cs="Arial"/>
          <w:sz w:val="22"/>
          <w:szCs w:val="22"/>
        </w:rPr>
        <w:t xml:space="preserve">nie </w:t>
      </w:r>
      <w:r w:rsidRPr="00935319">
        <w:rPr>
          <w:rFonts w:ascii="Arial" w:eastAsia="Arial Unicode MS" w:hAnsi="Arial" w:cs="Arial"/>
          <w:sz w:val="22"/>
          <w:szCs w:val="22"/>
        </w:rPr>
        <w:t>z Um</w:t>
      </w:r>
      <w:r w:rsidR="00AD20F4" w:rsidRPr="00935319">
        <w:rPr>
          <w:rFonts w:ascii="Arial" w:eastAsia="Arial Unicode MS" w:hAnsi="Arial" w:cs="Arial"/>
          <w:sz w:val="22"/>
          <w:szCs w:val="22"/>
        </w:rPr>
        <w:t xml:space="preserve">ową – </w:t>
      </w:r>
      <w:r w:rsidR="00AD20F4" w:rsidRPr="00694B20">
        <w:rPr>
          <w:rFonts w:ascii="Arial" w:eastAsia="Arial Unicode MS" w:hAnsi="Arial" w:cs="Arial"/>
          <w:sz w:val="22"/>
          <w:szCs w:val="22"/>
        </w:rPr>
        <w:t xml:space="preserve">karę umowną w wysokości </w:t>
      </w:r>
      <w:r w:rsidR="00AF40F5">
        <w:rPr>
          <w:rFonts w:ascii="Arial" w:eastAsia="Arial Unicode MS" w:hAnsi="Arial" w:cs="Arial"/>
          <w:sz w:val="22"/>
          <w:szCs w:val="22"/>
        </w:rPr>
        <w:t>0,5</w:t>
      </w:r>
      <w:r w:rsidR="00694B20" w:rsidRPr="00694B20">
        <w:rPr>
          <w:rFonts w:ascii="Arial" w:eastAsia="Arial Unicode MS" w:hAnsi="Arial" w:cs="Arial"/>
          <w:sz w:val="22"/>
          <w:szCs w:val="22"/>
        </w:rPr>
        <w:t xml:space="preserve">% </w:t>
      </w:r>
      <w:r w:rsidR="00904271">
        <w:rPr>
          <w:rFonts w:ascii="Arial" w:eastAsia="Arial Unicode MS" w:hAnsi="Arial" w:cs="Arial"/>
          <w:sz w:val="22"/>
          <w:szCs w:val="22"/>
        </w:rPr>
        <w:t xml:space="preserve">wartości </w:t>
      </w:r>
      <w:r w:rsidR="004C2BFB">
        <w:rPr>
          <w:rFonts w:ascii="Arial" w:eastAsia="Arial Unicode MS" w:hAnsi="Arial" w:cs="Arial"/>
          <w:sz w:val="22"/>
          <w:szCs w:val="22"/>
        </w:rPr>
        <w:t>Wynagrodzenia ne</w:t>
      </w:r>
      <w:r w:rsidR="00694B20" w:rsidRPr="00694B20">
        <w:rPr>
          <w:rFonts w:ascii="Arial" w:eastAsia="Arial Unicode MS" w:hAnsi="Arial" w:cs="Arial"/>
          <w:sz w:val="22"/>
          <w:szCs w:val="22"/>
        </w:rPr>
        <w:t xml:space="preserve">tto, o którym mowa </w:t>
      </w:r>
      <w:r w:rsidR="004C2BFB" w:rsidRPr="004C2BFB">
        <w:rPr>
          <w:rFonts w:ascii="Arial" w:eastAsia="Arial Unicode MS" w:hAnsi="Arial" w:cs="Arial"/>
          <w:sz w:val="22"/>
          <w:szCs w:val="22"/>
        </w:rPr>
        <w:t xml:space="preserve">§ 6 ust. 1 </w:t>
      </w:r>
      <w:r w:rsidR="00D4569B">
        <w:rPr>
          <w:rFonts w:ascii="Arial" w:eastAsia="Arial Unicode MS" w:hAnsi="Arial" w:cs="Arial"/>
          <w:sz w:val="22"/>
          <w:szCs w:val="22"/>
        </w:rPr>
        <w:t xml:space="preserve">pkt.3) </w:t>
      </w:r>
      <w:proofErr w:type="spellStart"/>
      <w:r w:rsidR="00431DAD">
        <w:rPr>
          <w:rFonts w:ascii="Arial" w:eastAsia="Arial Unicode MS" w:hAnsi="Arial" w:cs="Arial"/>
          <w:sz w:val="22"/>
          <w:szCs w:val="22"/>
        </w:rPr>
        <w:t>lit.a</w:t>
      </w:r>
      <w:proofErr w:type="spellEnd"/>
      <w:r w:rsidR="00605EA1">
        <w:rPr>
          <w:rFonts w:ascii="Arial" w:eastAsia="Arial Unicode MS" w:hAnsi="Arial" w:cs="Arial"/>
          <w:sz w:val="22"/>
          <w:szCs w:val="22"/>
        </w:rPr>
        <w:t>)</w:t>
      </w:r>
      <w:r w:rsidR="006A2B82">
        <w:rPr>
          <w:rFonts w:ascii="Arial" w:eastAsia="Arial Unicode MS" w:hAnsi="Arial" w:cs="Arial"/>
          <w:sz w:val="22"/>
          <w:szCs w:val="22"/>
        </w:rPr>
        <w:t xml:space="preserve"> </w:t>
      </w:r>
      <w:r w:rsidR="00AE24BB">
        <w:rPr>
          <w:rFonts w:ascii="Arial" w:eastAsia="Arial Unicode MS" w:hAnsi="Arial" w:cs="Arial"/>
          <w:sz w:val="22"/>
          <w:szCs w:val="22"/>
        </w:rPr>
        <w:t xml:space="preserve">– </w:t>
      </w:r>
      <w:r w:rsidR="004C2BFB" w:rsidRPr="004C2BFB">
        <w:rPr>
          <w:rFonts w:ascii="Arial" w:eastAsia="Arial Unicode MS" w:hAnsi="Arial" w:cs="Arial"/>
          <w:sz w:val="22"/>
          <w:szCs w:val="22"/>
        </w:rPr>
        <w:t>za każdy przypadek nienależytego wykonania Dostawy lub realizację innych obowiązków Wykonawcy niezgodnie z Umową,</w:t>
      </w:r>
    </w:p>
    <w:p w14:paraId="12CC14AD" w14:textId="0AC8F82B" w:rsidR="004C2BFB" w:rsidRDefault="004C2BFB" w:rsidP="001845DD">
      <w:pPr>
        <w:numPr>
          <w:ilvl w:val="0"/>
          <w:numId w:val="5"/>
        </w:numPr>
        <w:tabs>
          <w:tab w:val="num" w:pos="709"/>
        </w:tabs>
        <w:spacing w:line="360" w:lineRule="auto"/>
        <w:ind w:left="709" w:hanging="283"/>
        <w:rPr>
          <w:rFonts w:ascii="Arial" w:eastAsia="Arial Unicode MS" w:hAnsi="Arial" w:cs="Arial"/>
          <w:sz w:val="22"/>
          <w:szCs w:val="22"/>
        </w:rPr>
      </w:pPr>
      <w:r w:rsidRPr="004C2BFB">
        <w:rPr>
          <w:rFonts w:ascii="Arial" w:eastAsia="Arial Unicode MS" w:hAnsi="Arial" w:cs="Arial"/>
          <w:sz w:val="22"/>
          <w:szCs w:val="22"/>
        </w:rPr>
        <w:t>w przypadku zwłoki w realizacji roszczeń z tytułu rękojmi lub gwara</w:t>
      </w:r>
      <w:r w:rsidR="00AE24BB">
        <w:rPr>
          <w:rFonts w:ascii="Arial" w:eastAsia="Arial Unicode MS" w:hAnsi="Arial" w:cs="Arial"/>
          <w:sz w:val="22"/>
          <w:szCs w:val="22"/>
        </w:rPr>
        <w:t xml:space="preserve">ncji – karę umowną w wysokości </w:t>
      </w:r>
      <w:r w:rsidR="00AF40F5">
        <w:rPr>
          <w:rFonts w:ascii="Arial" w:eastAsia="Arial Unicode MS" w:hAnsi="Arial" w:cs="Arial"/>
          <w:sz w:val="22"/>
          <w:szCs w:val="22"/>
        </w:rPr>
        <w:t>1</w:t>
      </w:r>
      <w:r w:rsidRPr="004C2BFB">
        <w:rPr>
          <w:rFonts w:ascii="Arial" w:eastAsia="Arial Unicode MS" w:hAnsi="Arial" w:cs="Arial"/>
          <w:sz w:val="22"/>
          <w:szCs w:val="22"/>
        </w:rPr>
        <w:t>% wartości netto, wg wartości określonej w o</w:t>
      </w:r>
      <w:r w:rsidR="00AE24BB">
        <w:rPr>
          <w:rFonts w:ascii="Arial" w:eastAsia="Arial Unicode MS" w:hAnsi="Arial" w:cs="Arial"/>
          <w:sz w:val="22"/>
          <w:szCs w:val="22"/>
        </w:rPr>
        <w:t xml:space="preserve">fercie elementów podlegających </w:t>
      </w:r>
      <w:r w:rsidRPr="004C2BFB">
        <w:rPr>
          <w:rFonts w:ascii="Arial" w:eastAsia="Arial Unicode MS" w:hAnsi="Arial" w:cs="Arial"/>
          <w:sz w:val="22"/>
          <w:szCs w:val="22"/>
        </w:rPr>
        <w:t>wymianie</w:t>
      </w:r>
      <w:r w:rsidR="002B68CC">
        <w:rPr>
          <w:rFonts w:ascii="Arial" w:eastAsia="Arial Unicode MS" w:hAnsi="Arial" w:cs="Arial"/>
          <w:sz w:val="22"/>
          <w:szCs w:val="22"/>
        </w:rPr>
        <w:t xml:space="preserve"> lub naprawie</w:t>
      </w:r>
      <w:r w:rsidRPr="004C2BFB">
        <w:rPr>
          <w:rFonts w:ascii="Arial" w:eastAsia="Arial Unicode MS" w:hAnsi="Arial" w:cs="Arial"/>
          <w:sz w:val="22"/>
          <w:szCs w:val="22"/>
        </w:rPr>
        <w:t xml:space="preserve"> wartość elementów określonych w kopii </w:t>
      </w:r>
      <w:r w:rsidRPr="004C2BFB">
        <w:rPr>
          <w:rFonts w:ascii="Arial" w:hAnsi="Arial" w:cs="Arial"/>
          <w:sz w:val="22"/>
          <w:szCs w:val="22"/>
        </w:rPr>
        <w:t xml:space="preserve">Formularza cenowego </w:t>
      </w:r>
      <w:r w:rsidRPr="004C2BFB">
        <w:rPr>
          <w:rFonts w:ascii="Arial" w:eastAsia="Arial Unicode MS" w:hAnsi="Arial" w:cs="Arial"/>
          <w:sz w:val="22"/>
          <w:szCs w:val="22"/>
        </w:rPr>
        <w:t>z</w:t>
      </w:r>
      <w:r w:rsidR="002B68CC">
        <w:rPr>
          <w:rFonts w:ascii="Arial" w:eastAsia="Arial Unicode MS" w:hAnsi="Arial" w:cs="Arial"/>
          <w:sz w:val="22"/>
          <w:szCs w:val="22"/>
        </w:rPr>
        <w:t>a każdy rozpoczęty dzień zwłoki</w:t>
      </w:r>
      <w:r w:rsidR="00F32BA6" w:rsidRPr="00F32BA6">
        <w:rPr>
          <w:rFonts w:ascii="Arial" w:eastAsia="Arial Unicode MS" w:hAnsi="Arial" w:cs="Arial"/>
          <w:color w:val="000000" w:themeColor="text1"/>
          <w:sz w:val="22"/>
          <w:szCs w:val="22"/>
        </w:rPr>
        <w:t>,</w:t>
      </w:r>
    </w:p>
    <w:p w14:paraId="0EDD9EA6" w14:textId="4F94880A" w:rsidR="004C2BFB" w:rsidRDefault="004C2BFB" w:rsidP="001845DD">
      <w:pPr>
        <w:numPr>
          <w:ilvl w:val="0"/>
          <w:numId w:val="5"/>
        </w:numPr>
        <w:tabs>
          <w:tab w:val="num" w:pos="709"/>
        </w:tabs>
        <w:spacing w:line="360" w:lineRule="auto"/>
        <w:ind w:left="709" w:hanging="283"/>
        <w:rPr>
          <w:rFonts w:ascii="Arial" w:eastAsia="Arial Unicode MS" w:hAnsi="Arial" w:cs="Arial"/>
          <w:sz w:val="22"/>
          <w:szCs w:val="22"/>
        </w:rPr>
      </w:pPr>
      <w:r w:rsidRPr="004C2BFB">
        <w:rPr>
          <w:rFonts w:ascii="Arial" w:hAnsi="Arial" w:cs="Arial"/>
          <w:sz w:val="22"/>
          <w:szCs w:val="22"/>
        </w:rPr>
        <w:t>w przypadku naruszenia warunku Umowy, o którym mowa w § 5 Umowy – k</w:t>
      </w:r>
      <w:r>
        <w:rPr>
          <w:rFonts w:ascii="Arial" w:hAnsi="Arial" w:cs="Arial"/>
          <w:sz w:val="22"/>
          <w:szCs w:val="22"/>
        </w:rPr>
        <w:t xml:space="preserve">arę umowną </w:t>
      </w:r>
      <w:r w:rsidRPr="004C2BFB">
        <w:rPr>
          <w:rFonts w:ascii="Arial" w:hAnsi="Arial" w:cs="Arial"/>
          <w:sz w:val="22"/>
          <w:szCs w:val="22"/>
        </w:rPr>
        <w:t xml:space="preserve">w wysokości </w:t>
      </w:r>
      <w:r w:rsidR="007C5A02">
        <w:rPr>
          <w:rFonts w:ascii="Arial" w:hAnsi="Arial" w:cs="Arial"/>
          <w:sz w:val="22"/>
          <w:szCs w:val="22"/>
        </w:rPr>
        <w:t>5</w:t>
      </w:r>
      <w:r w:rsidRPr="004C2BFB">
        <w:rPr>
          <w:rFonts w:ascii="Arial" w:hAnsi="Arial" w:cs="Arial"/>
          <w:sz w:val="22"/>
          <w:szCs w:val="22"/>
        </w:rPr>
        <w:t>% wartości Wynagrodzenia netto</w:t>
      </w:r>
      <w:r w:rsidR="00135D1C">
        <w:rPr>
          <w:rFonts w:ascii="Arial" w:hAnsi="Arial" w:cs="Arial"/>
          <w:sz w:val="22"/>
          <w:szCs w:val="22"/>
        </w:rPr>
        <w:t xml:space="preserve">, o której mowa § 6 ust. 1 </w:t>
      </w:r>
      <w:r w:rsidR="00D4569B">
        <w:rPr>
          <w:rFonts w:ascii="Arial" w:hAnsi="Arial" w:cs="Arial"/>
          <w:sz w:val="22"/>
          <w:szCs w:val="22"/>
        </w:rPr>
        <w:t xml:space="preserve">pkt.3) </w:t>
      </w:r>
      <w:r w:rsidR="00431DAD">
        <w:rPr>
          <w:rFonts w:ascii="Arial" w:hAnsi="Arial" w:cs="Arial"/>
          <w:sz w:val="22"/>
          <w:szCs w:val="22"/>
        </w:rPr>
        <w:t>lit. a</w:t>
      </w:r>
      <w:r w:rsidR="00605EA1">
        <w:rPr>
          <w:rFonts w:ascii="Arial" w:hAnsi="Arial" w:cs="Arial"/>
          <w:sz w:val="22"/>
          <w:szCs w:val="22"/>
        </w:rPr>
        <w:t>).</w:t>
      </w:r>
    </w:p>
    <w:p w14:paraId="0BBBFA95" w14:textId="42B88796" w:rsidR="004C2BFB" w:rsidRDefault="004C2BFB" w:rsidP="001845DD">
      <w:pPr>
        <w:numPr>
          <w:ilvl w:val="0"/>
          <w:numId w:val="5"/>
        </w:numPr>
        <w:tabs>
          <w:tab w:val="num" w:pos="709"/>
        </w:tabs>
        <w:spacing w:line="360" w:lineRule="auto"/>
        <w:ind w:left="709" w:hanging="283"/>
        <w:rPr>
          <w:rFonts w:ascii="Arial" w:eastAsia="Arial Unicode MS" w:hAnsi="Arial" w:cs="Arial"/>
          <w:sz w:val="22"/>
          <w:szCs w:val="22"/>
        </w:rPr>
      </w:pPr>
      <w:r w:rsidRPr="004C2BFB">
        <w:rPr>
          <w:rFonts w:ascii="Arial" w:hAnsi="Arial" w:cs="Arial"/>
          <w:sz w:val="22"/>
          <w:szCs w:val="22"/>
        </w:rPr>
        <w:lastRenderedPageBreak/>
        <w:t>w przypadku odstąpienia od Umowy lub rozwiązania Umowy z przyczyn leżących po stronie Wykonawcy – karę umowną w wysokości 10% wartości Wynagrodzenia netto, o k</w:t>
      </w:r>
      <w:r>
        <w:rPr>
          <w:rFonts w:ascii="Arial" w:hAnsi="Arial" w:cs="Arial"/>
          <w:sz w:val="22"/>
          <w:szCs w:val="22"/>
        </w:rPr>
        <w:t xml:space="preserve">tórej mowa </w:t>
      </w:r>
      <w:r w:rsidR="00135D1C">
        <w:rPr>
          <w:rFonts w:ascii="Arial" w:hAnsi="Arial" w:cs="Arial"/>
          <w:sz w:val="22"/>
          <w:szCs w:val="22"/>
        </w:rPr>
        <w:t xml:space="preserve">w § 6 ust. 1 </w:t>
      </w:r>
      <w:r w:rsidR="00D4569B">
        <w:rPr>
          <w:rFonts w:ascii="Arial" w:hAnsi="Arial" w:cs="Arial"/>
          <w:sz w:val="22"/>
          <w:szCs w:val="22"/>
        </w:rPr>
        <w:t xml:space="preserve">pkt.3) </w:t>
      </w:r>
      <w:proofErr w:type="spellStart"/>
      <w:r w:rsidR="00431DAD">
        <w:rPr>
          <w:rFonts w:ascii="Arial" w:hAnsi="Arial" w:cs="Arial"/>
          <w:sz w:val="22"/>
          <w:szCs w:val="22"/>
        </w:rPr>
        <w:t>lit.a</w:t>
      </w:r>
      <w:proofErr w:type="spellEnd"/>
      <w:r w:rsidR="00605EA1">
        <w:rPr>
          <w:rFonts w:ascii="Arial" w:hAnsi="Arial" w:cs="Arial"/>
          <w:sz w:val="22"/>
          <w:szCs w:val="22"/>
        </w:rPr>
        <w:t>)</w:t>
      </w:r>
      <w:r w:rsidRPr="004C2BFB">
        <w:rPr>
          <w:rFonts w:ascii="Arial" w:hAnsi="Arial" w:cs="Arial"/>
          <w:sz w:val="22"/>
          <w:szCs w:val="22"/>
        </w:rPr>
        <w:t>.</w:t>
      </w:r>
    </w:p>
    <w:p w14:paraId="74464245" w14:textId="258A1FDA" w:rsidR="00AE24BB" w:rsidRPr="00840E18" w:rsidRDefault="004C2BFB" w:rsidP="00840E18">
      <w:pPr>
        <w:numPr>
          <w:ilvl w:val="0"/>
          <w:numId w:val="5"/>
        </w:numPr>
        <w:tabs>
          <w:tab w:val="num" w:pos="709"/>
        </w:tabs>
        <w:spacing w:line="360" w:lineRule="auto"/>
        <w:ind w:left="709" w:hanging="283"/>
        <w:rPr>
          <w:rFonts w:ascii="Arial" w:eastAsia="Arial Unicode MS" w:hAnsi="Arial" w:cs="Arial"/>
          <w:sz w:val="22"/>
          <w:szCs w:val="22"/>
        </w:rPr>
      </w:pPr>
      <w:r w:rsidRPr="004C2BFB">
        <w:rPr>
          <w:rFonts w:ascii="Arial" w:hAnsi="Arial" w:cs="Arial"/>
          <w:sz w:val="22"/>
          <w:szCs w:val="22"/>
        </w:rPr>
        <w:t>w przypadku niedotrzymania warunków umowy w zakresie obowiązku zachowania pou</w:t>
      </w:r>
      <w:r>
        <w:rPr>
          <w:rFonts w:ascii="Arial" w:hAnsi="Arial" w:cs="Arial"/>
          <w:sz w:val="22"/>
          <w:szCs w:val="22"/>
        </w:rPr>
        <w:t xml:space="preserve">fności, </w:t>
      </w:r>
      <w:r w:rsidRPr="004C2BFB">
        <w:rPr>
          <w:rFonts w:ascii="Arial" w:hAnsi="Arial" w:cs="Arial"/>
          <w:sz w:val="22"/>
          <w:szCs w:val="22"/>
        </w:rPr>
        <w:t>w wysokości 10 000,00 zł za każde naruszenie</w:t>
      </w:r>
      <w:r w:rsidR="00840E18">
        <w:rPr>
          <w:rFonts w:ascii="Arial" w:hAnsi="Arial" w:cs="Arial"/>
          <w:sz w:val="22"/>
          <w:szCs w:val="22"/>
        </w:rPr>
        <w:t>.</w:t>
      </w:r>
    </w:p>
    <w:p w14:paraId="2EDF41F6" w14:textId="7D383EB8" w:rsidR="004C2BFB" w:rsidRDefault="004C2BFB" w:rsidP="001845DD">
      <w:pPr>
        <w:pStyle w:val="Akapitzlist"/>
        <w:numPr>
          <w:ilvl w:val="1"/>
          <w:numId w:val="11"/>
        </w:numPr>
        <w:tabs>
          <w:tab w:val="clear" w:pos="1080"/>
        </w:tabs>
        <w:spacing w:line="360" w:lineRule="auto"/>
        <w:ind w:left="426" w:hanging="426"/>
        <w:rPr>
          <w:rFonts w:ascii="Arial" w:eastAsia="Arial Unicode MS" w:hAnsi="Arial" w:cs="Arial"/>
          <w:sz w:val="22"/>
          <w:szCs w:val="22"/>
        </w:rPr>
      </w:pPr>
      <w:r w:rsidRPr="004C2BFB">
        <w:rPr>
          <w:rFonts w:ascii="Arial" w:eastAsia="Arial Unicode MS" w:hAnsi="Arial" w:cs="Arial"/>
          <w:sz w:val="22"/>
          <w:szCs w:val="22"/>
        </w:rPr>
        <w:t>Kary umowne zastrzeżone na rzecz Zamawiającego mogą być dochodzone z każdego tytułu odrębnie i podlegają sumowaniu, z tym zastrzeżeniem, że kara umowna zastrzeżona w ust. 1 pkt 5 nie podlega sumowaniu z inną karą umowną spośród zastrzeżonych w ust. 1 pkt 1-4</w:t>
      </w:r>
      <w:r w:rsidR="00123CC4">
        <w:rPr>
          <w:rFonts w:ascii="Arial" w:eastAsia="Arial Unicode MS" w:hAnsi="Arial" w:cs="Arial"/>
          <w:sz w:val="22"/>
          <w:szCs w:val="22"/>
        </w:rPr>
        <w:t xml:space="preserve"> i 6</w:t>
      </w:r>
      <w:r w:rsidRPr="004C2BFB">
        <w:rPr>
          <w:rFonts w:ascii="Arial" w:eastAsia="Arial Unicode MS" w:hAnsi="Arial" w:cs="Arial"/>
          <w:sz w:val="22"/>
          <w:szCs w:val="22"/>
        </w:rPr>
        <w:t>, jeżeli podstawą do żądania tej innej kary umownej jest okoliczność stanowiąca</w:t>
      </w:r>
      <w:r w:rsidR="00DA2C03">
        <w:rPr>
          <w:rFonts w:ascii="Arial" w:eastAsia="Arial Unicode MS" w:hAnsi="Arial" w:cs="Arial"/>
          <w:sz w:val="22"/>
          <w:szCs w:val="22"/>
        </w:rPr>
        <w:t xml:space="preserve"> </w:t>
      </w:r>
      <w:r w:rsidRPr="004C2BFB">
        <w:rPr>
          <w:rFonts w:ascii="Arial" w:eastAsia="Arial Unicode MS" w:hAnsi="Arial" w:cs="Arial"/>
          <w:sz w:val="22"/>
          <w:szCs w:val="22"/>
        </w:rPr>
        <w:t xml:space="preserve">jednocześnie przyczynę odstąpienia przez Zamawiającego, od Umowy lub rozwiązania Umowy. </w:t>
      </w:r>
    </w:p>
    <w:p w14:paraId="3F23419B" w14:textId="77777777" w:rsidR="004C2BFB" w:rsidRDefault="004C2BFB" w:rsidP="001845DD">
      <w:pPr>
        <w:pStyle w:val="Akapitzlist"/>
        <w:numPr>
          <w:ilvl w:val="1"/>
          <w:numId w:val="11"/>
        </w:numPr>
        <w:tabs>
          <w:tab w:val="clear" w:pos="1080"/>
        </w:tabs>
        <w:spacing w:line="360" w:lineRule="auto"/>
        <w:ind w:left="426" w:hanging="426"/>
        <w:rPr>
          <w:rFonts w:ascii="Arial" w:eastAsia="Arial Unicode MS" w:hAnsi="Arial" w:cs="Arial"/>
          <w:sz w:val="22"/>
          <w:szCs w:val="22"/>
        </w:rPr>
      </w:pPr>
      <w:r w:rsidRPr="004C2BFB">
        <w:rPr>
          <w:rFonts w:ascii="Arial" w:eastAsia="Arial Unicode MS" w:hAnsi="Arial" w:cs="Arial"/>
          <w:sz w:val="22"/>
          <w:szCs w:val="22"/>
        </w:rPr>
        <w:t>Z zastrzeżeniem ust. 4 niniejszego paragrafu, kary umowne płatne będą w terminie 14 dni od dnia wystawienia Wykonawcy noty obciążeniowej przez Zamawiającego.</w:t>
      </w:r>
    </w:p>
    <w:p w14:paraId="03076025" w14:textId="77777777" w:rsidR="004C2BFB" w:rsidRDefault="004C2BFB" w:rsidP="001845DD">
      <w:pPr>
        <w:pStyle w:val="Akapitzlist"/>
        <w:numPr>
          <w:ilvl w:val="1"/>
          <w:numId w:val="11"/>
        </w:numPr>
        <w:tabs>
          <w:tab w:val="clear" w:pos="1080"/>
        </w:tabs>
        <w:spacing w:line="360" w:lineRule="auto"/>
        <w:ind w:left="426" w:hanging="426"/>
        <w:rPr>
          <w:rFonts w:ascii="Arial" w:eastAsia="Arial Unicode MS" w:hAnsi="Arial" w:cs="Arial"/>
          <w:sz w:val="22"/>
          <w:szCs w:val="22"/>
        </w:rPr>
      </w:pPr>
      <w:r w:rsidRPr="004C2BFB">
        <w:rPr>
          <w:rFonts w:ascii="Arial" w:eastAsia="Arial Unicode MS" w:hAnsi="Arial" w:cs="Arial"/>
          <w:sz w:val="22"/>
          <w:szCs w:val="22"/>
        </w:rPr>
        <w:t>Zamawiającemu przysługuje prawo potrącenia naliczonych i należnych mu kar umownych z należnego Wykonawcy Wynagrodzenia brutto, oraz/lub z zabezpieczenia należytego wykonania Umowy, na co Wykonawca wyraża zgodę.</w:t>
      </w:r>
    </w:p>
    <w:p w14:paraId="07B4D1C5" w14:textId="77777777" w:rsidR="004C2BFB" w:rsidRDefault="004C2BFB" w:rsidP="001845DD">
      <w:pPr>
        <w:pStyle w:val="Akapitzlist"/>
        <w:numPr>
          <w:ilvl w:val="1"/>
          <w:numId w:val="11"/>
        </w:numPr>
        <w:tabs>
          <w:tab w:val="clear" w:pos="1080"/>
        </w:tabs>
        <w:spacing w:line="360" w:lineRule="auto"/>
        <w:ind w:left="426" w:hanging="426"/>
        <w:rPr>
          <w:rFonts w:ascii="Arial" w:eastAsia="Arial Unicode MS" w:hAnsi="Arial" w:cs="Arial"/>
          <w:sz w:val="22"/>
          <w:szCs w:val="22"/>
        </w:rPr>
      </w:pPr>
      <w:r w:rsidRPr="004C2BFB">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6662EB3E" w14:textId="5F78A071" w:rsidR="004C2BFB" w:rsidRDefault="004C2BFB" w:rsidP="001845DD">
      <w:pPr>
        <w:pStyle w:val="Akapitzlist"/>
        <w:numPr>
          <w:ilvl w:val="1"/>
          <w:numId w:val="11"/>
        </w:numPr>
        <w:tabs>
          <w:tab w:val="clear" w:pos="1080"/>
        </w:tabs>
        <w:spacing w:line="360" w:lineRule="auto"/>
        <w:ind w:left="426" w:hanging="426"/>
        <w:rPr>
          <w:rFonts w:ascii="Arial" w:eastAsia="Arial Unicode MS" w:hAnsi="Arial" w:cs="Arial"/>
          <w:sz w:val="22"/>
          <w:szCs w:val="22"/>
        </w:rPr>
      </w:pPr>
      <w:r w:rsidRPr="004C2BFB">
        <w:rPr>
          <w:rFonts w:ascii="Arial" w:eastAsia="Arial Unicode MS" w:hAnsi="Arial" w:cs="Arial"/>
          <w:sz w:val="22"/>
          <w:szCs w:val="22"/>
        </w:rPr>
        <w:t>W przypadku zwłoki Zamawiającego w zapłacie Wynagrodzenia Wykonawcy przysługuje prawo naliczenia odsetek do wysokości odsetek ustawowych za opóźnienie w transakcjach handlowych, zgodnie z przepisami ustawy z dnia 8 marca 2013 r., o przeciwdziałaniu nadmiernym opóźnieniom w transakcjach handlowych o terminach zapłaty w transakcjach handlowych.</w:t>
      </w:r>
    </w:p>
    <w:p w14:paraId="51E1E412" w14:textId="57E0FF9D" w:rsidR="00623C74" w:rsidRPr="0089101F" w:rsidRDefault="00D150F4" w:rsidP="0089101F">
      <w:pPr>
        <w:pStyle w:val="Akapitzlist"/>
        <w:numPr>
          <w:ilvl w:val="1"/>
          <w:numId w:val="11"/>
        </w:numPr>
        <w:tabs>
          <w:tab w:val="clear" w:pos="1080"/>
        </w:tabs>
        <w:spacing w:line="360" w:lineRule="auto"/>
        <w:ind w:left="426" w:hanging="426"/>
        <w:rPr>
          <w:rFonts w:ascii="Arial" w:eastAsia="Arial Unicode MS" w:hAnsi="Arial" w:cs="Arial"/>
          <w:sz w:val="22"/>
          <w:szCs w:val="22"/>
        </w:rPr>
      </w:pPr>
      <w:r w:rsidRPr="004C2BFB">
        <w:rPr>
          <w:rFonts w:ascii="Arial" w:eastAsia="Arial Unicode MS" w:hAnsi="Arial" w:cs="Arial"/>
          <w:sz w:val="22"/>
          <w:szCs w:val="22"/>
        </w:rPr>
        <w:t xml:space="preserve">Łączna maksymalna wysokość kar umownych, które mogą zostać naliczone przez Zamawiającego nie przekroczy 50 % wysokości Wynagrodzenia netto, </w:t>
      </w:r>
      <w:r>
        <w:rPr>
          <w:rFonts w:ascii="Arial" w:eastAsia="Arial Unicode MS" w:hAnsi="Arial" w:cs="Arial"/>
          <w:sz w:val="22"/>
          <w:szCs w:val="22"/>
        </w:rPr>
        <w:t xml:space="preserve">o którym mowa w § 6 ust. 1 </w:t>
      </w:r>
      <w:r w:rsidR="00D4569B">
        <w:rPr>
          <w:rFonts w:ascii="Arial" w:eastAsia="Arial Unicode MS" w:hAnsi="Arial" w:cs="Arial"/>
          <w:sz w:val="22"/>
          <w:szCs w:val="22"/>
        </w:rPr>
        <w:t xml:space="preserve">pkt.3) </w:t>
      </w:r>
      <w:proofErr w:type="spellStart"/>
      <w:r w:rsidR="00431DAD">
        <w:rPr>
          <w:rFonts w:ascii="Arial" w:eastAsia="Arial Unicode MS" w:hAnsi="Arial" w:cs="Arial"/>
          <w:sz w:val="22"/>
          <w:szCs w:val="22"/>
        </w:rPr>
        <w:t>lit.a</w:t>
      </w:r>
      <w:proofErr w:type="spellEnd"/>
      <w:r w:rsidR="00605EA1">
        <w:rPr>
          <w:rFonts w:ascii="Arial" w:eastAsia="Arial Unicode MS" w:hAnsi="Arial" w:cs="Arial"/>
          <w:sz w:val="22"/>
          <w:szCs w:val="22"/>
        </w:rPr>
        <w:t>)</w:t>
      </w:r>
      <w:r w:rsidR="00DA2C03">
        <w:rPr>
          <w:rFonts w:ascii="Arial" w:eastAsia="Arial Unicode MS" w:hAnsi="Arial" w:cs="Arial"/>
          <w:sz w:val="22"/>
          <w:szCs w:val="22"/>
        </w:rPr>
        <w:t>.</w:t>
      </w:r>
    </w:p>
    <w:p w14:paraId="51A4E19F" w14:textId="10957CD0" w:rsidR="00E3349A" w:rsidRPr="003C2075" w:rsidRDefault="003A5209" w:rsidP="00E26727">
      <w:pPr>
        <w:pStyle w:val="Tekstpodstawowywcity"/>
        <w:suppressAutoHyphens w:val="0"/>
        <w:spacing w:before="120" w:after="120" w:line="360" w:lineRule="auto"/>
        <w:ind w:left="0" w:firstLine="0"/>
        <w:jc w:val="center"/>
        <w:rPr>
          <w:rFonts w:ascii="Arial" w:hAnsi="Arial" w:cs="Arial"/>
          <w:b/>
          <w:sz w:val="22"/>
          <w:szCs w:val="22"/>
        </w:rPr>
      </w:pPr>
      <w:r w:rsidRPr="003C2075">
        <w:rPr>
          <w:rFonts w:ascii="Arial" w:hAnsi="Arial" w:cs="Arial"/>
          <w:b/>
          <w:sz w:val="22"/>
          <w:szCs w:val="22"/>
        </w:rPr>
        <w:t>§</w:t>
      </w:r>
      <w:r w:rsidR="00BC48B2" w:rsidRPr="003C2075">
        <w:rPr>
          <w:rFonts w:ascii="Arial" w:hAnsi="Arial" w:cs="Arial"/>
          <w:b/>
          <w:sz w:val="22"/>
          <w:szCs w:val="22"/>
        </w:rPr>
        <w:t>1</w:t>
      </w:r>
      <w:r w:rsidR="003B6CBC">
        <w:rPr>
          <w:rFonts w:ascii="Arial" w:hAnsi="Arial" w:cs="Arial"/>
          <w:b/>
          <w:sz w:val="22"/>
          <w:szCs w:val="22"/>
        </w:rPr>
        <w:t>0</w:t>
      </w:r>
    </w:p>
    <w:p w14:paraId="451B9683" w14:textId="77777777" w:rsidR="003A5209" w:rsidRPr="00BC48B2" w:rsidRDefault="003A5209" w:rsidP="00E26727">
      <w:pPr>
        <w:spacing w:after="120" w:line="360" w:lineRule="auto"/>
        <w:jc w:val="center"/>
        <w:rPr>
          <w:rFonts w:ascii="Arial" w:hAnsi="Arial" w:cs="Arial"/>
          <w:sz w:val="22"/>
          <w:szCs w:val="22"/>
        </w:rPr>
      </w:pPr>
      <w:r w:rsidRPr="003C2075">
        <w:rPr>
          <w:rFonts w:ascii="Arial" w:hAnsi="Arial" w:cs="Arial"/>
          <w:b/>
          <w:sz w:val="22"/>
          <w:szCs w:val="22"/>
        </w:rPr>
        <w:t>Zabezpieczenie należytego wykonania Umowy</w:t>
      </w:r>
    </w:p>
    <w:p w14:paraId="28F0289B" w14:textId="320C5678" w:rsidR="00D62DEA" w:rsidRPr="00BC48B2" w:rsidRDefault="00D62DEA" w:rsidP="001845DD">
      <w:pPr>
        <w:pStyle w:val="Akapitzlist"/>
        <w:numPr>
          <w:ilvl w:val="0"/>
          <w:numId w:val="13"/>
        </w:numPr>
        <w:spacing w:line="360" w:lineRule="auto"/>
        <w:contextualSpacing w:val="0"/>
        <w:rPr>
          <w:rFonts w:ascii="Arial" w:hAnsi="Arial" w:cs="Arial"/>
          <w:sz w:val="22"/>
          <w:szCs w:val="22"/>
        </w:rPr>
      </w:pPr>
      <w:r w:rsidRPr="00BC48B2">
        <w:rPr>
          <w:rFonts w:ascii="Arial" w:hAnsi="Arial" w:cs="Arial"/>
          <w:sz w:val="22"/>
          <w:szCs w:val="22"/>
        </w:rPr>
        <w:t xml:space="preserve">Wykonawca oświadcza, iż wniósł skutecznie na rzecz Zamawiającego zabezpieczenie należytego wykonania Umowy w </w:t>
      </w:r>
      <w:r w:rsidRPr="00E3349A">
        <w:rPr>
          <w:rFonts w:ascii="Arial" w:hAnsi="Arial" w:cs="Arial"/>
          <w:sz w:val="22"/>
          <w:szCs w:val="22"/>
        </w:rPr>
        <w:t xml:space="preserve">wysokości </w:t>
      </w:r>
      <w:r w:rsidRPr="00BA63F0">
        <w:rPr>
          <w:rFonts w:ascii="Arial" w:hAnsi="Arial" w:cs="Arial"/>
          <w:sz w:val="22"/>
          <w:szCs w:val="22"/>
        </w:rPr>
        <w:t>5%</w:t>
      </w:r>
      <w:r w:rsidRPr="00E3349A">
        <w:rPr>
          <w:rFonts w:ascii="Arial" w:hAnsi="Arial" w:cs="Arial"/>
          <w:sz w:val="22"/>
          <w:szCs w:val="22"/>
        </w:rPr>
        <w:t xml:space="preserve"> maksymalnej kwoty Wynagrodzenia brutto, o której jest mowa </w:t>
      </w:r>
      <w:r w:rsidRPr="00EC5152">
        <w:rPr>
          <w:rFonts w:ascii="Arial" w:hAnsi="Arial" w:cs="Arial"/>
          <w:color w:val="000000" w:themeColor="text1"/>
          <w:sz w:val="22"/>
          <w:szCs w:val="22"/>
        </w:rPr>
        <w:t xml:space="preserve">w </w:t>
      </w:r>
      <w:r w:rsidR="007229DD" w:rsidRPr="00EC5152">
        <w:rPr>
          <w:rFonts w:ascii="Arial" w:hAnsi="Arial" w:cs="Arial"/>
          <w:color w:val="000000" w:themeColor="text1"/>
          <w:sz w:val="22"/>
          <w:szCs w:val="22"/>
        </w:rPr>
        <w:t xml:space="preserve">§ </w:t>
      </w:r>
      <w:r w:rsidR="0089075B" w:rsidRPr="00EC5152">
        <w:rPr>
          <w:rFonts w:ascii="Arial" w:hAnsi="Arial" w:cs="Arial"/>
          <w:color w:val="000000" w:themeColor="text1"/>
          <w:sz w:val="22"/>
          <w:szCs w:val="22"/>
        </w:rPr>
        <w:t>6</w:t>
      </w:r>
      <w:r w:rsidR="007229DD" w:rsidRPr="00EC5152">
        <w:rPr>
          <w:rFonts w:ascii="Arial" w:hAnsi="Arial" w:cs="Arial"/>
          <w:color w:val="000000" w:themeColor="text1"/>
          <w:sz w:val="22"/>
          <w:szCs w:val="22"/>
        </w:rPr>
        <w:t xml:space="preserve"> ust. </w:t>
      </w:r>
      <w:r w:rsidR="007229DD">
        <w:rPr>
          <w:rFonts w:ascii="Arial" w:hAnsi="Arial" w:cs="Arial"/>
          <w:sz w:val="22"/>
          <w:szCs w:val="22"/>
        </w:rPr>
        <w:t>1</w:t>
      </w:r>
      <w:r w:rsidR="00C96A5D">
        <w:rPr>
          <w:rFonts w:ascii="Arial" w:hAnsi="Arial" w:cs="Arial"/>
          <w:sz w:val="22"/>
          <w:szCs w:val="22"/>
        </w:rPr>
        <w:t xml:space="preserve"> pkt.3) </w:t>
      </w:r>
      <w:r w:rsidR="00A505EC">
        <w:rPr>
          <w:rFonts w:ascii="Arial" w:hAnsi="Arial" w:cs="Arial"/>
          <w:sz w:val="22"/>
          <w:szCs w:val="22"/>
        </w:rPr>
        <w:t xml:space="preserve"> </w:t>
      </w:r>
      <w:proofErr w:type="spellStart"/>
      <w:r w:rsidR="006A2B82">
        <w:rPr>
          <w:rFonts w:ascii="Arial" w:hAnsi="Arial" w:cs="Arial"/>
          <w:sz w:val="22"/>
          <w:szCs w:val="22"/>
        </w:rPr>
        <w:t>lit.c</w:t>
      </w:r>
      <w:proofErr w:type="spellEnd"/>
      <w:r w:rsidR="006A2B82">
        <w:rPr>
          <w:rFonts w:ascii="Arial" w:hAnsi="Arial" w:cs="Arial"/>
          <w:sz w:val="22"/>
          <w:szCs w:val="22"/>
        </w:rPr>
        <w:t xml:space="preserve">) </w:t>
      </w:r>
      <w:r w:rsidRPr="009D5A01">
        <w:rPr>
          <w:rFonts w:ascii="Arial" w:hAnsi="Arial" w:cs="Arial"/>
          <w:sz w:val="22"/>
          <w:szCs w:val="22"/>
        </w:rPr>
        <w:t>Umowy</w:t>
      </w:r>
      <w:r w:rsidRPr="00E3349A">
        <w:rPr>
          <w:rFonts w:ascii="Arial" w:hAnsi="Arial" w:cs="Arial"/>
          <w:sz w:val="22"/>
          <w:szCs w:val="22"/>
        </w:rPr>
        <w:t xml:space="preserve"> Wykonawcy</w:t>
      </w:r>
      <w:r w:rsidRPr="00BC48B2">
        <w:rPr>
          <w:rFonts w:ascii="Arial" w:hAnsi="Arial" w:cs="Arial"/>
          <w:sz w:val="22"/>
          <w:szCs w:val="22"/>
        </w:rPr>
        <w:t>, czyli kwotę: ………………PLN, (słownie: …………………. złotych).</w:t>
      </w:r>
      <w:r w:rsidR="00E33919">
        <w:rPr>
          <w:rFonts w:ascii="Arial" w:hAnsi="Arial" w:cs="Arial"/>
          <w:sz w:val="22"/>
          <w:szCs w:val="22"/>
        </w:rPr>
        <w:t xml:space="preserve"> Potwierdzenie wniesienia zabezpieczenia należytego wykonania Umowy stanowi </w:t>
      </w:r>
      <w:r w:rsidR="00E33919" w:rsidRPr="003E50F2">
        <w:rPr>
          <w:rFonts w:ascii="Arial" w:hAnsi="Arial" w:cs="Arial"/>
          <w:b/>
          <w:bCs/>
          <w:sz w:val="22"/>
          <w:szCs w:val="22"/>
        </w:rPr>
        <w:t xml:space="preserve">Załącznik nr </w:t>
      </w:r>
      <w:r w:rsidR="002E6EF3">
        <w:rPr>
          <w:rFonts w:ascii="Arial" w:hAnsi="Arial" w:cs="Arial"/>
          <w:b/>
          <w:bCs/>
          <w:sz w:val="22"/>
          <w:szCs w:val="22"/>
        </w:rPr>
        <w:t>10</w:t>
      </w:r>
      <w:r w:rsidR="00E33919">
        <w:rPr>
          <w:rFonts w:ascii="Arial" w:hAnsi="Arial" w:cs="Arial"/>
          <w:sz w:val="22"/>
          <w:szCs w:val="22"/>
        </w:rPr>
        <w:t xml:space="preserve"> do Umowy.</w:t>
      </w:r>
    </w:p>
    <w:p w14:paraId="5458EE33" w14:textId="34073B51" w:rsidR="003A5209" w:rsidRPr="00BC48B2" w:rsidRDefault="003A5209" w:rsidP="001845DD">
      <w:pPr>
        <w:pStyle w:val="Akapitzlist"/>
        <w:numPr>
          <w:ilvl w:val="0"/>
          <w:numId w:val="13"/>
        </w:numPr>
        <w:spacing w:line="360" w:lineRule="auto"/>
        <w:contextualSpacing w:val="0"/>
        <w:rPr>
          <w:rFonts w:ascii="Arial" w:hAnsi="Arial" w:cs="Arial"/>
          <w:sz w:val="22"/>
          <w:szCs w:val="22"/>
        </w:rPr>
      </w:pPr>
      <w:r w:rsidRPr="00BC48B2">
        <w:rPr>
          <w:rFonts w:ascii="Arial" w:hAnsi="Arial" w:cs="Arial"/>
          <w:sz w:val="22"/>
          <w:szCs w:val="22"/>
        </w:rPr>
        <w:t xml:space="preserve">Wykonawca zapewni, że zabezpieczenie należytego wykonania Umowy będzie ważne i wykonalne, aż do należytego zrealizowania i ukończenia przedmiotu Umowy przez </w:t>
      </w:r>
      <w:r w:rsidRPr="00BC48B2">
        <w:rPr>
          <w:rFonts w:ascii="Arial" w:hAnsi="Arial" w:cs="Arial"/>
          <w:sz w:val="22"/>
          <w:szCs w:val="22"/>
        </w:rPr>
        <w:lastRenderedPageBreak/>
        <w:t>Wykonawcę oraz usunięcia przez niego wszelkich wad i usterek. Zabezpieczenie należytego wykonania Umowy będzie obowiązywa</w:t>
      </w:r>
      <w:r w:rsidR="00E33919">
        <w:rPr>
          <w:rFonts w:ascii="Arial" w:hAnsi="Arial" w:cs="Arial"/>
          <w:sz w:val="22"/>
          <w:szCs w:val="22"/>
        </w:rPr>
        <w:t xml:space="preserve">ło w okresie o 30 dni dłuższym </w:t>
      </w:r>
      <w:r w:rsidRPr="00BC48B2">
        <w:rPr>
          <w:rFonts w:ascii="Arial" w:hAnsi="Arial" w:cs="Arial"/>
          <w:sz w:val="22"/>
          <w:szCs w:val="22"/>
        </w:rPr>
        <w:t>od dnia wykonania zamówienia i uznania przez Zama</w:t>
      </w:r>
      <w:r w:rsidR="00E33919">
        <w:rPr>
          <w:rFonts w:ascii="Arial" w:hAnsi="Arial" w:cs="Arial"/>
          <w:sz w:val="22"/>
          <w:szCs w:val="22"/>
        </w:rPr>
        <w:t>wiającego za należycie wykonane. Z</w:t>
      </w:r>
      <w:r w:rsidRPr="00BC48B2">
        <w:rPr>
          <w:rFonts w:ascii="Arial" w:hAnsi="Arial" w:cs="Arial"/>
          <w:sz w:val="22"/>
          <w:szCs w:val="22"/>
        </w:rPr>
        <w:t>abe</w:t>
      </w:r>
      <w:r w:rsidR="00E33919">
        <w:rPr>
          <w:rFonts w:ascii="Arial" w:hAnsi="Arial" w:cs="Arial"/>
          <w:sz w:val="22"/>
          <w:szCs w:val="22"/>
        </w:rPr>
        <w:t xml:space="preserve">zpieczenie roszczeń z tytułu rękojmi za wady </w:t>
      </w:r>
      <w:r w:rsidR="00CA24A7">
        <w:rPr>
          <w:rFonts w:ascii="Arial" w:hAnsi="Arial" w:cs="Arial"/>
          <w:sz w:val="22"/>
          <w:szCs w:val="22"/>
        </w:rPr>
        <w:t xml:space="preserve"> i gwarancji w kwocie 30% wartości zabezpieczenia należytego wykonania Umowy będzie obowiązywało w okresie o 15 dni dłuższym niż termin rękojmi za wady lub gwarancji, w zależności, który z tych terminów nastąpi później.</w:t>
      </w:r>
    </w:p>
    <w:p w14:paraId="08CBFCFA" w14:textId="59801E38" w:rsidR="00705120" w:rsidRPr="00BC48B2" w:rsidRDefault="00CA24A7" w:rsidP="001845DD">
      <w:pPr>
        <w:pStyle w:val="Tekstpodstawowywcity"/>
        <w:numPr>
          <w:ilvl w:val="0"/>
          <w:numId w:val="13"/>
        </w:numPr>
        <w:suppressAutoHyphens w:val="0"/>
        <w:spacing w:line="360" w:lineRule="auto"/>
        <w:rPr>
          <w:rFonts w:ascii="Arial" w:hAnsi="Arial" w:cs="Arial"/>
          <w:sz w:val="22"/>
          <w:szCs w:val="22"/>
        </w:rPr>
      </w:pPr>
      <w:r w:rsidRPr="00B05D45">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B05D45">
        <w:rPr>
          <w:rFonts w:ascii="Arial" w:hAnsi="Arial" w:cs="Arial"/>
          <w:iCs/>
          <w:sz w:val="22"/>
          <w:szCs w:val="22"/>
          <w:lang w:eastAsia="pl-PL"/>
        </w:rPr>
        <w:t xml:space="preserve">Wykonawca zobowiązany jest wnieść przedłużone albo nowe zabezpieczenie należytego wykonania Umowy </w:t>
      </w:r>
      <w:r w:rsidRPr="00B05D45">
        <w:rPr>
          <w:rFonts w:ascii="Arial" w:hAnsi="Arial" w:cs="Arial"/>
          <w:sz w:val="22"/>
          <w:szCs w:val="22"/>
          <w:lang w:eastAsia="pl-PL"/>
        </w:rPr>
        <w:t>odpowiadające dotychczasowemu zabezpieczeniu</w:t>
      </w:r>
      <w:r w:rsidRPr="00B05D45">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B05D45">
        <w:rPr>
          <w:rFonts w:ascii="Arial" w:hAnsi="Arial" w:cs="Arial"/>
          <w:b/>
          <w:bCs/>
          <w:iCs/>
          <w:sz w:val="22"/>
          <w:szCs w:val="22"/>
          <w:lang w:eastAsia="pl-PL"/>
        </w:rPr>
        <w:t xml:space="preserve"> </w:t>
      </w:r>
      <w:r w:rsidRPr="00B05D45">
        <w:rPr>
          <w:rFonts w:ascii="Arial" w:hAnsi="Arial" w:cs="Arial"/>
          <w:bCs/>
          <w:iCs/>
          <w:sz w:val="22"/>
          <w:szCs w:val="22"/>
          <w:lang w:eastAsia="pl-PL"/>
        </w:rPr>
        <w:t>być zgodne z postanowieniami</w:t>
      </w:r>
      <w:r w:rsidRPr="00B05D45">
        <w:rPr>
          <w:rFonts w:ascii="Arial" w:hAnsi="Arial" w:cs="Arial"/>
          <w:b/>
          <w:bCs/>
          <w:iCs/>
          <w:sz w:val="22"/>
          <w:szCs w:val="22"/>
          <w:lang w:eastAsia="pl-PL"/>
        </w:rPr>
        <w:t xml:space="preserve"> </w:t>
      </w:r>
      <w:r w:rsidRPr="00B05D45">
        <w:rPr>
          <w:rFonts w:ascii="Arial" w:hAnsi="Arial" w:cs="Arial"/>
          <w:iCs/>
          <w:sz w:val="22"/>
          <w:szCs w:val="22"/>
          <w:lang w:eastAsia="pl-PL"/>
        </w:rPr>
        <w:t>SWZ, w tym Umowy</w:t>
      </w:r>
      <w:r>
        <w:rPr>
          <w:rFonts w:ascii="Arial" w:hAnsi="Arial" w:cs="Arial"/>
          <w:iCs/>
          <w:sz w:val="22"/>
          <w:szCs w:val="22"/>
          <w:lang w:eastAsia="pl-PL"/>
        </w:rPr>
        <w:t>.</w:t>
      </w:r>
    </w:p>
    <w:p w14:paraId="52B0F808" w14:textId="02898E54" w:rsidR="00A826DF" w:rsidRDefault="00CA24A7" w:rsidP="001845DD">
      <w:pPr>
        <w:pStyle w:val="Tekstpodstawowywcity"/>
        <w:numPr>
          <w:ilvl w:val="0"/>
          <w:numId w:val="13"/>
        </w:numPr>
        <w:suppressAutoHyphens w:val="0"/>
        <w:spacing w:line="360" w:lineRule="auto"/>
        <w:rPr>
          <w:rFonts w:ascii="Arial" w:hAnsi="Arial" w:cs="Arial"/>
          <w:sz w:val="22"/>
          <w:szCs w:val="22"/>
        </w:rPr>
      </w:pPr>
      <w:r w:rsidRPr="00CA24A7">
        <w:rPr>
          <w:rFonts w:ascii="Arial" w:hAnsi="Arial" w:cs="Arial"/>
          <w:sz w:val="22"/>
          <w:szCs w:val="22"/>
        </w:rPr>
        <w:t>Zamawiający zwróci Wykonawcy zabezpieczenie należytego wykonania Umowy w wysokości 70% w ciągu 30 dni od dnia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 15 dniu po upływie okresu rękojmi za wady lub gwarancji, w zależności od tego, który z tych terminów upłynie później, pod warunkiem usunięcia wszystkich wad i usterek</w:t>
      </w:r>
      <w:r>
        <w:rPr>
          <w:rFonts w:ascii="Arial" w:hAnsi="Arial" w:cs="Arial"/>
          <w:sz w:val="22"/>
          <w:szCs w:val="22"/>
        </w:rPr>
        <w:t>.</w:t>
      </w:r>
    </w:p>
    <w:p w14:paraId="146D76FB" w14:textId="31261601" w:rsidR="00E7292F" w:rsidRDefault="00CA24A7" w:rsidP="001845DD">
      <w:pPr>
        <w:pStyle w:val="Tekstpodstawowywcity"/>
        <w:numPr>
          <w:ilvl w:val="0"/>
          <w:numId w:val="13"/>
        </w:numPr>
        <w:suppressAutoHyphens w:val="0"/>
        <w:spacing w:line="360" w:lineRule="auto"/>
        <w:rPr>
          <w:rFonts w:ascii="Arial" w:hAnsi="Arial" w:cs="Arial"/>
          <w:sz w:val="22"/>
          <w:szCs w:val="22"/>
        </w:rPr>
      </w:pPr>
      <w:r w:rsidRPr="003D06EB">
        <w:rPr>
          <w:rFonts w:ascii="Arial" w:hAnsi="Arial" w:cs="Arial"/>
          <w:sz w:val="22"/>
          <w:szCs w:val="22"/>
        </w:rPr>
        <w:t xml:space="preserve">W przypadku </w:t>
      </w:r>
      <w:r>
        <w:rPr>
          <w:rFonts w:ascii="Arial" w:hAnsi="Arial" w:cs="Arial"/>
          <w:sz w:val="22"/>
          <w:szCs w:val="22"/>
        </w:rPr>
        <w:t>zmiany (</w:t>
      </w:r>
      <w:r w:rsidRPr="003D06EB">
        <w:rPr>
          <w:rFonts w:ascii="Arial" w:hAnsi="Arial" w:cs="Arial"/>
          <w:sz w:val="22"/>
          <w:szCs w:val="22"/>
        </w:rPr>
        <w:t xml:space="preserve">zwiększenia </w:t>
      </w:r>
      <w:r>
        <w:rPr>
          <w:rFonts w:ascii="Arial" w:hAnsi="Arial" w:cs="Arial"/>
          <w:sz w:val="22"/>
          <w:szCs w:val="22"/>
        </w:rPr>
        <w:t xml:space="preserve">lub zmniejszenia) wysokości Wynagrodzenia, o którym mowa </w:t>
      </w:r>
      <w:r w:rsidRPr="00CA24A7">
        <w:rPr>
          <w:rFonts w:ascii="Arial" w:hAnsi="Arial" w:cs="Arial"/>
          <w:sz w:val="22"/>
          <w:szCs w:val="22"/>
        </w:rPr>
        <w:t xml:space="preserve">w </w:t>
      </w:r>
      <w:r w:rsidR="00914DE8">
        <w:rPr>
          <w:rFonts w:ascii="Arial" w:hAnsi="Arial" w:cs="Arial"/>
          <w:sz w:val="22"/>
          <w:szCs w:val="22"/>
        </w:rPr>
        <w:t xml:space="preserve">§ </w:t>
      </w:r>
      <w:r w:rsidR="00DB5021">
        <w:rPr>
          <w:rFonts w:ascii="Arial" w:hAnsi="Arial" w:cs="Arial"/>
          <w:sz w:val="22"/>
          <w:szCs w:val="22"/>
        </w:rPr>
        <w:t>9</w:t>
      </w:r>
      <w:r w:rsidR="00914DE8">
        <w:rPr>
          <w:rFonts w:ascii="Arial" w:hAnsi="Arial" w:cs="Arial"/>
          <w:sz w:val="22"/>
          <w:szCs w:val="22"/>
        </w:rPr>
        <w:t xml:space="preserve"> ust. 1 pkt 3</w:t>
      </w:r>
      <w:r w:rsidR="00DB5021">
        <w:rPr>
          <w:rFonts w:ascii="Arial" w:hAnsi="Arial" w:cs="Arial"/>
          <w:sz w:val="22"/>
          <w:szCs w:val="22"/>
        </w:rPr>
        <w:t>)</w:t>
      </w:r>
      <w:r w:rsidR="00914DE8">
        <w:rPr>
          <w:rFonts w:ascii="Arial" w:hAnsi="Arial" w:cs="Arial"/>
          <w:sz w:val="22"/>
          <w:szCs w:val="22"/>
        </w:rPr>
        <w:t xml:space="preserve"> </w:t>
      </w:r>
      <w:proofErr w:type="spellStart"/>
      <w:r w:rsidR="00914DE8">
        <w:rPr>
          <w:rFonts w:ascii="Arial" w:hAnsi="Arial" w:cs="Arial"/>
          <w:sz w:val="22"/>
          <w:szCs w:val="22"/>
        </w:rPr>
        <w:t>lit.c</w:t>
      </w:r>
      <w:proofErr w:type="spellEnd"/>
      <w:r w:rsidR="00DB5021">
        <w:rPr>
          <w:rFonts w:ascii="Arial" w:hAnsi="Arial" w:cs="Arial"/>
          <w:sz w:val="22"/>
          <w:szCs w:val="22"/>
        </w:rPr>
        <w:t>)</w:t>
      </w:r>
      <w:r>
        <w:rPr>
          <w:rFonts w:ascii="Arial" w:hAnsi="Arial" w:cs="Arial"/>
          <w:sz w:val="22"/>
          <w:szCs w:val="22"/>
        </w:rPr>
        <w:t xml:space="preserve"> Umowy, wartość </w:t>
      </w:r>
      <w:r w:rsidRPr="003D06EB">
        <w:rPr>
          <w:rFonts w:ascii="Arial" w:hAnsi="Arial" w:cs="Arial"/>
          <w:sz w:val="22"/>
          <w:szCs w:val="22"/>
        </w:rPr>
        <w:t>zabezpieczenia należytego wykonania Umowy</w:t>
      </w:r>
      <w:r>
        <w:rPr>
          <w:rFonts w:ascii="Arial" w:hAnsi="Arial" w:cs="Arial"/>
          <w:sz w:val="22"/>
          <w:szCs w:val="22"/>
        </w:rPr>
        <w:t>,</w:t>
      </w:r>
      <w:r w:rsidRPr="003D06EB">
        <w:rPr>
          <w:rFonts w:ascii="Arial" w:hAnsi="Arial" w:cs="Arial"/>
          <w:sz w:val="22"/>
          <w:szCs w:val="22"/>
        </w:rPr>
        <w:t xml:space="preserve"> </w:t>
      </w:r>
      <w:r>
        <w:rPr>
          <w:rFonts w:ascii="Arial" w:hAnsi="Arial" w:cs="Arial"/>
          <w:sz w:val="22"/>
          <w:szCs w:val="22"/>
        </w:rPr>
        <w:t>o którym mowa w ust. 1</w:t>
      </w:r>
      <w:r w:rsidRPr="0064274E">
        <w:rPr>
          <w:rFonts w:ascii="Arial" w:hAnsi="Arial" w:cs="Arial"/>
          <w:sz w:val="22"/>
          <w:szCs w:val="22"/>
        </w:rPr>
        <w:t xml:space="preserve"> pozostaje bez zmiany</w:t>
      </w:r>
      <w:r>
        <w:rPr>
          <w:rFonts w:ascii="Arial" w:hAnsi="Arial" w:cs="Arial"/>
          <w:sz w:val="22"/>
          <w:szCs w:val="22"/>
        </w:rPr>
        <w:t>.</w:t>
      </w:r>
    </w:p>
    <w:p w14:paraId="0A9DD5B5" w14:textId="77777777" w:rsidR="00431DAD" w:rsidRDefault="00431DAD" w:rsidP="00E26727">
      <w:pPr>
        <w:spacing w:after="120" w:line="360" w:lineRule="auto"/>
        <w:jc w:val="center"/>
        <w:rPr>
          <w:rFonts w:ascii="Arial" w:hAnsi="Arial" w:cs="Arial"/>
          <w:b/>
          <w:sz w:val="22"/>
          <w:szCs w:val="22"/>
        </w:rPr>
      </w:pPr>
    </w:p>
    <w:p w14:paraId="09569D6E" w14:textId="3F430EDC" w:rsidR="00616DC3" w:rsidRPr="00A94D10" w:rsidRDefault="000474BF" w:rsidP="00E26727">
      <w:pPr>
        <w:spacing w:after="120" w:line="360" w:lineRule="auto"/>
        <w:jc w:val="center"/>
        <w:rPr>
          <w:rFonts w:ascii="Arial" w:hAnsi="Arial" w:cs="Arial"/>
          <w:b/>
          <w:sz w:val="22"/>
          <w:szCs w:val="22"/>
        </w:rPr>
      </w:pPr>
      <w:r>
        <w:rPr>
          <w:rFonts w:ascii="Arial" w:hAnsi="Arial" w:cs="Arial"/>
          <w:b/>
          <w:sz w:val="22"/>
          <w:szCs w:val="22"/>
        </w:rPr>
        <w:t>§ 1</w:t>
      </w:r>
      <w:r w:rsidR="003B6CBC">
        <w:rPr>
          <w:rFonts w:ascii="Arial" w:hAnsi="Arial" w:cs="Arial"/>
          <w:b/>
          <w:sz w:val="22"/>
          <w:szCs w:val="22"/>
        </w:rPr>
        <w:t>1</w:t>
      </w:r>
    </w:p>
    <w:p w14:paraId="5AE24A6B" w14:textId="77777777" w:rsidR="00616DC3" w:rsidRPr="00A94D10" w:rsidRDefault="00616DC3" w:rsidP="00E26727">
      <w:pPr>
        <w:spacing w:after="120" w:line="360" w:lineRule="auto"/>
        <w:jc w:val="center"/>
        <w:rPr>
          <w:rFonts w:ascii="Arial" w:hAnsi="Arial" w:cs="Arial"/>
          <w:b/>
          <w:sz w:val="22"/>
          <w:szCs w:val="22"/>
        </w:rPr>
      </w:pPr>
      <w:r w:rsidRPr="00A94D10">
        <w:rPr>
          <w:rFonts w:ascii="Arial" w:hAnsi="Arial" w:cs="Arial"/>
          <w:b/>
          <w:sz w:val="22"/>
          <w:szCs w:val="22"/>
        </w:rPr>
        <w:t>Poufność informacji</w:t>
      </w:r>
    </w:p>
    <w:p w14:paraId="364DD352" w14:textId="154CC43D" w:rsidR="00616DC3" w:rsidRPr="00A94D10" w:rsidRDefault="00616DC3" w:rsidP="001845DD">
      <w:pPr>
        <w:pStyle w:val="Tekstpodstawowywcity"/>
        <w:numPr>
          <w:ilvl w:val="0"/>
          <w:numId w:val="17"/>
        </w:numPr>
        <w:suppressAutoHyphens w:val="0"/>
        <w:spacing w:line="360" w:lineRule="auto"/>
        <w:rPr>
          <w:rFonts w:ascii="Arial" w:hAnsi="Arial" w:cs="Arial"/>
          <w:sz w:val="22"/>
          <w:szCs w:val="22"/>
        </w:rPr>
      </w:pPr>
      <w:r w:rsidRPr="00A94D10">
        <w:rPr>
          <w:rFonts w:ascii="Arial" w:hAnsi="Arial" w:cs="Arial"/>
          <w:sz w:val="22"/>
          <w:szCs w:val="22"/>
        </w:rPr>
        <w:t xml:space="preserve">Wykonawca zobowiązuje się zachować w poufności i nie ujawniać osobom trzecim wszelkich dokumentów, materiałów, informacji </w:t>
      </w:r>
      <w:r w:rsidR="00705120">
        <w:rPr>
          <w:rFonts w:ascii="Arial" w:hAnsi="Arial" w:cs="Arial"/>
          <w:sz w:val="22"/>
          <w:szCs w:val="22"/>
        </w:rPr>
        <w:t>(</w:t>
      </w:r>
      <w:r w:rsidRPr="00A94D10">
        <w:rPr>
          <w:rFonts w:ascii="Arial" w:hAnsi="Arial" w:cs="Arial"/>
          <w:sz w:val="22"/>
          <w:szCs w:val="22"/>
        </w:rPr>
        <w:t>zwanych dalej Informacjami</w:t>
      </w:r>
      <w:r w:rsidR="00705120">
        <w:rPr>
          <w:rFonts w:ascii="Arial" w:hAnsi="Arial" w:cs="Arial"/>
          <w:sz w:val="22"/>
          <w:szCs w:val="22"/>
        </w:rPr>
        <w:t>)</w:t>
      </w:r>
      <w:r w:rsidRPr="00A94D10">
        <w:rPr>
          <w:rFonts w:ascii="Arial" w:hAnsi="Arial" w:cs="Arial"/>
          <w:sz w:val="22"/>
          <w:szCs w:val="22"/>
        </w:rPr>
        <w:t xml:space="preserve">, uzyskanymi w związku z </w:t>
      </w:r>
      <w:r w:rsidR="00705120">
        <w:rPr>
          <w:rFonts w:ascii="Arial" w:hAnsi="Arial" w:cs="Arial"/>
          <w:sz w:val="22"/>
          <w:szCs w:val="22"/>
        </w:rPr>
        <w:lastRenderedPageBreak/>
        <w:t xml:space="preserve">realizacją </w:t>
      </w:r>
      <w:r w:rsidRPr="00A94D10">
        <w:rPr>
          <w:rFonts w:ascii="Arial" w:hAnsi="Arial" w:cs="Arial"/>
          <w:sz w:val="22"/>
          <w:szCs w:val="22"/>
        </w:rPr>
        <w:t>Umowy, których ujawnienie mogłoby narazić drugą Stronę na szkodę majątkową lub niemajątkową.</w:t>
      </w:r>
    </w:p>
    <w:p w14:paraId="62B0D292" w14:textId="691D74DC" w:rsidR="00616DC3" w:rsidRPr="00A94D10" w:rsidRDefault="00616DC3" w:rsidP="001845DD">
      <w:pPr>
        <w:pStyle w:val="Tekstpodstawowywcity"/>
        <w:numPr>
          <w:ilvl w:val="0"/>
          <w:numId w:val="17"/>
        </w:numPr>
        <w:suppressAutoHyphens w:val="0"/>
        <w:spacing w:line="360" w:lineRule="auto"/>
        <w:rPr>
          <w:rFonts w:ascii="Arial" w:hAnsi="Arial" w:cs="Arial"/>
          <w:sz w:val="22"/>
          <w:szCs w:val="22"/>
        </w:rPr>
      </w:pPr>
      <w:r w:rsidRPr="00A94D10">
        <w:rPr>
          <w:rFonts w:ascii="Arial" w:hAnsi="Arial" w:cs="Arial"/>
          <w:sz w:val="22"/>
          <w:szCs w:val="22"/>
        </w:rPr>
        <w:t xml:space="preserve">Wykorzystanie Informacji, o których mowa w ust. 1 w innych celach, niż określonych </w:t>
      </w:r>
      <w:r w:rsidR="000474BF">
        <w:rPr>
          <w:rFonts w:ascii="Arial" w:hAnsi="Arial" w:cs="Arial"/>
          <w:sz w:val="22"/>
          <w:szCs w:val="22"/>
        </w:rPr>
        <w:t xml:space="preserve">                      </w:t>
      </w:r>
      <w:r w:rsidRPr="00A94D10">
        <w:rPr>
          <w:rFonts w:ascii="Arial" w:hAnsi="Arial" w:cs="Arial"/>
          <w:sz w:val="22"/>
          <w:szCs w:val="22"/>
        </w:rPr>
        <w:t>w Umowie, jak również ich publikacja, nie są dopuszczalne bez uprzedniej pisemnej zgody drugiej ze Stron.</w:t>
      </w:r>
    </w:p>
    <w:p w14:paraId="348B0674" w14:textId="77777777" w:rsidR="00616DC3" w:rsidRPr="00A94D10" w:rsidRDefault="00616DC3" w:rsidP="001845DD">
      <w:pPr>
        <w:pStyle w:val="Tekstpodstawowywcity"/>
        <w:numPr>
          <w:ilvl w:val="0"/>
          <w:numId w:val="17"/>
        </w:numPr>
        <w:suppressAutoHyphens w:val="0"/>
        <w:spacing w:line="360" w:lineRule="auto"/>
        <w:rPr>
          <w:rFonts w:ascii="Arial" w:hAnsi="Arial" w:cs="Arial"/>
          <w:sz w:val="22"/>
          <w:szCs w:val="22"/>
        </w:rPr>
      </w:pPr>
      <w:r w:rsidRPr="00A94D10">
        <w:rPr>
          <w:rFonts w:ascii="Arial" w:hAnsi="Arial" w:cs="Arial"/>
          <w:sz w:val="22"/>
          <w:szCs w:val="22"/>
        </w:rPr>
        <w:t>Obowiązek określony w ust. 1 nie dotyczy Informacji powszechnie znanych oraz udostępnienia Informacji na podstawie bezwzględnie obowiązujących przepisów prawa.</w:t>
      </w:r>
    </w:p>
    <w:p w14:paraId="54835AB1" w14:textId="5A414ED9" w:rsidR="00616DC3" w:rsidRPr="00A94D10" w:rsidRDefault="00616DC3" w:rsidP="001845DD">
      <w:pPr>
        <w:pStyle w:val="Tekstpodstawowywcity"/>
        <w:numPr>
          <w:ilvl w:val="0"/>
          <w:numId w:val="17"/>
        </w:numPr>
        <w:suppressAutoHyphens w:val="0"/>
        <w:spacing w:line="360" w:lineRule="auto"/>
        <w:rPr>
          <w:rFonts w:ascii="Arial" w:hAnsi="Arial" w:cs="Arial"/>
          <w:sz w:val="22"/>
          <w:szCs w:val="22"/>
        </w:rPr>
      </w:pPr>
      <w:r w:rsidRPr="00A94D10">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wyłącznie do tych pracowników lub współpracowników, którym Informacje te są niezbędne do wykonania czynności na rzecz Zamawiającego i którzy przyjęli obowiązki wynikające z Umowy.</w:t>
      </w:r>
    </w:p>
    <w:p w14:paraId="18255506" w14:textId="56FCDAC2" w:rsidR="00772C84" w:rsidRPr="0089101F" w:rsidRDefault="00616DC3" w:rsidP="0089101F">
      <w:pPr>
        <w:pStyle w:val="Tekstpodstawowywcity"/>
        <w:numPr>
          <w:ilvl w:val="0"/>
          <w:numId w:val="17"/>
        </w:numPr>
        <w:suppressAutoHyphens w:val="0"/>
        <w:spacing w:line="360" w:lineRule="auto"/>
        <w:rPr>
          <w:rFonts w:ascii="Arial" w:hAnsi="Arial" w:cs="Arial"/>
          <w:sz w:val="22"/>
          <w:szCs w:val="22"/>
        </w:rPr>
      </w:pPr>
      <w:r w:rsidRPr="00A94D10">
        <w:rPr>
          <w:rFonts w:ascii="Arial" w:hAnsi="Arial" w:cs="Arial"/>
          <w:sz w:val="22"/>
          <w:szCs w:val="22"/>
        </w:rPr>
        <w:t>Wykonawca zobowiązuje  się do zapoznania w sposób udokumentowany zarówno siebie jak i wszys</w:t>
      </w:r>
      <w:r w:rsidR="00072249">
        <w:rPr>
          <w:rFonts w:ascii="Arial" w:hAnsi="Arial" w:cs="Arial"/>
          <w:sz w:val="22"/>
          <w:szCs w:val="22"/>
        </w:rPr>
        <w:t xml:space="preserve">tkie osoby realizujące  w jego </w:t>
      </w:r>
      <w:r w:rsidR="00072249" w:rsidRPr="00D4583A">
        <w:rPr>
          <w:rFonts w:ascii="Arial" w:hAnsi="Arial" w:cs="Arial"/>
          <w:sz w:val="22"/>
          <w:szCs w:val="22"/>
        </w:rPr>
        <w:t>i</w:t>
      </w:r>
      <w:r w:rsidRPr="00D4583A">
        <w:rPr>
          <w:rFonts w:ascii="Arial" w:hAnsi="Arial" w:cs="Arial"/>
          <w:sz w:val="22"/>
          <w:szCs w:val="22"/>
        </w:rPr>
        <w:t>mieniu przedmiot</w:t>
      </w:r>
      <w:r w:rsidRPr="00A94D10">
        <w:rPr>
          <w:rFonts w:ascii="Arial" w:hAnsi="Arial" w:cs="Arial"/>
          <w:sz w:val="22"/>
          <w:szCs w:val="22"/>
        </w:rPr>
        <w:t xml:space="preserve"> umowy z dokumentem pn. „Polityka Bezpieczeństwa Informacji w PKP Polskie Linie Kolejowe S.A. dla Partnerów Biznesowych Spółki SZBI-Ibi-1a”,  dostępnym na stronie internetowej PKP PLK </w:t>
      </w:r>
      <w:hyperlink r:id="rId13" w:history="1">
        <w:r w:rsidRPr="00A94D10">
          <w:rPr>
            <w:rFonts w:ascii="Arial" w:hAnsi="Arial" w:cs="Arial"/>
            <w:sz w:val="22"/>
            <w:szCs w:val="22"/>
          </w:rPr>
          <w:t>https://www.plk-sa.pl/dla-klientow-i-kontrahentow/bezpieczenstwo-informacji-spolki/</w:t>
        </w:r>
      </w:hyperlink>
      <w:r w:rsidRPr="00A94D10">
        <w:rPr>
          <w:rFonts w:ascii="Arial" w:hAnsi="Arial" w:cs="Arial"/>
          <w:sz w:val="22"/>
          <w:szCs w:val="22"/>
        </w:rPr>
        <w:t>.</w:t>
      </w:r>
    </w:p>
    <w:p w14:paraId="682FFEE9" w14:textId="77777777" w:rsidR="00772C84" w:rsidRDefault="00772C84" w:rsidP="00E26727">
      <w:pPr>
        <w:spacing w:after="120" w:line="360" w:lineRule="auto"/>
        <w:jc w:val="center"/>
        <w:rPr>
          <w:rFonts w:ascii="Arial" w:hAnsi="Arial" w:cs="Arial"/>
          <w:b/>
          <w:sz w:val="22"/>
          <w:szCs w:val="22"/>
        </w:rPr>
      </w:pPr>
    </w:p>
    <w:p w14:paraId="0D60E37A" w14:textId="6B3B9780" w:rsidR="00FD754D" w:rsidRDefault="00FD754D" w:rsidP="00E26727">
      <w:pPr>
        <w:spacing w:after="120" w:line="360" w:lineRule="auto"/>
        <w:jc w:val="center"/>
        <w:rPr>
          <w:rFonts w:ascii="Arial" w:hAnsi="Arial" w:cs="Arial"/>
          <w:b/>
          <w:sz w:val="22"/>
          <w:szCs w:val="22"/>
        </w:rPr>
      </w:pPr>
      <w:r>
        <w:rPr>
          <w:rFonts w:ascii="Arial" w:hAnsi="Arial" w:cs="Arial"/>
          <w:b/>
          <w:sz w:val="22"/>
          <w:szCs w:val="22"/>
        </w:rPr>
        <w:t>§ 1</w:t>
      </w:r>
      <w:bookmarkStart w:id="4" w:name="_Toc514938136"/>
      <w:r w:rsidR="003B6CBC">
        <w:rPr>
          <w:rFonts w:ascii="Arial" w:hAnsi="Arial" w:cs="Arial"/>
          <w:b/>
          <w:sz w:val="22"/>
          <w:szCs w:val="22"/>
        </w:rPr>
        <w:t>2</w:t>
      </w:r>
    </w:p>
    <w:p w14:paraId="211F9647" w14:textId="590376FE" w:rsidR="00616DC3" w:rsidRPr="00FD754D" w:rsidRDefault="00616DC3" w:rsidP="00043F41">
      <w:pPr>
        <w:spacing w:line="360" w:lineRule="auto"/>
        <w:jc w:val="center"/>
        <w:rPr>
          <w:rFonts w:ascii="Arial" w:hAnsi="Arial" w:cs="Arial"/>
          <w:b/>
          <w:sz w:val="22"/>
          <w:szCs w:val="22"/>
        </w:rPr>
      </w:pPr>
      <w:r w:rsidRPr="008402A6">
        <w:rPr>
          <w:rFonts w:ascii="Arial" w:hAnsi="Arial"/>
          <w:b/>
          <w:szCs w:val="20"/>
        </w:rPr>
        <w:t xml:space="preserve">Obowiązek informacyjny </w:t>
      </w:r>
      <w:r>
        <w:rPr>
          <w:rFonts w:ascii="Arial" w:hAnsi="Arial"/>
          <w:b/>
          <w:szCs w:val="20"/>
        </w:rPr>
        <w:t xml:space="preserve">realizowany przez Zamawiającego </w:t>
      </w:r>
      <w:r w:rsidRPr="008402A6">
        <w:rPr>
          <w:rFonts w:ascii="Arial" w:hAnsi="Arial"/>
          <w:b/>
          <w:szCs w:val="20"/>
        </w:rPr>
        <w:t xml:space="preserve">wobec </w:t>
      </w:r>
      <w:r>
        <w:rPr>
          <w:rFonts w:ascii="Arial" w:hAnsi="Arial"/>
          <w:b/>
          <w:szCs w:val="20"/>
        </w:rPr>
        <w:t>Wykonawcy/</w:t>
      </w:r>
      <w:r w:rsidRPr="008402A6">
        <w:rPr>
          <w:rFonts w:ascii="Arial" w:hAnsi="Arial"/>
          <w:b/>
          <w:szCs w:val="20"/>
        </w:rPr>
        <w:t>osób podpisujących Umowę w imieniu Wykonawcy</w:t>
      </w:r>
      <w:bookmarkEnd w:id="4"/>
      <w:r>
        <w:rPr>
          <w:rFonts w:ascii="Arial" w:hAnsi="Arial"/>
          <w:b/>
          <w:szCs w:val="20"/>
        </w:rPr>
        <w:t xml:space="preserve"> i osób trzecich</w:t>
      </w:r>
    </w:p>
    <w:p w14:paraId="478E8298" w14:textId="3633944F" w:rsidR="00E853AC" w:rsidRPr="00E853AC" w:rsidRDefault="00E853AC" w:rsidP="001845DD">
      <w:pPr>
        <w:pStyle w:val="Akapitzlist"/>
        <w:numPr>
          <w:ilvl w:val="0"/>
          <w:numId w:val="21"/>
        </w:numPr>
        <w:tabs>
          <w:tab w:val="left" w:pos="426"/>
        </w:tabs>
        <w:overflowPunct w:val="0"/>
        <w:autoSpaceDE w:val="0"/>
        <w:autoSpaceDN w:val="0"/>
        <w:adjustRightInd w:val="0"/>
        <w:spacing w:line="360" w:lineRule="auto"/>
        <w:ind w:left="426" w:hanging="426"/>
        <w:textAlignment w:val="baseline"/>
        <w:rPr>
          <w:rFonts w:ascii="Arial" w:eastAsia="Calibri" w:hAnsi="Arial" w:cs="Arial"/>
          <w:sz w:val="22"/>
          <w:szCs w:val="22"/>
        </w:rPr>
      </w:pPr>
      <w:r w:rsidRPr="00464F42">
        <w:rPr>
          <w:rFonts w:ascii="Arial" w:eastAsia="Calibri" w:hAnsi="Arial" w:cs="Arial"/>
          <w:sz w:val="22"/>
          <w:szCs w:val="22"/>
        </w:rPr>
        <w:t>Zamawiający,</w:t>
      </w:r>
      <w:r w:rsidRPr="00464F42">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464F42">
        <w:rPr>
          <w:rStyle w:val="Odwoanieprzypisudolnego"/>
          <w:rFonts w:ascii="Arial" w:eastAsia="Calibri" w:hAnsi="Arial" w:cs="Arial"/>
          <w:color w:val="000000"/>
          <w:sz w:val="22"/>
          <w:szCs w:val="22"/>
        </w:rPr>
        <w:footnoteReference w:id="1"/>
      </w:r>
      <w:r w:rsidRPr="00464F42">
        <w:rPr>
          <w:rFonts w:ascii="Arial" w:eastAsia="Calibri" w:hAnsi="Arial" w:cs="Arial"/>
          <w:color w:val="000000"/>
          <w:sz w:val="22"/>
          <w:szCs w:val="22"/>
        </w:rPr>
        <w:t>, że:</w:t>
      </w:r>
    </w:p>
    <w:p w14:paraId="26CD0C54" w14:textId="169A1928" w:rsidR="00616DC3" w:rsidRPr="00E3349A" w:rsidRDefault="00616DC3" w:rsidP="001845DD">
      <w:pPr>
        <w:numPr>
          <w:ilvl w:val="0"/>
          <w:numId w:val="18"/>
        </w:numPr>
        <w:tabs>
          <w:tab w:val="left" w:pos="6660"/>
        </w:tabs>
        <w:spacing w:line="360" w:lineRule="auto"/>
        <w:rPr>
          <w:rFonts w:ascii="Arial" w:eastAsia="Calibri" w:hAnsi="Arial" w:cs="Arial"/>
          <w:color w:val="000000"/>
          <w:spacing w:val="4"/>
          <w:sz w:val="22"/>
          <w:szCs w:val="22"/>
        </w:rPr>
      </w:pPr>
      <w:r w:rsidRPr="008955CC">
        <w:rPr>
          <w:rFonts w:ascii="Arial" w:eastAsia="Calibri" w:hAnsi="Arial" w:cs="Arial"/>
          <w:color w:val="000000"/>
          <w:spacing w:val="4"/>
          <w:sz w:val="22"/>
          <w:szCs w:val="22"/>
        </w:rPr>
        <w:t>Administratorem Danych Osobowych jest PKP Polskie Linie Kolejowe Spółka Akcyjna</w:t>
      </w:r>
      <w:r>
        <w:rPr>
          <w:rFonts w:ascii="Arial" w:eastAsia="Calibri" w:hAnsi="Arial" w:cs="Arial"/>
          <w:color w:val="000000"/>
          <w:spacing w:val="4"/>
          <w:sz w:val="22"/>
          <w:szCs w:val="22"/>
        </w:rPr>
        <w:t>,</w:t>
      </w:r>
      <w:r w:rsidR="00B25806">
        <w:rPr>
          <w:rFonts w:ascii="Arial" w:eastAsia="Calibri" w:hAnsi="Arial" w:cs="Arial"/>
          <w:color w:val="000000"/>
          <w:spacing w:val="4"/>
          <w:sz w:val="22"/>
          <w:szCs w:val="22"/>
        </w:rPr>
        <w:t xml:space="preserve"> </w:t>
      </w:r>
      <w:r w:rsidR="00B25806" w:rsidRPr="00E3349A">
        <w:rPr>
          <w:rFonts w:ascii="Arial" w:eastAsia="Calibri" w:hAnsi="Arial" w:cs="Arial"/>
          <w:color w:val="000000"/>
          <w:spacing w:val="4"/>
          <w:sz w:val="22"/>
          <w:szCs w:val="22"/>
        </w:rPr>
        <w:t>zwana dalej Zamawiającym</w:t>
      </w:r>
      <w:r w:rsidRPr="00E3349A">
        <w:rPr>
          <w:rFonts w:ascii="Arial" w:eastAsia="Calibri" w:hAnsi="Arial" w:cs="Arial"/>
          <w:color w:val="000000"/>
          <w:spacing w:val="4"/>
          <w:sz w:val="22"/>
          <w:szCs w:val="22"/>
        </w:rPr>
        <w:t>, z siedzibą pod adresem: 03-734, Warszawa, ul. Targowa 74;</w:t>
      </w:r>
    </w:p>
    <w:p w14:paraId="235EAB3D" w14:textId="4033A892" w:rsidR="00616DC3" w:rsidRPr="00D4583A" w:rsidRDefault="00656309" w:rsidP="001845DD">
      <w:pPr>
        <w:numPr>
          <w:ilvl w:val="0"/>
          <w:numId w:val="18"/>
        </w:numPr>
        <w:tabs>
          <w:tab w:val="left" w:pos="6660"/>
        </w:tabs>
        <w:spacing w:line="360" w:lineRule="auto"/>
        <w:rPr>
          <w:rFonts w:ascii="Arial" w:eastAsia="Calibri" w:hAnsi="Arial" w:cs="Arial"/>
          <w:color w:val="000000"/>
          <w:spacing w:val="4"/>
          <w:sz w:val="22"/>
          <w:szCs w:val="22"/>
        </w:rPr>
      </w:pPr>
      <w:r>
        <w:rPr>
          <w:rFonts w:ascii="Arial" w:eastAsia="Calibri" w:hAnsi="Arial" w:cs="Arial"/>
          <w:color w:val="000000"/>
          <w:spacing w:val="4"/>
          <w:sz w:val="22"/>
          <w:szCs w:val="22"/>
        </w:rPr>
        <w:t>u</w:t>
      </w:r>
      <w:r w:rsidR="00616DC3" w:rsidRPr="00E3349A">
        <w:rPr>
          <w:rFonts w:ascii="Arial" w:eastAsia="Calibri" w:hAnsi="Arial" w:cs="Arial"/>
          <w:color w:val="000000"/>
          <w:spacing w:val="4"/>
          <w:sz w:val="22"/>
          <w:szCs w:val="22"/>
        </w:rPr>
        <w:t xml:space="preserve"> Zamawiającego, </w:t>
      </w:r>
      <w:r w:rsidR="00B25806" w:rsidRPr="00E3349A">
        <w:rPr>
          <w:rFonts w:ascii="Arial" w:eastAsia="Calibri" w:hAnsi="Arial" w:cs="Arial"/>
          <w:color w:val="000000"/>
          <w:spacing w:val="4"/>
          <w:sz w:val="22"/>
          <w:szCs w:val="22"/>
        </w:rPr>
        <w:t>począwszy od dnia 25-05-2018r.,</w:t>
      </w:r>
      <w:r w:rsidR="00B25806">
        <w:rPr>
          <w:rFonts w:ascii="Arial" w:eastAsia="Calibri" w:hAnsi="Arial" w:cs="Arial"/>
          <w:color w:val="000000"/>
          <w:spacing w:val="4"/>
          <w:sz w:val="22"/>
          <w:szCs w:val="22"/>
        </w:rPr>
        <w:t xml:space="preserve"> </w:t>
      </w:r>
      <w:r w:rsidR="00616DC3" w:rsidRPr="008955CC">
        <w:rPr>
          <w:rFonts w:ascii="Arial" w:eastAsia="Calibri" w:hAnsi="Arial" w:cs="Arial"/>
          <w:color w:val="000000"/>
          <w:spacing w:val="4"/>
          <w:sz w:val="22"/>
          <w:szCs w:val="22"/>
        </w:rPr>
        <w:t xml:space="preserve">funkcjonuje adres e-mail: </w:t>
      </w:r>
      <w:hyperlink r:id="rId14" w:history="1">
        <w:r w:rsidR="00616DC3" w:rsidRPr="008955CC">
          <w:rPr>
            <w:rFonts w:ascii="Arial" w:eastAsia="Calibri" w:hAnsi="Arial" w:cs="Arial"/>
            <w:color w:val="000000"/>
            <w:spacing w:val="4"/>
            <w:sz w:val="22"/>
            <w:szCs w:val="22"/>
          </w:rPr>
          <w:t>iod.plk@plk-sa.pl</w:t>
        </w:r>
      </w:hyperlink>
      <w:r w:rsidR="00616DC3" w:rsidRPr="008955CC">
        <w:rPr>
          <w:rFonts w:ascii="Arial" w:eastAsia="Calibri" w:hAnsi="Arial" w:cs="Arial"/>
          <w:color w:val="000000"/>
          <w:spacing w:val="4"/>
          <w:sz w:val="22"/>
          <w:szCs w:val="22"/>
        </w:rPr>
        <w:t xml:space="preserve"> Inspektora Ochrony Danych w PKP Polskie Linie Kolejowe S.A., udostępniony osobom, których dane osobowe są przetwarzane przez </w:t>
      </w:r>
      <w:r w:rsidR="00796CD1" w:rsidRPr="00D4583A">
        <w:rPr>
          <w:rFonts w:ascii="Arial" w:eastAsia="Calibri" w:hAnsi="Arial" w:cs="Arial"/>
          <w:color w:val="000000"/>
          <w:spacing w:val="4"/>
          <w:sz w:val="22"/>
          <w:szCs w:val="22"/>
        </w:rPr>
        <w:t>Zamawiającego</w:t>
      </w:r>
      <w:r w:rsidR="00616DC3" w:rsidRPr="00D4583A">
        <w:rPr>
          <w:rFonts w:ascii="Arial" w:eastAsia="Calibri" w:hAnsi="Arial" w:cs="Arial"/>
          <w:color w:val="000000"/>
          <w:spacing w:val="4"/>
          <w:sz w:val="22"/>
          <w:szCs w:val="22"/>
        </w:rPr>
        <w:t>;</w:t>
      </w:r>
    </w:p>
    <w:p w14:paraId="01DC09E6" w14:textId="77777777" w:rsidR="00616DC3" w:rsidRPr="00DC2C0C" w:rsidRDefault="00616DC3" w:rsidP="001845DD">
      <w:pPr>
        <w:numPr>
          <w:ilvl w:val="0"/>
          <w:numId w:val="18"/>
        </w:numPr>
        <w:tabs>
          <w:tab w:val="left" w:pos="6660"/>
        </w:tabs>
        <w:spacing w:line="360" w:lineRule="auto"/>
        <w:rPr>
          <w:rFonts w:ascii="Arial" w:hAnsi="Arial" w:cs="Arial"/>
          <w:color w:val="000000" w:themeColor="text1"/>
          <w:spacing w:val="4"/>
          <w:sz w:val="22"/>
          <w:szCs w:val="22"/>
        </w:rPr>
      </w:pPr>
      <w:r w:rsidRPr="00DC2C0C">
        <w:rPr>
          <w:rFonts w:ascii="Arial" w:hAnsi="Arial" w:cs="Arial"/>
          <w:color w:val="000000" w:themeColor="text1"/>
          <w:spacing w:val="4"/>
          <w:sz w:val="22"/>
          <w:szCs w:val="22"/>
        </w:rPr>
        <w:t>dane osobowe będą przetwarzane w celu:</w:t>
      </w:r>
    </w:p>
    <w:p w14:paraId="71745BA6" w14:textId="77777777" w:rsidR="00616DC3" w:rsidRDefault="00616DC3" w:rsidP="001845DD">
      <w:pPr>
        <w:numPr>
          <w:ilvl w:val="0"/>
          <w:numId w:val="20"/>
        </w:numPr>
        <w:tabs>
          <w:tab w:val="left" w:pos="6660"/>
        </w:tabs>
        <w:spacing w:line="360" w:lineRule="auto"/>
        <w:ind w:left="1134" w:hanging="425"/>
        <w:rPr>
          <w:rFonts w:ascii="Arial" w:hAnsi="Arial" w:cs="Arial"/>
          <w:color w:val="000000" w:themeColor="text1"/>
          <w:spacing w:val="4"/>
          <w:sz w:val="22"/>
          <w:szCs w:val="22"/>
        </w:rPr>
      </w:pPr>
      <w:r w:rsidRPr="00DC2C0C">
        <w:rPr>
          <w:rFonts w:ascii="Arial" w:hAnsi="Arial" w:cs="Arial"/>
          <w:color w:val="000000" w:themeColor="text1"/>
          <w:spacing w:val="4"/>
          <w:sz w:val="22"/>
          <w:szCs w:val="22"/>
        </w:rPr>
        <w:t>zapewnienia sprawnej i prawidłowej realizacji Umowy;</w:t>
      </w:r>
    </w:p>
    <w:p w14:paraId="17ECD7C3" w14:textId="77777777" w:rsidR="00616DC3" w:rsidRDefault="00616DC3" w:rsidP="001845DD">
      <w:pPr>
        <w:numPr>
          <w:ilvl w:val="0"/>
          <w:numId w:val="20"/>
        </w:numPr>
        <w:tabs>
          <w:tab w:val="left" w:pos="6660"/>
        </w:tabs>
        <w:spacing w:line="360" w:lineRule="auto"/>
        <w:ind w:left="1134" w:hanging="425"/>
        <w:rPr>
          <w:rFonts w:ascii="Arial" w:hAnsi="Arial" w:cs="Arial"/>
          <w:color w:val="000000" w:themeColor="text1"/>
          <w:spacing w:val="4"/>
          <w:sz w:val="22"/>
          <w:szCs w:val="22"/>
        </w:rPr>
      </w:pPr>
      <w:r w:rsidRPr="00DC2C0C">
        <w:rPr>
          <w:rFonts w:ascii="Arial" w:hAnsi="Arial" w:cs="Arial"/>
          <w:color w:val="000000" w:themeColor="text1"/>
          <w:spacing w:val="4"/>
          <w:sz w:val="22"/>
          <w:szCs w:val="22"/>
        </w:rPr>
        <w:lastRenderedPageBreak/>
        <w:t>przechowywani</w:t>
      </w:r>
      <w:r>
        <w:rPr>
          <w:rFonts w:ascii="Arial" w:hAnsi="Arial" w:cs="Arial"/>
          <w:color w:val="000000" w:themeColor="text1"/>
          <w:spacing w:val="4"/>
          <w:sz w:val="22"/>
          <w:szCs w:val="22"/>
        </w:rPr>
        <w:t>a</w:t>
      </w:r>
      <w:r w:rsidRPr="00DC2C0C">
        <w:rPr>
          <w:rFonts w:ascii="Arial" w:hAnsi="Arial" w:cs="Arial"/>
          <w:color w:val="000000" w:themeColor="text1"/>
          <w:spacing w:val="4"/>
          <w:sz w:val="22"/>
          <w:szCs w:val="22"/>
        </w:rPr>
        <w:t xml:space="preserve"> dokumentacji </w:t>
      </w:r>
      <w:r w:rsidRPr="007D2F82">
        <w:rPr>
          <w:rFonts w:ascii="Arial" w:hAnsi="Arial" w:cs="Arial"/>
          <w:color w:val="000000" w:themeColor="text1"/>
          <w:spacing w:val="4"/>
          <w:sz w:val="22"/>
          <w:szCs w:val="22"/>
        </w:rPr>
        <w:t>postępowania o</w:t>
      </w:r>
      <w:r>
        <w:rPr>
          <w:rFonts w:ascii="Arial" w:hAnsi="Arial" w:cs="Arial"/>
          <w:color w:val="000000" w:themeColor="text1"/>
          <w:spacing w:val="4"/>
          <w:sz w:val="22"/>
          <w:szCs w:val="22"/>
        </w:rPr>
        <w:t> </w:t>
      </w:r>
      <w:r w:rsidRPr="007D2F82">
        <w:rPr>
          <w:rFonts w:ascii="Arial" w:hAnsi="Arial" w:cs="Arial"/>
          <w:color w:val="000000" w:themeColor="text1"/>
          <w:spacing w:val="4"/>
          <w:sz w:val="22"/>
          <w:szCs w:val="22"/>
        </w:rPr>
        <w:t>udzielenie Zamówienia na wypadek kontroli prowadzonej przez uprawnione organy i</w:t>
      </w:r>
      <w:r>
        <w:rPr>
          <w:rFonts w:ascii="Arial" w:hAnsi="Arial" w:cs="Arial"/>
          <w:color w:val="000000" w:themeColor="text1"/>
          <w:spacing w:val="4"/>
          <w:sz w:val="22"/>
          <w:szCs w:val="22"/>
        </w:rPr>
        <w:t> </w:t>
      </w:r>
      <w:r w:rsidRPr="007D2F82">
        <w:rPr>
          <w:rFonts w:ascii="Arial" w:hAnsi="Arial" w:cs="Arial"/>
          <w:color w:val="000000" w:themeColor="text1"/>
          <w:spacing w:val="4"/>
          <w:sz w:val="22"/>
          <w:szCs w:val="22"/>
        </w:rPr>
        <w:t>podmioty;</w:t>
      </w:r>
    </w:p>
    <w:p w14:paraId="741DFFF8" w14:textId="77777777" w:rsidR="00616DC3" w:rsidRDefault="00616DC3" w:rsidP="001845DD">
      <w:pPr>
        <w:numPr>
          <w:ilvl w:val="0"/>
          <w:numId w:val="20"/>
        </w:numPr>
        <w:tabs>
          <w:tab w:val="left" w:pos="6660"/>
        </w:tabs>
        <w:spacing w:line="360" w:lineRule="auto"/>
        <w:ind w:left="1134" w:hanging="425"/>
        <w:rPr>
          <w:rFonts w:ascii="Arial" w:hAnsi="Arial" w:cs="Arial"/>
          <w:color w:val="000000" w:themeColor="text1"/>
          <w:spacing w:val="4"/>
          <w:sz w:val="22"/>
          <w:szCs w:val="22"/>
        </w:rPr>
      </w:pPr>
      <w:r w:rsidRPr="007D2F82">
        <w:rPr>
          <w:rFonts w:ascii="Arial" w:hAnsi="Arial" w:cs="Arial"/>
          <w:color w:val="000000" w:themeColor="text1"/>
          <w:spacing w:val="4"/>
          <w:sz w:val="22"/>
          <w:szCs w:val="22"/>
        </w:rPr>
        <w:t>przekazani</w:t>
      </w:r>
      <w:r>
        <w:rPr>
          <w:rFonts w:ascii="Arial" w:hAnsi="Arial" w:cs="Arial"/>
          <w:color w:val="000000" w:themeColor="text1"/>
          <w:spacing w:val="4"/>
          <w:sz w:val="22"/>
          <w:szCs w:val="22"/>
        </w:rPr>
        <w:t>a</w:t>
      </w:r>
      <w:r w:rsidRPr="007D2F82">
        <w:rPr>
          <w:rFonts w:ascii="Arial" w:hAnsi="Arial" w:cs="Arial"/>
          <w:color w:val="000000" w:themeColor="text1"/>
          <w:spacing w:val="4"/>
          <w:sz w:val="22"/>
          <w:szCs w:val="22"/>
        </w:rPr>
        <w:t xml:space="preserve"> dokumentacji postępowania o</w:t>
      </w:r>
      <w:r>
        <w:rPr>
          <w:rFonts w:ascii="Arial" w:hAnsi="Arial" w:cs="Arial"/>
          <w:color w:val="000000" w:themeColor="text1"/>
          <w:spacing w:val="4"/>
          <w:sz w:val="22"/>
          <w:szCs w:val="22"/>
        </w:rPr>
        <w:t> </w:t>
      </w:r>
      <w:r w:rsidRPr="007D2F82">
        <w:rPr>
          <w:rFonts w:ascii="Arial" w:hAnsi="Arial" w:cs="Arial"/>
          <w:color w:val="000000" w:themeColor="text1"/>
          <w:spacing w:val="4"/>
          <w:sz w:val="22"/>
          <w:szCs w:val="22"/>
        </w:rPr>
        <w:t>udzielenie Zamówienia do archiwum, a</w:t>
      </w:r>
      <w:r>
        <w:rPr>
          <w:rFonts w:ascii="Arial" w:hAnsi="Arial" w:cs="Arial"/>
          <w:color w:val="000000" w:themeColor="text1"/>
          <w:spacing w:val="4"/>
          <w:sz w:val="22"/>
          <w:szCs w:val="22"/>
        </w:rPr>
        <w:t> </w:t>
      </w:r>
      <w:r w:rsidRPr="007D2F82">
        <w:rPr>
          <w:rFonts w:ascii="Arial" w:hAnsi="Arial" w:cs="Arial"/>
          <w:color w:val="000000" w:themeColor="text1"/>
          <w:spacing w:val="4"/>
          <w:sz w:val="22"/>
          <w:szCs w:val="22"/>
        </w:rPr>
        <w:t>następnie jej zbrakowani</w:t>
      </w:r>
      <w:r>
        <w:rPr>
          <w:rFonts w:ascii="Arial" w:hAnsi="Arial" w:cs="Arial"/>
          <w:color w:val="000000" w:themeColor="text1"/>
          <w:spacing w:val="4"/>
          <w:sz w:val="22"/>
          <w:szCs w:val="22"/>
        </w:rPr>
        <w:t>a</w:t>
      </w:r>
      <w:r w:rsidRPr="007D2F82">
        <w:rPr>
          <w:rFonts w:ascii="Arial" w:hAnsi="Arial" w:cs="Arial"/>
          <w:color w:val="000000" w:themeColor="text1"/>
          <w:spacing w:val="4"/>
          <w:sz w:val="22"/>
          <w:szCs w:val="22"/>
        </w:rPr>
        <w:t xml:space="preserve"> (trwałe</w:t>
      </w:r>
      <w:r>
        <w:rPr>
          <w:rFonts w:ascii="Arial" w:hAnsi="Arial" w:cs="Arial"/>
          <w:color w:val="000000" w:themeColor="text1"/>
          <w:spacing w:val="4"/>
          <w:sz w:val="22"/>
          <w:szCs w:val="22"/>
        </w:rPr>
        <w:t>go</w:t>
      </w:r>
      <w:r w:rsidRPr="007D2F82">
        <w:rPr>
          <w:rFonts w:ascii="Arial" w:hAnsi="Arial" w:cs="Arial"/>
          <w:color w:val="000000" w:themeColor="text1"/>
          <w:spacing w:val="4"/>
          <w:sz w:val="22"/>
          <w:szCs w:val="22"/>
        </w:rPr>
        <w:t xml:space="preserve"> usunięci</w:t>
      </w:r>
      <w:r>
        <w:rPr>
          <w:rFonts w:ascii="Arial" w:hAnsi="Arial" w:cs="Arial"/>
          <w:color w:val="000000" w:themeColor="text1"/>
          <w:spacing w:val="4"/>
          <w:sz w:val="22"/>
          <w:szCs w:val="22"/>
        </w:rPr>
        <w:t>a</w:t>
      </w:r>
      <w:r w:rsidRPr="007D2F82">
        <w:rPr>
          <w:rFonts w:ascii="Arial" w:hAnsi="Arial" w:cs="Arial"/>
          <w:color w:val="000000" w:themeColor="text1"/>
          <w:spacing w:val="4"/>
          <w:sz w:val="22"/>
          <w:szCs w:val="22"/>
        </w:rPr>
        <w:t xml:space="preserve"> i</w:t>
      </w:r>
      <w:r>
        <w:rPr>
          <w:rFonts w:ascii="Arial" w:hAnsi="Arial" w:cs="Arial"/>
          <w:color w:val="000000" w:themeColor="text1"/>
          <w:spacing w:val="4"/>
          <w:sz w:val="22"/>
          <w:szCs w:val="22"/>
        </w:rPr>
        <w:t> </w:t>
      </w:r>
      <w:r w:rsidRPr="007D2F82">
        <w:rPr>
          <w:rFonts w:ascii="Arial" w:hAnsi="Arial" w:cs="Arial"/>
          <w:color w:val="000000" w:themeColor="text1"/>
          <w:spacing w:val="4"/>
          <w:sz w:val="22"/>
          <w:szCs w:val="22"/>
        </w:rPr>
        <w:t>zniszczeni</w:t>
      </w:r>
      <w:r>
        <w:rPr>
          <w:rFonts w:ascii="Arial" w:hAnsi="Arial" w:cs="Arial"/>
          <w:color w:val="000000" w:themeColor="text1"/>
          <w:spacing w:val="4"/>
          <w:sz w:val="22"/>
          <w:szCs w:val="22"/>
        </w:rPr>
        <w:t>a</w:t>
      </w:r>
      <w:r w:rsidRPr="007D2F82">
        <w:rPr>
          <w:rFonts w:ascii="Arial" w:hAnsi="Arial" w:cs="Arial"/>
          <w:color w:val="000000" w:themeColor="text1"/>
          <w:spacing w:val="4"/>
          <w:sz w:val="22"/>
          <w:szCs w:val="22"/>
        </w:rPr>
        <w:t>);</w:t>
      </w:r>
    </w:p>
    <w:p w14:paraId="3DF1CCC6" w14:textId="65488045" w:rsidR="00616DC3" w:rsidRPr="007D2F82" w:rsidRDefault="00616DC3" w:rsidP="001845DD">
      <w:pPr>
        <w:tabs>
          <w:tab w:val="left" w:pos="6660"/>
        </w:tabs>
        <w:spacing w:line="360" w:lineRule="auto"/>
        <w:ind w:left="720"/>
        <w:rPr>
          <w:rFonts w:ascii="Arial" w:eastAsia="Calibri" w:hAnsi="Arial" w:cs="Arial"/>
          <w:color w:val="000000"/>
          <w:spacing w:val="4"/>
          <w:sz w:val="22"/>
          <w:szCs w:val="22"/>
        </w:rPr>
      </w:pPr>
      <w:r w:rsidRPr="007D2F82">
        <w:rPr>
          <w:rFonts w:ascii="Arial" w:eastAsia="Calibri" w:hAnsi="Arial" w:cs="Arial"/>
          <w:color w:val="000000"/>
          <w:spacing w:val="4"/>
          <w:sz w:val="22"/>
          <w:szCs w:val="22"/>
        </w:rPr>
        <w:t>w zakresie: dane zwykłe – imię, nazwisko, zajmowane stanowisko</w:t>
      </w:r>
      <w:r>
        <w:rPr>
          <w:rFonts w:ascii="Arial" w:eastAsia="Calibri" w:hAnsi="Arial" w:cs="Arial"/>
          <w:color w:val="000000"/>
          <w:spacing w:val="4"/>
          <w:sz w:val="22"/>
          <w:szCs w:val="22"/>
        </w:rPr>
        <w:t xml:space="preserve">, </w:t>
      </w:r>
      <w:r w:rsidRPr="007D2F82">
        <w:rPr>
          <w:rFonts w:ascii="Arial" w:eastAsia="Calibri" w:hAnsi="Arial" w:cs="Arial"/>
          <w:color w:val="000000"/>
          <w:spacing w:val="4"/>
          <w:sz w:val="22"/>
          <w:szCs w:val="22"/>
        </w:rPr>
        <w:t>miejsce pracy</w:t>
      </w:r>
      <w:r>
        <w:rPr>
          <w:rFonts w:ascii="Arial" w:eastAsia="Calibri" w:hAnsi="Arial" w:cs="Arial"/>
          <w:color w:val="000000"/>
          <w:spacing w:val="4"/>
          <w:sz w:val="22"/>
          <w:szCs w:val="22"/>
        </w:rPr>
        <w:t xml:space="preserve"> oraz</w:t>
      </w:r>
      <w:r w:rsidRPr="007D2F82">
        <w:rPr>
          <w:rFonts w:ascii="Arial" w:eastAsia="Calibri" w:hAnsi="Arial" w:cs="Arial"/>
          <w:color w:val="000000"/>
          <w:spacing w:val="4"/>
          <w:sz w:val="22"/>
          <w:szCs w:val="22"/>
        </w:rPr>
        <w:t xml:space="preserve"> </w:t>
      </w:r>
      <w:r>
        <w:rPr>
          <w:rFonts w:ascii="Arial" w:eastAsia="Calibri" w:hAnsi="Arial" w:cs="Arial"/>
          <w:color w:val="000000"/>
          <w:spacing w:val="4"/>
          <w:sz w:val="22"/>
          <w:szCs w:val="22"/>
        </w:rPr>
        <w:t xml:space="preserve">posiadane kwalifikacje zawodowe wymagane do realizacji Umowy, </w:t>
      </w:r>
      <w:r w:rsidRPr="007D2F82">
        <w:rPr>
          <w:rFonts w:ascii="Arial" w:eastAsia="Calibri" w:hAnsi="Arial" w:cs="Arial"/>
          <w:color w:val="000000"/>
          <w:spacing w:val="4"/>
          <w:sz w:val="22"/>
          <w:szCs w:val="22"/>
        </w:rPr>
        <w:t>a także w</w:t>
      </w:r>
      <w:r>
        <w:rPr>
          <w:rFonts w:ascii="Arial" w:eastAsia="Calibri" w:hAnsi="Arial" w:cs="Arial"/>
          <w:color w:val="000000"/>
          <w:spacing w:val="4"/>
          <w:sz w:val="22"/>
          <w:szCs w:val="22"/>
        </w:rPr>
        <w:t> </w:t>
      </w:r>
      <w:r w:rsidRPr="007D2F82">
        <w:rPr>
          <w:rFonts w:ascii="Arial" w:eastAsia="Calibri" w:hAnsi="Arial" w:cs="Arial"/>
          <w:color w:val="000000"/>
          <w:spacing w:val="4"/>
          <w:sz w:val="22"/>
          <w:szCs w:val="22"/>
        </w:rPr>
        <w:t>przypadku złożenia pełnomocnictwa</w:t>
      </w:r>
      <w:r w:rsidR="00B25806">
        <w:rPr>
          <w:rFonts w:ascii="Arial" w:eastAsia="Calibri" w:hAnsi="Arial" w:cs="Arial"/>
          <w:color w:val="000000"/>
          <w:spacing w:val="4"/>
          <w:sz w:val="22"/>
          <w:szCs w:val="22"/>
        </w:rPr>
        <w:t>, oświadczeń i innych dokumentów</w:t>
      </w:r>
      <w:r w:rsidRPr="007D2F82">
        <w:rPr>
          <w:rFonts w:ascii="Arial" w:eastAsia="Calibri" w:hAnsi="Arial" w:cs="Arial"/>
          <w:color w:val="000000"/>
          <w:spacing w:val="4"/>
          <w:sz w:val="22"/>
          <w:szCs w:val="22"/>
        </w:rPr>
        <w:t xml:space="preserve"> </w:t>
      </w:r>
      <w:r>
        <w:rPr>
          <w:rFonts w:ascii="Arial" w:eastAsia="Calibri" w:hAnsi="Arial" w:cs="Arial"/>
          <w:color w:val="000000"/>
          <w:spacing w:val="4"/>
          <w:sz w:val="22"/>
          <w:szCs w:val="22"/>
        </w:rPr>
        <w:t>–</w:t>
      </w:r>
      <w:r w:rsidRPr="007D2F82">
        <w:rPr>
          <w:rFonts w:ascii="Arial" w:eastAsia="Calibri" w:hAnsi="Arial" w:cs="Arial"/>
          <w:color w:val="000000"/>
          <w:spacing w:val="4"/>
          <w:sz w:val="22"/>
          <w:szCs w:val="22"/>
        </w:rPr>
        <w:t xml:space="preserve"> dan</w:t>
      </w:r>
      <w:r>
        <w:rPr>
          <w:rFonts w:ascii="Arial" w:eastAsia="Calibri" w:hAnsi="Arial" w:cs="Arial"/>
          <w:color w:val="000000"/>
          <w:spacing w:val="4"/>
          <w:sz w:val="22"/>
          <w:szCs w:val="22"/>
        </w:rPr>
        <w:t>e</w:t>
      </w:r>
      <w:r w:rsidRPr="007D2F82">
        <w:rPr>
          <w:rFonts w:ascii="Arial" w:eastAsia="Calibri" w:hAnsi="Arial" w:cs="Arial"/>
          <w:color w:val="000000"/>
          <w:spacing w:val="4"/>
          <w:sz w:val="22"/>
          <w:szCs w:val="22"/>
        </w:rPr>
        <w:t xml:space="preserve"> osobow</w:t>
      </w:r>
      <w:r>
        <w:rPr>
          <w:rFonts w:ascii="Arial" w:eastAsia="Calibri" w:hAnsi="Arial" w:cs="Arial"/>
          <w:color w:val="000000"/>
          <w:spacing w:val="4"/>
          <w:sz w:val="22"/>
          <w:szCs w:val="22"/>
        </w:rPr>
        <w:t>e</w:t>
      </w:r>
      <w:r w:rsidRPr="007D2F82">
        <w:rPr>
          <w:rFonts w:ascii="Arial" w:eastAsia="Calibri" w:hAnsi="Arial" w:cs="Arial"/>
          <w:color w:val="000000"/>
          <w:spacing w:val="4"/>
          <w:sz w:val="22"/>
          <w:szCs w:val="22"/>
        </w:rPr>
        <w:t xml:space="preserve"> w</w:t>
      </w:r>
      <w:r>
        <w:rPr>
          <w:rFonts w:ascii="Arial" w:eastAsia="Calibri" w:hAnsi="Arial" w:cs="Arial"/>
          <w:color w:val="000000"/>
          <w:spacing w:val="4"/>
          <w:sz w:val="22"/>
          <w:szCs w:val="22"/>
        </w:rPr>
        <w:t> </w:t>
      </w:r>
      <w:r w:rsidRPr="007D2F82">
        <w:rPr>
          <w:rFonts w:ascii="Arial" w:eastAsia="Calibri" w:hAnsi="Arial" w:cs="Arial"/>
          <w:color w:val="000000"/>
          <w:spacing w:val="4"/>
          <w:sz w:val="22"/>
          <w:szCs w:val="22"/>
        </w:rPr>
        <w:t>nim zawart</w:t>
      </w:r>
      <w:r>
        <w:rPr>
          <w:rFonts w:ascii="Arial" w:eastAsia="Calibri" w:hAnsi="Arial" w:cs="Arial"/>
          <w:color w:val="000000"/>
          <w:spacing w:val="4"/>
          <w:sz w:val="22"/>
          <w:szCs w:val="22"/>
        </w:rPr>
        <w:t>e</w:t>
      </w:r>
      <w:r w:rsidRPr="007D2F82">
        <w:rPr>
          <w:rFonts w:ascii="Arial" w:eastAsia="Calibri" w:hAnsi="Arial" w:cs="Arial"/>
          <w:color w:val="000000"/>
          <w:spacing w:val="4"/>
          <w:sz w:val="22"/>
          <w:szCs w:val="22"/>
        </w:rPr>
        <w:t>;</w:t>
      </w:r>
    </w:p>
    <w:p w14:paraId="2106F450" w14:textId="074A2A65" w:rsidR="00616DC3" w:rsidRDefault="00616DC3" w:rsidP="001845DD">
      <w:pPr>
        <w:numPr>
          <w:ilvl w:val="0"/>
          <w:numId w:val="18"/>
        </w:numPr>
        <w:tabs>
          <w:tab w:val="left" w:pos="6660"/>
        </w:tabs>
        <w:spacing w:line="360" w:lineRule="auto"/>
        <w:rPr>
          <w:rFonts w:ascii="Arial" w:eastAsia="Calibri" w:hAnsi="Arial" w:cs="Arial"/>
          <w:color w:val="000000"/>
          <w:spacing w:val="4"/>
          <w:sz w:val="22"/>
          <w:szCs w:val="22"/>
        </w:rPr>
      </w:pPr>
      <w:r w:rsidRPr="007D2F82">
        <w:rPr>
          <w:rFonts w:ascii="Arial" w:eastAsia="Calibri" w:hAnsi="Arial" w:cs="Arial"/>
          <w:color w:val="000000"/>
          <w:spacing w:val="4"/>
          <w:sz w:val="22"/>
          <w:szCs w:val="22"/>
        </w:rPr>
        <w:t xml:space="preserve">podstawą prawną przetwarzania danych osobowych przez </w:t>
      </w:r>
      <w:r>
        <w:rPr>
          <w:rFonts w:ascii="Arial" w:eastAsia="Calibri" w:hAnsi="Arial" w:cs="Arial"/>
          <w:color w:val="000000"/>
          <w:spacing w:val="4"/>
          <w:sz w:val="22"/>
          <w:szCs w:val="22"/>
        </w:rPr>
        <w:t>Zamawiającego</w:t>
      </w:r>
      <w:r w:rsidRPr="007D2F82">
        <w:rPr>
          <w:rFonts w:ascii="Arial" w:eastAsia="Calibri" w:hAnsi="Arial" w:cs="Arial"/>
          <w:color w:val="000000"/>
          <w:spacing w:val="4"/>
          <w:sz w:val="22"/>
          <w:szCs w:val="22"/>
        </w:rPr>
        <w:t xml:space="preserve"> jest art. 6 ust. 1 lit. </w:t>
      </w:r>
      <w:r>
        <w:rPr>
          <w:rFonts w:ascii="Arial" w:eastAsia="Calibri" w:hAnsi="Arial" w:cs="Arial"/>
          <w:color w:val="000000"/>
          <w:spacing w:val="4"/>
          <w:sz w:val="22"/>
          <w:szCs w:val="22"/>
        </w:rPr>
        <w:t>c i </w:t>
      </w:r>
      <w:r w:rsidRPr="007D2F82">
        <w:rPr>
          <w:rFonts w:ascii="Arial" w:eastAsia="Calibri" w:hAnsi="Arial" w:cs="Arial"/>
          <w:color w:val="000000"/>
          <w:spacing w:val="4"/>
          <w:sz w:val="22"/>
          <w:szCs w:val="22"/>
        </w:rPr>
        <w:t xml:space="preserve">f RODO, przy czym za prawnie uzasadniony interes </w:t>
      </w:r>
      <w:r w:rsidRPr="00E3349A">
        <w:rPr>
          <w:rFonts w:ascii="Arial" w:eastAsia="Calibri" w:hAnsi="Arial" w:cs="Arial"/>
          <w:color w:val="000000"/>
          <w:spacing w:val="4"/>
          <w:sz w:val="22"/>
          <w:szCs w:val="22"/>
        </w:rPr>
        <w:t>Zamawiającego</w:t>
      </w:r>
      <w:r w:rsidRPr="007D2F82">
        <w:rPr>
          <w:rFonts w:ascii="Arial" w:eastAsia="Calibri" w:hAnsi="Arial" w:cs="Arial"/>
          <w:color w:val="000000"/>
          <w:spacing w:val="4"/>
          <w:sz w:val="22"/>
          <w:szCs w:val="22"/>
        </w:rPr>
        <w:t xml:space="preserve"> wskazuje się konieczność zawarcia Umowy</w:t>
      </w:r>
      <w:r w:rsidR="00072249">
        <w:rPr>
          <w:rFonts w:ascii="Arial" w:eastAsia="Calibri" w:hAnsi="Arial" w:cs="Arial"/>
          <w:color w:val="000000"/>
          <w:spacing w:val="4"/>
          <w:sz w:val="22"/>
          <w:szCs w:val="22"/>
        </w:rPr>
        <w:t xml:space="preserve"> i </w:t>
      </w:r>
      <w:r w:rsidR="00072249" w:rsidRPr="00D4583A">
        <w:rPr>
          <w:rFonts w:ascii="Arial" w:eastAsia="Calibri" w:hAnsi="Arial" w:cs="Arial"/>
          <w:color w:val="000000"/>
          <w:spacing w:val="4"/>
          <w:sz w:val="22"/>
          <w:szCs w:val="22"/>
        </w:rPr>
        <w:t>jej właściwą realizację,</w:t>
      </w:r>
      <w:r w:rsidRPr="007D2F82">
        <w:rPr>
          <w:rFonts w:ascii="Arial" w:eastAsia="Calibri" w:hAnsi="Arial" w:cs="Arial"/>
          <w:color w:val="000000"/>
          <w:spacing w:val="4"/>
          <w:sz w:val="22"/>
          <w:szCs w:val="22"/>
        </w:rPr>
        <w:t xml:space="preserve"> zgodnie </w:t>
      </w:r>
      <w:r w:rsidR="00072249">
        <w:rPr>
          <w:rFonts w:ascii="Arial" w:eastAsia="Calibri" w:hAnsi="Arial" w:cs="Arial"/>
          <w:color w:val="000000"/>
          <w:spacing w:val="4"/>
          <w:sz w:val="22"/>
          <w:szCs w:val="22"/>
        </w:rPr>
        <w:t xml:space="preserve">                    </w:t>
      </w:r>
      <w:r w:rsidRPr="007D2F82">
        <w:rPr>
          <w:rFonts w:ascii="Arial" w:eastAsia="Calibri" w:hAnsi="Arial" w:cs="Arial"/>
          <w:color w:val="000000"/>
          <w:spacing w:val="4"/>
          <w:sz w:val="22"/>
          <w:szCs w:val="22"/>
        </w:rPr>
        <w:t>z</w:t>
      </w:r>
      <w:r w:rsidR="00594244">
        <w:rPr>
          <w:rFonts w:ascii="Arial" w:eastAsia="Calibri" w:hAnsi="Arial" w:cs="Arial"/>
          <w:color w:val="000000"/>
          <w:spacing w:val="4"/>
          <w:sz w:val="22"/>
          <w:szCs w:val="22"/>
        </w:rPr>
        <w:t xml:space="preserve"> </w:t>
      </w:r>
      <w:r w:rsidRPr="007D2F82">
        <w:rPr>
          <w:rFonts w:ascii="Arial" w:eastAsia="Calibri" w:hAnsi="Arial" w:cs="Arial"/>
          <w:color w:val="000000"/>
          <w:spacing w:val="4"/>
          <w:sz w:val="22"/>
          <w:szCs w:val="22"/>
        </w:rPr>
        <w:t>obowiązującymi w</w:t>
      </w:r>
      <w:r>
        <w:rPr>
          <w:rFonts w:ascii="Arial" w:eastAsia="Calibri" w:hAnsi="Arial" w:cs="Arial"/>
          <w:color w:val="000000"/>
          <w:spacing w:val="4"/>
          <w:sz w:val="22"/>
          <w:szCs w:val="22"/>
        </w:rPr>
        <w:t> </w:t>
      </w:r>
      <w:r w:rsidRPr="007D2F82">
        <w:rPr>
          <w:rFonts w:ascii="Arial" w:eastAsia="Calibri" w:hAnsi="Arial" w:cs="Arial"/>
          <w:color w:val="000000"/>
          <w:spacing w:val="4"/>
          <w:sz w:val="22"/>
          <w:szCs w:val="22"/>
        </w:rPr>
        <w:t>tym zakresie przepisami;</w:t>
      </w:r>
    </w:p>
    <w:p w14:paraId="25DD98D0" w14:textId="73539ED1" w:rsidR="00E853AC" w:rsidRPr="00E853AC" w:rsidRDefault="00E853AC" w:rsidP="001845DD">
      <w:pPr>
        <w:numPr>
          <w:ilvl w:val="0"/>
          <w:numId w:val="18"/>
        </w:numPr>
        <w:tabs>
          <w:tab w:val="left" w:pos="6660"/>
        </w:tabs>
        <w:spacing w:after="120" w:line="360" w:lineRule="auto"/>
        <w:rPr>
          <w:rFonts w:ascii="Arial" w:eastAsia="Calibri" w:hAnsi="Arial" w:cs="Arial"/>
          <w:color w:val="000000"/>
          <w:spacing w:val="4"/>
          <w:sz w:val="22"/>
          <w:szCs w:val="22"/>
        </w:rPr>
      </w:pPr>
      <w:r w:rsidRPr="00E853AC">
        <w:rPr>
          <w:rFonts w:ascii="Arial" w:hAnsi="Arial" w:cs="Arial"/>
          <w:color w:val="000000" w:themeColor="text1"/>
          <w:sz w:val="22"/>
          <w:szCs w:val="22"/>
        </w:rPr>
        <w:t>dane osobowe mogą być udostępniane innym odbiorcom na podstawie przepisów prawa, w szczególności podmiotom przetwarzającym na podstawie zawartych umów;</w:t>
      </w:r>
    </w:p>
    <w:p w14:paraId="22D76CAB" w14:textId="77777777" w:rsidR="00616DC3" w:rsidRPr="007D2F82" w:rsidRDefault="00616DC3" w:rsidP="001845DD">
      <w:pPr>
        <w:numPr>
          <w:ilvl w:val="0"/>
          <w:numId w:val="18"/>
        </w:numPr>
        <w:tabs>
          <w:tab w:val="left" w:pos="6660"/>
        </w:tabs>
        <w:spacing w:line="360" w:lineRule="auto"/>
        <w:rPr>
          <w:rFonts w:ascii="Arial" w:hAnsi="Arial" w:cs="Arial"/>
          <w:color w:val="000000" w:themeColor="text1"/>
          <w:spacing w:val="4"/>
          <w:sz w:val="22"/>
          <w:szCs w:val="22"/>
        </w:rPr>
      </w:pPr>
      <w:r w:rsidRPr="007D2F82">
        <w:rPr>
          <w:rFonts w:ascii="Arial" w:hAnsi="Arial" w:cs="Arial"/>
          <w:color w:val="000000" w:themeColor="text1"/>
          <w:spacing w:val="4"/>
          <w:sz w:val="22"/>
          <w:szCs w:val="22"/>
        </w:rPr>
        <w:t xml:space="preserve">dane osobowe </w:t>
      </w:r>
      <w:r w:rsidRPr="007D2F82">
        <w:rPr>
          <w:rFonts w:ascii="Arial" w:hAnsi="Arial" w:cs="Arial"/>
          <w:sz w:val="22"/>
          <w:szCs w:val="22"/>
        </w:rPr>
        <w:t>mogą być przekazane do państwa nienależącego do Europejskiego Obszaru Gospodarczego (państwa trzeciego) lub organizacji międzynarodowej w</w:t>
      </w:r>
      <w:r>
        <w:rPr>
          <w:rFonts w:ascii="Arial" w:hAnsi="Arial" w:cs="Arial"/>
          <w:sz w:val="22"/>
          <w:szCs w:val="22"/>
        </w:rPr>
        <w:t> </w:t>
      </w:r>
      <w:r w:rsidRPr="007D2F82">
        <w:rPr>
          <w:rFonts w:ascii="Arial" w:hAnsi="Arial" w:cs="Arial"/>
          <w:sz w:val="22"/>
          <w:szCs w:val="22"/>
        </w:rPr>
        <w:t>rozumieniu RODO, w</w:t>
      </w:r>
      <w:r>
        <w:rPr>
          <w:rFonts w:ascii="Arial" w:hAnsi="Arial" w:cs="Arial"/>
          <w:sz w:val="22"/>
          <w:szCs w:val="22"/>
        </w:rPr>
        <w:t> </w:t>
      </w:r>
      <w:r w:rsidRPr="007D2F82">
        <w:rPr>
          <w:rFonts w:ascii="Arial" w:hAnsi="Arial" w:cs="Arial"/>
          <w:sz w:val="22"/>
          <w:szCs w:val="22"/>
        </w:rPr>
        <w:t>ramach powierzenia przetwarzania danych osobowych lub udostępnienia na mocy przepisów prawa, przy czym</w:t>
      </w:r>
      <w:r>
        <w:rPr>
          <w:rFonts w:ascii="Arial" w:hAnsi="Arial" w:cs="Arial"/>
          <w:sz w:val="22"/>
          <w:szCs w:val="22"/>
        </w:rPr>
        <w:t xml:space="preserve"> </w:t>
      </w:r>
      <w:r w:rsidRPr="007D2F82">
        <w:rPr>
          <w:rFonts w:ascii="Arial" w:hAnsi="Arial" w:cs="Arial"/>
          <w:sz w:val="22"/>
          <w:szCs w:val="22"/>
        </w:rPr>
        <w:t>zawsze przy spełnieniu jednego z warunków:</w:t>
      </w:r>
    </w:p>
    <w:p w14:paraId="3D70A88C" w14:textId="77777777" w:rsidR="00616DC3" w:rsidRDefault="00616DC3" w:rsidP="001845DD">
      <w:pPr>
        <w:pStyle w:val="Tekstblokowy"/>
        <w:numPr>
          <w:ilvl w:val="1"/>
          <w:numId w:val="19"/>
        </w:numPr>
        <w:tabs>
          <w:tab w:val="left" w:pos="1134"/>
        </w:tabs>
        <w:spacing w:after="0" w:line="360" w:lineRule="auto"/>
        <w:ind w:left="1134" w:right="0" w:hanging="425"/>
        <w:jc w:val="left"/>
        <w:rPr>
          <w:sz w:val="22"/>
          <w:szCs w:val="22"/>
        </w:rPr>
      </w:pPr>
      <w:r w:rsidRPr="007D2F82">
        <w:rPr>
          <w:sz w:val="22"/>
          <w:szCs w:val="22"/>
        </w:rPr>
        <w:t>Komisja Europejska stwierdziła, że to państwo trzecie lub organizacja międzynarodowa zapewnia odpowiedni stopień ochrony danych osobowych, zgodnie z</w:t>
      </w:r>
      <w:r>
        <w:rPr>
          <w:sz w:val="22"/>
          <w:szCs w:val="22"/>
        </w:rPr>
        <w:t> </w:t>
      </w:r>
      <w:r w:rsidRPr="007D2F82">
        <w:rPr>
          <w:sz w:val="22"/>
          <w:szCs w:val="22"/>
        </w:rPr>
        <w:t>art. 45 RODO,</w:t>
      </w:r>
    </w:p>
    <w:p w14:paraId="25FEE731" w14:textId="77777777" w:rsidR="00616DC3" w:rsidRDefault="00616DC3" w:rsidP="001845DD">
      <w:pPr>
        <w:pStyle w:val="Tekstblokowy"/>
        <w:numPr>
          <w:ilvl w:val="1"/>
          <w:numId w:val="19"/>
        </w:numPr>
        <w:tabs>
          <w:tab w:val="left" w:pos="1134"/>
        </w:tabs>
        <w:spacing w:after="0" w:line="360" w:lineRule="auto"/>
        <w:ind w:left="1134" w:right="0" w:hanging="425"/>
        <w:jc w:val="left"/>
        <w:rPr>
          <w:sz w:val="22"/>
          <w:szCs w:val="22"/>
        </w:rPr>
      </w:pPr>
      <w:r w:rsidRPr="007D2F82">
        <w:rPr>
          <w:sz w:val="22"/>
          <w:szCs w:val="22"/>
        </w:rPr>
        <w:t>państwo trzecie lub organizacja międzynarodowa zapewnia odpowiednie zabezpieczenia i obowiązują tam egzekwowalne prawa osób, których dane dotyczą i skuteczne środki ochrony prawnej, zgodnie z art. 46 RODO,</w:t>
      </w:r>
    </w:p>
    <w:p w14:paraId="3EF7FE98" w14:textId="77777777" w:rsidR="00616DC3" w:rsidRPr="00145F1E" w:rsidRDefault="00616DC3" w:rsidP="001845DD">
      <w:pPr>
        <w:pStyle w:val="Tekstblokowy"/>
        <w:numPr>
          <w:ilvl w:val="1"/>
          <w:numId w:val="19"/>
        </w:numPr>
        <w:tabs>
          <w:tab w:val="left" w:pos="1134"/>
        </w:tabs>
        <w:spacing w:after="0" w:line="360" w:lineRule="auto"/>
        <w:ind w:left="1134" w:right="0" w:hanging="425"/>
        <w:jc w:val="left"/>
        <w:rPr>
          <w:sz w:val="24"/>
          <w:szCs w:val="24"/>
        </w:rPr>
      </w:pPr>
      <w:r w:rsidRPr="007D2F82">
        <w:rPr>
          <w:sz w:val="22"/>
          <w:szCs w:val="22"/>
        </w:rPr>
        <w:t>zachodzi przypadek, o którym mowa w art. 49 ust. 1 akapit drugi RODO,</w:t>
      </w:r>
    </w:p>
    <w:p w14:paraId="4AEEE51C" w14:textId="3EA0A5D9" w:rsidR="00616DC3" w:rsidRDefault="00616DC3" w:rsidP="001845DD">
      <w:pPr>
        <w:pStyle w:val="Tekstblokowy"/>
        <w:tabs>
          <w:tab w:val="left" w:pos="1134"/>
        </w:tabs>
        <w:spacing w:after="0" w:line="360" w:lineRule="auto"/>
        <w:ind w:left="1134" w:right="0" w:firstLine="0"/>
        <w:jc w:val="left"/>
        <w:rPr>
          <w:sz w:val="24"/>
          <w:szCs w:val="24"/>
        </w:rPr>
      </w:pPr>
      <w:r w:rsidRPr="007D2F82">
        <w:rPr>
          <w:sz w:val="22"/>
          <w:szCs w:val="22"/>
        </w:rPr>
        <w:t>przy czym dane te zostaną wówczas w</w:t>
      </w:r>
      <w:r>
        <w:rPr>
          <w:sz w:val="22"/>
          <w:szCs w:val="22"/>
        </w:rPr>
        <w:t> </w:t>
      </w:r>
      <w:r w:rsidRPr="007D2F82">
        <w:rPr>
          <w:sz w:val="22"/>
          <w:szCs w:val="22"/>
        </w:rPr>
        <w:t>sposób odpowiedni zabezpieczone, a </w:t>
      </w:r>
      <w:r>
        <w:rPr>
          <w:sz w:val="22"/>
          <w:szCs w:val="22"/>
        </w:rPr>
        <w:t xml:space="preserve">Wykonawca ma prawo </w:t>
      </w:r>
      <w:r w:rsidRPr="007D2F82">
        <w:rPr>
          <w:sz w:val="22"/>
          <w:szCs w:val="22"/>
        </w:rPr>
        <w:t>do uzyskania dostępu do kopii tych zabezpieczeń pod wskazanym w</w:t>
      </w:r>
      <w:r>
        <w:rPr>
          <w:sz w:val="22"/>
          <w:szCs w:val="22"/>
        </w:rPr>
        <w:t> </w:t>
      </w:r>
      <w:r w:rsidRPr="007D2F82">
        <w:rPr>
          <w:sz w:val="22"/>
          <w:szCs w:val="22"/>
        </w:rPr>
        <w:t>pkt 2 adresem e-mail</w:t>
      </w:r>
      <w:r>
        <w:rPr>
          <w:sz w:val="22"/>
          <w:szCs w:val="22"/>
        </w:rPr>
        <w:t>;</w:t>
      </w:r>
    </w:p>
    <w:p w14:paraId="49D83F7C" w14:textId="1B6C3B26" w:rsidR="00616DC3" w:rsidRPr="008955CC" w:rsidRDefault="00616DC3" w:rsidP="001845DD">
      <w:pPr>
        <w:numPr>
          <w:ilvl w:val="0"/>
          <w:numId w:val="18"/>
        </w:numPr>
        <w:tabs>
          <w:tab w:val="left" w:pos="6660"/>
        </w:tabs>
        <w:spacing w:line="360" w:lineRule="auto"/>
        <w:rPr>
          <w:rFonts w:ascii="Arial" w:hAnsi="Arial" w:cs="Arial"/>
          <w:color w:val="000000" w:themeColor="text1"/>
          <w:spacing w:val="4"/>
          <w:sz w:val="22"/>
          <w:szCs w:val="22"/>
        </w:rPr>
      </w:pPr>
      <w:r w:rsidRPr="008955CC">
        <w:rPr>
          <w:rFonts w:ascii="Arial" w:hAnsi="Arial" w:cs="Arial"/>
          <w:color w:val="000000" w:themeColor="text1"/>
          <w:spacing w:val="4"/>
          <w:sz w:val="22"/>
          <w:szCs w:val="22"/>
        </w:rPr>
        <w:t>dane osobowe będą przechowywane zgodnie z</w:t>
      </w:r>
      <w:r>
        <w:rPr>
          <w:rFonts w:ascii="Arial" w:hAnsi="Arial" w:cs="Arial"/>
          <w:color w:val="000000" w:themeColor="text1"/>
          <w:spacing w:val="4"/>
          <w:sz w:val="22"/>
          <w:szCs w:val="22"/>
        </w:rPr>
        <w:t> </w:t>
      </w:r>
      <w:r w:rsidRPr="008955CC">
        <w:rPr>
          <w:rFonts w:ascii="Arial" w:hAnsi="Arial" w:cs="Arial"/>
          <w:color w:val="000000" w:themeColor="text1"/>
          <w:spacing w:val="4"/>
          <w:sz w:val="22"/>
          <w:szCs w:val="22"/>
        </w:rPr>
        <w:t>przepisami prawa w</w:t>
      </w:r>
      <w:r>
        <w:rPr>
          <w:rFonts w:ascii="Arial" w:hAnsi="Arial" w:cs="Arial"/>
          <w:color w:val="000000" w:themeColor="text1"/>
          <w:spacing w:val="4"/>
          <w:sz w:val="22"/>
          <w:szCs w:val="22"/>
        </w:rPr>
        <w:t> </w:t>
      </w:r>
      <w:r w:rsidRPr="008955CC">
        <w:rPr>
          <w:rFonts w:ascii="Arial" w:hAnsi="Arial" w:cs="Arial"/>
          <w:color w:val="000000" w:themeColor="text1"/>
          <w:spacing w:val="4"/>
          <w:sz w:val="22"/>
          <w:szCs w:val="22"/>
        </w:rPr>
        <w:t>okresie realizacji Umowy oraz przez okres, w</w:t>
      </w:r>
      <w:r>
        <w:rPr>
          <w:rFonts w:ascii="Arial" w:hAnsi="Arial" w:cs="Arial"/>
          <w:color w:val="000000" w:themeColor="text1"/>
          <w:spacing w:val="4"/>
          <w:sz w:val="22"/>
          <w:szCs w:val="22"/>
        </w:rPr>
        <w:t> </w:t>
      </w:r>
      <w:r w:rsidRPr="008955CC">
        <w:rPr>
          <w:rFonts w:ascii="Arial" w:hAnsi="Arial" w:cs="Arial"/>
          <w:color w:val="000000" w:themeColor="text1"/>
          <w:spacing w:val="4"/>
          <w:sz w:val="22"/>
          <w:szCs w:val="22"/>
        </w:rPr>
        <w:t xml:space="preserve">którym </w:t>
      </w:r>
      <w:r w:rsidR="0004554A">
        <w:rPr>
          <w:rFonts w:ascii="Arial" w:hAnsi="Arial" w:cs="Arial"/>
          <w:color w:val="000000" w:themeColor="text1"/>
          <w:spacing w:val="4"/>
          <w:sz w:val="22"/>
          <w:szCs w:val="22"/>
        </w:rPr>
        <w:t>Zamawiający</w:t>
      </w:r>
      <w:r w:rsidRPr="008955CC">
        <w:rPr>
          <w:rFonts w:ascii="Arial" w:hAnsi="Arial" w:cs="Arial"/>
          <w:color w:val="000000" w:themeColor="text1"/>
          <w:spacing w:val="4"/>
          <w:sz w:val="22"/>
          <w:szCs w:val="22"/>
        </w:rPr>
        <w:t xml:space="preserve"> będzie realizował cele wynikające z</w:t>
      </w:r>
      <w:r>
        <w:rPr>
          <w:rFonts w:ascii="Arial" w:hAnsi="Arial" w:cs="Arial"/>
          <w:color w:val="000000" w:themeColor="text1"/>
          <w:spacing w:val="4"/>
          <w:sz w:val="22"/>
          <w:szCs w:val="22"/>
        </w:rPr>
        <w:t> </w:t>
      </w:r>
      <w:r w:rsidRPr="008955CC">
        <w:rPr>
          <w:rFonts w:ascii="Arial" w:hAnsi="Arial" w:cs="Arial"/>
          <w:color w:val="000000" w:themeColor="text1"/>
          <w:spacing w:val="4"/>
          <w:sz w:val="22"/>
          <w:szCs w:val="22"/>
        </w:rPr>
        <w:t xml:space="preserve">prawnie uzasadnionych interesów </w:t>
      </w:r>
      <w:r>
        <w:rPr>
          <w:rFonts w:ascii="Arial" w:hAnsi="Arial" w:cs="Arial"/>
          <w:color w:val="000000" w:themeColor="text1"/>
          <w:spacing w:val="4"/>
          <w:sz w:val="22"/>
          <w:szCs w:val="22"/>
        </w:rPr>
        <w:t>administratora danych</w:t>
      </w:r>
      <w:r w:rsidRPr="008955CC">
        <w:rPr>
          <w:rFonts w:ascii="Arial" w:hAnsi="Arial" w:cs="Arial"/>
          <w:color w:val="000000" w:themeColor="text1"/>
          <w:spacing w:val="4"/>
          <w:sz w:val="22"/>
          <w:szCs w:val="22"/>
        </w:rPr>
        <w:t>, które są związane przedmiotowo z</w:t>
      </w:r>
      <w:r>
        <w:rPr>
          <w:rFonts w:ascii="Arial" w:hAnsi="Arial" w:cs="Arial"/>
          <w:color w:val="000000" w:themeColor="text1"/>
          <w:spacing w:val="4"/>
          <w:sz w:val="22"/>
          <w:szCs w:val="22"/>
        </w:rPr>
        <w:t> </w:t>
      </w:r>
      <w:r w:rsidRPr="008955CC">
        <w:rPr>
          <w:rFonts w:ascii="Arial" w:hAnsi="Arial" w:cs="Arial"/>
          <w:color w:val="000000" w:themeColor="text1"/>
          <w:spacing w:val="4"/>
          <w:sz w:val="22"/>
          <w:szCs w:val="22"/>
        </w:rPr>
        <w:t>Umową lub obowiązkami wynikającymi z</w:t>
      </w:r>
      <w:r>
        <w:rPr>
          <w:rFonts w:ascii="Arial" w:hAnsi="Arial" w:cs="Arial"/>
          <w:color w:val="000000" w:themeColor="text1"/>
          <w:spacing w:val="4"/>
          <w:sz w:val="22"/>
          <w:szCs w:val="22"/>
        </w:rPr>
        <w:t> </w:t>
      </w:r>
      <w:r w:rsidRPr="008955CC">
        <w:rPr>
          <w:rFonts w:ascii="Arial" w:hAnsi="Arial" w:cs="Arial"/>
          <w:color w:val="000000" w:themeColor="text1"/>
          <w:spacing w:val="4"/>
          <w:sz w:val="22"/>
          <w:szCs w:val="22"/>
        </w:rPr>
        <w:t>przepisów prawa powszechnie obowiązującego;</w:t>
      </w:r>
    </w:p>
    <w:p w14:paraId="7A80F2B7" w14:textId="77777777" w:rsidR="00C90FDB" w:rsidRPr="00C90FDB" w:rsidRDefault="00C90FDB" w:rsidP="001845DD">
      <w:pPr>
        <w:numPr>
          <w:ilvl w:val="0"/>
          <w:numId w:val="18"/>
        </w:numPr>
        <w:tabs>
          <w:tab w:val="left" w:pos="6660"/>
        </w:tabs>
        <w:spacing w:line="360" w:lineRule="auto"/>
        <w:rPr>
          <w:rFonts w:ascii="Arial" w:eastAsia="Calibri" w:hAnsi="Arial" w:cs="Arial"/>
          <w:color w:val="000000"/>
          <w:spacing w:val="4"/>
          <w:sz w:val="22"/>
          <w:szCs w:val="22"/>
        </w:rPr>
      </w:pPr>
      <w:r w:rsidRPr="00C90FDB">
        <w:rPr>
          <w:rFonts w:ascii="Arial" w:eastAsia="Calibri" w:hAnsi="Arial" w:cs="Arial"/>
          <w:color w:val="000000"/>
          <w:spacing w:val="4"/>
          <w:sz w:val="22"/>
          <w:szCs w:val="22"/>
        </w:rPr>
        <w:t xml:space="preserve">ma Pani/Pan prawo do żądania dostępu do danych osobowych Pani/Pana dotyczących oraz ich sprostowania, usunięcia lub ograniczenia przetwarzania oraz </w:t>
      </w:r>
      <w:r w:rsidRPr="00C90FDB">
        <w:rPr>
          <w:rFonts w:ascii="Arial" w:eastAsia="Calibri" w:hAnsi="Arial" w:cs="Arial"/>
          <w:color w:val="000000"/>
          <w:spacing w:val="4"/>
          <w:sz w:val="22"/>
          <w:szCs w:val="22"/>
        </w:rPr>
        <w:lastRenderedPageBreak/>
        <w:t>prawo do wniesienia sprzeciwu wobec ich przetwarzania, a także prawo do przenoszenia danych;</w:t>
      </w:r>
    </w:p>
    <w:p w14:paraId="0808497F" w14:textId="5F4D9146" w:rsidR="00616DC3" w:rsidRPr="00C90FDB" w:rsidRDefault="00C90FDB" w:rsidP="001845DD">
      <w:pPr>
        <w:numPr>
          <w:ilvl w:val="0"/>
          <w:numId w:val="18"/>
        </w:numPr>
        <w:tabs>
          <w:tab w:val="left" w:pos="6660"/>
        </w:tabs>
        <w:spacing w:line="360" w:lineRule="auto"/>
        <w:rPr>
          <w:rFonts w:ascii="Arial" w:eastAsia="Calibri" w:hAnsi="Arial" w:cs="Arial"/>
          <w:color w:val="000000"/>
          <w:spacing w:val="4"/>
          <w:sz w:val="22"/>
          <w:szCs w:val="22"/>
        </w:rPr>
      </w:pPr>
      <w:r w:rsidRPr="00C90FDB">
        <w:rPr>
          <w:rFonts w:ascii="Arial" w:eastAsia="Calibri" w:hAnsi="Arial" w:cs="Arial"/>
          <w:color w:val="000000"/>
          <w:spacing w:val="4"/>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610EB871" w14:textId="2B10A108" w:rsidR="00E853AC" w:rsidRPr="00E853AC" w:rsidRDefault="00616DC3" w:rsidP="001845DD">
      <w:pPr>
        <w:numPr>
          <w:ilvl w:val="0"/>
          <w:numId w:val="18"/>
        </w:numPr>
        <w:tabs>
          <w:tab w:val="left" w:pos="6660"/>
        </w:tabs>
        <w:spacing w:line="360" w:lineRule="auto"/>
        <w:rPr>
          <w:rFonts w:ascii="Arial" w:eastAsia="Calibri" w:hAnsi="Arial" w:cs="Arial"/>
          <w:color w:val="000000"/>
          <w:spacing w:val="4"/>
          <w:sz w:val="22"/>
          <w:szCs w:val="22"/>
        </w:rPr>
      </w:pPr>
      <w:r>
        <w:rPr>
          <w:rFonts w:ascii="Arial" w:eastAsia="Calibri" w:hAnsi="Arial" w:cs="Arial"/>
          <w:color w:val="000000"/>
          <w:spacing w:val="4"/>
          <w:sz w:val="22"/>
          <w:szCs w:val="22"/>
        </w:rPr>
        <w:t xml:space="preserve">ma Pani/Pan </w:t>
      </w:r>
      <w:r w:rsidRPr="008955CC">
        <w:rPr>
          <w:rFonts w:ascii="Arial" w:eastAsia="Calibri" w:hAnsi="Arial" w:cs="Arial"/>
          <w:color w:val="000000"/>
          <w:spacing w:val="4"/>
          <w:sz w:val="22"/>
          <w:szCs w:val="22"/>
        </w:rPr>
        <w:t>prawo do wniesienia skargi do organu nadzorczego, tzn. Prezesa Urzędu Ochrony Danych Osobowych;</w:t>
      </w:r>
    </w:p>
    <w:p w14:paraId="2F061653" w14:textId="02D8108E" w:rsidR="00616DC3" w:rsidRDefault="00616DC3" w:rsidP="001845DD">
      <w:pPr>
        <w:numPr>
          <w:ilvl w:val="0"/>
          <w:numId w:val="18"/>
        </w:numPr>
        <w:tabs>
          <w:tab w:val="left" w:pos="6660"/>
        </w:tabs>
        <w:spacing w:line="360" w:lineRule="auto"/>
        <w:rPr>
          <w:rFonts w:ascii="Arial" w:eastAsia="Calibri" w:hAnsi="Arial" w:cs="Arial"/>
          <w:color w:val="000000"/>
          <w:spacing w:val="4"/>
          <w:sz w:val="22"/>
          <w:szCs w:val="22"/>
        </w:rPr>
      </w:pPr>
      <w:r>
        <w:rPr>
          <w:rFonts w:ascii="Arial" w:eastAsia="Calibri" w:hAnsi="Arial" w:cs="Arial"/>
          <w:color w:val="000000"/>
          <w:spacing w:val="4"/>
          <w:sz w:val="22"/>
          <w:szCs w:val="22"/>
        </w:rPr>
        <w:t>Zamawiający</w:t>
      </w:r>
      <w:r w:rsidRPr="008955CC">
        <w:rPr>
          <w:rFonts w:ascii="Arial" w:eastAsia="Calibri" w:hAnsi="Arial" w:cs="Arial"/>
          <w:color w:val="000000"/>
          <w:spacing w:val="4"/>
          <w:sz w:val="22"/>
          <w:szCs w:val="22"/>
        </w:rPr>
        <w:t xml:space="preserve"> nie będzie przeprowadzać zautomatyzowanego podejmowania decyzji, w tym profilowania na podstawie podanych danych osobowych.</w:t>
      </w:r>
    </w:p>
    <w:p w14:paraId="179344B3" w14:textId="1748F06A" w:rsidR="00616DC3" w:rsidRDefault="00616DC3" w:rsidP="001845DD">
      <w:pPr>
        <w:pStyle w:val="Akapitzlist"/>
        <w:numPr>
          <w:ilvl w:val="0"/>
          <w:numId w:val="21"/>
        </w:numPr>
        <w:tabs>
          <w:tab w:val="left" w:pos="426"/>
        </w:tabs>
        <w:overflowPunct w:val="0"/>
        <w:autoSpaceDE w:val="0"/>
        <w:autoSpaceDN w:val="0"/>
        <w:adjustRightInd w:val="0"/>
        <w:spacing w:line="360" w:lineRule="auto"/>
        <w:ind w:left="426" w:hanging="426"/>
        <w:contextualSpacing w:val="0"/>
        <w:textAlignment w:val="baseline"/>
        <w:rPr>
          <w:rFonts w:ascii="Arial" w:eastAsia="Calibri" w:hAnsi="Arial" w:cs="Arial"/>
          <w:sz w:val="22"/>
          <w:szCs w:val="22"/>
        </w:rPr>
      </w:pPr>
      <w:r w:rsidRPr="00773BE9">
        <w:rPr>
          <w:rFonts w:ascii="Arial" w:eastAsia="Calibri" w:hAnsi="Arial" w:cs="Arial"/>
          <w:sz w:val="22"/>
          <w:szCs w:val="22"/>
        </w:rPr>
        <w:t xml:space="preserve">Wykonawca zobowiązuje się </w:t>
      </w:r>
      <w:r>
        <w:rPr>
          <w:rFonts w:ascii="Arial" w:eastAsia="Calibri" w:hAnsi="Arial" w:cs="Arial"/>
          <w:sz w:val="22"/>
          <w:szCs w:val="22"/>
        </w:rPr>
        <w:t xml:space="preserve">poinformować </w:t>
      </w:r>
      <w:r w:rsidRPr="00773BE9">
        <w:rPr>
          <w:rFonts w:ascii="Arial" w:eastAsia="Calibri" w:hAnsi="Arial" w:cs="Arial"/>
          <w:sz w:val="22"/>
          <w:szCs w:val="22"/>
        </w:rPr>
        <w:t>w</w:t>
      </w:r>
      <w:r>
        <w:rPr>
          <w:rFonts w:ascii="Arial" w:eastAsia="Calibri" w:hAnsi="Arial" w:cs="Arial"/>
          <w:sz w:val="22"/>
          <w:szCs w:val="22"/>
        </w:rPr>
        <w:t> </w:t>
      </w:r>
      <w:r w:rsidRPr="00773BE9">
        <w:rPr>
          <w:rFonts w:ascii="Arial" w:eastAsia="Calibri" w:hAnsi="Arial" w:cs="Arial"/>
          <w:sz w:val="22"/>
          <w:szCs w:val="22"/>
        </w:rPr>
        <w:t>imieniu Zamawiającego wszystki</w:t>
      </w:r>
      <w:r>
        <w:rPr>
          <w:rFonts w:ascii="Arial" w:eastAsia="Calibri" w:hAnsi="Arial" w:cs="Arial"/>
          <w:sz w:val="22"/>
          <w:szCs w:val="22"/>
        </w:rPr>
        <w:t xml:space="preserve">e </w:t>
      </w:r>
      <w:r w:rsidRPr="00773BE9">
        <w:rPr>
          <w:rFonts w:ascii="Arial" w:eastAsia="Calibri" w:hAnsi="Arial" w:cs="Arial"/>
          <w:sz w:val="22"/>
          <w:szCs w:val="22"/>
        </w:rPr>
        <w:t>os</w:t>
      </w:r>
      <w:r>
        <w:rPr>
          <w:rFonts w:ascii="Arial" w:eastAsia="Calibri" w:hAnsi="Arial" w:cs="Arial"/>
          <w:sz w:val="22"/>
          <w:szCs w:val="22"/>
        </w:rPr>
        <w:t>oby</w:t>
      </w:r>
      <w:r w:rsidRPr="00773BE9">
        <w:rPr>
          <w:rFonts w:ascii="Arial" w:eastAsia="Calibri" w:hAnsi="Arial" w:cs="Arial"/>
          <w:sz w:val="22"/>
          <w:szCs w:val="22"/>
        </w:rPr>
        <w:t xml:space="preserve"> fizyczn</w:t>
      </w:r>
      <w:r>
        <w:rPr>
          <w:rFonts w:ascii="Arial" w:eastAsia="Calibri" w:hAnsi="Arial" w:cs="Arial"/>
          <w:sz w:val="22"/>
          <w:szCs w:val="22"/>
        </w:rPr>
        <w:t>e</w:t>
      </w:r>
      <w:r w:rsidRPr="00773BE9">
        <w:rPr>
          <w:rFonts w:ascii="Arial" w:eastAsia="Calibri" w:hAnsi="Arial" w:cs="Arial"/>
          <w:sz w:val="22"/>
          <w:szCs w:val="22"/>
        </w:rPr>
        <w:t xml:space="preserve"> </w:t>
      </w:r>
      <w:r>
        <w:rPr>
          <w:rFonts w:ascii="Arial" w:eastAsia="Calibri" w:hAnsi="Arial" w:cs="Arial"/>
          <w:sz w:val="22"/>
          <w:szCs w:val="22"/>
        </w:rPr>
        <w:t xml:space="preserve">kierowane </w:t>
      </w:r>
      <w:r w:rsidR="00E618F0" w:rsidRPr="00D4583A">
        <w:rPr>
          <w:rFonts w:ascii="Arial" w:eastAsia="Calibri" w:hAnsi="Arial" w:cs="Arial"/>
          <w:sz w:val="22"/>
          <w:szCs w:val="22"/>
        </w:rPr>
        <w:t xml:space="preserve">ze strony Wykonawcy </w:t>
      </w:r>
      <w:r w:rsidRPr="00D4583A">
        <w:rPr>
          <w:rFonts w:ascii="Arial" w:eastAsia="Calibri" w:hAnsi="Arial" w:cs="Arial"/>
          <w:sz w:val="22"/>
          <w:szCs w:val="22"/>
        </w:rPr>
        <w:t>do realizacji Umowy</w:t>
      </w:r>
      <w:r w:rsidR="000002FD">
        <w:rPr>
          <w:rFonts w:ascii="Arial" w:eastAsia="Calibri" w:hAnsi="Arial" w:cs="Arial"/>
          <w:sz w:val="22"/>
          <w:szCs w:val="22"/>
        </w:rPr>
        <w:t xml:space="preserve"> ze strony Wykonawcy</w:t>
      </w:r>
      <w:r w:rsidRPr="00D4583A">
        <w:rPr>
          <w:rFonts w:ascii="Arial" w:eastAsia="Calibri" w:hAnsi="Arial" w:cs="Arial"/>
          <w:sz w:val="22"/>
          <w:szCs w:val="22"/>
        </w:rPr>
        <w:t>, a których dane osobowe będą przekazywane podczas</w:t>
      </w:r>
      <w:r w:rsidRPr="00773BE9">
        <w:rPr>
          <w:rFonts w:ascii="Arial" w:eastAsia="Calibri" w:hAnsi="Arial" w:cs="Arial"/>
          <w:sz w:val="22"/>
          <w:szCs w:val="22"/>
        </w:rPr>
        <w:t xml:space="preserve"> podpisania Umowy oraz na etapie realizacji </w:t>
      </w:r>
      <w:r>
        <w:rPr>
          <w:rFonts w:ascii="Arial" w:eastAsia="Calibri" w:hAnsi="Arial" w:cs="Arial"/>
          <w:sz w:val="22"/>
          <w:szCs w:val="22"/>
        </w:rPr>
        <w:t>U</w:t>
      </w:r>
      <w:r w:rsidRPr="00773BE9">
        <w:rPr>
          <w:rFonts w:ascii="Arial" w:eastAsia="Calibri" w:hAnsi="Arial" w:cs="Arial"/>
          <w:sz w:val="22"/>
          <w:szCs w:val="22"/>
        </w:rPr>
        <w:t>mowy, o</w:t>
      </w:r>
      <w:r>
        <w:rPr>
          <w:rFonts w:ascii="Arial" w:eastAsia="Calibri" w:hAnsi="Arial" w:cs="Arial"/>
          <w:sz w:val="22"/>
          <w:szCs w:val="22"/>
        </w:rPr>
        <w:t>:</w:t>
      </w:r>
    </w:p>
    <w:p w14:paraId="07BF32A4" w14:textId="77777777" w:rsidR="00616DC3" w:rsidRDefault="00616DC3" w:rsidP="001845DD">
      <w:pPr>
        <w:numPr>
          <w:ilvl w:val="0"/>
          <w:numId w:val="22"/>
        </w:numPr>
        <w:tabs>
          <w:tab w:val="left" w:pos="6660"/>
        </w:tabs>
        <w:spacing w:line="360" w:lineRule="auto"/>
        <w:rPr>
          <w:rFonts w:ascii="Arial" w:eastAsia="Calibri" w:hAnsi="Arial" w:cs="Arial"/>
          <w:color w:val="000000"/>
          <w:spacing w:val="4"/>
          <w:sz w:val="22"/>
          <w:szCs w:val="22"/>
        </w:rPr>
      </w:pPr>
      <w:r>
        <w:rPr>
          <w:rFonts w:ascii="Arial" w:eastAsia="Calibri" w:hAnsi="Arial" w:cs="Arial"/>
          <w:color w:val="000000"/>
          <w:spacing w:val="4"/>
          <w:sz w:val="22"/>
          <w:szCs w:val="22"/>
        </w:rPr>
        <w:t xml:space="preserve">fakcie </w:t>
      </w:r>
      <w:r w:rsidRPr="0040589D">
        <w:rPr>
          <w:rFonts w:ascii="Arial" w:eastAsia="Calibri" w:hAnsi="Arial" w:cs="Arial"/>
          <w:color w:val="000000"/>
          <w:spacing w:val="4"/>
          <w:sz w:val="22"/>
          <w:szCs w:val="22"/>
        </w:rPr>
        <w:t>przekazani</w:t>
      </w:r>
      <w:r>
        <w:rPr>
          <w:rFonts w:ascii="Arial" w:eastAsia="Calibri" w:hAnsi="Arial" w:cs="Arial"/>
          <w:color w:val="000000"/>
          <w:spacing w:val="4"/>
          <w:sz w:val="22"/>
          <w:szCs w:val="22"/>
        </w:rPr>
        <w:t>a</w:t>
      </w:r>
      <w:r w:rsidRPr="0040589D">
        <w:rPr>
          <w:rFonts w:ascii="Arial" w:eastAsia="Calibri" w:hAnsi="Arial" w:cs="Arial"/>
          <w:color w:val="000000"/>
          <w:spacing w:val="4"/>
          <w:sz w:val="22"/>
          <w:szCs w:val="22"/>
        </w:rPr>
        <w:t xml:space="preserve"> danych osobowych Zamawiające</w:t>
      </w:r>
      <w:r>
        <w:rPr>
          <w:rFonts w:ascii="Arial" w:eastAsia="Calibri" w:hAnsi="Arial" w:cs="Arial"/>
          <w:color w:val="000000"/>
          <w:spacing w:val="4"/>
          <w:sz w:val="22"/>
          <w:szCs w:val="22"/>
        </w:rPr>
        <w:t>mu</w:t>
      </w:r>
      <w:r w:rsidRPr="0040589D">
        <w:rPr>
          <w:rFonts w:ascii="Arial" w:eastAsia="Calibri" w:hAnsi="Arial" w:cs="Arial"/>
          <w:color w:val="000000"/>
          <w:spacing w:val="4"/>
          <w:sz w:val="22"/>
          <w:szCs w:val="22"/>
        </w:rPr>
        <w:t>;</w:t>
      </w:r>
    </w:p>
    <w:p w14:paraId="4D06661D" w14:textId="77777777" w:rsidR="00616DC3" w:rsidRDefault="00616DC3" w:rsidP="001845DD">
      <w:pPr>
        <w:numPr>
          <w:ilvl w:val="0"/>
          <w:numId w:val="22"/>
        </w:numPr>
        <w:tabs>
          <w:tab w:val="left" w:pos="6660"/>
        </w:tabs>
        <w:spacing w:line="360" w:lineRule="auto"/>
        <w:rPr>
          <w:rFonts w:ascii="Arial" w:eastAsia="Calibri" w:hAnsi="Arial" w:cs="Arial"/>
          <w:color w:val="000000"/>
          <w:spacing w:val="4"/>
          <w:sz w:val="22"/>
          <w:szCs w:val="22"/>
        </w:rPr>
      </w:pPr>
      <w:r w:rsidRPr="0040589D">
        <w:rPr>
          <w:rFonts w:ascii="Arial" w:eastAsia="Calibri" w:hAnsi="Arial" w:cs="Arial"/>
          <w:color w:val="000000"/>
          <w:spacing w:val="4"/>
          <w:sz w:val="22"/>
          <w:szCs w:val="22"/>
        </w:rPr>
        <w:t xml:space="preserve">przetwarzaniu danych osobowych </w:t>
      </w:r>
      <w:r>
        <w:rPr>
          <w:rFonts w:ascii="Arial" w:eastAsia="Calibri" w:hAnsi="Arial" w:cs="Arial"/>
          <w:color w:val="000000"/>
          <w:spacing w:val="4"/>
          <w:sz w:val="22"/>
          <w:szCs w:val="22"/>
        </w:rPr>
        <w:t>przez Zamawiającego.</w:t>
      </w:r>
    </w:p>
    <w:p w14:paraId="09884AA5" w14:textId="046471ED" w:rsidR="00616DC3" w:rsidRPr="00145F1E" w:rsidRDefault="00616DC3" w:rsidP="001845DD">
      <w:pPr>
        <w:pStyle w:val="Akapitzlist"/>
        <w:numPr>
          <w:ilvl w:val="0"/>
          <w:numId w:val="21"/>
        </w:numPr>
        <w:tabs>
          <w:tab w:val="left" w:pos="426"/>
        </w:tabs>
        <w:overflowPunct w:val="0"/>
        <w:autoSpaceDE w:val="0"/>
        <w:autoSpaceDN w:val="0"/>
        <w:adjustRightInd w:val="0"/>
        <w:spacing w:line="360" w:lineRule="auto"/>
        <w:ind w:left="426" w:hanging="426"/>
        <w:contextualSpacing w:val="0"/>
        <w:textAlignment w:val="baseline"/>
        <w:rPr>
          <w:rFonts w:ascii="Arial" w:eastAsia="Calibri" w:hAnsi="Arial" w:cs="Arial"/>
          <w:sz w:val="22"/>
          <w:szCs w:val="22"/>
        </w:rPr>
      </w:pPr>
      <w:r w:rsidRPr="00145F1E">
        <w:rPr>
          <w:rFonts w:ascii="Arial" w:eastAsia="Calibri" w:hAnsi="Arial" w:cs="Arial"/>
          <w:sz w:val="22"/>
          <w:szCs w:val="22"/>
        </w:rPr>
        <w:t xml:space="preserve">Na mocy art. 14 RODO, </w:t>
      </w:r>
      <w:r w:rsidRPr="00E043A0">
        <w:rPr>
          <w:rFonts w:ascii="Arial" w:eastAsia="Calibri" w:hAnsi="Arial" w:cs="Arial"/>
          <w:sz w:val="22"/>
          <w:szCs w:val="22"/>
        </w:rPr>
        <w:t xml:space="preserve">Wykonawca </w:t>
      </w:r>
      <w:r>
        <w:rPr>
          <w:rFonts w:ascii="Arial" w:eastAsia="Calibri" w:hAnsi="Arial" w:cs="Arial"/>
          <w:sz w:val="22"/>
          <w:szCs w:val="22"/>
        </w:rPr>
        <w:t>zobowiązuje się</w:t>
      </w:r>
      <w:r w:rsidR="00E618F0">
        <w:rPr>
          <w:rFonts w:ascii="Arial" w:eastAsia="Calibri" w:hAnsi="Arial" w:cs="Arial"/>
          <w:sz w:val="22"/>
          <w:szCs w:val="22"/>
        </w:rPr>
        <w:t xml:space="preserve">, </w:t>
      </w:r>
      <w:r w:rsidR="00E618F0" w:rsidRPr="00D4583A">
        <w:rPr>
          <w:rFonts w:ascii="Arial" w:eastAsia="Calibri" w:hAnsi="Arial" w:cs="Arial"/>
          <w:sz w:val="22"/>
          <w:szCs w:val="22"/>
        </w:rPr>
        <w:t>powołując się na art. 14 RODO</w:t>
      </w:r>
      <w:r>
        <w:rPr>
          <w:rFonts w:ascii="Arial" w:eastAsia="Calibri" w:hAnsi="Arial" w:cs="Arial"/>
          <w:sz w:val="22"/>
          <w:szCs w:val="22"/>
        </w:rPr>
        <w:t xml:space="preserve"> wykonać,</w:t>
      </w:r>
      <w:r w:rsidRPr="00E043A0">
        <w:rPr>
          <w:rFonts w:ascii="Arial" w:eastAsia="Calibri" w:hAnsi="Arial" w:cs="Arial"/>
          <w:sz w:val="22"/>
          <w:szCs w:val="22"/>
        </w:rPr>
        <w:t xml:space="preserve"> w imieniu Zamawiającego obowiązek informacyjny wobec osób</w:t>
      </w:r>
      <w:r>
        <w:rPr>
          <w:rFonts w:ascii="Arial" w:eastAsia="Calibri" w:hAnsi="Arial" w:cs="Arial"/>
          <w:sz w:val="22"/>
          <w:szCs w:val="22"/>
        </w:rPr>
        <w:t>,</w:t>
      </w:r>
      <w:r w:rsidRPr="00E043A0">
        <w:rPr>
          <w:rFonts w:ascii="Arial" w:eastAsia="Calibri" w:hAnsi="Arial" w:cs="Arial"/>
          <w:sz w:val="22"/>
          <w:szCs w:val="22"/>
        </w:rPr>
        <w:t xml:space="preserve"> </w:t>
      </w:r>
      <w:r>
        <w:rPr>
          <w:rFonts w:ascii="Arial" w:eastAsia="Calibri" w:hAnsi="Arial" w:cs="Arial"/>
          <w:sz w:val="22"/>
          <w:szCs w:val="22"/>
        </w:rPr>
        <w:t>o których mowa w </w:t>
      </w:r>
      <w:r w:rsidRPr="00E043A0">
        <w:rPr>
          <w:rFonts w:ascii="Arial" w:eastAsia="Calibri" w:hAnsi="Arial" w:cs="Arial"/>
          <w:sz w:val="22"/>
          <w:szCs w:val="22"/>
        </w:rPr>
        <w:t>ust. 2</w:t>
      </w:r>
      <w:r>
        <w:rPr>
          <w:rFonts w:ascii="Arial" w:eastAsia="Calibri" w:hAnsi="Arial" w:cs="Arial"/>
          <w:sz w:val="22"/>
          <w:szCs w:val="22"/>
        </w:rPr>
        <w:t>,</w:t>
      </w:r>
      <w:r w:rsidRPr="00E043A0">
        <w:rPr>
          <w:rFonts w:ascii="Arial" w:eastAsia="Calibri" w:hAnsi="Arial" w:cs="Arial"/>
          <w:sz w:val="22"/>
          <w:szCs w:val="22"/>
        </w:rPr>
        <w:t xml:space="preserve"> </w:t>
      </w:r>
      <w:r>
        <w:rPr>
          <w:rFonts w:ascii="Arial" w:eastAsia="Calibri" w:hAnsi="Arial" w:cs="Arial"/>
          <w:sz w:val="22"/>
          <w:szCs w:val="22"/>
        </w:rPr>
        <w:t>przekazując im treść</w:t>
      </w:r>
      <w:r w:rsidRPr="00145F1E">
        <w:rPr>
          <w:rFonts w:ascii="Arial" w:eastAsia="Calibri" w:hAnsi="Arial" w:cs="Arial"/>
          <w:sz w:val="22"/>
          <w:szCs w:val="22"/>
        </w:rPr>
        <w:t xml:space="preserve"> klauzuli informacyjnej</w:t>
      </w:r>
      <w:r>
        <w:rPr>
          <w:rFonts w:ascii="Arial" w:eastAsia="Calibri" w:hAnsi="Arial" w:cs="Arial"/>
          <w:sz w:val="22"/>
          <w:szCs w:val="22"/>
        </w:rPr>
        <w:t xml:space="preserve">, o której mowa w ust. 1, </w:t>
      </w:r>
      <w:r w:rsidRPr="00145F1E">
        <w:rPr>
          <w:rFonts w:ascii="Arial" w:eastAsia="Calibri" w:hAnsi="Arial" w:cs="Arial"/>
          <w:sz w:val="22"/>
          <w:szCs w:val="22"/>
        </w:rPr>
        <w:t>wskazując</w:t>
      </w:r>
      <w:r>
        <w:rPr>
          <w:rFonts w:ascii="Arial" w:eastAsia="Calibri" w:hAnsi="Arial" w:cs="Arial"/>
          <w:sz w:val="22"/>
          <w:szCs w:val="22"/>
        </w:rPr>
        <w:t xml:space="preserve"> jednocześnie</w:t>
      </w:r>
      <w:r w:rsidRPr="00145F1E">
        <w:rPr>
          <w:rFonts w:ascii="Arial" w:eastAsia="Calibri" w:hAnsi="Arial" w:cs="Arial"/>
          <w:sz w:val="22"/>
          <w:szCs w:val="22"/>
        </w:rPr>
        <w:t xml:space="preserve"> </w:t>
      </w:r>
      <w:r>
        <w:rPr>
          <w:rFonts w:ascii="Arial" w:eastAsia="Calibri" w:hAnsi="Arial" w:cs="Arial"/>
          <w:sz w:val="22"/>
          <w:szCs w:val="22"/>
        </w:rPr>
        <w:t xml:space="preserve">tym osobom </w:t>
      </w:r>
      <w:r w:rsidRPr="00145F1E">
        <w:rPr>
          <w:rFonts w:ascii="Arial" w:eastAsia="Calibri" w:hAnsi="Arial" w:cs="Arial"/>
          <w:sz w:val="22"/>
          <w:szCs w:val="22"/>
        </w:rPr>
        <w:t>Wykonawcę jako źródło pochodzenia danych osobowych</w:t>
      </w:r>
      <w:r>
        <w:rPr>
          <w:rFonts w:ascii="Arial" w:eastAsia="Calibri" w:hAnsi="Arial" w:cs="Arial"/>
          <w:sz w:val="22"/>
          <w:szCs w:val="22"/>
        </w:rPr>
        <w:t>, którymi dysponował będzie Zamawiający.</w:t>
      </w:r>
    </w:p>
    <w:p w14:paraId="55F3C2DC" w14:textId="7138569F" w:rsidR="009E62C9" w:rsidRPr="00E7292F" w:rsidRDefault="00616DC3" w:rsidP="001845DD">
      <w:pPr>
        <w:pStyle w:val="Akapitzlist"/>
        <w:numPr>
          <w:ilvl w:val="0"/>
          <w:numId w:val="21"/>
        </w:numPr>
        <w:tabs>
          <w:tab w:val="left" w:pos="426"/>
        </w:tabs>
        <w:overflowPunct w:val="0"/>
        <w:autoSpaceDE w:val="0"/>
        <w:autoSpaceDN w:val="0"/>
        <w:adjustRightInd w:val="0"/>
        <w:spacing w:line="360" w:lineRule="auto"/>
        <w:ind w:left="426" w:hanging="426"/>
        <w:contextualSpacing w:val="0"/>
        <w:textAlignment w:val="baseline"/>
        <w:rPr>
          <w:rFonts w:ascii="Arial" w:eastAsia="Calibri" w:hAnsi="Arial" w:cs="Arial"/>
          <w:sz w:val="22"/>
          <w:szCs w:val="22"/>
        </w:rPr>
      </w:pPr>
      <w:r w:rsidRPr="00773BE9">
        <w:rPr>
          <w:rFonts w:ascii="Arial" w:eastAsia="Calibri" w:hAnsi="Arial" w:cs="Arial"/>
          <w:sz w:val="22"/>
          <w:szCs w:val="22"/>
        </w:rPr>
        <w:t>Każda zmiana w</w:t>
      </w:r>
      <w:r>
        <w:rPr>
          <w:rFonts w:ascii="Arial" w:eastAsia="Calibri" w:hAnsi="Arial" w:cs="Arial"/>
          <w:sz w:val="22"/>
          <w:szCs w:val="22"/>
        </w:rPr>
        <w:t> </w:t>
      </w:r>
      <w:r w:rsidRPr="00773BE9">
        <w:rPr>
          <w:rFonts w:ascii="Arial" w:eastAsia="Calibri" w:hAnsi="Arial" w:cs="Arial"/>
          <w:sz w:val="22"/>
          <w:szCs w:val="22"/>
        </w:rPr>
        <w:t>zakresie</w:t>
      </w:r>
      <w:r>
        <w:rPr>
          <w:rFonts w:ascii="Arial" w:eastAsia="Calibri" w:hAnsi="Arial" w:cs="Arial"/>
          <w:sz w:val="22"/>
          <w:szCs w:val="22"/>
        </w:rPr>
        <w:t xml:space="preserve"> </w:t>
      </w:r>
      <w:r w:rsidRPr="00773BE9">
        <w:rPr>
          <w:rFonts w:ascii="Arial" w:eastAsia="Calibri" w:hAnsi="Arial" w:cs="Arial"/>
          <w:sz w:val="22"/>
          <w:szCs w:val="22"/>
        </w:rPr>
        <w:t>os</w:t>
      </w:r>
      <w:r>
        <w:rPr>
          <w:rFonts w:ascii="Arial" w:eastAsia="Calibri" w:hAnsi="Arial" w:cs="Arial"/>
          <w:sz w:val="22"/>
          <w:szCs w:val="22"/>
        </w:rPr>
        <w:t xml:space="preserve">ób fizycznych, </w:t>
      </w:r>
      <w:r w:rsidRPr="00773BE9">
        <w:rPr>
          <w:rFonts w:ascii="Arial" w:eastAsia="Calibri" w:hAnsi="Arial" w:cs="Arial"/>
          <w:sz w:val="22"/>
          <w:szCs w:val="22"/>
        </w:rPr>
        <w:t xml:space="preserve">których dane osobowe będą przekazywane podczas podpisania Umowy oraz na etapie realizacji </w:t>
      </w:r>
      <w:r>
        <w:rPr>
          <w:rFonts w:ascii="Arial" w:eastAsia="Calibri" w:hAnsi="Arial" w:cs="Arial"/>
          <w:sz w:val="22"/>
          <w:szCs w:val="22"/>
        </w:rPr>
        <w:t>U</w:t>
      </w:r>
      <w:r w:rsidRPr="00773BE9">
        <w:rPr>
          <w:rFonts w:ascii="Arial" w:eastAsia="Calibri" w:hAnsi="Arial" w:cs="Arial"/>
          <w:sz w:val="22"/>
          <w:szCs w:val="22"/>
        </w:rPr>
        <w:t>mowy wymaga również spełnieni</w:t>
      </w:r>
      <w:r>
        <w:rPr>
          <w:rFonts w:ascii="Arial" w:eastAsia="Calibri" w:hAnsi="Arial" w:cs="Arial"/>
          <w:sz w:val="22"/>
          <w:szCs w:val="22"/>
        </w:rPr>
        <w:t>a</w:t>
      </w:r>
      <w:r w:rsidRPr="00773BE9">
        <w:rPr>
          <w:rFonts w:ascii="Arial" w:eastAsia="Calibri" w:hAnsi="Arial" w:cs="Arial"/>
          <w:sz w:val="22"/>
          <w:szCs w:val="22"/>
        </w:rPr>
        <w:t xml:space="preserve"> obowiązk</w:t>
      </w:r>
      <w:r>
        <w:rPr>
          <w:rFonts w:ascii="Arial" w:eastAsia="Calibri" w:hAnsi="Arial" w:cs="Arial"/>
          <w:sz w:val="22"/>
          <w:szCs w:val="22"/>
        </w:rPr>
        <w:t>ów</w:t>
      </w:r>
      <w:r w:rsidRPr="00773BE9">
        <w:rPr>
          <w:rFonts w:ascii="Arial" w:eastAsia="Calibri" w:hAnsi="Arial" w:cs="Arial"/>
          <w:sz w:val="22"/>
          <w:szCs w:val="22"/>
        </w:rPr>
        <w:t>, o</w:t>
      </w:r>
      <w:r>
        <w:rPr>
          <w:rFonts w:ascii="Arial" w:eastAsia="Calibri" w:hAnsi="Arial" w:cs="Arial"/>
          <w:sz w:val="22"/>
          <w:szCs w:val="22"/>
        </w:rPr>
        <w:t> </w:t>
      </w:r>
      <w:r w:rsidRPr="00773BE9">
        <w:rPr>
          <w:rFonts w:ascii="Arial" w:eastAsia="Calibri" w:hAnsi="Arial" w:cs="Arial"/>
          <w:sz w:val="22"/>
          <w:szCs w:val="22"/>
        </w:rPr>
        <w:t>który</w:t>
      </w:r>
      <w:r>
        <w:rPr>
          <w:rFonts w:ascii="Arial" w:eastAsia="Calibri" w:hAnsi="Arial" w:cs="Arial"/>
          <w:sz w:val="22"/>
          <w:szCs w:val="22"/>
        </w:rPr>
        <w:t>ch</w:t>
      </w:r>
      <w:r w:rsidRPr="00773BE9">
        <w:rPr>
          <w:rFonts w:ascii="Arial" w:eastAsia="Calibri" w:hAnsi="Arial" w:cs="Arial"/>
          <w:sz w:val="22"/>
          <w:szCs w:val="22"/>
        </w:rPr>
        <w:t xml:space="preserve"> mowa w</w:t>
      </w:r>
      <w:r w:rsidR="005308A6">
        <w:rPr>
          <w:rFonts w:ascii="Arial" w:eastAsia="Calibri" w:hAnsi="Arial" w:cs="Arial"/>
          <w:sz w:val="22"/>
          <w:szCs w:val="22"/>
        </w:rPr>
        <w:t> ust. 2 i 3.</w:t>
      </w:r>
    </w:p>
    <w:p w14:paraId="5B79173E" w14:textId="77777777" w:rsidR="00E7292F" w:rsidRDefault="00E7292F" w:rsidP="00E26727">
      <w:pPr>
        <w:spacing w:after="120" w:line="360" w:lineRule="auto"/>
        <w:jc w:val="center"/>
        <w:rPr>
          <w:rFonts w:ascii="Arial" w:hAnsi="Arial" w:cs="Arial"/>
          <w:b/>
          <w:sz w:val="22"/>
          <w:szCs w:val="22"/>
        </w:rPr>
      </w:pPr>
    </w:p>
    <w:p w14:paraId="146287D7" w14:textId="7D071B97" w:rsidR="005715C7" w:rsidRPr="008B7637" w:rsidRDefault="005715C7" w:rsidP="00E26727">
      <w:pPr>
        <w:spacing w:after="120" w:line="360" w:lineRule="auto"/>
        <w:jc w:val="center"/>
        <w:rPr>
          <w:rFonts w:ascii="Arial" w:hAnsi="Arial" w:cs="Arial"/>
          <w:b/>
          <w:sz w:val="22"/>
          <w:szCs w:val="22"/>
        </w:rPr>
      </w:pPr>
      <w:r w:rsidRPr="008B7637">
        <w:rPr>
          <w:rFonts w:ascii="Arial" w:hAnsi="Arial" w:cs="Arial"/>
          <w:b/>
          <w:sz w:val="22"/>
          <w:szCs w:val="22"/>
        </w:rPr>
        <w:t>§1</w:t>
      </w:r>
      <w:r w:rsidR="003B6CBC">
        <w:rPr>
          <w:rFonts w:ascii="Arial" w:hAnsi="Arial" w:cs="Arial"/>
          <w:b/>
          <w:sz w:val="22"/>
          <w:szCs w:val="22"/>
        </w:rPr>
        <w:t>3</w:t>
      </w:r>
    </w:p>
    <w:p w14:paraId="2301F05D" w14:textId="77777777" w:rsidR="005715C7" w:rsidRPr="008B7637" w:rsidRDefault="005715C7" w:rsidP="00E26727">
      <w:pPr>
        <w:spacing w:after="120" w:line="360" w:lineRule="auto"/>
        <w:jc w:val="center"/>
        <w:rPr>
          <w:rFonts w:ascii="Arial" w:hAnsi="Arial" w:cs="Arial"/>
          <w:b/>
          <w:sz w:val="22"/>
          <w:szCs w:val="22"/>
        </w:rPr>
      </w:pPr>
      <w:r w:rsidRPr="008B7637">
        <w:rPr>
          <w:rFonts w:ascii="Arial" w:hAnsi="Arial" w:cs="Arial"/>
          <w:b/>
          <w:sz w:val="22"/>
          <w:szCs w:val="22"/>
        </w:rPr>
        <w:t>Zakaz cesji</w:t>
      </w:r>
    </w:p>
    <w:p w14:paraId="7923E7C7" w14:textId="15DA9646" w:rsidR="0087111D" w:rsidRPr="00D441E3" w:rsidRDefault="0087111D" w:rsidP="001845DD">
      <w:pPr>
        <w:spacing w:line="360" w:lineRule="auto"/>
        <w:ind w:left="426"/>
        <w:rPr>
          <w:rFonts w:ascii="Arial" w:hAnsi="Arial" w:cs="Arial"/>
          <w:sz w:val="22"/>
          <w:szCs w:val="22"/>
        </w:rPr>
      </w:pPr>
      <w:r w:rsidRPr="0087111D">
        <w:rPr>
          <w:rFonts w:ascii="Arial" w:hAnsi="Arial" w:cs="Arial"/>
          <w:sz w:val="22"/>
          <w:szCs w:val="22"/>
        </w:rPr>
        <w:t>Strony zgodnie ustalają, że wierzytelności Wykonawcy powstałe w wyniku realizacji umowy nie mogą być przeniesione na osoby trzecie bez zgody Zamawiającego wyrażonej w formie pisemnej pod ry</w:t>
      </w:r>
      <w:r w:rsidR="00BE7640">
        <w:rPr>
          <w:rFonts w:ascii="Arial" w:hAnsi="Arial" w:cs="Arial"/>
          <w:sz w:val="22"/>
          <w:szCs w:val="22"/>
        </w:rPr>
        <w:t>gorem nieważności ( art. 509</w:t>
      </w:r>
      <w:r w:rsidRPr="0087111D">
        <w:rPr>
          <w:rFonts w:ascii="Arial" w:hAnsi="Arial" w:cs="Arial"/>
          <w:sz w:val="22"/>
          <w:szCs w:val="22"/>
        </w:rPr>
        <w:t xml:space="preserve"> k.c.), ani nie mogą być przedstawiane do potrącenia ustawowego ( art. 498 k.c.) z wierzytelnościami Zamawiającego.</w:t>
      </w:r>
    </w:p>
    <w:p w14:paraId="5FBBD110" w14:textId="77777777" w:rsidR="00E26727" w:rsidRDefault="00E26727" w:rsidP="00043F41">
      <w:pPr>
        <w:spacing w:line="360" w:lineRule="auto"/>
        <w:jc w:val="center"/>
        <w:rPr>
          <w:rFonts w:ascii="Arial" w:hAnsi="Arial" w:cs="Arial"/>
          <w:b/>
          <w:sz w:val="22"/>
          <w:szCs w:val="22"/>
        </w:rPr>
      </w:pPr>
    </w:p>
    <w:p w14:paraId="6B4C063F" w14:textId="77777777" w:rsidR="009643A7" w:rsidRDefault="009643A7" w:rsidP="00E26727">
      <w:pPr>
        <w:spacing w:after="120" w:line="360" w:lineRule="auto"/>
        <w:jc w:val="center"/>
        <w:rPr>
          <w:rFonts w:ascii="Arial" w:hAnsi="Arial" w:cs="Arial"/>
          <w:b/>
          <w:sz w:val="22"/>
          <w:szCs w:val="22"/>
        </w:rPr>
      </w:pPr>
    </w:p>
    <w:p w14:paraId="1F69CF1F" w14:textId="77777777" w:rsidR="009643A7" w:rsidRDefault="009643A7" w:rsidP="00E26727">
      <w:pPr>
        <w:spacing w:after="120" w:line="360" w:lineRule="auto"/>
        <w:jc w:val="center"/>
        <w:rPr>
          <w:rFonts w:ascii="Arial" w:hAnsi="Arial" w:cs="Arial"/>
          <w:b/>
          <w:sz w:val="22"/>
          <w:szCs w:val="22"/>
        </w:rPr>
      </w:pPr>
    </w:p>
    <w:p w14:paraId="41324C5E" w14:textId="77777777" w:rsidR="009643A7" w:rsidRDefault="009643A7" w:rsidP="00E26727">
      <w:pPr>
        <w:spacing w:after="120" w:line="360" w:lineRule="auto"/>
        <w:jc w:val="center"/>
        <w:rPr>
          <w:rFonts w:ascii="Arial" w:hAnsi="Arial" w:cs="Arial"/>
          <w:b/>
          <w:sz w:val="22"/>
          <w:szCs w:val="22"/>
        </w:rPr>
      </w:pPr>
    </w:p>
    <w:p w14:paraId="34EC73AF" w14:textId="393BAB95" w:rsidR="005715C7" w:rsidRPr="008436D6" w:rsidRDefault="005715C7" w:rsidP="00E26727">
      <w:pPr>
        <w:spacing w:after="120" w:line="360" w:lineRule="auto"/>
        <w:jc w:val="center"/>
        <w:rPr>
          <w:rFonts w:ascii="Arial" w:hAnsi="Arial" w:cs="Arial"/>
          <w:b/>
          <w:sz w:val="22"/>
          <w:szCs w:val="22"/>
        </w:rPr>
      </w:pPr>
      <w:r w:rsidRPr="008436D6">
        <w:rPr>
          <w:rFonts w:ascii="Arial" w:hAnsi="Arial" w:cs="Arial"/>
          <w:b/>
          <w:sz w:val="22"/>
          <w:szCs w:val="22"/>
        </w:rPr>
        <w:lastRenderedPageBreak/>
        <w:t>§1</w:t>
      </w:r>
      <w:r w:rsidR="003B6CBC">
        <w:rPr>
          <w:rFonts w:ascii="Arial" w:hAnsi="Arial" w:cs="Arial"/>
          <w:b/>
          <w:sz w:val="22"/>
          <w:szCs w:val="22"/>
        </w:rPr>
        <w:t>4</w:t>
      </w:r>
    </w:p>
    <w:p w14:paraId="6E1EBDB7" w14:textId="77777777" w:rsidR="005715C7" w:rsidRPr="008436D6" w:rsidRDefault="005715C7" w:rsidP="00E26727">
      <w:pPr>
        <w:spacing w:after="120" w:line="360" w:lineRule="auto"/>
        <w:jc w:val="center"/>
        <w:rPr>
          <w:rFonts w:ascii="Arial" w:hAnsi="Arial" w:cs="Arial"/>
          <w:b/>
          <w:sz w:val="22"/>
          <w:szCs w:val="22"/>
        </w:rPr>
      </w:pPr>
      <w:r w:rsidRPr="008436D6">
        <w:rPr>
          <w:rFonts w:ascii="Arial" w:hAnsi="Arial" w:cs="Arial"/>
          <w:b/>
          <w:sz w:val="22"/>
          <w:szCs w:val="22"/>
        </w:rPr>
        <w:t>Odstąpienie od Umowy</w:t>
      </w:r>
    </w:p>
    <w:p w14:paraId="65A33CCE" w14:textId="77777777" w:rsidR="00BB73DD" w:rsidRPr="0017178D" w:rsidRDefault="00BB73DD" w:rsidP="001845DD">
      <w:pPr>
        <w:numPr>
          <w:ilvl w:val="3"/>
          <w:numId w:val="11"/>
        </w:numPr>
        <w:spacing w:line="360" w:lineRule="auto"/>
        <w:ind w:left="357" w:hanging="357"/>
        <w:jc w:val="both"/>
        <w:rPr>
          <w:rFonts w:ascii="Arial" w:hAnsi="Arial" w:cs="Arial"/>
          <w:sz w:val="22"/>
          <w:szCs w:val="22"/>
        </w:rPr>
      </w:pPr>
      <w:r w:rsidRPr="0017178D">
        <w:rPr>
          <w:rFonts w:ascii="Arial" w:hAnsi="Arial" w:cs="Arial"/>
          <w:sz w:val="22"/>
          <w:szCs w:val="22"/>
        </w:rPr>
        <w:t>Zamawiającemu i Wykonawcy przysługuje prawo odstąpienia od Umowy w przypadkach przewidzianych w Kodeksie cywilnym, z zastrzeżeniem ust. 2.</w:t>
      </w:r>
    </w:p>
    <w:p w14:paraId="4260A592" w14:textId="77777777" w:rsidR="00BB73DD" w:rsidRPr="0017178D" w:rsidRDefault="00BB73DD" w:rsidP="001845DD">
      <w:pPr>
        <w:numPr>
          <w:ilvl w:val="3"/>
          <w:numId w:val="11"/>
        </w:numPr>
        <w:spacing w:line="360" w:lineRule="auto"/>
        <w:ind w:left="357" w:hanging="357"/>
        <w:jc w:val="both"/>
        <w:rPr>
          <w:rFonts w:ascii="Arial" w:hAnsi="Arial" w:cs="Arial"/>
          <w:sz w:val="22"/>
          <w:szCs w:val="22"/>
        </w:rPr>
      </w:pPr>
      <w:r w:rsidRPr="0017178D">
        <w:rPr>
          <w:rFonts w:ascii="Arial" w:hAnsi="Arial" w:cs="Arial"/>
          <w:sz w:val="22"/>
          <w:szCs w:val="22"/>
        </w:rPr>
        <w:t>Zamawiającemu przysługuje prawo odstąpienia od Umowy w całości lub części, według swego wyboru, w następujących przypadkach i terminach:</w:t>
      </w:r>
    </w:p>
    <w:p w14:paraId="10BC99C0" w14:textId="77777777" w:rsidR="00BB73DD" w:rsidRPr="0017178D" w:rsidRDefault="00BB73DD" w:rsidP="001845DD">
      <w:pPr>
        <w:numPr>
          <w:ilvl w:val="0"/>
          <w:numId w:val="6"/>
        </w:numPr>
        <w:spacing w:line="360" w:lineRule="auto"/>
        <w:ind w:left="709" w:hanging="283"/>
        <w:contextualSpacing/>
        <w:jc w:val="both"/>
        <w:rPr>
          <w:rFonts w:ascii="Arial" w:hAnsi="Arial" w:cs="Arial"/>
          <w:sz w:val="22"/>
          <w:szCs w:val="22"/>
        </w:rPr>
      </w:pPr>
      <w:r w:rsidRPr="0017178D">
        <w:rPr>
          <w:rFonts w:ascii="Arial" w:hAnsi="Arial" w:cs="Arial"/>
          <w:sz w:val="22"/>
          <w:szCs w:val="22"/>
        </w:rPr>
        <w:t xml:space="preserve">Wykonawca opóźnia się, co najmniej z jedną </w:t>
      </w:r>
      <w:r>
        <w:rPr>
          <w:rFonts w:ascii="Arial" w:hAnsi="Arial" w:cs="Arial"/>
          <w:sz w:val="22"/>
          <w:szCs w:val="22"/>
        </w:rPr>
        <w:t>D</w:t>
      </w:r>
      <w:r w:rsidRPr="0017178D">
        <w:rPr>
          <w:rFonts w:ascii="Arial" w:hAnsi="Arial" w:cs="Arial"/>
          <w:sz w:val="22"/>
          <w:szCs w:val="22"/>
        </w:rPr>
        <w:t xml:space="preserve">ostawą </w:t>
      </w:r>
      <w:r>
        <w:rPr>
          <w:rFonts w:ascii="Arial" w:hAnsi="Arial" w:cs="Arial"/>
          <w:sz w:val="22"/>
          <w:szCs w:val="22"/>
        </w:rPr>
        <w:t xml:space="preserve">o więcej niż 10 dni </w:t>
      </w:r>
      <w:r w:rsidRPr="0017178D">
        <w:rPr>
          <w:rFonts w:ascii="Arial" w:hAnsi="Arial" w:cs="Arial"/>
          <w:sz w:val="22"/>
          <w:szCs w:val="22"/>
        </w:rPr>
        <w:t xml:space="preserve">– </w:t>
      </w:r>
      <w:r>
        <w:rPr>
          <w:rFonts w:ascii="Arial" w:hAnsi="Arial" w:cs="Arial"/>
          <w:sz w:val="22"/>
          <w:szCs w:val="22"/>
        </w:rPr>
        <w:t>odstąpienie w terminie 45</w:t>
      </w:r>
      <w:r w:rsidRPr="003D06EB">
        <w:rPr>
          <w:rFonts w:ascii="Arial" w:hAnsi="Arial" w:cs="Arial"/>
          <w:sz w:val="22"/>
          <w:szCs w:val="22"/>
        </w:rPr>
        <w:t xml:space="preserve"> dni od upływu terminu </w:t>
      </w:r>
      <w:r w:rsidRPr="008C41C4">
        <w:rPr>
          <w:rFonts w:ascii="Arial" w:hAnsi="Arial" w:cs="Arial"/>
          <w:sz w:val="22"/>
          <w:szCs w:val="22"/>
        </w:rPr>
        <w:t>danej Dostawy</w:t>
      </w:r>
      <w:r>
        <w:rPr>
          <w:rFonts w:ascii="Arial" w:hAnsi="Arial" w:cs="Arial"/>
          <w:sz w:val="22"/>
          <w:szCs w:val="22"/>
        </w:rPr>
        <w:t>,</w:t>
      </w:r>
    </w:p>
    <w:p w14:paraId="2E6307B5" w14:textId="77777777" w:rsidR="00BB73DD" w:rsidRPr="0017178D" w:rsidRDefault="00BB73DD" w:rsidP="001845DD">
      <w:pPr>
        <w:numPr>
          <w:ilvl w:val="0"/>
          <w:numId w:val="6"/>
        </w:numPr>
        <w:spacing w:line="360" w:lineRule="auto"/>
        <w:ind w:left="709" w:hanging="357"/>
        <w:jc w:val="both"/>
        <w:rPr>
          <w:rFonts w:ascii="Arial" w:hAnsi="Arial" w:cs="Arial"/>
          <w:sz w:val="22"/>
          <w:szCs w:val="22"/>
        </w:rPr>
      </w:pPr>
      <w:r w:rsidRPr="0017178D">
        <w:rPr>
          <w:rFonts w:ascii="Arial" w:hAnsi="Arial" w:cs="Arial"/>
          <w:sz w:val="22"/>
          <w:szCs w:val="22"/>
        </w:rPr>
        <w:t xml:space="preserve">Wykonawca wykonuje Umowę w sposób wadliwy albo sprzeczny z Umową, mimo wezwania przez Zamawiającego do zmiany sposobu wykonania i wyznaczenia mu w tym celu odpowiedniego, nie krótszego niż 3 dni, terminu – odstąpienie w terminie </w:t>
      </w:r>
      <w:r w:rsidRPr="003D06EB">
        <w:rPr>
          <w:rFonts w:ascii="Arial" w:hAnsi="Arial" w:cs="Arial"/>
          <w:sz w:val="22"/>
          <w:szCs w:val="22"/>
        </w:rPr>
        <w:t>21</w:t>
      </w:r>
      <w:r>
        <w:rPr>
          <w:rFonts w:ascii="Arial" w:hAnsi="Arial" w:cs="Arial"/>
          <w:sz w:val="22"/>
          <w:szCs w:val="22"/>
        </w:rPr>
        <w:t xml:space="preserve"> </w:t>
      </w:r>
      <w:r w:rsidRPr="0017178D">
        <w:rPr>
          <w:rFonts w:ascii="Arial" w:hAnsi="Arial" w:cs="Arial"/>
          <w:sz w:val="22"/>
          <w:szCs w:val="22"/>
        </w:rPr>
        <w:t>dni od bezskutecznego upływu wyznaczonego terminu,</w:t>
      </w:r>
    </w:p>
    <w:p w14:paraId="282B83FF" w14:textId="77777777" w:rsidR="00BB73DD" w:rsidRDefault="00BB73DD" w:rsidP="001845DD">
      <w:pPr>
        <w:numPr>
          <w:ilvl w:val="0"/>
          <w:numId w:val="6"/>
        </w:numPr>
        <w:spacing w:line="360" w:lineRule="auto"/>
        <w:ind w:left="709" w:hanging="357"/>
        <w:jc w:val="both"/>
        <w:rPr>
          <w:rFonts w:ascii="Arial" w:hAnsi="Arial" w:cs="Arial"/>
          <w:sz w:val="22"/>
          <w:szCs w:val="22"/>
        </w:rPr>
      </w:pPr>
      <w:r w:rsidRPr="0017178D">
        <w:rPr>
          <w:rFonts w:ascii="Arial" w:hAnsi="Arial" w:cs="Arial"/>
          <w:sz w:val="22"/>
          <w:szCs w:val="22"/>
        </w:rPr>
        <w:t>wystąpi istotna zmiana okoliczności, powodująca, że wykonanie Umowy nie leży w interesie Zamawiającego, czego nie można było przewidzieć w chwili zawarcia Umowy – odstąpienie w terminie 30 dni od dnia powzięcia wi</w:t>
      </w:r>
      <w:r>
        <w:rPr>
          <w:rFonts w:ascii="Arial" w:hAnsi="Arial" w:cs="Arial"/>
          <w:sz w:val="22"/>
          <w:szCs w:val="22"/>
        </w:rPr>
        <w:t>adomości o tych okolicznościach,</w:t>
      </w:r>
    </w:p>
    <w:p w14:paraId="28738DED" w14:textId="77777777" w:rsidR="00BB73DD" w:rsidRPr="00874B47" w:rsidRDefault="00BB73DD" w:rsidP="001845DD">
      <w:pPr>
        <w:numPr>
          <w:ilvl w:val="0"/>
          <w:numId w:val="6"/>
        </w:numPr>
        <w:spacing w:line="360" w:lineRule="auto"/>
        <w:ind w:left="709" w:hanging="357"/>
        <w:rPr>
          <w:rFonts w:ascii="Arial" w:hAnsi="Arial" w:cs="Arial"/>
          <w:sz w:val="22"/>
          <w:szCs w:val="22"/>
        </w:rPr>
      </w:pPr>
      <w:r w:rsidRPr="00874B47">
        <w:rPr>
          <w:rFonts w:ascii="Arial" w:hAnsi="Arial" w:cs="Arial"/>
          <w:sz w:val="22"/>
          <w:szCs w:val="22"/>
        </w:rPr>
        <w:t>gdy Wykonawca nie zapewni zabezpieczenia należyteg</w:t>
      </w:r>
      <w:r>
        <w:rPr>
          <w:rFonts w:ascii="Arial" w:hAnsi="Arial" w:cs="Arial"/>
          <w:sz w:val="22"/>
          <w:szCs w:val="22"/>
        </w:rPr>
        <w:t>o wykonania Umowy zgodnie z § 10</w:t>
      </w:r>
      <w:r w:rsidRPr="00874B47">
        <w:rPr>
          <w:rFonts w:ascii="Arial" w:hAnsi="Arial" w:cs="Arial"/>
          <w:sz w:val="22"/>
          <w:szCs w:val="22"/>
        </w:rPr>
        <w:t xml:space="preserve"> ust. 2 i 6 w tym, gdy niemożliwe okaże się skorzystanie przez Zamawiającego </w:t>
      </w:r>
      <w:r>
        <w:rPr>
          <w:rFonts w:ascii="Arial" w:hAnsi="Arial" w:cs="Arial"/>
          <w:sz w:val="22"/>
          <w:szCs w:val="22"/>
        </w:rPr>
        <w:t>z uprawnień uregulowanych w § 10</w:t>
      </w:r>
      <w:r w:rsidRPr="00874B47">
        <w:rPr>
          <w:rFonts w:ascii="Arial" w:hAnsi="Arial" w:cs="Arial"/>
          <w:sz w:val="22"/>
          <w:szCs w:val="22"/>
        </w:rPr>
        <w:t xml:space="preserve"> ust. 3 Umowy. Zamawiający ma prawo skorzystać z uprawnienia określonego powyżej w terminie 30 dni roboczych od chwili niezapewnienia ważnego i wykonalnego zabezpieczenia należytego wykonania Umowy</w:t>
      </w:r>
    </w:p>
    <w:p w14:paraId="74189117" w14:textId="77777777" w:rsidR="00BB73DD" w:rsidRPr="0017178D" w:rsidRDefault="00BB73DD" w:rsidP="001845DD">
      <w:pPr>
        <w:numPr>
          <w:ilvl w:val="2"/>
          <w:numId w:val="16"/>
        </w:numPr>
        <w:spacing w:line="360" w:lineRule="auto"/>
        <w:ind w:left="425" w:hanging="425"/>
        <w:contextualSpacing/>
        <w:rPr>
          <w:rFonts w:ascii="Arial" w:hAnsi="Arial" w:cs="Arial"/>
          <w:sz w:val="22"/>
          <w:szCs w:val="22"/>
        </w:rPr>
      </w:pPr>
      <w:r w:rsidRPr="0017178D">
        <w:rPr>
          <w:rFonts w:ascii="Arial" w:hAnsi="Arial" w:cs="Arial"/>
          <w:sz w:val="22"/>
          <w:szCs w:val="22"/>
        </w:rPr>
        <w:t>W przypadku odstąpienia od Umowy przez Zamawiaj</w:t>
      </w:r>
      <w:r>
        <w:rPr>
          <w:rFonts w:ascii="Arial" w:hAnsi="Arial" w:cs="Arial"/>
          <w:sz w:val="22"/>
          <w:szCs w:val="22"/>
        </w:rPr>
        <w:t>ącego na podstawie ust. 2 pkt 3</w:t>
      </w:r>
      <w:r w:rsidRPr="0017178D">
        <w:rPr>
          <w:rFonts w:ascii="Arial" w:hAnsi="Arial" w:cs="Arial"/>
          <w:sz w:val="22"/>
          <w:szCs w:val="22"/>
        </w:rPr>
        <w:t>, Wykonawca może żądać wyłącznie Wynagrodzenia z tytułu prawidłowo wykonanej części Umowy.</w:t>
      </w:r>
    </w:p>
    <w:p w14:paraId="20C23A94" w14:textId="535DFFD8" w:rsidR="00EB7066" w:rsidRPr="001845DD" w:rsidRDefault="00BB73DD" w:rsidP="001845DD">
      <w:pPr>
        <w:numPr>
          <w:ilvl w:val="2"/>
          <w:numId w:val="16"/>
        </w:numPr>
        <w:spacing w:before="240" w:after="240" w:line="360" w:lineRule="auto"/>
        <w:ind w:left="425" w:hanging="425"/>
        <w:contextualSpacing/>
        <w:rPr>
          <w:rFonts w:ascii="Arial" w:hAnsi="Arial" w:cs="Arial"/>
          <w:sz w:val="22"/>
          <w:szCs w:val="22"/>
        </w:rPr>
      </w:pPr>
      <w:r w:rsidRPr="0017178D">
        <w:rPr>
          <w:rFonts w:ascii="Arial" w:hAnsi="Arial" w:cs="Arial"/>
          <w:sz w:val="22"/>
          <w:szCs w:val="22"/>
        </w:rPr>
        <w:t>W razie odstąp</w:t>
      </w:r>
      <w:r>
        <w:rPr>
          <w:rFonts w:ascii="Arial" w:hAnsi="Arial" w:cs="Arial"/>
          <w:sz w:val="22"/>
          <w:szCs w:val="22"/>
        </w:rPr>
        <w:t>ienia od Umowy postanowienie §15</w:t>
      </w:r>
      <w:r w:rsidRPr="0017178D">
        <w:rPr>
          <w:rFonts w:ascii="Arial" w:hAnsi="Arial" w:cs="Arial"/>
          <w:sz w:val="22"/>
          <w:szCs w:val="22"/>
        </w:rPr>
        <w:t xml:space="preserve"> ust.3 stosuje się odpowiednio.</w:t>
      </w:r>
    </w:p>
    <w:p w14:paraId="33026E2C" w14:textId="77777777" w:rsidR="00EB7066" w:rsidRDefault="00EB7066" w:rsidP="00043F41">
      <w:pPr>
        <w:pStyle w:val="Akapitzlist"/>
        <w:spacing w:line="360" w:lineRule="auto"/>
        <w:ind w:left="0"/>
        <w:rPr>
          <w:rFonts w:ascii="Arial" w:hAnsi="Arial" w:cs="Arial"/>
          <w:b/>
          <w:sz w:val="22"/>
          <w:szCs w:val="22"/>
        </w:rPr>
      </w:pPr>
    </w:p>
    <w:p w14:paraId="04AE84AE" w14:textId="10F0EB88" w:rsidR="00947D11" w:rsidRDefault="00947D11" w:rsidP="00043F41">
      <w:pPr>
        <w:pStyle w:val="Akapitzlist"/>
        <w:spacing w:line="360" w:lineRule="auto"/>
        <w:ind w:left="0"/>
        <w:jc w:val="center"/>
        <w:rPr>
          <w:rFonts w:ascii="Arial" w:hAnsi="Arial" w:cs="Arial"/>
          <w:b/>
          <w:sz w:val="22"/>
          <w:szCs w:val="22"/>
        </w:rPr>
      </w:pPr>
      <w:r w:rsidRPr="00947D11">
        <w:rPr>
          <w:rFonts w:ascii="Arial" w:hAnsi="Arial" w:cs="Arial"/>
          <w:b/>
          <w:sz w:val="22"/>
          <w:szCs w:val="22"/>
        </w:rPr>
        <w:t>§1</w:t>
      </w:r>
      <w:r w:rsidR="003B6CBC">
        <w:rPr>
          <w:rFonts w:ascii="Arial" w:hAnsi="Arial" w:cs="Arial"/>
          <w:b/>
          <w:sz w:val="22"/>
          <w:szCs w:val="22"/>
        </w:rPr>
        <w:t>5</w:t>
      </w:r>
    </w:p>
    <w:p w14:paraId="78D765A3" w14:textId="1771D6E3" w:rsidR="006A3F1C" w:rsidRDefault="006A3F1C" w:rsidP="001845DD">
      <w:pPr>
        <w:pStyle w:val="Akapitzlist"/>
        <w:spacing w:line="360" w:lineRule="auto"/>
        <w:ind w:left="0"/>
        <w:jc w:val="center"/>
        <w:rPr>
          <w:rFonts w:ascii="Arial" w:hAnsi="Arial" w:cs="Arial"/>
          <w:b/>
          <w:sz w:val="22"/>
          <w:szCs w:val="22"/>
        </w:rPr>
      </w:pPr>
      <w:r>
        <w:rPr>
          <w:rFonts w:ascii="Arial" w:hAnsi="Arial" w:cs="Arial"/>
          <w:b/>
          <w:sz w:val="22"/>
          <w:szCs w:val="22"/>
        </w:rPr>
        <w:t>Rozwiązanie Umowy</w:t>
      </w:r>
    </w:p>
    <w:p w14:paraId="45708579" w14:textId="77777777" w:rsidR="00BB73DD" w:rsidRPr="0017178D" w:rsidRDefault="00BB73DD" w:rsidP="001845DD">
      <w:pPr>
        <w:numPr>
          <w:ilvl w:val="3"/>
          <w:numId w:val="16"/>
        </w:numPr>
        <w:spacing w:line="360" w:lineRule="auto"/>
        <w:ind w:left="426" w:hanging="426"/>
        <w:jc w:val="both"/>
        <w:rPr>
          <w:rFonts w:ascii="Arial" w:hAnsi="Arial" w:cs="Arial"/>
          <w:sz w:val="22"/>
          <w:szCs w:val="22"/>
        </w:rPr>
      </w:pPr>
      <w:r w:rsidRPr="0017178D">
        <w:rPr>
          <w:rFonts w:ascii="Arial" w:hAnsi="Arial" w:cs="Arial"/>
          <w:sz w:val="22"/>
          <w:szCs w:val="22"/>
        </w:rPr>
        <w:t>Zamawiający ma prawo rozwiązać umowę za 7 dniowym okresem wypowiedzenia w przypadku:</w:t>
      </w:r>
    </w:p>
    <w:p w14:paraId="08BD4F7F" w14:textId="3ED21F33" w:rsidR="00BB73DD" w:rsidRPr="0017178D" w:rsidRDefault="00BB73DD" w:rsidP="001845DD">
      <w:pPr>
        <w:numPr>
          <w:ilvl w:val="0"/>
          <w:numId w:val="24"/>
        </w:numPr>
        <w:spacing w:line="360" w:lineRule="auto"/>
        <w:ind w:left="709" w:hanging="283"/>
        <w:jc w:val="both"/>
        <w:rPr>
          <w:rFonts w:ascii="Arial" w:hAnsi="Arial" w:cs="Arial"/>
          <w:sz w:val="22"/>
          <w:szCs w:val="22"/>
        </w:rPr>
      </w:pPr>
      <w:r w:rsidRPr="0017178D">
        <w:rPr>
          <w:rFonts w:ascii="Arial" w:hAnsi="Arial" w:cs="Arial"/>
          <w:sz w:val="22"/>
          <w:szCs w:val="22"/>
        </w:rPr>
        <w:t>gdy Wykonawca opóźnia się z realizacją, co najmni</w:t>
      </w:r>
      <w:r w:rsidR="008D3920">
        <w:rPr>
          <w:rFonts w:ascii="Arial" w:hAnsi="Arial" w:cs="Arial"/>
          <w:sz w:val="22"/>
          <w:szCs w:val="22"/>
        </w:rPr>
        <w:t>ej jednej D</w:t>
      </w:r>
      <w:r>
        <w:rPr>
          <w:rFonts w:ascii="Arial" w:hAnsi="Arial" w:cs="Arial"/>
          <w:sz w:val="22"/>
          <w:szCs w:val="22"/>
        </w:rPr>
        <w:t>ostawy o więcej niż 10</w:t>
      </w:r>
      <w:r w:rsidRPr="0017178D">
        <w:rPr>
          <w:rFonts w:ascii="Arial" w:hAnsi="Arial" w:cs="Arial"/>
          <w:sz w:val="22"/>
          <w:szCs w:val="22"/>
        </w:rPr>
        <w:t xml:space="preserve"> dni;</w:t>
      </w:r>
    </w:p>
    <w:p w14:paraId="619F7B20" w14:textId="77777777" w:rsidR="00BB73DD" w:rsidRPr="0017178D" w:rsidRDefault="00BB73DD" w:rsidP="001845DD">
      <w:pPr>
        <w:numPr>
          <w:ilvl w:val="0"/>
          <w:numId w:val="24"/>
        </w:numPr>
        <w:spacing w:line="360" w:lineRule="auto"/>
        <w:ind w:left="709" w:hanging="283"/>
        <w:jc w:val="both"/>
        <w:rPr>
          <w:rFonts w:ascii="Arial" w:hAnsi="Arial" w:cs="Arial"/>
          <w:sz w:val="22"/>
          <w:szCs w:val="22"/>
        </w:rPr>
      </w:pPr>
      <w:r w:rsidRPr="0017178D">
        <w:rPr>
          <w:rFonts w:ascii="Arial" w:hAnsi="Arial" w:cs="Arial"/>
          <w:sz w:val="22"/>
          <w:szCs w:val="22"/>
        </w:rPr>
        <w:t>gdy Wykonawca, co</w:t>
      </w:r>
      <w:r>
        <w:rPr>
          <w:rFonts w:ascii="Arial" w:hAnsi="Arial" w:cs="Arial"/>
          <w:sz w:val="22"/>
          <w:szCs w:val="22"/>
        </w:rPr>
        <w:t xml:space="preserve"> najmniej dwa razy zrealizował D</w:t>
      </w:r>
      <w:r w:rsidRPr="0017178D">
        <w:rPr>
          <w:rFonts w:ascii="Arial" w:hAnsi="Arial" w:cs="Arial"/>
          <w:sz w:val="22"/>
          <w:szCs w:val="22"/>
        </w:rPr>
        <w:t xml:space="preserve">ostawy w sposób nienależyty lub niezgodny z Umową, pomimo pisemnego wezwania do usunięcia tych nieprawidłowości i wyznaczenia termu, co najmniej 7 dni na ich usunięcie; </w:t>
      </w:r>
    </w:p>
    <w:p w14:paraId="3E43591C" w14:textId="77777777" w:rsidR="00BB73DD" w:rsidRPr="0017178D" w:rsidRDefault="00BB73DD" w:rsidP="001845DD">
      <w:pPr>
        <w:numPr>
          <w:ilvl w:val="0"/>
          <w:numId w:val="24"/>
        </w:numPr>
        <w:spacing w:line="360" w:lineRule="auto"/>
        <w:ind w:left="709" w:hanging="283"/>
        <w:jc w:val="both"/>
        <w:rPr>
          <w:rFonts w:ascii="Arial" w:hAnsi="Arial" w:cs="Arial"/>
          <w:sz w:val="22"/>
          <w:szCs w:val="22"/>
        </w:rPr>
      </w:pPr>
      <w:r w:rsidRPr="0017178D">
        <w:rPr>
          <w:rFonts w:ascii="Arial" w:hAnsi="Arial" w:cs="Arial"/>
          <w:sz w:val="22"/>
          <w:szCs w:val="22"/>
        </w:rPr>
        <w:t>gdy wystąpią okoliczności, wskutek których realizacja Umowy nie leży w interesie Zamawiającego;</w:t>
      </w:r>
    </w:p>
    <w:p w14:paraId="38BE62E3" w14:textId="77777777" w:rsidR="00BB73DD" w:rsidRPr="0017178D" w:rsidRDefault="00BB73DD" w:rsidP="001845DD">
      <w:pPr>
        <w:numPr>
          <w:ilvl w:val="0"/>
          <w:numId w:val="24"/>
        </w:numPr>
        <w:spacing w:line="360" w:lineRule="auto"/>
        <w:ind w:left="709" w:hanging="283"/>
        <w:jc w:val="both"/>
        <w:rPr>
          <w:rFonts w:ascii="Arial" w:hAnsi="Arial" w:cs="Arial"/>
          <w:sz w:val="22"/>
          <w:szCs w:val="22"/>
        </w:rPr>
      </w:pPr>
      <w:r w:rsidRPr="0017178D">
        <w:rPr>
          <w:rFonts w:ascii="Arial" w:hAnsi="Arial" w:cs="Arial"/>
          <w:sz w:val="22"/>
          <w:szCs w:val="22"/>
        </w:rPr>
        <w:lastRenderedPageBreak/>
        <w:t>w razie zajęcia majątku Wykonawcy lub majątku, przy pomocy, którego Wykonawca wykonuje Dostawy, przez podmioty trzecie na mocy orzeczenia właściwego organu;</w:t>
      </w:r>
    </w:p>
    <w:p w14:paraId="7AE45E86" w14:textId="77777777" w:rsidR="00BB73DD" w:rsidRPr="0017178D" w:rsidRDefault="00BB73DD" w:rsidP="001845DD">
      <w:pPr>
        <w:numPr>
          <w:ilvl w:val="0"/>
          <w:numId w:val="24"/>
        </w:numPr>
        <w:spacing w:line="360" w:lineRule="auto"/>
        <w:ind w:left="709" w:hanging="283"/>
        <w:jc w:val="both"/>
        <w:rPr>
          <w:rFonts w:ascii="Arial" w:hAnsi="Arial" w:cs="Arial"/>
          <w:sz w:val="22"/>
          <w:szCs w:val="22"/>
        </w:rPr>
      </w:pPr>
      <w:r w:rsidRPr="0017178D">
        <w:rPr>
          <w:rFonts w:ascii="Arial" w:hAnsi="Arial" w:cs="Arial"/>
          <w:sz w:val="22"/>
          <w:szCs w:val="22"/>
        </w:rPr>
        <w:t xml:space="preserve">przerwania przez Wykonawcę wykonywania Dostaw bez uzyskania uprzedniej pisemnej zgody Zamawiającego, o ile przerwa trwa przez okres, co najmniej 5 dni. </w:t>
      </w:r>
    </w:p>
    <w:p w14:paraId="260B467F" w14:textId="77777777" w:rsidR="00BB73DD" w:rsidRPr="0017178D" w:rsidRDefault="00BB73DD" w:rsidP="001845DD">
      <w:pPr>
        <w:numPr>
          <w:ilvl w:val="0"/>
          <w:numId w:val="16"/>
        </w:numPr>
        <w:tabs>
          <w:tab w:val="num" w:pos="426"/>
        </w:tabs>
        <w:spacing w:line="360" w:lineRule="auto"/>
        <w:ind w:hanging="720"/>
        <w:jc w:val="both"/>
        <w:rPr>
          <w:rFonts w:ascii="Arial" w:hAnsi="Arial" w:cs="Arial"/>
          <w:sz w:val="22"/>
          <w:szCs w:val="22"/>
        </w:rPr>
      </w:pPr>
      <w:r w:rsidRPr="0017178D">
        <w:rPr>
          <w:rFonts w:ascii="Arial" w:hAnsi="Arial" w:cs="Arial"/>
          <w:sz w:val="22"/>
          <w:szCs w:val="22"/>
        </w:rPr>
        <w:t xml:space="preserve">Wykonawca ma prawo rozwiązać umowę za 7 dniowym okresem wypowiedzenia </w:t>
      </w:r>
      <w:r>
        <w:rPr>
          <w:rFonts w:ascii="Arial" w:hAnsi="Arial" w:cs="Arial"/>
          <w:sz w:val="22"/>
          <w:szCs w:val="22"/>
        </w:rPr>
        <w:t>w</w:t>
      </w:r>
      <w:r w:rsidRPr="0017178D">
        <w:rPr>
          <w:rFonts w:ascii="Arial" w:hAnsi="Arial" w:cs="Arial"/>
          <w:sz w:val="22"/>
          <w:szCs w:val="22"/>
        </w:rPr>
        <w:t xml:space="preserve"> sytuacji, gdy:</w:t>
      </w:r>
    </w:p>
    <w:p w14:paraId="199C4DE1" w14:textId="77777777" w:rsidR="00BB73DD" w:rsidRPr="0017178D" w:rsidRDefault="00BB73DD" w:rsidP="001845DD">
      <w:pPr>
        <w:numPr>
          <w:ilvl w:val="0"/>
          <w:numId w:val="25"/>
        </w:numPr>
        <w:spacing w:line="360" w:lineRule="auto"/>
        <w:ind w:left="709" w:hanging="283"/>
        <w:jc w:val="both"/>
        <w:rPr>
          <w:rFonts w:ascii="Arial" w:hAnsi="Arial" w:cs="Arial"/>
          <w:sz w:val="22"/>
          <w:szCs w:val="22"/>
        </w:rPr>
      </w:pPr>
      <w:r w:rsidRPr="0017178D">
        <w:rPr>
          <w:rFonts w:ascii="Arial" w:hAnsi="Arial" w:cs="Arial"/>
          <w:sz w:val="22"/>
          <w:szCs w:val="22"/>
        </w:rPr>
        <w:t>Zamawiający nie przystępuje do odbioru Dostaw, albo nie współdziała przy realizacji Umowy, w stopniu, który uniemożliwia wykonywanie Umowy;</w:t>
      </w:r>
    </w:p>
    <w:p w14:paraId="1C647F1E" w14:textId="77777777" w:rsidR="00BB73DD" w:rsidRPr="0017178D" w:rsidRDefault="00BB73DD" w:rsidP="001845DD">
      <w:pPr>
        <w:numPr>
          <w:ilvl w:val="0"/>
          <w:numId w:val="25"/>
        </w:numPr>
        <w:spacing w:line="360" w:lineRule="auto"/>
        <w:ind w:left="709" w:hanging="283"/>
        <w:jc w:val="both"/>
        <w:rPr>
          <w:rFonts w:ascii="Arial" w:hAnsi="Arial" w:cs="Arial"/>
          <w:sz w:val="22"/>
          <w:szCs w:val="22"/>
        </w:rPr>
      </w:pPr>
      <w:r w:rsidRPr="0017178D">
        <w:rPr>
          <w:rFonts w:ascii="Arial" w:hAnsi="Arial" w:cs="Arial"/>
          <w:sz w:val="22"/>
          <w:szCs w:val="22"/>
        </w:rPr>
        <w:t>Zamawiający bezzasadnie nie wypłaca w terminie wynagrodzenia i pomimo wyznaczenia dodatkowego 14 dniowego terminu, nadal zalega z zapłatą.</w:t>
      </w:r>
    </w:p>
    <w:p w14:paraId="4711DBA4" w14:textId="45B65587" w:rsidR="008A5AA9" w:rsidRPr="001845DD" w:rsidRDefault="00BB73DD" w:rsidP="001845DD">
      <w:pPr>
        <w:numPr>
          <w:ilvl w:val="0"/>
          <w:numId w:val="16"/>
        </w:numPr>
        <w:tabs>
          <w:tab w:val="num" w:pos="426"/>
        </w:tabs>
        <w:spacing w:line="360" w:lineRule="auto"/>
        <w:ind w:left="426" w:hanging="426"/>
        <w:contextualSpacing/>
        <w:jc w:val="both"/>
        <w:rPr>
          <w:rFonts w:ascii="Arial" w:hAnsi="Arial" w:cs="Arial"/>
          <w:sz w:val="22"/>
          <w:szCs w:val="22"/>
        </w:rPr>
      </w:pPr>
      <w:r w:rsidRPr="0017178D">
        <w:rPr>
          <w:rFonts w:ascii="Arial" w:hAnsi="Arial" w:cs="Arial"/>
          <w:sz w:val="22"/>
          <w:szCs w:val="22"/>
        </w:rPr>
        <w:t>W przypadku wypowiedzenia umowy przez którąkolwiek ze stron, Zamawiający i Wykonawca sporządzą Protokół odbioru Dostaw. Dokument ten będzie jedną z podstaw do rozliczenia Umowy i wypłacenia wynagrodzenia. Jednakże wynagrodzenie będzie przysługiwało wyłącznie za prawidłowo zrealizowane Dostawy.</w:t>
      </w:r>
    </w:p>
    <w:p w14:paraId="21AA7C91" w14:textId="77777777" w:rsidR="001845DD" w:rsidRDefault="001845DD" w:rsidP="00043F41">
      <w:pPr>
        <w:spacing w:after="120" w:line="360" w:lineRule="auto"/>
        <w:rPr>
          <w:rFonts w:ascii="Arial" w:hAnsi="Arial" w:cs="Arial"/>
          <w:b/>
          <w:sz w:val="22"/>
          <w:szCs w:val="22"/>
        </w:rPr>
      </w:pPr>
    </w:p>
    <w:p w14:paraId="36E1B812" w14:textId="5E4B5CDA" w:rsidR="006A3F1C" w:rsidRDefault="006A3F1C" w:rsidP="00043F41">
      <w:pPr>
        <w:spacing w:line="360" w:lineRule="auto"/>
        <w:jc w:val="center"/>
        <w:rPr>
          <w:rFonts w:ascii="Arial" w:hAnsi="Arial" w:cs="Arial"/>
          <w:b/>
          <w:sz w:val="22"/>
          <w:szCs w:val="22"/>
        </w:rPr>
      </w:pPr>
      <w:r>
        <w:rPr>
          <w:rFonts w:ascii="Arial" w:hAnsi="Arial" w:cs="Arial"/>
          <w:b/>
          <w:sz w:val="22"/>
          <w:szCs w:val="22"/>
        </w:rPr>
        <w:t>§1</w:t>
      </w:r>
      <w:r w:rsidR="003B6CBC">
        <w:rPr>
          <w:rFonts w:ascii="Arial" w:hAnsi="Arial" w:cs="Arial"/>
          <w:b/>
          <w:sz w:val="22"/>
          <w:szCs w:val="22"/>
        </w:rPr>
        <w:t>6</w:t>
      </w:r>
    </w:p>
    <w:p w14:paraId="3624AD47" w14:textId="77777777" w:rsidR="00947D11" w:rsidRDefault="00947D11" w:rsidP="00043F41">
      <w:pPr>
        <w:spacing w:line="360" w:lineRule="auto"/>
        <w:jc w:val="center"/>
        <w:rPr>
          <w:rFonts w:ascii="Arial" w:hAnsi="Arial" w:cs="Arial"/>
          <w:b/>
          <w:sz w:val="22"/>
          <w:szCs w:val="22"/>
        </w:rPr>
      </w:pPr>
      <w:r>
        <w:rPr>
          <w:rFonts w:ascii="Arial" w:hAnsi="Arial" w:cs="Arial"/>
          <w:b/>
          <w:sz w:val="22"/>
          <w:szCs w:val="22"/>
        </w:rPr>
        <w:t xml:space="preserve">Zmiany </w:t>
      </w:r>
      <w:r w:rsidRPr="00947D11">
        <w:rPr>
          <w:rFonts w:ascii="Arial" w:hAnsi="Arial" w:cs="Arial"/>
          <w:b/>
          <w:sz w:val="22"/>
          <w:szCs w:val="22"/>
        </w:rPr>
        <w:t>Umowy</w:t>
      </w:r>
    </w:p>
    <w:p w14:paraId="149306A3" w14:textId="3E649ADC" w:rsidR="00AB21B3" w:rsidRPr="008558AD" w:rsidRDefault="00AB21B3" w:rsidP="00A351C2">
      <w:pPr>
        <w:pStyle w:val="Default"/>
        <w:numPr>
          <w:ilvl w:val="3"/>
          <w:numId w:val="16"/>
        </w:numPr>
        <w:tabs>
          <w:tab w:val="clear" w:pos="1800"/>
        </w:tabs>
        <w:spacing w:line="360" w:lineRule="auto"/>
        <w:ind w:left="426" w:hanging="284"/>
        <w:rPr>
          <w:color w:val="auto"/>
          <w:sz w:val="22"/>
          <w:szCs w:val="22"/>
        </w:rPr>
      </w:pPr>
      <w:r w:rsidRPr="008558AD">
        <w:rPr>
          <w:color w:val="auto"/>
          <w:sz w:val="22"/>
          <w:szCs w:val="22"/>
        </w:rPr>
        <w:t xml:space="preserve"> Zmiany Umowy są dopuszczalne w przypadku:</w:t>
      </w:r>
    </w:p>
    <w:p w14:paraId="05F2215B" w14:textId="37A2956C" w:rsidR="007A4B11" w:rsidRPr="00EA6814" w:rsidRDefault="00AB21B3" w:rsidP="001845DD">
      <w:pPr>
        <w:pStyle w:val="Akapitzlist"/>
        <w:numPr>
          <w:ilvl w:val="0"/>
          <w:numId w:val="14"/>
        </w:numPr>
        <w:spacing w:line="360" w:lineRule="auto"/>
        <w:ind w:left="992" w:hanging="567"/>
        <w:contextualSpacing w:val="0"/>
        <w:rPr>
          <w:rFonts w:ascii="Arial" w:hAnsi="Arial" w:cs="Arial"/>
          <w:sz w:val="22"/>
          <w:szCs w:val="22"/>
        </w:rPr>
      </w:pPr>
      <w:r w:rsidRPr="00EA6814">
        <w:rPr>
          <w:rFonts w:ascii="Arial" w:hAnsi="Arial" w:cs="Arial"/>
          <w:sz w:val="22"/>
          <w:szCs w:val="22"/>
        </w:rPr>
        <w:t xml:space="preserve">gdy zaistnieje </w:t>
      </w:r>
      <w:r w:rsidR="007F0009">
        <w:rPr>
          <w:rFonts w:ascii="Arial" w:hAnsi="Arial" w:cs="Arial"/>
          <w:sz w:val="22"/>
          <w:szCs w:val="22"/>
        </w:rPr>
        <w:t>konieczność wykonania Dostawy do innej lokalizacji</w:t>
      </w:r>
      <w:r w:rsidRPr="00EA6814">
        <w:rPr>
          <w:rFonts w:ascii="Arial" w:hAnsi="Arial" w:cs="Arial"/>
          <w:sz w:val="22"/>
          <w:szCs w:val="22"/>
        </w:rPr>
        <w:t xml:space="preserve"> niż wskazana w Umowie lub dokonania przesunięć wolumenu dostarczanego towaru pomiędzy lokalizacjami, ze względu na okoliczności nieprzewidziane w chwili zawierania Umowy,</w:t>
      </w:r>
      <w:r w:rsidR="007A4B11" w:rsidRPr="00EA6814">
        <w:rPr>
          <w:rFonts w:ascii="Arial" w:hAnsi="Arial" w:cs="Arial"/>
          <w:sz w:val="22"/>
          <w:szCs w:val="22"/>
        </w:rPr>
        <w:t xml:space="preserve"> </w:t>
      </w:r>
    </w:p>
    <w:p w14:paraId="22D98AF3" w14:textId="603E0FE6" w:rsidR="007A4B11" w:rsidRDefault="007A4B11" w:rsidP="001845DD">
      <w:pPr>
        <w:pStyle w:val="Akapitzlist"/>
        <w:numPr>
          <w:ilvl w:val="0"/>
          <w:numId w:val="14"/>
        </w:numPr>
        <w:spacing w:line="360" w:lineRule="auto"/>
        <w:ind w:left="992" w:hanging="567"/>
        <w:contextualSpacing w:val="0"/>
        <w:rPr>
          <w:rFonts w:ascii="Arial" w:hAnsi="Arial" w:cs="Arial"/>
          <w:sz w:val="22"/>
          <w:szCs w:val="22"/>
        </w:rPr>
      </w:pPr>
      <w:r w:rsidRPr="007A4B11">
        <w:rPr>
          <w:rFonts w:ascii="Arial" w:hAnsi="Arial" w:cs="Arial"/>
          <w:sz w:val="22"/>
          <w:szCs w:val="22"/>
        </w:rPr>
        <w:t>Zamawiający przewidział możliwość dokonania istotnej zmiany Umowy zakupowej w ogłoszeniu o zamówieniu i określił warunki oraz zakres takiej zmiany;</w:t>
      </w:r>
    </w:p>
    <w:p w14:paraId="1E1627A5" w14:textId="77777777" w:rsidR="007A4B11" w:rsidRDefault="00AB21B3" w:rsidP="001845DD">
      <w:pPr>
        <w:pStyle w:val="Akapitzlist"/>
        <w:numPr>
          <w:ilvl w:val="0"/>
          <w:numId w:val="14"/>
        </w:numPr>
        <w:spacing w:line="360" w:lineRule="auto"/>
        <w:ind w:left="992" w:hanging="567"/>
        <w:contextualSpacing w:val="0"/>
        <w:rPr>
          <w:rFonts w:ascii="Arial" w:hAnsi="Arial" w:cs="Arial"/>
          <w:sz w:val="22"/>
          <w:szCs w:val="22"/>
        </w:rPr>
      </w:pPr>
      <w:r w:rsidRPr="007A4B11">
        <w:rPr>
          <w:rFonts w:ascii="Arial" w:hAnsi="Arial" w:cs="Arial"/>
          <w:sz w:val="22"/>
          <w:szCs w:val="22"/>
        </w:rPr>
        <w:t>zmian</w:t>
      </w:r>
      <w:r w:rsidR="007A4B11" w:rsidRPr="007A4B11">
        <w:rPr>
          <w:rFonts w:ascii="Arial" w:hAnsi="Arial" w:cs="Arial"/>
          <w:sz w:val="22"/>
          <w:szCs w:val="22"/>
        </w:rPr>
        <w:t>y są</w:t>
      </w:r>
      <w:r w:rsidRPr="007A4B11">
        <w:rPr>
          <w:rFonts w:ascii="Arial" w:hAnsi="Arial" w:cs="Arial"/>
          <w:sz w:val="22"/>
          <w:szCs w:val="22"/>
        </w:rPr>
        <w:t xml:space="preserve"> konieczn</w:t>
      </w:r>
      <w:r w:rsidR="007A4B11" w:rsidRPr="007A4B11">
        <w:rPr>
          <w:rFonts w:ascii="Arial" w:hAnsi="Arial" w:cs="Arial"/>
          <w:sz w:val="22"/>
          <w:szCs w:val="22"/>
        </w:rPr>
        <w:t>e</w:t>
      </w:r>
      <w:r w:rsidRPr="007A4B11">
        <w:rPr>
          <w:rFonts w:ascii="Arial" w:hAnsi="Arial" w:cs="Arial"/>
          <w:sz w:val="22"/>
          <w:szCs w:val="22"/>
        </w:rPr>
        <w:t xml:space="preserve"> ze względu na uzasadniony interes Zamawiającego lub wystąpienie szczególnych okoliczności, których nie można było przewidzieć w chwili zawierania Umowy; </w:t>
      </w:r>
    </w:p>
    <w:p w14:paraId="0B9FC408" w14:textId="77777777" w:rsidR="0087111D" w:rsidRDefault="00AB21B3" w:rsidP="001845DD">
      <w:pPr>
        <w:pStyle w:val="Akapitzlist"/>
        <w:numPr>
          <w:ilvl w:val="0"/>
          <w:numId w:val="14"/>
        </w:numPr>
        <w:spacing w:line="360" w:lineRule="auto"/>
        <w:ind w:left="992" w:hanging="567"/>
        <w:contextualSpacing w:val="0"/>
        <w:rPr>
          <w:rFonts w:ascii="Arial" w:hAnsi="Arial" w:cs="Arial"/>
          <w:sz w:val="22"/>
          <w:szCs w:val="22"/>
        </w:rPr>
      </w:pPr>
      <w:r w:rsidRPr="007A4B11">
        <w:rPr>
          <w:rFonts w:ascii="Arial" w:hAnsi="Arial" w:cs="Arial"/>
          <w:sz w:val="22"/>
          <w:szCs w:val="22"/>
        </w:rPr>
        <w:t>zmian</w:t>
      </w:r>
      <w:r w:rsidR="007A4B11" w:rsidRPr="007A4B11">
        <w:rPr>
          <w:rFonts w:ascii="Arial" w:hAnsi="Arial" w:cs="Arial"/>
          <w:sz w:val="22"/>
          <w:szCs w:val="22"/>
        </w:rPr>
        <w:t>y</w:t>
      </w:r>
      <w:r w:rsidRPr="007A4B11">
        <w:rPr>
          <w:rFonts w:ascii="Arial" w:hAnsi="Arial" w:cs="Arial"/>
          <w:sz w:val="22"/>
          <w:szCs w:val="22"/>
        </w:rPr>
        <w:t xml:space="preserve"> nie </w:t>
      </w:r>
      <w:r w:rsidR="007A4B11" w:rsidRPr="007A4B11">
        <w:rPr>
          <w:rFonts w:ascii="Arial" w:hAnsi="Arial" w:cs="Arial"/>
          <w:sz w:val="22"/>
          <w:szCs w:val="22"/>
        </w:rPr>
        <w:t>są</w:t>
      </w:r>
      <w:r w:rsidRPr="007A4B11">
        <w:rPr>
          <w:rFonts w:ascii="Arial" w:hAnsi="Arial" w:cs="Arial"/>
          <w:sz w:val="22"/>
          <w:szCs w:val="22"/>
        </w:rPr>
        <w:t xml:space="preserve"> istotn</w:t>
      </w:r>
      <w:r w:rsidR="007A4B11" w:rsidRPr="007A4B11">
        <w:rPr>
          <w:rFonts w:ascii="Arial" w:hAnsi="Arial" w:cs="Arial"/>
          <w:sz w:val="22"/>
          <w:szCs w:val="22"/>
        </w:rPr>
        <w:t>e</w:t>
      </w:r>
      <w:r w:rsidRPr="007A4B11">
        <w:rPr>
          <w:rFonts w:ascii="Arial" w:hAnsi="Arial" w:cs="Arial"/>
          <w:sz w:val="22"/>
          <w:szCs w:val="22"/>
        </w:rPr>
        <w:t xml:space="preserve"> w stosunku do treści zawartej Umowy</w:t>
      </w:r>
      <w:r w:rsidR="007A4B11" w:rsidRPr="007A4B11">
        <w:rPr>
          <w:rFonts w:ascii="Arial" w:hAnsi="Arial" w:cs="Arial"/>
          <w:sz w:val="22"/>
          <w:szCs w:val="22"/>
        </w:rPr>
        <w:t xml:space="preserve"> zakupowej</w:t>
      </w:r>
      <w:r w:rsidRPr="007A4B11">
        <w:rPr>
          <w:rFonts w:ascii="Arial" w:hAnsi="Arial" w:cs="Arial"/>
          <w:sz w:val="22"/>
          <w:szCs w:val="22"/>
        </w:rPr>
        <w:t>,</w:t>
      </w:r>
    </w:p>
    <w:p w14:paraId="5BE43DB3" w14:textId="2ACCFD69" w:rsidR="0087111D" w:rsidRPr="00623C74" w:rsidRDefault="0087111D" w:rsidP="001845DD">
      <w:pPr>
        <w:pStyle w:val="Akapitzlist"/>
        <w:numPr>
          <w:ilvl w:val="0"/>
          <w:numId w:val="14"/>
        </w:numPr>
        <w:spacing w:line="360" w:lineRule="auto"/>
        <w:ind w:left="992" w:hanging="567"/>
        <w:contextualSpacing w:val="0"/>
        <w:rPr>
          <w:rFonts w:ascii="Arial" w:hAnsi="Arial" w:cs="Arial"/>
          <w:color w:val="000000" w:themeColor="text1"/>
          <w:sz w:val="22"/>
          <w:szCs w:val="22"/>
        </w:rPr>
      </w:pPr>
      <w:r w:rsidRPr="00623C74">
        <w:rPr>
          <w:rFonts w:ascii="Arial" w:hAnsi="Arial" w:cs="Arial"/>
          <w:color w:val="000000" w:themeColor="text1"/>
          <w:sz w:val="22"/>
          <w:szCs w:val="22"/>
        </w:rPr>
        <w:t>stwierdzenia przez Zamawiającego, że okoliczności związane z wystąpieniem COVID-19 wpływają na jej należyte wykonanie. Zmiany mogą obejmow</w:t>
      </w:r>
      <w:r w:rsidR="00431DAD" w:rsidRPr="00623C74">
        <w:rPr>
          <w:rFonts w:ascii="Arial" w:hAnsi="Arial" w:cs="Arial"/>
          <w:color w:val="000000" w:themeColor="text1"/>
          <w:sz w:val="22"/>
          <w:szCs w:val="22"/>
        </w:rPr>
        <w:t>a</w:t>
      </w:r>
      <w:r w:rsidRPr="00623C74">
        <w:rPr>
          <w:rFonts w:ascii="Arial" w:hAnsi="Arial" w:cs="Arial"/>
          <w:color w:val="000000" w:themeColor="text1"/>
          <w:sz w:val="22"/>
          <w:szCs w:val="22"/>
        </w:rPr>
        <w:t>ć</w:t>
      </w:r>
      <w:r w:rsidR="00431DAD" w:rsidRPr="00623C74">
        <w:rPr>
          <w:rFonts w:ascii="Arial" w:hAnsi="Arial" w:cs="Arial"/>
          <w:color w:val="000000" w:themeColor="text1"/>
          <w:sz w:val="22"/>
          <w:szCs w:val="22"/>
        </w:rPr>
        <w:t xml:space="preserve"> </w:t>
      </w:r>
      <w:r w:rsidRPr="00623C74">
        <w:rPr>
          <w:rFonts w:ascii="Arial" w:hAnsi="Arial" w:cs="Arial"/>
          <w:color w:val="000000" w:themeColor="text1"/>
          <w:sz w:val="22"/>
          <w:szCs w:val="22"/>
        </w:rPr>
        <w:t>w szczególności:</w:t>
      </w:r>
    </w:p>
    <w:p w14:paraId="5E1FDBA2" w14:textId="65E1AD10" w:rsidR="0087111D" w:rsidRPr="00623C74" w:rsidRDefault="0087111D" w:rsidP="001845DD">
      <w:pPr>
        <w:pStyle w:val="Akapitzlist"/>
        <w:spacing w:line="360" w:lineRule="auto"/>
        <w:ind w:left="1134"/>
        <w:rPr>
          <w:rFonts w:ascii="Arial" w:hAnsi="Arial" w:cs="Arial"/>
          <w:color w:val="000000" w:themeColor="text1"/>
          <w:sz w:val="22"/>
          <w:szCs w:val="22"/>
        </w:rPr>
      </w:pPr>
      <w:r w:rsidRPr="00623C74">
        <w:rPr>
          <w:rFonts w:ascii="Arial" w:hAnsi="Arial" w:cs="Arial"/>
          <w:color w:val="000000" w:themeColor="text1"/>
          <w:sz w:val="22"/>
          <w:szCs w:val="22"/>
        </w:rPr>
        <w:t>a)</w:t>
      </w:r>
      <w:r w:rsidR="00431DAD" w:rsidRPr="00623C74">
        <w:rPr>
          <w:rFonts w:ascii="Arial" w:hAnsi="Arial" w:cs="Arial"/>
          <w:color w:val="000000" w:themeColor="text1"/>
          <w:sz w:val="22"/>
          <w:szCs w:val="22"/>
        </w:rPr>
        <w:t xml:space="preserve"> </w:t>
      </w:r>
      <w:r w:rsidRPr="00623C74">
        <w:rPr>
          <w:rFonts w:ascii="Arial" w:hAnsi="Arial" w:cs="Arial"/>
          <w:color w:val="000000" w:themeColor="text1"/>
          <w:sz w:val="22"/>
          <w:szCs w:val="22"/>
        </w:rPr>
        <w:t>zmianę terminu wykonania Umowy lub jej części, lub czasowe zawieszenie wykonywania Umowy lub jej części,</w:t>
      </w:r>
    </w:p>
    <w:p w14:paraId="0739CD5E" w14:textId="659F5A8A" w:rsidR="0087111D" w:rsidRPr="00623C74" w:rsidRDefault="0087111D" w:rsidP="001845DD">
      <w:pPr>
        <w:pStyle w:val="Akapitzlist"/>
        <w:spacing w:line="360" w:lineRule="auto"/>
        <w:ind w:left="1276" w:hanging="142"/>
        <w:rPr>
          <w:rFonts w:ascii="Arial" w:hAnsi="Arial" w:cs="Arial"/>
          <w:color w:val="000000" w:themeColor="text1"/>
          <w:sz w:val="22"/>
          <w:szCs w:val="22"/>
        </w:rPr>
      </w:pPr>
      <w:r w:rsidRPr="00623C74">
        <w:rPr>
          <w:rFonts w:ascii="Arial" w:hAnsi="Arial" w:cs="Arial"/>
          <w:color w:val="000000" w:themeColor="text1"/>
          <w:sz w:val="22"/>
          <w:szCs w:val="22"/>
        </w:rPr>
        <w:t>b)</w:t>
      </w:r>
      <w:r w:rsidR="00431DAD" w:rsidRPr="00623C74">
        <w:rPr>
          <w:rFonts w:ascii="Arial" w:hAnsi="Arial" w:cs="Arial"/>
          <w:color w:val="000000" w:themeColor="text1"/>
          <w:sz w:val="22"/>
          <w:szCs w:val="22"/>
        </w:rPr>
        <w:t xml:space="preserve"> </w:t>
      </w:r>
      <w:r w:rsidRPr="00623C74">
        <w:rPr>
          <w:rFonts w:ascii="Arial" w:hAnsi="Arial" w:cs="Arial"/>
          <w:color w:val="000000" w:themeColor="text1"/>
          <w:sz w:val="22"/>
          <w:szCs w:val="22"/>
        </w:rPr>
        <w:t>zmianę sposobu wykonywania dostaw,</w:t>
      </w:r>
    </w:p>
    <w:p w14:paraId="4F8837C2" w14:textId="78BF3A82" w:rsidR="0087111D" w:rsidRDefault="0087111D" w:rsidP="001845DD">
      <w:pPr>
        <w:pStyle w:val="Akapitzlist"/>
        <w:spacing w:line="360" w:lineRule="auto"/>
        <w:ind w:left="1418" w:hanging="284"/>
        <w:rPr>
          <w:rFonts w:ascii="Arial" w:hAnsi="Arial" w:cs="Arial"/>
          <w:sz w:val="22"/>
          <w:szCs w:val="22"/>
        </w:rPr>
      </w:pPr>
      <w:r w:rsidRPr="00623C74">
        <w:rPr>
          <w:rFonts w:ascii="Arial" w:hAnsi="Arial" w:cs="Arial"/>
          <w:color w:val="000000" w:themeColor="text1"/>
          <w:sz w:val="22"/>
          <w:szCs w:val="22"/>
        </w:rPr>
        <w:t>c)</w:t>
      </w:r>
      <w:r w:rsidRPr="00623C74">
        <w:rPr>
          <w:rFonts w:ascii="Arial" w:hAnsi="Arial" w:cs="Arial"/>
          <w:color w:val="000000" w:themeColor="text1"/>
          <w:sz w:val="22"/>
          <w:szCs w:val="22"/>
        </w:rPr>
        <w:tab/>
        <w:t xml:space="preserve">zmianę zakresu świadczenia wykonawcy i odpowiadającą jej zmianę wynagrodzenia lub sposobu rozliczenia Wynagrodzenia Wykonawcy – o ile wzrost Wynagrodzenia spowodowany każdą kolejną zmianą nie przekroczy </w:t>
      </w:r>
      <w:r w:rsidR="00435596" w:rsidRPr="00623C74">
        <w:rPr>
          <w:rFonts w:ascii="Arial" w:hAnsi="Arial" w:cs="Arial"/>
          <w:color w:val="000000" w:themeColor="text1"/>
          <w:sz w:val="22"/>
          <w:szCs w:val="22"/>
        </w:rPr>
        <w:t>50 % wartości pierwotnej Umowy</w:t>
      </w:r>
      <w:r w:rsidR="00435596" w:rsidRPr="00623C74">
        <w:rPr>
          <w:rFonts w:ascii="Arial" w:hAnsi="Arial" w:cs="Arial"/>
          <w:sz w:val="22"/>
          <w:szCs w:val="22"/>
        </w:rPr>
        <w:t>.</w:t>
      </w:r>
    </w:p>
    <w:p w14:paraId="2BB30874" w14:textId="452109DD" w:rsidR="00A351C2" w:rsidRPr="00E94199" w:rsidRDefault="00A351C2" w:rsidP="00A351C2">
      <w:pPr>
        <w:pStyle w:val="Akapitzlist"/>
        <w:spacing w:line="360" w:lineRule="auto"/>
        <w:ind w:left="142"/>
        <w:rPr>
          <w:rFonts w:ascii="Arial" w:hAnsi="Arial" w:cs="Arial"/>
          <w:b/>
          <w:sz w:val="22"/>
          <w:szCs w:val="22"/>
        </w:rPr>
      </w:pPr>
      <w:r>
        <w:rPr>
          <w:rFonts w:ascii="Arial" w:hAnsi="Arial" w:cs="Arial"/>
          <w:sz w:val="22"/>
          <w:szCs w:val="22"/>
        </w:rPr>
        <w:lastRenderedPageBreak/>
        <w:t xml:space="preserve">2. </w:t>
      </w:r>
      <w:r w:rsidR="00750E1E">
        <w:rPr>
          <w:rFonts w:ascii="Arial" w:hAnsi="Arial" w:cs="Arial"/>
          <w:sz w:val="22"/>
          <w:szCs w:val="22"/>
        </w:rPr>
        <w:t xml:space="preserve"> </w:t>
      </w:r>
      <w:r w:rsidRPr="00E94199">
        <w:rPr>
          <w:rFonts w:ascii="Arial" w:hAnsi="Arial" w:cs="Arial"/>
          <w:sz w:val="22"/>
          <w:szCs w:val="22"/>
        </w:rPr>
        <w:t>Zmiany Umowy możliwe są także w następujących przypadkach:</w:t>
      </w:r>
    </w:p>
    <w:p w14:paraId="6B471F8F" w14:textId="77777777" w:rsidR="00A351C2" w:rsidRPr="00A351C2" w:rsidRDefault="00A351C2" w:rsidP="00A351C2">
      <w:pPr>
        <w:pStyle w:val="Akapitzlist"/>
        <w:numPr>
          <w:ilvl w:val="0"/>
          <w:numId w:val="40"/>
        </w:numPr>
        <w:spacing w:line="360" w:lineRule="auto"/>
        <w:ind w:left="567"/>
        <w:rPr>
          <w:rFonts w:ascii="Arial" w:hAnsi="Arial" w:cs="Arial"/>
          <w:b/>
          <w:sz w:val="22"/>
          <w:szCs w:val="22"/>
        </w:rPr>
      </w:pPr>
      <w:r w:rsidRPr="00A351C2">
        <w:rPr>
          <w:rFonts w:ascii="Arial" w:hAnsi="Arial" w:cs="Arial"/>
          <w:bCs/>
          <w:sz w:val="22"/>
          <w:szCs w:val="22"/>
        </w:rPr>
        <w:t xml:space="preserve">zmiany </w:t>
      </w:r>
      <w:r w:rsidRPr="00A351C2">
        <w:rPr>
          <w:rFonts w:ascii="Arial" w:hAnsi="Arial" w:cs="Arial"/>
          <w:sz w:val="22"/>
          <w:szCs w:val="22"/>
        </w:rPr>
        <w:t>stawki podatku od towarów i usług oraz podatku akcyzowego (w górę lub w dół) przy czym automatycznej zmianie ulegnie kwota podatku i kwota wynagrodzenia brutto;*</w:t>
      </w:r>
    </w:p>
    <w:p w14:paraId="0156D38A" w14:textId="77777777" w:rsidR="00A351C2" w:rsidRPr="00A351C2" w:rsidRDefault="00A351C2" w:rsidP="00A351C2">
      <w:pPr>
        <w:pStyle w:val="Akapitzlist"/>
        <w:numPr>
          <w:ilvl w:val="0"/>
          <w:numId w:val="40"/>
        </w:numPr>
        <w:spacing w:line="360" w:lineRule="auto"/>
        <w:ind w:left="567"/>
        <w:rPr>
          <w:rFonts w:ascii="Arial" w:hAnsi="Arial" w:cs="Arial"/>
          <w:b/>
          <w:sz w:val="22"/>
          <w:szCs w:val="22"/>
        </w:rPr>
      </w:pPr>
      <w:r w:rsidRPr="00A351C2">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01BD8AE6" w14:textId="77777777" w:rsidR="00A351C2" w:rsidRPr="00A351C2" w:rsidRDefault="00A351C2" w:rsidP="00A351C2">
      <w:pPr>
        <w:pStyle w:val="Akapitzlist"/>
        <w:numPr>
          <w:ilvl w:val="0"/>
          <w:numId w:val="40"/>
        </w:numPr>
        <w:spacing w:line="360" w:lineRule="auto"/>
        <w:ind w:left="567"/>
        <w:rPr>
          <w:rFonts w:ascii="Arial" w:hAnsi="Arial" w:cs="Arial"/>
          <w:b/>
          <w:sz w:val="22"/>
          <w:szCs w:val="22"/>
        </w:rPr>
      </w:pPr>
      <w:r w:rsidRPr="00A351C2">
        <w:rPr>
          <w:rFonts w:ascii="Arial" w:hAnsi="Arial" w:cs="Arial"/>
          <w:sz w:val="22"/>
          <w:szCs w:val="22"/>
        </w:rPr>
        <w:t>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 jakim będzie miała wpływ na koszty wykonania przedmiotu Umowy przez Wykonawcę na warunkach wynikających z oferty;</w:t>
      </w:r>
    </w:p>
    <w:p w14:paraId="0B2122F9" w14:textId="5C38951E" w:rsidR="00A351C2" w:rsidRPr="00A351C2" w:rsidRDefault="00A351C2" w:rsidP="00A351C2">
      <w:pPr>
        <w:pStyle w:val="Akapitzlist"/>
        <w:numPr>
          <w:ilvl w:val="0"/>
          <w:numId w:val="40"/>
        </w:numPr>
        <w:spacing w:line="360" w:lineRule="auto"/>
        <w:ind w:left="567"/>
        <w:rPr>
          <w:rFonts w:ascii="Arial" w:hAnsi="Arial" w:cs="Arial"/>
          <w:b/>
          <w:sz w:val="22"/>
          <w:szCs w:val="22"/>
        </w:rPr>
      </w:pPr>
      <w:r w:rsidRPr="00A351C2">
        <w:rPr>
          <w:rFonts w:ascii="Arial" w:hAnsi="Arial" w:cs="Arial"/>
          <w:sz w:val="22"/>
          <w:szCs w:val="22"/>
        </w:rPr>
        <w:t>zmiany zasad gromadzenia i wysokości wpłat do pracowniczych planów kapitałowych, o których mowa w ustawie z dnia 4 października 2018 r. o pracowniczych planach kapitałowych (Dz. U. z 2018 r. poz. 2215 ze zm.);*</w:t>
      </w:r>
    </w:p>
    <w:p w14:paraId="2F557153" w14:textId="4FA474B5" w:rsidR="00A351C2" w:rsidRPr="0089101F" w:rsidRDefault="00A351C2" w:rsidP="0089101F">
      <w:pPr>
        <w:pStyle w:val="Akapitzlist"/>
        <w:spacing w:line="360" w:lineRule="auto"/>
        <w:ind w:left="567"/>
        <w:rPr>
          <w:rFonts w:ascii="Arial" w:hAnsi="Arial" w:cs="Arial"/>
          <w:b/>
          <w:sz w:val="22"/>
          <w:szCs w:val="22"/>
        </w:rPr>
      </w:pPr>
      <w:r w:rsidRPr="00A351C2">
        <w:rPr>
          <w:rFonts w:ascii="Arial" w:hAnsi="Arial" w:cs="Arial"/>
          <w:sz w:val="22"/>
          <w:szCs w:val="22"/>
        </w:rPr>
        <w:t>- zmianie może ulec Wynagrodzenie Wykonawcy o wykazaną przez Wykonawcę wartość zmiany całkowitego kosztu Wykonawcy wynikające z wprowadzenia zmian, o których mowa w pkt 1)-4), jeżeli zmiany te mają wpływ na koszty wykonania zamówienia przez Wykonawcę. Wykonawca przedstawi Zamawiającemu stosowny wniosek, w którym wykaże, iż zmiana, 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4D41A88C" w14:textId="77777777" w:rsidR="00E7292F" w:rsidRDefault="00E7292F" w:rsidP="00043F41">
      <w:pPr>
        <w:spacing w:line="360" w:lineRule="auto"/>
        <w:rPr>
          <w:rFonts w:ascii="Arial" w:hAnsi="Arial" w:cs="Arial"/>
          <w:b/>
          <w:sz w:val="22"/>
          <w:szCs w:val="22"/>
        </w:rPr>
      </w:pPr>
    </w:p>
    <w:p w14:paraId="7BFAC477" w14:textId="77777777" w:rsidR="009643A7" w:rsidRDefault="009643A7" w:rsidP="00043F41">
      <w:pPr>
        <w:spacing w:line="360" w:lineRule="auto"/>
        <w:jc w:val="center"/>
        <w:rPr>
          <w:rFonts w:ascii="Arial" w:hAnsi="Arial" w:cs="Arial"/>
          <w:b/>
          <w:sz w:val="22"/>
          <w:szCs w:val="22"/>
        </w:rPr>
      </w:pPr>
    </w:p>
    <w:p w14:paraId="3D563237" w14:textId="77777777" w:rsidR="009643A7" w:rsidRDefault="009643A7" w:rsidP="00043F41">
      <w:pPr>
        <w:spacing w:line="360" w:lineRule="auto"/>
        <w:jc w:val="center"/>
        <w:rPr>
          <w:rFonts w:ascii="Arial" w:hAnsi="Arial" w:cs="Arial"/>
          <w:b/>
          <w:sz w:val="22"/>
          <w:szCs w:val="22"/>
        </w:rPr>
      </w:pPr>
    </w:p>
    <w:p w14:paraId="05F9B5B5" w14:textId="5E4FFAD2" w:rsidR="005715C7" w:rsidRPr="008436D6" w:rsidRDefault="005715C7" w:rsidP="00043F41">
      <w:pPr>
        <w:spacing w:line="360" w:lineRule="auto"/>
        <w:jc w:val="center"/>
        <w:rPr>
          <w:rFonts w:ascii="Arial" w:hAnsi="Arial" w:cs="Arial"/>
          <w:b/>
          <w:sz w:val="22"/>
          <w:szCs w:val="22"/>
        </w:rPr>
      </w:pPr>
      <w:r w:rsidRPr="008436D6">
        <w:rPr>
          <w:rFonts w:ascii="Arial" w:hAnsi="Arial" w:cs="Arial"/>
          <w:b/>
          <w:sz w:val="22"/>
          <w:szCs w:val="22"/>
        </w:rPr>
        <w:lastRenderedPageBreak/>
        <w:t>§1</w:t>
      </w:r>
      <w:r w:rsidR="003B6CBC">
        <w:rPr>
          <w:rFonts w:ascii="Arial" w:hAnsi="Arial" w:cs="Arial"/>
          <w:b/>
          <w:sz w:val="22"/>
          <w:szCs w:val="22"/>
        </w:rPr>
        <w:t>7</w:t>
      </w:r>
    </w:p>
    <w:p w14:paraId="57BC920E" w14:textId="77777777" w:rsidR="005715C7" w:rsidRPr="008436D6" w:rsidRDefault="005715C7" w:rsidP="00043F41">
      <w:pPr>
        <w:spacing w:line="360" w:lineRule="auto"/>
        <w:jc w:val="center"/>
        <w:rPr>
          <w:rFonts w:ascii="Arial" w:hAnsi="Arial" w:cs="Arial"/>
          <w:b/>
          <w:sz w:val="22"/>
          <w:szCs w:val="22"/>
        </w:rPr>
      </w:pPr>
      <w:r w:rsidRPr="008436D6">
        <w:rPr>
          <w:rFonts w:ascii="Arial" w:hAnsi="Arial" w:cs="Arial"/>
          <w:b/>
          <w:sz w:val="22"/>
          <w:szCs w:val="22"/>
        </w:rPr>
        <w:t>Przedstawiciele Stron</w:t>
      </w:r>
    </w:p>
    <w:p w14:paraId="09D8A802" w14:textId="77777777" w:rsidR="00D62DEA" w:rsidRPr="008436D6" w:rsidRDefault="00D62DEA" w:rsidP="001845DD">
      <w:pPr>
        <w:numPr>
          <w:ilvl w:val="4"/>
          <w:numId w:val="16"/>
        </w:numPr>
        <w:spacing w:line="360" w:lineRule="auto"/>
        <w:ind w:left="357"/>
        <w:rPr>
          <w:rFonts w:ascii="Arial" w:hAnsi="Arial" w:cs="Arial"/>
          <w:sz w:val="22"/>
          <w:szCs w:val="22"/>
        </w:rPr>
      </w:pPr>
      <w:r w:rsidRPr="008436D6">
        <w:rPr>
          <w:rFonts w:ascii="Arial" w:hAnsi="Arial" w:cs="Arial"/>
          <w:sz w:val="22"/>
          <w:szCs w:val="22"/>
        </w:rPr>
        <w:t xml:space="preserve">Do kontaktów z Wykonawcą podczas realizacji Umowy oraz </w:t>
      </w:r>
      <w:r>
        <w:rPr>
          <w:rFonts w:ascii="Arial" w:hAnsi="Arial" w:cs="Arial"/>
          <w:sz w:val="22"/>
          <w:szCs w:val="22"/>
        </w:rPr>
        <w:t>jej koordynowania Zamawiający wyznacza następującą osobę</w:t>
      </w:r>
      <w:r w:rsidRPr="008436D6">
        <w:rPr>
          <w:rFonts w:ascii="Arial" w:hAnsi="Arial" w:cs="Arial"/>
          <w:sz w:val="22"/>
          <w:szCs w:val="22"/>
        </w:rPr>
        <w:t>:</w:t>
      </w:r>
    </w:p>
    <w:p w14:paraId="57B21B4F" w14:textId="77777777" w:rsidR="00D62DEA" w:rsidRPr="008436D6" w:rsidRDefault="00D62DEA" w:rsidP="001845DD">
      <w:pPr>
        <w:spacing w:line="360" w:lineRule="auto"/>
        <w:ind w:left="357"/>
        <w:rPr>
          <w:rFonts w:ascii="Arial" w:hAnsi="Arial" w:cs="Arial"/>
          <w:sz w:val="22"/>
          <w:szCs w:val="22"/>
        </w:rPr>
      </w:pPr>
      <w:r>
        <w:rPr>
          <w:rFonts w:ascii="Arial" w:hAnsi="Arial" w:cs="Arial"/>
          <w:sz w:val="22"/>
          <w:szCs w:val="22"/>
        </w:rPr>
        <w:t>_______________, tel. ____________, e-mail _____________</w:t>
      </w:r>
    </w:p>
    <w:p w14:paraId="66CE8395" w14:textId="77777777" w:rsidR="00D62DEA" w:rsidRPr="008436D6" w:rsidRDefault="00D62DEA" w:rsidP="001845DD">
      <w:pPr>
        <w:spacing w:line="360" w:lineRule="auto"/>
        <w:ind w:left="357"/>
        <w:rPr>
          <w:rFonts w:ascii="Arial" w:hAnsi="Arial" w:cs="Arial"/>
          <w:sz w:val="22"/>
          <w:szCs w:val="22"/>
        </w:rPr>
      </w:pPr>
    </w:p>
    <w:p w14:paraId="1B9ADBD3" w14:textId="77777777" w:rsidR="00D62DEA" w:rsidRPr="008436D6" w:rsidRDefault="00D62DEA" w:rsidP="001845DD">
      <w:pPr>
        <w:numPr>
          <w:ilvl w:val="4"/>
          <w:numId w:val="16"/>
        </w:numPr>
        <w:spacing w:line="360" w:lineRule="auto"/>
        <w:ind w:left="357"/>
        <w:rPr>
          <w:rFonts w:ascii="Arial" w:hAnsi="Arial" w:cs="Arial"/>
          <w:sz w:val="22"/>
          <w:szCs w:val="22"/>
        </w:rPr>
      </w:pPr>
      <w:r w:rsidRPr="008436D6">
        <w:rPr>
          <w:rFonts w:ascii="Arial" w:hAnsi="Arial" w:cs="Arial"/>
          <w:sz w:val="22"/>
          <w:szCs w:val="22"/>
        </w:rPr>
        <w:t xml:space="preserve">Do kontaktów z Zamawiającym podczas realizacji Umowy </w:t>
      </w:r>
      <w:r>
        <w:rPr>
          <w:rFonts w:ascii="Arial" w:hAnsi="Arial" w:cs="Arial"/>
          <w:sz w:val="22"/>
          <w:szCs w:val="22"/>
        </w:rPr>
        <w:t>oraz jej koordynowania Wykonawca wyznacza następującą osobę</w:t>
      </w:r>
      <w:r w:rsidRPr="008436D6">
        <w:rPr>
          <w:rFonts w:ascii="Arial" w:hAnsi="Arial" w:cs="Arial"/>
          <w:sz w:val="22"/>
          <w:szCs w:val="22"/>
        </w:rPr>
        <w:t>:</w:t>
      </w:r>
    </w:p>
    <w:p w14:paraId="1EEFE853" w14:textId="77777777" w:rsidR="00D62DEA" w:rsidRPr="00C455D5" w:rsidRDefault="00D62DEA" w:rsidP="001845DD">
      <w:pPr>
        <w:spacing w:line="360" w:lineRule="auto"/>
        <w:ind w:left="426"/>
        <w:rPr>
          <w:rFonts w:ascii="Arial" w:hAnsi="Arial" w:cs="Arial"/>
          <w:sz w:val="22"/>
          <w:szCs w:val="22"/>
        </w:rPr>
      </w:pPr>
      <w:r w:rsidRPr="00C455D5">
        <w:rPr>
          <w:rFonts w:ascii="Arial" w:hAnsi="Arial" w:cs="Arial"/>
          <w:sz w:val="22"/>
          <w:szCs w:val="22"/>
        </w:rPr>
        <w:t>_______________, tel. ____________, e-mail _____________</w:t>
      </w:r>
    </w:p>
    <w:p w14:paraId="29C6C2DE" w14:textId="2BEBE878" w:rsidR="00043F41" w:rsidRDefault="00D62DEA" w:rsidP="0089101F">
      <w:pPr>
        <w:pStyle w:val="Akapitzlist"/>
        <w:numPr>
          <w:ilvl w:val="4"/>
          <w:numId w:val="16"/>
        </w:numPr>
        <w:spacing w:after="120" w:line="360" w:lineRule="auto"/>
        <w:ind w:left="426" w:hanging="426"/>
        <w:rPr>
          <w:rFonts w:ascii="Arial" w:hAnsi="Arial" w:cs="Arial"/>
          <w:sz w:val="22"/>
          <w:szCs w:val="22"/>
        </w:rPr>
      </w:pPr>
      <w:r w:rsidRPr="003B4E5E">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470881A7" w14:textId="77777777" w:rsidR="0089101F" w:rsidRPr="0089101F" w:rsidRDefault="0089101F" w:rsidP="0089101F">
      <w:pPr>
        <w:pStyle w:val="Akapitzlist"/>
        <w:spacing w:after="120" w:line="360" w:lineRule="auto"/>
        <w:ind w:left="426"/>
        <w:rPr>
          <w:rFonts w:ascii="Arial" w:hAnsi="Arial" w:cs="Arial"/>
          <w:sz w:val="22"/>
          <w:szCs w:val="22"/>
        </w:rPr>
      </w:pPr>
    </w:p>
    <w:p w14:paraId="2A4B5DCD" w14:textId="279F6A89" w:rsidR="001E7FBD" w:rsidRPr="0098160C" w:rsidRDefault="0018359D" w:rsidP="00E26727">
      <w:pPr>
        <w:pStyle w:val="Akapitzlist"/>
        <w:widowControl w:val="0"/>
        <w:spacing w:after="120" w:line="360" w:lineRule="auto"/>
        <w:ind w:left="0"/>
        <w:contextualSpacing w:val="0"/>
        <w:jc w:val="center"/>
        <w:outlineLvl w:val="0"/>
        <w:rPr>
          <w:rFonts w:ascii="Arial" w:hAnsi="Arial" w:cs="Arial"/>
          <w:b/>
          <w:sz w:val="22"/>
          <w:szCs w:val="22"/>
        </w:rPr>
      </w:pPr>
      <w:r w:rsidRPr="008436D6">
        <w:rPr>
          <w:rFonts w:ascii="Arial" w:hAnsi="Arial" w:cs="Arial"/>
          <w:b/>
          <w:sz w:val="22"/>
          <w:szCs w:val="22"/>
        </w:rPr>
        <w:t>§</w:t>
      </w:r>
      <w:r w:rsidR="00EA6814">
        <w:rPr>
          <w:rFonts w:ascii="Arial" w:hAnsi="Arial" w:cs="Arial"/>
          <w:b/>
          <w:sz w:val="22"/>
          <w:szCs w:val="22"/>
        </w:rPr>
        <w:t>1</w:t>
      </w:r>
      <w:r w:rsidR="003B6CBC">
        <w:rPr>
          <w:rFonts w:ascii="Arial" w:hAnsi="Arial" w:cs="Arial"/>
          <w:b/>
          <w:sz w:val="22"/>
          <w:szCs w:val="22"/>
        </w:rPr>
        <w:t>8</w:t>
      </w:r>
    </w:p>
    <w:p w14:paraId="285A4270" w14:textId="77777777" w:rsidR="001E7FBD" w:rsidRPr="0098160C" w:rsidRDefault="001E7FBD" w:rsidP="00043F41">
      <w:pPr>
        <w:pStyle w:val="Akapitzlist"/>
        <w:widowControl w:val="0"/>
        <w:spacing w:line="360" w:lineRule="auto"/>
        <w:ind w:left="0"/>
        <w:jc w:val="center"/>
        <w:rPr>
          <w:rFonts w:ascii="Arial" w:hAnsi="Arial" w:cs="Arial"/>
          <w:b/>
          <w:sz w:val="22"/>
          <w:szCs w:val="22"/>
        </w:rPr>
      </w:pPr>
      <w:r w:rsidRPr="0098160C">
        <w:rPr>
          <w:rFonts w:ascii="Arial" w:hAnsi="Arial" w:cs="Arial"/>
          <w:b/>
          <w:sz w:val="22"/>
          <w:szCs w:val="22"/>
        </w:rPr>
        <w:t>Adresy do Doręczeń</w:t>
      </w:r>
    </w:p>
    <w:p w14:paraId="426B9850" w14:textId="568EBE98" w:rsidR="00D769CD" w:rsidRDefault="001E7FBD" w:rsidP="001845DD">
      <w:pPr>
        <w:widowControl w:val="0"/>
        <w:spacing w:line="360" w:lineRule="auto"/>
        <w:rPr>
          <w:rFonts w:ascii="Arial" w:hAnsi="Arial" w:cs="Arial"/>
          <w:sz w:val="22"/>
          <w:szCs w:val="22"/>
        </w:rPr>
      </w:pPr>
      <w:r w:rsidRPr="0098160C">
        <w:rPr>
          <w:rFonts w:ascii="Arial" w:hAnsi="Arial" w:cs="Arial"/>
          <w:sz w:val="22"/>
          <w:szCs w:val="22"/>
        </w:rPr>
        <w:t>Wszelkie oświadc</w:t>
      </w:r>
      <w:r w:rsidR="001A43C8">
        <w:rPr>
          <w:rFonts w:ascii="Arial" w:hAnsi="Arial" w:cs="Arial"/>
          <w:sz w:val="22"/>
          <w:szCs w:val="22"/>
        </w:rPr>
        <w:t>zenia Stron związane z</w:t>
      </w:r>
      <w:r w:rsidRPr="0098160C">
        <w:rPr>
          <w:rFonts w:ascii="Arial" w:hAnsi="Arial" w:cs="Arial"/>
          <w:sz w:val="22"/>
          <w:szCs w:val="22"/>
        </w:rPr>
        <w:t xml:space="preserve"> Umową będą składane w formie pisemnej pod rygorem nieważności i doręczane </w:t>
      </w:r>
      <w:r w:rsidR="003538C6">
        <w:rPr>
          <w:rFonts w:ascii="Arial" w:hAnsi="Arial" w:cs="Arial"/>
          <w:sz w:val="22"/>
          <w:szCs w:val="22"/>
        </w:rPr>
        <w:t xml:space="preserve">drugiej Stronie </w:t>
      </w:r>
      <w:r w:rsidRPr="0098160C">
        <w:rPr>
          <w:rFonts w:ascii="Arial" w:hAnsi="Arial" w:cs="Arial"/>
          <w:sz w:val="22"/>
          <w:szCs w:val="22"/>
        </w:rPr>
        <w:t xml:space="preserve">na piśmie, na adresy wskazane </w:t>
      </w:r>
      <w:r w:rsidR="00963706">
        <w:rPr>
          <w:rFonts w:ascii="Arial" w:hAnsi="Arial" w:cs="Arial"/>
          <w:sz w:val="22"/>
          <w:szCs w:val="22"/>
        </w:rPr>
        <w:t xml:space="preserve"> </w:t>
      </w:r>
      <w:r w:rsidR="00FC0AB8">
        <w:rPr>
          <w:rFonts w:ascii="Arial" w:hAnsi="Arial" w:cs="Arial"/>
          <w:sz w:val="22"/>
          <w:szCs w:val="22"/>
        </w:rPr>
        <w:t xml:space="preserve">w </w:t>
      </w:r>
      <w:r w:rsidRPr="0098160C">
        <w:rPr>
          <w:rFonts w:ascii="Arial" w:hAnsi="Arial" w:cs="Arial"/>
          <w:sz w:val="22"/>
          <w:szCs w:val="22"/>
        </w:rPr>
        <w:t xml:space="preserve">komparycji Umowy, </w:t>
      </w:r>
      <w:r w:rsidR="00FC0AB8">
        <w:rPr>
          <w:rFonts w:ascii="Arial" w:hAnsi="Arial" w:cs="Arial"/>
          <w:sz w:val="22"/>
          <w:szCs w:val="22"/>
        </w:rPr>
        <w:t>za potwierdzeniem odbioru.</w:t>
      </w:r>
      <w:r w:rsidR="008E4175">
        <w:rPr>
          <w:rFonts w:ascii="Arial" w:hAnsi="Arial" w:cs="Arial"/>
          <w:sz w:val="22"/>
          <w:szCs w:val="22"/>
        </w:rPr>
        <w:t xml:space="preserve"> </w:t>
      </w:r>
      <w:r w:rsidR="00865BDB">
        <w:rPr>
          <w:rFonts w:ascii="Arial" w:hAnsi="Arial" w:cs="Arial"/>
          <w:sz w:val="22"/>
          <w:szCs w:val="22"/>
        </w:rPr>
        <w:t>Każda ze Stron zobowiązuje</w:t>
      </w:r>
      <w:r w:rsidRPr="0098160C">
        <w:rPr>
          <w:rFonts w:ascii="Arial" w:hAnsi="Arial" w:cs="Arial"/>
          <w:sz w:val="22"/>
          <w:szCs w:val="22"/>
        </w:rPr>
        <w:t xml:space="preserve"> się powiadomić </w:t>
      </w:r>
      <w:r w:rsidR="00DA5595">
        <w:rPr>
          <w:rFonts w:ascii="Arial" w:hAnsi="Arial" w:cs="Arial"/>
          <w:sz w:val="22"/>
          <w:szCs w:val="22"/>
        </w:rPr>
        <w:t>drugą Stronę</w:t>
      </w:r>
      <w:r w:rsidRPr="0098160C">
        <w:rPr>
          <w:rFonts w:ascii="Arial" w:hAnsi="Arial" w:cs="Arial"/>
          <w:sz w:val="22"/>
          <w:szCs w:val="22"/>
        </w:rPr>
        <w:t xml:space="preserve"> na piśmie o każdej z</w:t>
      </w:r>
      <w:r w:rsidR="00FC0AB8">
        <w:rPr>
          <w:rFonts w:ascii="Arial" w:hAnsi="Arial" w:cs="Arial"/>
          <w:sz w:val="22"/>
          <w:szCs w:val="22"/>
        </w:rPr>
        <w:t>mianie adresu, w terminie 7 dni</w:t>
      </w:r>
      <w:r w:rsidRPr="0098160C">
        <w:rPr>
          <w:rFonts w:ascii="Arial" w:hAnsi="Arial" w:cs="Arial"/>
          <w:sz w:val="22"/>
          <w:szCs w:val="22"/>
        </w:rPr>
        <w:t xml:space="preserve"> przed dokonaniem takiej zmiany, pod rygorem uznan</w:t>
      </w:r>
      <w:r w:rsidR="00963706">
        <w:rPr>
          <w:rFonts w:ascii="Arial" w:hAnsi="Arial" w:cs="Arial"/>
          <w:sz w:val="22"/>
          <w:szCs w:val="22"/>
        </w:rPr>
        <w:t xml:space="preserve">ia doręczenia na adres wskazany </w:t>
      </w:r>
      <w:r w:rsidRPr="0098160C">
        <w:rPr>
          <w:rFonts w:ascii="Arial" w:hAnsi="Arial" w:cs="Arial"/>
          <w:sz w:val="22"/>
          <w:szCs w:val="22"/>
        </w:rPr>
        <w:t>w komparycji Umowy za skuteczne.</w:t>
      </w:r>
    </w:p>
    <w:p w14:paraId="62383F77" w14:textId="77777777" w:rsidR="0089101F" w:rsidRDefault="0089101F" w:rsidP="00BC1642">
      <w:pPr>
        <w:spacing w:line="360" w:lineRule="auto"/>
        <w:rPr>
          <w:rFonts w:ascii="Arial" w:hAnsi="Arial" w:cs="Arial"/>
          <w:sz w:val="22"/>
          <w:szCs w:val="22"/>
        </w:rPr>
      </w:pPr>
    </w:p>
    <w:p w14:paraId="5E846745" w14:textId="77777777" w:rsidR="00BC1642" w:rsidRDefault="00BC1642" w:rsidP="00BC1642">
      <w:pPr>
        <w:spacing w:line="360" w:lineRule="auto"/>
        <w:rPr>
          <w:rFonts w:ascii="Arial" w:hAnsi="Arial" w:cs="Arial"/>
          <w:b/>
          <w:sz w:val="22"/>
          <w:szCs w:val="22"/>
        </w:rPr>
      </w:pPr>
    </w:p>
    <w:p w14:paraId="733F80D7" w14:textId="2C62B7F7" w:rsidR="005715C7" w:rsidRPr="008436D6" w:rsidRDefault="003B6CBC" w:rsidP="00043F41">
      <w:pPr>
        <w:spacing w:line="360" w:lineRule="auto"/>
        <w:jc w:val="center"/>
        <w:rPr>
          <w:rFonts w:ascii="Arial" w:hAnsi="Arial" w:cs="Arial"/>
          <w:b/>
          <w:sz w:val="22"/>
          <w:szCs w:val="22"/>
        </w:rPr>
      </w:pPr>
      <w:r>
        <w:rPr>
          <w:rFonts w:ascii="Arial" w:hAnsi="Arial" w:cs="Arial"/>
          <w:b/>
          <w:sz w:val="22"/>
          <w:szCs w:val="22"/>
        </w:rPr>
        <w:t>§19</w:t>
      </w:r>
    </w:p>
    <w:p w14:paraId="663EBC80" w14:textId="77777777" w:rsidR="005715C7" w:rsidRPr="008436D6" w:rsidRDefault="005715C7" w:rsidP="00043F41">
      <w:pPr>
        <w:spacing w:line="360" w:lineRule="auto"/>
        <w:jc w:val="center"/>
        <w:rPr>
          <w:rFonts w:ascii="Arial" w:hAnsi="Arial" w:cs="Arial"/>
          <w:b/>
          <w:sz w:val="22"/>
          <w:szCs w:val="22"/>
        </w:rPr>
      </w:pPr>
      <w:r w:rsidRPr="008436D6">
        <w:rPr>
          <w:rFonts w:ascii="Arial" w:hAnsi="Arial" w:cs="Arial"/>
          <w:b/>
          <w:sz w:val="22"/>
          <w:szCs w:val="22"/>
        </w:rPr>
        <w:t>Postanowienia końcowe</w:t>
      </w:r>
    </w:p>
    <w:p w14:paraId="6713A26C" w14:textId="77777777" w:rsidR="007A4B11" w:rsidRDefault="007A4B11" w:rsidP="001845DD">
      <w:pPr>
        <w:numPr>
          <w:ilvl w:val="0"/>
          <w:numId w:val="4"/>
        </w:numPr>
        <w:tabs>
          <w:tab w:val="clear" w:pos="720"/>
        </w:tabs>
        <w:spacing w:line="360" w:lineRule="auto"/>
        <w:ind w:left="357" w:hanging="357"/>
        <w:rPr>
          <w:rFonts w:ascii="Arial" w:hAnsi="Arial" w:cs="Arial"/>
          <w:sz w:val="22"/>
          <w:szCs w:val="22"/>
        </w:rPr>
      </w:pPr>
      <w:r w:rsidRPr="007A4B11">
        <w:rPr>
          <w:rFonts w:ascii="Arial" w:hAnsi="Arial" w:cs="Arial"/>
          <w:sz w:val="22"/>
          <w:szCs w:val="22"/>
        </w:rPr>
        <w:t>Umowę sporządzono w dwóch jednobrzmiących egzemplarzach, po jednym egzemplarzu dla każdej ze Stron.</w:t>
      </w:r>
    </w:p>
    <w:p w14:paraId="6846865F" w14:textId="77777777" w:rsidR="00F15E5F" w:rsidRDefault="005715C7" w:rsidP="001845DD">
      <w:pPr>
        <w:numPr>
          <w:ilvl w:val="0"/>
          <w:numId w:val="4"/>
        </w:numPr>
        <w:tabs>
          <w:tab w:val="clear" w:pos="720"/>
        </w:tabs>
        <w:spacing w:line="360" w:lineRule="auto"/>
        <w:ind w:left="357" w:hanging="357"/>
        <w:rPr>
          <w:rFonts w:ascii="Arial" w:hAnsi="Arial" w:cs="Arial"/>
          <w:sz w:val="22"/>
          <w:szCs w:val="22"/>
        </w:rPr>
      </w:pPr>
      <w:r w:rsidRPr="007A4B11">
        <w:rPr>
          <w:rFonts w:ascii="Arial" w:hAnsi="Arial" w:cs="Arial"/>
          <w:sz w:val="22"/>
          <w:szCs w:val="22"/>
        </w:rPr>
        <w:t>W spra</w:t>
      </w:r>
      <w:r w:rsidR="001A43C8">
        <w:rPr>
          <w:rFonts w:ascii="Arial" w:hAnsi="Arial" w:cs="Arial"/>
          <w:sz w:val="22"/>
          <w:szCs w:val="22"/>
        </w:rPr>
        <w:t xml:space="preserve">wach nieuregulowanych </w:t>
      </w:r>
      <w:r w:rsidRPr="007A4B11">
        <w:rPr>
          <w:rFonts w:ascii="Arial" w:hAnsi="Arial" w:cs="Arial"/>
          <w:sz w:val="22"/>
          <w:szCs w:val="22"/>
        </w:rPr>
        <w:t>Umową zastoso</w:t>
      </w:r>
      <w:r w:rsidR="008E4175" w:rsidRPr="007A4B11">
        <w:rPr>
          <w:rFonts w:ascii="Arial" w:hAnsi="Arial" w:cs="Arial"/>
          <w:sz w:val="22"/>
          <w:szCs w:val="22"/>
        </w:rPr>
        <w:t xml:space="preserve">wanie mają odpowiednie przepisy </w:t>
      </w:r>
      <w:r w:rsidRPr="007A4B11">
        <w:rPr>
          <w:rFonts w:ascii="Arial" w:hAnsi="Arial" w:cs="Arial"/>
          <w:sz w:val="22"/>
          <w:szCs w:val="22"/>
        </w:rPr>
        <w:t>Kode</w:t>
      </w:r>
      <w:r w:rsidR="008E4175" w:rsidRPr="007A4B11">
        <w:rPr>
          <w:rFonts w:ascii="Arial" w:hAnsi="Arial" w:cs="Arial"/>
          <w:sz w:val="22"/>
          <w:szCs w:val="22"/>
        </w:rPr>
        <w:t>ksu c</w:t>
      </w:r>
      <w:r w:rsidRPr="007A4B11">
        <w:rPr>
          <w:rFonts w:ascii="Arial" w:hAnsi="Arial" w:cs="Arial"/>
          <w:sz w:val="22"/>
          <w:szCs w:val="22"/>
        </w:rPr>
        <w:t>ywilnego oraz inne powszechnie obowiązujące przepisy prawa.</w:t>
      </w:r>
    </w:p>
    <w:p w14:paraId="18809FA7" w14:textId="1FC7A178" w:rsidR="005715C7" w:rsidRPr="009D5A01" w:rsidRDefault="005715C7" w:rsidP="001845DD">
      <w:pPr>
        <w:numPr>
          <w:ilvl w:val="0"/>
          <w:numId w:val="4"/>
        </w:numPr>
        <w:tabs>
          <w:tab w:val="clear" w:pos="720"/>
        </w:tabs>
        <w:spacing w:line="360" w:lineRule="auto"/>
        <w:ind w:left="357" w:hanging="357"/>
        <w:rPr>
          <w:rFonts w:ascii="Arial" w:hAnsi="Arial" w:cs="Arial"/>
          <w:sz w:val="22"/>
          <w:szCs w:val="22"/>
        </w:rPr>
      </w:pPr>
      <w:r w:rsidRPr="00F15E5F">
        <w:rPr>
          <w:rFonts w:ascii="Arial" w:hAnsi="Arial" w:cs="Arial"/>
          <w:sz w:val="22"/>
          <w:szCs w:val="22"/>
        </w:rPr>
        <w:t>Wszelkie zmiany i uzupe</w:t>
      </w:r>
      <w:r w:rsidR="001A43C8" w:rsidRPr="00F15E5F">
        <w:rPr>
          <w:rFonts w:ascii="Arial" w:hAnsi="Arial" w:cs="Arial"/>
          <w:sz w:val="22"/>
          <w:szCs w:val="22"/>
        </w:rPr>
        <w:t>łnienia</w:t>
      </w:r>
      <w:r w:rsidRPr="00F15E5F">
        <w:rPr>
          <w:rFonts w:ascii="Arial" w:hAnsi="Arial" w:cs="Arial"/>
          <w:sz w:val="22"/>
          <w:szCs w:val="22"/>
        </w:rPr>
        <w:t xml:space="preserve"> Umowy, </w:t>
      </w:r>
      <w:r w:rsidR="00200470" w:rsidRPr="00F15E5F">
        <w:rPr>
          <w:rFonts w:ascii="Arial" w:hAnsi="Arial" w:cs="Arial"/>
          <w:sz w:val="22"/>
          <w:szCs w:val="22"/>
        </w:rPr>
        <w:t>rozwiązanie Umowy</w:t>
      </w:r>
      <w:r w:rsidR="008E4175" w:rsidRPr="00F15E5F">
        <w:rPr>
          <w:rFonts w:ascii="Arial" w:hAnsi="Arial" w:cs="Arial"/>
          <w:sz w:val="22"/>
          <w:szCs w:val="22"/>
        </w:rPr>
        <w:t xml:space="preserve"> </w:t>
      </w:r>
      <w:r w:rsidR="00340494" w:rsidRPr="00F15E5F">
        <w:rPr>
          <w:rFonts w:ascii="Arial" w:hAnsi="Arial" w:cs="Arial"/>
          <w:sz w:val="22"/>
          <w:szCs w:val="22"/>
        </w:rPr>
        <w:t>oraz</w:t>
      </w:r>
      <w:r w:rsidR="008E4175" w:rsidRPr="00F15E5F">
        <w:rPr>
          <w:rFonts w:ascii="Arial" w:hAnsi="Arial" w:cs="Arial"/>
          <w:sz w:val="22"/>
          <w:szCs w:val="22"/>
        </w:rPr>
        <w:t xml:space="preserve"> </w:t>
      </w:r>
      <w:r w:rsidRPr="00F15E5F">
        <w:rPr>
          <w:rFonts w:ascii="Arial" w:hAnsi="Arial" w:cs="Arial"/>
          <w:sz w:val="22"/>
          <w:szCs w:val="22"/>
        </w:rPr>
        <w:t xml:space="preserve">odstąpienie </w:t>
      </w:r>
      <w:r w:rsidR="00340494" w:rsidRPr="00F15E5F">
        <w:rPr>
          <w:rFonts w:ascii="Arial" w:hAnsi="Arial" w:cs="Arial"/>
          <w:sz w:val="22"/>
          <w:szCs w:val="22"/>
        </w:rPr>
        <w:t xml:space="preserve">od Umowy </w:t>
      </w:r>
      <w:r w:rsidRPr="00F15E5F">
        <w:rPr>
          <w:rFonts w:ascii="Arial" w:hAnsi="Arial" w:cs="Arial"/>
          <w:sz w:val="22"/>
          <w:szCs w:val="22"/>
        </w:rPr>
        <w:t>wymagają formy pisemnej pod rygorem nieważności</w:t>
      </w:r>
      <w:r w:rsidR="00D0305E" w:rsidRPr="00F15E5F">
        <w:rPr>
          <w:rFonts w:ascii="Arial" w:hAnsi="Arial" w:cs="Arial"/>
          <w:sz w:val="22"/>
          <w:szCs w:val="22"/>
        </w:rPr>
        <w:t xml:space="preserve">, z </w:t>
      </w:r>
      <w:r w:rsidR="00D0305E" w:rsidRPr="00E635FE">
        <w:rPr>
          <w:rFonts w:ascii="Arial" w:hAnsi="Arial" w:cs="Arial"/>
          <w:sz w:val="22"/>
          <w:szCs w:val="22"/>
        </w:rPr>
        <w:t xml:space="preserve">zastrzeżeniem </w:t>
      </w:r>
      <w:r w:rsidR="00EA6814" w:rsidRPr="009D5A01">
        <w:rPr>
          <w:rFonts w:ascii="Arial" w:hAnsi="Arial" w:cs="Arial"/>
          <w:sz w:val="22"/>
          <w:szCs w:val="22"/>
        </w:rPr>
        <w:t xml:space="preserve">§ </w:t>
      </w:r>
      <w:r w:rsidR="00BB73DD">
        <w:rPr>
          <w:rFonts w:ascii="Arial" w:hAnsi="Arial" w:cs="Arial"/>
          <w:sz w:val="22"/>
          <w:szCs w:val="22"/>
        </w:rPr>
        <w:t>6</w:t>
      </w:r>
      <w:r w:rsidR="00D0305E" w:rsidRPr="009D5A01">
        <w:rPr>
          <w:rFonts w:ascii="Arial" w:hAnsi="Arial" w:cs="Arial"/>
          <w:sz w:val="22"/>
          <w:szCs w:val="22"/>
        </w:rPr>
        <w:t xml:space="preserve"> ust. 3</w:t>
      </w:r>
      <w:r w:rsidR="00963706" w:rsidRPr="009D5A01">
        <w:rPr>
          <w:rFonts w:ascii="Arial" w:hAnsi="Arial" w:cs="Arial"/>
          <w:sz w:val="22"/>
          <w:szCs w:val="22"/>
        </w:rPr>
        <w:t xml:space="preserve"> </w:t>
      </w:r>
      <w:r w:rsidR="00D0305E" w:rsidRPr="009D5A01">
        <w:rPr>
          <w:rFonts w:ascii="Arial" w:hAnsi="Arial" w:cs="Arial"/>
          <w:sz w:val="22"/>
          <w:szCs w:val="22"/>
        </w:rPr>
        <w:t xml:space="preserve"> Umowy</w:t>
      </w:r>
      <w:r w:rsidR="00F15E5F" w:rsidRPr="009D5A01">
        <w:rPr>
          <w:rFonts w:ascii="Arial" w:hAnsi="Arial" w:cs="Arial"/>
          <w:sz w:val="22"/>
          <w:szCs w:val="22"/>
        </w:rPr>
        <w:t xml:space="preserve"> oraz § </w:t>
      </w:r>
      <w:r w:rsidR="00F4340E">
        <w:rPr>
          <w:rFonts w:ascii="Arial" w:hAnsi="Arial" w:cs="Arial"/>
          <w:sz w:val="22"/>
          <w:szCs w:val="22"/>
        </w:rPr>
        <w:t>10</w:t>
      </w:r>
      <w:r w:rsidR="00F15E5F" w:rsidRPr="009D5A01">
        <w:rPr>
          <w:rFonts w:ascii="Arial" w:hAnsi="Arial" w:cs="Arial"/>
          <w:sz w:val="22"/>
          <w:szCs w:val="22"/>
        </w:rPr>
        <w:t xml:space="preserve"> ust. </w:t>
      </w:r>
      <w:r w:rsidR="00395D12" w:rsidRPr="009D5A01">
        <w:rPr>
          <w:rFonts w:ascii="Arial" w:hAnsi="Arial" w:cs="Arial"/>
          <w:sz w:val="22"/>
          <w:szCs w:val="22"/>
        </w:rPr>
        <w:t>4</w:t>
      </w:r>
      <w:r w:rsidR="00F15E5F" w:rsidRPr="009D5A01">
        <w:rPr>
          <w:rFonts w:ascii="Arial" w:hAnsi="Arial" w:cs="Arial"/>
          <w:sz w:val="22"/>
          <w:szCs w:val="22"/>
        </w:rPr>
        <w:t xml:space="preserve"> Umowy</w:t>
      </w:r>
      <w:r w:rsidR="001A43C8" w:rsidRPr="009D5A01">
        <w:rPr>
          <w:rFonts w:ascii="Arial" w:hAnsi="Arial" w:cs="Arial"/>
          <w:sz w:val="22"/>
          <w:szCs w:val="22"/>
        </w:rPr>
        <w:t xml:space="preserve">. </w:t>
      </w:r>
    </w:p>
    <w:p w14:paraId="19798264" w14:textId="36B59B84" w:rsidR="005715C7" w:rsidRPr="008436D6" w:rsidRDefault="007A4B11" w:rsidP="001845DD">
      <w:pPr>
        <w:numPr>
          <w:ilvl w:val="0"/>
          <w:numId w:val="4"/>
        </w:numPr>
        <w:tabs>
          <w:tab w:val="clear" w:pos="720"/>
        </w:tabs>
        <w:spacing w:line="360" w:lineRule="auto"/>
        <w:ind w:left="357" w:hanging="357"/>
        <w:rPr>
          <w:rFonts w:ascii="Arial" w:hAnsi="Arial" w:cs="Arial"/>
          <w:sz w:val="22"/>
          <w:szCs w:val="22"/>
        </w:rPr>
      </w:pPr>
      <w:r>
        <w:rPr>
          <w:rFonts w:ascii="Arial" w:hAnsi="Arial" w:cs="Arial"/>
          <w:sz w:val="22"/>
          <w:szCs w:val="22"/>
        </w:rPr>
        <w:t>Strony zobowiązują się dołożyć na</w:t>
      </w:r>
      <w:r w:rsidR="001A43C8">
        <w:rPr>
          <w:rFonts w:ascii="Arial" w:hAnsi="Arial" w:cs="Arial"/>
          <w:sz w:val="22"/>
          <w:szCs w:val="22"/>
        </w:rPr>
        <w:t xml:space="preserve">leżytych starań w celu </w:t>
      </w:r>
      <w:r>
        <w:rPr>
          <w:rFonts w:ascii="Arial" w:hAnsi="Arial" w:cs="Arial"/>
          <w:sz w:val="22"/>
          <w:szCs w:val="22"/>
        </w:rPr>
        <w:t xml:space="preserve"> rozwiązywania wszelkich sporów wynikających</w:t>
      </w:r>
      <w:r w:rsidR="00DF2292">
        <w:rPr>
          <w:rFonts w:ascii="Arial" w:hAnsi="Arial" w:cs="Arial"/>
          <w:sz w:val="22"/>
          <w:szCs w:val="22"/>
        </w:rPr>
        <w:t xml:space="preserve"> z Umowy. </w:t>
      </w:r>
      <w:r w:rsidR="005715C7" w:rsidRPr="008436D6">
        <w:rPr>
          <w:rFonts w:ascii="Arial" w:hAnsi="Arial" w:cs="Arial"/>
          <w:sz w:val="22"/>
          <w:szCs w:val="22"/>
        </w:rPr>
        <w:t>Wszelkie spory</w:t>
      </w:r>
      <w:r w:rsidR="00DF2292">
        <w:rPr>
          <w:rFonts w:ascii="Arial" w:hAnsi="Arial" w:cs="Arial"/>
          <w:sz w:val="22"/>
          <w:szCs w:val="22"/>
        </w:rPr>
        <w:t xml:space="preserve">, których Stronom nie uda się rozwiązać </w:t>
      </w:r>
      <w:r w:rsidR="001A43C8">
        <w:rPr>
          <w:rFonts w:ascii="Arial" w:hAnsi="Arial" w:cs="Arial"/>
          <w:sz w:val="22"/>
          <w:szCs w:val="22"/>
        </w:rPr>
        <w:t>polubownie</w:t>
      </w:r>
      <w:r w:rsidR="00DF2292">
        <w:rPr>
          <w:rFonts w:ascii="Arial" w:hAnsi="Arial" w:cs="Arial"/>
          <w:sz w:val="22"/>
          <w:szCs w:val="22"/>
        </w:rPr>
        <w:t xml:space="preserve"> w terminie 30 dni od daty ich powstania (tj. od daty powiadomienia drugiej Strony o możliwości poddania sporu pod rozstrzygnięcie sądu) </w:t>
      </w:r>
      <w:r w:rsidR="00200470">
        <w:rPr>
          <w:rFonts w:ascii="Arial" w:hAnsi="Arial" w:cs="Arial"/>
          <w:sz w:val="22"/>
          <w:szCs w:val="22"/>
        </w:rPr>
        <w:t xml:space="preserve"> </w:t>
      </w:r>
      <w:r w:rsidR="005715C7" w:rsidRPr="008436D6">
        <w:rPr>
          <w:rFonts w:ascii="Arial" w:hAnsi="Arial" w:cs="Arial"/>
          <w:sz w:val="22"/>
          <w:szCs w:val="22"/>
        </w:rPr>
        <w:t xml:space="preserve">będą rozstrzygane przez sąd powszechny </w:t>
      </w:r>
      <w:r w:rsidR="00C1229E">
        <w:rPr>
          <w:rFonts w:ascii="Arial" w:hAnsi="Arial" w:cs="Arial"/>
          <w:sz w:val="22"/>
          <w:szCs w:val="22"/>
        </w:rPr>
        <w:t>właściwy dla siedziby Zakładu Linii Kolejowych w Opolu</w:t>
      </w:r>
      <w:r w:rsidR="005715C7" w:rsidRPr="008436D6">
        <w:rPr>
          <w:rFonts w:ascii="Arial" w:hAnsi="Arial" w:cs="Arial"/>
          <w:sz w:val="22"/>
          <w:szCs w:val="22"/>
        </w:rPr>
        <w:t>.</w:t>
      </w:r>
    </w:p>
    <w:p w14:paraId="17D90C83" w14:textId="49D757F7" w:rsidR="00431DAD" w:rsidRDefault="005715C7" w:rsidP="0089101F">
      <w:pPr>
        <w:numPr>
          <w:ilvl w:val="0"/>
          <w:numId w:val="4"/>
        </w:numPr>
        <w:tabs>
          <w:tab w:val="clear" w:pos="720"/>
        </w:tabs>
        <w:spacing w:line="360" w:lineRule="auto"/>
        <w:ind w:left="357" w:hanging="357"/>
        <w:rPr>
          <w:rFonts w:ascii="Arial" w:hAnsi="Arial" w:cs="Arial"/>
          <w:sz w:val="22"/>
          <w:szCs w:val="22"/>
        </w:rPr>
      </w:pPr>
      <w:r w:rsidRPr="008436D6">
        <w:rPr>
          <w:rFonts w:ascii="Arial" w:hAnsi="Arial" w:cs="Arial"/>
          <w:sz w:val="22"/>
          <w:szCs w:val="22"/>
        </w:rPr>
        <w:lastRenderedPageBreak/>
        <w:t>Załączniki do Umowy stanowią jej integralną część.</w:t>
      </w:r>
    </w:p>
    <w:p w14:paraId="33AA7A38" w14:textId="77777777" w:rsidR="00BC1642" w:rsidRPr="0089101F" w:rsidRDefault="00BC1642" w:rsidP="00BC1642">
      <w:pPr>
        <w:spacing w:line="360" w:lineRule="auto"/>
        <w:ind w:left="357"/>
        <w:rPr>
          <w:rFonts w:ascii="Arial" w:hAnsi="Arial" w:cs="Arial"/>
          <w:sz w:val="22"/>
          <w:szCs w:val="22"/>
        </w:rPr>
      </w:pPr>
    </w:p>
    <w:p w14:paraId="07AE8385" w14:textId="208B3766" w:rsidR="005715C7" w:rsidRPr="008F25DD" w:rsidRDefault="005715C7" w:rsidP="005715C7">
      <w:pPr>
        <w:spacing w:after="120"/>
        <w:rPr>
          <w:rFonts w:ascii="Arial" w:hAnsi="Arial" w:cs="Arial"/>
          <w:b/>
          <w:sz w:val="22"/>
          <w:szCs w:val="22"/>
        </w:rPr>
      </w:pPr>
      <w:r w:rsidRPr="008F25DD">
        <w:rPr>
          <w:rFonts w:ascii="Arial" w:hAnsi="Arial" w:cs="Arial"/>
          <w:b/>
          <w:sz w:val="22"/>
          <w:szCs w:val="22"/>
          <w:u w:val="single"/>
        </w:rPr>
        <w:t>Załączniki</w:t>
      </w:r>
      <w:r w:rsidRPr="008F25DD">
        <w:rPr>
          <w:rFonts w:ascii="Arial" w:hAnsi="Arial" w:cs="Arial"/>
          <w:b/>
          <w:sz w:val="22"/>
          <w:szCs w:val="22"/>
        </w:rPr>
        <w:t>:</w:t>
      </w:r>
    </w:p>
    <w:p w14:paraId="4CF840BC" w14:textId="44C30A6C" w:rsidR="00FC0AB8" w:rsidRPr="001168DC" w:rsidRDefault="003605B5" w:rsidP="001845DD">
      <w:pPr>
        <w:spacing w:after="120"/>
        <w:rPr>
          <w:rFonts w:ascii="Arial" w:hAnsi="Arial" w:cs="Arial"/>
          <w:sz w:val="22"/>
          <w:szCs w:val="22"/>
        </w:rPr>
      </w:pPr>
      <w:r w:rsidRPr="001168DC">
        <w:rPr>
          <w:rFonts w:ascii="Arial" w:hAnsi="Arial" w:cs="Arial"/>
          <w:sz w:val="22"/>
          <w:szCs w:val="22"/>
        </w:rPr>
        <w:t>Załą</w:t>
      </w:r>
      <w:r w:rsidR="00FC0AB8" w:rsidRPr="001168DC">
        <w:rPr>
          <w:rFonts w:ascii="Arial" w:hAnsi="Arial" w:cs="Arial"/>
          <w:sz w:val="22"/>
          <w:szCs w:val="22"/>
        </w:rPr>
        <w:t>czn</w:t>
      </w:r>
      <w:r w:rsidR="00796CD1" w:rsidRPr="001168DC">
        <w:rPr>
          <w:rFonts w:ascii="Arial" w:hAnsi="Arial" w:cs="Arial"/>
          <w:sz w:val="22"/>
          <w:szCs w:val="22"/>
        </w:rPr>
        <w:t>ik nr 1 –</w:t>
      </w:r>
      <w:r w:rsidR="00015E7D" w:rsidRPr="001168DC">
        <w:rPr>
          <w:rFonts w:ascii="Arial" w:hAnsi="Arial" w:cs="Arial"/>
          <w:sz w:val="22"/>
          <w:szCs w:val="22"/>
        </w:rPr>
        <w:t xml:space="preserve"> </w:t>
      </w:r>
      <w:r w:rsidR="008A157F" w:rsidRPr="001168DC">
        <w:rPr>
          <w:rFonts w:ascii="Arial" w:hAnsi="Arial" w:cs="Arial"/>
          <w:sz w:val="22"/>
          <w:szCs w:val="22"/>
        </w:rPr>
        <w:t>Odpis z rejestru przedsiębiorc</w:t>
      </w:r>
      <w:r w:rsidR="00765807" w:rsidRPr="001168DC">
        <w:rPr>
          <w:rFonts w:ascii="Arial" w:hAnsi="Arial" w:cs="Arial"/>
          <w:sz w:val="22"/>
          <w:szCs w:val="22"/>
        </w:rPr>
        <w:t>ów KRS/wydruk z CEIDG Wykonawcy</w:t>
      </w:r>
    </w:p>
    <w:p w14:paraId="105F6F2C" w14:textId="4AEE74AF" w:rsidR="00280491" w:rsidRPr="001168DC" w:rsidRDefault="00763E53" w:rsidP="001845DD">
      <w:pPr>
        <w:spacing w:after="120"/>
        <w:rPr>
          <w:rFonts w:ascii="Arial" w:hAnsi="Arial" w:cs="Arial"/>
          <w:sz w:val="22"/>
          <w:szCs w:val="22"/>
        </w:rPr>
      </w:pPr>
      <w:r w:rsidRPr="001168DC">
        <w:rPr>
          <w:rFonts w:ascii="Arial" w:hAnsi="Arial" w:cs="Arial"/>
          <w:sz w:val="22"/>
          <w:szCs w:val="22"/>
        </w:rPr>
        <w:t>Załącznik nr 2</w:t>
      </w:r>
      <w:r w:rsidRPr="001168DC">
        <w:rPr>
          <w:rFonts w:ascii="Arial" w:hAnsi="Arial" w:cs="Arial"/>
        </w:rPr>
        <w:t xml:space="preserve"> –</w:t>
      </w:r>
      <w:r w:rsidR="00280491" w:rsidRPr="001168DC">
        <w:rPr>
          <w:rFonts w:ascii="Arial" w:hAnsi="Arial" w:cs="Arial"/>
          <w:sz w:val="22"/>
          <w:szCs w:val="22"/>
        </w:rPr>
        <w:t xml:space="preserve"> </w:t>
      </w:r>
      <w:r w:rsidR="00BC1642" w:rsidRPr="001168DC">
        <w:rPr>
          <w:rFonts w:ascii="Arial" w:hAnsi="Arial" w:cs="Arial"/>
          <w:sz w:val="22"/>
          <w:szCs w:val="22"/>
        </w:rPr>
        <w:t>S</w:t>
      </w:r>
      <w:r w:rsidR="00280491" w:rsidRPr="001168DC">
        <w:rPr>
          <w:rFonts w:ascii="Arial" w:hAnsi="Arial" w:cs="Arial"/>
          <w:sz w:val="22"/>
          <w:szCs w:val="22"/>
        </w:rPr>
        <w:t>tandard</w:t>
      </w:r>
      <w:r w:rsidR="00BC1642" w:rsidRPr="001168DC">
        <w:rPr>
          <w:rFonts w:ascii="Arial" w:hAnsi="Arial" w:cs="Arial"/>
          <w:sz w:val="22"/>
          <w:szCs w:val="22"/>
        </w:rPr>
        <w:t>y Odzieży</w:t>
      </w:r>
      <w:r w:rsidR="00A4602F" w:rsidRPr="001168DC">
        <w:rPr>
          <w:rFonts w:ascii="Arial" w:hAnsi="Arial" w:cs="Arial"/>
          <w:sz w:val="22"/>
          <w:szCs w:val="22"/>
        </w:rPr>
        <w:t xml:space="preserve"> Roboczej i Ochronnej</w:t>
      </w:r>
    </w:p>
    <w:p w14:paraId="2AF29442" w14:textId="5C523D81" w:rsidR="00BB73DD" w:rsidRPr="00EC5152" w:rsidRDefault="00280491" w:rsidP="001845DD">
      <w:pPr>
        <w:spacing w:after="120"/>
        <w:rPr>
          <w:rFonts w:ascii="Arial" w:hAnsi="Arial" w:cs="Arial"/>
          <w:color w:val="000000" w:themeColor="text1"/>
          <w:sz w:val="22"/>
          <w:szCs w:val="22"/>
        </w:rPr>
      </w:pPr>
      <w:r w:rsidRPr="00EC5152">
        <w:rPr>
          <w:rFonts w:ascii="Arial" w:hAnsi="Arial" w:cs="Arial"/>
          <w:color w:val="000000" w:themeColor="text1"/>
          <w:sz w:val="22"/>
          <w:szCs w:val="22"/>
        </w:rPr>
        <w:t xml:space="preserve">Załącznik nr </w:t>
      </w:r>
      <w:r w:rsidR="00431DAD" w:rsidRPr="00EC5152">
        <w:rPr>
          <w:rFonts w:ascii="Arial" w:hAnsi="Arial" w:cs="Arial"/>
          <w:color w:val="000000" w:themeColor="text1"/>
          <w:sz w:val="22"/>
          <w:szCs w:val="22"/>
        </w:rPr>
        <w:t>3</w:t>
      </w:r>
      <w:r w:rsidRPr="00EC5152">
        <w:rPr>
          <w:rFonts w:ascii="Arial" w:hAnsi="Arial" w:cs="Arial"/>
          <w:color w:val="000000" w:themeColor="text1"/>
          <w:sz w:val="22"/>
          <w:szCs w:val="22"/>
        </w:rPr>
        <w:t xml:space="preserve"> – </w:t>
      </w:r>
      <w:r w:rsidR="001168DC" w:rsidRPr="00EC5152">
        <w:rPr>
          <w:rFonts w:ascii="Arial" w:hAnsi="Arial" w:cs="Arial"/>
          <w:color w:val="000000" w:themeColor="text1"/>
          <w:sz w:val="22"/>
          <w:szCs w:val="22"/>
        </w:rPr>
        <w:t>Formularz cenowy dostawy</w:t>
      </w:r>
    </w:p>
    <w:p w14:paraId="050743A4" w14:textId="6EE56D66" w:rsidR="00763E53" w:rsidRPr="001168DC" w:rsidRDefault="00763E53" w:rsidP="001845DD">
      <w:pPr>
        <w:spacing w:after="120"/>
        <w:rPr>
          <w:rFonts w:ascii="Arial" w:hAnsi="Arial" w:cs="Arial"/>
        </w:rPr>
      </w:pPr>
      <w:r w:rsidRPr="001168DC">
        <w:rPr>
          <w:rFonts w:ascii="Arial" w:hAnsi="Arial" w:cs="Arial"/>
          <w:sz w:val="22"/>
          <w:szCs w:val="22"/>
        </w:rPr>
        <w:t xml:space="preserve">Załącznik nr </w:t>
      </w:r>
      <w:r w:rsidR="00431DAD" w:rsidRPr="001168DC">
        <w:rPr>
          <w:rFonts w:ascii="Arial" w:hAnsi="Arial" w:cs="Arial"/>
          <w:sz w:val="22"/>
          <w:szCs w:val="22"/>
        </w:rPr>
        <w:t>4</w:t>
      </w:r>
      <w:r w:rsidRPr="001168DC">
        <w:rPr>
          <w:rFonts w:ascii="Arial" w:hAnsi="Arial" w:cs="Arial"/>
          <w:sz w:val="22"/>
          <w:szCs w:val="22"/>
        </w:rPr>
        <w:t xml:space="preserve"> – Lokalizacja miejsca dostawy</w:t>
      </w:r>
    </w:p>
    <w:p w14:paraId="2E2CE7B7" w14:textId="4445B31B" w:rsidR="006B2E0A" w:rsidRPr="001168DC" w:rsidRDefault="003605B5" w:rsidP="001845DD">
      <w:pPr>
        <w:spacing w:after="120"/>
        <w:rPr>
          <w:rFonts w:ascii="Arial" w:hAnsi="Arial" w:cs="Arial"/>
          <w:sz w:val="22"/>
          <w:szCs w:val="22"/>
        </w:rPr>
      </w:pPr>
      <w:r w:rsidRPr="001168DC">
        <w:rPr>
          <w:rFonts w:ascii="Arial" w:hAnsi="Arial" w:cs="Arial"/>
          <w:sz w:val="22"/>
          <w:szCs w:val="22"/>
        </w:rPr>
        <w:t>Załą</w:t>
      </w:r>
      <w:r w:rsidR="00676694" w:rsidRPr="001168DC">
        <w:rPr>
          <w:rFonts w:ascii="Arial" w:hAnsi="Arial" w:cs="Arial"/>
          <w:sz w:val="22"/>
          <w:szCs w:val="22"/>
        </w:rPr>
        <w:t xml:space="preserve">cznik nr </w:t>
      </w:r>
      <w:r w:rsidR="00431DAD" w:rsidRPr="001168DC">
        <w:rPr>
          <w:rFonts w:ascii="Arial" w:hAnsi="Arial" w:cs="Arial"/>
          <w:sz w:val="22"/>
          <w:szCs w:val="22"/>
        </w:rPr>
        <w:t>5</w:t>
      </w:r>
      <w:r w:rsidR="006B2E0A" w:rsidRPr="001168DC">
        <w:rPr>
          <w:rFonts w:ascii="Arial" w:hAnsi="Arial" w:cs="Arial"/>
          <w:sz w:val="22"/>
          <w:szCs w:val="22"/>
        </w:rPr>
        <w:t xml:space="preserve"> – </w:t>
      </w:r>
      <w:r w:rsidR="001168DC" w:rsidRPr="001168DC">
        <w:rPr>
          <w:rFonts w:ascii="Arial" w:hAnsi="Arial" w:cs="Arial"/>
          <w:sz w:val="22"/>
          <w:szCs w:val="22"/>
        </w:rPr>
        <w:t>W</w:t>
      </w:r>
      <w:r w:rsidR="00E26727" w:rsidRPr="001168DC">
        <w:rPr>
          <w:rFonts w:ascii="Arial" w:hAnsi="Arial" w:cs="Arial"/>
          <w:sz w:val="22"/>
          <w:szCs w:val="22"/>
        </w:rPr>
        <w:t>zór</w:t>
      </w:r>
      <w:r w:rsidR="00763E53" w:rsidRPr="001168DC">
        <w:rPr>
          <w:rFonts w:ascii="Arial" w:hAnsi="Arial" w:cs="Arial"/>
          <w:sz w:val="22"/>
          <w:szCs w:val="22"/>
        </w:rPr>
        <w:t xml:space="preserve"> zamówienia</w:t>
      </w:r>
    </w:p>
    <w:p w14:paraId="418EABA0" w14:textId="7403E882" w:rsidR="00721B63" w:rsidRPr="001168DC" w:rsidRDefault="00676694" w:rsidP="00280491">
      <w:pPr>
        <w:spacing w:after="120"/>
        <w:rPr>
          <w:rFonts w:ascii="Arial" w:hAnsi="Arial" w:cs="Arial"/>
          <w:sz w:val="22"/>
          <w:szCs w:val="22"/>
        </w:rPr>
      </w:pPr>
      <w:r w:rsidRPr="001168DC">
        <w:rPr>
          <w:rFonts w:ascii="Arial" w:hAnsi="Arial" w:cs="Arial"/>
          <w:sz w:val="22"/>
          <w:szCs w:val="22"/>
        </w:rPr>
        <w:t xml:space="preserve">Załącznik nr </w:t>
      </w:r>
      <w:r w:rsidR="00431DAD" w:rsidRPr="001168DC">
        <w:rPr>
          <w:rFonts w:ascii="Arial" w:hAnsi="Arial" w:cs="Arial"/>
          <w:sz w:val="22"/>
          <w:szCs w:val="22"/>
        </w:rPr>
        <w:t>6</w:t>
      </w:r>
      <w:r w:rsidR="006B5647" w:rsidRPr="001168DC">
        <w:rPr>
          <w:rFonts w:ascii="Arial" w:hAnsi="Arial" w:cs="Arial"/>
          <w:sz w:val="22"/>
          <w:szCs w:val="22"/>
        </w:rPr>
        <w:t xml:space="preserve"> – </w:t>
      </w:r>
      <w:r w:rsidR="00763E53" w:rsidRPr="001168DC">
        <w:rPr>
          <w:rFonts w:ascii="Arial" w:hAnsi="Arial" w:cs="Arial"/>
          <w:sz w:val="22"/>
          <w:szCs w:val="22"/>
        </w:rPr>
        <w:t>Wzór protokołu odbioru ilościowego/ jakościowego/ końcowego</w:t>
      </w:r>
    </w:p>
    <w:p w14:paraId="76DB9FE0" w14:textId="04FF104D" w:rsidR="00CB6F56" w:rsidRPr="001168DC" w:rsidRDefault="00CB6F56" w:rsidP="001845DD">
      <w:pPr>
        <w:spacing w:after="120"/>
        <w:ind w:left="1560" w:hanging="1560"/>
        <w:rPr>
          <w:rFonts w:ascii="Arial" w:hAnsi="Arial" w:cs="Arial"/>
          <w:sz w:val="22"/>
          <w:szCs w:val="22"/>
        </w:rPr>
      </w:pPr>
      <w:r w:rsidRPr="001168DC">
        <w:rPr>
          <w:rFonts w:ascii="Arial" w:hAnsi="Arial" w:cs="Arial"/>
          <w:sz w:val="22"/>
          <w:szCs w:val="22"/>
        </w:rPr>
        <w:t xml:space="preserve">Załącznik nr </w:t>
      </w:r>
      <w:r w:rsidR="00431DAD" w:rsidRPr="001168DC">
        <w:rPr>
          <w:rFonts w:ascii="Arial" w:hAnsi="Arial" w:cs="Arial"/>
          <w:sz w:val="22"/>
          <w:szCs w:val="22"/>
        </w:rPr>
        <w:t>7</w:t>
      </w:r>
      <w:r w:rsidRPr="001168DC">
        <w:rPr>
          <w:rFonts w:ascii="Arial" w:hAnsi="Arial" w:cs="Arial"/>
          <w:sz w:val="22"/>
          <w:szCs w:val="22"/>
        </w:rPr>
        <w:t xml:space="preserve"> – </w:t>
      </w:r>
      <w:r w:rsidR="00BC1642" w:rsidRPr="001168DC">
        <w:rPr>
          <w:rFonts w:ascii="Arial" w:hAnsi="Arial" w:cs="Arial"/>
          <w:sz w:val="22"/>
          <w:szCs w:val="22"/>
        </w:rPr>
        <w:t>Księga Identyfikacji Wizualnej</w:t>
      </w:r>
    </w:p>
    <w:p w14:paraId="3D69283A" w14:textId="5C1A43BC" w:rsidR="00E26727" w:rsidRPr="00EC5152" w:rsidRDefault="006829B1" w:rsidP="00280491">
      <w:pPr>
        <w:spacing w:after="120"/>
        <w:ind w:left="1560" w:hanging="1560"/>
        <w:rPr>
          <w:rFonts w:ascii="Arial" w:hAnsi="Arial" w:cs="Arial"/>
          <w:color w:val="000000" w:themeColor="text1"/>
          <w:sz w:val="22"/>
          <w:szCs w:val="22"/>
        </w:rPr>
      </w:pPr>
      <w:r w:rsidRPr="00EC5152">
        <w:rPr>
          <w:rFonts w:ascii="Arial" w:hAnsi="Arial" w:cs="Arial"/>
          <w:color w:val="000000" w:themeColor="text1"/>
          <w:sz w:val="22"/>
          <w:szCs w:val="22"/>
        </w:rPr>
        <w:t xml:space="preserve">Załącznik nr </w:t>
      </w:r>
      <w:r w:rsidR="00431DAD" w:rsidRPr="00EC5152">
        <w:rPr>
          <w:rFonts w:ascii="Arial" w:hAnsi="Arial" w:cs="Arial"/>
          <w:color w:val="000000" w:themeColor="text1"/>
          <w:sz w:val="22"/>
          <w:szCs w:val="22"/>
        </w:rPr>
        <w:t>8</w:t>
      </w:r>
      <w:r w:rsidR="00280491" w:rsidRPr="00EC5152">
        <w:rPr>
          <w:rFonts w:ascii="Arial" w:hAnsi="Arial" w:cs="Arial"/>
          <w:color w:val="000000" w:themeColor="text1"/>
          <w:sz w:val="22"/>
          <w:szCs w:val="22"/>
        </w:rPr>
        <w:t xml:space="preserve"> – </w:t>
      </w:r>
      <w:r w:rsidR="001168DC" w:rsidRPr="00EC5152">
        <w:rPr>
          <w:rFonts w:ascii="Arial" w:hAnsi="Arial" w:cs="Arial"/>
          <w:color w:val="000000" w:themeColor="text1"/>
          <w:sz w:val="22"/>
          <w:szCs w:val="22"/>
        </w:rPr>
        <w:t>Tabela rozmiarów</w:t>
      </w:r>
    </w:p>
    <w:p w14:paraId="6732CFF1" w14:textId="5C3AD30E" w:rsidR="00E26727" w:rsidRPr="00280491" w:rsidRDefault="00280491" w:rsidP="00280491">
      <w:pPr>
        <w:spacing w:after="120"/>
        <w:rPr>
          <w:rFonts w:ascii="Arial" w:eastAsia="Calibri" w:hAnsi="Arial" w:cs="Arial"/>
          <w:sz w:val="22"/>
          <w:szCs w:val="22"/>
          <w:lang w:eastAsia="en-US"/>
        </w:rPr>
      </w:pPr>
      <w:r w:rsidRPr="001168DC">
        <w:rPr>
          <w:rFonts w:ascii="Arial" w:eastAsia="Calibri" w:hAnsi="Arial" w:cs="Arial"/>
          <w:sz w:val="22"/>
          <w:szCs w:val="22"/>
          <w:lang w:eastAsia="en-US"/>
        </w:rPr>
        <w:t xml:space="preserve">Załącznik nr </w:t>
      </w:r>
      <w:r w:rsidR="00431DAD" w:rsidRPr="001168DC">
        <w:rPr>
          <w:rFonts w:ascii="Arial" w:eastAsia="Calibri" w:hAnsi="Arial" w:cs="Arial"/>
          <w:sz w:val="22"/>
          <w:szCs w:val="22"/>
          <w:lang w:eastAsia="en-US"/>
        </w:rPr>
        <w:t>9</w:t>
      </w:r>
      <w:r w:rsidRPr="001168DC">
        <w:rPr>
          <w:rFonts w:ascii="Arial" w:eastAsia="Calibri" w:hAnsi="Arial" w:cs="Arial"/>
          <w:sz w:val="22"/>
          <w:szCs w:val="22"/>
          <w:lang w:eastAsia="en-US"/>
        </w:rPr>
        <w:t xml:space="preserve"> – </w:t>
      </w:r>
      <w:r w:rsidRPr="001168DC">
        <w:rPr>
          <w:rFonts w:ascii="Arial" w:hAnsi="Arial" w:cs="Arial"/>
          <w:sz w:val="22"/>
          <w:szCs w:val="22"/>
        </w:rPr>
        <w:t>Katalog oferowanego asortymentu</w:t>
      </w:r>
    </w:p>
    <w:p w14:paraId="07DD3F78" w14:textId="5B7C8A95" w:rsidR="00AD402E" w:rsidRDefault="00701428" w:rsidP="008A0AF4">
      <w:pPr>
        <w:spacing w:after="120"/>
        <w:rPr>
          <w:rFonts w:ascii="Arial" w:eastAsia="Calibri" w:hAnsi="Arial" w:cs="Arial"/>
          <w:sz w:val="22"/>
          <w:szCs w:val="22"/>
          <w:lang w:eastAsia="en-US"/>
        </w:rPr>
      </w:pPr>
      <w:r>
        <w:rPr>
          <w:rFonts w:ascii="Arial" w:eastAsia="Calibri" w:hAnsi="Arial" w:cs="Arial"/>
          <w:sz w:val="22"/>
          <w:szCs w:val="22"/>
          <w:lang w:eastAsia="en-US"/>
        </w:rPr>
        <w:t>Załącznik nr 10 – Potwierdzenie wniesienia zabezpieczenia należytego wykonania Umowy</w:t>
      </w:r>
    </w:p>
    <w:p w14:paraId="40270334" w14:textId="32A9F90C" w:rsidR="00701428" w:rsidRDefault="00E61CDE" w:rsidP="008A0AF4">
      <w:pPr>
        <w:spacing w:after="120"/>
        <w:rPr>
          <w:rFonts w:ascii="Arial" w:eastAsia="Calibri" w:hAnsi="Arial" w:cs="Arial"/>
          <w:sz w:val="22"/>
          <w:szCs w:val="22"/>
          <w:lang w:eastAsia="en-US"/>
        </w:rPr>
      </w:pPr>
      <w:r>
        <w:rPr>
          <w:rFonts w:ascii="Arial" w:eastAsia="Calibri" w:hAnsi="Arial" w:cs="Arial"/>
          <w:sz w:val="22"/>
          <w:szCs w:val="22"/>
          <w:lang w:eastAsia="en-US"/>
        </w:rPr>
        <w:t>Załącznik nr 11 – Oświadczenie do faktur elektronicznych</w:t>
      </w:r>
    </w:p>
    <w:p w14:paraId="36720A8F" w14:textId="77777777" w:rsidR="00E61CDE" w:rsidRDefault="00E61CDE" w:rsidP="008A0AF4">
      <w:pPr>
        <w:spacing w:after="120"/>
        <w:rPr>
          <w:rFonts w:ascii="Arial" w:hAnsi="Arial" w:cs="Arial"/>
          <w:sz w:val="22"/>
          <w:szCs w:val="22"/>
        </w:rPr>
      </w:pPr>
    </w:p>
    <w:p w14:paraId="1D962464" w14:textId="77777777" w:rsidR="00A15674" w:rsidRDefault="00831303" w:rsidP="008A0AF4">
      <w:pPr>
        <w:spacing w:after="120"/>
        <w:rPr>
          <w:rFonts w:ascii="Arial" w:hAnsi="Arial" w:cs="Arial"/>
          <w:sz w:val="22"/>
          <w:szCs w:val="22"/>
        </w:rPr>
      </w:pPr>
      <w:r>
        <w:rPr>
          <w:rFonts w:ascii="Arial" w:hAnsi="Arial" w:cs="Arial"/>
          <w:sz w:val="22"/>
          <w:szCs w:val="22"/>
        </w:rPr>
        <w:t>Za Zamawiającego:</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8A0AF4" w:rsidRPr="008436D6">
        <w:rPr>
          <w:rFonts w:ascii="Arial" w:hAnsi="Arial" w:cs="Arial"/>
          <w:sz w:val="22"/>
          <w:szCs w:val="22"/>
        </w:rPr>
        <w:t>Za Wykonawcę:</w:t>
      </w:r>
    </w:p>
    <w:p w14:paraId="6C34B7D8" w14:textId="77777777" w:rsidR="00AD402E" w:rsidRDefault="00AD402E">
      <w:pPr>
        <w:spacing w:after="200"/>
        <w:rPr>
          <w:rFonts w:ascii="Arial" w:hAnsi="Arial" w:cs="Arial"/>
          <w:sz w:val="22"/>
          <w:szCs w:val="22"/>
        </w:rPr>
      </w:pPr>
    </w:p>
    <w:p w14:paraId="23FEC036" w14:textId="77777777" w:rsidR="00831303" w:rsidRDefault="00831303">
      <w:pPr>
        <w:spacing w:after="200"/>
        <w:rPr>
          <w:rFonts w:ascii="Arial" w:hAnsi="Arial" w:cs="Arial"/>
          <w:sz w:val="22"/>
          <w:szCs w:val="22"/>
        </w:rPr>
      </w:pPr>
      <w:r>
        <w:rPr>
          <w:rFonts w:ascii="Arial" w:hAnsi="Arial" w:cs="Arial"/>
          <w:sz w:val="22"/>
          <w:szCs w:val="22"/>
        </w:rPr>
        <w:t>__________________</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w:t>
      </w:r>
    </w:p>
    <w:p w14:paraId="2B13EE81" w14:textId="77777777" w:rsidR="00D85C55" w:rsidRDefault="00D85C55" w:rsidP="00D85C55">
      <w:pPr>
        <w:spacing w:after="200"/>
        <w:rPr>
          <w:rFonts w:ascii="Arial" w:hAnsi="Arial" w:cs="Arial"/>
          <w:sz w:val="22"/>
          <w:szCs w:val="22"/>
        </w:rPr>
      </w:pPr>
      <w:r>
        <w:rPr>
          <w:rFonts w:ascii="Arial" w:hAnsi="Arial" w:cs="Arial"/>
          <w:sz w:val="22"/>
          <w:szCs w:val="22"/>
        </w:rPr>
        <w:t xml:space="preserve"> </w:t>
      </w:r>
    </w:p>
    <w:p w14:paraId="78734C9B" w14:textId="2088116C" w:rsidR="00D85C55" w:rsidRDefault="00D85C55" w:rsidP="00D85C55">
      <w:pPr>
        <w:spacing w:after="200"/>
        <w:rPr>
          <w:rFonts w:ascii="Arial" w:hAnsi="Arial" w:cs="Arial"/>
          <w:sz w:val="22"/>
          <w:szCs w:val="22"/>
        </w:rPr>
      </w:pPr>
      <w:r>
        <w:rPr>
          <w:rFonts w:ascii="Arial" w:hAnsi="Arial" w:cs="Arial"/>
          <w:sz w:val="22"/>
          <w:szCs w:val="22"/>
        </w:rPr>
        <w:t xml:space="preserve">       (</w:t>
      </w:r>
      <w:r w:rsidRPr="00426074">
        <w:rPr>
          <w:rFonts w:ascii="Arial" w:hAnsi="Arial" w:cs="Arial"/>
          <w:i/>
          <w:sz w:val="22"/>
          <w:szCs w:val="22"/>
        </w:rPr>
        <w:t>podpisy</w:t>
      </w:r>
      <w:r>
        <w:rPr>
          <w:rFonts w:ascii="Arial" w:hAnsi="Arial" w:cs="Arial"/>
          <w:sz w:val="22"/>
          <w:szCs w:val="22"/>
        </w:rPr>
        <w:t>)                                                                                (</w:t>
      </w:r>
      <w:r w:rsidRPr="00426074">
        <w:rPr>
          <w:rFonts w:ascii="Arial" w:hAnsi="Arial" w:cs="Arial"/>
          <w:i/>
          <w:sz w:val="22"/>
          <w:szCs w:val="22"/>
        </w:rPr>
        <w:t>podpisy</w:t>
      </w:r>
      <w:r>
        <w:rPr>
          <w:rFonts w:ascii="Arial" w:hAnsi="Arial" w:cs="Arial"/>
          <w:sz w:val="22"/>
          <w:szCs w:val="22"/>
        </w:rPr>
        <w:t>)</w:t>
      </w:r>
    </w:p>
    <w:p w14:paraId="39E00B71" w14:textId="445737B3" w:rsidR="00775F6B" w:rsidRDefault="00775F6B" w:rsidP="00D85C55">
      <w:pPr>
        <w:spacing w:after="200"/>
        <w:rPr>
          <w:rFonts w:ascii="Arial" w:hAnsi="Arial" w:cs="Arial"/>
          <w:sz w:val="22"/>
          <w:szCs w:val="22"/>
        </w:rPr>
      </w:pPr>
    </w:p>
    <w:p w14:paraId="787E0D87" w14:textId="0095E9A5" w:rsidR="006C01EB" w:rsidRDefault="006C01EB" w:rsidP="00D85C55">
      <w:pPr>
        <w:spacing w:after="200"/>
        <w:rPr>
          <w:rFonts w:ascii="Arial" w:hAnsi="Arial" w:cs="Arial"/>
          <w:sz w:val="22"/>
          <w:szCs w:val="22"/>
        </w:rPr>
      </w:pPr>
      <w:r>
        <w:rPr>
          <w:rFonts w:ascii="Arial" w:hAnsi="Arial" w:cs="Arial"/>
          <w:sz w:val="22"/>
          <w:szCs w:val="22"/>
        </w:rPr>
        <w:t>UZGODNIENIA:</w:t>
      </w:r>
    </w:p>
    <w:p w14:paraId="1952317B" w14:textId="272A4AC0" w:rsidR="00775F6B" w:rsidRDefault="00775F6B" w:rsidP="00775F6B">
      <w:pPr>
        <w:tabs>
          <w:tab w:val="left" w:pos="1701"/>
        </w:tabs>
        <w:spacing w:line="360" w:lineRule="auto"/>
        <w:ind w:left="1701" w:right="-6" w:hanging="1701"/>
        <w:rPr>
          <w:rFonts w:ascii="Arial" w:hAnsi="Arial" w:cs="Arial"/>
          <w:sz w:val="22"/>
          <w:szCs w:val="22"/>
        </w:rPr>
      </w:pPr>
      <w:r>
        <w:rPr>
          <w:rFonts w:ascii="Arial" w:hAnsi="Arial" w:cs="Arial"/>
          <w:sz w:val="22"/>
          <w:szCs w:val="22"/>
        </w:rPr>
        <w:t>IZGM</w:t>
      </w:r>
      <w:r w:rsidR="007338DB">
        <w:rPr>
          <w:rFonts w:ascii="Arial" w:hAnsi="Arial" w:cs="Arial"/>
          <w:sz w:val="22"/>
          <w:szCs w:val="22"/>
        </w:rPr>
        <w:t xml:space="preserve">                                                                      IZBHSA</w:t>
      </w:r>
    </w:p>
    <w:p w14:paraId="0140F6F5" w14:textId="77777777" w:rsidR="00775F6B" w:rsidRDefault="00775F6B" w:rsidP="00775F6B">
      <w:pPr>
        <w:tabs>
          <w:tab w:val="left" w:pos="1701"/>
        </w:tabs>
        <w:spacing w:line="360" w:lineRule="auto"/>
        <w:ind w:left="1701" w:right="-6" w:hanging="1701"/>
        <w:rPr>
          <w:rFonts w:ascii="Arial" w:hAnsi="Arial" w:cs="Arial"/>
          <w:sz w:val="22"/>
          <w:szCs w:val="22"/>
        </w:rPr>
      </w:pPr>
    </w:p>
    <w:p w14:paraId="344EBC1E" w14:textId="77777777" w:rsidR="00775F6B" w:rsidRDefault="00775F6B" w:rsidP="00775F6B">
      <w:pPr>
        <w:tabs>
          <w:tab w:val="left" w:pos="1701"/>
        </w:tabs>
        <w:spacing w:line="360" w:lineRule="auto"/>
        <w:ind w:left="1701" w:right="-6" w:hanging="1701"/>
        <w:rPr>
          <w:rFonts w:ascii="Arial" w:hAnsi="Arial" w:cs="Arial"/>
          <w:sz w:val="22"/>
          <w:szCs w:val="22"/>
        </w:rPr>
      </w:pPr>
    </w:p>
    <w:p w14:paraId="4B939DB2" w14:textId="77777777" w:rsidR="00775F6B" w:rsidRDefault="00775F6B" w:rsidP="00775F6B">
      <w:pPr>
        <w:tabs>
          <w:tab w:val="left" w:pos="1701"/>
        </w:tabs>
        <w:spacing w:line="360" w:lineRule="auto"/>
        <w:ind w:left="1701" w:right="-6" w:hanging="1701"/>
        <w:rPr>
          <w:rFonts w:ascii="Arial" w:hAnsi="Arial" w:cs="Arial"/>
          <w:sz w:val="22"/>
          <w:szCs w:val="22"/>
        </w:rPr>
      </w:pPr>
    </w:p>
    <w:p w14:paraId="79158FFD" w14:textId="499DEF52" w:rsidR="00775F6B" w:rsidRDefault="00775F6B" w:rsidP="00775F6B">
      <w:pPr>
        <w:tabs>
          <w:tab w:val="left" w:pos="1701"/>
        </w:tabs>
        <w:spacing w:line="360" w:lineRule="auto"/>
        <w:ind w:left="1701" w:right="-6" w:hanging="1701"/>
        <w:rPr>
          <w:rFonts w:ascii="Arial" w:hAnsi="Arial" w:cs="Arial"/>
          <w:sz w:val="22"/>
          <w:szCs w:val="22"/>
        </w:rPr>
      </w:pPr>
      <w:r>
        <w:rPr>
          <w:rFonts w:ascii="Arial" w:hAnsi="Arial" w:cs="Arial"/>
          <w:sz w:val="22"/>
          <w:szCs w:val="22"/>
        </w:rPr>
        <w:t>IZGM</w:t>
      </w:r>
      <w:r w:rsidR="007338DB">
        <w:rPr>
          <w:rFonts w:ascii="Arial" w:hAnsi="Arial" w:cs="Arial"/>
          <w:sz w:val="22"/>
          <w:szCs w:val="22"/>
        </w:rPr>
        <w:t xml:space="preserve">                                                                      IZTEZA</w:t>
      </w:r>
    </w:p>
    <w:p w14:paraId="4B41C8A8" w14:textId="77777777" w:rsidR="00775F6B" w:rsidRDefault="00775F6B" w:rsidP="00775F6B">
      <w:pPr>
        <w:tabs>
          <w:tab w:val="left" w:pos="1701"/>
        </w:tabs>
        <w:spacing w:line="360" w:lineRule="auto"/>
        <w:ind w:left="1701" w:right="-6" w:hanging="1701"/>
        <w:rPr>
          <w:rFonts w:ascii="Arial" w:hAnsi="Arial" w:cs="Arial"/>
          <w:sz w:val="22"/>
          <w:szCs w:val="22"/>
        </w:rPr>
      </w:pPr>
    </w:p>
    <w:p w14:paraId="35BBB6AA" w14:textId="77777777" w:rsidR="00775F6B" w:rsidRDefault="00775F6B" w:rsidP="00775F6B">
      <w:pPr>
        <w:tabs>
          <w:tab w:val="left" w:pos="1701"/>
        </w:tabs>
        <w:spacing w:line="360" w:lineRule="auto"/>
        <w:ind w:left="1701" w:right="-6" w:hanging="1701"/>
        <w:rPr>
          <w:rFonts w:ascii="Arial" w:hAnsi="Arial" w:cs="Arial"/>
          <w:sz w:val="22"/>
          <w:szCs w:val="22"/>
        </w:rPr>
      </w:pPr>
    </w:p>
    <w:p w14:paraId="7D5B653B" w14:textId="77777777" w:rsidR="00775F6B" w:rsidRDefault="00775F6B" w:rsidP="00775F6B">
      <w:pPr>
        <w:tabs>
          <w:tab w:val="left" w:pos="1701"/>
        </w:tabs>
        <w:spacing w:line="360" w:lineRule="auto"/>
        <w:ind w:left="1701" w:right="-6" w:hanging="1701"/>
        <w:rPr>
          <w:rFonts w:ascii="Arial" w:hAnsi="Arial" w:cs="Arial"/>
          <w:sz w:val="22"/>
          <w:szCs w:val="22"/>
        </w:rPr>
      </w:pPr>
    </w:p>
    <w:p w14:paraId="36478198" w14:textId="027A96F5" w:rsidR="00775F6B" w:rsidRDefault="00775F6B" w:rsidP="00775F6B">
      <w:pPr>
        <w:tabs>
          <w:tab w:val="left" w:pos="1701"/>
        </w:tabs>
        <w:spacing w:line="360" w:lineRule="auto"/>
        <w:ind w:left="1701" w:right="-6" w:hanging="1701"/>
        <w:rPr>
          <w:rFonts w:ascii="Arial" w:hAnsi="Arial" w:cs="Arial"/>
          <w:sz w:val="22"/>
          <w:szCs w:val="22"/>
        </w:rPr>
      </w:pPr>
      <w:r>
        <w:rPr>
          <w:rFonts w:ascii="Arial" w:hAnsi="Arial" w:cs="Arial"/>
          <w:sz w:val="22"/>
          <w:szCs w:val="22"/>
        </w:rPr>
        <w:t>IZGM</w:t>
      </w:r>
      <w:r w:rsidR="00663829">
        <w:rPr>
          <w:rFonts w:ascii="Arial" w:hAnsi="Arial" w:cs="Arial"/>
          <w:sz w:val="22"/>
          <w:szCs w:val="22"/>
        </w:rPr>
        <w:t xml:space="preserve">                                                                      RADCA PRAWNY    </w:t>
      </w:r>
    </w:p>
    <w:p w14:paraId="7043731E" w14:textId="77777777" w:rsidR="00775F6B" w:rsidRDefault="00775F6B" w:rsidP="00775F6B">
      <w:pPr>
        <w:tabs>
          <w:tab w:val="left" w:pos="1701"/>
        </w:tabs>
        <w:spacing w:line="360" w:lineRule="auto"/>
        <w:ind w:left="1701" w:right="-6" w:hanging="1701"/>
        <w:rPr>
          <w:rFonts w:ascii="Arial" w:hAnsi="Arial" w:cs="Arial"/>
          <w:sz w:val="22"/>
          <w:szCs w:val="22"/>
        </w:rPr>
      </w:pPr>
    </w:p>
    <w:p w14:paraId="66A42A00" w14:textId="77777777" w:rsidR="00775F6B" w:rsidRDefault="00775F6B" w:rsidP="00775F6B">
      <w:pPr>
        <w:tabs>
          <w:tab w:val="left" w:pos="1701"/>
        </w:tabs>
        <w:spacing w:line="360" w:lineRule="auto"/>
        <w:ind w:left="1701" w:right="-6" w:hanging="1701"/>
        <w:rPr>
          <w:rFonts w:ascii="Arial" w:hAnsi="Arial" w:cs="Arial"/>
          <w:sz w:val="22"/>
          <w:szCs w:val="22"/>
        </w:rPr>
      </w:pPr>
    </w:p>
    <w:p w14:paraId="1231151E" w14:textId="77777777" w:rsidR="00775F6B" w:rsidRDefault="00775F6B" w:rsidP="00D85C55">
      <w:pPr>
        <w:spacing w:after="200"/>
        <w:rPr>
          <w:rFonts w:ascii="Arial" w:hAnsi="Arial" w:cs="Arial"/>
          <w:sz w:val="22"/>
          <w:szCs w:val="22"/>
        </w:rPr>
      </w:pPr>
    </w:p>
    <w:p w14:paraId="0CC0B8D6" w14:textId="1CE7CAC1" w:rsidR="006C01EB" w:rsidRDefault="006C01EB" w:rsidP="00D85C55">
      <w:pPr>
        <w:spacing w:after="200"/>
        <w:rPr>
          <w:rFonts w:ascii="Arial" w:hAnsi="Arial" w:cs="Arial"/>
          <w:sz w:val="22"/>
          <w:szCs w:val="22"/>
        </w:rPr>
      </w:pPr>
    </w:p>
    <w:p w14:paraId="035A075D" w14:textId="77777777" w:rsidR="006C01EB" w:rsidRPr="00F57A33" w:rsidRDefault="006C01EB" w:rsidP="00D85C55">
      <w:pPr>
        <w:spacing w:after="200"/>
        <w:rPr>
          <w:rFonts w:ascii="Arial" w:hAnsi="Arial" w:cs="Arial"/>
          <w:sz w:val="22"/>
          <w:szCs w:val="22"/>
        </w:rPr>
      </w:pPr>
    </w:p>
    <w:p w14:paraId="7D2844F7" w14:textId="24C798D0" w:rsidR="00D85C55" w:rsidRPr="00F57A33" w:rsidRDefault="00D85C55" w:rsidP="00D85C55">
      <w:pPr>
        <w:spacing w:after="200"/>
        <w:rPr>
          <w:rFonts w:ascii="Arial" w:hAnsi="Arial" w:cs="Arial"/>
          <w:sz w:val="22"/>
          <w:szCs w:val="22"/>
        </w:rPr>
      </w:pPr>
    </w:p>
    <w:p w14:paraId="5BD74311" w14:textId="03C9EF67" w:rsidR="00AD402E" w:rsidRDefault="00AD402E">
      <w:pPr>
        <w:spacing w:after="200"/>
        <w:rPr>
          <w:rFonts w:ascii="Arial" w:hAnsi="Arial" w:cs="Arial"/>
          <w:sz w:val="22"/>
          <w:szCs w:val="22"/>
        </w:rPr>
      </w:pPr>
    </w:p>
    <w:p w14:paraId="0E595B2B" w14:textId="6095F0BC" w:rsidR="00E07C27" w:rsidRPr="00F57A33" w:rsidRDefault="00E07C27" w:rsidP="00F57A33">
      <w:pPr>
        <w:spacing w:after="200"/>
        <w:rPr>
          <w:rFonts w:ascii="Arial" w:hAnsi="Arial" w:cs="Arial"/>
          <w:sz w:val="22"/>
          <w:szCs w:val="22"/>
        </w:rPr>
      </w:pPr>
    </w:p>
    <w:sectPr w:rsidR="00E07C27" w:rsidRPr="00F57A33" w:rsidSect="00EB7066">
      <w:headerReference w:type="even" r:id="rId15"/>
      <w:headerReference w:type="default" r:id="rId16"/>
      <w:footerReference w:type="default" r:id="rId17"/>
      <w:headerReference w:type="first" r:id="rId18"/>
      <w:pgSz w:w="11906" w:h="16838"/>
      <w:pgMar w:top="1418" w:right="1558" w:bottom="1418" w:left="85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8F974" w14:textId="77777777" w:rsidR="0082582A" w:rsidRDefault="0082582A" w:rsidP="0002129D">
      <w:r>
        <w:separator/>
      </w:r>
    </w:p>
  </w:endnote>
  <w:endnote w:type="continuationSeparator" w:id="0">
    <w:p w14:paraId="62A1682A" w14:textId="77777777" w:rsidR="0082582A" w:rsidRDefault="0082582A"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5106261"/>
      <w:docPartObj>
        <w:docPartGallery w:val="Page Numbers (Bottom of Page)"/>
        <w:docPartUnique/>
      </w:docPartObj>
    </w:sdtPr>
    <w:sdtContent>
      <w:p w14:paraId="177E03A5" w14:textId="10215F6B" w:rsidR="007C08C4" w:rsidRDefault="007C08C4">
        <w:pPr>
          <w:pStyle w:val="Stopka"/>
          <w:jc w:val="right"/>
        </w:pPr>
        <w:r>
          <w:t xml:space="preserve">Strona </w:t>
        </w:r>
        <w:r>
          <w:fldChar w:fldCharType="begin"/>
        </w:r>
        <w:r>
          <w:instrText>PAGE   \* MERGEFORMAT</w:instrText>
        </w:r>
        <w:r>
          <w:fldChar w:fldCharType="separate"/>
        </w:r>
        <w:r w:rsidR="00435596">
          <w:rPr>
            <w:noProof/>
          </w:rPr>
          <w:t>18</w:t>
        </w:r>
        <w:r>
          <w:fldChar w:fldCharType="end"/>
        </w:r>
        <w:r w:rsidR="00043F41">
          <w:t xml:space="preserve"> z 2</w:t>
        </w:r>
        <w:r w:rsidR="00130DE1">
          <w:t>2</w:t>
        </w:r>
      </w:p>
    </w:sdtContent>
  </w:sdt>
  <w:p w14:paraId="15385B14" w14:textId="77777777" w:rsidR="00072CD0" w:rsidRDefault="00072C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AA7CF6" w14:textId="77777777" w:rsidR="0082582A" w:rsidRDefault="0082582A" w:rsidP="0002129D">
      <w:r>
        <w:separator/>
      </w:r>
    </w:p>
  </w:footnote>
  <w:footnote w:type="continuationSeparator" w:id="0">
    <w:p w14:paraId="13CE9F4A" w14:textId="77777777" w:rsidR="0082582A" w:rsidRDefault="0082582A" w:rsidP="0002129D">
      <w:r>
        <w:continuationSeparator/>
      </w:r>
    </w:p>
  </w:footnote>
  <w:footnote w:id="1">
    <w:p w14:paraId="1A19519B" w14:textId="77777777" w:rsidR="00E853AC" w:rsidRDefault="00E853AC" w:rsidP="00E853AC">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AE6A7B" w14:textId="5A7A2CB1" w:rsidR="009A7C83" w:rsidRDefault="00000000">
    <w:pPr>
      <w:pStyle w:val="Nagwek"/>
    </w:pPr>
    <w:r>
      <w:rPr>
        <w:noProof/>
      </w:rPr>
      <w:pict w14:anchorId="3D6B5A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554594" o:spid="_x0000_s1026" type="#_x0000_t136" style="position:absolute;margin-left:0;margin-top:0;width:554.05pt;height:85.2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1CFE4" w14:textId="235B2A62" w:rsidR="007C08C4" w:rsidRDefault="009233AF" w:rsidP="009233AF">
    <w:pPr>
      <w:pStyle w:val="Nagwek"/>
      <w:tabs>
        <w:tab w:val="clear" w:pos="4536"/>
        <w:tab w:val="left" w:pos="3952"/>
        <w:tab w:val="center" w:pos="4535"/>
      </w:tabs>
    </w:pPr>
    <w:r>
      <w:tab/>
    </w:r>
    <w:r>
      <w:tab/>
    </w:r>
    <w:r>
      <w:tab/>
    </w:r>
    <w:r w:rsidR="00000000">
      <w:rPr>
        <w:noProof/>
      </w:rPr>
      <w:pict w14:anchorId="7DC458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554595" o:spid="_x0000_s1027" type="#_x0000_t136" style="position:absolute;margin-left:0;margin-top:0;width:554.05pt;height:85.2pt;rotation:315;z-index:-251653120;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p w14:paraId="57272682" w14:textId="77777777" w:rsidR="007C08C4" w:rsidRDefault="007C08C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F7D5" w14:textId="24F4294B" w:rsidR="009A7C83" w:rsidRDefault="00000000">
    <w:pPr>
      <w:pStyle w:val="Nagwek"/>
    </w:pPr>
    <w:r>
      <w:rPr>
        <w:noProof/>
      </w:rPr>
      <w:pict w14:anchorId="5BD211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39554593" o:spid="_x0000_s1025" type="#_x0000_t136" style="position:absolute;margin-left:0;margin-top:0;width:554.05pt;height:85.2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03740F"/>
    <w:multiLevelType w:val="hybridMultilevel"/>
    <w:tmpl w:val="6FFC703E"/>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6C240E"/>
    <w:multiLevelType w:val="hybridMultilevel"/>
    <w:tmpl w:val="40BAA428"/>
    <w:lvl w:ilvl="0" w:tplc="916073D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F4524C"/>
    <w:multiLevelType w:val="hybridMultilevel"/>
    <w:tmpl w:val="38C4330C"/>
    <w:lvl w:ilvl="0" w:tplc="9E325F7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48064E6"/>
    <w:multiLevelType w:val="hybridMultilevel"/>
    <w:tmpl w:val="217E206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A5361"/>
    <w:multiLevelType w:val="hybridMultilevel"/>
    <w:tmpl w:val="5CC42A8C"/>
    <w:lvl w:ilvl="0" w:tplc="5F78FC30">
      <w:start w:val="2"/>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DF92E13"/>
    <w:multiLevelType w:val="hybridMultilevel"/>
    <w:tmpl w:val="C508732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6F5A2E"/>
    <w:multiLevelType w:val="hybridMultilevel"/>
    <w:tmpl w:val="BD12CA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FD01AD"/>
    <w:multiLevelType w:val="hybridMultilevel"/>
    <w:tmpl w:val="DDA6A6F4"/>
    <w:lvl w:ilvl="0" w:tplc="573E5B8A">
      <w:start w:val="1"/>
      <w:numFmt w:val="decimal"/>
      <w:lvlText w:val="%1."/>
      <w:lvlJc w:val="left"/>
      <w:pPr>
        <w:ind w:left="106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5666D4"/>
    <w:multiLevelType w:val="hybridMultilevel"/>
    <w:tmpl w:val="F8C67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5DD6725"/>
    <w:multiLevelType w:val="multilevel"/>
    <w:tmpl w:val="DB2CBD32"/>
    <w:lvl w:ilvl="0">
      <w:start w:val="1"/>
      <w:numFmt w:val="decimal"/>
      <w:lvlText w:val="%1."/>
      <w:lvlJc w:val="left"/>
      <w:pPr>
        <w:tabs>
          <w:tab w:val="num" w:pos="360"/>
        </w:tabs>
        <w:ind w:left="360" w:hanging="360"/>
      </w:pPr>
      <w:rPr>
        <w:rFonts w:ascii="Arial" w:eastAsia="Times New Roman" w:hAnsi="Arial" w:cs="Arial" w:hint="default"/>
        <w:b w:val="0"/>
        <w:sz w:val="22"/>
        <w:szCs w:val="22"/>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6C58FDE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9934612"/>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644"/>
        </w:tabs>
        <w:ind w:left="644"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AF30754"/>
    <w:multiLevelType w:val="hybridMultilevel"/>
    <w:tmpl w:val="0B9EF76C"/>
    <w:lvl w:ilvl="0" w:tplc="1534A888">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B5A4A41"/>
    <w:multiLevelType w:val="hybridMultilevel"/>
    <w:tmpl w:val="A378B250"/>
    <w:lvl w:ilvl="0" w:tplc="2EB0A06C">
      <w:start w:val="1"/>
      <w:numFmt w:val="decimal"/>
      <w:lvlText w:val="%1)"/>
      <w:lvlJc w:val="left"/>
      <w:pPr>
        <w:ind w:left="1080" w:hanging="360"/>
      </w:pPr>
      <w:rPr>
        <w:rFonts w:ascii="Arial" w:eastAsia="Arial Unicode MS"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DC227A6"/>
    <w:multiLevelType w:val="hybridMultilevel"/>
    <w:tmpl w:val="8E82ACCE"/>
    <w:lvl w:ilvl="0" w:tplc="4D1477E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1E01AD0"/>
    <w:multiLevelType w:val="hybridMultilevel"/>
    <w:tmpl w:val="A634B2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3F6E1A83"/>
    <w:multiLevelType w:val="hybridMultilevel"/>
    <w:tmpl w:val="702605DC"/>
    <w:lvl w:ilvl="0" w:tplc="70447888">
      <w:start w:val="1"/>
      <w:numFmt w:val="lowerLetter"/>
      <w:lvlText w:val="%1)"/>
      <w:lvlJc w:val="left"/>
      <w:pPr>
        <w:ind w:left="1146" w:hanging="360"/>
      </w:pPr>
      <w:rPr>
        <w:rFonts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411D2707"/>
    <w:multiLevelType w:val="hybridMultilevel"/>
    <w:tmpl w:val="C3B0E38E"/>
    <w:lvl w:ilvl="0" w:tplc="97541602">
      <w:start w:val="1"/>
      <w:numFmt w:val="lowerLetter"/>
      <w:lvlText w:val="%1)"/>
      <w:lvlJc w:val="left"/>
      <w:pPr>
        <w:ind w:left="1145" w:hanging="360"/>
      </w:pPr>
      <w:rPr>
        <w:rFonts w:hint="default"/>
        <w:color w:val="000000" w:themeColor="text1"/>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3" w15:restartNumberingAfterBreak="0">
    <w:nsid w:val="417B5FAE"/>
    <w:multiLevelType w:val="hybridMultilevel"/>
    <w:tmpl w:val="54BE55A0"/>
    <w:lvl w:ilvl="0" w:tplc="41EC4F4C">
      <w:start w:val="1"/>
      <w:numFmt w:val="decimal"/>
      <w:lvlText w:val="%1)"/>
      <w:lvlJc w:val="left"/>
      <w:pPr>
        <w:ind w:left="1077" w:hanging="360"/>
      </w:pPr>
      <w:rPr>
        <w:rFonts w:ascii="Arial" w:eastAsia="Times New Roman" w:hAnsi="Arial" w:cs="Arial"/>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4" w15:restartNumberingAfterBreak="0">
    <w:nsid w:val="43986F02"/>
    <w:multiLevelType w:val="hybridMultilevel"/>
    <w:tmpl w:val="19BC83BE"/>
    <w:lvl w:ilvl="0" w:tplc="51242588">
      <w:start w:val="1"/>
      <w:numFmt w:val="lowerLetter"/>
      <w:lvlText w:val="%1)"/>
      <w:lvlJc w:val="left"/>
      <w:pPr>
        <w:ind w:left="1505" w:hanging="360"/>
      </w:pPr>
      <w:rPr>
        <w:rFonts w:hint="default"/>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25" w15:restartNumberingAfterBreak="0">
    <w:nsid w:val="43C772F5"/>
    <w:multiLevelType w:val="hybridMultilevel"/>
    <w:tmpl w:val="DD102B16"/>
    <w:lvl w:ilvl="0" w:tplc="7272F20C">
      <w:start w:val="1"/>
      <w:numFmt w:val="decimal"/>
      <w:lvlText w:val="%1)"/>
      <w:lvlJc w:val="left"/>
      <w:pPr>
        <w:ind w:left="400" w:hanging="360"/>
      </w:pPr>
      <w:rPr>
        <w:b w:val="0"/>
        <w:bCs/>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26" w15:restartNumberingAfterBreak="0">
    <w:nsid w:val="455A55D9"/>
    <w:multiLevelType w:val="hybridMultilevel"/>
    <w:tmpl w:val="C610D0EC"/>
    <w:lvl w:ilvl="0" w:tplc="51BCF1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58D6605"/>
    <w:multiLevelType w:val="hybridMultilevel"/>
    <w:tmpl w:val="AEC2D542"/>
    <w:lvl w:ilvl="0" w:tplc="F8E296E0">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8"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4646F3"/>
    <w:multiLevelType w:val="hybridMultilevel"/>
    <w:tmpl w:val="64FEC8E6"/>
    <w:lvl w:ilvl="0" w:tplc="754EAF66">
      <w:start w:val="1"/>
      <w:numFmt w:val="lowerLetter"/>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0702143"/>
    <w:multiLevelType w:val="hybridMultilevel"/>
    <w:tmpl w:val="F8CC5C86"/>
    <w:lvl w:ilvl="0" w:tplc="0415000F">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51969F4"/>
    <w:multiLevelType w:val="multilevel"/>
    <w:tmpl w:val="67F6AF38"/>
    <w:lvl w:ilvl="0">
      <w:start w:val="1"/>
      <w:numFmt w:val="decimal"/>
      <w:lvlText w:val="%1."/>
      <w:lvlJc w:val="left"/>
      <w:pPr>
        <w:tabs>
          <w:tab w:val="num" w:pos="720"/>
        </w:tabs>
        <w:ind w:left="720" w:hanging="360"/>
      </w:pPr>
      <w:rPr>
        <w:rFonts w:hint="default"/>
      </w:rPr>
    </w:lvl>
    <w:lvl w:ilvl="1">
      <w:start w:val="6"/>
      <w:numFmt w:val="decimal"/>
      <w:lvlText w:val="%2."/>
      <w:lvlJc w:val="left"/>
      <w:pPr>
        <w:tabs>
          <w:tab w:val="num" w:pos="1080"/>
        </w:tabs>
        <w:ind w:left="1080" w:hanging="360"/>
      </w:pPr>
      <w:rPr>
        <w:rFonts w:hint="default"/>
      </w:rPr>
    </w:lvl>
    <w:lvl w:ilvl="2">
      <w:start w:val="3"/>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57A46D94"/>
    <w:multiLevelType w:val="hybridMultilevel"/>
    <w:tmpl w:val="DDA6A6F4"/>
    <w:lvl w:ilvl="0" w:tplc="573E5B8A">
      <w:start w:val="1"/>
      <w:numFmt w:val="decimal"/>
      <w:lvlText w:val="%1."/>
      <w:lvlJc w:val="left"/>
      <w:pPr>
        <w:ind w:left="106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8CD7947"/>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5E84331F"/>
    <w:multiLevelType w:val="hybridMultilevel"/>
    <w:tmpl w:val="F69C3EF8"/>
    <w:lvl w:ilvl="0" w:tplc="2B0253A4">
      <w:start w:val="1"/>
      <w:numFmt w:val="decimal"/>
      <w:lvlText w:val="%1."/>
      <w:lvlJc w:val="left"/>
      <w:pPr>
        <w:ind w:left="294" w:hanging="360"/>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0578A0"/>
    <w:multiLevelType w:val="hybridMultilevel"/>
    <w:tmpl w:val="8B608850"/>
    <w:lvl w:ilvl="0" w:tplc="D8945072">
      <w:start w:val="1"/>
      <w:numFmt w:val="decimal"/>
      <w:lvlText w:val="%1)"/>
      <w:lvlJc w:val="left"/>
      <w:pPr>
        <w:ind w:left="1068" w:hanging="360"/>
      </w:pPr>
      <w:rPr>
        <w:rFonts w:ascii="Arial" w:eastAsia="Times New Roman" w:hAnsi="Arial" w:cs="Arial"/>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8" w15:restartNumberingAfterBreak="0">
    <w:nsid w:val="60E73ECF"/>
    <w:multiLevelType w:val="hybridMultilevel"/>
    <w:tmpl w:val="6122BE68"/>
    <w:lvl w:ilvl="0" w:tplc="576C27BA">
      <w:start w:val="1"/>
      <w:numFmt w:val="lowerLetter"/>
      <w:lvlText w:val="%1)"/>
      <w:lvlJc w:val="left"/>
      <w:pPr>
        <w:ind w:left="1437" w:hanging="360"/>
      </w:pPr>
      <w:rPr>
        <w:rFonts w:hint="default"/>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9" w15:restartNumberingAfterBreak="0">
    <w:nsid w:val="66495E64"/>
    <w:multiLevelType w:val="multilevel"/>
    <w:tmpl w:val="DEA4E0D2"/>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77F32DD"/>
    <w:multiLevelType w:val="hybridMultilevel"/>
    <w:tmpl w:val="B9A218C8"/>
    <w:lvl w:ilvl="0" w:tplc="04150011">
      <w:start w:val="1"/>
      <w:numFmt w:val="decimal"/>
      <w:lvlText w:val="%1)"/>
      <w:lvlJc w:val="left"/>
      <w:pPr>
        <w:ind w:left="1778" w:hanging="360"/>
      </w:pPr>
    </w:lvl>
    <w:lvl w:ilvl="1" w:tplc="04150019">
      <w:start w:val="1"/>
      <w:numFmt w:val="lowerLetter"/>
      <w:lvlText w:val="%2."/>
      <w:lvlJc w:val="left"/>
      <w:pPr>
        <w:ind w:left="2498" w:hanging="360"/>
      </w:pPr>
    </w:lvl>
    <w:lvl w:ilvl="2" w:tplc="0415001B">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1" w15:restartNumberingAfterBreak="0">
    <w:nsid w:val="6B514624"/>
    <w:multiLevelType w:val="hybridMultilevel"/>
    <w:tmpl w:val="15F6F794"/>
    <w:lvl w:ilvl="0" w:tplc="2EB0A06C">
      <w:start w:val="1"/>
      <w:numFmt w:val="decimal"/>
      <w:lvlText w:val="%1)"/>
      <w:lvlJc w:val="left"/>
      <w:pPr>
        <w:ind w:left="1065" w:hanging="705"/>
      </w:pPr>
      <w:rPr>
        <w:rFonts w:ascii="Arial" w:eastAsia="Arial Unicode MS"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85297F"/>
    <w:multiLevelType w:val="hybridMultilevel"/>
    <w:tmpl w:val="48AC6FC4"/>
    <w:lvl w:ilvl="0" w:tplc="4394DBF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34D1BBA"/>
    <w:multiLevelType w:val="hybridMultilevel"/>
    <w:tmpl w:val="2FEE1102"/>
    <w:lvl w:ilvl="0" w:tplc="C9902C62">
      <w:start w:val="1"/>
      <w:numFmt w:val="lowerLetter"/>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4"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7E722EC8"/>
    <w:multiLevelType w:val="hybridMultilevel"/>
    <w:tmpl w:val="85323556"/>
    <w:lvl w:ilvl="0" w:tplc="A454926E">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18738751">
    <w:abstractNumId w:val="12"/>
  </w:num>
  <w:num w:numId="2" w16cid:durableId="692457193">
    <w:abstractNumId w:val="21"/>
  </w:num>
  <w:num w:numId="3" w16cid:durableId="1302421221">
    <w:abstractNumId w:val="13"/>
  </w:num>
  <w:num w:numId="4" w16cid:durableId="1377313177">
    <w:abstractNumId w:val="35"/>
  </w:num>
  <w:num w:numId="5" w16cid:durableId="468716555">
    <w:abstractNumId w:val="16"/>
  </w:num>
  <w:num w:numId="6" w16cid:durableId="1181242335">
    <w:abstractNumId w:val="37"/>
  </w:num>
  <w:num w:numId="7" w16cid:durableId="1115057680">
    <w:abstractNumId w:val="11"/>
  </w:num>
  <w:num w:numId="8" w16cid:durableId="2049983262">
    <w:abstractNumId w:val="19"/>
  </w:num>
  <w:num w:numId="9" w16cid:durableId="1456362200">
    <w:abstractNumId w:val="41"/>
  </w:num>
  <w:num w:numId="10" w16cid:durableId="1118255547">
    <w:abstractNumId w:val="18"/>
  </w:num>
  <w:num w:numId="11" w16cid:durableId="1787843647">
    <w:abstractNumId w:val="15"/>
  </w:num>
  <w:num w:numId="12" w16cid:durableId="1279949555">
    <w:abstractNumId w:val="46"/>
  </w:num>
  <w:num w:numId="13" w16cid:durableId="1318414516">
    <w:abstractNumId w:val="30"/>
  </w:num>
  <w:num w:numId="14" w16cid:durableId="663751144">
    <w:abstractNumId w:val="40"/>
  </w:num>
  <w:num w:numId="15" w16cid:durableId="691541170">
    <w:abstractNumId w:val="39"/>
  </w:num>
  <w:num w:numId="16" w16cid:durableId="1950821224">
    <w:abstractNumId w:val="32"/>
  </w:num>
  <w:num w:numId="17" w16cid:durableId="339088414">
    <w:abstractNumId w:val="34"/>
  </w:num>
  <w:num w:numId="18" w16cid:durableId="1766027416">
    <w:abstractNumId w:val="1"/>
  </w:num>
  <w:num w:numId="19" w16cid:durableId="194302917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66684457">
    <w:abstractNumId w:val="6"/>
  </w:num>
  <w:num w:numId="21" w16cid:durableId="992804958">
    <w:abstractNumId w:val="44"/>
  </w:num>
  <w:num w:numId="22" w16cid:durableId="67458834">
    <w:abstractNumId w:val="28"/>
  </w:num>
  <w:num w:numId="23" w16cid:durableId="345254888">
    <w:abstractNumId w:val="23"/>
  </w:num>
  <w:num w:numId="24" w16cid:durableId="1712067583">
    <w:abstractNumId w:val="3"/>
  </w:num>
  <w:num w:numId="25" w16cid:durableId="1722248278">
    <w:abstractNumId w:val="26"/>
  </w:num>
  <w:num w:numId="26" w16cid:durableId="1273123567">
    <w:abstractNumId w:val="33"/>
  </w:num>
  <w:num w:numId="27" w16cid:durableId="1881090422">
    <w:abstractNumId w:val="7"/>
  </w:num>
  <w:num w:numId="28" w16cid:durableId="140658718">
    <w:abstractNumId w:val="5"/>
  </w:num>
  <w:num w:numId="29" w16cid:durableId="1818378122">
    <w:abstractNumId w:val="31"/>
  </w:num>
  <w:num w:numId="30" w16cid:durableId="713967132">
    <w:abstractNumId w:val="9"/>
  </w:num>
  <w:num w:numId="31" w16cid:durableId="1992169222">
    <w:abstractNumId w:val="43"/>
  </w:num>
  <w:num w:numId="32" w16cid:durableId="1955359526">
    <w:abstractNumId w:val="14"/>
  </w:num>
  <w:num w:numId="33" w16cid:durableId="1472864245">
    <w:abstractNumId w:val="27"/>
  </w:num>
  <w:num w:numId="34" w16cid:durableId="126820656">
    <w:abstractNumId w:val="2"/>
  </w:num>
  <w:num w:numId="35" w16cid:durableId="913201976">
    <w:abstractNumId w:val="38"/>
  </w:num>
  <w:num w:numId="36" w16cid:durableId="431362430">
    <w:abstractNumId w:val="4"/>
  </w:num>
  <w:num w:numId="37" w16cid:durableId="371157073">
    <w:abstractNumId w:val="10"/>
  </w:num>
  <w:num w:numId="38" w16cid:durableId="1745300880">
    <w:abstractNumId w:val="20"/>
  </w:num>
  <w:num w:numId="39" w16cid:durableId="927615536">
    <w:abstractNumId w:val="36"/>
  </w:num>
  <w:num w:numId="40" w16cid:durableId="840704270">
    <w:abstractNumId w:val="25"/>
  </w:num>
  <w:num w:numId="41" w16cid:durableId="1684236933">
    <w:abstractNumId w:val="22"/>
  </w:num>
  <w:num w:numId="42" w16cid:durableId="1025249699">
    <w:abstractNumId w:val="17"/>
  </w:num>
  <w:num w:numId="43" w16cid:durableId="651640140">
    <w:abstractNumId w:val="29"/>
  </w:num>
  <w:num w:numId="44" w16cid:durableId="899093539">
    <w:abstractNumId w:val="24"/>
  </w:num>
  <w:num w:numId="45" w16cid:durableId="175733744">
    <w:abstractNumId w:val="8"/>
  </w:num>
  <w:num w:numId="46" w16cid:durableId="2121795295">
    <w:abstractNumId w:val="4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defaultTabStop w:val="851"/>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2FD"/>
    <w:rsid w:val="00000451"/>
    <w:rsid w:val="00004CFF"/>
    <w:rsid w:val="000057E6"/>
    <w:rsid w:val="00005B30"/>
    <w:rsid w:val="0000746F"/>
    <w:rsid w:val="000100EA"/>
    <w:rsid w:val="00011246"/>
    <w:rsid w:val="000135E1"/>
    <w:rsid w:val="000139B0"/>
    <w:rsid w:val="00014582"/>
    <w:rsid w:val="0001525E"/>
    <w:rsid w:val="00015E7D"/>
    <w:rsid w:val="00016C1A"/>
    <w:rsid w:val="00016EE1"/>
    <w:rsid w:val="000202D6"/>
    <w:rsid w:val="0002129D"/>
    <w:rsid w:val="00023745"/>
    <w:rsid w:val="00023BB0"/>
    <w:rsid w:val="00027B45"/>
    <w:rsid w:val="00032619"/>
    <w:rsid w:val="00032744"/>
    <w:rsid w:val="0003469A"/>
    <w:rsid w:val="00035D2C"/>
    <w:rsid w:val="00042A65"/>
    <w:rsid w:val="00043F41"/>
    <w:rsid w:val="0004554A"/>
    <w:rsid w:val="000474BF"/>
    <w:rsid w:val="00047F71"/>
    <w:rsid w:val="000513A9"/>
    <w:rsid w:val="0005745B"/>
    <w:rsid w:val="00060398"/>
    <w:rsid w:val="00062F29"/>
    <w:rsid w:val="0006618E"/>
    <w:rsid w:val="000701F7"/>
    <w:rsid w:val="00070AAC"/>
    <w:rsid w:val="00072249"/>
    <w:rsid w:val="00072CD0"/>
    <w:rsid w:val="000743AA"/>
    <w:rsid w:val="00080B3B"/>
    <w:rsid w:val="00080DCA"/>
    <w:rsid w:val="000842EC"/>
    <w:rsid w:val="00084F23"/>
    <w:rsid w:val="00087D13"/>
    <w:rsid w:val="0009486E"/>
    <w:rsid w:val="00096119"/>
    <w:rsid w:val="00096F93"/>
    <w:rsid w:val="000A04F1"/>
    <w:rsid w:val="000A3347"/>
    <w:rsid w:val="000A3544"/>
    <w:rsid w:val="000A7E47"/>
    <w:rsid w:val="000B3863"/>
    <w:rsid w:val="000B3ABF"/>
    <w:rsid w:val="000C11C2"/>
    <w:rsid w:val="000C26B1"/>
    <w:rsid w:val="000C4880"/>
    <w:rsid w:val="000C5A28"/>
    <w:rsid w:val="000C78D1"/>
    <w:rsid w:val="000D031A"/>
    <w:rsid w:val="000D5307"/>
    <w:rsid w:val="000D5A88"/>
    <w:rsid w:val="000D6F00"/>
    <w:rsid w:val="000D7BE2"/>
    <w:rsid w:val="000E5CDB"/>
    <w:rsid w:val="000E6CF7"/>
    <w:rsid w:val="000F4771"/>
    <w:rsid w:val="000F677F"/>
    <w:rsid w:val="0010597D"/>
    <w:rsid w:val="001062C8"/>
    <w:rsid w:val="0011254B"/>
    <w:rsid w:val="0011336B"/>
    <w:rsid w:val="00115764"/>
    <w:rsid w:val="001168DC"/>
    <w:rsid w:val="00116C34"/>
    <w:rsid w:val="001201F1"/>
    <w:rsid w:val="00123CC4"/>
    <w:rsid w:val="00125448"/>
    <w:rsid w:val="001264E2"/>
    <w:rsid w:val="00130DE1"/>
    <w:rsid w:val="00130F31"/>
    <w:rsid w:val="00130F69"/>
    <w:rsid w:val="00131AE2"/>
    <w:rsid w:val="00132BDF"/>
    <w:rsid w:val="00135D1C"/>
    <w:rsid w:val="00136503"/>
    <w:rsid w:val="001365E1"/>
    <w:rsid w:val="00136684"/>
    <w:rsid w:val="00136E6B"/>
    <w:rsid w:val="00143BAA"/>
    <w:rsid w:val="0014428A"/>
    <w:rsid w:val="00150755"/>
    <w:rsid w:val="00151F37"/>
    <w:rsid w:val="00152C20"/>
    <w:rsid w:val="00155660"/>
    <w:rsid w:val="0016279A"/>
    <w:rsid w:val="001627CC"/>
    <w:rsid w:val="001655A1"/>
    <w:rsid w:val="00170170"/>
    <w:rsid w:val="0017206C"/>
    <w:rsid w:val="00173745"/>
    <w:rsid w:val="00174BC5"/>
    <w:rsid w:val="00181465"/>
    <w:rsid w:val="0018260D"/>
    <w:rsid w:val="001827BC"/>
    <w:rsid w:val="0018359D"/>
    <w:rsid w:val="001845DD"/>
    <w:rsid w:val="00187241"/>
    <w:rsid w:val="00190422"/>
    <w:rsid w:val="00191472"/>
    <w:rsid w:val="00192162"/>
    <w:rsid w:val="00193287"/>
    <w:rsid w:val="00193B81"/>
    <w:rsid w:val="001969C1"/>
    <w:rsid w:val="001A0D10"/>
    <w:rsid w:val="001A43C8"/>
    <w:rsid w:val="001A586E"/>
    <w:rsid w:val="001A59CE"/>
    <w:rsid w:val="001A6840"/>
    <w:rsid w:val="001B01C4"/>
    <w:rsid w:val="001B0E4C"/>
    <w:rsid w:val="001B3512"/>
    <w:rsid w:val="001B5249"/>
    <w:rsid w:val="001B68AA"/>
    <w:rsid w:val="001B6C8C"/>
    <w:rsid w:val="001B6C96"/>
    <w:rsid w:val="001B742F"/>
    <w:rsid w:val="001B7C8C"/>
    <w:rsid w:val="001C0409"/>
    <w:rsid w:val="001C5CFF"/>
    <w:rsid w:val="001C7606"/>
    <w:rsid w:val="001C7DAF"/>
    <w:rsid w:val="001D2B21"/>
    <w:rsid w:val="001D4A3F"/>
    <w:rsid w:val="001D6C2C"/>
    <w:rsid w:val="001E080F"/>
    <w:rsid w:val="001E7FBD"/>
    <w:rsid w:val="001F0047"/>
    <w:rsid w:val="001F1A3C"/>
    <w:rsid w:val="001F2535"/>
    <w:rsid w:val="00200470"/>
    <w:rsid w:val="00206157"/>
    <w:rsid w:val="0020690D"/>
    <w:rsid w:val="00207B9E"/>
    <w:rsid w:val="00212898"/>
    <w:rsid w:val="0021337F"/>
    <w:rsid w:val="00217005"/>
    <w:rsid w:val="00217A94"/>
    <w:rsid w:val="00220A1B"/>
    <w:rsid w:val="00220F54"/>
    <w:rsid w:val="002225B1"/>
    <w:rsid w:val="00222E5F"/>
    <w:rsid w:val="00226D0D"/>
    <w:rsid w:val="0023287A"/>
    <w:rsid w:val="0023438E"/>
    <w:rsid w:val="00236D67"/>
    <w:rsid w:val="00237C0D"/>
    <w:rsid w:val="00240D8F"/>
    <w:rsid w:val="00245358"/>
    <w:rsid w:val="00245894"/>
    <w:rsid w:val="00250CB9"/>
    <w:rsid w:val="00256CBA"/>
    <w:rsid w:val="00260EFD"/>
    <w:rsid w:val="0026246B"/>
    <w:rsid w:val="002632B1"/>
    <w:rsid w:val="00271913"/>
    <w:rsid w:val="00273D4F"/>
    <w:rsid w:val="002748CD"/>
    <w:rsid w:val="00280491"/>
    <w:rsid w:val="00282FCC"/>
    <w:rsid w:val="002837B5"/>
    <w:rsid w:val="00285E9D"/>
    <w:rsid w:val="0028629F"/>
    <w:rsid w:val="00290BCA"/>
    <w:rsid w:val="00291020"/>
    <w:rsid w:val="002910B9"/>
    <w:rsid w:val="00291C70"/>
    <w:rsid w:val="00292D0A"/>
    <w:rsid w:val="00292F85"/>
    <w:rsid w:val="00293CFF"/>
    <w:rsid w:val="0029637F"/>
    <w:rsid w:val="00296CE5"/>
    <w:rsid w:val="002A22FA"/>
    <w:rsid w:val="002A55E1"/>
    <w:rsid w:val="002A5992"/>
    <w:rsid w:val="002B68CC"/>
    <w:rsid w:val="002C11D7"/>
    <w:rsid w:val="002D37B7"/>
    <w:rsid w:val="002D5A5C"/>
    <w:rsid w:val="002E1223"/>
    <w:rsid w:val="002E1A01"/>
    <w:rsid w:val="002E1D7B"/>
    <w:rsid w:val="002E6943"/>
    <w:rsid w:val="002E6EF3"/>
    <w:rsid w:val="002F0B00"/>
    <w:rsid w:val="002F113F"/>
    <w:rsid w:val="002F1322"/>
    <w:rsid w:val="002F37DE"/>
    <w:rsid w:val="002F3DC0"/>
    <w:rsid w:val="002F3F4B"/>
    <w:rsid w:val="00303095"/>
    <w:rsid w:val="0030595C"/>
    <w:rsid w:val="00305F88"/>
    <w:rsid w:val="003064C9"/>
    <w:rsid w:val="00311BB3"/>
    <w:rsid w:val="00314F14"/>
    <w:rsid w:val="003151B3"/>
    <w:rsid w:val="00315ADB"/>
    <w:rsid w:val="00315C64"/>
    <w:rsid w:val="00321767"/>
    <w:rsid w:val="00322E74"/>
    <w:rsid w:val="00324E76"/>
    <w:rsid w:val="0032552C"/>
    <w:rsid w:val="0033113C"/>
    <w:rsid w:val="00331244"/>
    <w:rsid w:val="00331411"/>
    <w:rsid w:val="00331692"/>
    <w:rsid w:val="00333503"/>
    <w:rsid w:val="00340494"/>
    <w:rsid w:val="0034089A"/>
    <w:rsid w:val="0034115F"/>
    <w:rsid w:val="00343F08"/>
    <w:rsid w:val="00345F5D"/>
    <w:rsid w:val="00347DFC"/>
    <w:rsid w:val="003501FE"/>
    <w:rsid w:val="00350DD6"/>
    <w:rsid w:val="00352DEA"/>
    <w:rsid w:val="003538C6"/>
    <w:rsid w:val="00353936"/>
    <w:rsid w:val="00357111"/>
    <w:rsid w:val="003605B5"/>
    <w:rsid w:val="003626A2"/>
    <w:rsid w:val="00363A77"/>
    <w:rsid w:val="00363DD2"/>
    <w:rsid w:val="003711B8"/>
    <w:rsid w:val="00374E40"/>
    <w:rsid w:val="00375C15"/>
    <w:rsid w:val="00381003"/>
    <w:rsid w:val="00382CE8"/>
    <w:rsid w:val="003872FC"/>
    <w:rsid w:val="00392AF4"/>
    <w:rsid w:val="00395D12"/>
    <w:rsid w:val="00397149"/>
    <w:rsid w:val="003A2136"/>
    <w:rsid w:val="003A2FBC"/>
    <w:rsid w:val="003A508E"/>
    <w:rsid w:val="003A5209"/>
    <w:rsid w:val="003A55E7"/>
    <w:rsid w:val="003A5F36"/>
    <w:rsid w:val="003A6290"/>
    <w:rsid w:val="003A7858"/>
    <w:rsid w:val="003B048A"/>
    <w:rsid w:val="003B0EB7"/>
    <w:rsid w:val="003B2A2C"/>
    <w:rsid w:val="003B4D59"/>
    <w:rsid w:val="003B4E5E"/>
    <w:rsid w:val="003B6CBC"/>
    <w:rsid w:val="003B7B08"/>
    <w:rsid w:val="003B7D35"/>
    <w:rsid w:val="003C0EDB"/>
    <w:rsid w:val="003C1C46"/>
    <w:rsid w:val="003C2075"/>
    <w:rsid w:val="003C293D"/>
    <w:rsid w:val="003C2F2D"/>
    <w:rsid w:val="003C4342"/>
    <w:rsid w:val="003C45FE"/>
    <w:rsid w:val="003C6D82"/>
    <w:rsid w:val="003D132B"/>
    <w:rsid w:val="003D32CB"/>
    <w:rsid w:val="003D6423"/>
    <w:rsid w:val="003D6DC7"/>
    <w:rsid w:val="003D7DF0"/>
    <w:rsid w:val="003E0FEF"/>
    <w:rsid w:val="003E1074"/>
    <w:rsid w:val="003E355D"/>
    <w:rsid w:val="003E4CDB"/>
    <w:rsid w:val="003E50F2"/>
    <w:rsid w:val="003E5893"/>
    <w:rsid w:val="003E7463"/>
    <w:rsid w:val="003F3D01"/>
    <w:rsid w:val="003F6A15"/>
    <w:rsid w:val="0040701A"/>
    <w:rsid w:val="00411A95"/>
    <w:rsid w:val="00412FBE"/>
    <w:rsid w:val="004140B3"/>
    <w:rsid w:val="00414746"/>
    <w:rsid w:val="004175C1"/>
    <w:rsid w:val="0041781B"/>
    <w:rsid w:val="00420EEC"/>
    <w:rsid w:val="00424745"/>
    <w:rsid w:val="00425BF3"/>
    <w:rsid w:val="00426074"/>
    <w:rsid w:val="004306CD"/>
    <w:rsid w:val="004314C2"/>
    <w:rsid w:val="00431579"/>
    <w:rsid w:val="00431582"/>
    <w:rsid w:val="00431821"/>
    <w:rsid w:val="00431DAD"/>
    <w:rsid w:val="0043451C"/>
    <w:rsid w:val="00435220"/>
    <w:rsid w:val="00435596"/>
    <w:rsid w:val="00437477"/>
    <w:rsid w:val="00437D1D"/>
    <w:rsid w:val="00437FC7"/>
    <w:rsid w:val="004406E4"/>
    <w:rsid w:val="00440BD4"/>
    <w:rsid w:val="00441B1A"/>
    <w:rsid w:val="004439FD"/>
    <w:rsid w:val="0044695D"/>
    <w:rsid w:val="004479AD"/>
    <w:rsid w:val="00453144"/>
    <w:rsid w:val="00454047"/>
    <w:rsid w:val="00455110"/>
    <w:rsid w:val="00456C5C"/>
    <w:rsid w:val="0046004F"/>
    <w:rsid w:val="00460664"/>
    <w:rsid w:val="00472A10"/>
    <w:rsid w:val="00472F2E"/>
    <w:rsid w:val="00480D82"/>
    <w:rsid w:val="00484D07"/>
    <w:rsid w:val="004855D4"/>
    <w:rsid w:val="00490788"/>
    <w:rsid w:val="00491927"/>
    <w:rsid w:val="00497C29"/>
    <w:rsid w:val="004A0264"/>
    <w:rsid w:val="004A2798"/>
    <w:rsid w:val="004A42B3"/>
    <w:rsid w:val="004A4FF4"/>
    <w:rsid w:val="004A6A19"/>
    <w:rsid w:val="004B338C"/>
    <w:rsid w:val="004B3D25"/>
    <w:rsid w:val="004B43F2"/>
    <w:rsid w:val="004B595F"/>
    <w:rsid w:val="004B7EAD"/>
    <w:rsid w:val="004C1872"/>
    <w:rsid w:val="004C229F"/>
    <w:rsid w:val="004C2B4F"/>
    <w:rsid w:val="004C2BFB"/>
    <w:rsid w:val="004C388F"/>
    <w:rsid w:val="004C3EB8"/>
    <w:rsid w:val="004C524E"/>
    <w:rsid w:val="004C7942"/>
    <w:rsid w:val="004D231C"/>
    <w:rsid w:val="004D4754"/>
    <w:rsid w:val="004D7447"/>
    <w:rsid w:val="004E1360"/>
    <w:rsid w:val="004E450A"/>
    <w:rsid w:val="004E4924"/>
    <w:rsid w:val="004E5C7B"/>
    <w:rsid w:val="004F42AC"/>
    <w:rsid w:val="004F44B8"/>
    <w:rsid w:val="004F6E93"/>
    <w:rsid w:val="0050323C"/>
    <w:rsid w:val="00503264"/>
    <w:rsid w:val="00504237"/>
    <w:rsid w:val="0050599A"/>
    <w:rsid w:val="005073D8"/>
    <w:rsid w:val="005106C0"/>
    <w:rsid w:val="005135F8"/>
    <w:rsid w:val="00515127"/>
    <w:rsid w:val="0051690F"/>
    <w:rsid w:val="005214BA"/>
    <w:rsid w:val="00521758"/>
    <w:rsid w:val="00523432"/>
    <w:rsid w:val="00523532"/>
    <w:rsid w:val="0052423B"/>
    <w:rsid w:val="005261EE"/>
    <w:rsid w:val="005308A6"/>
    <w:rsid w:val="00532487"/>
    <w:rsid w:val="00533AF0"/>
    <w:rsid w:val="00535303"/>
    <w:rsid w:val="005361DF"/>
    <w:rsid w:val="00540B50"/>
    <w:rsid w:val="005427BB"/>
    <w:rsid w:val="005451F7"/>
    <w:rsid w:val="0055017E"/>
    <w:rsid w:val="00550770"/>
    <w:rsid w:val="0055561D"/>
    <w:rsid w:val="0056038B"/>
    <w:rsid w:val="00563B3C"/>
    <w:rsid w:val="00566145"/>
    <w:rsid w:val="0056655E"/>
    <w:rsid w:val="00567A44"/>
    <w:rsid w:val="005715C7"/>
    <w:rsid w:val="00571655"/>
    <w:rsid w:val="00573560"/>
    <w:rsid w:val="00575408"/>
    <w:rsid w:val="005772ED"/>
    <w:rsid w:val="00577F0D"/>
    <w:rsid w:val="0058123D"/>
    <w:rsid w:val="005820E6"/>
    <w:rsid w:val="0058211D"/>
    <w:rsid w:val="00582D64"/>
    <w:rsid w:val="00582FE6"/>
    <w:rsid w:val="00585791"/>
    <w:rsid w:val="00590CC2"/>
    <w:rsid w:val="00594244"/>
    <w:rsid w:val="0059436C"/>
    <w:rsid w:val="0059466D"/>
    <w:rsid w:val="00594C7D"/>
    <w:rsid w:val="005A2C7C"/>
    <w:rsid w:val="005B6810"/>
    <w:rsid w:val="005B76C3"/>
    <w:rsid w:val="005B7702"/>
    <w:rsid w:val="005C0B70"/>
    <w:rsid w:val="005C4976"/>
    <w:rsid w:val="005C79AF"/>
    <w:rsid w:val="005C7CBC"/>
    <w:rsid w:val="005D2E7E"/>
    <w:rsid w:val="005D680A"/>
    <w:rsid w:val="005D7560"/>
    <w:rsid w:val="005D783E"/>
    <w:rsid w:val="005E06BA"/>
    <w:rsid w:val="005E0D95"/>
    <w:rsid w:val="005E1BCE"/>
    <w:rsid w:val="005E1D43"/>
    <w:rsid w:val="005F01DB"/>
    <w:rsid w:val="005F0976"/>
    <w:rsid w:val="005F2849"/>
    <w:rsid w:val="005F2AA6"/>
    <w:rsid w:val="005F31DA"/>
    <w:rsid w:val="005F43E4"/>
    <w:rsid w:val="005F54A1"/>
    <w:rsid w:val="005F6042"/>
    <w:rsid w:val="00601469"/>
    <w:rsid w:val="006023E9"/>
    <w:rsid w:val="00605CF1"/>
    <w:rsid w:val="00605EA1"/>
    <w:rsid w:val="00607949"/>
    <w:rsid w:val="00611600"/>
    <w:rsid w:val="00612420"/>
    <w:rsid w:val="006145C4"/>
    <w:rsid w:val="00614CF3"/>
    <w:rsid w:val="00615114"/>
    <w:rsid w:val="00616762"/>
    <w:rsid w:val="00616AF1"/>
    <w:rsid w:val="00616DC3"/>
    <w:rsid w:val="00620DC5"/>
    <w:rsid w:val="00622669"/>
    <w:rsid w:val="00623C74"/>
    <w:rsid w:val="00625225"/>
    <w:rsid w:val="00625ADA"/>
    <w:rsid w:val="00627175"/>
    <w:rsid w:val="00627EF0"/>
    <w:rsid w:val="006309DF"/>
    <w:rsid w:val="00631172"/>
    <w:rsid w:val="00631901"/>
    <w:rsid w:val="00631E75"/>
    <w:rsid w:val="006336AD"/>
    <w:rsid w:val="0064401C"/>
    <w:rsid w:val="00645B91"/>
    <w:rsid w:val="00652169"/>
    <w:rsid w:val="00656309"/>
    <w:rsid w:val="00661B22"/>
    <w:rsid w:val="0066202D"/>
    <w:rsid w:val="00663829"/>
    <w:rsid w:val="00663B46"/>
    <w:rsid w:val="00665B58"/>
    <w:rsid w:val="0066625E"/>
    <w:rsid w:val="00667259"/>
    <w:rsid w:val="0067161A"/>
    <w:rsid w:val="00676694"/>
    <w:rsid w:val="00676757"/>
    <w:rsid w:val="006815DA"/>
    <w:rsid w:val="0068209C"/>
    <w:rsid w:val="00682250"/>
    <w:rsid w:val="006829B1"/>
    <w:rsid w:val="006833AE"/>
    <w:rsid w:val="00685050"/>
    <w:rsid w:val="00685DDC"/>
    <w:rsid w:val="00686634"/>
    <w:rsid w:val="0068792D"/>
    <w:rsid w:val="00687FF2"/>
    <w:rsid w:val="00690DBE"/>
    <w:rsid w:val="00694B20"/>
    <w:rsid w:val="00695450"/>
    <w:rsid w:val="00696B51"/>
    <w:rsid w:val="006A1BB2"/>
    <w:rsid w:val="006A29F5"/>
    <w:rsid w:val="006A2B82"/>
    <w:rsid w:val="006A3F1C"/>
    <w:rsid w:val="006A4347"/>
    <w:rsid w:val="006A5BF7"/>
    <w:rsid w:val="006A709D"/>
    <w:rsid w:val="006A7A22"/>
    <w:rsid w:val="006B05DC"/>
    <w:rsid w:val="006B2541"/>
    <w:rsid w:val="006B2E0A"/>
    <w:rsid w:val="006B3F71"/>
    <w:rsid w:val="006B5647"/>
    <w:rsid w:val="006B582F"/>
    <w:rsid w:val="006B7F02"/>
    <w:rsid w:val="006C01EB"/>
    <w:rsid w:val="006C0E41"/>
    <w:rsid w:val="006C11D4"/>
    <w:rsid w:val="006C1A6A"/>
    <w:rsid w:val="006C24B6"/>
    <w:rsid w:val="006C2D76"/>
    <w:rsid w:val="006C2E5E"/>
    <w:rsid w:val="006C4A48"/>
    <w:rsid w:val="006C6528"/>
    <w:rsid w:val="006D1C64"/>
    <w:rsid w:val="006D6205"/>
    <w:rsid w:val="006D7CDF"/>
    <w:rsid w:val="006E0198"/>
    <w:rsid w:val="006E1950"/>
    <w:rsid w:val="006E33E9"/>
    <w:rsid w:val="006E3FD4"/>
    <w:rsid w:val="006E48C7"/>
    <w:rsid w:val="006E5856"/>
    <w:rsid w:val="006E5CCB"/>
    <w:rsid w:val="006F0910"/>
    <w:rsid w:val="006F0CA7"/>
    <w:rsid w:val="006F44FC"/>
    <w:rsid w:val="006F5C80"/>
    <w:rsid w:val="006F5E4F"/>
    <w:rsid w:val="006F6E1B"/>
    <w:rsid w:val="00701428"/>
    <w:rsid w:val="00703FD4"/>
    <w:rsid w:val="00705120"/>
    <w:rsid w:val="00705445"/>
    <w:rsid w:val="0070563F"/>
    <w:rsid w:val="00705680"/>
    <w:rsid w:val="00705C68"/>
    <w:rsid w:val="0070750F"/>
    <w:rsid w:val="007076D9"/>
    <w:rsid w:val="00713ADD"/>
    <w:rsid w:val="007159B3"/>
    <w:rsid w:val="0071658A"/>
    <w:rsid w:val="00717156"/>
    <w:rsid w:val="007204EE"/>
    <w:rsid w:val="00721B63"/>
    <w:rsid w:val="007229DD"/>
    <w:rsid w:val="007232EF"/>
    <w:rsid w:val="007269DA"/>
    <w:rsid w:val="00733506"/>
    <w:rsid w:val="007338DB"/>
    <w:rsid w:val="00733B8B"/>
    <w:rsid w:val="00734FFD"/>
    <w:rsid w:val="007430B2"/>
    <w:rsid w:val="00745EB3"/>
    <w:rsid w:val="007473D6"/>
    <w:rsid w:val="007477AC"/>
    <w:rsid w:val="00750E1E"/>
    <w:rsid w:val="0075324E"/>
    <w:rsid w:val="00755088"/>
    <w:rsid w:val="007565A5"/>
    <w:rsid w:val="007565A8"/>
    <w:rsid w:val="0075688D"/>
    <w:rsid w:val="007575F4"/>
    <w:rsid w:val="00757919"/>
    <w:rsid w:val="007611AF"/>
    <w:rsid w:val="00763E53"/>
    <w:rsid w:val="00764A4A"/>
    <w:rsid w:val="00765807"/>
    <w:rsid w:val="00766261"/>
    <w:rsid w:val="007708BD"/>
    <w:rsid w:val="00770ACC"/>
    <w:rsid w:val="00771174"/>
    <w:rsid w:val="007726D6"/>
    <w:rsid w:val="00772C84"/>
    <w:rsid w:val="007750E0"/>
    <w:rsid w:val="00775F6B"/>
    <w:rsid w:val="007766B2"/>
    <w:rsid w:val="00777E4F"/>
    <w:rsid w:val="00784363"/>
    <w:rsid w:val="0078489F"/>
    <w:rsid w:val="00786275"/>
    <w:rsid w:val="00786DBF"/>
    <w:rsid w:val="007871AE"/>
    <w:rsid w:val="00787A77"/>
    <w:rsid w:val="0079403F"/>
    <w:rsid w:val="00794F06"/>
    <w:rsid w:val="00796CD1"/>
    <w:rsid w:val="0079784F"/>
    <w:rsid w:val="007A21EE"/>
    <w:rsid w:val="007A422F"/>
    <w:rsid w:val="007A4B11"/>
    <w:rsid w:val="007A6483"/>
    <w:rsid w:val="007A73E5"/>
    <w:rsid w:val="007B1352"/>
    <w:rsid w:val="007B6B6C"/>
    <w:rsid w:val="007B7756"/>
    <w:rsid w:val="007C08C4"/>
    <w:rsid w:val="007C2718"/>
    <w:rsid w:val="007C48C9"/>
    <w:rsid w:val="007C5A02"/>
    <w:rsid w:val="007C69E6"/>
    <w:rsid w:val="007D5502"/>
    <w:rsid w:val="007D7203"/>
    <w:rsid w:val="007D75D5"/>
    <w:rsid w:val="007E04EE"/>
    <w:rsid w:val="007E065D"/>
    <w:rsid w:val="007E21BE"/>
    <w:rsid w:val="007E2A5D"/>
    <w:rsid w:val="007E44AD"/>
    <w:rsid w:val="007E4BFB"/>
    <w:rsid w:val="007F0009"/>
    <w:rsid w:val="007F2B2F"/>
    <w:rsid w:val="007F37C6"/>
    <w:rsid w:val="007F47FD"/>
    <w:rsid w:val="007F48E9"/>
    <w:rsid w:val="007F6C72"/>
    <w:rsid w:val="00801DE7"/>
    <w:rsid w:val="00802AA0"/>
    <w:rsid w:val="00802F71"/>
    <w:rsid w:val="008031E9"/>
    <w:rsid w:val="0080446F"/>
    <w:rsid w:val="00811733"/>
    <w:rsid w:val="008117F5"/>
    <w:rsid w:val="00812291"/>
    <w:rsid w:val="0081701E"/>
    <w:rsid w:val="0081777B"/>
    <w:rsid w:val="00820E19"/>
    <w:rsid w:val="00820E38"/>
    <w:rsid w:val="0082102F"/>
    <w:rsid w:val="00822A0C"/>
    <w:rsid w:val="008232F1"/>
    <w:rsid w:val="0082582A"/>
    <w:rsid w:val="008275F4"/>
    <w:rsid w:val="00831303"/>
    <w:rsid w:val="008357F4"/>
    <w:rsid w:val="00836CE7"/>
    <w:rsid w:val="00837AAC"/>
    <w:rsid w:val="00837F2C"/>
    <w:rsid w:val="00840E18"/>
    <w:rsid w:val="00840F2F"/>
    <w:rsid w:val="008436D6"/>
    <w:rsid w:val="0084481D"/>
    <w:rsid w:val="00845047"/>
    <w:rsid w:val="00845F7E"/>
    <w:rsid w:val="0085211F"/>
    <w:rsid w:val="00853911"/>
    <w:rsid w:val="008558AD"/>
    <w:rsid w:val="00861450"/>
    <w:rsid w:val="00861EC9"/>
    <w:rsid w:val="00864071"/>
    <w:rsid w:val="00864D7D"/>
    <w:rsid w:val="00865BDB"/>
    <w:rsid w:val="00866CCC"/>
    <w:rsid w:val="00867510"/>
    <w:rsid w:val="0086786C"/>
    <w:rsid w:val="0087111D"/>
    <w:rsid w:val="00874A5F"/>
    <w:rsid w:val="00880311"/>
    <w:rsid w:val="00884EDC"/>
    <w:rsid w:val="0088523A"/>
    <w:rsid w:val="008858C2"/>
    <w:rsid w:val="0089075B"/>
    <w:rsid w:val="0089101F"/>
    <w:rsid w:val="00891655"/>
    <w:rsid w:val="008942C0"/>
    <w:rsid w:val="00894924"/>
    <w:rsid w:val="008A0AF4"/>
    <w:rsid w:val="008A157F"/>
    <w:rsid w:val="008A4805"/>
    <w:rsid w:val="008A5AA9"/>
    <w:rsid w:val="008A614E"/>
    <w:rsid w:val="008A6F65"/>
    <w:rsid w:val="008A7A26"/>
    <w:rsid w:val="008A7EC3"/>
    <w:rsid w:val="008B03E7"/>
    <w:rsid w:val="008B0B7B"/>
    <w:rsid w:val="008B2078"/>
    <w:rsid w:val="008B4441"/>
    <w:rsid w:val="008B4B3C"/>
    <w:rsid w:val="008B597E"/>
    <w:rsid w:val="008B5EB8"/>
    <w:rsid w:val="008B7637"/>
    <w:rsid w:val="008C055E"/>
    <w:rsid w:val="008C13C7"/>
    <w:rsid w:val="008C4818"/>
    <w:rsid w:val="008C6E89"/>
    <w:rsid w:val="008D1171"/>
    <w:rsid w:val="008D242D"/>
    <w:rsid w:val="008D3920"/>
    <w:rsid w:val="008D595D"/>
    <w:rsid w:val="008D59F1"/>
    <w:rsid w:val="008D6ACF"/>
    <w:rsid w:val="008D768C"/>
    <w:rsid w:val="008E1351"/>
    <w:rsid w:val="008E181C"/>
    <w:rsid w:val="008E3383"/>
    <w:rsid w:val="008E3BE5"/>
    <w:rsid w:val="008E4175"/>
    <w:rsid w:val="008F1A16"/>
    <w:rsid w:val="008F1CEF"/>
    <w:rsid w:val="008F25DD"/>
    <w:rsid w:val="008F5D4D"/>
    <w:rsid w:val="008F710A"/>
    <w:rsid w:val="008F75D6"/>
    <w:rsid w:val="008F7842"/>
    <w:rsid w:val="009004EE"/>
    <w:rsid w:val="00900B3A"/>
    <w:rsid w:val="00902790"/>
    <w:rsid w:val="00903C0A"/>
    <w:rsid w:val="00904271"/>
    <w:rsid w:val="00907918"/>
    <w:rsid w:val="00910B9B"/>
    <w:rsid w:val="0091114E"/>
    <w:rsid w:val="00913431"/>
    <w:rsid w:val="00914DE8"/>
    <w:rsid w:val="009160EA"/>
    <w:rsid w:val="00916F23"/>
    <w:rsid w:val="00922FE5"/>
    <w:rsid w:val="009233AF"/>
    <w:rsid w:val="0092374E"/>
    <w:rsid w:val="009260F6"/>
    <w:rsid w:val="009262A2"/>
    <w:rsid w:val="00927AE2"/>
    <w:rsid w:val="0093378E"/>
    <w:rsid w:val="009349A6"/>
    <w:rsid w:val="00934AA5"/>
    <w:rsid w:val="009350B0"/>
    <w:rsid w:val="00935319"/>
    <w:rsid w:val="0094095E"/>
    <w:rsid w:val="00945C06"/>
    <w:rsid w:val="0094694F"/>
    <w:rsid w:val="00947D11"/>
    <w:rsid w:val="00950CB8"/>
    <w:rsid w:val="009511AC"/>
    <w:rsid w:val="0095200B"/>
    <w:rsid w:val="009524E2"/>
    <w:rsid w:val="0095508F"/>
    <w:rsid w:val="009562F4"/>
    <w:rsid w:val="0095737D"/>
    <w:rsid w:val="009609C6"/>
    <w:rsid w:val="00963609"/>
    <w:rsid w:val="00963706"/>
    <w:rsid w:val="009643A7"/>
    <w:rsid w:val="009646AD"/>
    <w:rsid w:val="009656A2"/>
    <w:rsid w:val="00970FC3"/>
    <w:rsid w:val="0098055F"/>
    <w:rsid w:val="0098160C"/>
    <w:rsid w:val="009824BD"/>
    <w:rsid w:val="009840E9"/>
    <w:rsid w:val="009856E0"/>
    <w:rsid w:val="009859BE"/>
    <w:rsid w:val="00991316"/>
    <w:rsid w:val="009A6FAD"/>
    <w:rsid w:val="009A7695"/>
    <w:rsid w:val="009A7C83"/>
    <w:rsid w:val="009B18F9"/>
    <w:rsid w:val="009C1885"/>
    <w:rsid w:val="009C2C27"/>
    <w:rsid w:val="009C4297"/>
    <w:rsid w:val="009C5752"/>
    <w:rsid w:val="009C672E"/>
    <w:rsid w:val="009C692C"/>
    <w:rsid w:val="009D1518"/>
    <w:rsid w:val="009D1D31"/>
    <w:rsid w:val="009D24BA"/>
    <w:rsid w:val="009D2C99"/>
    <w:rsid w:val="009D3067"/>
    <w:rsid w:val="009D3505"/>
    <w:rsid w:val="009D3599"/>
    <w:rsid w:val="009D38F5"/>
    <w:rsid w:val="009D566A"/>
    <w:rsid w:val="009D5833"/>
    <w:rsid w:val="009D5A01"/>
    <w:rsid w:val="009D5F7D"/>
    <w:rsid w:val="009D7BC4"/>
    <w:rsid w:val="009E4F91"/>
    <w:rsid w:val="009E5399"/>
    <w:rsid w:val="009E5EC9"/>
    <w:rsid w:val="009E62C9"/>
    <w:rsid w:val="009F00CA"/>
    <w:rsid w:val="009F0367"/>
    <w:rsid w:val="009F2D63"/>
    <w:rsid w:val="009F354E"/>
    <w:rsid w:val="00A00DEE"/>
    <w:rsid w:val="00A014A9"/>
    <w:rsid w:val="00A04331"/>
    <w:rsid w:val="00A04AE0"/>
    <w:rsid w:val="00A04D20"/>
    <w:rsid w:val="00A05AFC"/>
    <w:rsid w:val="00A07040"/>
    <w:rsid w:val="00A0761A"/>
    <w:rsid w:val="00A1196E"/>
    <w:rsid w:val="00A12923"/>
    <w:rsid w:val="00A146F6"/>
    <w:rsid w:val="00A15674"/>
    <w:rsid w:val="00A16408"/>
    <w:rsid w:val="00A1708C"/>
    <w:rsid w:val="00A171C2"/>
    <w:rsid w:val="00A22D30"/>
    <w:rsid w:val="00A2393F"/>
    <w:rsid w:val="00A243E2"/>
    <w:rsid w:val="00A24664"/>
    <w:rsid w:val="00A25EB2"/>
    <w:rsid w:val="00A31DB4"/>
    <w:rsid w:val="00A333E5"/>
    <w:rsid w:val="00A334B2"/>
    <w:rsid w:val="00A33ECF"/>
    <w:rsid w:val="00A351C2"/>
    <w:rsid w:val="00A3555E"/>
    <w:rsid w:val="00A44993"/>
    <w:rsid w:val="00A4602F"/>
    <w:rsid w:val="00A46E28"/>
    <w:rsid w:val="00A505EC"/>
    <w:rsid w:val="00A510B8"/>
    <w:rsid w:val="00A552D3"/>
    <w:rsid w:val="00A55353"/>
    <w:rsid w:val="00A5544C"/>
    <w:rsid w:val="00A560F8"/>
    <w:rsid w:val="00A564FD"/>
    <w:rsid w:val="00A57F98"/>
    <w:rsid w:val="00A57FE5"/>
    <w:rsid w:val="00A6074D"/>
    <w:rsid w:val="00A631BB"/>
    <w:rsid w:val="00A65559"/>
    <w:rsid w:val="00A656EA"/>
    <w:rsid w:val="00A666CA"/>
    <w:rsid w:val="00A677B4"/>
    <w:rsid w:val="00A67AD0"/>
    <w:rsid w:val="00A7045F"/>
    <w:rsid w:val="00A72136"/>
    <w:rsid w:val="00A7287F"/>
    <w:rsid w:val="00A74319"/>
    <w:rsid w:val="00A7499B"/>
    <w:rsid w:val="00A81048"/>
    <w:rsid w:val="00A826DF"/>
    <w:rsid w:val="00A8612B"/>
    <w:rsid w:val="00A87FA7"/>
    <w:rsid w:val="00A911C1"/>
    <w:rsid w:val="00A92F6D"/>
    <w:rsid w:val="00A9405C"/>
    <w:rsid w:val="00AA034F"/>
    <w:rsid w:val="00AA314D"/>
    <w:rsid w:val="00AA3D1F"/>
    <w:rsid w:val="00AA6733"/>
    <w:rsid w:val="00AB1A44"/>
    <w:rsid w:val="00AB21B3"/>
    <w:rsid w:val="00AB5C0A"/>
    <w:rsid w:val="00AB6F87"/>
    <w:rsid w:val="00AC0F46"/>
    <w:rsid w:val="00AC30FF"/>
    <w:rsid w:val="00AC4310"/>
    <w:rsid w:val="00AC701C"/>
    <w:rsid w:val="00AD0BF2"/>
    <w:rsid w:val="00AD0DA7"/>
    <w:rsid w:val="00AD105C"/>
    <w:rsid w:val="00AD10D7"/>
    <w:rsid w:val="00AD20F4"/>
    <w:rsid w:val="00AD402E"/>
    <w:rsid w:val="00AD7F64"/>
    <w:rsid w:val="00AE24BB"/>
    <w:rsid w:val="00AE2AC5"/>
    <w:rsid w:val="00AE336A"/>
    <w:rsid w:val="00AE7134"/>
    <w:rsid w:val="00AF06A6"/>
    <w:rsid w:val="00AF1FED"/>
    <w:rsid w:val="00AF2DB1"/>
    <w:rsid w:val="00AF40F5"/>
    <w:rsid w:val="00AF4555"/>
    <w:rsid w:val="00AF6045"/>
    <w:rsid w:val="00AF7B75"/>
    <w:rsid w:val="00B03BE5"/>
    <w:rsid w:val="00B146FB"/>
    <w:rsid w:val="00B14B3D"/>
    <w:rsid w:val="00B159A9"/>
    <w:rsid w:val="00B205DB"/>
    <w:rsid w:val="00B20EF1"/>
    <w:rsid w:val="00B22AC6"/>
    <w:rsid w:val="00B22DAB"/>
    <w:rsid w:val="00B243AF"/>
    <w:rsid w:val="00B25806"/>
    <w:rsid w:val="00B25AE8"/>
    <w:rsid w:val="00B26AF7"/>
    <w:rsid w:val="00B27E80"/>
    <w:rsid w:val="00B35EF9"/>
    <w:rsid w:val="00B36DC8"/>
    <w:rsid w:val="00B36FCB"/>
    <w:rsid w:val="00B40BFD"/>
    <w:rsid w:val="00B41BF4"/>
    <w:rsid w:val="00B41DC9"/>
    <w:rsid w:val="00B42ECD"/>
    <w:rsid w:val="00B431BE"/>
    <w:rsid w:val="00B44630"/>
    <w:rsid w:val="00B44F1B"/>
    <w:rsid w:val="00B45B92"/>
    <w:rsid w:val="00B50086"/>
    <w:rsid w:val="00B50CBB"/>
    <w:rsid w:val="00B52AA2"/>
    <w:rsid w:val="00B54E98"/>
    <w:rsid w:val="00B54FDC"/>
    <w:rsid w:val="00B6090A"/>
    <w:rsid w:val="00B63141"/>
    <w:rsid w:val="00B63801"/>
    <w:rsid w:val="00B6518F"/>
    <w:rsid w:val="00B651A0"/>
    <w:rsid w:val="00B6569F"/>
    <w:rsid w:val="00B70505"/>
    <w:rsid w:val="00B7436E"/>
    <w:rsid w:val="00B74562"/>
    <w:rsid w:val="00B754C1"/>
    <w:rsid w:val="00B80402"/>
    <w:rsid w:val="00B807C0"/>
    <w:rsid w:val="00B80DC5"/>
    <w:rsid w:val="00B81A8A"/>
    <w:rsid w:val="00B82894"/>
    <w:rsid w:val="00B85D07"/>
    <w:rsid w:val="00B86833"/>
    <w:rsid w:val="00B871F6"/>
    <w:rsid w:val="00B9218B"/>
    <w:rsid w:val="00B939BA"/>
    <w:rsid w:val="00B95948"/>
    <w:rsid w:val="00B96B93"/>
    <w:rsid w:val="00B97F6F"/>
    <w:rsid w:val="00BA543D"/>
    <w:rsid w:val="00BA63F0"/>
    <w:rsid w:val="00BB222D"/>
    <w:rsid w:val="00BB73DD"/>
    <w:rsid w:val="00BB75AC"/>
    <w:rsid w:val="00BC1642"/>
    <w:rsid w:val="00BC1E20"/>
    <w:rsid w:val="00BC48B2"/>
    <w:rsid w:val="00BC4A1D"/>
    <w:rsid w:val="00BC6C93"/>
    <w:rsid w:val="00BD48B1"/>
    <w:rsid w:val="00BD5D0F"/>
    <w:rsid w:val="00BD6767"/>
    <w:rsid w:val="00BD7C21"/>
    <w:rsid w:val="00BE12E1"/>
    <w:rsid w:val="00BE29D6"/>
    <w:rsid w:val="00BE60EE"/>
    <w:rsid w:val="00BE6FF0"/>
    <w:rsid w:val="00BE73A9"/>
    <w:rsid w:val="00BE7640"/>
    <w:rsid w:val="00BF2A2A"/>
    <w:rsid w:val="00BF36BF"/>
    <w:rsid w:val="00BF53BC"/>
    <w:rsid w:val="00BF6A4A"/>
    <w:rsid w:val="00BF7676"/>
    <w:rsid w:val="00C02772"/>
    <w:rsid w:val="00C04268"/>
    <w:rsid w:val="00C05609"/>
    <w:rsid w:val="00C05963"/>
    <w:rsid w:val="00C10E91"/>
    <w:rsid w:val="00C118B7"/>
    <w:rsid w:val="00C1229E"/>
    <w:rsid w:val="00C1328E"/>
    <w:rsid w:val="00C15C67"/>
    <w:rsid w:val="00C2066F"/>
    <w:rsid w:val="00C2197B"/>
    <w:rsid w:val="00C22D3E"/>
    <w:rsid w:val="00C24028"/>
    <w:rsid w:val="00C3746E"/>
    <w:rsid w:val="00C37D44"/>
    <w:rsid w:val="00C410D0"/>
    <w:rsid w:val="00C41A2E"/>
    <w:rsid w:val="00C41A80"/>
    <w:rsid w:val="00C44E4B"/>
    <w:rsid w:val="00C455D5"/>
    <w:rsid w:val="00C47196"/>
    <w:rsid w:val="00C508CE"/>
    <w:rsid w:val="00C536AB"/>
    <w:rsid w:val="00C55E5E"/>
    <w:rsid w:val="00C60512"/>
    <w:rsid w:val="00C61998"/>
    <w:rsid w:val="00C62F24"/>
    <w:rsid w:val="00C63F48"/>
    <w:rsid w:val="00C67B03"/>
    <w:rsid w:val="00C71F9F"/>
    <w:rsid w:val="00C72DF8"/>
    <w:rsid w:val="00C7442A"/>
    <w:rsid w:val="00C750CC"/>
    <w:rsid w:val="00C75113"/>
    <w:rsid w:val="00C767C7"/>
    <w:rsid w:val="00C76EB1"/>
    <w:rsid w:val="00C8100B"/>
    <w:rsid w:val="00C857DF"/>
    <w:rsid w:val="00C85F53"/>
    <w:rsid w:val="00C861A2"/>
    <w:rsid w:val="00C90FDB"/>
    <w:rsid w:val="00C91EE8"/>
    <w:rsid w:val="00C92090"/>
    <w:rsid w:val="00C92A97"/>
    <w:rsid w:val="00C96724"/>
    <w:rsid w:val="00C9673F"/>
    <w:rsid w:val="00C96A5D"/>
    <w:rsid w:val="00CA171B"/>
    <w:rsid w:val="00CA183F"/>
    <w:rsid w:val="00CA2291"/>
    <w:rsid w:val="00CA2342"/>
    <w:rsid w:val="00CA24A7"/>
    <w:rsid w:val="00CA3E18"/>
    <w:rsid w:val="00CA3EBD"/>
    <w:rsid w:val="00CA6263"/>
    <w:rsid w:val="00CA760B"/>
    <w:rsid w:val="00CB0D56"/>
    <w:rsid w:val="00CB10EA"/>
    <w:rsid w:val="00CB1420"/>
    <w:rsid w:val="00CB3718"/>
    <w:rsid w:val="00CB42DC"/>
    <w:rsid w:val="00CB6F56"/>
    <w:rsid w:val="00CC0BAF"/>
    <w:rsid w:val="00CC2D1D"/>
    <w:rsid w:val="00CC49D4"/>
    <w:rsid w:val="00CC7A6A"/>
    <w:rsid w:val="00CD57F2"/>
    <w:rsid w:val="00CD61FB"/>
    <w:rsid w:val="00CD7929"/>
    <w:rsid w:val="00CE5453"/>
    <w:rsid w:val="00CE58A2"/>
    <w:rsid w:val="00CE5B60"/>
    <w:rsid w:val="00CF1A10"/>
    <w:rsid w:val="00CF5E19"/>
    <w:rsid w:val="00D010F6"/>
    <w:rsid w:val="00D01221"/>
    <w:rsid w:val="00D0305E"/>
    <w:rsid w:val="00D030FE"/>
    <w:rsid w:val="00D03199"/>
    <w:rsid w:val="00D05B3B"/>
    <w:rsid w:val="00D06505"/>
    <w:rsid w:val="00D12726"/>
    <w:rsid w:val="00D14219"/>
    <w:rsid w:val="00D14E87"/>
    <w:rsid w:val="00D150F4"/>
    <w:rsid w:val="00D16597"/>
    <w:rsid w:val="00D16898"/>
    <w:rsid w:val="00D2177D"/>
    <w:rsid w:val="00D2274D"/>
    <w:rsid w:val="00D23A6B"/>
    <w:rsid w:val="00D27049"/>
    <w:rsid w:val="00D27E58"/>
    <w:rsid w:val="00D31DF5"/>
    <w:rsid w:val="00D345B2"/>
    <w:rsid w:val="00D348CD"/>
    <w:rsid w:val="00D34DF9"/>
    <w:rsid w:val="00D3584A"/>
    <w:rsid w:val="00D441E3"/>
    <w:rsid w:val="00D4569B"/>
    <w:rsid w:val="00D4583A"/>
    <w:rsid w:val="00D45DDF"/>
    <w:rsid w:val="00D5018F"/>
    <w:rsid w:val="00D50470"/>
    <w:rsid w:val="00D50B8E"/>
    <w:rsid w:val="00D51B33"/>
    <w:rsid w:val="00D52F59"/>
    <w:rsid w:val="00D55824"/>
    <w:rsid w:val="00D56B8D"/>
    <w:rsid w:val="00D62ABA"/>
    <w:rsid w:val="00D62DEA"/>
    <w:rsid w:val="00D647D1"/>
    <w:rsid w:val="00D667CB"/>
    <w:rsid w:val="00D6701D"/>
    <w:rsid w:val="00D673C3"/>
    <w:rsid w:val="00D67495"/>
    <w:rsid w:val="00D72E08"/>
    <w:rsid w:val="00D73933"/>
    <w:rsid w:val="00D7447A"/>
    <w:rsid w:val="00D75982"/>
    <w:rsid w:val="00D75DE5"/>
    <w:rsid w:val="00D75E69"/>
    <w:rsid w:val="00D769CD"/>
    <w:rsid w:val="00D77883"/>
    <w:rsid w:val="00D80402"/>
    <w:rsid w:val="00D8473A"/>
    <w:rsid w:val="00D85C55"/>
    <w:rsid w:val="00D85DF7"/>
    <w:rsid w:val="00D938A1"/>
    <w:rsid w:val="00D93E93"/>
    <w:rsid w:val="00D93EE5"/>
    <w:rsid w:val="00D97BA3"/>
    <w:rsid w:val="00DA2C03"/>
    <w:rsid w:val="00DA2E05"/>
    <w:rsid w:val="00DA4302"/>
    <w:rsid w:val="00DA4564"/>
    <w:rsid w:val="00DA5595"/>
    <w:rsid w:val="00DB5021"/>
    <w:rsid w:val="00DB653D"/>
    <w:rsid w:val="00DB65B5"/>
    <w:rsid w:val="00DB73C8"/>
    <w:rsid w:val="00DC01D3"/>
    <w:rsid w:val="00DC0EF7"/>
    <w:rsid w:val="00DC1061"/>
    <w:rsid w:val="00DC25E3"/>
    <w:rsid w:val="00DC409A"/>
    <w:rsid w:val="00DC4434"/>
    <w:rsid w:val="00DC6011"/>
    <w:rsid w:val="00DD103B"/>
    <w:rsid w:val="00DD21E8"/>
    <w:rsid w:val="00DD4991"/>
    <w:rsid w:val="00DD5E84"/>
    <w:rsid w:val="00DE37F5"/>
    <w:rsid w:val="00DE3F18"/>
    <w:rsid w:val="00DE5553"/>
    <w:rsid w:val="00DE5A9B"/>
    <w:rsid w:val="00DE5CA0"/>
    <w:rsid w:val="00DE6ED8"/>
    <w:rsid w:val="00DE7384"/>
    <w:rsid w:val="00DE7CA1"/>
    <w:rsid w:val="00DF2292"/>
    <w:rsid w:val="00DF4583"/>
    <w:rsid w:val="00DF47E0"/>
    <w:rsid w:val="00DF75F3"/>
    <w:rsid w:val="00DF7B11"/>
    <w:rsid w:val="00E00CCB"/>
    <w:rsid w:val="00E00EAA"/>
    <w:rsid w:val="00E026EF"/>
    <w:rsid w:val="00E033B3"/>
    <w:rsid w:val="00E04E5C"/>
    <w:rsid w:val="00E05BD8"/>
    <w:rsid w:val="00E06974"/>
    <w:rsid w:val="00E07873"/>
    <w:rsid w:val="00E07C27"/>
    <w:rsid w:val="00E1281B"/>
    <w:rsid w:val="00E13668"/>
    <w:rsid w:val="00E14280"/>
    <w:rsid w:val="00E1556C"/>
    <w:rsid w:val="00E17F40"/>
    <w:rsid w:val="00E244BA"/>
    <w:rsid w:val="00E26141"/>
    <w:rsid w:val="00E26727"/>
    <w:rsid w:val="00E26C84"/>
    <w:rsid w:val="00E3340E"/>
    <w:rsid w:val="00E3349A"/>
    <w:rsid w:val="00E33919"/>
    <w:rsid w:val="00E33D7C"/>
    <w:rsid w:val="00E407D4"/>
    <w:rsid w:val="00E409F2"/>
    <w:rsid w:val="00E4121A"/>
    <w:rsid w:val="00E419EE"/>
    <w:rsid w:val="00E44B9D"/>
    <w:rsid w:val="00E50081"/>
    <w:rsid w:val="00E50C90"/>
    <w:rsid w:val="00E510EB"/>
    <w:rsid w:val="00E543B1"/>
    <w:rsid w:val="00E57C9A"/>
    <w:rsid w:val="00E615C7"/>
    <w:rsid w:val="00E618F0"/>
    <w:rsid w:val="00E61CDE"/>
    <w:rsid w:val="00E635FE"/>
    <w:rsid w:val="00E6383E"/>
    <w:rsid w:val="00E64B92"/>
    <w:rsid w:val="00E650B0"/>
    <w:rsid w:val="00E66FD1"/>
    <w:rsid w:val="00E67246"/>
    <w:rsid w:val="00E70533"/>
    <w:rsid w:val="00E70BAF"/>
    <w:rsid w:val="00E7141B"/>
    <w:rsid w:val="00E7292F"/>
    <w:rsid w:val="00E72F4F"/>
    <w:rsid w:val="00E72FB6"/>
    <w:rsid w:val="00E7333F"/>
    <w:rsid w:val="00E7376A"/>
    <w:rsid w:val="00E738B7"/>
    <w:rsid w:val="00E80724"/>
    <w:rsid w:val="00E80984"/>
    <w:rsid w:val="00E8222A"/>
    <w:rsid w:val="00E84BFC"/>
    <w:rsid w:val="00E84E1A"/>
    <w:rsid w:val="00E853AC"/>
    <w:rsid w:val="00E85673"/>
    <w:rsid w:val="00E8672D"/>
    <w:rsid w:val="00E869A9"/>
    <w:rsid w:val="00E872C2"/>
    <w:rsid w:val="00E87446"/>
    <w:rsid w:val="00E91B65"/>
    <w:rsid w:val="00E92C39"/>
    <w:rsid w:val="00E9458C"/>
    <w:rsid w:val="00E94F72"/>
    <w:rsid w:val="00E9612D"/>
    <w:rsid w:val="00E96CF6"/>
    <w:rsid w:val="00EA0AB3"/>
    <w:rsid w:val="00EA261F"/>
    <w:rsid w:val="00EA2E8E"/>
    <w:rsid w:val="00EA375E"/>
    <w:rsid w:val="00EA4BF6"/>
    <w:rsid w:val="00EA6744"/>
    <w:rsid w:val="00EA6814"/>
    <w:rsid w:val="00EA7189"/>
    <w:rsid w:val="00EB06F4"/>
    <w:rsid w:val="00EB0CAC"/>
    <w:rsid w:val="00EB135E"/>
    <w:rsid w:val="00EB170F"/>
    <w:rsid w:val="00EB17E7"/>
    <w:rsid w:val="00EB2224"/>
    <w:rsid w:val="00EB3DA9"/>
    <w:rsid w:val="00EB7066"/>
    <w:rsid w:val="00EB7687"/>
    <w:rsid w:val="00EC48A7"/>
    <w:rsid w:val="00EC5152"/>
    <w:rsid w:val="00EC57CB"/>
    <w:rsid w:val="00EC66F3"/>
    <w:rsid w:val="00EC6834"/>
    <w:rsid w:val="00EC7CD5"/>
    <w:rsid w:val="00ED20D9"/>
    <w:rsid w:val="00ED5A2B"/>
    <w:rsid w:val="00ED6DD0"/>
    <w:rsid w:val="00ED7B45"/>
    <w:rsid w:val="00EE1B34"/>
    <w:rsid w:val="00EE1BF9"/>
    <w:rsid w:val="00EE35F5"/>
    <w:rsid w:val="00EE3DE0"/>
    <w:rsid w:val="00EE5C1A"/>
    <w:rsid w:val="00EE7C6F"/>
    <w:rsid w:val="00EF24A0"/>
    <w:rsid w:val="00EF2B3D"/>
    <w:rsid w:val="00EF336A"/>
    <w:rsid w:val="00EF3810"/>
    <w:rsid w:val="00EF4350"/>
    <w:rsid w:val="00EF78D3"/>
    <w:rsid w:val="00F004DE"/>
    <w:rsid w:val="00F03D5D"/>
    <w:rsid w:val="00F065F9"/>
    <w:rsid w:val="00F10066"/>
    <w:rsid w:val="00F13D80"/>
    <w:rsid w:val="00F13DFF"/>
    <w:rsid w:val="00F13F78"/>
    <w:rsid w:val="00F15E5F"/>
    <w:rsid w:val="00F206D2"/>
    <w:rsid w:val="00F26082"/>
    <w:rsid w:val="00F27D4F"/>
    <w:rsid w:val="00F32BA6"/>
    <w:rsid w:val="00F32C96"/>
    <w:rsid w:val="00F33858"/>
    <w:rsid w:val="00F33DC4"/>
    <w:rsid w:val="00F36A79"/>
    <w:rsid w:val="00F4340E"/>
    <w:rsid w:val="00F43F8E"/>
    <w:rsid w:val="00F507F4"/>
    <w:rsid w:val="00F5130E"/>
    <w:rsid w:val="00F5170C"/>
    <w:rsid w:val="00F54733"/>
    <w:rsid w:val="00F54CAC"/>
    <w:rsid w:val="00F55B5B"/>
    <w:rsid w:val="00F570DD"/>
    <w:rsid w:val="00F57A33"/>
    <w:rsid w:val="00F6097B"/>
    <w:rsid w:val="00F61588"/>
    <w:rsid w:val="00F62862"/>
    <w:rsid w:val="00F642AF"/>
    <w:rsid w:val="00F64350"/>
    <w:rsid w:val="00F648F0"/>
    <w:rsid w:val="00F659D4"/>
    <w:rsid w:val="00F65C91"/>
    <w:rsid w:val="00F67BED"/>
    <w:rsid w:val="00F73C07"/>
    <w:rsid w:val="00F75124"/>
    <w:rsid w:val="00F76610"/>
    <w:rsid w:val="00F83848"/>
    <w:rsid w:val="00F84B73"/>
    <w:rsid w:val="00F85022"/>
    <w:rsid w:val="00F91820"/>
    <w:rsid w:val="00F91CCD"/>
    <w:rsid w:val="00F928EB"/>
    <w:rsid w:val="00F94BCD"/>
    <w:rsid w:val="00F94E3E"/>
    <w:rsid w:val="00F9591B"/>
    <w:rsid w:val="00FA06CF"/>
    <w:rsid w:val="00FA1CC3"/>
    <w:rsid w:val="00FA1FC8"/>
    <w:rsid w:val="00FB05D0"/>
    <w:rsid w:val="00FB202D"/>
    <w:rsid w:val="00FB3D3C"/>
    <w:rsid w:val="00FB5E3D"/>
    <w:rsid w:val="00FB7B5E"/>
    <w:rsid w:val="00FC09D7"/>
    <w:rsid w:val="00FC0AB8"/>
    <w:rsid w:val="00FC1704"/>
    <w:rsid w:val="00FC3DA7"/>
    <w:rsid w:val="00FC5246"/>
    <w:rsid w:val="00FC5B33"/>
    <w:rsid w:val="00FD6F52"/>
    <w:rsid w:val="00FD754D"/>
    <w:rsid w:val="00FE17F5"/>
    <w:rsid w:val="00FE4769"/>
    <w:rsid w:val="00FE502A"/>
    <w:rsid w:val="00FF4081"/>
    <w:rsid w:val="00FF697D"/>
    <w:rsid w:val="00FF71EA"/>
    <w:rsid w:val="00FF793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212023"/>
  <w15:docId w15:val="{F10D43D7-F4C1-4546-9588-0C01ABD82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651A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List Paragraph,lp1,List Paragraph2,ISCG Numerowanie,Numerowanie,Wyliczanie,normalny tekst,Podsis rysunku,Akapit z listą3,Akapit z listą31,Punktowanie,L1,test ciągły,Bullets,Alpha list,Wypunktowanie,normalny"/>
    <w:basedOn w:val="Normalny"/>
    <w:link w:val="AkapitzlistZnak"/>
    <w:uiPriority w:val="99"/>
    <w:qFormat/>
    <w:rsid w:val="00A16408"/>
    <w:pPr>
      <w:ind w:left="720"/>
      <w:contextualSpacing/>
    </w:pPr>
  </w:style>
  <w:style w:type="character" w:styleId="Hipercze">
    <w:name w:val="Hyperlink"/>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rsid w:val="00480D82"/>
    <w:rPr>
      <w:sz w:val="16"/>
      <w:szCs w:val="16"/>
    </w:rPr>
  </w:style>
  <w:style w:type="paragraph" w:styleId="Tekstkomentarza">
    <w:name w:val="annotation text"/>
    <w:basedOn w:val="Normalny"/>
    <w:link w:val="TekstkomentarzaZnak"/>
    <w:rsid w:val="00480D82"/>
    <w:rPr>
      <w:sz w:val="20"/>
      <w:szCs w:val="20"/>
    </w:rPr>
  </w:style>
  <w:style w:type="character" w:customStyle="1" w:styleId="TekstkomentarzaZnak">
    <w:name w:val="Tekst komentarza Znak"/>
    <w:basedOn w:val="Domylnaczcionkaakapitu"/>
    <w:link w:val="Tekstkomentarza"/>
    <w:rsid w:val="00480D8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rsid w:val="00480D82"/>
    <w:rPr>
      <w:rFonts w:ascii="Tahoma" w:eastAsia="Times New Roman" w:hAnsi="Tahoma" w:cs="Tahoma"/>
      <w:sz w:val="16"/>
      <w:szCs w:val="16"/>
      <w:lang w:eastAsia="pl-PL"/>
    </w:rPr>
  </w:style>
  <w:style w:type="character" w:customStyle="1" w:styleId="f11">
    <w:name w:val="f11"/>
    <w:basedOn w:val="Domylnaczcionkaakapitu"/>
    <w:rsid w:val="008A0AF4"/>
    <w:rPr>
      <w:rFonts w:ascii="Tahoma" w:hAnsi="Tahoma" w:cs="Tahoma" w:hint="default"/>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4439FD"/>
    <w:rPr>
      <w:rFonts w:ascii="Times New Roman" w:eastAsia="Times New Roman" w:hAnsi="Times New Roman" w:cs="Times New Roman"/>
      <w:sz w:val="24"/>
      <w:szCs w:val="24"/>
      <w:lang w:eastAsia="ar-SA"/>
    </w:rPr>
  </w:style>
  <w:style w:type="paragraph" w:customStyle="1" w:styleId="1Paragraf">
    <w:name w:val="1 Paragraf"/>
    <w:basedOn w:val="Normalny"/>
    <w:next w:val="Normalny"/>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rsid w:val="00363DD2"/>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6618E"/>
    <w:rPr>
      <w:b/>
      <w:bCs/>
    </w:rPr>
  </w:style>
  <w:style w:type="character" w:customStyle="1" w:styleId="TematkomentarzaZnak">
    <w:name w:val="Temat komentarza Znak"/>
    <w:basedOn w:val="TekstkomentarzaZnak"/>
    <w:link w:val="Tematkomentarza"/>
    <w:uiPriority w:val="99"/>
    <w:semiHidden/>
    <w:rsid w:val="0006618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02129D"/>
    <w:rPr>
      <w:sz w:val="20"/>
      <w:szCs w:val="20"/>
    </w:rPr>
  </w:style>
  <w:style w:type="character" w:customStyle="1" w:styleId="TekstprzypisukocowegoZnak">
    <w:name w:val="Tekst przypisu końcowego Znak"/>
    <w:basedOn w:val="Domylnaczcionkaakapitu"/>
    <w:link w:val="Tekstprzypisukocowego"/>
    <w:uiPriority w:val="99"/>
    <w:semiHidden/>
    <w:rsid w:val="000212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129D"/>
    <w:rPr>
      <w:vertAlign w:val="superscript"/>
    </w:rPr>
  </w:style>
  <w:style w:type="character" w:customStyle="1" w:styleId="FontStyle24">
    <w:name w:val="Font Style24"/>
    <w:uiPriority w:val="99"/>
    <w:rsid w:val="0098160C"/>
    <w:rPr>
      <w:rFonts w:ascii="Times New Roman" w:hAnsi="Times New Roman" w:cs="Times New Roman"/>
      <w:sz w:val="22"/>
      <w:szCs w:val="22"/>
    </w:rPr>
  </w:style>
  <w:style w:type="character" w:customStyle="1" w:styleId="FontStyle22">
    <w:name w:val="Font Style22"/>
    <w:uiPriority w:val="99"/>
    <w:rsid w:val="0098160C"/>
    <w:rPr>
      <w:rFonts w:ascii="Arial" w:hAnsi="Arial" w:cs="Arial"/>
      <w:b/>
      <w:bCs/>
      <w:sz w:val="20"/>
      <w:szCs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unhideWhenUsed/>
    <w:rsid w:val="00CA2291"/>
    <w:pPr>
      <w:spacing w:after="120" w:line="480" w:lineRule="auto"/>
    </w:pPr>
  </w:style>
  <w:style w:type="character" w:customStyle="1" w:styleId="Tekstpodstawowy2Znak">
    <w:name w:val="Tekst podstawowy 2 Znak"/>
    <w:basedOn w:val="Domylnaczcionkaakapitu"/>
    <w:link w:val="Tekstpodstawowy2"/>
    <w:uiPriority w:val="99"/>
    <w:rsid w:val="00CA2291"/>
    <w:rPr>
      <w:rFonts w:ascii="Times New Roman" w:eastAsia="Times New Roman" w:hAnsi="Times New Roman" w:cs="Times New Roman"/>
      <w:sz w:val="24"/>
      <w:szCs w:val="24"/>
      <w:lang w:eastAsia="pl-PL"/>
    </w:rPr>
  </w:style>
  <w:style w:type="paragraph" w:styleId="NormalnyWeb">
    <w:name w:val="Normal (Web)"/>
    <w:basedOn w:val="Normalny"/>
    <w:rsid w:val="0005745B"/>
    <w:pPr>
      <w:spacing w:before="100" w:beforeAutospacing="1" w:after="119"/>
    </w:pPr>
  </w:style>
  <w:style w:type="paragraph" w:styleId="Nagwek">
    <w:name w:val="header"/>
    <w:basedOn w:val="Normalny"/>
    <w:link w:val="NagwekZnak"/>
    <w:uiPriority w:val="99"/>
    <w:unhideWhenUsed/>
    <w:rsid w:val="00620DC5"/>
    <w:pPr>
      <w:tabs>
        <w:tab w:val="center" w:pos="4536"/>
        <w:tab w:val="right" w:pos="9072"/>
      </w:tabs>
    </w:pPr>
  </w:style>
  <w:style w:type="character" w:customStyle="1" w:styleId="NagwekZnak">
    <w:name w:val="Nagłówek Znak"/>
    <w:basedOn w:val="Domylnaczcionkaakapitu"/>
    <w:link w:val="Nagwek"/>
    <w:uiPriority w:val="99"/>
    <w:rsid w:val="00620DC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0DC5"/>
    <w:pPr>
      <w:tabs>
        <w:tab w:val="center" w:pos="4536"/>
        <w:tab w:val="right" w:pos="9072"/>
      </w:tabs>
    </w:pPr>
  </w:style>
  <w:style w:type="character" w:customStyle="1" w:styleId="StopkaZnak">
    <w:name w:val="Stopka Znak"/>
    <w:basedOn w:val="Domylnaczcionkaakapitu"/>
    <w:link w:val="Stopka"/>
    <w:uiPriority w:val="99"/>
    <w:rsid w:val="00620DC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64FD"/>
    <w:rPr>
      <w:sz w:val="20"/>
      <w:szCs w:val="20"/>
    </w:rPr>
  </w:style>
  <w:style w:type="character" w:customStyle="1" w:styleId="TekstprzypisudolnegoZnak">
    <w:name w:val="Tekst przypisu dolnego Znak"/>
    <w:basedOn w:val="Domylnaczcionkaakapitu"/>
    <w:link w:val="Tekstprzypisudolnego"/>
    <w:uiPriority w:val="99"/>
    <w:semiHidden/>
    <w:rsid w:val="00A564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A564FD"/>
    <w:rPr>
      <w:vertAlign w:val="superscript"/>
    </w:rPr>
  </w:style>
  <w:style w:type="character" w:customStyle="1" w:styleId="Nagwek1Znak">
    <w:name w:val="Nagłówek 1 Znak"/>
    <w:basedOn w:val="Domylnaczcionkaakapitu"/>
    <w:link w:val="Nagwek1"/>
    <w:rsid w:val="0055017E"/>
    <w:rPr>
      <w:rFonts w:ascii="Times New Roman" w:eastAsia="Times New Roman" w:hAnsi="Times New Roman" w:cs="Times New Roman"/>
      <w:i/>
      <w:iCs/>
      <w:sz w:val="24"/>
      <w:szCs w:val="24"/>
      <w:lang w:eastAsia="pl-PL"/>
    </w:rPr>
  </w:style>
  <w:style w:type="paragraph" w:styleId="Tytu">
    <w:name w:val="Title"/>
    <w:basedOn w:val="Normalny"/>
    <w:link w:val="TytuZnak"/>
    <w:qFormat/>
    <w:rsid w:val="0055017E"/>
    <w:pPr>
      <w:jc w:val="center"/>
    </w:pPr>
    <w:rPr>
      <w:b/>
      <w:bCs/>
      <w:sz w:val="28"/>
    </w:rPr>
  </w:style>
  <w:style w:type="character" w:customStyle="1" w:styleId="TytuZnak">
    <w:name w:val="Tytuł Znak"/>
    <w:basedOn w:val="Domylnaczcionkaakapitu"/>
    <w:link w:val="Tytu"/>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rsid w:val="00431821"/>
    <w:rPr>
      <w:rFonts w:asciiTheme="majorHAnsi" w:eastAsiaTheme="majorEastAsia" w:hAnsiTheme="majorHAnsi" w:cstheme="majorBidi"/>
      <w:b/>
      <w:bCs/>
      <w:color w:val="4F81BD" w:themeColor="accent1"/>
      <w:sz w:val="24"/>
      <w:szCs w:val="24"/>
      <w:lang w:eastAsia="pl-PL"/>
    </w:rPr>
  </w:style>
  <w:style w:type="character" w:customStyle="1" w:styleId="Nagwek2Znak">
    <w:name w:val="Nagłówek 2 Znak"/>
    <w:basedOn w:val="Domylnaczcionkaakapitu"/>
    <w:link w:val="Nagwek2"/>
    <w:uiPriority w:val="9"/>
    <w:semiHidden/>
    <w:rsid w:val="00B651A0"/>
    <w:rPr>
      <w:rFonts w:asciiTheme="majorHAnsi" w:eastAsiaTheme="majorEastAsia" w:hAnsiTheme="majorHAnsi" w:cstheme="majorBidi"/>
      <w:color w:val="365F91" w:themeColor="accent1" w:themeShade="BF"/>
      <w:sz w:val="26"/>
      <w:szCs w:val="26"/>
      <w:lang w:eastAsia="pl-PL"/>
    </w:rPr>
  </w:style>
  <w:style w:type="paragraph" w:styleId="Poprawka">
    <w:name w:val="Revision"/>
    <w:hidden/>
    <w:uiPriority w:val="99"/>
    <w:semiHidden/>
    <w:rsid w:val="00B651A0"/>
    <w:pPr>
      <w:spacing w:after="0"/>
    </w:pPr>
    <w:rPr>
      <w:rFonts w:ascii="Times New Roman" w:eastAsia="Times New Roman" w:hAnsi="Times New Roman" w:cs="Times New Roman"/>
      <w:sz w:val="24"/>
      <w:szCs w:val="24"/>
      <w:lang w:eastAsia="pl-PL"/>
    </w:rPr>
  </w:style>
  <w:style w:type="paragraph" w:customStyle="1" w:styleId="Default">
    <w:name w:val="Default"/>
    <w:rsid w:val="00AB21B3"/>
    <w:pPr>
      <w:autoSpaceDE w:val="0"/>
      <w:autoSpaceDN w:val="0"/>
      <w:adjustRightInd w:val="0"/>
      <w:spacing w:after="0"/>
    </w:pPr>
    <w:rPr>
      <w:rFonts w:ascii="Arial" w:hAnsi="Arial" w:cs="Arial"/>
      <w:color w:val="000000"/>
      <w:sz w:val="24"/>
      <w:szCs w:val="24"/>
    </w:rPr>
  </w:style>
  <w:style w:type="character" w:customStyle="1" w:styleId="AkapitzlistZnak">
    <w:name w:val="Akapit z listą Znak"/>
    <w:aliases w:val="BulletC Znak,Obiekt Znak,List Paragraph1 Znak,List Paragraph Znak,lp1 Znak,List Paragraph2 Znak,ISCG Numerowanie Znak,Numerowanie Znak,Wyliczanie Znak,normalny tekst Znak,Podsis rysunku Znak,Akapit z listą3 Znak,Akapit z listą31 Znak"/>
    <w:link w:val="Akapitzlist"/>
    <w:uiPriority w:val="99"/>
    <w:qFormat/>
    <w:locked/>
    <w:rsid w:val="00AB21B3"/>
    <w:rPr>
      <w:rFonts w:ascii="Times New Roman" w:eastAsia="Times New Roman" w:hAnsi="Times New Roman" w:cs="Times New Roman"/>
      <w:sz w:val="24"/>
      <w:szCs w:val="24"/>
      <w:lang w:eastAsia="pl-PL"/>
    </w:rPr>
  </w:style>
  <w:style w:type="paragraph" w:styleId="Tekstblokowy">
    <w:name w:val="Block Text"/>
    <w:basedOn w:val="Normalny"/>
    <w:uiPriority w:val="99"/>
    <w:rsid w:val="00616DC3"/>
    <w:pPr>
      <w:tabs>
        <w:tab w:val="left" w:pos="6660"/>
      </w:tabs>
      <w:spacing w:after="120" w:line="288" w:lineRule="auto"/>
      <w:ind w:left="180" w:right="252" w:firstLine="720"/>
      <w:jc w:val="both"/>
    </w:pPr>
    <w:rPr>
      <w:rFonts w:ascii="Arial" w:hAnsi="Arial" w:cs="Arial"/>
      <w:sz w:val="20"/>
      <w:szCs w:val="20"/>
    </w:rPr>
  </w:style>
  <w:style w:type="character" w:customStyle="1" w:styleId="WW8Num6z0">
    <w:name w:val="WW8Num6z0"/>
    <w:rsid w:val="00EF2B3D"/>
    <w:rPr>
      <w:b w:val="0"/>
      <w:i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816941">
      <w:bodyDiv w:val="1"/>
      <w:marLeft w:val="0"/>
      <w:marRight w:val="0"/>
      <w:marTop w:val="0"/>
      <w:marBottom w:val="0"/>
      <w:divBdr>
        <w:top w:val="none" w:sz="0" w:space="0" w:color="auto"/>
        <w:left w:val="none" w:sz="0" w:space="0" w:color="auto"/>
        <w:bottom w:val="none" w:sz="0" w:space="0" w:color="auto"/>
        <w:right w:val="none" w:sz="0" w:space="0" w:color="auto"/>
      </w:divBdr>
    </w:div>
    <w:div w:id="172689933">
      <w:bodyDiv w:val="1"/>
      <w:marLeft w:val="0"/>
      <w:marRight w:val="0"/>
      <w:marTop w:val="0"/>
      <w:marBottom w:val="0"/>
      <w:divBdr>
        <w:top w:val="none" w:sz="0" w:space="0" w:color="auto"/>
        <w:left w:val="none" w:sz="0" w:space="0" w:color="auto"/>
        <w:bottom w:val="none" w:sz="0" w:space="0" w:color="auto"/>
        <w:right w:val="none" w:sz="0" w:space="0" w:color="auto"/>
      </w:divBdr>
    </w:div>
    <w:div w:id="348063529">
      <w:bodyDiv w:val="1"/>
      <w:marLeft w:val="0"/>
      <w:marRight w:val="0"/>
      <w:marTop w:val="0"/>
      <w:marBottom w:val="0"/>
      <w:divBdr>
        <w:top w:val="none" w:sz="0" w:space="0" w:color="auto"/>
        <w:left w:val="none" w:sz="0" w:space="0" w:color="auto"/>
        <w:bottom w:val="none" w:sz="0" w:space="0" w:color="auto"/>
        <w:right w:val="none" w:sz="0" w:space="0" w:color="auto"/>
      </w:divBdr>
    </w:div>
    <w:div w:id="750128269">
      <w:bodyDiv w:val="1"/>
      <w:marLeft w:val="0"/>
      <w:marRight w:val="0"/>
      <w:marTop w:val="0"/>
      <w:marBottom w:val="0"/>
      <w:divBdr>
        <w:top w:val="none" w:sz="0" w:space="0" w:color="auto"/>
        <w:left w:val="none" w:sz="0" w:space="0" w:color="auto"/>
        <w:bottom w:val="none" w:sz="0" w:space="0" w:color="auto"/>
        <w:right w:val="none" w:sz="0" w:space="0" w:color="auto"/>
      </w:divBdr>
    </w:div>
    <w:div w:id="1072124769">
      <w:bodyDiv w:val="1"/>
      <w:marLeft w:val="0"/>
      <w:marRight w:val="0"/>
      <w:marTop w:val="0"/>
      <w:marBottom w:val="0"/>
      <w:divBdr>
        <w:top w:val="none" w:sz="0" w:space="0" w:color="auto"/>
        <w:left w:val="none" w:sz="0" w:space="0" w:color="auto"/>
        <w:bottom w:val="none" w:sz="0" w:space="0" w:color="auto"/>
        <w:right w:val="none" w:sz="0" w:space="0" w:color="auto"/>
      </w:divBdr>
    </w:div>
    <w:div w:id="1120564315">
      <w:bodyDiv w:val="1"/>
      <w:marLeft w:val="0"/>
      <w:marRight w:val="0"/>
      <w:marTop w:val="0"/>
      <w:marBottom w:val="0"/>
      <w:divBdr>
        <w:top w:val="none" w:sz="0" w:space="0" w:color="auto"/>
        <w:left w:val="none" w:sz="0" w:space="0" w:color="auto"/>
        <w:bottom w:val="none" w:sz="0" w:space="0" w:color="auto"/>
        <w:right w:val="none" w:sz="0" w:space="0" w:color="auto"/>
      </w:divBdr>
    </w:div>
    <w:div w:id="1481652941">
      <w:bodyDiv w:val="1"/>
      <w:marLeft w:val="0"/>
      <w:marRight w:val="0"/>
      <w:marTop w:val="0"/>
      <w:marBottom w:val="0"/>
      <w:divBdr>
        <w:top w:val="none" w:sz="0" w:space="0" w:color="auto"/>
        <w:left w:val="none" w:sz="0" w:space="0" w:color="auto"/>
        <w:bottom w:val="none" w:sz="0" w:space="0" w:color="auto"/>
        <w:right w:val="none" w:sz="0" w:space="0" w:color="auto"/>
      </w:divBdr>
    </w:div>
    <w:div w:id="1602255489">
      <w:bodyDiv w:val="1"/>
      <w:marLeft w:val="0"/>
      <w:marRight w:val="0"/>
      <w:marTop w:val="0"/>
      <w:marBottom w:val="0"/>
      <w:divBdr>
        <w:top w:val="none" w:sz="0" w:space="0" w:color="auto"/>
        <w:left w:val="none" w:sz="0" w:space="0" w:color="auto"/>
        <w:bottom w:val="none" w:sz="0" w:space="0" w:color="auto"/>
        <w:right w:val="none" w:sz="0" w:space="0" w:color="auto"/>
      </w:divBdr>
    </w:div>
    <w:div w:id="1832285445">
      <w:bodyDiv w:val="1"/>
      <w:marLeft w:val="0"/>
      <w:marRight w:val="0"/>
      <w:marTop w:val="0"/>
      <w:marBottom w:val="0"/>
      <w:divBdr>
        <w:top w:val="none" w:sz="0" w:space="0" w:color="auto"/>
        <w:left w:val="none" w:sz="0" w:space="0" w:color="auto"/>
        <w:bottom w:val="none" w:sz="0" w:space="0" w:color="auto"/>
        <w:right w:val="none" w:sz="0" w:space="0" w:color="auto"/>
      </w:divBdr>
    </w:div>
    <w:div w:id="1887330518">
      <w:bodyDiv w:val="1"/>
      <w:marLeft w:val="0"/>
      <w:marRight w:val="0"/>
      <w:marTop w:val="0"/>
      <w:marBottom w:val="0"/>
      <w:divBdr>
        <w:top w:val="none" w:sz="0" w:space="0" w:color="auto"/>
        <w:left w:val="none" w:sz="0" w:space="0" w:color="auto"/>
        <w:bottom w:val="none" w:sz="0" w:space="0" w:color="auto"/>
        <w:right w:val="none" w:sz="0" w:space="0" w:color="auto"/>
      </w:divBdr>
    </w:div>
    <w:div w:id="2105874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lk-sa.pl/dla-klientow-i-kontrahentow/bezpieczenstwo-informacji-spolki/"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efaktura@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kument podstawowy" ma:contentTypeID="0x01010018F1992CFA57884A878036A8BCB8806C0091BC6BF953582E4A831F8CE869AB50BA" ma:contentTypeVersion="7" ma:contentTypeDescription="" ma:contentTypeScope="" ma:versionID="60aa9d2253d5cced3486b03fcee78d27">
  <xsd:schema xmlns:xsd="http://www.w3.org/2001/XMLSchema" xmlns:p="http://schemas.microsoft.com/office/2006/metadata/properties" targetNamespace="http://schemas.microsoft.com/office/2006/metadata/properties" ma:root="true" ma:fieldsID="59a5a39641856913819d3a2be40ef6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4E652-0023-4CA7-ACB4-3BD9020215E7}">
  <ds:schemaRefs>
    <ds:schemaRef ds:uri="http://schemas.openxmlformats.org/officeDocument/2006/bibliography"/>
  </ds:schemaRefs>
</ds:datastoreItem>
</file>

<file path=customXml/itemProps2.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3.xml><?xml version="1.0" encoding="utf-8"?>
<ds:datastoreItem xmlns:ds="http://schemas.openxmlformats.org/officeDocument/2006/customXml" ds:itemID="{7DECC175-CCBD-4AEF-A399-0B34C85CAB8E}">
  <ds:schemaRefs>
    <ds:schemaRef ds:uri="http://schemas.microsoft.com/office/2006/metadata/properties"/>
  </ds:schemaRefs>
</ds:datastoreItem>
</file>

<file path=customXml/itemProps4.xml><?xml version="1.0" encoding="utf-8"?>
<ds:datastoreItem xmlns:ds="http://schemas.openxmlformats.org/officeDocument/2006/customXml" ds:itemID="{987F1227-C268-4313-B9CD-E1735E098C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5.xml><?xml version="1.0" encoding="utf-8"?>
<ds:datastoreItem xmlns:ds="http://schemas.openxmlformats.org/officeDocument/2006/customXml" ds:itemID="{B44A7D69-7063-4D48-BD6B-24F524206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22</Pages>
  <Words>6637</Words>
  <Characters>39826</Characters>
  <Application>Microsoft Office Word</Application>
  <DocSecurity>0</DocSecurity>
  <Lines>331</Lines>
  <Paragraphs>92</Paragraphs>
  <ScaleCrop>false</ScaleCrop>
  <HeadingPairs>
    <vt:vector size="2" baseType="variant">
      <vt:variant>
        <vt:lpstr>Tytuł</vt:lpstr>
      </vt:variant>
      <vt:variant>
        <vt:i4>1</vt:i4>
      </vt:variant>
    </vt:vector>
  </HeadingPairs>
  <TitlesOfParts>
    <vt:vector size="1" baseType="lpstr">
      <vt:lpstr/>
    </vt:vector>
  </TitlesOfParts>
  <Company>Windows User</Company>
  <LinksUpToDate>false</LinksUpToDate>
  <CharactersWithSpaces>46371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ewa.dolinska</dc:creator>
  <cp:lastModifiedBy>Stańczyk Marta</cp:lastModifiedBy>
  <cp:revision>11</cp:revision>
  <cp:lastPrinted>2020-03-03T09:42:00Z</cp:lastPrinted>
  <dcterms:created xsi:type="dcterms:W3CDTF">2024-10-28T13:00:00Z</dcterms:created>
  <dcterms:modified xsi:type="dcterms:W3CDTF">2024-11-05T08:09:00Z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