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38AEE" w14:textId="77777777" w:rsidR="00112A89" w:rsidRPr="008A3B64" w:rsidRDefault="008A3B64" w:rsidP="00112A89">
      <w:pPr>
        <w:tabs>
          <w:tab w:val="left" w:pos="0"/>
        </w:tabs>
        <w:jc w:val="right"/>
        <w:rPr>
          <w:rFonts w:ascii="Arial" w:hAnsi="Arial" w:cs="Arial"/>
          <w:sz w:val="22"/>
          <w:szCs w:val="22"/>
        </w:rPr>
      </w:pPr>
      <w:r w:rsidRPr="008A3B64">
        <w:rPr>
          <w:rFonts w:ascii="Arial" w:hAnsi="Arial" w:cs="Arial"/>
          <w:sz w:val="22"/>
          <w:szCs w:val="22"/>
        </w:rPr>
        <w:t>Załącznik nr 4 do S</w:t>
      </w:r>
      <w:r w:rsidR="00112A89" w:rsidRPr="008A3B64">
        <w:rPr>
          <w:rFonts w:ascii="Arial" w:hAnsi="Arial" w:cs="Arial"/>
          <w:sz w:val="22"/>
          <w:szCs w:val="22"/>
        </w:rPr>
        <w:t>WZ</w:t>
      </w:r>
    </w:p>
    <w:p w14:paraId="15A59272" w14:textId="77777777" w:rsidR="00112A89" w:rsidRDefault="00112A89" w:rsidP="00112A89">
      <w:pPr>
        <w:tabs>
          <w:tab w:val="left" w:pos="0"/>
        </w:tabs>
        <w:jc w:val="right"/>
        <w:rPr>
          <w:rFonts w:ascii="Arial" w:hAnsi="Arial" w:cs="Arial"/>
          <w:b/>
          <w:sz w:val="22"/>
          <w:szCs w:val="22"/>
        </w:rPr>
      </w:pPr>
    </w:p>
    <w:p w14:paraId="0BEFEBEB" w14:textId="77777777" w:rsidR="008A3B64" w:rsidRPr="008A3B64" w:rsidRDefault="008A3B64" w:rsidP="008A3B64">
      <w:pPr>
        <w:spacing w:line="360" w:lineRule="auto"/>
        <w:ind w:left="-284"/>
        <w:jc w:val="center"/>
        <w:rPr>
          <w:rFonts w:ascii="Arial" w:hAnsi="Arial" w:cs="Arial"/>
          <w:b/>
          <w:sz w:val="22"/>
          <w:szCs w:val="22"/>
        </w:rPr>
      </w:pPr>
      <w:r w:rsidRPr="008A3B64">
        <w:rPr>
          <w:rFonts w:ascii="Arial" w:hAnsi="Arial" w:cs="Arial"/>
          <w:b/>
          <w:sz w:val="22"/>
          <w:szCs w:val="22"/>
        </w:rPr>
        <w:t>UMOWA nr __________</w:t>
      </w:r>
    </w:p>
    <w:p w14:paraId="0E3A5B4F" w14:textId="77777777" w:rsidR="008A3B64" w:rsidRPr="008A3B64" w:rsidRDefault="008A3B64" w:rsidP="008A3B64">
      <w:pPr>
        <w:spacing w:line="360" w:lineRule="auto"/>
        <w:ind w:left="-284"/>
        <w:jc w:val="center"/>
        <w:rPr>
          <w:rFonts w:ascii="Arial" w:hAnsi="Arial" w:cs="Arial"/>
          <w:b/>
          <w:sz w:val="22"/>
          <w:szCs w:val="22"/>
        </w:rPr>
      </w:pPr>
      <w:r w:rsidRPr="008A3B64">
        <w:rPr>
          <w:rFonts w:ascii="Arial" w:hAnsi="Arial" w:cs="Arial"/>
          <w:b/>
          <w:sz w:val="22"/>
          <w:szCs w:val="22"/>
        </w:rPr>
        <w:t>zawarta w dniu ________ w Opolu (dalej: „Umowa”)</w:t>
      </w:r>
    </w:p>
    <w:p w14:paraId="6FCD9D5E" w14:textId="77777777" w:rsidR="008A3B64" w:rsidRPr="008A3B64" w:rsidRDefault="008A3B64" w:rsidP="008A3B64">
      <w:pPr>
        <w:spacing w:line="360" w:lineRule="auto"/>
        <w:ind w:left="-284"/>
        <w:jc w:val="center"/>
        <w:rPr>
          <w:rFonts w:ascii="Arial" w:hAnsi="Arial" w:cs="Arial"/>
          <w:b/>
          <w:sz w:val="22"/>
          <w:szCs w:val="22"/>
        </w:rPr>
      </w:pPr>
      <w:r w:rsidRPr="008A3B64">
        <w:rPr>
          <w:rFonts w:ascii="Arial" w:hAnsi="Arial" w:cs="Arial"/>
          <w:b/>
          <w:sz w:val="22"/>
          <w:szCs w:val="22"/>
        </w:rPr>
        <w:t>pomiędzy</w:t>
      </w:r>
    </w:p>
    <w:p w14:paraId="3E1B1DC7" w14:textId="77777777" w:rsidR="002068A9" w:rsidRPr="009243F3" w:rsidRDefault="002068A9" w:rsidP="002068A9">
      <w:pPr>
        <w:jc w:val="center"/>
        <w:rPr>
          <w:rFonts w:ascii="Arial" w:hAnsi="Arial" w:cs="Arial"/>
          <w:b/>
          <w:sz w:val="22"/>
          <w:szCs w:val="22"/>
        </w:rPr>
      </w:pPr>
    </w:p>
    <w:p w14:paraId="3152343C" w14:textId="77777777" w:rsidR="008A3B64" w:rsidRPr="00DD6303" w:rsidRDefault="008A3B64" w:rsidP="008A3B64">
      <w:pPr>
        <w:spacing w:after="120" w:line="360" w:lineRule="auto"/>
        <w:ind w:left="-284"/>
        <w:jc w:val="center"/>
        <w:rPr>
          <w:rFonts w:ascii="Arial" w:hAnsi="Arial" w:cs="Arial"/>
          <w:b/>
          <w:sz w:val="22"/>
          <w:szCs w:val="22"/>
        </w:rPr>
      </w:pPr>
    </w:p>
    <w:p w14:paraId="39AAAC93" w14:textId="2DA9E14A" w:rsidR="008A3B64" w:rsidRPr="004C0BBD" w:rsidRDefault="008A3B64" w:rsidP="004367FE">
      <w:pPr>
        <w:pStyle w:val="Akapitzlist"/>
        <w:widowControl w:val="0"/>
        <w:numPr>
          <w:ilvl w:val="0"/>
          <w:numId w:val="17"/>
        </w:numPr>
        <w:spacing w:after="120" w:line="360" w:lineRule="auto"/>
        <w:ind w:left="-284" w:hanging="283"/>
        <w:rPr>
          <w:rFonts w:ascii="Arial" w:hAnsi="Arial" w:cs="Arial"/>
          <w:sz w:val="22"/>
          <w:szCs w:val="22"/>
        </w:rPr>
      </w:pPr>
      <w:r w:rsidRPr="00DD6303">
        <w:rPr>
          <w:rFonts w:ascii="Arial" w:hAnsi="Arial" w:cs="Arial"/>
          <w:b/>
          <w:sz w:val="22"/>
          <w:szCs w:val="22"/>
        </w:rPr>
        <w:t>PKP Polskie Linie Kolejowe S.A.</w:t>
      </w:r>
      <w:r w:rsidRPr="00DD6303">
        <w:rPr>
          <w:rFonts w:ascii="Arial" w:hAnsi="Arial" w:cs="Arial"/>
          <w:sz w:val="22"/>
          <w:szCs w:val="22"/>
        </w:rPr>
        <w:t xml:space="preserve"> z siedzibą w Warszawie przy ul. Targowej 74, 03-734 </w:t>
      </w:r>
      <w:r w:rsidRPr="004C0BBD">
        <w:rPr>
          <w:rFonts w:ascii="Arial" w:hAnsi="Arial" w:cs="Arial"/>
          <w:sz w:val="22"/>
          <w:szCs w:val="22"/>
        </w:rPr>
        <w:t xml:space="preserve">Warszawa, wpisaną do rejestru przedsiębiorców Krajowego Rejestru Sądowego prowadzonego przez Sąd Rejonowy dla m. st. Warszawy w Warszawie, XIV Wydział Gospodarczy Krajowego Rejestru Sądowego, pod numerem KRS 0000037568, o kapitale zakładowym w wysokości </w:t>
      </w:r>
      <w:r>
        <w:rPr>
          <w:rFonts w:ascii="Arial" w:hAnsi="Arial" w:cs="Arial"/>
          <w:sz w:val="22"/>
          <w:szCs w:val="22"/>
        </w:rPr>
        <w:t xml:space="preserve">                          </w:t>
      </w:r>
      <w:r w:rsidR="00912A0E">
        <w:rPr>
          <w:rFonts w:ascii="Arial" w:hAnsi="Arial" w:cs="Arial"/>
          <w:color w:val="000000" w:themeColor="text1"/>
          <w:sz w:val="22"/>
          <w:szCs w:val="22"/>
        </w:rPr>
        <w:t>33</w:t>
      </w:r>
      <w:r>
        <w:rPr>
          <w:rFonts w:ascii="Arial" w:hAnsi="Arial" w:cs="Arial"/>
          <w:color w:val="000000" w:themeColor="text1"/>
          <w:sz w:val="22"/>
          <w:szCs w:val="22"/>
        </w:rPr>
        <w:t> </w:t>
      </w:r>
      <w:r w:rsidR="00D538D0">
        <w:rPr>
          <w:rFonts w:ascii="Arial" w:hAnsi="Arial" w:cs="Arial"/>
          <w:color w:val="000000" w:themeColor="text1"/>
          <w:sz w:val="22"/>
          <w:szCs w:val="22"/>
        </w:rPr>
        <w:t>335</w:t>
      </w:r>
      <w:r>
        <w:rPr>
          <w:rFonts w:ascii="Arial" w:hAnsi="Arial" w:cs="Arial"/>
          <w:color w:val="000000" w:themeColor="text1"/>
          <w:sz w:val="22"/>
          <w:szCs w:val="22"/>
        </w:rPr>
        <w:t> </w:t>
      </w:r>
      <w:r w:rsidR="00D538D0">
        <w:rPr>
          <w:rFonts w:ascii="Arial" w:hAnsi="Arial" w:cs="Arial"/>
          <w:color w:val="000000" w:themeColor="text1"/>
          <w:sz w:val="22"/>
          <w:szCs w:val="22"/>
        </w:rPr>
        <w:t>532</w:t>
      </w:r>
      <w:r>
        <w:rPr>
          <w:rFonts w:ascii="Arial" w:hAnsi="Arial" w:cs="Arial"/>
          <w:color w:val="000000" w:themeColor="text1"/>
          <w:sz w:val="22"/>
          <w:szCs w:val="22"/>
        </w:rPr>
        <w:t xml:space="preserve"> </w:t>
      </w:r>
      <w:r w:rsidRPr="004C0BBD">
        <w:rPr>
          <w:rFonts w:ascii="Arial" w:hAnsi="Arial" w:cs="Arial"/>
          <w:color w:val="000000" w:themeColor="text1"/>
          <w:sz w:val="22"/>
          <w:szCs w:val="22"/>
        </w:rPr>
        <w:t>000,00 złotych</w:t>
      </w:r>
      <w:r w:rsidRPr="004C0BBD">
        <w:rPr>
          <w:rFonts w:ascii="Arial" w:hAnsi="Arial" w:cs="Arial"/>
          <w:sz w:val="22"/>
          <w:szCs w:val="22"/>
        </w:rPr>
        <w:t>, opłaconym w całości, posiadającą numer NIP PL 113-23-16-427, posiadającą numer REGON 017319027, w imieniu której działa Zakład Linii Kolejowych, ul. Księcia Jana Dobrego 1, 45 – 090 Opole, reprezentowaną przez:</w:t>
      </w:r>
    </w:p>
    <w:p w14:paraId="63AB67E1" w14:textId="77777777" w:rsidR="008A3B64" w:rsidRPr="0049632E" w:rsidRDefault="008A3B64" w:rsidP="008A3B64">
      <w:pPr>
        <w:pStyle w:val="Akapitzlist"/>
        <w:widowControl w:val="0"/>
        <w:tabs>
          <w:tab w:val="left" w:pos="7701"/>
        </w:tabs>
        <w:spacing w:after="120" w:line="360" w:lineRule="auto"/>
        <w:ind w:left="-284"/>
        <w:rPr>
          <w:rFonts w:ascii="Arial" w:hAnsi="Arial" w:cs="Arial"/>
          <w:sz w:val="22"/>
          <w:szCs w:val="22"/>
        </w:rPr>
      </w:pPr>
      <w:r w:rsidRPr="0049632E">
        <w:rPr>
          <w:rFonts w:ascii="Arial" w:hAnsi="Arial" w:cs="Arial"/>
          <w:sz w:val="22"/>
          <w:szCs w:val="22"/>
        </w:rPr>
        <w:t>______________ - _____________</w:t>
      </w:r>
      <w:r>
        <w:rPr>
          <w:rFonts w:ascii="Arial" w:hAnsi="Arial" w:cs="Arial"/>
          <w:sz w:val="22"/>
          <w:szCs w:val="22"/>
        </w:rPr>
        <w:tab/>
      </w:r>
    </w:p>
    <w:p w14:paraId="41BD12D5" w14:textId="77777777" w:rsidR="008A3B64" w:rsidRPr="00DD6303" w:rsidRDefault="008A3B64" w:rsidP="008A3B64">
      <w:pPr>
        <w:pStyle w:val="Akapitzlist"/>
        <w:widowControl w:val="0"/>
        <w:spacing w:after="120" w:line="360" w:lineRule="auto"/>
        <w:ind w:left="-284"/>
        <w:contextualSpacing w:val="0"/>
        <w:rPr>
          <w:rFonts w:ascii="Arial" w:hAnsi="Arial" w:cs="Arial"/>
          <w:sz w:val="22"/>
          <w:szCs w:val="22"/>
        </w:rPr>
      </w:pPr>
      <w:r w:rsidRPr="0049632E">
        <w:rPr>
          <w:rFonts w:ascii="Arial" w:hAnsi="Arial" w:cs="Arial"/>
          <w:sz w:val="22"/>
          <w:szCs w:val="22"/>
        </w:rPr>
        <w:t>______________ - _____________</w:t>
      </w:r>
    </w:p>
    <w:p w14:paraId="0D884508" w14:textId="77777777" w:rsidR="008A3B64" w:rsidRPr="00DD6303" w:rsidRDefault="008A3B64" w:rsidP="008A3B64">
      <w:pPr>
        <w:pStyle w:val="Akapitzlist"/>
        <w:widowControl w:val="0"/>
        <w:spacing w:before="120" w:after="120" w:line="360" w:lineRule="auto"/>
        <w:ind w:left="-284"/>
        <w:contextualSpacing w:val="0"/>
        <w:rPr>
          <w:rFonts w:ascii="Arial" w:hAnsi="Arial" w:cs="Arial"/>
          <w:sz w:val="22"/>
          <w:szCs w:val="22"/>
        </w:rPr>
      </w:pPr>
      <w:r w:rsidRPr="00DD6303">
        <w:rPr>
          <w:rFonts w:ascii="Arial" w:hAnsi="Arial" w:cs="Arial"/>
          <w:sz w:val="22"/>
          <w:szCs w:val="22"/>
        </w:rPr>
        <w:t>uprawnionych do łącznej reprezentacji,</w:t>
      </w:r>
    </w:p>
    <w:p w14:paraId="3FCCFA9B" w14:textId="77777777" w:rsidR="008A3B64" w:rsidRPr="00DD6303" w:rsidRDefault="008A3B64" w:rsidP="008A3B64">
      <w:pPr>
        <w:pStyle w:val="Akapitzlist"/>
        <w:widowControl w:val="0"/>
        <w:spacing w:before="120" w:after="120" w:line="360" w:lineRule="auto"/>
        <w:ind w:left="-284"/>
        <w:contextualSpacing w:val="0"/>
        <w:rPr>
          <w:rFonts w:ascii="Arial" w:hAnsi="Arial" w:cs="Arial"/>
          <w:sz w:val="22"/>
          <w:szCs w:val="22"/>
        </w:rPr>
      </w:pPr>
      <w:r w:rsidRPr="00DD6303">
        <w:rPr>
          <w:rFonts w:ascii="Arial" w:hAnsi="Arial" w:cs="Arial"/>
          <w:sz w:val="22"/>
          <w:szCs w:val="22"/>
        </w:rPr>
        <w:t>zwaną dalej „</w:t>
      </w:r>
      <w:r w:rsidRPr="00DD6303">
        <w:rPr>
          <w:rFonts w:ascii="Arial" w:hAnsi="Arial" w:cs="Arial"/>
          <w:b/>
          <w:sz w:val="22"/>
          <w:szCs w:val="22"/>
        </w:rPr>
        <w:t>Zamawiającym</w:t>
      </w:r>
      <w:r w:rsidRPr="00DD6303">
        <w:rPr>
          <w:rFonts w:ascii="Arial" w:hAnsi="Arial" w:cs="Arial"/>
          <w:sz w:val="22"/>
          <w:szCs w:val="22"/>
        </w:rPr>
        <w:t>”</w:t>
      </w:r>
    </w:p>
    <w:p w14:paraId="35B6D6B7" w14:textId="77777777" w:rsidR="008A3B64" w:rsidRPr="00DD6303" w:rsidRDefault="008A3B64" w:rsidP="008A3B64">
      <w:pPr>
        <w:pStyle w:val="Akapitzlist"/>
        <w:widowControl w:val="0"/>
        <w:spacing w:before="120" w:after="120" w:line="360" w:lineRule="auto"/>
        <w:ind w:left="-284"/>
        <w:contextualSpacing w:val="0"/>
        <w:rPr>
          <w:rFonts w:ascii="Arial" w:hAnsi="Arial" w:cs="Arial"/>
          <w:sz w:val="22"/>
          <w:szCs w:val="22"/>
        </w:rPr>
      </w:pPr>
      <w:r w:rsidRPr="00DD6303">
        <w:rPr>
          <w:rFonts w:ascii="Arial" w:hAnsi="Arial" w:cs="Arial"/>
          <w:sz w:val="22"/>
          <w:szCs w:val="22"/>
        </w:rPr>
        <w:t>oraz</w:t>
      </w:r>
    </w:p>
    <w:p w14:paraId="4257EC1E" w14:textId="77777777" w:rsidR="008A3B64" w:rsidRPr="00891A55" w:rsidRDefault="008A3B64" w:rsidP="008A3B64">
      <w:pPr>
        <w:pStyle w:val="Akapitzlist"/>
        <w:widowControl w:val="0"/>
        <w:spacing w:after="120" w:line="360" w:lineRule="auto"/>
        <w:ind w:left="-284" w:hanging="283"/>
        <w:rPr>
          <w:rFonts w:ascii="Arial" w:hAnsi="Arial" w:cs="Arial"/>
          <w:sz w:val="22"/>
          <w:szCs w:val="22"/>
        </w:rPr>
      </w:pPr>
      <w:r w:rsidRPr="00DD6303">
        <w:rPr>
          <w:rFonts w:ascii="Arial" w:hAnsi="Arial" w:cs="Arial"/>
          <w:sz w:val="22"/>
          <w:szCs w:val="22"/>
        </w:rPr>
        <w:t xml:space="preserve">2. </w:t>
      </w:r>
      <w:r w:rsidRPr="0049632E">
        <w:rPr>
          <w:rFonts w:ascii="Arial" w:hAnsi="Arial" w:cs="Arial"/>
          <w:sz w:val="22"/>
          <w:szCs w:val="22"/>
        </w:rPr>
        <w:t xml:space="preserve">______________ </w:t>
      </w:r>
      <w:r w:rsidRPr="0049632E">
        <w:rPr>
          <w:rFonts w:ascii="Arial" w:hAnsi="Arial" w:cs="Arial"/>
          <w:i/>
          <w:sz w:val="22"/>
          <w:szCs w:val="22"/>
        </w:rPr>
        <w:t>(dane Wykonawców z podziałem na różne formy prawne znajdują się w osobnym pliku)</w:t>
      </w:r>
      <w:r w:rsidRPr="0049632E">
        <w:rPr>
          <w:rFonts w:ascii="Arial" w:hAnsi="Arial" w:cs="Arial"/>
          <w:sz w:val="22"/>
          <w:szCs w:val="22"/>
        </w:rPr>
        <w:t>,</w:t>
      </w:r>
    </w:p>
    <w:p w14:paraId="420A193C" w14:textId="77777777" w:rsidR="008A3B64" w:rsidRDefault="008A3B64" w:rsidP="008A3B64">
      <w:pPr>
        <w:pStyle w:val="Akapitzlist"/>
        <w:widowControl w:val="0"/>
        <w:spacing w:before="120" w:after="120" w:line="360" w:lineRule="auto"/>
        <w:ind w:left="-284"/>
        <w:contextualSpacing w:val="0"/>
        <w:rPr>
          <w:rFonts w:ascii="Arial" w:hAnsi="Arial" w:cs="Arial"/>
          <w:sz w:val="22"/>
          <w:szCs w:val="22"/>
        </w:rPr>
      </w:pPr>
      <w:r w:rsidRPr="0049632E">
        <w:rPr>
          <w:rFonts w:ascii="Arial" w:hAnsi="Arial" w:cs="Arial"/>
          <w:i/>
          <w:sz w:val="22"/>
          <w:szCs w:val="22"/>
        </w:rPr>
        <w:t>uprawnionego do jednoosobowej reprezentacji/uprawnionych do łącznej reprezentacji</w:t>
      </w:r>
      <w:r w:rsidRPr="0049632E">
        <w:rPr>
          <w:rFonts w:ascii="Arial" w:hAnsi="Arial" w:cs="Arial"/>
          <w:sz w:val="22"/>
          <w:szCs w:val="22"/>
        </w:rPr>
        <w:t>, zgodnie z</w:t>
      </w:r>
      <w:r w:rsidRPr="0049632E">
        <w:rPr>
          <w:rFonts w:ascii="Arial" w:hAnsi="Arial" w:cs="Arial"/>
          <w:i/>
          <w:sz w:val="22"/>
          <w:szCs w:val="22"/>
        </w:rPr>
        <w:t> odpisem z rejestru przedsiębiorców KRS/wydruk z CEIDG</w:t>
      </w:r>
      <w:r>
        <w:rPr>
          <w:rFonts w:ascii="Arial" w:hAnsi="Arial" w:cs="Arial"/>
          <w:i/>
          <w:sz w:val="22"/>
          <w:szCs w:val="22"/>
        </w:rPr>
        <w:t>/pełnomocnictwem/</w:t>
      </w:r>
      <w:r w:rsidRPr="0049632E">
        <w:rPr>
          <w:rFonts w:ascii="Arial" w:hAnsi="Arial" w:cs="Arial"/>
          <w:sz w:val="22"/>
          <w:szCs w:val="22"/>
        </w:rPr>
        <w:t>,</w:t>
      </w:r>
      <w:r w:rsidRPr="00DD6303">
        <w:rPr>
          <w:rFonts w:ascii="Arial" w:hAnsi="Arial" w:cs="Arial"/>
          <w:sz w:val="22"/>
          <w:szCs w:val="22"/>
        </w:rPr>
        <w:t xml:space="preserve"> którego kopia s</w:t>
      </w:r>
      <w:r>
        <w:rPr>
          <w:rFonts w:ascii="Arial" w:hAnsi="Arial" w:cs="Arial"/>
          <w:sz w:val="22"/>
          <w:szCs w:val="22"/>
        </w:rPr>
        <w:t xml:space="preserve">tanowiącym </w:t>
      </w:r>
      <w:r w:rsidRPr="00975E4E">
        <w:rPr>
          <w:rFonts w:ascii="Arial" w:hAnsi="Arial" w:cs="Arial"/>
          <w:b/>
          <w:sz w:val="22"/>
          <w:szCs w:val="22"/>
        </w:rPr>
        <w:t>Załącznik nr 1</w:t>
      </w:r>
      <w:r>
        <w:rPr>
          <w:rFonts w:ascii="Arial" w:hAnsi="Arial" w:cs="Arial"/>
          <w:sz w:val="22"/>
          <w:szCs w:val="22"/>
        </w:rPr>
        <w:t xml:space="preserve"> do Umowy,</w:t>
      </w:r>
    </w:p>
    <w:p w14:paraId="1876E093" w14:textId="77777777" w:rsidR="008A3B64" w:rsidRDefault="008A3B64" w:rsidP="008A3B64">
      <w:pPr>
        <w:widowControl w:val="0"/>
        <w:spacing w:before="120" w:after="120" w:line="360" w:lineRule="auto"/>
        <w:ind w:left="-284"/>
        <w:rPr>
          <w:rFonts w:ascii="Arial" w:hAnsi="Arial" w:cs="Arial"/>
          <w:sz w:val="22"/>
          <w:szCs w:val="22"/>
        </w:rPr>
      </w:pPr>
      <w:r w:rsidRPr="00DD6303">
        <w:rPr>
          <w:rFonts w:ascii="Arial" w:hAnsi="Arial" w:cs="Arial"/>
          <w:sz w:val="22"/>
          <w:szCs w:val="22"/>
        </w:rPr>
        <w:t>zwanym dalej „</w:t>
      </w:r>
      <w:r w:rsidRPr="00DD6303">
        <w:rPr>
          <w:rFonts w:ascii="Arial" w:hAnsi="Arial" w:cs="Arial"/>
          <w:b/>
          <w:sz w:val="22"/>
          <w:szCs w:val="22"/>
        </w:rPr>
        <w:t>Wykonawcą</w:t>
      </w:r>
      <w:r w:rsidRPr="00DD6303">
        <w:rPr>
          <w:rFonts w:ascii="Arial" w:hAnsi="Arial" w:cs="Arial"/>
          <w:sz w:val="22"/>
          <w:szCs w:val="22"/>
        </w:rPr>
        <w:t>” lub „</w:t>
      </w:r>
      <w:proofErr w:type="gramStart"/>
      <w:r w:rsidRPr="00DD6303">
        <w:rPr>
          <w:rFonts w:ascii="Arial" w:hAnsi="Arial" w:cs="Arial"/>
          <w:b/>
          <w:sz w:val="22"/>
          <w:szCs w:val="22"/>
        </w:rPr>
        <w:t>Konsorcjum</w:t>
      </w:r>
      <w:r w:rsidRPr="00DD6303">
        <w:rPr>
          <w:rFonts w:ascii="Arial" w:hAnsi="Arial" w:cs="Arial"/>
          <w:sz w:val="22"/>
          <w:szCs w:val="22"/>
        </w:rPr>
        <w:t>”*</w:t>
      </w:r>
      <w:proofErr w:type="gramEnd"/>
      <w:r w:rsidRPr="00DD6303">
        <w:rPr>
          <w:rFonts w:ascii="Arial" w:hAnsi="Arial" w:cs="Arial"/>
          <w:sz w:val="22"/>
          <w:szCs w:val="22"/>
        </w:rPr>
        <w:t xml:space="preserve"> </w:t>
      </w:r>
    </w:p>
    <w:p w14:paraId="23922FB6" w14:textId="77777777" w:rsidR="008A3B64" w:rsidRDefault="008A3B64" w:rsidP="008A3B64">
      <w:pPr>
        <w:widowControl w:val="0"/>
        <w:spacing w:after="120" w:line="360" w:lineRule="auto"/>
        <w:ind w:left="-284"/>
        <w:rPr>
          <w:rFonts w:ascii="Arial" w:hAnsi="Arial" w:cs="Arial"/>
          <w:sz w:val="22"/>
          <w:szCs w:val="22"/>
        </w:rPr>
      </w:pPr>
      <w:r w:rsidRPr="00DD6303">
        <w:rPr>
          <w:rFonts w:ascii="Arial" w:hAnsi="Arial" w:cs="Arial"/>
          <w:sz w:val="22"/>
          <w:szCs w:val="22"/>
        </w:rPr>
        <w:t>Zamawiający i Wykonawca będą dalej łącznie zwani „</w:t>
      </w:r>
      <w:r w:rsidRPr="00DD6303">
        <w:rPr>
          <w:rFonts w:ascii="Arial" w:hAnsi="Arial" w:cs="Arial"/>
          <w:b/>
          <w:sz w:val="22"/>
          <w:szCs w:val="22"/>
        </w:rPr>
        <w:t>Stronami</w:t>
      </w:r>
      <w:r w:rsidRPr="00DD6303">
        <w:rPr>
          <w:rFonts w:ascii="Arial" w:hAnsi="Arial" w:cs="Arial"/>
          <w:sz w:val="22"/>
          <w:szCs w:val="22"/>
        </w:rPr>
        <w:t>”, a każdy z nich z osobna także „</w:t>
      </w:r>
      <w:r w:rsidRPr="00DD6303">
        <w:rPr>
          <w:rFonts w:ascii="Arial" w:hAnsi="Arial" w:cs="Arial"/>
          <w:b/>
          <w:sz w:val="22"/>
          <w:szCs w:val="22"/>
        </w:rPr>
        <w:t>Stroną</w:t>
      </w:r>
      <w:r>
        <w:rPr>
          <w:rFonts w:ascii="Arial" w:hAnsi="Arial" w:cs="Arial"/>
          <w:sz w:val="22"/>
          <w:szCs w:val="22"/>
        </w:rPr>
        <w:t>”.</w:t>
      </w:r>
    </w:p>
    <w:p w14:paraId="3A3D1775" w14:textId="27302777" w:rsidR="00912A0E" w:rsidRPr="00912A0E" w:rsidRDefault="00912A0E" w:rsidP="00912A0E">
      <w:pPr>
        <w:spacing w:after="120" w:line="360" w:lineRule="auto"/>
        <w:ind w:left="-284"/>
        <w:rPr>
          <w:rFonts w:ascii="Arial" w:eastAsia="Arial Unicode MS" w:hAnsi="Arial" w:cs="Arial"/>
          <w:sz w:val="22"/>
          <w:szCs w:val="22"/>
        </w:rPr>
      </w:pPr>
      <w:r w:rsidRPr="00912A0E">
        <w:rPr>
          <w:rFonts w:ascii="Arial" w:eastAsia="Arial Unicode MS" w:hAnsi="Arial" w:cs="Arial"/>
          <w:sz w:val="22"/>
          <w:szCs w:val="22"/>
        </w:rPr>
        <w:t xml:space="preserve">Wobec wyboru oferty </w:t>
      </w:r>
      <w:proofErr w:type="gramStart"/>
      <w:r w:rsidRPr="00912A0E">
        <w:rPr>
          <w:rFonts w:ascii="Arial" w:eastAsia="Arial Unicode MS" w:hAnsi="Arial" w:cs="Arial"/>
          <w:sz w:val="22"/>
          <w:szCs w:val="22"/>
        </w:rPr>
        <w:t>Wykonawcy,</w:t>
      </w:r>
      <w:proofErr w:type="gramEnd"/>
      <w:r w:rsidRPr="00912A0E">
        <w:rPr>
          <w:rFonts w:ascii="Arial" w:eastAsia="Arial Unicode MS" w:hAnsi="Arial" w:cs="Arial"/>
          <w:sz w:val="22"/>
          <w:szCs w:val="22"/>
        </w:rPr>
        <w:t xml:space="preserve"> jako najkorzystniejszej w przeprowadzonym przez Zamawiającego postępowaniu w sprawie udzielenia zamówienia w trybie zapytania ofertowego otwartego na podstawie § 16 „Regulaminu udzielania zamówień logistycznych przez PKP Polskie Linie Kolejowe S.A”.</w:t>
      </w:r>
    </w:p>
    <w:p w14:paraId="54B9C223" w14:textId="77777777" w:rsidR="00912A0E" w:rsidRPr="00912A0E" w:rsidRDefault="00912A0E" w:rsidP="00912A0E">
      <w:pPr>
        <w:spacing w:after="120" w:line="360" w:lineRule="auto"/>
        <w:ind w:left="-284"/>
        <w:rPr>
          <w:rFonts w:ascii="Arial" w:eastAsia="Arial Unicode MS" w:hAnsi="Arial" w:cs="Arial"/>
          <w:sz w:val="22"/>
          <w:szCs w:val="22"/>
        </w:rPr>
      </w:pPr>
      <w:r w:rsidRPr="00912A0E">
        <w:rPr>
          <w:rFonts w:ascii="Arial" w:eastAsia="Arial Unicode MS" w:hAnsi="Arial" w:cs="Arial"/>
          <w:sz w:val="22"/>
          <w:szCs w:val="22"/>
        </w:rPr>
        <w:t>Strony postanawiają, co następuje:</w:t>
      </w:r>
    </w:p>
    <w:p w14:paraId="7559A25C" w14:textId="77777777" w:rsidR="008A3B64" w:rsidRDefault="008A3B64" w:rsidP="008A3B64">
      <w:pPr>
        <w:spacing w:after="120" w:line="360" w:lineRule="auto"/>
        <w:ind w:left="-284"/>
        <w:rPr>
          <w:rFonts w:ascii="Arial" w:eastAsia="Arial Unicode MS" w:hAnsi="Arial" w:cs="Arial"/>
          <w:sz w:val="22"/>
          <w:szCs w:val="22"/>
        </w:rPr>
      </w:pPr>
    </w:p>
    <w:p w14:paraId="0AB6A7F9" w14:textId="77777777" w:rsidR="008A3B64" w:rsidRPr="00891A55" w:rsidRDefault="008A3B64" w:rsidP="008A3B64">
      <w:pPr>
        <w:spacing w:after="120" w:line="360" w:lineRule="auto"/>
        <w:ind w:left="-284"/>
        <w:rPr>
          <w:rFonts w:ascii="Arial" w:eastAsia="Arial Unicode MS" w:hAnsi="Arial" w:cs="Arial"/>
          <w:sz w:val="22"/>
          <w:szCs w:val="22"/>
        </w:rPr>
      </w:pPr>
    </w:p>
    <w:p w14:paraId="1C56BB60" w14:textId="77777777" w:rsidR="0078128D" w:rsidRPr="009160EA" w:rsidRDefault="0078128D" w:rsidP="00143BAA">
      <w:pPr>
        <w:spacing w:after="120"/>
        <w:jc w:val="center"/>
        <w:rPr>
          <w:rFonts w:ascii="Arial" w:hAnsi="Arial" w:cs="Arial"/>
          <w:b/>
          <w:sz w:val="22"/>
          <w:szCs w:val="22"/>
        </w:rPr>
      </w:pPr>
      <w:r w:rsidRPr="009160EA">
        <w:rPr>
          <w:rFonts w:ascii="Arial" w:hAnsi="Arial" w:cs="Arial"/>
          <w:b/>
          <w:sz w:val="22"/>
          <w:szCs w:val="22"/>
        </w:rPr>
        <w:lastRenderedPageBreak/>
        <w:t>§</w:t>
      </w:r>
      <w:r>
        <w:rPr>
          <w:rFonts w:ascii="Arial" w:hAnsi="Arial" w:cs="Arial"/>
          <w:b/>
          <w:sz w:val="22"/>
          <w:szCs w:val="22"/>
        </w:rPr>
        <w:t xml:space="preserve"> </w:t>
      </w:r>
      <w:r w:rsidRPr="009160EA">
        <w:rPr>
          <w:rFonts w:ascii="Arial" w:hAnsi="Arial" w:cs="Arial"/>
          <w:b/>
          <w:sz w:val="22"/>
          <w:szCs w:val="22"/>
        </w:rPr>
        <w:t>1</w:t>
      </w:r>
    </w:p>
    <w:p w14:paraId="465F0307" w14:textId="77777777" w:rsidR="0078128D" w:rsidRPr="009160EA" w:rsidRDefault="0078128D" w:rsidP="00143BAA">
      <w:pPr>
        <w:spacing w:after="120"/>
        <w:jc w:val="center"/>
        <w:rPr>
          <w:rFonts w:ascii="Arial" w:hAnsi="Arial" w:cs="Arial"/>
          <w:b/>
          <w:sz w:val="22"/>
          <w:szCs w:val="22"/>
        </w:rPr>
      </w:pPr>
      <w:r w:rsidRPr="009160EA">
        <w:rPr>
          <w:rFonts w:ascii="Arial" w:hAnsi="Arial" w:cs="Arial"/>
          <w:b/>
          <w:sz w:val="22"/>
          <w:szCs w:val="22"/>
        </w:rPr>
        <w:t>Przedmiot Umowy</w:t>
      </w:r>
    </w:p>
    <w:p w14:paraId="46040360" w14:textId="60ED55C9" w:rsidR="008A3B64" w:rsidRPr="004A0E6A" w:rsidRDefault="008A3B64" w:rsidP="004367FE">
      <w:pPr>
        <w:pStyle w:val="Akapitzlist"/>
        <w:numPr>
          <w:ilvl w:val="0"/>
          <w:numId w:val="18"/>
        </w:numPr>
        <w:autoSpaceDE w:val="0"/>
        <w:autoSpaceDN w:val="0"/>
        <w:spacing w:line="360" w:lineRule="auto"/>
        <w:rPr>
          <w:rFonts w:ascii="Arial" w:hAnsi="Arial" w:cs="Arial"/>
          <w:b/>
          <w:bCs/>
          <w:snapToGrid w:val="0"/>
          <w:sz w:val="22"/>
          <w:szCs w:val="22"/>
        </w:rPr>
      </w:pPr>
      <w:r w:rsidRPr="00EB4E1A">
        <w:rPr>
          <w:rFonts w:ascii="Arial" w:hAnsi="Arial" w:cs="Arial"/>
          <w:snapToGrid w:val="0"/>
          <w:sz w:val="22"/>
          <w:szCs w:val="22"/>
        </w:rPr>
        <w:t xml:space="preserve">Przedmiotem Umowy jest </w:t>
      </w:r>
      <w:r>
        <w:rPr>
          <w:rFonts w:ascii="Arial" w:hAnsi="Arial" w:cs="Arial"/>
          <w:b/>
          <w:bCs/>
          <w:snapToGrid w:val="0"/>
          <w:sz w:val="22"/>
          <w:szCs w:val="22"/>
        </w:rPr>
        <w:t>w</w:t>
      </w:r>
      <w:r w:rsidRPr="008A3B64">
        <w:rPr>
          <w:rFonts w:ascii="Arial" w:hAnsi="Arial" w:cs="Arial"/>
          <w:b/>
          <w:bCs/>
          <w:snapToGrid w:val="0"/>
          <w:sz w:val="22"/>
          <w:szCs w:val="22"/>
        </w:rPr>
        <w:t xml:space="preserve">ymiana </w:t>
      </w:r>
      <w:r w:rsidR="00F328DD" w:rsidRPr="00F328DD">
        <w:rPr>
          <w:rFonts w:ascii="Arial" w:hAnsi="Arial" w:cs="Arial"/>
          <w:b/>
          <w:bCs/>
          <w:snapToGrid w:val="0"/>
          <w:sz w:val="22"/>
          <w:szCs w:val="22"/>
        </w:rPr>
        <w:t xml:space="preserve">opraw oświetleniowych na przystanku osobowym Dąbrowa Niemodlińska, Łosiów, Lipki oraz przejazdach kolejowych w km: 126,673; 128,864; 136,211; 136,626, 149,033, 150,125; linia kolejowa nr 132 Bytom - Wrocław Główny </w:t>
      </w:r>
      <w:r w:rsidRPr="004A0E6A">
        <w:rPr>
          <w:rFonts w:ascii="Arial" w:hAnsi="Arial" w:cs="Arial"/>
          <w:snapToGrid w:val="0"/>
          <w:sz w:val="22"/>
          <w:szCs w:val="22"/>
        </w:rPr>
        <w:t>(dalej: „Usługi”).</w:t>
      </w:r>
    </w:p>
    <w:p w14:paraId="23025FEE" w14:textId="77777777" w:rsidR="008A3B64" w:rsidRPr="000E0236" w:rsidRDefault="008A3B64" w:rsidP="004367FE">
      <w:pPr>
        <w:pStyle w:val="Akapitzlist"/>
        <w:numPr>
          <w:ilvl w:val="0"/>
          <w:numId w:val="18"/>
        </w:numPr>
        <w:autoSpaceDE w:val="0"/>
        <w:autoSpaceDN w:val="0"/>
        <w:spacing w:line="360" w:lineRule="auto"/>
        <w:rPr>
          <w:rFonts w:ascii="Arial" w:hAnsi="Arial" w:cs="Arial"/>
          <w:snapToGrid w:val="0"/>
          <w:sz w:val="22"/>
          <w:szCs w:val="22"/>
        </w:rPr>
      </w:pPr>
      <w:r>
        <w:rPr>
          <w:rFonts w:ascii="Arial" w:hAnsi="Arial" w:cs="Arial"/>
          <w:snapToGrid w:val="0"/>
          <w:sz w:val="22"/>
          <w:szCs w:val="22"/>
        </w:rPr>
        <w:t>Szczegółowe informacje o Usłudze, jak również innych czynności objętych przedmiotem Umowy zostały określone</w:t>
      </w:r>
      <w:r w:rsidRPr="000E0236">
        <w:rPr>
          <w:rFonts w:ascii="Arial" w:hAnsi="Arial" w:cs="Arial"/>
          <w:snapToGrid w:val="0"/>
          <w:sz w:val="22"/>
          <w:szCs w:val="22"/>
        </w:rPr>
        <w:t xml:space="preserve"> w </w:t>
      </w:r>
      <w:r>
        <w:rPr>
          <w:rFonts w:ascii="Arial" w:hAnsi="Arial" w:cs="Arial"/>
          <w:snapToGrid w:val="0"/>
          <w:sz w:val="22"/>
          <w:szCs w:val="22"/>
        </w:rPr>
        <w:t>Opisie Przedmiotu Zamówienia</w:t>
      </w:r>
      <w:r w:rsidRPr="000E0236">
        <w:rPr>
          <w:rFonts w:ascii="Arial" w:hAnsi="Arial" w:cs="Arial"/>
          <w:snapToGrid w:val="0"/>
          <w:sz w:val="22"/>
          <w:szCs w:val="22"/>
        </w:rPr>
        <w:t>, stanowiący</w:t>
      </w:r>
      <w:r>
        <w:rPr>
          <w:rFonts w:ascii="Arial" w:hAnsi="Arial" w:cs="Arial"/>
          <w:snapToGrid w:val="0"/>
          <w:sz w:val="22"/>
          <w:szCs w:val="22"/>
        </w:rPr>
        <w:t xml:space="preserve">m </w:t>
      </w:r>
      <w:r w:rsidRPr="00F50087">
        <w:rPr>
          <w:rFonts w:ascii="Arial" w:hAnsi="Arial" w:cs="Arial"/>
          <w:b/>
          <w:snapToGrid w:val="0"/>
          <w:sz w:val="22"/>
          <w:szCs w:val="22"/>
        </w:rPr>
        <w:t xml:space="preserve">Załącznik nr 2 </w:t>
      </w:r>
      <w:r w:rsidRPr="00F50087">
        <w:rPr>
          <w:rFonts w:ascii="Arial" w:hAnsi="Arial" w:cs="Arial"/>
          <w:snapToGrid w:val="0"/>
          <w:sz w:val="22"/>
          <w:szCs w:val="22"/>
        </w:rPr>
        <w:t>do Umowy</w:t>
      </w:r>
      <w:r w:rsidRPr="000E0236">
        <w:rPr>
          <w:rFonts w:ascii="Arial" w:hAnsi="Arial" w:cs="Arial"/>
          <w:snapToGrid w:val="0"/>
          <w:sz w:val="22"/>
          <w:szCs w:val="22"/>
        </w:rPr>
        <w:t>.</w:t>
      </w:r>
    </w:p>
    <w:p w14:paraId="2D26F013" w14:textId="77777777" w:rsidR="009F1BBA" w:rsidRDefault="009F1BBA" w:rsidP="009D237F">
      <w:pPr>
        <w:tabs>
          <w:tab w:val="left" w:pos="709"/>
        </w:tabs>
        <w:suppressAutoHyphens/>
        <w:ind w:left="709" w:right="-6" w:hanging="710"/>
        <w:jc w:val="both"/>
        <w:rPr>
          <w:rFonts w:ascii="Arial" w:hAnsi="Arial" w:cs="Arial"/>
          <w:sz w:val="22"/>
          <w:szCs w:val="22"/>
        </w:rPr>
      </w:pPr>
    </w:p>
    <w:p w14:paraId="49D4CEBC" w14:textId="77777777" w:rsidR="00826FDB" w:rsidRPr="009160EA" w:rsidRDefault="00A55852" w:rsidP="00826FDB">
      <w:pPr>
        <w:tabs>
          <w:tab w:val="center" w:pos="4677"/>
          <w:tab w:val="left" w:pos="6097"/>
        </w:tabs>
        <w:spacing w:after="120"/>
        <w:rPr>
          <w:rFonts w:ascii="Arial" w:hAnsi="Arial" w:cs="Arial"/>
          <w:b/>
          <w:sz w:val="22"/>
          <w:szCs w:val="22"/>
        </w:rPr>
      </w:pPr>
      <w:r w:rsidRPr="007865E6">
        <w:rPr>
          <w:rFonts w:ascii="Arial" w:hAnsi="Arial" w:cs="Arial"/>
          <w:snapToGrid w:val="0"/>
          <w:sz w:val="22"/>
          <w:szCs w:val="22"/>
        </w:rPr>
        <w:t xml:space="preserve"> </w:t>
      </w:r>
      <w:r w:rsidR="00826FDB">
        <w:rPr>
          <w:rFonts w:ascii="Arial" w:hAnsi="Arial" w:cs="Arial"/>
          <w:snapToGrid w:val="0"/>
          <w:sz w:val="22"/>
          <w:szCs w:val="22"/>
        </w:rPr>
        <w:t xml:space="preserve">                                                                          </w:t>
      </w:r>
      <w:r w:rsidR="00826FDB" w:rsidRPr="00322EDF">
        <w:rPr>
          <w:rFonts w:ascii="Arial" w:hAnsi="Arial" w:cs="Arial"/>
          <w:b/>
          <w:sz w:val="22"/>
          <w:szCs w:val="22"/>
        </w:rPr>
        <w:t xml:space="preserve">§ </w:t>
      </w:r>
      <w:r w:rsidR="00826FDB">
        <w:rPr>
          <w:rFonts w:ascii="Arial" w:hAnsi="Arial" w:cs="Arial"/>
          <w:b/>
          <w:sz w:val="22"/>
          <w:szCs w:val="22"/>
        </w:rPr>
        <w:t>2</w:t>
      </w:r>
      <w:r w:rsidR="00826FDB">
        <w:rPr>
          <w:rFonts w:ascii="Arial" w:hAnsi="Arial" w:cs="Arial"/>
          <w:b/>
          <w:sz w:val="22"/>
          <w:szCs w:val="22"/>
        </w:rPr>
        <w:tab/>
      </w:r>
    </w:p>
    <w:p w14:paraId="040BE73B" w14:textId="77777777" w:rsidR="00826FDB" w:rsidRDefault="00826FDB" w:rsidP="004A0E6A">
      <w:pPr>
        <w:spacing w:before="120" w:line="360" w:lineRule="auto"/>
        <w:jc w:val="center"/>
        <w:rPr>
          <w:rFonts w:ascii="Arial" w:hAnsi="Arial" w:cs="Arial"/>
          <w:b/>
          <w:sz w:val="22"/>
          <w:szCs w:val="22"/>
        </w:rPr>
      </w:pPr>
      <w:r>
        <w:rPr>
          <w:rFonts w:ascii="Arial" w:hAnsi="Arial" w:cs="Arial"/>
          <w:b/>
          <w:sz w:val="22"/>
          <w:szCs w:val="22"/>
        </w:rPr>
        <w:t>Te</w:t>
      </w:r>
      <w:r w:rsidRPr="009160EA">
        <w:rPr>
          <w:rFonts w:ascii="Arial" w:hAnsi="Arial" w:cs="Arial"/>
          <w:b/>
          <w:sz w:val="22"/>
          <w:szCs w:val="22"/>
        </w:rPr>
        <w:t xml:space="preserve">rmin </w:t>
      </w:r>
      <w:r>
        <w:rPr>
          <w:rFonts w:ascii="Arial" w:hAnsi="Arial" w:cs="Arial"/>
          <w:b/>
          <w:sz w:val="22"/>
          <w:szCs w:val="22"/>
        </w:rPr>
        <w:t xml:space="preserve">i miejsce </w:t>
      </w:r>
      <w:r w:rsidRPr="009160EA">
        <w:rPr>
          <w:rFonts w:ascii="Arial" w:hAnsi="Arial" w:cs="Arial"/>
          <w:b/>
          <w:sz w:val="22"/>
          <w:szCs w:val="22"/>
        </w:rPr>
        <w:t>realizacji Umowy</w:t>
      </w:r>
    </w:p>
    <w:p w14:paraId="57B2693F" w14:textId="40C23EDE" w:rsidR="004A0E6A" w:rsidRPr="00C94B93" w:rsidRDefault="004A0E6A" w:rsidP="004367FE">
      <w:pPr>
        <w:pStyle w:val="Tekstpodstawowywcity"/>
        <w:numPr>
          <w:ilvl w:val="0"/>
          <w:numId w:val="19"/>
        </w:numPr>
        <w:tabs>
          <w:tab w:val="left" w:pos="1080"/>
        </w:tabs>
        <w:suppressAutoHyphens w:val="0"/>
        <w:spacing w:line="360" w:lineRule="auto"/>
        <w:ind w:left="0" w:hanging="426"/>
        <w:contextualSpacing/>
        <w:rPr>
          <w:rFonts w:ascii="Arial" w:hAnsi="Arial" w:cs="Arial"/>
          <w:b/>
          <w:sz w:val="22"/>
          <w:szCs w:val="22"/>
        </w:rPr>
      </w:pPr>
      <w:r w:rsidRPr="00DD6303">
        <w:rPr>
          <w:rFonts w:ascii="Arial" w:hAnsi="Arial" w:cs="Arial"/>
          <w:sz w:val="22"/>
          <w:szCs w:val="22"/>
        </w:rPr>
        <w:t xml:space="preserve">Wykonawca, zgodnie ze złożoną przez siebie ofertą, a także zgodnie z zasadami wiedzy technicznej i przepisami prawa powszechnie obowiązującymi, wykona </w:t>
      </w:r>
      <w:r w:rsidR="0016216E">
        <w:rPr>
          <w:rFonts w:ascii="Arial" w:hAnsi="Arial" w:cs="Arial"/>
          <w:sz w:val="22"/>
          <w:szCs w:val="22"/>
        </w:rPr>
        <w:t>Usługi</w:t>
      </w:r>
      <w:r w:rsidRPr="00DD6303">
        <w:rPr>
          <w:rFonts w:ascii="Arial" w:hAnsi="Arial" w:cs="Arial"/>
          <w:sz w:val="22"/>
          <w:szCs w:val="22"/>
        </w:rPr>
        <w:t xml:space="preserve"> i inne czynności objęte przedmiotem Umowy </w:t>
      </w:r>
      <w:r>
        <w:rPr>
          <w:rFonts w:ascii="Arial" w:hAnsi="Arial" w:cs="Arial"/>
          <w:sz w:val="22"/>
          <w:szCs w:val="22"/>
        </w:rPr>
        <w:t xml:space="preserve">w terminie od dnia zawarcia Umowy do </w:t>
      </w:r>
      <w:r w:rsidR="00F328DD" w:rsidRPr="00F328DD">
        <w:rPr>
          <w:rFonts w:ascii="Arial" w:hAnsi="Arial" w:cs="Arial"/>
          <w:b/>
          <w:sz w:val="22"/>
          <w:szCs w:val="22"/>
        </w:rPr>
        <w:t>20.12.2024</w:t>
      </w:r>
      <w:r w:rsidR="00F328DD">
        <w:rPr>
          <w:rFonts w:ascii="Arial" w:hAnsi="Arial" w:cs="Arial"/>
          <w:b/>
          <w:sz w:val="22"/>
          <w:szCs w:val="22"/>
        </w:rPr>
        <w:t xml:space="preserve"> </w:t>
      </w:r>
      <w:r>
        <w:rPr>
          <w:rFonts w:ascii="Arial" w:hAnsi="Arial" w:cs="Arial"/>
          <w:b/>
          <w:sz w:val="22"/>
          <w:szCs w:val="22"/>
        </w:rPr>
        <w:t>r</w:t>
      </w:r>
      <w:r>
        <w:rPr>
          <w:rFonts w:ascii="Arial" w:hAnsi="Arial" w:cs="Arial"/>
          <w:sz w:val="22"/>
          <w:szCs w:val="22"/>
        </w:rPr>
        <w:t>.</w:t>
      </w:r>
    </w:p>
    <w:p w14:paraId="727C732B" w14:textId="77777777" w:rsidR="004A0E6A" w:rsidRPr="00C94B93" w:rsidRDefault="004A0E6A" w:rsidP="004367FE">
      <w:pPr>
        <w:pStyle w:val="Tekstpodstawowywcity"/>
        <w:numPr>
          <w:ilvl w:val="0"/>
          <w:numId w:val="19"/>
        </w:numPr>
        <w:tabs>
          <w:tab w:val="left" w:pos="1080"/>
        </w:tabs>
        <w:suppressAutoHyphens w:val="0"/>
        <w:spacing w:line="360" w:lineRule="auto"/>
        <w:ind w:left="0" w:hanging="426"/>
        <w:contextualSpacing/>
        <w:rPr>
          <w:rFonts w:ascii="Arial" w:hAnsi="Arial" w:cs="Arial"/>
          <w:b/>
          <w:sz w:val="22"/>
          <w:szCs w:val="22"/>
        </w:rPr>
      </w:pPr>
      <w:r w:rsidRPr="00C94B93">
        <w:rPr>
          <w:rFonts w:ascii="Arial" w:hAnsi="Arial" w:cs="Arial"/>
          <w:sz w:val="22"/>
          <w:szCs w:val="22"/>
        </w:rPr>
        <w:t>Okres realizacji Zamówienia przewiduje następujące terminy:</w:t>
      </w:r>
    </w:p>
    <w:p w14:paraId="2B5B3E4B" w14:textId="77777777" w:rsidR="004A0E6A" w:rsidRPr="00DC774C" w:rsidRDefault="0016216E" w:rsidP="004367FE">
      <w:pPr>
        <w:pStyle w:val="Tekstpodstawowywcity"/>
        <w:numPr>
          <w:ilvl w:val="0"/>
          <w:numId w:val="20"/>
        </w:numPr>
        <w:tabs>
          <w:tab w:val="left" w:pos="1080"/>
        </w:tabs>
        <w:spacing w:line="360" w:lineRule="auto"/>
        <w:ind w:left="426" w:hanging="426"/>
        <w:rPr>
          <w:rFonts w:ascii="Arial" w:hAnsi="Arial" w:cs="Arial"/>
          <w:sz w:val="22"/>
          <w:szCs w:val="22"/>
        </w:rPr>
      </w:pPr>
      <w:r>
        <w:rPr>
          <w:rFonts w:ascii="Arial" w:hAnsi="Arial" w:cs="Arial"/>
          <w:sz w:val="22"/>
          <w:szCs w:val="22"/>
        </w:rPr>
        <w:t>planowana data rozpoczęcia</w:t>
      </w:r>
      <w:r w:rsidR="004A0E6A" w:rsidRPr="00DC774C">
        <w:rPr>
          <w:rFonts w:ascii="Arial" w:hAnsi="Arial" w:cs="Arial"/>
          <w:sz w:val="22"/>
          <w:szCs w:val="22"/>
        </w:rPr>
        <w:t xml:space="preserve"> </w:t>
      </w:r>
      <w:r>
        <w:rPr>
          <w:rFonts w:ascii="Arial" w:hAnsi="Arial" w:cs="Arial"/>
          <w:sz w:val="22"/>
          <w:szCs w:val="22"/>
        </w:rPr>
        <w:t>Usług</w:t>
      </w:r>
      <w:r w:rsidR="004A0E6A" w:rsidRPr="00DC774C">
        <w:rPr>
          <w:rFonts w:ascii="Arial" w:hAnsi="Arial" w:cs="Arial"/>
          <w:sz w:val="22"/>
          <w:szCs w:val="22"/>
        </w:rPr>
        <w:t xml:space="preserve"> – niezwłocznie po zawarciu umowy; </w:t>
      </w:r>
    </w:p>
    <w:p w14:paraId="66719EE2" w14:textId="60E99954" w:rsidR="004A0E6A" w:rsidRPr="00DC774C" w:rsidRDefault="004A0E6A" w:rsidP="004367FE">
      <w:pPr>
        <w:pStyle w:val="Tekstpodstawowywcity"/>
        <w:numPr>
          <w:ilvl w:val="0"/>
          <w:numId w:val="20"/>
        </w:numPr>
        <w:tabs>
          <w:tab w:val="left" w:pos="1080"/>
        </w:tabs>
        <w:spacing w:line="360" w:lineRule="auto"/>
        <w:ind w:left="426" w:hanging="426"/>
        <w:rPr>
          <w:rFonts w:ascii="Arial" w:hAnsi="Arial" w:cs="Arial"/>
          <w:sz w:val="22"/>
          <w:szCs w:val="22"/>
        </w:rPr>
      </w:pPr>
      <w:r w:rsidRPr="00DC774C">
        <w:rPr>
          <w:rFonts w:ascii="Arial" w:hAnsi="Arial" w:cs="Arial"/>
          <w:sz w:val="22"/>
          <w:szCs w:val="22"/>
        </w:rPr>
        <w:t xml:space="preserve">odbiór końcowy przedmiotu Umowy do dnia </w:t>
      </w:r>
      <w:r w:rsidR="00F328DD" w:rsidRPr="00F328DD">
        <w:rPr>
          <w:rFonts w:ascii="Arial" w:hAnsi="Arial" w:cs="Arial"/>
          <w:sz w:val="22"/>
          <w:szCs w:val="22"/>
        </w:rPr>
        <w:t>20.12.2024</w:t>
      </w:r>
      <w:r w:rsidR="00F328DD">
        <w:rPr>
          <w:rFonts w:ascii="Arial" w:hAnsi="Arial" w:cs="Arial"/>
          <w:sz w:val="22"/>
          <w:szCs w:val="22"/>
        </w:rPr>
        <w:t xml:space="preserve"> </w:t>
      </w:r>
      <w:r w:rsidRPr="00DC774C">
        <w:rPr>
          <w:rFonts w:ascii="Arial" w:hAnsi="Arial" w:cs="Arial"/>
          <w:sz w:val="22"/>
          <w:szCs w:val="22"/>
        </w:rPr>
        <w:t>r.;</w:t>
      </w:r>
    </w:p>
    <w:p w14:paraId="2FE92390" w14:textId="1A881271" w:rsidR="004A0E6A" w:rsidRPr="00E90117" w:rsidRDefault="00A355B4" w:rsidP="004367FE">
      <w:pPr>
        <w:pStyle w:val="Tekstpodstawowywcity"/>
        <w:numPr>
          <w:ilvl w:val="0"/>
          <w:numId w:val="19"/>
        </w:numPr>
        <w:tabs>
          <w:tab w:val="left" w:pos="1080"/>
        </w:tabs>
        <w:suppressAutoHyphens w:val="0"/>
        <w:spacing w:line="360" w:lineRule="auto"/>
        <w:ind w:left="0" w:hanging="426"/>
        <w:contextualSpacing/>
        <w:rPr>
          <w:rStyle w:val="Teksttreci"/>
          <w:b/>
          <w:sz w:val="22"/>
          <w:szCs w:val="22"/>
        </w:rPr>
      </w:pPr>
      <w:r>
        <w:rPr>
          <w:rFonts w:ascii="Arial" w:hAnsi="Arial" w:cs="Arial"/>
          <w:sz w:val="22"/>
          <w:szCs w:val="22"/>
        </w:rPr>
        <w:t>Usługi</w:t>
      </w:r>
      <w:r w:rsidRPr="003A2682">
        <w:rPr>
          <w:rFonts w:ascii="Arial" w:hAnsi="Arial" w:cs="Arial"/>
          <w:sz w:val="22"/>
          <w:szCs w:val="22"/>
        </w:rPr>
        <w:t xml:space="preserve"> wykonywane będą na </w:t>
      </w:r>
      <w:r w:rsidR="005546DD">
        <w:rPr>
          <w:rFonts w:ascii="Arial" w:hAnsi="Arial" w:cs="Arial"/>
          <w:sz w:val="22"/>
          <w:szCs w:val="22"/>
        </w:rPr>
        <w:t>p</w:t>
      </w:r>
      <w:r w:rsidR="005546DD" w:rsidRPr="005546DD">
        <w:rPr>
          <w:rFonts w:ascii="Arial" w:hAnsi="Arial" w:cs="Arial"/>
          <w:sz w:val="22"/>
          <w:szCs w:val="22"/>
        </w:rPr>
        <w:t>rzystan</w:t>
      </w:r>
      <w:r w:rsidR="005546DD">
        <w:rPr>
          <w:rFonts w:ascii="Arial" w:hAnsi="Arial" w:cs="Arial"/>
          <w:sz w:val="22"/>
          <w:szCs w:val="22"/>
        </w:rPr>
        <w:t>k</w:t>
      </w:r>
      <w:r w:rsidR="00F328DD">
        <w:rPr>
          <w:rFonts w:ascii="Arial" w:hAnsi="Arial" w:cs="Arial"/>
          <w:sz w:val="22"/>
          <w:szCs w:val="22"/>
        </w:rPr>
        <w:t>ach</w:t>
      </w:r>
      <w:r w:rsidR="005546DD" w:rsidRPr="005546DD">
        <w:rPr>
          <w:rFonts w:ascii="Arial" w:hAnsi="Arial" w:cs="Arial"/>
          <w:sz w:val="22"/>
          <w:szCs w:val="22"/>
        </w:rPr>
        <w:t xml:space="preserve"> osobowy</w:t>
      </w:r>
      <w:r w:rsidR="00F328DD">
        <w:rPr>
          <w:rFonts w:ascii="Arial" w:hAnsi="Arial" w:cs="Arial"/>
          <w:sz w:val="22"/>
          <w:szCs w:val="22"/>
        </w:rPr>
        <w:t>ch</w:t>
      </w:r>
      <w:r w:rsidR="005546DD">
        <w:rPr>
          <w:rFonts w:ascii="Arial" w:hAnsi="Arial" w:cs="Arial"/>
          <w:sz w:val="22"/>
          <w:szCs w:val="22"/>
        </w:rPr>
        <w:t xml:space="preserve"> </w:t>
      </w:r>
      <w:r w:rsidR="00F328DD" w:rsidRPr="00F328DD">
        <w:rPr>
          <w:rFonts w:ascii="Arial" w:hAnsi="Arial" w:cs="Arial"/>
          <w:sz w:val="22"/>
          <w:szCs w:val="22"/>
        </w:rPr>
        <w:t>Dąbrowa Niemodlińska, Łosiów, Lipki oraz przejazdy kolejowe w km: 126,673; 128,864; 136,211; 136,626, 149,033, 150,125, linia kolejowa nr 132, województwo opolskie, powiat opolski i brzeski, gminy Dąbrowa, Lewin Brzeski, Skarbimierz</w:t>
      </w:r>
      <w:r w:rsidR="004A0E6A" w:rsidRPr="00F728CC">
        <w:rPr>
          <w:rFonts w:ascii="Arial" w:hAnsi="Arial" w:cs="Arial"/>
          <w:sz w:val="22"/>
          <w:szCs w:val="22"/>
        </w:rPr>
        <w:t xml:space="preserve">. </w:t>
      </w:r>
    </w:p>
    <w:p w14:paraId="1E060E87" w14:textId="51A59AD7" w:rsidR="004A0E6A" w:rsidRPr="006F0361" w:rsidRDefault="00F328DD" w:rsidP="004367FE">
      <w:pPr>
        <w:pStyle w:val="Tekstpodstawowywcity"/>
        <w:numPr>
          <w:ilvl w:val="0"/>
          <w:numId w:val="19"/>
        </w:numPr>
        <w:tabs>
          <w:tab w:val="left" w:pos="1080"/>
        </w:tabs>
        <w:suppressAutoHyphens w:val="0"/>
        <w:spacing w:line="360" w:lineRule="auto"/>
        <w:ind w:left="0" w:hanging="426"/>
        <w:contextualSpacing/>
        <w:rPr>
          <w:rFonts w:ascii="Arial" w:hAnsi="Arial" w:cs="Arial"/>
          <w:b/>
          <w:sz w:val="22"/>
          <w:szCs w:val="22"/>
        </w:rPr>
      </w:pPr>
      <w:proofErr w:type="gramStart"/>
      <w:r w:rsidRPr="00F328DD">
        <w:rPr>
          <w:rFonts w:ascii="Arial" w:hAnsi="Arial" w:cs="Arial"/>
          <w:color w:val="000000"/>
          <w:sz w:val="22"/>
          <w:szCs w:val="22"/>
          <w:lang w:eastAsia="pl-PL"/>
        </w:rPr>
        <w:t>Teren</w:t>
      </w:r>
      <w:proofErr w:type="gramEnd"/>
      <w:r w:rsidRPr="00F328DD">
        <w:rPr>
          <w:rFonts w:ascii="Arial" w:hAnsi="Arial" w:cs="Arial"/>
          <w:color w:val="000000"/>
          <w:sz w:val="22"/>
          <w:szCs w:val="22"/>
          <w:lang w:eastAsia="pl-PL"/>
        </w:rPr>
        <w:t xml:space="preserve"> na którym prowadzone będą prace, nie obejmuje terenów, które są wpisane do rejestru zabytków lub podlegają innej ochronie konserwatorskiej, oraz nie znajdują się obiekty wpisane do rejestru zabytków lub podlegają innej ochronie konserwatorskiej</w:t>
      </w:r>
      <w:r w:rsidR="004A0E6A" w:rsidRPr="00C94B93">
        <w:rPr>
          <w:rFonts w:ascii="Arial" w:eastAsia="Calibri" w:hAnsi="Arial" w:cs="Arial"/>
          <w:sz w:val="22"/>
          <w:szCs w:val="22"/>
          <w:lang w:eastAsia="en-US"/>
        </w:rPr>
        <w:t>.</w:t>
      </w:r>
    </w:p>
    <w:p w14:paraId="696801E5" w14:textId="77777777" w:rsidR="004A0E6A" w:rsidRPr="00A355B4" w:rsidRDefault="00A355B4" w:rsidP="004367FE">
      <w:pPr>
        <w:numPr>
          <w:ilvl w:val="0"/>
          <w:numId w:val="19"/>
        </w:numPr>
        <w:tabs>
          <w:tab w:val="clear" w:pos="360"/>
          <w:tab w:val="num" w:pos="142"/>
        </w:tabs>
        <w:spacing w:line="360" w:lineRule="auto"/>
        <w:ind w:left="0"/>
        <w:rPr>
          <w:rFonts w:ascii="Arial" w:hAnsi="Arial" w:cs="Arial"/>
          <w:sz w:val="22"/>
          <w:szCs w:val="22"/>
        </w:rPr>
      </w:pPr>
      <w:r>
        <w:rPr>
          <w:rFonts w:ascii="Arial" w:hAnsi="Arial" w:cs="Arial"/>
          <w:sz w:val="22"/>
          <w:szCs w:val="22"/>
        </w:rPr>
        <w:t xml:space="preserve">Odbiór Usług nastąpi protokolarnie przez upoważnionych przedstawicieli Zamawiającego. Protokół odbioru sporządzony zostanie według wzoru stanowiącego </w:t>
      </w:r>
      <w:r w:rsidRPr="00154F82">
        <w:rPr>
          <w:rFonts w:ascii="Arial" w:hAnsi="Arial" w:cs="Arial"/>
          <w:b/>
          <w:sz w:val="22"/>
          <w:szCs w:val="22"/>
        </w:rPr>
        <w:t xml:space="preserve">Załącznik nr </w:t>
      </w:r>
      <w:r>
        <w:rPr>
          <w:rFonts w:ascii="Arial" w:hAnsi="Arial" w:cs="Arial"/>
          <w:b/>
          <w:sz w:val="22"/>
          <w:szCs w:val="22"/>
        </w:rPr>
        <w:t>3</w:t>
      </w:r>
      <w:r>
        <w:rPr>
          <w:rFonts w:ascii="Arial" w:hAnsi="Arial" w:cs="Arial"/>
          <w:sz w:val="22"/>
          <w:szCs w:val="22"/>
        </w:rPr>
        <w:t xml:space="preserve"> do Umowy.   </w:t>
      </w:r>
      <w:r w:rsidRPr="0067271E">
        <w:rPr>
          <w:rFonts w:ascii="Arial" w:hAnsi="Arial" w:cs="Arial"/>
          <w:sz w:val="22"/>
          <w:szCs w:val="22"/>
        </w:rPr>
        <w:t xml:space="preserve">                                                                   </w:t>
      </w:r>
    </w:p>
    <w:p w14:paraId="561D9883" w14:textId="77777777" w:rsidR="008A3B64" w:rsidRPr="008A3B64" w:rsidRDefault="008A3B64" w:rsidP="00347549">
      <w:pPr>
        <w:spacing w:line="360" w:lineRule="auto"/>
        <w:ind w:left="-142"/>
        <w:rPr>
          <w:rFonts w:ascii="Arial" w:hAnsi="Arial" w:cs="Arial"/>
          <w:sz w:val="22"/>
          <w:szCs w:val="22"/>
        </w:rPr>
      </w:pPr>
      <w:r w:rsidRPr="008A3B64">
        <w:rPr>
          <w:rFonts w:ascii="Arial" w:hAnsi="Arial" w:cs="Arial"/>
          <w:sz w:val="22"/>
          <w:szCs w:val="22"/>
        </w:rPr>
        <w:t xml:space="preserve">                                                                    </w:t>
      </w:r>
    </w:p>
    <w:p w14:paraId="4870D020" w14:textId="77777777" w:rsidR="00DE3317" w:rsidRDefault="00BF57B7" w:rsidP="00347549">
      <w:pPr>
        <w:tabs>
          <w:tab w:val="center" w:pos="4677"/>
          <w:tab w:val="left" w:pos="6097"/>
        </w:tabs>
        <w:spacing w:after="120" w:line="360" w:lineRule="auto"/>
        <w:rPr>
          <w:rFonts w:ascii="Arial" w:hAnsi="Arial" w:cs="Arial"/>
          <w:b/>
          <w:sz w:val="22"/>
          <w:szCs w:val="22"/>
        </w:rPr>
      </w:pPr>
      <w:r>
        <w:rPr>
          <w:rFonts w:ascii="Arial" w:hAnsi="Arial" w:cs="Arial"/>
          <w:b/>
          <w:sz w:val="22"/>
          <w:szCs w:val="22"/>
        </w:rPr>
        <w:tab/>
      </w:r>
      <w:r w:rsidR="00322EDF" w:rsidRPr="00322EDF">
        <w:rPr>
          <w:rFonts w:ascii="Arial" w:hAnsi="Arial" w:cs="Arial"/>
          <w:b/>
          <w:sz w:val="22"/>
          <w:szCs w:val="22"/>
        </w:rPr>
        <w:t>§ 3</w:t>
      </w:r>
    </w:p>
    <w:p w14:paraId="2AED431A" w14:textId="77777777" w:rsidR="006F262C" w:rsidRDefault="006F262C" w:rsidP="00347549">
      <w:pPr>
        <w:spacing w:after="120" w:line="360" w:lineRule="auto"/>
        <w:jc w:val="center"/>
        <w:rPr>
          <w:rFonts w:ascii="Arial" w:hAnsi="Arial" w:cs="Arial"/>
          <w:b/>
          <w:sz w:val="22"/>
          <w:szCs w:val="22"/>
        </w:rPr>
      </w:pPr>
      <w:r w:rsidRPr="009160EA">
        <w:rPr>
          <w:rFonts w:ascii="Arial" w:hAnsi="Arial" w:cs="Arial"/>
          <w:b/>
          <w:sz w:val="22"/>
          <w:szCs w:val="22"/>
        </w:rPr>
        <w:t>Obowiązki Wykonawcy</w:t>
      </w:r>
    </w:p>
    <w:p w14:paraId="6B34105D" w14:textId="77777777" w:rsidR="00773BCA" w:rsidRPr="007861B4" w:rsidRDefault="00773BCA" w:rsidP="004367FE">
      <w:pPr>
        <w:numPr>
          <w:ilvl w:val="0"/>
          <w:numId w:val="23"/>
        </w:numPr>
        <w:tabs>
          <w:tab w:val="clear" w:pos="720"/>
          <w:tab w:val="num" w:pos="360"/>
          <w:tab w:val="left" w:pos="9072"/>
        </w:tabs>
        <w:spacing w:line="360" w:lineRule="auto"/>
        <w:ind w:left="-284"/>
        <w:rPr>
          <w:rFonts w:ascii="Arial" w:hAnsi="Arial" w:cs="Arial"/>
          <w:sz w:val="22"/>
          <w:szCs w:val="22"/>
        </w:rPr>
      </w:pPr>
      <w:r w:rsidRPr="007861B4">
        <w:rPr>
          <w:rFonts w:ascii="Arial" w:hAnsi="Arial" w:cs="Arial"/>
          <w:sz w:val="22"/>
          <w:szCs w:val="22"/>
        </w:rPr>
        <w:t>Wykonawca zobowiązuje się, że przy real</w:t>
      </w:r>
      <w:r w:rsidR="0016216E">
        <w:rPr>
          <w:rFonts w:ascii="Arial" w:hAnsi="Arial" w:cs="Arial"/>
          <w:sz w:val="22"/>
          <w:szCs w:val="22"/>
        </w:rPr>
        <w:t>izacji Umowy, świadczył będzie U</w:t>
      </w:r>
      <w:r w:rsidRPr="007861B4">
        <w:rPr>
          <w:rFonts w:ascii="Arial" w:hAnsi="Arial" w:cs="Arial"/>
          <w:sz w:val="22"/>
          <w:szCs w:val="22"/>
        </w:rPr>
        <w:t>sługi na rzecz Zamawiającego z dołożeniem najwyższej staranności, z uwzględnieniem profesjonalnego charakteru prowadzonej działalności oraz potrzeb Zamawiającego, zgodnie ze złożoną ofertą, Specyfikacją Warunków Zamówienia, Umową oraz przepisami prawa powszechnie obowiązującymi.</w:t>
      </w:r>
    </w:p>
    <w:p w14:paraId="4764AA68" w14:textId="77777777" w:rsidR="00773BCA" w:rsidRPr="007861B4" w:rsidRDefault="00773BCA" w:rsidP="004367FE">
      <w:pPr>
        <w:numPr>
          <w:ilvl w:val="0"/>
          <w:numId w:val="23"/>
        </w:numPr>
        <w:tabs>
          <w:tab w:val="left" w:pos="9072"/>
        </w:tabs>
        <w:spacing w:line="360" w:lineRule="auto"/>
        <w:ind w:left="-284" w:hanging="425"/>
        <w:rPr>
          <w:rFonts w:ascii="Arial" w:hAnsi="Arial" w:cs="Arial"/>
          <w:sz w:val="22"/>
          <w:szCs w:val="22"/>
        </w:rPr>
      </w:pPr>
      <w:r w:rsidRPr="007861B4">
        <w:rPr>
          <w:rFonts w:ascii="Arial" w:hAnsi="Arial" w:cs="Arial"/>
          <w:sz w:val="22"/>
          <w:szCs w:val="22"/>
        </w:rPr>
        <w:t>Wykonawca oświadcza, że posiada odpowiednią wiedzę, umiejętności oraz doświadczenie niezbędne do świadczenia Usługi.</w:t>
      </w:r>
    </w:p>
    <w:p w14:paraId="7BEA43E6" w14:textId="77777777" w:rsidR="00773BCA" w:rsidRPr="007861B4" w:rsidRDefault="00773BCA" w:rsidP="004367FE">
      <w:pPr>
        <w:numPr>
          <w:ilvl w:val="0"/>
          <w:numId w:val="23"/>
        </w:numPr>
        <w:tabs>
          <w:tab w:val="left" w:pos="9072"/>
        </w:tabs>
        <w:spacing w:line="360" w:lineRule="auto"/>
        <w:ind w:left="-284" w:hanging="425"/>
        <w:rPr>
          <w:rFonts w:ascii="Arial" w:hAnsi="Arial" w:cs="Arial"/>
          <w:sz w:val="22"/>
          <w:szCs w:val="22"/>
        </w:rPr>
      </w:pPr>
      <w:r w:rsidRPr="007861B4">
        <w:rPr>
          <w:rFonts w:ascii="Arial" w:hAnsi="Arial" w:cs="Arial"/>
          <w:sz w:val="22"/>
          <w:szCs w:val="22"/>
        </w:rPr>
        <w:lastRenderedPageBreak/>
        <w:t>Wykonawca gwarantuje, iż w realizacji niniejszej Umowy nie będą brali udziału etatowi pracownicy PKP Polskie Linie Kolejowe S.A.</w:t>
      </w:r>
    </w:p>
    <w:p w14:paraId="653BD2E0" w14:textId="77777777" w:rsidR="00773BCA" w:rsidRPr="007861B4" w:rsidRDefault="00773BCA" w:rsidP="004367FE">
      <w:pPr>
        <w:numPr>
          <w:ilvl w:val="0"/>
          <w:numId w:val="23"/>
        </w:numPr>
        <w:tabs>
          <w:tab w:val="left" w:pos="9072"/>
        </w:tabs>
        <w:spacing w:line="360" w:lineRule="auto"/>
        <w:ind w:left="-284" w:hanging="425"/>
        <w:rPr>
          <w:rFonts w:ascii="Arial" w:hAnsi="Arial" w:cs="Arial"/>
          <w:sz w:val="22"/>
          <w:szCs w:val="22"/>
        </w:rPr>
      </w:pPr>
      <w:r w:rsidRPr="007861B4">
        <w:rPr>
          <w:rFonts w:ascii="Arial" w:hAnsi="Arial" w:cs="Arial"/>
          <w:sz w:val="22"/>
          <w:szCs w:val="22"/>
        </w:rPr>
        <w:t>Wykonawca zobowiązuje się niezwłocznie powiadomić Zamawiającego o każdej zmianie numeru rachunku bankowego oraz wszelkich danych teleadresowych jego firmy.</w:t>
      </w:r>
    </w:p>
    <w:p w14:paraId="4315D32F" w14:textId="77777777" w:rsidR="00773BCA" w:rsidRPr="007861B4" w:rsidRDefault="00773BCA" w:rsidP="004367FE">
      <w:pPr>
        <w:numPr>
          <w:ilvl w:val="0"/>
          <w:numId w:val="23"/>
        </w:numPr>
        <w:tabs>
          <w:tab w:val="left" w:pos="9072"/>
        </w:tabs>
        <w:spacing w:line="360" w:lineRule="auto"/>
        <w:ind w:left="-284" w:hanging="425"/>
        <w:rPr>
          <w:rFonts w:ascii="Arial" w:hAnsi="Arial" w:cs="Arial"/>
          <w:sz w:val="22"/>
          <w:szCs w:val="22"/>
        </w:rPr>
      </w:pPr>
      <w:r w:rsidRPr="007861B4">
        <w:rPr>
          <w:rFonts w:ascii="Arial" w:hAnsi="Arial" w:cs="Arial"/>
          <w:sz w:val="22"/>
          <w:szCs w:val="22"/>
        </w:rPr>
        <w:t>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 Wykonawca zobowiązuje się także zapewnić udostępnienie przez jego podwykonawców dokumentów związanych z realizacją Umowy ww. podmiotom</w:t>
      </w:r>
    </w:p>
    <w:p w14:paraId="37539CEC" w14:textId="77777777" w:rsidR="00773BCA" w:rsidRPr="007861B4" w:rsidRDefault="00773BCA" w:rsidP="004367FE">
      <w:pPr>
        <w:numPr>
          <w:ilvl w:val="0"/>
          <w:numId w:val="23"/>
        </w:numPr>
        <w:tabs>
          <w:tab w:val="left" w:pos="9072"/>
        </w:tabs>
        <w:spacing w:line="360" w:lineRule="auto"/>
        <w:ind w:left="-284" w:hanging="425"/>
        <w:rPr>
          <w:rFonts w:ascii="Arial" w:hAnsi="Arial" w:cs="Arial"/>
          <w:sz w:val="22"/>
          <w:szCs w:val="22"/>
        </w:rPr>
      </w:pPr>
      <w:r w:rsidRPr="007861B4">
        <w:rPr>
          <w:rFonts w:ascii="Arial" w:hAnsi="Arial" w:cs="Arial"/>
          <w:sz w:val="22"/>
          <w:szCs w:val="22"/>
        </w:rPr>
        <w:t>Zamawiający wymaga zatrudnienia przez Wykonawcę lub Podwykonawcę na podstawie umowy o pracę w pełnym wymiarze czasu pracy, osób oddelegowanych do realizacji Usługi objętej zamówieniem. Wykonawca zobowiązany jest do zatrudnienia ww. osób na podstawie umów</w:t>
      </w:r>
      <w:r w:rsidRPr="007861B4">
        <w:rPr>
          <w:rFonts w:ascii="Arial" w:hAnsi="Arial" w:cs="Arial"/>
          <w:sz w:val="22"/>
          <w:szCs w:val="22"/>
        </w:rPr>
        <w:br/>
        <w:t>o pracę przez cały okres realizacji zamówienia.</w:t>
      </w:r>
    </w:p>
    <w:p w14:paraId="1DB7E453" w14:textId="77777777" w:rsidR="00773BCA" w:rsidRPr="007861B4" w:rsidRDefault="00773BCA" w:rsidP="004367FE">
      <w:pPr>
        <w:numPr>
          <w:ilvl w:val="0"/>
          <w:numId w:val="23"/>
        </w:numPr>
        <w:tabs>
          <w:tab w:val="left" w:pos="9072"/>
        </w:tabs>
        <w:spacing w:line="360" w:lineRule="auto"/>
        <w:ind w:left="-284" w:hanging="425"/>
        <w:rPr>
          <w:rFonts w:ascii="Arial" w:hAnsi="Arial" w:cs="Arial"/>
          <w:sz w:val="22"/>
          <w:szCs w:val="22"/>
        </w:rPr>
      </w:pPr>
      <w:r w:rsidRPr="007861B4">
        <w:rPr>
          <w:rFonts w:ascii="Arial" w:hAnsi="Arial" w:cs="Arial"/>
          <w:sz w:val="22"/>
          <w:szCs w:val="22"/>
        </w:rPr>
        <w:t>W przypadku ustania zatrudnienia osób oddelegowanych do realizacji Usługi w trakcie trwania Umowy, Wykonawca zobowiązuje się w ich miejsce zatrudnić, na pozostały okres realizacji zamówienia, licząc od dnia ustania zatrudnienia, inne osoby na warunkach, o których mowa</w:t>
      </w:r>
      <w:r w:rsidRPr="007861B4">
        <w:rPr>
          <w:rFonts w:ascii="Arial" w:hAnsi="Arial" w:cs="Arial"/>
          <w:sz w:val="22"/>
          <w:szCs w:val="22"/>
        </w:rPr>
        <w:br/>
        <w:t>w ust.6.</w:t>
      </w:r>
    </w:p>
    <w:p w14:paraId="32BF0EC8" w14:textId="77777777" w:rsidR="00773BCA" w:rsidRPr="007861B4" w:rsidRDefault="00773BCA" w:rsidP="004367FE">
      <w:pPr>
        <w:numPr>
          <w:ilvl w:val="0"/>
          <w:numId w:val="23"/>
        </w:numPr>
        <w:tabs>
          <w:tab w:val="left" w:pos="9072"/>
        </w:tabs>
        <w:spacing w:line="360" w:lineRule="auto"/>
        <w:ind w:left="-284" w:hanging="425"/>
        <w:rPr>
          <w:rFonts w:ascii="Arial" w:hAnsi="Arial" w:cs="Arial"/>
          <w:sz w:val="22"/>
          <w:szCs w:val="22"/>
        </w:rPr>
      </w:pPr>
      <w:r w:rsidRPr="007861B4">
        <w:rPr>
          <w:rFonts w:ascii="Arial" w:hAnsi="Arial" w:cs="Arial"/>
          <w:sz w:val="22"/>
          <w:szCs w:val="22"/>
        </w:rPr>
        <w:t>Wykonawca na każde wezwanie Zamawiającego, przedłoży Zamawiającemu dowody w celu potwierdzenia spełnienia wymogu, o którym mowa w ust. 6, w szczególności:</w:t>
      </w:r>
    </w:p>
    <w:p w14:paraId="66A6E532" w14:textId="77777777" w:rsidR="00773BCA" w:rsidRPr="007861B4" w:rsidRDefault="00773BCA" w:rsidP="004367FE">
      <w:pPr>
        <w:numPr>
          <w:ilvl w:val="0"/>
          <w:numId w:val="24"/>
        </w:numPr>
        <w:tabs>
          <w:tab w:val="clear" w:pos="720"/>
          <w:tab w:val="num" w:pos="360"/>
          <w:tab w:val="left" w:pos="9072"/>
        </w:tabs>
        <w:spacing w:line="360" w:lineRule="auto"/>
        <w:ind w:left="284"/>
        <w:rPr>
          <w:rFonts w:ascii="Arial" w:hAnsi="Arial" w:cs="Arial"/>
          <w:sz w:val="22"/>
          <w:szCs w:val="22"/>
        </w:rPr>
      </w:pPr>
      <w:r w:rsidRPr="007861B4">
        <w:rPr>
          <w:rFonts w:ascii="Arial" w:hAnsi="Arial" w:cs="Arial"/>
          <w:sz w:val="22"/>
          <w:szCs w:val="22"/>
        </w:rPr>
        <w:t>oświadczenia Wykonawcy lub Podwykonawcy</w:t>
      </w:r>
      <w:r w:rsidRPr="007861B4">
        <w:rPr>
          <w:rFonts w:ascii="Arial" w:hAnsi="Arial" w:cs="Arial"/>
          <w:b/>
          <w:sz w:val="22"/>
          <w:szCs w:val="22"/>
        </w:rPr>
        <w:t xml:space="preserve"> </w:t>
      </w:r>
      <w:r w:rsidRPr="007861B4">
        <w:rPr>
          <w:rFonts w:ascii="Arial" w:hAnsi="Arial" w:cs="Arial"/>
          <w:sz w:val="22"/>
          <w:szCs w:val="22"/>
        </w:rPr>
        <w:t>o zatrudnieniu pracownika na podstawie umowy o pracę;</w:t>
      </w:r>
    </w:p>
    <w:p w14:paraId="2BB3A780" w14:textId="77777777" w:rsidR="00773BCA" w:rsidRPr="007861B4" w:rsidRDefault="00773BCA" w:rsidP="004367FE">
      <w:pPr>
        <w:numPr>
          <w:ilvl w:val="0"/>
          <w:numId w:val="24"/>
        </w:numPr>
        <w:tabs>
          <w:tab w:val="clear" w:pos="720"/>
          <w:tab w:val="num" w:pos="360"/>
          <w:tab w:val="left" w:pos="9072"/>
        </w:tabs>
        <w:spacing w:line="360" w:lineRule="auto"/>
        <w:ind w:left="284"/>
        <w:rPr>
          <w:rFonts w:ascii="Arial" w:hAnsi="Arial" w:cs="Arial"/>
          <w:sz w:val="22"/>
          <w:szCs w:val="22"/>
        </w:rPr>
      </w:pPr>
      <w:r w:rsidRPr="007861B4">
        <w:rPr>
          <w:rFonts w:ascii="Arial" w:hAnsi="Arial" w:cs="Arial"/>
          <w:sz w:val="22"/>
          <w:szCs w:val="22"/>
        </w:rPr>
        <w:t>poświadczoną za zgodność z oryginałem kopię umowy o pracę zatrudnionego pracownika;</w:t>
      </w:r>
    </w:p>
    <w:p w14:paraId="262DA867" w14:textId="77777777" w:rsidR="00773BCA" w:rsidRPr="007861B4" w:rsidRDefault="00773BCA" w:rsidP="004367FE">
      <w:pPr>
        <w:numPr>
          <w:ilvl w:val="0"/>
          <w:numId w:val="24"/>
        </w:numPr>
        <w:tabs>
          <w:tab w:val="clear" w:pos="720"/>
          <w:tab w:val="num" w:pos="360"/>
          <w:tab w:val="left" w:pos="9072"/>
        </w:tabs>
        <w:spacing w:line="360" w:lineRule="auto"/>
        <w:ind w:left="284"/>
        <w:rPr>
          <w:rFonts w:ascii="Arial" w:hAnsi="Arial" w:cs="Arial"/>
          <w:sz w:val="22"/>
          <w:szCs w:val="22"/>
        </w:rPr>
      </w:pPr>
      <w:r w:rsidRPr="007861B4">
        <w:rPr>
          <w:rFonts w:ascii="Arial" w:hAnsi="Arial" w:cs="Arial"/>
          <w:sz w:val="22"/>
          <w:szCs w:val="22"/>
        </w:rPr>
        <w:t xml:space="preserve">inne dokumenty (np. zaświadczenie z właściwego oddziału ZUS, potwierdzające opłacanie przez Wykonawcę lub Podwykonawcę składek na ubezpieczenia społeczne i zdrowotne z tytułu zatrudnienia na podstawie umów o pracę za ostatni okres rozliczeniowy albo w odpowiednich przypadkach poświadczoną za zgodność z oryginałem odpowiednio przez Wykonawcę lub Podwykonawcę kopię dowodu potwierdzającego zgłoszenie pracownika przez pracodawcę do Ubezpieczeń), </w:t>
      </w:r>
    </w:p>
    <w:p w14:paraId="40A23529" w14:textId="77777777" w:rsidR="00773BCA" w:rsidRPr="007861B4" w:rsidRDefault="00773BCA" w:rsidP="00773BCA">
      <w:pPr>
        <w:tabs>
          <w:tab w:val="left" w:pos="9072"/>
        </w:tabs>
        <w:spacing w:line="360" w:lineRule="auto"/>
        <w:ind w:hanging="142"/>
        <w:rPr>
          <w:rFonts w:ascii="Arial" w:hAnsi="Arial" w:cs="Arial"/>
          <w:sz w:val="22"/>
          <w:szCs w:val="22"/>
        </w:rPr>
      </w:pPr>
      <w:r w:rsidRPr="007861B4">
        <w:rPr>
          <w:rFonts w:ascii="Arial" w:hAnsi="Arial" w:cs="Arial"/>
          <w:sz w:val="22"/>
          <w:szCs w:val="22"/>
        </w:rPr>
        <w:t>- zawierające informacje, w tym dane osobowe, niezbędne do weryfikacji zatrudnienia na podstawie umowy o pracę, w szczególności: imię i nazwisko zatrudnionego pracownika, datę zawarcia umowy pracę, rodzaj umowy o pracę, zakres obowiązków pracownika.</w:t>
      </w:r>
    </w:p>
    <w:p w14:paraId="29DE3326" w14:textId="77777777" w:rsidR="00773BCA" w:rsidRPr="007861B4" w:rsidRDefault="00773BCA" w:rsidP="004367FE">
      <w:pPr>
        <w:numPr>
          <w:ilvl w:val="0"/>
          <w:numId w:val="23"/>
        </w:numPr>
        <w:tabs>
          <w:tab w:val="left" w:pos="9072"/>
        </w:tabs>
        <w:spacing w:line="360" w:lineRule="auto"/>
        <w:ind w:left="-284" w:hanging="425"/>
        <w:rPr>
          <w:rFonts w:ascii="Arial" w:hAnsi="Arial" w:cs="Arial"/>
          <w:bCs/>
          <w:sz w:val="22"/>
          <w:szCs w:val="22"/>
        </w:rPr>
      </w:pPr>
      <w:r w:rsidRPr="007861B4">
        <w:rPr>
          <w:rFonts w:ascii="Arial" w:hAnsi="Arial" w:cs="Arial"/>
          <w:bCs/>
          <w:sz w:val="22"/>
          <w:szCs w:val="22"/>
        </w:rPr>
        <w:t>Zamawiający zastrzega sobie możliwość kontroli zatrudnienia osób wykonujących wskazane</w:t>
      </w:r>
      <w:r w:rsidRPr="007861B4">
        <w:rPr>
          <w:rFonts w:ascii="Arial" w:hAnsi="Arial" w:cs="Arial"/>
          <w:bCs/>
          <w:sz w:val="22"/>
          <w:szCs w:val="22"/>
        </w:rPr>
        <w:br/>
        <w:t xml:space="preserve">w ust. </w:t>
      </w:r>
      <w:r>
        <w:rPr>
          <w:rFonts w:ascii="Arial" w:hAnsi="Arial" w:cs="Arial"/>
          <w:bCs/>
          <w:sz w:val="22"/>
          <w:szCs w:val="22"/>
        </w:rPr>
        <w:t>8</w:t>
      </w:r>
      <w:r w:rsidRPr="007861B4">
        <w:rPr>
          <w:rFonts w:ascii="Arial" w:hAnsi="Arial" w:cs="Arial"/>
          <w:bCs/>
          <w:sz w:val="22"/>
          <w:szCs w:val="22"/>
        </w:rPr>
        <w:t xml:space="preserve"> niniejszego paragrafu czynności przez cały okres wykonywanych przez nie </w:t>
      </w:r>
      <w:proofErr w:type="gramStart"/>
      <w:r w:rsidRPr="007861B4">
        <w:rPr>
          <w:rFonts w:ascii="Arial" w:hAnsi="Arial" w:cs="Arial"/>
          <w:bCs/>
          <w:sz w:val="22"/>
          <w:szCs w:val="22"/>
        </w:rPr>
        <w:t xml:space="preserve">czynności,   </w:t>
      </w:r>
      <w:proofErr w:type="gramEnd"/>
      <w:r w:rsidRPr="007861B4">
        <w:rPr>
          <w:rFonts w:ascii="Arial" w:hAnsi="Arial" w:cs="Arial"/>
          <w:bCs/>
          <w:sz w:val="22"/>
          <w:szCs w:val="22"/>
        </w:rPr>
        <w:t xml:space="preserve">       w szczególności poprzez wezwanie do okazania dokumentów, o których mowa w ust. 8, oraz żądania wyjaśnień w przypadku wątpliwości w zakresie potwierdzenia spełniania wymogów postawionych przez Zamawiającego.</w:t>
      </w:r>
    </w:p>
    <w:p w14:paraId="4C5CF6B2" w14:textId="77777777" w:rsidR="00773BCA" w:rsidRPr="007861B4" w:rsidRDefault="00773BCA" w:rsidP="004367FE">
      <w:pPr>
        <w:numPr>
          <w:ilvl w:val="0"/>
          <w:numId w:val="23"/>
        </w:numPr>
        <w:tabs>
          <w:tab w:val="left" w:pos="9072"/>
        </w:tabs>
        <w:spacing w:line="360" w:lineRule="auto"/>
        <w:ind w:left="-284" w:hanging="425"/>
        <w:rPr>
          <w:rFonts w:ascii="Arial" w:hAnsi="Arial" w:cs="Arial"/>
          <w:bCs/>
          <w:sz w:val="22"/>
          <w:szCs w:val="22"/>
        </w:rPr>
      </w:pPr>
      <w:r w:rsidRPr="007861B4">
        <w:rPr>
          <w:rFonts w:ascii="Arial" w:hAnsi="Arial" w:cs="Arial"/>
          <w:bCs/>
          <w:sz w:val="22"/>
          <w:szCs w:val="22"/>
        </w:rPr>
        <w:lastRenderedPageBreak/>
        <w:t xml:space="preserve">Osobami uprawnionymi do wykonywania kontroli, o której mowa w ust. </w:t>
      </w:r>
      <w:r>
        <w:rPr>
          <w:rFonts w:ascii="Arial" w:hAnsi="Arial" w:cs="Arial"/>
          <w:bCs/>
          <w:sz w:val="22"/>
          <w:szCs w:val="22"/>
        </w:rPr>
        <w:t>12</w:t>
      </w:r>
      <w:r w:rsidRPr="007861B4">
        <w:rPr>
          <w:rFonts w:ascii="Arial" w:hAnsi="Arial" w:cs="Arial"/>
          <w:bCs/>
          <w:sz w:val="22"/>
          <w:szCs w:val="22"/>
        </w:rPr>
        <w:t xml:space="preserve">, oraz żądania dokumentów, o których mowa w ust. 8 są osoby wyznaczone do kontaktów z Wykonawcą podczas realizacji Umowy oraz jej koordynowania, wskazane </w:t>
      </w:r>
      <w:r w:rsidRPr="00773BCA">
        <w:rPr>
          <w:rFonts w:ascii="Arial" w:hAnsi="Arial" w:cs="Arial"/>
          <w:bCs/>
          <w:sz w:val="22"/>
          <w:szCs w:val="22"/>
        </w:rPr>
        <w:t>w § 18 ust. 1 Umowy</w:t>
      </w:r>
      <w:r w:rsidRPr="007861B4">
        <w:rPr>
          <w:rFonts w:ascii="Arial" w:hAnsi="Arial" w:cs="Arial"/>
          <w:bCs/>
          <w:sz w:val="22"/>
          <w:szCs w:val="22"/>
        </w:rPr>
        <w:t>.</w:t>
      </w:r>
    </w:p>
    <w:p w14:paraId="2570E5DB" w14:textId="77777777" w:rsidR="00773BCA" w:rsidRPr="007861B4" w:rsidRDefault="00773BCA" w:rsidP="004367FE">
      <w:pPr>
        <w:numPr>
          <w:ilvl w:val="0"/>
          <w:numId w:val="23"/>
        </w:numPr>
        <w:tabs>
          <w:tab w:val="left" w:pos="9072"/>
        </w:tabs>
        <w:spacing w:line="360" w:lineRule="auto"/>
        <w:ind w:left="-284" w:hanging="425"/>
        <w:rPr>
          <w:rFonts w:ascii="Arial" w:hAnsi="Arial" w:cs="Arial"/>
          <w:bCs/>
          <w:sz w:val="22"/>
          <w:szCs w:val="22"/>
        </w:rPr>
      </w:pPr>
      <w:r w:rsidRPr="007861B4">
        <w:rPr>
          <w:rFonts w:ascii="Arial" w:hAnsi="Arial" w:cs="Arial"/>
          <w:bCs/>
          <w:sz w:val="22"/>
          <w:szCs w:val="22"/>
        </w:rPr>
        <w:t>Wykonawca w terminie 3 dni roboczych przed przystąpieniem do realizacji Usługi przedstawi Zamawiającemu imienny wykaz osób, które będą uczestniczyć w realizacji Zamówienia.</w:t>
      </w:r>
      <w:r w:rsidRPr="007861B4">
        <w:rPr>
          <w:rFonts w:ascii="Arial" w:hAnsi="Arial" w:cs="Arial"/>
          <w:bCs/>
          <w:sz w:val="22"/>
          <w:szCs w:val="22"/>
        </w:rPr>
        <w:br/>
        <w:t xml:space="preserve"> W przypadku zmiany osób oddelegowanych do realizacji zamówienia wykonawca zobowiązany jest do przekazania Zamawiającemu w terminie 3 dni od dnia dokonania takiej zmiany zaktualizowanego wykazu osób uczestniczących w realizacji zamówienia wraz </w:t>
      </w:r>
      <w:r w:rsidRPr="007861B4">
        <w:rPr>
          <w:rFonts w:ascii="Arial" w:hAnsi="Arial" w:cs="Arial"/>
          <w:bCs/>
          <w:sz w:val="22"/>
          <w:szCs w:val="22"/>
        </w:rPr>
        <w:br/>
        <w:t>z kopiami umów o pracę osób, które zostały oddelegowane do realizacji zamówienia w wyniku przedmiotowej zmiany.</w:t>
      </w:r>
    </w:p>
    <w:p w14:paraId="772EB834" w14:textId="77777777" w:rsidR="00773BCA" w:rsidRPr="00773BCA" w:rsidRDefault="00773BCA" w:rsidP="004367FE">
      <w:pPr>
        <w:numPr>
          <w:ilvl w:val="0"/>
          <w:numId w:val="23"/>
        </w:numPr>
        <w:tabs>
          <w:tab w:val="left" w:pos="9072"/>
        </w:tabs>
        <w:spacing w:line="360" w:lineRule="auto"/>
        <w:ind w:left="-284" w:hanging="425"/>
        <w:rPr>
          <w:rFonts w:ascii="Arial" w:hAnsi="Arial" w:cs="Arial"/>
          <w:sz w:val="22"/>
          <w:szCs w:val="22"/>
        </w:rPr>
      </w:pPr>
      <w:r w:rsidRPr="007861B4">
        <w:rPr>
          <w:rFonts w:ascii="Arial" w:hAnsi="Arial" w:cs="Arial"/>
          <w:bCs/>
          <w:sz w:val="22"/>
          <w:szCs w:val="22"/>
        </w:rPr>
        <w:t>Wykonawca przed rozpoczęciem realizacji Umowy powinien uzyskać zezwolenie na prawo wstępu na teren kolejowy</w:t>
      </w:r>
      <w:r>
        <w:rPr>
          <w:rFonts w:ascii="Arial" w:hAnsi="Arial" w:cs="Arial"/>
          <w:bCs/>
          <w:sz w:val="22"/>
          <w:szCs w:val="22"/>
        </w:rPr>
        <w:t xml:space="preserve"> </w:t>
      </w:r>
      <w:r w:rsidRPr="007861B4">
        <w:rPr>
          <w:rFonts w:ascii="Arial" w:hAnsi="Arial" w:cs="Arial"/>
          <w:bCs/>
          <w:sz w:val="22"/>
          <w:szCs w:val="22"/>
        </w:rPr>
        <w:t xml:space="preserve">– Zasady wstępu na obszar kolejowy – </w:t>
      </w:r>
      <w:r w:rsidRPr="00773BCA">
        <w:rPr>
          <w:rFonts w:ascii="Arial" w:hAnsi="Arial" w:cs="Arial"/>
          <w:bCs/>
          <w:sz w:val="22"/>
          <w:szCs w:val="22"/>
        </w:rPr>
        <w:t>„Instrukcja Id-21”</w:t>
      </w:r>
      <w:r w:rsidRPr="007861B4">
        <w:rPr>
          <w:rFonts w:ascii="Arial" w:hAnsi="Arial" w:cs="Arial"/>
          <w:bCs/>
          <w:sz w:val="22"/>
          <w:szCs w:val="22"/>
        </w:rPr>
        <w:t xml:space="preserve"> </w:t>
      </w:r>
      <w:r w:rsidRPr="007861B4">
        <w:rPr>
          <w:rFonts w:ascii="Arial" w:hAnsi="Arial" w:cs="Arial"/>
          <w:sz w:val="22"/>
          <w:szCs w:val="22"/>
        </w:rPr>
        <w:t xml:space="preserve">oraz powiadomić o tym pisemnie Koordynatora realizacji Umowy ze strony Zamawiającego, o którym </w:t>
      </w:r>
      <w:r w:rsidRPr="00773BCA">
        <w:rPr>
          <w:rFonts w:ascii="Arial" w:hAnsi="Arial" w:cs="Arial"/>
          <w:sz w:val="22"/>
          <w:szCs w:val="22"/>
        </w:rPr>
        <w:t xml:space="preserve">mowa w § 18 ust.1 Umowy. </w:t>
      </w:r>
    </w:p>
    <w:p w14:paraId="565DA531" w14:textId="77777777" w:rsidR="00773BCA" w:rsidRDefault="00773BCA" w:rsidP="004367FE">
      <w:pPr>
        <w:numPr>
          <w:ilvl w:val="0"/>
          <w:numId w:val="23"/>
        </w:numPr>
        <w:tabs>
          <w:tab w:val="left" w:pos="9072"/>
        </w:tabs>
        <w:spacing w:line="360" w:lineRule="auto"/>
        <w:ind w:left="-284" w:hanging="425"/>
        <w:rPr>
          <w:rFonts w:ascii="Arial" w:hAnsi="Arial" w:cs="Arial"/>
          <w:sz w:val="22"/>
          <w:szCs w:val="22"/>
        </w:rPr>
      </w:pPr>
      <w:r>
        <w:rPr>
          <w:rFonts w:ascii="Arial" w:hAnsi="Arial" w:cs="Arial"/>
          <w:sz w:val="22"/>
          <w:szCs w:val="22"/>
        </w:rPr>
        <w:t>Wykonawca przed rozpoczęciem prac dostarcza do Zamawiającego oraz jednostki organizacyjnej Zamawiającego</w:t>
      </w:r>
      <w:r w:rsidRPr="00E207F2">
        <w:rPr>
          <w:rFonts w:ascii="Arial" w:hAnsi="Arial" w:cs="Arial"/>
          <w:bCs/>
          <w:sz w:val="22"/>
          <w:szCs w:val="22"/>
        </w:rPr>
        <w:t xml:space="preserve"> imienny wykaz osób, które będą uczestniczyć w realizacji Zamówienia.</w:t>
      </w:r>
      <w:r>
        <w:rPr>
          <w:rFonts w:ascii="Arial" w:hAnsi="Arial" w:cs="Arial"/>
          <w:sz w:val="22"/>
          <w:szCs w:val="22"/>
        </w:rPr>
        <w:t xml:space="preserve"> W przypadku zmiany osób oddelegowanych do realizacji zamówienia wykonawca zobowiązany jest do przekazania Zamawiającemu zaktualizowanego wykazu osób uczestniczących w realizacji zamówienia wraz z kopiami umów o pracę osób, które zostały oddelegowane do realizacji zamówienia w wyniku przedmiotowej zmiany</w:t>
      </w:r>
      <w:r w:rsidRPr="00E207F2">
        <w:rPr>
          <w:rFonts w:ascii="Arial" w:hAnsi="Arial" w:cs="Arial"/>
          <w:sz w:val="22"/>
          <w:szCs w:val="22"/>
        </w:rPr>
        <w:t>.</w:t>
      </w:r>
    </w:p>
    <w:p w14:paraId="61971DD8" w14:textId="77777777" w:rsidR="00773BCA" w:rsidRDefault="00773BCA" w:rsidP="004367FE">
      <w:pPr>
        <w:numPr>
          <w:ilvl w:val="0"/>
          <w:numId w:val="23"/>
        </w:numPr>
        <w:tabs>
          <w:tab w:val="left" w:pos="9072"/>
        </w:tabs>
        <w:spacing w:line="360" w:lineRule="auto"/>
        <w:ind w:left="-284" w:hanging="425"/>
        <w:rPr>
          <w:rFonts w:ascii="Arial" w:hAnsi="Arial" w:cs="Arial"/>
          <w:sz w:val="22"/>
          <w:szCs w:val="22"/>
        </w:rPr>
      </w:pPr>
      <w:r w:rsidRPr="00E207F2">
        <w:rPr>
          <w:rFonts w:ascii="Arial" w:hAnsi="Arial" w:cs="Arial"/>
          <w:sz w:val="22"/>
          <w:szCs w:val="22"/>
        </w:rPr>
        <w:t xml:space="preserve">Wykonawca zobowiązany jest do odbioru i dalszego zagospodarowania </w:t>
      </w:r>
      <w:r>
        <w:rPr>
          <w:rFonts w:ascii="Arial" w:hAnsi="Arial" w:cs="Arial"/>
          <w:sz w:val="22"/>
          <w:szCs w:val="22"/>
        </w:rPr>
        <w:t>odpadów powstających w </w:t>
      </w:r>
      <w:r w:rsidRPr="00E207F2">
        <w:rPr>
          <w:rFonts w:ascii="Arial" w:hAnsi="Arial" w:cs="Arial"/>
          <w:sz w:val="22"/>
          <w:szCs w:val="22"/>
        </w:rPr>
        <w:t>wyniku świadczenia usługi</w:t>
      </w:r>
      <w:r w:rsidRPr="00E207F2">
        <w:rPr>
          <w:rFonts w:ascii="Arial" w:hAnsi="Arial" w:cs="Arial"/>
          <w:i/>
          <w:sz w:val="22"/>
          <w:szCs w:val="22"/>
        </w:rPr>
        <w:t xml:space="preserve"> </w:t>
      </w:r>
      <w:r w:rsidRPr="00E207F2">
        <w:rPr>
          <w:rFonts w:ascii="Arial" w:hAnsi="Arial" w:cs="Arial"/>
          <w:sz w:val="22"/>
          <w:szCs w:val="22"/>
        </w:rPr>
        <w:t>i staje się wytwórcą tego rodzaju odpadów</w:t>
      </w:r>
      <w:r w:rsidRPr="00E207F2">
        <w:t xml:space="preserve"> </w:t>
      </w:r>
      <w:r>
        <w:rPr>
          <w:rFonts w:ascii="Arial" w:hAnsi="Arial" w:cs="Arial"/>
          <w:sz w:val="22"/>
          <w:szCs w:val="22"/>
        </w:rPr>
        <w:t>za wyjątkiem odpadów w </w:t>
      </w:r>
      <w:r w:rsidRPr="00E207F2">
        <w:rPr>
          <w:rFonts w:ascii="Arial" w:hAnsi="Arial" w:cs="Arial"/>
          <w:sz w:val="22"/>
          <w:szCs w:val="22"/>
        </w:rPr>
        <w:t>postaci złomu żelaza i stali oraz metali kolorowych, który pozostaje własnością jednostki organizacyjnej Spółki, na terenie</w:t>
      </w:r>
      <w:r w:rsidR="0016216E">
        <w:rPr>
          <w:rFonts w:ascii="Arial" w:hAnsi="Arial" w:cs="Arial"/>
          <w:sz w:val="22"/>
          <w:szCs w:val="22"/>
        </w:rPr>
        <w:t xml:space="preserve"> której realizowana jest U</w:t>
      </w:r>
      <w:r w:rsidRPr="0033029C">
        <w:rPr>
          <w:rFonts w:ascii="Arial" w:hAnsi="Arial" w:cs="Arial"/>
          <w:sz w:val="22"/>
          <w:szCs w:val="22"/>
        </w:rPr>
        <w:t>sługa.</w:t>
      </w:r>
    </w:p>
    <w:p w14:paraId="7D60C786" w14:textId="77777777" w:rsidR="00773BCA" w:rsidRDefault="00773BCA" w:rsidP="004367FE">
      <w:pPr>
        <w:numPr>
          <w:ilvl w:val="0"/>
          <w:numId w:val="23"/>
        </w:numPr>
        <w:tabs>
          <w:tab w:val="left" w:pos="9072"/>
        </w:tabs>
        <w:spacing w:line="360" w:lineRule="auto"/>
        <w:ind w:left="-284" w:hanging="425"/>
        <w:rPr>
          <w:rFonts w:ascii="Arial" w:hAnsi="Arial" w:cs="Arial"/>
          <w:sz w:val="22"/>
          <w:szCs w:val="22"/>
        </w:rPr>
      </w:pPr>
      <w:r>
        <w:rPr>
          <w:rFonts w:ascii="Arial" w:hAnsi="Arial" w:cs="Arial"/>
          <w:sz w:val="22"/>
          <w:szCs w:val="22"/>
        </w:rPr>
        <w:t>Wykonawca działać będzie z najwyższą starannością, stosowania materiałów, technik wykonawczych, sprzętu, metod diagnozowania i kontroli spełniających wymagania techniczne określone w przepisach, standardach technicznych i instrukcjach PKP Polskich Linii Kolejowych S.A.</w:t>
      </w:r>
    </w:p>
    <w:p w14:paraId="04D35AA4" w14:textId="77777777" w:rsidR="00773BCA" w:rsidRDefault="00773BCA" w:rsidP="004367FE">
      <w:pPr>
        <w:numPr>
          <w:ilvl w:val="0"/>
          <w:numId w:val="23"/>
        </w:numPr>
        <w:tabs>
          <w:tab w:val="left" w:pos="9072"/>
        </w:tabs>
        <w:spacing w:line="360" w:lineRule="auto"/>
        <w:ind w:left="-284" w:hanging="425"/>
        <w:rPr>
          <w:rFonts w:ascii="Arial" w:hAnsi="Arial" w:cs="Arial"/>
          <w:sz w:val="22"/>
          <w:szCs w:val="22"/>
        </w:rPr>
      </w:pPr>
      <w:r w:rsidRPr="003400F6">
        <w:rPr>
          <w:rFonts w:ascii="Arial" w:hAnsi="Arial" w:cs="Arial"/>
          <w:sz w:val="22"/>
          <w:szCs w:val="22"/>
          <w:lang w:eastAsia="ar-SA"/>
        </w:rPr>
        <w:t xml:space="preserve">Wykonawca poinformuje pracowników o „Zasadach bezpieczeństwa pracy podczas wykonywania prac utrzymaniowych i remontowych wykonywanych przez pracowników podmiotów zewnętrznych na terenie PKP Polskie Linie Kolejowe S.A. oraz Wytycznych sposobu dostarczania informacji i poinformowania pracowników podmiotu zewnętrznego zagrożeniach dla zdrowia i życia podczas wykonywania prac na terenie PKP Polskie Linie Kolejowe S.A." - lbh-105 dostępną na stronie </w:t>
      </w:r>
      <w:hyperlink r:id="rId11" w:history="1">
        <w:r w:rsidRPr="003400F6">
          <w:rPr>
            <w:rFonts w:ascii="Arial" w:hAnsi="Arial" w:cs="Arial"/>
            <w:color w:val="0000FF"/>
            <w:sz w:val="22"/>
            <w:szCs w:val="22"/>
            <w:u w:val="single"/>
            <w:lang w:eastAsia="ar-SA"/>
          </w:rPr>
          <w:t>www.plk-sa.pl</w:t>
        </w:r>
      </w:hyperlink>
      <w:r w:rsidRPr="003400F6">
        <w:rPr>
          <w:rFonts w:ascii="Arial" w:hAnsi="Arial" w:cs="Arial"/>
          <w:sz w:val="22"/>
          <w:szCs w:val="22"/>
          <w:lang w:eastAsia="ar-SA"/>
        </w:rPr>
        <w:t>.</w:t>
      </w:r>
    </w:p>
    <w:p w14:paraId="3B48FBE7" w14:textId="77777777" w:rsidR="00773BCA" w:rsidRDefault="00773BCA" w:rsidP="004367FE">
      <w:pPr>
        <w:numPr>
          <w:ilvl w:val="0"/>
          <w:numId w:val="23"/>
        </w:numPr>
        <w:tabs>
          <w:tab w:val="left" w:pos="9072"/>
        </w:tabs>
        <w:spacing w:line="360" w:lineRule="auto"/>
        <w:ind w:left="-284" w:hanging="425"/>
        <w:rPr>
          <w:rFonts w:ascii="Arial" w:hAnsi="Arial" w:cs="Arial"/>
          <w:sz w:val="22"/>
          <w:szCs w:val="22"/>
        </w:rPr>
      </w:pPr>
      <w:r w:rsidRPr="003400F6">
        <w:rPr>
          <w:rFonts w:ascii="Arial" w:hAnsi="Arial" w:cs="Arial"/>
          <w:sz w:val="22"/>
          <w:szCs w:val="22"/>
          <w:lang w:val="pl"/>
        </w:rPr>
        <w:t>Wykonawca zobowiązany jest do pisemnego wystąpienia do Zak</w:t>
      </w:r>
      <w:r>
        <w:rPr>
          <w:rFonts w:ascii="Arial" w:hAnsi="Arial" w:cs="Arial"/>
          <w:sz w:val="22"/>
          <w:szCs w:val="22"/>
          <w:lang w:val="pl"/>
        </w:rPr>
        <w:t>ładu Linii Kolejowych w Opolu w </w:t>
      </w:r>
      <w:r w:rsidRPr="003400F6">
        <w:rPr>
          <w:rFonts w:ascii="Arial" w:hAnsi="Arial" w:cs="Arial"/>
          <w:sz w:val="22"/>
          <w:szCs w:val="22"/>
          <w:lang w:val="pl"/>
        </w:rPr>
        <w:t xml:space="preserve">celu uzyskania dokumentów uprawniających do wstępu na obszar kolejowy (zgodnie z ustawą </w:t>
      </w:r>
      <w:r w:rsidRPr="003400F6">
        <w:rPr>
          <w:rFonts w:ascii="Arial" w:hAnsi="Arial" w:cs="Arial"/>
          <w:sz w:val="22"/>
          <w:szCs w:val="22"/>
          <w:lang w:val="pl"/>
        </w:rPr>
        <w:lastRenderedPageBreak/>
        <w:t xml:space="preserve">o transporcie kolejowym oraz ld-21 Zasady wstępu na obszar kolejowy zarządzany przez PKP Polskie Linie Kolejowe S.A. </w:t>
      </w:r>
      <w:r w:rsidRPr="003400F6">
        <w:rPr>
          <w:rFonts w:ascii="Arial" w:hAnsi="Arial" w:cs="Arial"/>
          <w:sz w:val="22"/>
          <w:szCs w:val="22"/>
        </w:rPr>
        <w:t xml:space="preserve">dostępnej na stronie </w:t>
      </w:r>
      <w:hyperlink r:id="rId12" w:history="1">
        <w:r w:rsidRPr="003400F6">
          <w:rPr>
            <w:rStyle w:val="Hipercze"/>
            <w:rFonts w:ascii="Arial" w:eastAsiaTheme="majorEastAsia" w:hAnsi="Arial" w:cs="Arial"/>
            <w:sz w:val="22"/>
            <w:szCs w:val="22"/>
          </w:rPr>
          <w:t>www.plk-sa.pl</w:t>
        </w:r>
      </w:hyperlink>
      <w:r w:rsidRPr="003400F6">
        <w:rPr>
          <w:rFonts w:ascii="Arial" w:hAnsi="Arial" w:cs="Arial"/>
          <w:sz w:val="22"/>
          <w:szCs w:val="22"/>
        </w:rPr>
        <w:t>.</w:t>
      </w:r>
    </w:p>
    <w:p w14:paraId="79F49AD7" w14:textId="77777777" w:rsidR="00773BCA" w:rsidRPr="009B07E6" w:rsidRDefault="00773BCA" w:rsidP="004367FE">
      <w:pPr>
        <w:numPr>
          <w:ilvl w:val="0"/>
          <w:numId w:val="23"/>
        </w:numPr>
        <w:tabs>
          <w:tab w:val="left" w:pos="9072"/>
        </w:tabs>
        <w:spacing w:line="360" w:lineRule="auto"/>
        <w:ind w:left="-284"/>
        <w:rPr>
          <w:rFonts w:ascii="Arial" w:hAnsi="Arial" w:cs="Arial"/>
          <w:sz w:val="22"/>
          <w:szCs w:val="22"/>
        </w:rPr>
      </w:pPr>
      <w:r w:rsidRPr="009B07E6">
        <w:rPr>
          <w:rFonts w:ascii="Arial" w:hAnsi="Arial" w:cs="Arial"/>
          <w:sz w:val="22"/>
          <w:szCs w:val="22"/>
        </w:rPr>
        <w:t xml:space="preserve">Wykonawca zapozna się z terenem, na którym będą wykonane prace, oraz protokolarnie z Zamawiającym dokona przekazania terenu do realizacji przedmiotu umowy, którego wzór stanowi </w:t>
      </w:r>
      <w:r w:rsidRPr="009B07E6">
        <w:rPr>
          <w:rFonts w:ascii="Arial" w:hAnsi="Arial" w:cs="Arial"/>
          <w:b/>
          <w:sz w:val="22"/>
          <w:szCs w:val="22"/>
        </w:rPr>
        <w:t>Załącznik nr 5</w:t>
      </w:r>
      <w:r w:rsidRPr="009B07E6">
        <w:rPr>
          <w:rFonts w:ascii="Arial" w:hAnsi="Arial" w:cs="Arial"/>
          <w:sz w:val="22"/>
          <w:szCs w:val="22"/>
        </w:rPr>
        <w:t xml:space="preserve"> do Umowy.</w:t>
      </w:r>
    </w:p>
    <w:p w14:paraId="37E526B6" w14:textId="77777777" w:rsidR="00773BCA" w:rsidRPr="008E7B10" w:rsidRDefault="00773BCA" w:rsidP="004367FE">
      <w:pPr>
        <w:numPr>
          <w:ilvl w:val="0"/>
          <w:numId w:val="23"/>
        </w:numPr>
        <w:tabs>
          <w:tab w:val="left" w:pos="9072"/>
        </w:tabs>
        <w:spacing w:line="360" w:lineRule="auto"/>
        <w:ind w:left="-284"/>
        <w:rPr>
          <w:rFonts w:ascii="Arial" w:hAnsi="Arial" w:cs="Arial"/>
          <w:sz w:val="22"/>
          <w:szCs w:val="22"/>
        </w:rPr>
      </w:pPr>
      <w:r w:rsidRPr="008E7B10">
        <w:rPr>
          <w:rFonts w:ascii="Arial" w:hAnsi="Arial" w:cs="Arial"/>
          <w:sz w:val="22"/>
          <w:szCs w:val="22"/>
        </w:rPr>
        <w:t>Wykonawca ma obowiązek dołączyć do oferty kosztorys ofertow</w:t>
      </w:r>
      <w:r>
        <w:rPr>
          <w:rFonts w:ascii="Arial" w:hAnsi="Arial" w:cs="Arial"/>
          <w:sz w:val="22"/>
          <w:szCs w:val="22"/>
        </w:rPr>
        <w:t>y wykonany metodą uproszczoną z </w:t>
      </w:r>
      <w:r w:rsidRPr="008E7B10">
        <w:rPr>
          <w:rFonts w:ascii="Arial" w:hAnsi="Arial" w:cs="Arial"/>
          <w:sz w:val="22"/>
          <w:szCs w:val="22"/>
        </w:rPr>
        <w:t>podaniem składników cenotwórczych tj. roboczogodziny, zysku i kosztów pośrednich.</w:t>
      </w:r>
    </w:p>
    <w:p w14:paraId="6D0AF0A7" w14:textId="77777777" w:rsidR="00773BCA" w:rsidRDefault="00773BCA" w:rsidP="004367FE">
      <w:pPr>
        <w:numPr>
          <w:ilvl w:val="0"/>
          <w:numId w:val="23"/>
        </w:numPr>
        <w:tabs>
          <w:tab w:val="left" w:pos="9072"/>
        </w:tabs>
        <w:spacing w:line="360" w:lineRule="auto"/>
        <w:ind w:left="-284"/>
        <w:rPr>
          <w:rFonts w:ascii="Arial" w:hAnsi="Arial" w:cs="Arial"/>
          <w:sz w:val="22"/>
          <w:szCs w:val="22"/>
        </w:rPr>
      </w:pPr>
      <w:r w:rsidRPr="008E7B10">
        <w:rPr>
          <w:rFonts w:ascii="Arial" w:hAnsi="Arial" w:cs="Arial"/>
          <w:sz w:val="22"/>
          <w:szCs w:val="22"/>
        </w:rPr>
        <w:t xml:space="preserve">Wykonawca zrealizuje prace zgodnie z przepisami BHP, zapewni odpowiednią liczbę wykwalifikowanych pracowników posiadających stosowne uprawnienia, których kwalifikacje będą zapewniały należytą, jakość i terminowość wykonania </w:t>
      </w:r>
      <w:r w:rsidR="0016216E">
        <w:rPr>
          <w:rFonts w:ascii="Arial" w:hAnsi="Arial" w:cs="Arial"/>
          <w:sz w:val="22"/>
          <w:szCs w:val="22"/>
        </w:rPr>
        <w:t>usług</w:t>
      </w:r>
      <w:r w:rsidRPr="008E7B10">
        <w:rPr>
          <w:rFonts w:ascii="Arial" w:hAnsi="Arial" w:cs="Arial"/>
          <w:sz w:val="22"/>
          <w:szCs w:val="22"/>
        </w:rPr>
        <w:t>, przeszkolonych w zakresie prac na terenach kolejowych, dysponujących wiedzą techniczną.</w:t>
      </w:r>
    </w:p>
    <w:p w14:paraId="57BF1D05" w14:textId="77777777" w:rsidR="00773BCA" w:rsidRPr="003226EE" w:rsidRDefault="00773BCA" w:rsidP="004367FE">
      <w:pPr>
        <w:pStyle w:val="Akapitzlist"/>
        <w:numPr>
          <w:ilvl w:val="0"/>
          <w:numId w:val="25"/>
        </w:numPr>
        <w:spacing w:line="360" w:lineRule="auto"/>
        <w:ind w:left="-284"/>
        <w:rPr>
          <w:rFonts w:ascii="Arial" w:hAnsi="Arial" w:cs="Arial"/>
          <w:sz w:val="22"/>
          <w:szCs w:val="22"/>
        </w:rPr>
      </w:pPr>
      <w:r w:rsidRPr="003226EE">
        <w:rPr>
          <w:rFonts w:ascii="Arial" w:hAnsi="Arial" w:cs="Arial"/>
          <w:sz w:val="22"/>
          <w:szCs w:val="22"/>
        </w:rPr>
        <w:t>Materiały i urządzenia niezbędne do wykonania Usługi, zostaną zapewnione przez Wykonawcę.</w:t>
      </w:r>
    </w:p>
    <w:p w14:paraId="59C92773" w14:textId="77777777" w:rsidR="00773BCA" w:rsidRPr="003226EE" w:rsidRDefault="00773BCA" w:rsidP="004367FE">
      <w:pPr>
        <w:pStyle w:val="Akapitzlist"/>
        <w:numPr>
          <w:ilvl w:val="0"/>
          <w:numId w:val="25"/>
        </w:numPr>
        <w:spacing w:line="360" w:lineRule="auto"/>
        <w:ind w:left="-284"/>
        <w:rPr>
          <w:rFonts w:ascii="Arial" w:hAnsi="Arial" w:cs="Arial"/>
          <w:sz w:val="22"/>
          <w:szCs w:val="22"/>
        </w:rPr>
      </w:pPr>
      <w:r w:rsidRPr="003226EE">
        <w:rPr>
          <w:rFonts w:ascii="Arial" w:hAnsi="Arial" w:cs="Arial"/>
          <w:sz w:val="22"/>
          <w:szCs w:val="22"/>
        </w:rPr>
        <w:t>Koszty zakupu materiałów i urządzeń niezbędnych do wykonania Usługi, obciążają Wykonawcę.</w:t>
      </w:r>
    </w:p>
    <w:p w14:paraId="14FB506E" w14:textId="77777777" w:rsidR="00773BCA" w:rsidRPr="003226EE" w:rsidRDefault="00773BCA" w:rsidP="004367FE">
      <w:pPr>
        <w:pStyle w:val="Akapitzlist"/>
        <w:numPr>
          <w:ilvl w:val="0"/>
          <w:numId w:val="25"/>
        </w:numPr>
        <w:spacing w:line="360" w:lineRule="auto"/>
        <w:ind w:left="-284"/>
        <w:rPr>
          <w:rFonts w:ascii="Arial" w:hAnsi="Arial" w:cs="Arial"/>
          <w:sz w:val="22"/>
          <w:szCs w:val="22"/>
        </w:rPr>
      </w:pPr>
      <w:r w:rsidRPr="003226EE">
        <w:rPr>
          <w:rFonts w:ascii="Arial" w:hAnsi="Arial" w:cs="Arial"/>
          <w:sz w:val="22"/>
          <w:szCs w:val="22"/>
        </w:rPr>
        <w:t>Materiały zastosowane do wykonywania Usługi będą:</w:t>
      </w:r>
    </w:p>
    <w:p w14:paraId="084943C9" w14:textId="77777777" w:rsidR="00773BCA" w:rsidRPr="003226EE" w:rsidRDefault="00773BCA" w:rsidP="00773BCA">
      <w:pPr>
        <w:pStyle w:val="Akapitzlist"/>
        <w:spacing w:line="360" w:lineRule="auto"/>
        <w:ind w:left="-284"/>
        <w:rPr>
          <w:rStyle w:val="Teksttreci7"/>
          <w:sz w:val="22"/>
          <w:szCs w:val="22"/>
        </w:rPr>
      </w:pPr>
      <w:r w:rsidRPr="003226EE">
        <w:rPr>
          <w:rFonts w:ascii="Arial" w:hAnsi="Arial" w:cs="Arial"/>
          <w:sz w:val="22"/>
          <w:szCs w:val="22"/>
        </w:rPr>
        <w:t xml:space="preserve">- </w:t>
      </w:r>
      <w:r w:rsidRPr="003226EE">
        <w:rPr>
          <w:rStyle w:val="Teksttreci7"/>
          <w:sz w:val="22"/>
          <w:szCs w:val="22"/>
        </w:rPr>
        <w:t>nowe oraz jednorodne;</w:t>
      </w:r>
    </w:p>
    <w:p w14:paraId="7DBA35DB" w14:textId="77777777" w:rsidR="00773BCA" w:rsidRDefault="00773BCA" w:rsidP="00773BCA">
      <w:pPr>
        <w:pStyle w:val="Akapitzlist"/>
        <w:spacing w:line="360" w:lineRule="auto"/>
        <w:ind w:left="-142" w:hanging="142"/>
        <w:rPr>
          <w:rStyle w:val="Teksttreci6"/>
          <w:sz w:val="22"/>
          <w:szCs w:val="22"/>
        </w:rPr>
      </w:pPr>
      <w:r w:rsidRPr="003226EE">
        <w:rPr>
          <w:rStyle w:val="Teksttreci7"/>
          <w:sz w:val="22"/>
          <w:szCs w:val="22"/>
        </w:rPr>
        <w:t xml:space="preserve">- </w:t>
      </w:r>
      <w:r w:rsidRPr="003226EE">
        <w:rPr>
          <w:rStyle w:val="Teksttreci6"/>
          <w:sz w:val="22"/>
          <w:szCs w:val="22"/>
        </w:rPr>
        <w:t>wykonane zgodnie</w:t>
      </w:r>
      <w:r w:rsidRPr="003226EE">
        <w:rPr>
          <w:rStyle w:val="Teksttreci6105pt"/>
          <w:sz w:val="22"/>
          <w:szCs w:val="22"/>
        </w:rPr>
        <w:t xml:space="preserve"> z</w:t>
      </w:r>
      <w:r w:rsidRPr="003226EE">
        <w:rPr>
          <w:rStyle w:val="Teksttreci6"/>
          <w:sz w:val="22"/>
          <w:szCs w:val="22"/>
        </w:rPr>
        <w:t xml:space="preserve"> warunkami technicznymi wykonania i odbioru poszczególnych materiałów, istniejącymi normami, świadectwami </w:t>
      </w:r>
      <w:r w:rsidRPr="003226EE">
        <w:rPr>
          <w:rStyle w:val="Teksttreci6105pt"/>
          <w:sz w:val="22"/>
          <w:szCs w:val="22"/>
        </w:rPr>
        <w:t>dopuszczenia</w:t>
      </w:r>
      <w:r w:rsidRPr="003226EE">
        <w:rPr>
          <w:rStyle w:val="Teksttreci6"/>
          <w:sz w:val="22"/>
          <w:szCs w:val="22"/>
        </w:rPr>
        <w:t xml:space="preserve"> do eksploatacji, wymaganiami TSI, aprobatami technicznymi, świadectwami, jakości;</w:t>
      </w:r>
    </w:p>
    <w:p w14:paraId="6BB10978" w14:textId="77777777" w:rsidR="00773BCA" w:rsidRPr="003226EE" w:rsidRDefault="00773BCA" w:rsidP="00773BCA">
      <w:pPr>
        <w:pStyle w:val="Akapitzlist"/>
        <w:spacing w:line="360" w:lineRule="auto"/>
        <w:ind w:left="-142" w:hanging="142"/>
        <w:rPr>
          <w:rFonts w:ascii="Arial" w:eastAsia="Arial" w:hAnsi="Arial" w:cs="Arial"/>
          <w:color w:val="000000"/>
          <w:sz w:val="22"/>
          <w:szCs w:val="22"/>
          <w:lang w:val="pl"/>
        </w:rPr>
      </w:pPr>
      <w:r>
        <w:rPr>
          <w:rStyle w:val="Teksttreci6"/>
          <w:sz w:val="22"/>
          <w:szCs w:val="22"/>
        </w:rPr>
        <w:t xml:space="preserve">- </w:t>
      </w:r>
      <w:r w:rsidRPr="003226EE">
        <w:rPr>
          <w:rFonts w:ascii="Arial" w:hAnsi="Arial" w:cs="Arial"/>
          <w:sz w:val="22"/>
          <w:szCs w:val="22"/>
        </w:rPr>
        <w:t>posiadać odpowiednie świadectwa jakości i certyfikaty na znak bezpieczeństwa wydany zgodnie z obowiązującymi przepisami prawa;</w:t>
      </w:r>
    </w:p>
    <w:p w14:paraId="01C524A1" w14:textId="77777777" w:rsidR="00773BCA" w:rsidRPr="003226EE" w:rsidRDefault="00773BCA" w:rsidP="00773BCA">
      <w:pPr>
        <w:pStyle w:val="Akapitzlist"/>
        <w:spacing w:line="360" w:lineRule="auto"/>
        <w:ind w:left="-142" w:hanging="142"/>
        <w:rPr>
          <w:rFonts w:ascii="Arial" w:hAnsi="Arial" w:cs="Arial"/>
          <w:sz w:val="22"/>
          <w:szCs w:val="22"/>
        </w:rPr>
      </w:pPr>
      <w:r w:rsidRPr="003226EE">
        <w:rPr>
          <w:rFonts w:ascii="Arial" w:hAnsi="Arial" w:cs="Arial"/>
          <w:sz w:val="22"/>
          <w:szCs w:val="22"/>
        </w:rPr>
        <w:t>- dopuszczone przez właściwe organy do stosowania w budownictwie (w tym na kolei) zgodnie z wymaganiami Prawa Budowlanego lub innych przepisów prawa.</w:t>
      </w:r>
    </w:p>
    <w:p w14:paraId="031AD47D" w14:textId="77777777" w:rsidR="00773BCA" w:rsidRPr="003226EE" w:rsidRDefault="00773BCA" w:rsidP="004367FE">
      <w:pPr>
        <w:pStyle w:val="Akapitzlist"/>
        <w:numPr>
          <w:ilvl w:val="2"/>
          <w:numId w:val="15"/>
        </w:numPr>
        <w:autoSpaceDE w:val="0"/>
        <w:autoSpaceDN w:val="0"/>
        <w:spacing w:line="360" w:lineRule="auto"/>
        <w:ind w:left="-284" w:firstLine="0"/>
        <w:contextualSpacing w:val="0"/>
        <w:rPr>
          <w:rFonts w:ascii="Arial" w:hAnsi="Arial" w:cs="Arial"/>
          <w:color w:val="000000"/>
          <w:sz w:val="22"/>
          <w:szCs w:val="22"/>
        </w:rPr>
      </w:pPr>
      <w:r w:rsidRPr="003226EE">
        <w:rPr>
          <w:rFonts w:ascii="Arial" w:hAnsi="Arial" w:cs="Arial"/>
          <w:sz w:val="22"/>
          <w:szCs w:val="22"/>
        </w:rPr>
        <w:t xml:space="preserve">Wykonawca realizujący usługi, </w:t>
      </w:r>
      <w:r w:rsidRPr="002D3BEA">
        <w:rPr>
          <w:rFonts w:ascii="Arial" w:hAnsi="Arial" w:cs="Arial"/>
          <w:sz w:val="22"/>
          <w:szCs w:val="22"/>
          <w:lang w:eastAsia="ar-SA"/>
        </w:rPr>
        <w:t>w rozumieniu art. 3 ust. 1 pkt. 32 ustawy z dnia 14.12.2012 r. o odpadach (</w:t>
      </w:r>
      <w:proofErr w:type="spellStart"/>
      <w:r w:rsidRPr="002D3BEA">
        <w:rPr>
          <w:rFonts w:ascii="Arial" w:hAnsi="Arial" w:cs="Arial"/>
          <w:sz w:val="22"/>
          <w:szCs w:val="22"/>
          <w:lang w:eastAsia="ar-SA"/>
        </w:rPr>
        <w:t>t</w:t>
      </w:r>
      <w:r>
        <w:rPr>
          <w:rFonts w:ascii="Arial" w:hAnsi="Arial" w:cs="Arial"/>
          <w:sz w:val="22"/>
          <w:szCs w:val="22"/>
          <w:lang w:eastAsia="ar-SA"/>
        </w:rPr>
        <w:t>.</w:t>
      </w:r>
      <w:r w:rsidRPr="002D3BEA">
        <w:rPr>
          <w:rFonts w:ascii="Arial" w:hAnsi="Arial" w:cs="Arial"/>
          <w:sz w:val="22"/>
          <w:szCs w:val="22"/>
          <w:lang w:eastAsia="ar-SA"/>
        </w:rPr>
        <w:t>j</w:t>
      </w:r>
      <w:proofErr w:type="spellEnd"/>
      <w:r w:rsidRPr="002D3BEA">
        <w:rPr>
          <w:rFonts w:ascii="Arial" w:hAnsi="Arial" w:cs="Arial"/>
          <w:sz w:val="22"/>
          <w:szCs w:val="22"/>
          <w:lang w:eastAsia="ar-SA"/>
        </w:rPr>
        <w:t>. Dz. U. z 202</w:t>
      </w:r>
      <w:r>
        <w:rPr>
          <w:rFonts w:ascii="Arial" w:hAnsi="Arial" w:cs="Arial"/>
          <w:sz w:val="22"/>
          <w:szCs w:val="22"/>
          <w:lang w:eastAsia="ar-SA"/>
        </w:rPr>
        <w:t>3</w:t>
      </w:r>
      <w:r w:rsidRPr="002D3BEA">
        <w:rPr>
          <w:rFonts w:ascii="Arial" w:hAnsi="Arial" w:cs="Arial"/>
          <w:sz w:val="22"/>
          <w:szCs w:val="22"/>
          <w:lang w:eastAsia="ar-SA"/>
        </w:rPr>
        <w:t xml:space="preserve"> r. poz. </w:t>
      </w:r>
      <w:r>
        <w:rPr>
          <w:rFonts w:ascii="Arial" w:hAnsi="Arial" w:cs="Arial"/>
          <w:sz w:val="22"/>
          <w:szCs w:val="22"/>
          <w:lang w:eastAsia="ar-SA"/>
        </w:rPr>
        <w:t>1587 ze zm.</w:t>
      </w:r>
      <w:r w:rsidRPr="002D3BEA">
        <w:rPr>
          <w:rFonts w:ascii="Arial" w:hAnsi="Arial" w:cs="Arial"/>
          <w:sz w:val="22"/>
          <w:szCs w:val="22"/>
          <w:lang w:eastAsia="ar-SA"/>
        </w:rPr>
        <w:t>)</w:t>
      </w:r>
      <w:r w:rsidRPr="003226EE">
        <w:rPr>
          <w:rFonts w:ascii="Arial" w:hAnsi="Arial" w:cs="Arial"/>
          <w:sz w:val="22"/>
          <w:szCs w:val="22"/>
        </w:rPr>
        <w:t xml:space="preserve"> </w:t>
      </w:r>
      <w:r w:rsidRPr="003226EE">
        <w:rPr>
          <w:rFonts w:ascii="Arial" w:hAnsi="Arial" w:cs="Arial"/>
          <w:color w:val="000000"/>
          <w:sz w:val="22"/>
          <w:szCs w:val="22"/>
        </w:rPr>
        <w:t>jest wytwórcą odpadów:</w:t>
      </w:r>
    </w:p>
    <w:p w14:paraId="37566208" w14:textId="77777777" w:rsidR="00773BCA" w:rsidRPr="003226EE" w:rsidRDefault="00773BCA" w:rsidP="004367FE">
      <w:pPr>
        <w:pStyle w:val="Akapitzlist"/>
        <w:numPr>
          <w:ilvl w:val="3"/>
          <w:numId w:val="15"/>
        </w:numPr>
        <w:autoSpaceDE w:val="0"/>
        <w:autoSpaceDN w:val="0"/>
        <w:spacing w:line="360" w:lineRule="auto"/>
        <w:ind w:left="142" w:hanging="284"/>
        <w:contextualSpacing w:val="0"/>
        <w:rPr>
          <w:rStyle w:val="Teksttreci"/>
          <w:rFonts w:eastAsia="Calibri"/>
          <w:sz w:val="22"/>
          <w:szCs w:val="22"/>
        </w:rPr>
      </w:pPr>
      <w:r w:rsidRPr="003226EE">
        <w:rPr>
          <w:rStyle w:val="Teksttreci"/>
          <w:color w:val="000000"/>
          <w:sz w:val="22"/>
          <w:szCs w:val="22"/>
          <w:lang w:val="pl"/>
        </w:rPr>
        <w:t>powstających w wyniku prowadzenia własnej działalności, w tym odpadów komunalnych powstających w wyniku działalności wykonawcy i jego pracowników,</w:t>
      </w:r>
    </w:p>
    <w:p w14:paraId="07FB943D" w14:textId="77777777" w:rsidR="00773BCA" w:rsidRPr="003226EE" w:rsidRDefault="00773BCA" w:rsidP="004367FE">
      <w:pPr>
        <w:pStyle w:val="Akapitzlist"/>
        <w:numPr>
          <w:ilvl w:val="3"/>
          <w:numId w:val="15"/>
        </w:numPr>
        <w:autoSpaceDE w:val="0"/>
        <w:autoSpaceDN w:val="0"/>
        <w:spacing w:line="360" w:lineRule="auto"/>
        <w:ind w:left="142" w:hanging="284"/>
        <w:contextualSpacing w:val="0"/>
        <w:rPr>
          <w:rStyle w:val="Teksttreci"/>
          <w:rFonts w:eastAsia="Calibri"/>
          <w:sz w:val="22"/>
          <w:szCs w:val="22"/>
        </w:rPr>
      </w:pPr>
      <w:r w:rsidRPr="003226EE">
        <w:rPr>
          <w:rStyle w:val="Teksttreci"/>
          <w:color w:val="000000"/>
          <w:sz w:val="22"/>
          <w:szCs w:val="22"/>
          <w:lang w:val="pl"/>
        </w:rPr>
        <w:t>budowlanych powstających w wyniku świadczenia usługi w zakresie budowy za wyjątkiem odpadów w postaci złomu żelaza i stali oraz metali kolorowych, które pozostają własnością Zamawiającego na terenie, którego realizowane jest zamówienie. W przypadku odpadów w postaci złomu żelaza i stali oraz metali kolorowych wytwórcą odpadów jest Zamawiający.</w:t>
      </w:r>
    </w:p>
    <w:p w14:paraId="597290FF" w14:textId="77777777" w:rsidR="00773BCA" w:rsidRPr="003226EE" w:rsidRDefault="00773BCA" w:rsidP="004367FE">
      <w:pPr>
        <w:pStyle w:val="Akapitzlist"/>
        <w:numPr>
          <w:ilvl w:val="2"/>
          <w:numId w:val="15"/>
        </w:numPr>
        <w:autoSpaceDE w:val="0"/>
        <w:autoSpaceDN w:val="0"/>
        <w:spacing w:line="360" w:lineRule="auto"/>
        <w:ind w:left="-142" w:hanging="142"/>
        <w:contextualSpacing w:val="0"/>
        <w:rPr>
          <w:rFonts w:ascii="Arial" w:hAnsi="Arial" w:cs="Arial"/>
          <w:sz w:val="22"/>
          <w:szCs w:val="22"/>
          <w:u w:val="single"/>
        </w:rPr>
      </w:pPr>
      <w:r w:rsidRPr="003226EE">
        <w:rPr>
          <w:rFonts w:ascii="Arial" w:hAnsi="Arial" w:cs="Arial"/>
          <w:sz w:val="22"/>
          <w:szCs w:val="22"/>
          <w:u w:val="single"/>
        </w:rPr>
        <w:t>Wykonawca jest zobowiązany ponieść wszelkie koszty związane z demontażem, segregacją, magazynowaniem, przeładunkiem, transportem i dalszym zagospodarowaniem odpadów, których jest wytwórcą, tj. przekazaniem do zbierania lub przetwarzania odpadów, które powstają w wyniku realizacji zamówienia.</w:t>
      </w:r>
    </w:p>
    <w:p w14:paraId="1B316041" w14:textId="77777777" w:rsidR="00773BCA" w:rsidRPr="003226EE" w:rsidRDefault="00773BCA" w:rsidP="004367FE">
      <w:pPr>
        <w:pStyle w:val="Akapitzlist"/>
        <w:numPr>
          <w:ilvl w:val="2"/>
          <w:numId w:val="15"/>
        </w:numPr>
        <w:autoSpaceDE w:val="0"/>
        <w:autoSpaceDN w:val="0"/>
        <w:spacing w:line="360" w:lineRule="auto"/>
        <w:ind w:left="-142" w:hanging="142"/>
        <w:contextualSpacing w:val="0"/>
        <w:rPr>
          <w:rFonts w:ascii="Arial" w:hAnsi="Arial" w:cs="Arial"/>
          <w:sz w:val="22"/>
          <w:szCs w:val="22"/>
        </w:rPr>
      </w:pPr>
      <w:r w:rsidRPr="003226EE">
        <w:rPr>
          <w:rFonts w:ascii="Arial" w:hAnsi="Arial" w:cs="Arial"/>
          <w:sz w:val="22"/>
          <w:szCs w:val="22"/>
        </w:rPr>
        <w:t xml:space="preserve">Wykonawca jest zobowiązany do magazynowania odpadów na terenie, do którego posiada tytuł prawny, w wyznaczonym miejscu magazynowania. </w:t>
      </w:r>
    </w:p>
    <w:p w14:paraId="50465A61" w14:textId="77777777" w:rsidR="00773BCA" w:rsidRPr="003226EE" w:rsidRDefault="00773BCA" w:rsidP="004367FE">
      <w:pPr>
        <w:pStyle w:val="Akapitzlist"/>
        <w:numPr>
          <w:ilvl w:val="2"/>
          <w:numId w:val="15"/>
        </w:numPr>
        <w:autoSpaceDE w:val="0"/>
        <w:autoSpaceDN w:val="0"/>
        <w:spacing w:line="360" w:lineRule="auto"/>
        <w:ind w:left="-142" w:hanging="142"/>
        <w:contextualSpacing w:val="0"/>
        <w:rPr>
          <w:rStyle w:val="Teksttreci"/>
          <w:rFonts w:eastAsia="Calibri"/>
          <w:sz w:val="22"/>
          <w:szCs w:val="22"/>
        </w:rPr>
      </w:pPr>
      <w:r w:rsidRPr="003226EE">
        <w:rPr>
          <w:rStyle w:val="Teksttreci"/>
          <w:color w:val="000000"/>
          <w:sz w:val="22"/>
          <w:szCs w:val="22"/>
          <w:lang w:val="pl"/>
        </w:rPr>
        <w:lastRenderedPageBreak/>
        <w:t>Wykonawca będąc wytwórcą odpadów, jest przekazującym odpady wg Bazy danych o produktach i opakowaniach oraz gospodarce o</w:t>
      </w:r>
      <w:r>
        <w:rPr>
          <w:rStyle w:val="Teksttreci"/>
          <w:color w:val="000000"/>
          <w:sz w:val="22"/>
          <w:szCs w:val="22"/>
          <w:lang w:val="pl"/>
        </w:rPr>
        <w:t xml:space="preserve">dpadami (odtąd też: BDO) i jest </w:t>
      </w:r>
      <w:r w:rsidRPr="003226EE">
        <w:rPr>
          <w:rStyle w:val="Teksttreci"/>
          <w:color w:val="000000"/>
          <w:sz w:val="22"/>
          <w:szCs w:val="22"/>
          <w:lang w:val="pl"/>
        </w:rPr>
        <w:t xml:space="preserve">obowiązany do prowadzenia na bieżąco ich ilościowej </w:t>
      </w:r>
      <w:r>
        <w:rPr>
          <w:rStyle w:val="Teksttreci"/>
          <w:color w:val="000000"/>
          <w:sz w:val="22"/>
          <w:szCs w:val="22"/>
          <w:lang w:val="pl"/>
        </w:rPr>
        <w:t xml:space="preserve">i jakościowej ewidencji zgodnie </w:t>
      </w:r>
      <w:r w:rsidRPr="003226EE">
        <w:rPr>
          <w:rStyle w:val="Teksttreci"/>
          <w:color w:val="000000"/>
          <w:sz w:val="22"/>
          <w:szCs w:val="22"/>
          <w:lang w:val="pl"/>
        </w:rPr>
        <w:t>z obowiązującym katalogiem odpadów z zastosowa</w:t>
      </w:r>
      <w:r>
        <w:rPr>
          <w:rStyle w:val="Teksttreci"/>
          <w:color w:val="000000"/>
          <w:sz w:val="22"/>
          <w:szCs w:val="22"/>
          <w:lang w:val="pl"/>
        </w:rPr>
        <w:t xml:space="preserve">niem karty przekazania odpadów, </w:t>
      </w:r>
      <w:r w:rsidRPr="003226EE">
        <w:rPr>
          <w:rStyle w:val="Teksttreci"/>
          <w:color w:val="000000"/>
          <w:sz w:val="22"/>
          <w:szCs w:val="22"/>
          <w:lang w:val="pl"/>
        </w:rPr>
        <w:t>karty ewidencji odpadów oraz sporządzania roczn</w:t>
      </w:r>
      <w:r>
        <w:rPr>
          <w:rStyle w:val="Teksttreci"/>
          <w:color w:val="000000"/>
          <w:sz w:val="22"/>
          <w:szCs w:val="22"/>
          <w:lang w:val="pl"/>
        </w:rPr>
        <w:t xml:space="preserve">ego sprawozdania o wytwarzanych </w:t>
      </w:r>
      <w:r w:rsidRPr="003226EE">
        <w:rPr>
          <w:rStyle w:val="Teksttreci"/>
          <w:color w:val="000000"/>
          <w:sz w:val="22"/>
          <w:szCs w:val="22"/>
          <w:lang w:val="pl"/>
        </w:rPr>
        <w:t>odpadach i o gospodarowaniu odpadami, zgodnie</w:t>
      </w:r>
      <w:r>
        <w:rPr>
          <w:rStyle w:val="Teksttreci"/>
          <w:color w:val="000000"/>
          <w:sz w:val="22"/>
          <w:szCs w:val="22"/>
          <w:lang w:val="pl"/>
        </w:rPr>
        <w:t xml:space="preserve"> z przepisami ustawy o odpadach </w:t>
      </w:r>
      <w:r w:rsidRPr="003226EE">
        <w:rPr>
          <w:rStyle w:val="Teksttreci"/>
          <w:color w:val="000000"/>
          <w:sz w:val="22"/>
          <w:szCs w:val="22"/>
          <w:lang w:val="pl"/>
        </w:rPr>
        <w:t>oraz jej aktami wykonawczymi, w tym w BDO.</w:t>
      </w:r>
    </w:p>
    <w:p w14:paraId="360620FE" w14:textId="77777777" w:rsidR="00773BCA" w:rsidRPr="003226EE" w:rsidRDefault="00773BCA" w:rsidP="004367FE">
      <w:pPr>
        <w:pStyle w:val="Akapitzlist"/>
        <w:numPr>
          <w:ilvl w:val="2"/>
          <w:numId w:val="15"/>
        </w:numPr>
        <w:autoSpaceDE w:val="0"/>
        <w:autoSpaceDN w:val="0"/>
        <w:spacing w:line="360" w:lineRule="auto"/>
        <w:ind w:left="-142" w:hanging="142"/>
        <w:contextualSpacing w:val="0"/>
        <w:rPr>
          <w:rStyle w:val="Teksttreci"/>
          <w:rFonts w:eastAsia="Calibri"/>
          <w:sz w:val="22"/>
          <w:szCs w:val="22"/>
        </w:rPr>
      </w:pPr>
      <w:r w:rsidRPr="003226EE">
        <w:rPr>
          <w:rStyle w:val="Teksttreci"/>
          <w:sz w:val="22"/>
          <w:szCs w:val="22"/>
        </w:rPr>
        <w:t>Rozliczenie Wykonawcy i Zamawiającego</w:t>
      </w:r>
    </w:p>
    <w:p w14:paraId="242C7D60" w14:textId="77777777" w:rsidR="00773BCA" w:rsidRPr="003226EE" w:rsidRDefault="00773BCA" w:rsidP="004367FE">
      <w:pPr>
        <w:pStyle w:val="Akapitzlist"/>
        <w:numPr>
          <w:ilvl w:val="0"/>
          <w:numId w:val="22"/>
        </w:numPr>
        <w:autoSpaceDE w:val="0"/>
        <w:autoSpaceDN w:val="0"/>
        <w:spacing w:line="360" w:lineRule="auto"/>
        <w:ind w:left="284" w:hanging="284"/>
        <w:rPr>
          <w:rStyle w:val="Teksttreci"/>
          <w:rFonts w:eastAsia="Calibri"/>
          <w:sz w:val="22"/>
          <w:szCs w:val="22"/>
        </w:rPr>
      </w:pPr>
      <w:r w:rsidRPr="003226EE">
        <w:rPr>
          <w:rStyle w:val="Teksttreci"/>
          <w:sz w:val="22"/>
          <w:szCs w:val="22"/>
        </w:rPr>
        <w:t>Wykonawca zobowiązany jest do</w:t>
      </w:r>
      <w:r w:rsidRPr="003226EE">
        <w:rPr>
          <w:rStyle w:val="Teksttreci"/>
          <w:color w:val="000000"/>
          <w:sz w:val="22"/>
          <w:szCs w:val="22"/>
          <w:lang w:val="pl"/>
        </w:rPr>
        <w:t xml:space="preserve"> przekazania odpadów do dalszego zagospodarowania przed </w:t>
      </w:r>
      <w:r w:rsidRPr="003226EE">
        <w:rPr>
          <w:rStyle w:val="Teksttreci"/>
          <w:sz w:val="22"/>
          <w:szCs w:val="22"/>
        </w:rPr>
        <w:t>t</w:t>
      </w:r>
      <w:r w:rsidR="0016216E">
        <w:rPr>
          <w:rStyle w:val="Teksttreci"/>
          <w:sz w:val="22"/>
          <w:szCs w:val="22"/>
        </w:rPr>
        <w:t>erminem zakończenia realizacji U</w:t>
      </w:r>
      <w:r w:rsidRPr="003226EE">
        <w:rPr>
          <w:rStyle w:val="Teksttreci"/>
          <w:sz w:val="22"/>
          <w:szCs w:val="22"/>
        </w:rPr>
        <w:t xml:space="preserve">mowy, który ustalono na dzień </w:t>
      </w:r>
      <w:r w:rsidR="00C61021">
        <w:rPr>
          <w:rStyle w:val="Teksttreci"/>
          <w:sz w:val="22"/>
          <w:szCs w:val="22"/>
        </w:rPr>
        <w:t>29</w:t>
      </w:r>
      <w:r w:rsidRPr="003226EE">
        <w:rPr>
          <w:rStyle w:val="Teksttreci"/>
          <w:sz w:val="22"/>
          <w:szCs w:val="22"/>
        </w:rPr>
        <w:t>.</w:t>
      </w:r>
      <w:r w:rsidR="00C61021">
        <w:rPr>
          <w:rStyle w:val="Teksttreci"/>
          <w:sz w:val="22"/>
          <w:szCs w:val="22"/>
        </w:rPr>
        <w:t>12</w:t>
      </w:r>
      <w:r w:rsidRPr="003226EE">
        <w:rPr>
          <w:rStyle w:val="Teksttreci"/>
          <w:sz w:val="22"/>
          <w:szCs w:val="22"/>
        </w:rPr>
        <w:t>.2023 r.</w:t>
      </w:r>
    </w:p>
    <w:p w14:paraId="59D2A231" w14:textId="77777777" w:rsidR="00773BCA" w:rsidRPr="003226EE" w:rsidRDefault="00773BCA" w:rsidP="004367FE">
      <w:pPr>
        <w:pStyle w:val="Akapitzlist"/>
        <w:numPr>
          <w:ilvl w:val="0"/>
          <w:numId w:val="22"/>
        </w:numPr>
        <w:autoSpaceDE w:val="0"/>
        <w:autoSpaceDN w:val="0"/>
        <w:spacing w:line="360" w:lineRule="auto"/>
        <w:ind w:left="284" w:hanging="284"/>
        <w:rPr>
          <w:rStyle w:val="Teksttreci"/>
          <w:rFonts w:eastAsia="Calibri"/>
          <w:sz w:val="22"/>
          <w:szCs w:val="22"/>
        </w:rPr>
      </w:pPr>
      <w:r w:rsidRPr="003226EE">
        <w:rPr>
          <w:rStyle w:val="Teksttreci"/>
          <w:sz w:val="22"/>
          <w:szCs w:val="22"/>
        </w:rPr>
        <w:t>Wykonawca zobowiązany jest do jednorazowego przekazania Zamaw</w:t>
      </w:r>
      <w:r w:rsidR="00C61021">
        <w:rPr>
          <w:rStyle w:val="Teksttreci"/>
          <w:sz w:val="22"/>
          <w:szCs w:val="22"/>
        </w:rPr>
        <w:t>iającemu przed 29</w:t>
      </w:r>
      <w:r w:rsidRPr="003226EE">
        <w:rPr>
          <w:rStyle w:val="Teksttreci"/>
          <w:sz w:val="22"/>
          <w:szCs w:val="22"/>
        </w:rPr>
        <w:t>.</w:t>
      </w:r>
      <w:r w:rsidR="00C61021">
        <w:rPr>
          <w:rStyle w:val="Teksttreci"/>
          <w:sz w:val="22"/>
          <w:szCs w:val="22"/>
        </w:rPr>
        <w:t>12</w:t>
      </w:r>
      <w:r>
        <w:rPr>
          <w:rStyle w:val="Teksttreci"/>
          <w:sz w:val="22"/>
          <w:szCs w:val="22"/>
        </w:rPr>
        <w:t>.2023 </w:t>
      </w:r>
      <w:r w:rsidRPr="003226EE">
        <w:rPr>
          <w:rStyle w:val="Teksttreci"/>
          <w:sz w:val="22"/>
          <w:szCs w:val="22"/>
        </w:rPr>
        <w:t>r.  informacji o wytworzonych odpadach budowlanych i rozbiórkowych i sposobie zagospodarowania odpadów. Wzór informacji stanowi załącznik nr 1 do Instrukcji Is-3. Informacja musi być sporządzona w oparciu o protokół ostatecznej kwalifikacji materiałów (Etap C), o którym mowa w Instrukcji Im-3.</w:t>
      </w:r>
    </w:p>
    <w:p w14:paraId="00A5153C" w14:textId="77777777" w:rsidR="00773BCA" w:rsidRPr="003226EE" w:rsidRDefault="00773BCA" w:rsidP="004367FE">
      <w:pPr>
        <w:pStyle w:val="Akapitzlist"/>
        <w:numPr>
          <w:ilvl w:val="0"/>
          <w:numId w:val="22"/>
        </w:numPr>
        <w:autoSpaceDE w:val="0"/>
        <w:autoSpaceDN w:val="0"/>
        <w:spacing w:line="360" w:lineRule="auto"/>
        <w:ind w:left="284" w:hanging="284"/>
        <w:rPr>
          <w:rStyle w:val="Teksttreci"/>
          <w:rFonts w:eastAsia="Calibri"/>
          <w:sz w:val="22"/>
          <w:szCs w:val="22"/>
        </w:rPr>
      </w:pPr>
      <w:r w:rsidRPr="003226EE">
        <w:rPr>
          <w:rStyle w:val="Teksttreci"/>
          <w:sz w:val="22"/>
          <w:szCs w:val="22"/>
        </w:rPr>
        <w:t xml:space="preserve">Wykonawca jest zobowiązany do przedkładania na żądanie Zamawiającego wydruku kart przekazania odpadów (KPO) oraz kart ewidencji odpadów (KEO) z bazy BDO.   </w:t>
      </w:r>
    </w:p>
    <w:p w14:paraId="582C53B2" w14:textId="77777777" w:rsidR="00773BCA" w:rsidRPr="007824EB" w:rsidRDefault="00773BCA" w:rsidP="004367FE">
      <w:pPr>
        <w:pStyle w:val="Teksttreci0"/>
        <w:numPr>
          <w:ilvl w:val="2"/>
          <w:numId w:val="15"/>
        </w:numPr>
        <w:shd w:val="clear" w:color="auto" w:fill="auto"/>
        <w:tabs>
          <w:tab w:val="left" w:pos="709"/>
        </w:tabs>
        <w:spacing w:line="360" w:lineRule="auto"/>
        <w:ind w:left="0" w:right="23" w:hanging="142"/>
        <w:jc w:val="left"/>
        <w:rPr>
          <w:sz w:val="22"/>
          <w:szCs w:val="22"/>
        </w:rPr>
      </w:pPr>
      <w:r w:rsidRPr="003226EE">
        <w:rPr>
          <w:rStyle w:val="Teksttreci"/>
          <w:color w:val="000000"/>
          <w:sz w:val="22"/>
          <w:szCs w:val="22"/>
          <w:lang w:val="pl"/>
        </w:rPr>
        <w:t>Wykonawca jest obowiązany do postępowania z odpadami wytworzonymi podczas</w:t>
      </w:r>
      <w:r w:rsidRPr="003226EE">
        <w:rPr>
          <w:rStyle w:val="Teksttreci"/>
          <w:color w:val="000000"/>
          <w:sz w:val="22"/>
          <w:szCs w:val="22"/>
          <w:lang w:val="pl"/>
        </w:rPr>
        <w:br/>
        <w:t>realizacji zamówienia zgodnie z obowiązującymi przepisami prawa, warunkami umowy</w:t>
      </w:r>
      <w:r w:rsidRPr="003226EE">
        <w:rPr>
          <w:rStyle w:val="Teksttreci"/>
          <w:color w:val="000000"/>
          <w:sz w:val="22"/>
          <w:szCs w:val="22"/>
          <w:lang w:val="pl"/>
        </w:rPr>
        <w:br/>
        <w:t>oraz Instrukcją ls-3</w:t>
      </w:r>
      <w:r w:rsidR="0004240E">
        <w:rPr>
          <w:rStyle w:val="Teksttreci"/>
          <w:color w:val="000000"/>
          <w:sz w:val="22"/>
          <w:szCs w:val="22"/>
          <w:lang w:val="pl"/>
        </w:rPr>
        <w:t xml:space="preserve"> </w:t>
      </w:r>
      <w:r w:rsidR="0004240E" w:rsidRPr="0004240E">
        <w:rPr>
          <w:color w:val="000000"/>
          <w:sz w:val="22"/>
          <w:szCs w:val="22"/>
          <w:shd w:val="clear" w:color="auto" w:fill="FFFFFF"/>
        </w:rPr>
        <w:t>dostępnej na stronie</w:t>
      </w:r>
      <w:r w:rsidR="0004240E" w:rsidRPr="0004240E">
        <w:rPr>
          <w:sz w:val="22"/>
          <w:szCs w:val="22"/>
        </w:rPr>
        <w:t xml:space="preserve"> </w:t>
      </w:r>
      <w:r w:rsidR="0004240E" w:rsidRPr="00E207F2">
        <w:rPr>
          <w:sz w:val="22"/>
          <w:szCs w:val="22"/>
        </w:rPr>
        <w:t>internetowej</w:t>
      </w:r>
      <w:r w:rsidR="0004240E">
        <w:rPr>
          <w:color w:val="000000"/>
          <w:sz w:val="22"/>
          <w:szCs w:val="22"/>
          <w:shd w:val="clear" w:color="auto" w:fill="FFFFFF"/>
        </w:rPr>
        <w:t xml:space="preserve"> </w:t>
      </w:r>
      <w:r w:rsidR="0004240E" w:rsidRPr="0004240E">
        <w:rPr>
          <w:color w:val="000000"/>
          <w:sz w:val="22"/>
          <w:szCs w:val="22"/>
          <w:shd w:val="clear" w:color="auto" w:fill="FFFFFF"/>
        </w:rPr>
        <w:t xml:space="preserve"> </w:t>
      </w:r>
      <w:hyperlink r:id="rId13" w:history="1">
        <w:r w:rsidR="0004240E" w:rsidRPr="0004240E">
          <w:rPr>
            <w:rStyle w:val="Hipercze"/>
            <w:rFonts w:cs="Arial"/>
            <w:sz w:val="22"/>
            <w:szCs w:val="22"/>
            <w:shd w:val="clear" w:color="auto" w:fill="FFFFFF"/>
          </w:rPr>
          <w:t>www.plk-sa.pl</w:t>
        </w:r>
      </w:hyperlink>
      <w:r w:rsidRPr="003226EE">
        <w:rPr>
          <w:rStyle w:val="Teksttreci"/>
          <w:color w:val="000000"/>
          <w:sz w:val="22"/>
          <w:szCs w:val="22"/>
          <w:lang w:val="pl"/>
        </w:rPr>
        <w:t>.</w:t>
      </w:r>
    </w:p>
    <w:p w14:paraId="3793B6A5" w14:textId="77777777" w:rsidR="00773BCA" w:rsidRPr="00E207F2" w:rsidRDefault="00773BCA" w:rsidP="004367FE">
      <w:pPr>
        <w:numPr>
          <w:ilvl w:val="0"/>
          <w:numId w:val="21"/>
        </w:numPr>
        <w:tabs>
          <w:tab w:val="clear" w:pos="720"/>
        </w:tabs>
        <w:spacing w:line="360" w:lineRule="auto"/>
        <w:ind w:left="-284" w:hanging="142"/>
        <w:rPr>
          <w:rFonts w:ascii="Arial" w:hAnsi="Arial" w:cs="Arial"/>
          <w:sz w:val="22"/>
          <w:szCs w:val="22"/>
        </w:rPr>
      </w:pPr>
      <w:r w:rsidRPr="00E207F2">
        <w:rPr>
          <w:rFonts w:ascii="Arial" w:hAnsi="Arial" w:cs="Arial"/>
          <w:sz w:val="22"/>
          <w:szCs w:val="22"/>
        </w:rPr>
        <w:t>Wykonawca jest odpowiedzialny za odpady, których jest wytwórcą w wyniku realizacji Umowy.</w:t>
      </w:r>
    </w:p>
    <w:p w14:paraId="38D2BB39" w14:textId="77777777" w:rsidR="00773BCA" w:rsidRPr="00E207F2" w:rsidRDefault="00773BCA" w:rsidP="004367FE">
      <w:pPr>
        <w:numPr>
          <w:ilvl w:val="0"/>
          <w:numId w:val="21"/>
        </w:numPr>
        <w:tabs>
          <w:tab w:val="clear" w:pos="720"/>
        </w:tabs>
        <w:spacing w:line="360" w:lineRule="auto"/>
        <w:ind w:left="0" w:hanging="425"/>
        <w:rPr>
          <w:rFonts w:ascii="Arial" w:hAnsi="Arial" w:cs="Arial"/>
          <w:sz w:val="22"/>
          <w:szCs w:val="22"/>
        </w:rPr>
      </w:pPr>
      <w:r w:rsidRPr="00E207F2">
        <w:rPr>
          <w:rFonts w:ascii="Arial" w:hAnsi="Arial" w:cs="Arial"/>
          <w:sz w:val="22"/>
          <w:szCs w:val="22"/>
        </w:rPr>
        <w:t xml:space="preserve">Wykonawca zobowiązany jest do magazynowania, transportu oraz dalszego zagospodarowania odpadów, których jest wytwórcą we własnym zakresie i na </w:t>
      </w:r>
      <w:r>
        <w:rPr>
          <w:rFonts w:ascii="Arial" w:hAnsi="Arial" w:cs="Arial"/>
          <w:sz w:val="22"/>
          <w:szCs w:val="22"/>
        </w:rPr>
        <w:t>własny koszt zgodnie z ustawą o </w:t>
      </w:r>
      <w:r w:rsidRPr="00E207F2">
        <w:rPr>
          <w:rFonts w:ascii="Arial" w:hAnsi="Arial" w:cs="Arial"/>
          <w:sz w:val="22"/>
          <w:szCs w:val="22"/>
        </w:rPr>
        <w:t>odpadach.</w:t>
      </w:r>
    </w:p>
    <w:p w14:paraId="07654709" w14:textId="77777777" w:rsidR="00773BCA" w:rsidRPr="00573DD8" w:rsidRDefault="00773BCA" w:rsidP="004367FE">
      <w:pPr>
        <w:numPr>
          <w:ilvl w:val="0"/>
          <w:numId w:val="21"/>
        </w:numPr>
        <w:tabs>
          <w:tab w:val="clear" w:pos="720"/>
        </w:tabs>
        <w:spacing w:line="360" w:lineRule="auto"/>
        <w:ind w:left="0" w:hanging="425"/>
        <w:rPr>
          <w:rFonts w:ascii="Arial" w:hAnsi="Arial" w:cs="Arial"/>
          <w:sz w:val="22"/>
          <w:szCs w:val="22"/>
        </w:rPr>
      </w:pPr>
      <w:r w:rsidRPr="00E207F2">
        <w:rPr>
          <w:rFonts w:ascii="Arial" w:hAnsi="Arial" w:cs="Arial"/>
          <w:sz w:val="22"/>
          <w:szCs w:val="22"/>
        </w:rPr>
        <w:t xml:space="preserve">W toku realizacji Umowy Wykonawca zobowiązany jest do przestrzegania „Instrukcji PKP Polskie Linie Kolejowe S.A. dotyczącej gospodarki odpadami dla Wykonawców Is-3” – dostępnej na stronie internetowej </w:t>
      </w:r>
      <w:hyperlink r:id="rId14" w:history="1">
        <w:r w:rsidRPr="0004240E">
          <w:rPr>
            <w:rStyle w:val="Hipercze"/>
            <w:rFonts w:ascii="Arial" w:hAnsi="Arial" w:cs="Arial"/>
            <w:sz w:val="22"/>
            <w:szCs w:val="22"/>
          </w:rPr>
          <w:t>www.plk-sa.pl</w:t>
        </w:r>
      </w:hyperlink>
      <w:r>
        <w:rPr>
          <w:rFonts w:ascii="Arial" w:hAnsi="Arial" w:cs="Arial"/>
          <w:sz w:val="22"/>
          <w:szCs w:val="22"/>
        </w:rPr>
        <w:t>.</w:t>
      </w:r>
    </w:p>
    <w:p w14:paraId="5362E921" w14:textId="77777777" w:rsidR="00347549" w:rsidRDefault="001E0572" w:rsidP="00F50FB6">
      <w:pPr>
        <w:spacing w:line="360" w:lineRule="auto"/>
        <w:ind w:left="-142"/>
        <w:rPr>
          <w:rFonts w:ascii="Arial" w:hAnsi="Arial" w:cs="Arial"/>
          <w:sz w:val="22"/>
          <w:szCs w:val="22"/>
        </w:rPr>
      </w:pPr>
      <w:r w:rsidRPr="00347549">
        <w:rPr>
          <w:rFonts w:ascii="Arial" w:hAnsi="Arial" w:cs="Arial"/>
          <w:sz w:val="22"/>
          <w:szCs w:val="22"/>
        </w:rPr>
        <w:tab/>
      </w:r>
      <w:r w:rsidRPr="00347549">
        <w:rPr>
          <w:rFonts w:ascii="Arial" w:hAnsi="Arial" w:cs="Arial"/>
          <w:sz w:val="22"/>
          <w:szCs w:val="22"/>
        </w:rPr>
        <w:tab/>
      </w:r>
      <w:r w:rsidRPr="00347549">
        <w:rPr>
          <w:rFonts w:ascii="Arial" w:hAnsi="Arial" w:cs="Arial"/>
          <w:sz w:val="22"/>
          <w:szCs w:val="22"/>
        </w:rPr>
        <w:tab/>
      </w:r>
      <w:r w:rsidRPr="00347549">
        <w:rPr>
          <w:rFonts w:ascii="Arial" w:hAnsi="Arial" w:cs="Arial"/>
          <w:sz w:val="22"/>
          <w:szCs w:val="22"/>
        </w:rPr>
        <w:tab/>
      </w:r>
    </w:p>
    <w:p w14:paraId="14966E0F" w14:textId="77777777" w:rsidR="006F262C" w:rsidRPr="00347549" w:rsidRDefault="006F262C" w:rsidP="00F50FB6">
      <w:pPr>
        <w:spacing w:line="360" w:lineRule="auto"/>
        <w:ind w:left="-142"/>
        <w:jc w:val="center"/>
        <w:rPr>
          <w:rFonts w:ascii="Arial" w:hAnsi="Arial" w:cs="Arial"/>
          <w:sz w:val="22"/>
          <w:szCs w:val="22"/>
        </w:rPr>
      </w:pPr>
      <w:r w:rsidRPr="00347549">
        <w:rPr>
          <w:rFonts w:ascii="Arial" w:hAnsi="Arial" w:cs="Arial"/>
          <w:b/>
          <w:sz w:val="22"/>
          <w:szCs w:val="22"/>
        </w:rPr>
        <w:t>§ 4</w:t>
      </w:r>
    </w:p>
    <w:p w14:paraId="6A08EB78" w14:textId="77777777" w:rsidR="006F262C" w:rsidRPr="009160EA" w:rsidRDefault="006F262C" w:rsidP="00F50FB6">
      <w:pPr>
        <w:spacing w:after="120" w:line="360" w:lineRule="auto"/>
        <w:jc w:val="center"/>
        <w:rPr>
          <w:rFonts w:ascii="Arial" w:hAnsi="Arial" w:cs="Arial"/>
          <w:b/>
          <w:sz w:val="22"/>
          <w:szCs w:val="22"/>
        </w:rPr>
      </w:pPr>
      <w:r w:rsidRPr="009160EA">
        <w:rPr>
          <w:rFonts w:ascii="Arial" w:hAnsi="Arial" w:cs="Arial"/>
          <w:b/>
          <w:sz w:val="22"/>
          <w:szCs w:val="22"/>
        </w:rPr>
        <w:t>Obowiązki Zamawiającego</w:t>
      </w:r>
    </w:p>
    <w:p w14:paraId="733E595F" w14:textId="77777777" w:rsidR="00F50FB6" w:rsidRPr="004C2A37" w:rsidRDefault="00F50FB6" w:rsidP="004367FE">
      <w:pPr>
        <w:numPr>
          <w:ilvl w:val="0"/>
          <w:numId w:val="26"/>
        </w:numPr>
        <w:tabs>
          <w:tab w:val="clear" w:pos="720"/>
          <w:tab w:val="num" w:pos="426"/>
        </w:tabs>
        <w:spacing w:line="360" w:lineRule="auto"/>
        <w:ind w:left="0" w:hanging="357"/>
        <w:rPr>
          <w:rFonts w:ascii="Arial" w:hAnsi="Arial" w:cs="Arial"/>
          <w:i/>
          <w:sz w:val="22"/>
          <w:szCs w:val="22"/>
        </w:rPr>
      </w:pPr>
      <w:r w:rsidRPr="006274EB">
        <w:rPr>
          <w:rFonts w:ascii="Arial" w:hAnsi="Arial" w:cs="Arial"/>
          <w:sz w:val="22"/>
          <w:szCs w:val="22"/>
        </w:rPr>
        <w:t xml:space="preserve">Zamawiający zobowiązuje się współdziałać z Wykonawcą w celu zapewnienia należytego wykonania Umowy, w szczególności udzielać wszelkich niezbędnych informacji związanych z realizacją Umowy, a także do zapłaty umówionego </w:t>
      </w:r>
      <w:r>
        <w:rPr>
          <w:rFonts w:ascii="Arial" w:hAnsi="Arial" w:cs="Arial"/>
          <w:sz w:val="22"/>
          <w:szCs w:val="22"/>
        </w:rPr>
        <w:t>W</w:t>
      </w:r>
      <w:r w:rsidRPr="006274EB">
        <w:rPr>
          <w:rFonts w:ascii="Arial" w:hAnsi="Arial" w:cs="Arial"/>
          <w:sz w:val="22"/>
          <w:szCs w:val="22"/>
        </w:rPr>
        <w:t>ynagrodzenia zgodnie z Umową.</w:t>
      </w:r>
    </w:p>
    <w:p w14:paraId="39F7783D" w14:textId="77777777" w:rsidR="00F50FB6" w:rsidRDefault="00F50FB6" w:rsidP="004367FE">
      <w:pPr>
        <w:numPr>
          <w:ilvl w:val="0"/>
          <w:numId w:val="26"/>
        </w:numPr>
        <w:tabs>
          <w:tab w:val="clear" w:pos="720"/>
          <w:tab w:val="num" w:pos="426"/>
        </w:tabs>
        <w:spacing w:line="360" w:lineRule="auto"/>
        <w:ind w:left="0" w:hanging="357"/>
        <w:rPr>
          <w:rFonts w:ascii="Arial" w:hAnsi="Arial" w:cs="Arial"/>
          <w:sz w:val="22"/>
          <w:szCs w:val="22"/>
        </w:rPr>
      </w:pPr>
      <w:r w:rsidRPr="006274EB">
        <w:rPr>
          <w:rFonts w:ascii="Arial" w:hAnsi="Arial" w:cs="Arial"/>
          <w:sz w:val="22"/>
          <w:szCs w:val="22"/>
        </w:rPr>
        <w:t xml:space="preserve">Zamawiający zobowiązany jest do </w:t>
      </w:r>
      <w:r w:rsidRPr="006713A0">
        <w:rPr>
          <w:rFonts w:ascii="Arial" w:hAnsi="Arial" w:cs="Arial"/>
          <w:sz w:val="22"/>
          <w:szCs w:val="22"/>
        </w:rPr>
        <w:t>odbioru Usługi należytej</w:t>
      </w:r>
      <w:r w:rsidRPr="006274EB">
        <w:rPr>
          <w:rFonts w:ascii="Arial" w:hAnsi="Arial" w:cs="Arial"/>
          <w:sz w:val="22"/>
          <w:szCs w:val="22"/>
        </w:rPr>
        <w:t xml:space="preserve"> jakości.</w:t>
      </w:r>
    </w:p>
    <w:p w14:paraId="65CC9732" w14:textId="77777777" w:rsidR="006F262C" w:rsidRDefault="006F262C" w:rsidP="002632B1">
      <w:pPr>
        <w:spacing w:after="120"/>
        <w:jc w:val="center"/>
        <w:rPr>
          <w:rFonts w:ascii="Arial" w:hAnsi="Arial" w:cs="Arial"/>
          <w:b/>
          <w:sz w:val="22"/>
          <w:szCs w:val="22"/>
        </w:rPr>
      </w:pPr>
    </w:p>
    <w:p w14:paraId="74D14D9A" w14:textId="77777777" w:rsidR="00E30337" w:rsidRDefault="00E30337" w:rsidP="00F50FB6">
      <w:pPr>
        <w:spacing w:before="100" w:beforeAutospacing="1" w:line="360" w:lineRule="auto"/>
        <w:ind w:left="-284"/>
        <w:jc w:val="center"/>
        <w:rPr>
          <w:rFonts w:ascii="Arial" w:hAnsi="Arial" w:cs="Arial"/>
          <w:b/>
          <w:sz w:val="22"/>
          <w:szCs w:val="22"/>
        </w:rPr>
      </w:pPr>
    </w:p>
    <w:p w14:paraId="1C9AF120" w14:textId="77777777" w:rsidR="00F50FB6" w:rsidRPr="00F50FB6" w:rsidRDefault="00F50FB6" w:rsidP="00F50FB6">
      <w:pPr>
        <w:spacing w:before="100" w:beforeAutospacing="1" w:line="360" w:lineRule="auto"/>
        <w:ind w:left="-284"/>
        <w:jc w:val="center"/>
        <w:rPr>
          <w:rFonts w:ascii="Arial" w:hAnsi="Arial" w:cs="Arial"/>
          <w:b/>
          <w:sz w:val="22"/>
          <w:szCs w:val="22"/>
        </w:rPr>
      </w:pPr>
      <w:r w:rsidRPr="00F50FB6">
        <w:rPr>
          <w:rFonts w:ascii="Arial" w:hAnsi="Arial" w:cs="Arial"/>
          <w:b/>
          <w:sz w:val="22"/>
          <w:szCs w:val="22"/>
        </w:rPr>
        <w:lastRenderedPageBreak/>
        <w:t>§ 5</w:t>
      </w:r>
    </w:p>
    <w:p w14:paraId="7F212CEA" w14:textId="77777777" w:rsidR="00F50FB6" w:rsidRPr="00F50FB6" w:rsidRDefault="00F50FB6" w:rsidP="00F50FB6">
      <w:pPr>
        <w:spacing w:line="360" w:lineRule="auto"/>
        <w:ind w:left="-284"/>
        <w:jc w:val="center"/>
        <w:rPr>
          <w:rFonts w:ascii="Arial" w:hAnsi="Arial" w:cs="Arial"/>
          <w:b/>
          <w:sz w:val="22"/>
          <w:szCs w:val="22"/>
        </w:rPr>
      </w:pPr>
      <w:r w:rsidRPr="00F50FB6">
        <w:rPr>
          <w:rFonts w:ascii="Arial" w:hAnsi="Arial" w:cs="Arial"/>
          <w:b/>
          <w:sz w:val="22"/>
          <w:szCs w:val="22"/>
        </w:rPr>
        <w:t>Podwykonawcy</w:t>
      </w:r>
    </w:p>
    <w:p w14:paraId="36C51A79" w14:textId="77777777" w:rsidR="00F50FB6" w:rsidRPr="00F50FB6" w:rsidRDefault="00F50FB6" w:rsidP="00F50FB6">
      <w:pPr>
        <w:spacing w:line="360" w:lineRule="auto"/>
        <w:ind w:left="-284"/>
        <w:rPr>
          <w:rFonts w:ascii="Arial" w:hAnsi="Arial" w:cs="Arial"/>
          <w:b/>
          <w:sz w:val="10"/>
          <w:szCs w:val="10"/>
        </w:rPr>
      </w:pPr>
    </w:p>
    <w:p w14:paraId="42956B66" w14:textId="77777777" w:rsidR="00F50FB6" w:rsidRPr="00F50FB6" w:rsidRDefault="00F50FB6" w:rsidP="004367FE">
      <w:pPr>
        <w:numPr>
          <w:ilvl w:val="0"/>
          <w:numId w:val="27"/>
        </w:numPr>
        <w:spacing w:line="360" w:lineRule="auto"/>
        <w:ind w:left="0"/>
        <w:contextualSpacing/>
        <w:rPr>
          <w:rFonts w:ascii="Arial" w:hAnsi="Arial" w:cs="Arial"/>
          <w:sz w:val="22"/>
          <w:szCs w:val="22"/>
        </w:rPr>
      </w:pPr>
      <w:r w:rsidRPr="00F50FB6">
        <w:rPr>
          <w:rFonts w:ascii="Arial" w:hAnsi="Arial" w:cs="Arial"/>
          <w:sz w:val="22"/>
          <w:szCs w:val="22"/>
        </w:rPr>
        <w:t>Przy wykonywaniu Umowy Wykonawca może</w:t>
      </w:r>
      <w:r w:rsidRPr="00F50FB6">
        <w:rPr>
          <w:rFonts w:ascii="Arial" w:hAnsi="Arial" w:cs="Arial"/>
          <w:i/>
          <w:sz w:val="22"/>
          <w:szCs w:val="22"/>
        </w:rPr>
        <w:t xml:space="preserve"> </w:t>
      </w:r>
      <w:r w:rsidRPr="00F50FB6">
        <w:rPr>
          <w:rFonts w:ascii="Arial" w:hAnsi="Arial" w:cs="Arial"/>
          <w:sz w:val="22"/>
          <w:szCs w:val="22"/>
        </w:rPr>
        <w:t>posługiwać się podwykonawcami (dalej „</w:t>
      </w:r>
      <w:r w:rsidRPr="00F50FB6">
        <w:rPr>
          <w:rFonts w:ascii="Arial" w:hAnsi="Arial" w:cs="Arial"/>
          <w:b/>
          <w:sz w:val="22"/>
          <w:szCs w:val="22"/>
        </w:rPr>
        <w:t>Podwykonawcy</w:t>
      </w:r>
      <w:r w:rsidRPr="00F50FB6">
        <w:rPr>
          <w:rFonts w:ascii="Arial" w:hAnsi="Arial" w:cs="Arial"/>
          <w:sz w:val="22"/>
          <w:szCs w:val="22"/>
        </w:rPr>
        <w:t>”).</w:t>
      </w:r>
    </w:p>
    <w:p w14:paraId="794600EB" w14:textId="77777777" w:rsidR="00F50FB6" w:rsidRPr="00F50FB6" w:rsidRDefault="00F50FB6" w:rsidP="004367FE">
      <w:pPr>
        <w:numPr>
          <w:ilvl w:val="0"/>
          <w:numId w:val="27"/>
        </w:numPr>
        <w:tabs>
          <w:tab w:val="num" w:pos="426"/>
        </w:tabs>
        <w:spacing w:line="360" w:lineRule="auto"/>
        <w:ind w:left="0"/>
        <w:contextualSpacing/>
        <w:rPr>
          <w:rFonts w:ascii="Arial" w:hAnsi="Arial" w:cs="Arial"/>
          <w:sz w:val="22"/>
          <w:szCs w:val="22"/>
        </w:rPr>
      </w:pPr>
      <w:r w:rsidRPr="00F50FB6">
        <w:rPr>
          <w:rFonts w:ascii="Arial" w:hAnsi="Arial" w:cs="Arial"/>
          <w:sz w:val="22"/>
          <w:szCs w:val="22"/>
        </w:rPr>
        <w:t>Wykonawca zamierza powierzyć Podwykonawcom realizację następujących części zamówienia: ………………………………………………………………………………………</w:t>
      </w:r>
      <w:proofErr w:type="gramStart"/>
      <w:r w:rsidRPr="00F50FB6">
        <w:rPr>
          <w:rFonts w:ascii="Arial" w:hAnsi="Arial" w:cs="Arial"/>
          <w:sz w:val="22"/>
          <w:szCs w:val="22"/>
        </w:rPr>
        <w:t>…….</w:t>
      </w:r>
      <w:proofErr w:type="gramEnd"/>
      <w:r w:rsidRPr="00F50FB6">
        <w:rPr>
          <w:rFonts w:ascii="Arial" w:hAnsi="Arial" w:cs="Arial"/>
          <w:sz w:val="22"/>
          <w:szCs w:val="22"/>
        </w:rPr>
        <w:t>.</w:t>
      </w:r>
    </w:p>
    <w:p w14:paraId="0D9E218C" w14:textId="77777777" w:rsidR="00F50FB6" w:rsidRPr="00F50FB6" w:rsidRDefault="00F50FB6" w:rsidP="004367FE">
      <w:pPr>
        <w:numPr>
          <w:ilvl w:val="0"/>
          <w:numId w:val="27"/>
        </w:numPr>
        <w:spacing w:line="360" w:lineRule="auto"/>
        <w:ind w:left="0"/>
        <w:contextualSpacing/>
        <w:rPr>
          <w:rFonts w:ascii="Arial" w:hAnsi="Arial" w:cs="Arial"/>
          <w:sz w:val="22"/>
          <w:szCs w:val="22"/>
        </w:rPr>
      </w:pPr>
      <w:r w:rsidRPr="00F50FB6">
        <w:rPr>
          <w:rFonts w:ascii="Arial" w:hAnsi="Arial" w:cs="Arial"/>
          <w:sz w:val="22"/>
          <w:szCs w:val="22"/>
        </w:rPr>
        <w:t xml:space="preserve">W terminie 7 dni od zawarcia Umowy Wykonawca przedstawi Zamawiającemu listę Podwykonawców, którymi zamierza posługiwać się przy jej wykonywaniu. </w:t>
      </w:r>
    </w:p>
    <w:p w14:paraId="0679BA2D" w14:textId="77777777" w:rsidR="00F50FB6" w:rsidRPr="00F50FB6" w:rsidRDefault="00F50FB6" w:rsidP="004367FE">
      <w:pPr>
        <w:numPr>
          <w:ilvl w:val="0"/>
          <w:numId w:val="27"/>
        </w:numPr>
        <w:spacing w:line="360" w:lineRule="auto"/>
        <w:ind w:left="0"/>
        <w:contextualSpacing/>
        <w:rPr>
          <w:rFonts w:ascii="Arial" w:hAnsi="Arial" w:cs="Arial"/>
          <w:sz w:val="22"/>
          <w:szCs w:val="22"/>
        </w:rPr>
      </w:pPr>
      <w:r w:rsidRPr="00F50FB6">
        <w:rPr>
          <w:rFonts w:ascii="Arial" w:hAnsi="Arial" w:cs="Arial"/>
          <w:sz w:val="22"/>
          <w:szCs w:val="22"/>
        </w:rPr>
        <w:t>Wykonawca zobowiązany jest do dołączania do każdej faktury oświadczeń Wykonawcy i Podwykonawców (podpisanych zgodnie z zasadami reprezentacji), że wszystkie należności, wynikające z faktury Podwykonawców, których termin płatności upłynął w okresie objętym daną fakturą, zostały zapłacone.</w:t>
      </w:r>
    </w:p>
    <w:p w14:paraId="06E7FA50" w14:textId="77777777" w:rsidR="00F50FB6" w:rsidRPr="00F50FB6" w:rsidRDefault="00F50FB6" w:rsidP="004367FE">
      <w:pPr>
        <w:numPr>
          <w:ilvl w:val="0"/>
          <w:numId w:val="27"/>
        </w:numPr>
        <w:spacing w:line="360" w:lineRule="auto"/>
        <w:ind w:left="0"/>
        <w:contextualSpacing/>
        <w:rPr>
          <w:rFonts w:ascii="Arial" w:hAnsi="Arial" w:cs="Arial"/>
          <w:sz w:val="22"/>
          <w:szCs w:val="22"/>
        </w:rPr>
      </w:pPr>
      <w:r w:rsidRPr="00F50FB6">
        <w:rPr>
          <w:rFonts w:ascii="Arial" w:hAnsi="Arial" w:cs="Arial"/>
          <w:sz w:val="22"/>
          <w:szCs w:val="22"/>
        </w:rPr>
        <w:t xml:space="preserve">Wykonawca zobowiązany jest do dostarczenia Zamawiającemu w ciągu 30 dni od </w:t>
      </w:r>
      <w:proofErr w:type="gramStart"/>
      <w:r w:rsidRPr="00F50FB6">
        <w:rPr>
          <w:rFonts w:ascii="Arial" w:hAnsi="Arial" w:cs="Arial"/>
          <w:sz w:val="22"/>
          <w:szCs w:val="22"/>
        </w:rPr>
        <w:t>daty  wystawienia</w:t>
      </w:r>
      <w:proofErr w:type="gramEnd"/>
      <w:r w:rsidRPr="00F50FB6">
        <w:rPr>
          <w:rFonts w:ascii="Arial" w:hAnsi="Arial" w:cs="Arial"/>
          <w:sz w:val="22"/>
          <w:szCs w:val="22"/>
        </w:rPr>
        <w:t xml:space="preserve"> ostatniej faktury, oświadczeń Wykonawcy i Podwykonawców (podpisanych zgodnie z zasadami reprezentacji), że wszystkie należne faktury z tytułu realizacji umowy zostały zapłacone.</w:t>
      </w:r>
    </w:p>
    <w:p w14:paraId="0C7A77C1" w14:textId="77777777" w:rsidR="006D7F0A" w:rsidRPr="00E30337" w:rsidRDefault="00F50FB6" w:rsidP="00E30337">
      <w:pPr>
        <w:numPr>
          <w:ilvl w:val="0"/>
          <w:numId w:val="27"/>
        </w:numPr>
        <w:spacing w:after="240" w:line="360" w:lineRule="auto"/>
        <w:ind w:left="0"/>
        <w:contextualSpacing/>
        <w:rPr>
          <w:rFonts w:ascii="Arial" w:hAnsi="Arial" w:cs="Arial"/>
          <w:sz w:val="22"/>
          <w:szCs w:val="22"/>
        </w:rPr>
      </w:pPr>
      <w:r w:rsidRPr="00F50FB6">
        <w:rPr>
          <w:rFonts w:ascii="Arial" w:hAnsi="Arial" w:cs="Arial"/>
          <w:sz w:val="22"/>
          <w:szCs w:val="22"/>
        </w:rPr>
        <w:t xml:space="preserve">W przypadku uchylania się od obowiązku, o którym mowa w ust. 4 i 5 przez Wykonawcę, Zamawiający będzie uprawniony do wstrzymania płatności części Wynagrodzenia objętego daną fakturą Wykonawcy do czasu przedstawienia właściwych oświadczeń lub wyjaśnień wraz   z dowodami potwierdzającymi, że wynagrodzenie należne podwykonawcy zostało zapłacone </w:t>
      </w:r>
      <w:proofErr w:type="gramStart"/>
      <w:r w:rsidRPr="00F50FB6">
        <w:rPr>
          <w:rFonts w:ascii="Arial" w:hAnsi="Arial" w:cs="Arial"/>
          <w:sz w:val="22"/>
          <w:szCs w:val="22"/>
        </w:rPr>
        <w:t>albo,</w:t>
      </w:r>
      <w:proofErr w:type="gramEnd"/>
      <w:r w:rsidRPr="00F50FB6">
        <w:rPr>
          <w:rFonts w:ascii="Arial" w:hAnsi="Arial" w:cs="Arial"/>
          <w:sz w:val="22"/>
          <w:szCs w:val="22"/>
        </w:rPr>
        <w:t xml:space="preserve"> że zobowiązanie do zapłaty wygasło w inny sposób niż poprzez zapłatę. Za opóźnienie                           w płatności faktury koszty odsetek nie obciążają Zamawiającego.</w:t>
      </w:r>
    </w:p>
    <w:p w14:paraId="4FF8C61D" w14:textId="77777777" w:rsidR="00832105" w:rsidRDefault="00832105" w:rsidP="00F50FB6">
      <w:pPr>
        <w:spacing w:before="100" w:beforeAutospacing="1" w:line="360" w:lineRule="auto"/>
        <w:ind w:left="-284"/>
        <w:jc w:val="center"/>
        <w:rPr>
          <w:rFonts w:ascii="Arial" w:hAnsi="Arial" w:cs="Arial"/>
          <w:b/>
          <w:sz w:val="22"/>
          <w:szCs w:val="22"/>
        </w:rPr>
      </w:pPr>
    </w:p>
    <w:p w14:paraId="5150CC6D" w14:textId="7D8AC6C7" w:rsidR="00F50FB6" w:rsidRPr="00F50FB6" w:rsidRDefault="00F50FB6" w:rsidP="00F50FB6">
      <w:pPr>
        <w:spacing w:before="100" w:beforeAutospacing="1" w:line="360" w:lineRule="auto"/>
        <w:ind w:left="-284"/>
        <w:jc w:val="center"/>
        <w:rPr>
          <w:rFonts w:ascii="Arial" w:hAnsi="Arial" w:cs="Arial"/>
          <w:b/>
          <w:sz w:val="22"/>
          <w:szCs w:val="22"/>
        </w:rPr>
      </w:pPr>
      <w:r w:rsidRPr="00F50FB6">
        <w:rPr>
          <w:rFonts w:ascii="Arial" w:hAnsi="Arial" w:cs="Arial"/>
          <w:b/>
          <w:sz w:val="22"/>
          <w:szCs w:val="22"/>
        </w:rPr>
        <w:t>§ 6</w:t>
      </w:r>
    </w:p>
    <w:p w14:paraId="23BF5CF9" w14:textId="77777777" w:rsidR="00F50FB6" w:rsidRPr="00F50FB6" w:rsidRDefault="00F50FB6" w:rsidP="00F50FB6">
      <w:pPr>
        <w:spacing w:line="360" w:lineRule="auto"/>
        <w:ind w:left="-284"/>
        <w:contextualSpacing/>
        <w:jc w:val="center"/>
        <w:rPr>
          <w:rFonts w:ascii="Arial" w:hAnsi="Arial" w:cs="Arial"/>
          <w:b/>
          <w:sz w:val="22"/>
          <w:szCs w:val="22"/>
        </w:rPr>
      </w:pPr>
      <w:r w:rsidRPr="00F50FB6">
        <w:rPr>
          <w:rFonts w:ascii="Arial" w:hAnsi="Arial" w:cs="Arial"/>
          <w:b/>
          <w:sz w:val="22"/>
          <w:szCs w:val="22"/>
        </w:rPr>
        <w:t>Wynagrodzenie</w:t>
      </w:r>
    </w:p>
    <w:p w14:paraId="7F5E7B18" w14:textId="77777777" w:rsidR="00F50FB6" w:rsidRPr="00F50FB6" w:rsidRDefault="00F50FB6" w:rsidP="004367FE">
      <w:pPr>
        <w:numPr>
          <w:ilvl w:val="0"/>
          <w:numId w:val="28"/>
        </w:numPr>
        <w:spacing w:line="360" w:lineRule="auto"/>
        <w:ind w:left="-284" w:hanging="425"/>
        <w:contextualSpacing/>
        <w:rPr>
          <w:rFonts w:ascii="Arial" w:hAnsi="Arial" w:cs="Arial"/>
          <w:sz w:val="22"/>
          <w:szCs w:val="22"/>
        </w:rPr>
      </w:pPr>
      <w:r w:rsidRPr="00F50FB6">
        <w:rPr>
          <w:rFonts w:ascii="Arial" w:hAnsi="Arial" w:cs="Arial"/>
          <w:sz w:val="22"/>
          <w:szCs w:val="22"/>
        </w:rPr>
        <w:t>Z tytułu należytego wykonania Umowy Wykonawcy przysługuje łączne ryczałtowe wynagrodzenie (dalej: „</w:t>
      </w:r>
      <w:r w:rsidRPr="00F50FB6">
        <w:rPr>
          <w:rFonts w:ascii="Arial" w:hAnsi="Arial" w:cs="Arial"/>
          <w:b/>
          <w:sz w:val="22"/>
          <w:szCs w:val="22"/>
        </w:rPr>
        <w:t>Wynagrodzenie</w:t>
      </w:r>
      <w:r w:rsidRPr="00F50FB6">
        <w:rPr>
          <w:rFonts w:ascii="Arial" w:hAnsi="Arial" w:cs="Arial"/>
          <w:sz w:val="22"/>
          <w:szCs w:val="22"/>
        </w:rPr>
        <w:t>”) zgodne ze złożoną przez Wykonawcę ofertą w kwocie w niżej wymienionych wysokościach:</w:t>
      </w:r>
    </w:p>
    <w:p w14:paraId="66A54239" w14:textId="77777777" w:rsidR="00F50FB6" w:rsidRPr="00F50FB6" w:rsidRDefault="00F50FB6" w:rsidP="004367FE">
      <w:pPr>
        <w:numPr>
          <w:ilvl w:val="0"/>
          <w:numId w:val="31"/>
        </w:numPr>
        <w:spacing w:line="360" w:lineRule="auto"/>
        <w:ind w:left="142" w:hanging="426"/>
        <w:contextualSpacing/>
        <w:rPr>
          <w:rFonts w:ascii="Arial" w:hAnsi="Arial" w:cs="Arial"/>
          <w:sz w:val="22"/>
          <w:szCs w:val="22"/>
        </w:rPr>
      </w:pPr>
      <w:r w:rsidRPr="00F50FB6">
        <w:rPr>
          <w:rFonts w:ascii="Arial" w:hAnsi="Arial" w:cs="Arial"/>
          <w:sz w:val="22"/>
          <w:szCs w:val="22"/>
        </w:rPr>
        <w:t xml:space="preserve">Netto: </w:t>
      </w:r>
      <w:proofErr w:type="gramStart"/>
      <w:r w:rsidRPr="00F50FB6">
        <w:rPr>
          <w:rFonts w:ascii="Arial" w:hAnsi="Arial" w:cs="Arial"/>
          <w:sz w:val="22"/>
          <w:szCs w:val="22"/>
        </w:rPr>
        <w:t>…….</w:t>
      </w:r>
      <w:proofErr w:type="gramEnd"/>
      <w:r w:rsidRPr="00F50FB6">
        <w:rPr>
          <w:rFonts w:ascii="Arial" w:hAnsi="Arial" w:cs="Arial"/>
          <w:sz w:val="22"/>
          <w:szCs w:val="22"/>
        </w:rPr>
        <w:t>PLN (słownie: …..)</w:t>
      </w:r>
    </w:p>
    <w:p w14:paraId="6CEA844F" w14:textId="77777777" w:rsidR="00F50FB6" w:rsidRPr="00F50FB6" w:rsidRDefault="00F50FB6" w:rsidP="004367FE">
      <w:pPr>
        <w:numPr>
          <w:ilvl w:val="0"/>
          <w:numId w:val="31"/>
        </w:numPr>
        <w:spacing w:line="360" w:lineRule="auto"/>
        <w:ind w:left="142" w:hanging="426"/>
        <w:contextualSpacing/>
        <w:rPr>
          <w:rFonts w:ascii="Arial" w:hAnsi="Arial" w:cs="Arial"/>
          <w:sz w:val="22"/>
          <w:szCs w:val="22"/>
        </w:rPr>
      </w:pPr>
      <w:r w:rsidRPr="00F50FB6">
        <w:rPr>
          <w:rFonts w:ascii="Arial" w:hAnsi="Arial" w:cs="Arial"/>
          <w:sz w:val="22"/>
          <w:szCs w:val="22"/>
        </w:rPr>
        <w:t xml:space="preserve">VAT …% </w:t>
      </w:r>
      <w:proofErr w:type="gramStart"/>
      <w:r w:rsidRPr="00F50FB6">
        <w:rPr>
          <w:rFonts w:ascii="Arial" w:hAnsi="Arial" w:cs="Arial"/>
          <w:sz w:val="22"/>
          <w:szCs w:val="22"/>
        </w:rPr>
        <w:t>…….</w:t>
      </w:r>
      <w:proofErr w:type="gramEnd"/>
      <w:r w:rsidRPr="00F50FB6">
        <w:rPr>
          <w:rFonts w:ascii="Arial" w:hAnsi="Arial" w:cs="Arial"/>
          <w:sz w:val="22"/>
          <w:szCs w:val="22"/>
        </w:rPr>
        <w:t>.PLN (słownie:……)</w:t>
      </w:r>
    </w:p>
    <w:p w14:paraId="7BE2B159" w14:textId="77777777" w:rsidR="00F50FB6" w:rsidRPr="00F50FB6" w:rsidRDefault="00F50FB6" w:rsidP="004367FE">
      <w:pPr>
        <w:numPr>
          <w:ilvl w:val="0"/>
          <w:numId w:val="31"/>
        </w:numPr>
        <w:spacing w:line="360" w:lineRule="auto"/>
        <w:ind w:left="142" w:hanging="426"/>
        <w:contextualSpacing/>
        <w:rPr>
          <w:rFonts w:ascii="Arial" w:hAnsi="Arial" w:cs="Arial"/>
          <w:sz w:val="22"/>
          <w:szCs w:val="22"/>
        </w:rPr>
      </w:pPr>
      <w:proofErr w:type="gramStart"/>
      <w:r w:rsidRPr="00F50FB6">
        <w:rPr>
          <w:rFonts w:ascii="Arial" w:hAnsi="Arial" w:cs="Arial"/>
          <w:sz w:val="22"/>
          <w:szCs w:val="22"/>
        </w:rPr>
        <w:t>Brutto:…</w:t>
      </w:r>
      <w:proofErr w:type="gramEnd"/>
      <w:r w:rsidRPr="00F50FB6">
        <w:rPr>
          <w:rFonts w:ascii="Arial" w:hAnsi="Arial" w:cs="Arial"/>
          <w:sz w:val="22"/>
          <w:szCs w:val="22"/>
        </w:rPr>
        <w:t>….PLN (słownie:….)</w:t>
      </w:r>
    </w:p>
    <w:p w14:paraId="42BA9DD7" w14:textId="77777777" w:rsidR="00F50FB6" w:rsidRPr="00F50FB6" w:rsidRDefault="00F50FB6" w:rsidP="004367FE">
      <w:pPr>
        <w:numPr>
          <w:ilvl w:val="0"/>
          <w:numId w:val="29"/>
        </w:numPr>
        <w:spacing w:line="360" w:lineRule="auto"/>
        <w:ind w:left="-284" w:hanging="425"/>
        <w:contextualSpacing/>
        <w:rPr>
          <w:rFonts w:ascii="Arial" w:hAnsi="Arial" w:cs="Arial"/>
          <w:i/>
          <w:sz w:val="22"/>
          <w:szCs w:val="22"/>
        </w:rPr>
      </w:pPr>
      <w:r w:rsidRPr="00F50FB6">
        <w:rPr>
          <w:rFonts w:ascii="Arial" w:hAnsi="Arial" w:cs="Arial"/>
          <w:sz w:val="22"/>
          <w:szCs w:val="22"/>
        </w:rPr>
        <w:t xml:space="preserve">Wynagrodzenie określone w ust. 1 jest stałe i nie będzie podlegać jakimkolwiek zmianom, z zastrzeżeniem ust. 4. Zapłata Wynagrodzenia zgodnie z Umową stanowi należyte wykonanie zobowiązania Zamawiającego, a Wykonawca nie będzie uprawniony do jakiegokolwiek wynagrodzenia uzupełniającego, świadczeń dodatkowych, zwrotu wydatków lub kosztów. </w:t>
      </w:r>
    </w:p>
    <w:p w14:paraId="0C461A59" w14:textId="77777777" w:rsidR="00F50FB6" w:rsidRPr="00F50FB6" w:rsidRDefault="00F50FB6" w:rsidP="004367FE">
      <w:pPr>
        <w:numPr>
          <w:ilvl w:val="0"/>
          <w:numId w:val="29"/>
        </w:numPr>
        <w:spacing w:line="360" w:lineRule="auto"/>
        <w:ind w:left="-284" w:hanging="425"/>
        <w:contextualSpacing/>
        <w:rPr>
          <w:rFonts w:ascii="Arial" w:hAnsi="Arial" w:cs="Arial"/>
          <w:i/>
          <w:sz w:val="22"/>
          <w:szCs w:val="22"/>
        </w:rPr>
      </w:pPr>
      <w:r w:rsidRPr="00F50FB6">
        <w:rPr>
          <w:rFonts w:ascii="Arial" w:hAnsi="Arial" w:cs="Arial"/>
          <w:sz w:val="22"/>
          <w:szCs w:val="22"/>
        </w:rPr>
        <w:lastRenderedPageBreak/>
        <w:t>Faktury wystawiane będą na:</w:t>
      </w:r>
    </w:p>
    <w:p w14:paraId="786D889E" w14:textId="77777777" w:rsidR="00F50FB6" w:rsidRPr="00F50FB6" w:rsidRDefault="00F50FB6" w:rsidP="00F50FB6">
      <w:pPr>
        <w:spacing w:line="360" w:lineRule="auto"/>
        <w:ind w:left="-284"/>
        <w:contextualSpacing/>
        <w:rPr>
          <w:rFonts w:ascii="Arial" w:hAnsi="Arial" w:cs="Arial"/>
          <w:b/>
          <w:sz w:val="22"/>
          <w:szCs w:val="22"/>
        </w:rPr>
      </w:pPr>
      <w:r w:rsidRPr="00F50FB6">
        <w:rPr>
          <w:rFonts w:ascii="Arial" w:hAnsi="Arial" w:cs="Arial"/>
          <w:b/>
          <w:sz w:val="22"/>
          <w:szCs w:val="22"/>
        </w:rPr>
        <w:t xml:space="preserve">PKP Polskie Linie Kolejowe S.A </w:t>
      </w:r>
    </w:p>
    <w:p w14:paraId="1D1F0FC2" w14:textId="77777777" w:rsidR="00F50FB6" w:rsidRPr="00F50FB6" w:rsidRDefault="00F50FB6" w:rsidP="00F50FB6">
      <w:pPr>
        <w:spacing w:line="360" w:lineRule="auto"/>
        <w:ind w:left="-284"/>
        <w:contextualSpacing/>
        <w:rPr>
          <w:rFonts w:ascii="Arial" w:hAnsi="Arial" w:cs="Arial"/>
          <w:b/>
          <w:sz w:val="22"/>
          <w:szCs w:val="22"/>
        </w:rPr>
      </w:pPr>
      <w:r w:rsidRPr="00F50FB6">
        <w:rPr>
          <w:rFonts w:ascii="Arial" w:hAnsi="Arial" w:cs="Arial"/>
          <w:b/>
          <w:sz w:val="22"/>
          <w:szCs w:val="22"/>
        </w:rPr>
        <w:t>ul. Targowa 74, 03-734 Warszawa,</w:t>
      </w:r>
    </w:p>
    <w:p w14:paraId="4BAC50C7" w14:textId="77777777" w:rsidR="00F50FB6" w:rsidRPr="00F50FB6" w:rsidRDefault="00F50FB6" w:rsidP="00F50FB6">
      <w:pPr>
        <w:spacing w:line="360" w:lineRule="auto"/>
        <w:ind w:left="-284"/>
        <w:contextualSpacing/>
        <w:rPr>
          <w:rFonts w:ascii="Arial" w:hAnsi="Arial" w:cs="Arial"/>
          <w:b/>
          <w:sz w:val="22"/>
          <w:szCs w:val="22"/>
        </w:rPr>
      </w:pPr>
      <w:r w:rsidRPr="00F50FB6">
        <w:rPr>
          <w:rFonts w:ascii="Arial" w:hAnsi="Arial" w:cs="Arial"/>
          <w:b/>
          <w:sz w:val="22"/>
          <w:szCs w:val="22"/>
        </w:rPr>
        <w:t>Zakład Linii Kolejowych w Opolu</w:t>
      </w:r>
    </w:p>
    <w:p w14:paraId="2CA3D130" w14:textId="77777777" w:rsidR="00F50FB6" w:rsidRPr="00F50FB6" w:rsidRDefault="00F50FB6" w:rsidP="00F50FB6">
      <w:pPr>
        <w:spacing w:line="360" w:lineRule="auto"/>
        <w:ind w:left="-284"/>
        <w:contextualSpacing/>
        <w:rPr>
          <w:rFonts w:ascii="Arial" w:hAnsi="Arial" w:cs="Arial"/>
          <w:b/>
          <w:sz w:val="22"/>
          <w:szCs w:val="22"/>
        </w:rPr>
      </w:pPr>
      <w:r w:rsidRPr="00F50FB6">
        <w:rPr>
          <w:rFonts w:ascii="Arial" w:hAnsi="Arial" w:cs="Arial"/>
          <w:b/>
          <w:sz w:val="22"/>
          <w:szCs w:val="22"/>
        </w:rPr>
        <w:t xml:space="preserve">ul. Księcia Jana Dobrego 1, 45 – 090 Opole </w:t>
      </w:r>
    </w:p>
    <w:p w14:paraId="239CF1AF" w14:textId="77777777" w:rsidR="00F50FB6" w:rsidRPr="00F50FB6" w:rsidRDefault="00F50FB6" w:rsidP="00F50FB6">
      <w:pPr>
        <w:spacing w:line="360" w:lineRule="auto"/>
        <w:ind w:left="-284"/>
        <w:contextualSpacing/>
        <w:rPr>
          <w:rFonts w:ascii="Arial" w:hAnsi="Arial" w:cs="Arial"/>
          <w:sz w:val="22"/>
          <w:szCs w:val="22"/>
        </w:rPr>
      </w:pPr>
      <w:r w:rsidRPr="00F50FB6">
        <w:rPr>
          <w:rFonts w:ascii="Arial" w:hAnsi="Arial" w:cs="Arial"/>
          <w:sz w:val="22"/>
          <w:szCs w:val="22"/>
        </w:rPr>
        <w:t xml:space="preserve">i wysyłane niezwłocznie na adres: </w:t>
      </w:r>
    </w:p>
    <w:p w14:paraId="56F098D8" w14:textId="77777777" w:rsidR="00F50FB6" w:rsidRPr="00F50FB6" w:rsidRDefault="00F50FB6" w:rsidP="00F50FB6">
      <w:pPr>
        <w:spacing w:line="360" w:lineRule="auto"/>
        <w:ind w:left="-284"/>
        <w:contextualSpacing/>
        <w:rPr>
          <w:rFonts w:ascii="Arial" w:hAnsi="Arial" w:cs="Arial"/>
          <w:b/>
          <w:sz w:val="22"/>
          <w:szCs w:val="22"/>
        </w:rPr>
      </w:pPr>
      <w:r w:rsidRPr="00F50FB6">
        <w:rPr>
          <w:rFonts w:ascii="Arial" w:hAnsi="Arial" w:cs="Arial"/>
          <w:b/>
          <w:sz w:val="22"/>
          <w:szCs w:val="22"/>
        </w:rPr>
        <w:t>PKP Polskie Linie Kolejowe S.A.</w:t>
      </w:r>
    </w:p>
    <w:p w14:paraId="6724813D" w14:textId="77777777" w:rsidR="00F50FB6" w:rsidRPr="00F50FB6" w:rsidRDefault="00F50FB6" w:rsidP="00F50FB6">
      <w:pPr>
        <w:spacing w:line="360" w:lineRule="auto"/>
        <w:ind w:left="-284"/>
        <w:contextualSpacing/>
        <w:rPr>
          <w:rFonts w:ascii="Arial" w:hAnsi="Arial" w:cs="Arial"/>
          <w:b/>
          <w:sz w:val="22"/>
          <w:szCs w:val="22"/>
        </w:rPr>
      </w:pPr>
      <w:r w:rsidRPr="00F50FB6">
        <w:rPr>
          <w:rFonts w:ascii="Arial" w:hAnsi="Arial" w:cs="Arial"/>
          <w:b/>
          <w:sz w:val="22"/>
          <w:szCs w:val="22"/>
        </w:rPr>
        <w:t xml:space="preserve">Centrala Spółki Biuro Rachunkowości </w:t>
      </w:r>
    </w:p>
    <w:p w14:paraId="7E7EFB24" w14:textId="77777777" w:rsidR="00F50FB6" w:rsidRPr="00F50FB6" w:rsidRDefault="00F50FB6" w:rsidP="00F50FB6">
      <w:pPr>
        <w:spacing w:line="360" w:lineRule="auto"/>
        <w:ind w:left="-284"/>
        <w:contextualSpacing/>
        <w:rPr>
          <w:rFonts w:ascii="Arial" w:hAnsi="Arial" w:cs="Arial"/>
          <w:b/>
          <w:sz w:val="22"/>
          <w:szCs w:val="22"/>
        </w:rPr>
      </w:pPr>
      <w:r w:rsidRPr="00F50FB6">
        <w:rPr>
          <w:rFonts w:ascii="Arial" w:hAnsi="Arial" w:cs="Arial"/>
          <w:b/>
          <w:sz w:val="22"/>
          <w:szCs w:val="22"/>
        </w:rPr>
        <w:t>Wydział OCR i zarządzania elektronicznym obiegiem faktur</w:t>
      </w:r>
    </w:p>
    <w:p w14:paraId="68758930" w14:textId="77777777" w:rsidR="00F50FB6" w:rsidRPr="00F50FB6" w:rsidRDefault="00F50FB6" w:rsidP="00F50FB6">
      <w:pPr>
        <w:spacing w:line="360" w:lineRule="auto"/>
        <w:ind w:left="-284"/>
        <w:contextualSpacing/>
        <w:rPr>
          <w:rFonts w:ascii="Arial" w:hAnsi="Arial" w:cs="Arial"/>
          <w:sz w:val="22"/>
          <w:szCs w:val="22"/>
        </w:rPr>
      </w:pPr>
      <w:r w:rsidRPr="00F50FB6">
        <w:rPr>
          <w:rFonts w:ascii="Arial" w:hAnsi="Arial" w:cs="Arial"/>
          <w:b/>
          <w:sz w:val="22"/>
          <w:szCs w:val="22"/>
        </w:rPr>
        <w:t>ul. Targowa 74, 03-734 Warszawa</w:t>
      </w:r>
      <w:r w:rsidRPr="00F50FB6">
        <w:rPr>
          <w:rFonts w:ascii="Arial" w:hAnsi="Arial" w:cs="Arial"/>
          <w:sz w:val="22"/>
          <w:szCs w:val="22"/>
        </w:rPr>
        <w:t xml:space="preserve"> </w:t>
      </w:r>
    </w:p>
    <w:p w14:paraId="001CF30C" w14:textId="77777777" w:rsidR="00F50FB6" w:rsidRPr="00F50FB6" w:rsidRDefault="00F50FB6" w:rsidP="00F50FB6">
      <w:pPr>
        <w:spacing w:line="360" w:lineRule="auto"/>
        <w:ind w:left="-284"/>
        <w:contextualSpacing/>
        <w:rPr>
          <w:rFonts w:ascii="Arial" w:hAnsi="Arial" w:cs="Arial"/>
          <w:sz w:val="22"/>
          <w:szCs w:val="22"/>
        </w:rPr>
      </w:pPr>
      <w:r w:rsidRPr="00F50FB6">
        <w:rPr>
          <w:rFonts w:ascii="Arial" w:hAnsi="Arial" w:cs="Arial"/>
          <w:sz w:val="22"/>
          <w:szCs w:val="22"/>
        </w:rPr>
        <w:t xml:space="preserve">w kopercie oznaczonej dopiskiem „FAKTURA” lub Wykonawca, według swojego wyboru, wyśle ustrukturyzowaną fakturę elektroniczną do Zamawiającego za pośrednictwem platformy, o której mowa w ustawie z dnia 9 listopada 2018 r. o elektronicznym fakturowaniu w zamówieniach </w:t>
      </w:r>
    </w:p>
    <w:p w14:paraId="71A4C974" w14:textId="77777777" w:rsidR="00F50FB6" w:rsidRPr="00F50FB6" w:rsidRDefault="00F50FB6" w:rsidP="00F50FB6">
      <w:pPr>
        <w:spacing w:line="360" w:lineRule="auto"/>
        <w:ind w:left="-284"/>
        <w:contextualSpacing/>
        <w:rPr>
          <w:rFonts w:ascii="Arial" w:hAnsi="Arial" w:cs="Arial"/>
          <w:sz w:val="22"/>
          <w:szCs w:val="22"/>
        </w:rPr>
      </w:pPr>
      <w:r w:rsidRPr="00F50FB6">
        <w:rPr>
          <w:rFonts w:ascii="Arial" w:hAnsi="Arial" w:cs="Arial"/>
          <w:sz w:val="22"/>
          <w:szCs w:val="22"/>
        </w:rPr>
        <w:t>publicznych, na koncesjach na roboty budowlane lub usługi oraz partnerstwie publiczno-prywatnym (</w:t>
      </w:r>
      <w:proofErr w:type="spellStart"/>
      <w:r w:rsidRPr="00F50FB6">
        <w:rPr>
          <w:rFonts w:ascii="Arial" w:hAnsi="Arial" w:cs="Arial"/>
          <w:sz w:val="22"/>
          <w:szCs w:val="22"/>
        </w:rPr>
        <w:t>t.j</w:t>
      </w:r>
      <w:proofErr w:type="spellEnd"/>
      <w:r w:rsidRPr="00F50FB6">
        <w:rPr>
          <w:rFonts w:ascii="Arial" w:hAnsi="Arial" w:cs="Arial"/>
          <w:sz w:val="22"/>
          <w:szCs w:val="22"/>
        </w:rPr>
        <w:t xml:space="preserve">. Dz. U. z 2020 poz. 1666 ze zm.). W przypadku wysyłania ustrukturyzowanej faktury elektronicznej, Zamawiający wyraża zgodę na wysłanie za pośrednictwem platformy załączników do tej faktury stanowiących inne ustrukturyzowane dokumenty elektroniczne. Wykonawca może również przesyłać faktury elektronicznie na dedykowany adres </w:t>
      </w:r>
      <w:hyperlink r:id="rId15" w:history="1">
        <w:r w:rsidRPr="00F50FB6">
          <w:rPr>
            <w:rFonts w:ascii="Arial" w:hAnsi="Arial" w:cs="Arial"/>
            <w:color w:val="0563C1"/>
            <w:sz w:val="22"/>
            <w:szCs w:val="22"/>
            <w:u w:val="single"/>
          </w:rPr>
          <w:t>efaktura@plk-sa.pl</w:t>
        </w:r>
      </w:hyperlink>
      <w:r w:rsidRPr="00F50FB6">
        <w:rPr>
          <w:rFonts w:ascii="Arial" w:hAnsi="Arial" w:cs="Arial"/>
          <w:sz w:val="22"/>
          <w:szCs w:val="22"/>
        </w:rPr>
        <w:t xml:space="preserve">, po uprzednim podpisaniu Oświadczenia stanowiącego </w:t>
      </w:r>
      <w:r w:rsidR="004F51F3">
        <w:rPr>
          <w:rFonts w:ascii="Arial" w:hAnsi="Arial" w:cs="Arial"/>
          <w:b/>
          <w:sz w:val="22"/>
          <w:szCs w:val="22"/>
        </w:rPr>
        <w:t>Załącznik nr 6</w:t>
      </w:r>
      <w:r w:rsidRPr="00F50FB6">
        <w:rPr>
          <w:rFonts w:ascii="Arial" w:hAnsi="Arial" w:cs="Arial"/>
          <w:sz w:val="22"/>
          <w:szCs w:val="22"/>
        </w:rPr>
        <w:t xml:space="preserve"> do Umowy.</w:t>
      </w:r>
    </w:p>
    <w:p w14:paraId="59D16CE3" w14:textId="77777777" w:rsidR="00F50FB6" w:rsidRPr="00F50FB6" w:rsidRDefault="00F50FB6" w:rsidP="004367FE">
      <w:pPr>
        <w:numPr>
          <w:ilvl w:val="0"/>
          <w:numId w:val="30"/>
        </w:numPr>
        <w:tabs>
          <w:tab w:val="num" w:pos="360"/>
        </w:tabs>
        <w:spacing w:line="360" w:lineRule="auto"/>
        <w:ind w:left="-284"/>
        <w:contextualSpacing/>
        <w:rPr>
          <w:rFonts w:ascii="Arial" w:hAnsi="Arial" w:cs="Arial"/>
          <w:sz w:val="22"/>
          <w:szCs w:val="22"/>
        </w:rPr>
      </w:pPr>
      <w:r w:rsidRPr="00F50FB6">
        <w:rPr>
          <w:rFonts w:ascii="Arial" w:hAnsi="Arial" w:cs="Arial"/>
          <w:sz w:val="22"/>
          <w:szCs w:val="22"/>
        </w:rPr>
        <w:t>W treści faktur należy wskazać numer Umowy oraz numer zamówienia wystawionego przez Zamawiającego.</w:t>
      </w:r>
    </w:p>
    <w:p w14:paraId="524B3188" w14:textId="77777777" w:rsidR="00F50FB6" w:rsidRPr="00F50FB6" w:rsidRDefault="00F50FB6" w:rsidP="004367FE">
      <w:pPr>
        <w:numPr>
          <w:ilvl w:val="0"/>
          <w:numId w:val="30"/>
        </w:numPr>
        <w:spacing w:line="360" w:lineRule="auto"/>
        <w:ind w:left="-284" w:hanging="425"/>
        <w:contextualSpacing/>
        <w:rPr>
          <w:rFonts w:ascii="Arial" w:hAnsi="Arial" w:cs="Arial"/>
          <w:sz w:val="22"/>
          <w:szCs w:val="22"/>
        </w:rPr>
      </w:pPr>
      <w:r w:rsidRPr="00F50FB6">
        <w:rPr>
          <w:rFonts w:ascii="Arial" w:hAnsi="Arial" w:cs="Arial"/>
          <w:sz w:val="22"/>
          <w:szCs w:val="22"/>
        </w:rPr>
        <w:t>Wykonawca oświadcza, że jest czynnym podatnikiem podatku od towarów i usług (VAT), uprawnionym do wystawiania faktur.</w:t>
      </w:r>
    </w:p>
    <w:p w14:paraId="29B80BEB" w14:textId="77777777" w:rsidR="00F50FB6" w:rsidRPr="00F50FB6" w:rsidRDefault="00F50FB6" w:rsidP="004367FE">
      <w:pPr>
        <w:numPr>
          <w:ilvl w:val="0"/>
          <w:numId w:val="30"/>
        </w:numPr>
        <w:spacing w:line="360" w:lineRule="auto"/>
        <w:ind w:left="-284" w:hanging="425"/>
        <w:contextualSpacing/>
        <w:rPr>
          <w:rFonts w:ascii="Arial" w:hAnsi="Arial" w:cs="Arial"/>
          <w:sz w:val="22"/>
          <w:szCs w:val="22"/>
        </w:rPr>
      </w:pPr>
      <w:r w:rsidRPr="00F50FB6">
        <w:rPr>
          <w:rFonts w:ascii="Arial" w:hAnsi="Arial" w:cs="Arial"/>
          <w:sz w:val="22"/>
          <w:szCs w:val="22"/>
        </w:rPr>
        <w:t xml:space="preserve">Podstawę do wystawienia faktury stanowić będzie podpisany przez Zamawiającego i Wykonawcę oryginał Protokołu odbioru potwierdzający wykonanie Usługi, niezawierający żadnych uwag lub zaleceń, sporządzony według wzoru stanowiącego </w:t>
      </w:r>
      <w:r w:rsidR="004F51F3">
        <w:rPr>
          <w:rFonts w:ascii="Arial" w:hAnsi="Arial" w:cs="Arial"/>
          <w:b/>
          <w:sz w:val="22"/>
          <w:szCs w:val="22"/>
        </w:rPr>
        <w:t>Załącznik nr 3</w:t>
      </w:r>
      <w:r w:rsidRPr="00F50FB6">
        <w:rPr>
          <w:rFonts w:ascii="Arial" w:hAnsi="Arial" w:cs="Arial"/>
          <w:sz w:val="22"/>
          <w:szCs w:val="22"/>
        </w:rPr>
        <w:t xml:space="preserve"> do Umowy.</w:t>
      </w:r>
    </w:p>
    <w:p w14:paraId="14AE0439" w14:textId="77777777" w:rsidR="00F50FB6" w:rsidRPr="00F50FB6" w:rsidRDefault="00F50FB6" w:rsidP="004367FE">
      <w:pPr>
        <w:numPr>
          <w:ilvl w:val="1"/>
          <w:numId w:val="33"/>
        </w:numPr>
        <w:spacing w:line="360" w:lineRule="auto"/>
        <w:ind w:left="-284"/>
        <w:rPr>
          <w:rFonts w:ascii="Arial" w:hAnsi="Arial" w:cs="Arial"/>
          <w:sz w:val="22"/>
          <w:szCs w:val="22"/>
        </w:rPr>
      </w:pPr>
      <w:r w:rsidRPr="00F50FB6">
        <w:rPr>
          <w:rFonts w:ascii="Arial" w:hAnsi="Arial" w:cs="Arial"/>
          <w:sz w:val="22"/>
          <w:szCs w:val="22"/>
        </w:rPr>
        <w:t xml:space="preserve">Zapłata Wynagrodzenia nastąpi przelewem na rachunek bankowy Wykonawcy wskazany w prawidłowo wystawionej fakturze w terminie 30 dni kalendarzowych od dnia jej doręczenia płatnikowi wskazanemu w ust. 3. </w:t>
      </w:r>
    </w:p>
    <w:p w14:paraId="72E4CDFA" w14:textId="77777777" w:rsidR="00F50FB6" w:rsidRPr="00F50FB6" w:rsidRDefault="00F50FB6" w:rsidP="004367FE">
      <w:pPr>
        <w:numPr>
          <w:ilvl w:val="1"/>
          <w:numId w:val="33"/>
        </w:numPr>
        <w:spacing w:line="360" w:lineRule="auto"/>
        <w:ind w:left="-284" w:hanging="425"/>
        <w:rPr>
          <w:rFonts w:ascii="Arial" w:hAnsi="Arial" w:cs="Arial"/>
          <w:sz w:val="22"/>
          <w:szCs w:val="22"/>
        </w:rPr>
      </w:pPr>
      <w:r w:rsidRPr="00F50FB6">
        <w:rPr>
          <w:rFonts w:ascii="Arial" w:hAnsi="Arial" w:cs="Arial"/>
          <w:sz w:val="22"/>
          <w:szCs w:val="22"/>
        </w:rPr>
        <w:t xml:space="preserve">Za termin dokonania zapłaty Wynagrodzenia uważa się dzień obciążenia rachunku bankowego płatnika wskazanego w ust. 3. </w:t>
      </w:r>
    </w:p>
    <w:p w14:paraId="4EBEF6C4" w14:textId="77777777" w:rsidR="00F50FB6" w:rsidRPr="00F50FB6" w:rsidRDefault="00F50FB6" w:rsidP="004367FE">
      <w:pPr>
        <w:numPr>
          <w:ilvl w:val="1"/>
          <w:numId w:val="33"/>
        </w:numPr>
        <w:spacing w:line="360" w:lineRule="auto"/>
        <w:ind w:left="-284" w:hanging="425"/>
        <w:rPr>
          <w:rFonts w:ascii="Arial" w:hAnsi="Arial" w:cs="Arial"/>
          <w:sz w:val="22"/>
          <w:szCs w:val="22"/>
        </w:rPr>
      </w:pPr>
      <w:r w:rsidRPr="00F50FB6">
        <w:rPr>
          <w:rFonts w:ascii="Arial" w:hAnsi="Arial" w:cs="Arial"/>
          <w:sz w:val="22"/>
          <w:szCs w:val="22"/>
        </w:rPr>
        <w:t>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10 i 11. Jeżeli powyższe działanie spowoduje opóźnienie w dokonaniu płatności, koszty odsetek z tego tytułu nie obciążają Zamawiającego.</w:t>
      </w:r>
    </w:p>
    <w:p w14:paraId="0F0D9C4A" w14:textId="77777777" w:rsidR="00F50FB6" w:rsidRPr="00F50FB6" w:rsidRDefault="00F50FB6" w:rsidP="004367FE">
      <w:pPr>
        <w:numPr>
          <w:ilvl w:val="1"/>
          <w:numId w:val="33"/>
        </w:numPr>
        <w:spacing w:line="360" w:lineRule="auto"/>
        <w:ind w:left="-284" w:hanging="425"/>
        <w:rPr>
          <w:rFonts w:ascii="Arial" w:hAnsi="Arial" w:cs="Arial"/>
          <w:sz w:val="22"/>
          <w:szCs w:val="22"/>
        </w:rPr>
      </w:pPr>
      <w:r w:rsidRPr="00F50FB6">
        <w:rPr>
          <w:rFonts w:ascii="Arial" w:hAnsi="Arial" w:cs="Arial"/>
          <w:sz w:val="22"/>
          <w:szCs w:val="22"/>
        </w:rPr>
        <w:lastRenderedPageBreak/>
        <w:t>Postanowienia ust. 9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w:t>
      </w:r>
    </w:p>
    <w:p w14:paraId="1831899E" w14:textId="77777777" w:rsidR="00F50FB6" w:rsidRPr="00F50FB6" w:rsidRDefault="00F50FB6" w:rsidP="004367FE">
      <w:pPr>
        <w:numPr>
          <w:ilvl w:val="1"/>
          <w:numId w:val="33"/>
        </w:numPr>
        <w:spacing w:line="360" w:lineRule="auto"/>
        <w:ind w:left="-284" w:hanging="425"/>
        <w:rPr>
          <w:rFonts w:ascii="Arial" w:hAnsi="Arial" w:cs="Arial"/>
          <w:sz w:val="22"/>
          <w:szCs w:val="22"/>
        </w:rPr>
      </w:pPr>
      <w:r w:rsidRPr="00F50FB6">
        <w:rPr>
          <w:rFonts w:ascii="Arial" w:hAnsi="Arial" w:cs="Arial"/>
          <w:sz w:val="22"/>
          <w:szCs w:val="22"/>
        </w:rPr>
        <w:t>Postanowienia ust. 9 i 10 nie mają zastosowania, jeżeli Wykonawca doręczy wraz z fakturą Oświadczenie/Zaświadczenie wystawione przez bank lub spółdzielczą kasę oszczędnościowo-kredytową, z którego wynika, że rachunek, na który ma być dokonana płatność jest rachunkiem:</w:t>
      </w:r>
    </w:p>
    <w:p w14:paraId="3F7937DB" w14:textId="77777777" w:rsidR="00F50FB6" w:rsidRPr="00F50FB6" w:rsidRDefault="00F50FB6" w:rsidP="004367FE">
      <w:pPr>
        <w:numPr>
          <w:ilvl w:val="0"/>
          <w:numId w:val="32"/>
        </w:numPr>
        <w:spacing w:line="360" w:lineRule="auto"/>
        <w:ind w:left="0" w:hanging="284"/>
        <w:contextualSpacing/>
        <w:rPr>
          <w:rFonts w:ascii="Arial" w:hAnsi="Arial" w:cs="Arial"/>
          <w:sz w:val="22"/>
          <w:szCs w:val="22"/>
        </w:rPr>
      </w:pPr>
      <w:r w:rsidRPr="00F50FB6">
        <w:rPr>
          <w:rFonts w:ascii="Arial" w:hAnsi="Arial" w:cs="Arial"/>
          <w:sz w:val="22"/>
          <w:szCs w:val="22"/>
        </w:rPr>
        <w:t>służącym do dokonywania rozliczeń z tytułu nabywanych przez ten bank lub tę kasę wierzytelności pieniężnych lub,</w:t>
      </w:r>
    </w:p>
    <w:p w14:paraId="2860B503" w14:textId="77777777" w:rsidR="00F50FB6" w:rsidRPr="00F50FB6" w:rsidRDefault="00F50FB6" w:rsidP="004367FE">
      <w:pPr>
        <w:numPr>
          <w:ilvl w:val="0"/>
          <w:numId w:val="32"/>
        </w:numPr>
        <w:spacing w:line="360" w:lineRule="auto"/>
        <w:ind w:left="0" w:hanging="284"/>
        <w:contextualSpacing/>
        <w:rPr>
          <w:rFonts w:ascii="Arial" w:hAnsi="Arial" w:cs="Arial"/>
          <w:sz w:val="22"/>
          <w:szCs w:val="22"/>
        </w:rPr>
      </w:pPr>
      <w:r w:rsidRPr="00F50FB6">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210CEF83" w14:textId="77777777" w:rsidR="00F50FB6" w:rsidRPr="00F50FB6" w:rsidRDefault="00F50FB6" w:rsidP="004367FE">
      <w:pPr>
        <w:numPr>
          <w:ilvl w:val="0"/>
          <w:numId w:val="32"/>
        </w:numPr>
        <w:spacing w:line="360" w:lineRule="auto"/>
        <w:ind w:left="0" w:hanging="284"/>
        <w:contextualSpacing/>
        <w:rPr>
          <w:rFonts w:ascii="Arial" w:hAnsi="Arial" w:cs="Arial"/>
          <w:sz w:val="22"/>
          <w:szCs w:val="22"/>
        </w:rPr>
      </w:pPr>
      <w:r w:rsidRPr="00F50FB6">
        <w:rPr>
          <w:rFonts w:ascii="Arial" w:hAnsi="Arial" w:cs="Arial"/>
          <w:sz w:val="22"/>
          <w:szCs w:val="22"/>
        </w:rPr>
        <w:t>prowadzony przez ten bank lub tę kasę w ramach gospodarki własnej, niebędący rachunkiem rozliczeniowym.</w:t>
      </w:r>
    </w:p>
    <w:p w14:paraId="084D29A5" w14:textId="77777777" w:rsidR="00F50FB6" w:rsidRPr="00F50FB6" w:rsidRDefault="00F50FB6" w:rsidP="004367FE">
      <w:pPr>
        <w:numPr>
          <w:ilvl w:val="1"/>
          <w:numId w:val="33"/>
        </w:numPr>
        <w:spacing w:line="360" w:lineRule="auto"/>
        <w:ind w:left="-284" w:hanging="425"/>
        <w:rPr>
          <w:rFonts w:ascii="Arial" w:hAnsi="Arial" w:cs="Arial"/>
          <w:sz w:val="22"/>
          <w:szCs w:val="22"/>
        </w:rPr>
      </w:pPr>
      <w:r w:rsidRPr="00F50FB6">
        <w:rPr>
          <w:rFonts w:ascii="Arial" w:hAnsi="Arial" w:cs="Arial"/>
          <w:sz w:val="22"/>
          <w:szCs w:val="22"/>
        </w:rPr>
        <w:t xml:space="preserve">Zapłata Wynagrodzenia nastąpi przelewem na rachunek bankowy wskazany w prawidłowo wystawionej przez Lidera Konsorcjum fakturze w terminie 30 dni kalendarzowych od dnia jej doręczenia płatnikowi wskazanemu w ust. 3.* </w:t>
      </w:r>
      <w:r w:rsidRPr="00F50FB6">
        <w:rPr>
          <w:rFonts w:ascii="Arial" w:hAnsi="Arial" w:cs="Arial"/>
          <w:i/>
          <w:sz w:val="22"/>
          <w:szCs w:val="22"/>
        </w:rPr>
        <w:t>(dotyczy Konsorcjum)</w:t>
      </w:r>
    </w:p>
    <w:p w14:paraId="13434323" w14:textId="77777777" w:rsidR="00F50FB6" w:rsidRPr="00F50FB6" w:rsidRDefault="00F50FB6" w:rsidP="004367FE">
      <w:pPr>
        <w:numPr>
          <w:ilvl w:val="1"/>
          <w:numId w:val="33"/>
        </w:numPr>
        <w:spacing w:line="360" w:lineRule="auto"/>
        <w:ind w:left="-284" w:hanging="425"/>
        <w:rPr>
          <w:rFonts w:ascii="Arial" w:hAnsi="Arial" w:cs="Arial"/>
          <w:sz w:val="22"/>
          <w:szCs w:val="22"/>
        </w:rPr>
      </w:pPr>
      <w:r w:rsidRPr="00F50FB6">
        <w:rPr>
          <w:rFonts w:ascii="Arial" w:hAnsi="Arial" w:cs="Arial"/>
          <w:sz w:val="22"/>
          <w:szCs w:val="22"/>
        </w:rPr>
        <w:t xml:space="preserve">Zapłata Wynagrodzenia na wskazany przez Lidera Konsorcjum rachunek bankowy stanowi spełnienie świadczenia należnego </w:t>
      </w:r>
      <w:proofErr w:type="gramStart"/>
      <w:r w:rsidRPr="00F50FB6">
        <w:rPr>
          <w:rFonts w:ascii="Arial" w:hAnsi="Arial" w:cs="Arial"/>
          <w:sz w:val="22"/>
          <w:szCs w:val="22"/>
        </w:rPr>
        <w:t>Wykonawcy.*</w:t>
      </w:r>
      <w:proofErr w:type="gramEnd"/>
      <w:r w:rsidRPr="00F50FB6">
        <w:rPr>
          <w:rFonts w:ascii="Arial" w:hAnsi="Arial" w:cs="Arial"/>
          <w:sz w:val="22"/>
          <w:szCs w:val="22"/>
        </w:rPr>
        <w:t xml:space="preserve"> (</w:t>
      </w:r>
      <w:r w:rsidRPr="00F50FB6">
        <w:rPr>
          <w:rFonts w:ascii="Arial" w:hAnsi="Arial" w:cs="Arial"/>
          <w:i/>
          <w:sz w:val="22"/>
          <w:szCs w:val="22"/>
        </w:rPr>
        <w:t>dotyczy Konsorcjum</w:t>
      </w:r>
      <w:r w:rsidRPr="00F50FB6">
        <w:rPr>
          <w:rFonts w:ascii="Arial" w:hAnsi="Arial" w:cs="Arial"/>
          <w:sz w:val="22"/>
          <w:szCs w:val="22"/>
        </w:rPr>
        <w:t>)</w:t>
      </w:r>
    </w:p>
    <w:p w14:paraId="16733EEE" w14:textId="77777777" w:rsidR="00E65DA6" w:rsidRPr="00E30337" w:rsidRDefault="00F50FB6" w:rsidP="00E30337">
      <w:pPr>
        <w:numPr>
          <w:ilvl w:val="1"/>
          <w:numId w:val="33"/>
        </w:numPr>
        <w:spacing w:line="360" w:lineRule="auto"/>
        <w:ind w:left="-284" w:hanging="425"/>
        <w:rPr>
          <w:rFonts w:ascii="Arial" w:hAnsi="Arial" w:cs="Arial"/>
          <w:sz w:val="22"/>
          <w:szCs w:val="22"/>
        </w:rPr>
      </w:pPr>
      <w:r w:rsidRPr="00F50FB6">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5E41E030" w14:textId="77777777" w:rsidR="00C532DD" w:rsidRPr="008436D6" w:rsidRDefault="00C532DD" w:rsidP="00E65DA6">
      <w:pPr>
        <w:spacing w:after="120" w:line="276" w:lineRule="auto"/>
        <w:ind w:left="3545" w:firstLine="709"/>
        <w:jc w:val="both"/>
        <w:rPr>
          <w:rFonts w:ascii="Arial" w:hAnsi="Arial" w:cs="Arial"/>
          <w:b/>
          <w:sz w:val="22"/>
          <w:szCs w:val="22"/>
        </w:rPr>
      </w:pPr>
      <w:r>
        <w:rPr>
          <w:rFonts w:ascii="Arial" w:hAnsi="Arial" w:cs="Arial"/>
          <w:sz w:val="22"/>
          <w:szCs w:val="22"/>
        </w:rPr>
        <w:t xml:space="preserve">  </w:t>
      </w:r>
      <w:r w:rsidRPr="00322EDF">
        <w:rPr>
          <w:rFonts w:ascii="Arial" w:hAnsi="Arial" w:cs="Arial"/>
          <w:b/>
          <w:sz w:val="22"/>
          <w:szCs w:val="22"/>
        </w:rPr>
        <w:t xml:space="preserve">§ </w:t>
      </w:r>
      <w:r>
        <w:rPr>
          <w:rFonts w:ascii="Arial" w:hAnsi="Arial" w:cs="Arial"/>
          <w:b/>
          <w:sz w:val="22"/>
          <w:szCs w:val="22"/>
        </w:rPr>
        <w:t>7</w:t>
      </w:r>
    </w:p>
    <w:p w14:paraId="20428654" w14:textId="77777777" w:rsidR="00E375B9" w:rsidRDefault="00E375B9" w:rsidP="00E375B9">
      <w:pPr>
        <w:spacing w:after="120" w:line="360" w:lineRule="auto"/>
        <w:jc w:val="center"/>
        <w:rPr>
          <w:rFonts w:ascii="Arial" w:hAnsi="Arial" w:cs="Arial"/>
          <w:b/>
          <w:sz w:val="22"/>
          <w:szCs w:val="22"/>
        </w:rPr>
      </w:pPr>
      <w:r w:rsidRPr="00DD6303">
        <w:rPr>
          <w:rFonts w:ascii="Arial" w:hAnsi="Arial" w:cs="Arial"/>
          <w:b/>
          <w:sz w:val="22"/>
          <w:szCs w:val="22"/>
        </w:rPr>
        <w:t>Rękojmia i gwarancja</w:t>
      </w:r>
    </w:p>
    <w:p w14:paraId="332805C7" w14:textId="77777777" w:rsidR="005818BD" w:rsidRPr="005818BD" w:rsidRDefault="005818BD" w:rsidP="004367FE">
      <w:pPr>
        <w:numPr>
          <w:ilvl w:val="2"/>
          <w:numId w:val="34"/>
        </w:numPr>
        <w:spacing w:line="360" w:lineRule="auto"/>
        <w:ind w:left="-142" w:hanging="357"/>
        <w:rPr>
          <w:rFonts w:ascii="Arial" w:hAnsi="Arial" w:cs="Arial"/>
          <w:sz w:val="22"/>
          <w:szCs w:val="22"/>
        </w:rPr>
      </w:pPr>
      <w:r w:rsidRPr="005818BD">
        <w:rPr>
          <w:rFonts w:ascii="Arial" w:hAnsi="Arial" w:cs="Arial"/>
          <w:sz w:val="22"/>
          <w:szCs w:val="22"/>
        </w:rPr>
        <w:t xml:space="preserve">Wykonawca udziela Zamawiającemu gwarancji jakości w zakresie zamontowanych urządzeń, zastosowanych materiałów oraz wykonywanych prac na okres 36 miesięcy. </w:t>
      </w:r>
    </w:p>
    <w:p w14:paraId="21728527" w14:textId="77777777" w:rsidR="005818BD" w:rsidRPr="005818BD" w:rsidRDefault="005818BD" w:rsidP="004367FE">
      <w:pPr>
        <w:numPr>
          <w:ilvl w:val="2"/>
          <w:numId w:val="34"/>
        </w:numPr>
        <w:spacing w:line="360" w:lineRule="auto"/>
        <w:ind w:left="-142" w:hanging="357"/>
        <w:rPr>
          <w:rFonts w:ascii="Arial" w:hAnsi="Arial" w:cs="Arial"/>
          <w:sz w:val="22"/>
          <w:szCs w:val="22"/>
        </w:rPr>
      </w:pPr>
      <w:r w:rsidRPr="005818BD">
        <w:rPr>
          <w:rFonts w:ascii="Arial" w:hAnsi="Arial" w:cs="Arial"/>
          <w:sz w:val="22"/>
          <w:szCs w:val="22"/>
        </w:rPr>
        <w:t xml:space="preserve">Okres gwarancji jakości rozpoczyna swój bieg od dnia następnego po dniu podpisania </w:t>
      </w:r>
      <w:proofErr w:type="gramStart"/>
      <w:r w:rsidRPr="005818BD">
        <w:rPr>
          <w:rFonts w:ascii="Arial" w:hAnsi="Arial" w:cs="Arial"/>
          <w:sz w:val="22"/>
          <w:szCs w:val="22"/>
        </w:rPr>
        <w:t>Protokołu  odbior</w:t>
      </w:r>
      <w:r w:rsidR="0016216E">
        <w:rPr>
          <w:rFonts w:ascii="Arial" w:hAnsi="Arial" w:cs="Arial"/>
          <w:sz w:val="22"/>
          <w:szCs w:val="22"/>
        </w:rPr>
        <w:t>u</w:t>
      </w:r>
      <w:proofErr w:type="gramEnd"/>
      <w:r w:rsidR="0016216E">
        <w:rPr>
          <w:rFonts w:ascii="Arial" w:hAnsi="Arial" w:cs="Arial"/>
          <w:sz w:val="22"/>
          <w:szCs w:val="22"/>
        </w:rPr>
        <w:t xml:space="preserve"> p</w:t>
      </w:r>
      <w:r w:rsidRPr="005818BD">
        <w:rPr>
          <w:rFonts w:ascii="Arial" w:hAnsi="Arial" w:cs="Arial"/>
          <w:sz w:val="22"/>
          <w:szCs w:val="22"/>
        </w:rPr>
        <w:t>rzedmiotu umowy</w:t>
      </w:r>
      <w:r w:rsidRPr="005818BD">
        <w:rPr>
          <w:rFonts w:ascii="Arial" w:hAnsi="Arial" w:cs="Arial"/>
          <w:i/>
          <w:sz w:val="22"/>
          <w:szCs w:val="22"/>
        </w:rPr>
        <w:t xml:space="preserve"> </w:t>
      </w:r>
      <w:r w:rsidRPr="005818BD">
        <w:rPr>
          <w:rFonts w:ascii="Arial" w:hAnsi="Arial" w:cs="Arial"/>
          <w:sz w:val="22"/>
          <w:szCs w:val="22"/>
        </w:rPr>
        <w:t>bez uwag.</w:t>
      </w:r>
    </w:p>
    <w:p w14:paraId="416AE530" w14:textId="77777777" w:rsidR="005818BD" w:rsidRPr="005818BD" w:rsidRDefault="005818BD" w:rsidP="004367FE">
      <w:pPr>
        <w:numPr>
          <w:ilvl w:val="2"/>
          <w:numId w:val="34"/>
        </w:numPr>
        <w:spacing w:line="360" w:lineRule="auto"/>
        <w:ind w:left="-142" w:hanging="425"/>
        <w:rPr>
          <w:rFonts w:ascii="Arial" w:hAnsi="Arial" w:cs="Arial"/>
          <w:sz w:val="22"/>
          <w:szCs w:val="22"/>
        </w:rPr>
      </w:pPr>
      <w:r w:rsidRPr="005818BD">
        <w:rPr>
          <w:rFonts w:ascii="Arial" w:hAnsi="Arial" w:cs="Arial"/>
          <w:sz w:val="22"/>
          <w:szCs w:val="22"/>
        </w:rPr>
        <w:t>Gwarancja nie narusza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3CE728DF" w14:textId="77777777" w:rsidR="005818BD" w:rsidRPr="005818BD" w:rsidRDefault="005818BD" w:rsidP="004367FE">
      <w:pPr>
        <w:numPr>
          <w:ilvl w:val="2"/>
          <w:numId w:val="34"/>
        </w:numPr>
        <w:spacing w:line="360" w:lineRule="auto"/>
        <w:ind w:left="-142" w:hanging="357"/>
        <w:rPr>
          <w:rFonts w:ascii="Arial" w:hAnsi="Arial" w:cs="Arial"/>
          <w:sz w:val="22"/>
          <w:szCs w:val="22"/>
        </w:rPr>
      </w:pPr>
      <w:r w:rsidRPr="005818BD">
        <w:rPr>
          <w:rFonts w:ascii="Arial" w:hAnsi="Arial" w:cs="Arial"/>
          <w:sz w:val="22"/>
          <w:szCs w:val="22"/>
        </w:rPr>
        <w:lastRenderedPageBreak/>
        <w:t>W ramach udzielonej gwarancji Wykonawca zobowiązany jest do usunięcia powstałych wad, stwierdzonych w terminie określonym w ust. 1.</w:t>
      </w:r>
    </w:p>
    <w:p w14:paraId="0B17C2F7" w14:textId="77777777" w:rsidR="005818BD" w:rsidRPr="005818BD" w:rsidRDefault="005818BD" w:rsidP="004367FE">
      <w:pPr>
        <w:numPr>
          <w:ilvl w:val="2"/>
          <w:numId w:val="34"/>
        </w:numPr>
        <w:spacing w:line="360" w:lineRule="auto"/>
        <w:ind w:left="-142" w:hanging="357"/>
        <w:rPr>
          <w:rFonts w:ascii="Arial" w:hAnsi="Arial" w:cs="Arial"/>
          <w:sz w:val="22"/>
          <w:szCs w:val="22"/>
        </w:rPr>
      </w:pPr>
      <w:r w:rsidRPr="005818BD">
        <w:rPr>
          <w:rFonts w:ascii="Arial" w:hAnsi="Arial" w:cs="Arial"/>
          <w:sz w:val="22"/>
          <w:szCs w:val="22"/>
        </w:rPr>
        <w:t>Wszelkie koszty związane z usunięciem wad, o których mowa w ust. 4 ponosi Wykonawca.</w:t>
      </w:r>
    </w:p>
    <w:p w14:paraId="299F29F1" w14:textId="77777777" w:rsidR="005818BD" w:rsidRPr="005818BD" w:rsidRDefault="005818BD" w:rsidP="004367FE">
      <w:pPr>
        <w:numPr>
          <w:ilvl w:val="2"/>
          <w:numId w:val="34"/>
        </w:numPr>
        <w:spacing w:line="360" w:lineRule="auto"/>
        <w:ind w:left="-142" w:hanging="357"/>
        <w:rPr>
          <w:rFonts w:ascii="Arial" w:hAnsi="Arial" w:cs="Arial"/>
          <w:sz w:val="22"/>
          <w:szCs w:val="22"/>
        </w:rPr>
      </w:pPr>
      <w:r w:rsidRPr="005818BD">
        <w:rPr>
          <w:rFonts w:ascii="Arial" w:hAnsi="Arial" w:cs="Arial"/>
          <w:sz w:val="22"/>
          <w:szCs w:val="22"/>
        </w:rPr>
        <w:t>W przypadku stwierdzenia wady Wykonawca zobowiązany jest do podjęcia czynności zmierzających do ich usunięcia następnego dnia roboczego po zgłoszeniu wady przez Zamawiającego. Zgłoszenie następować będzie w formie pisemnej. Usunięcie wady winno nastąpić w terminie pięciu dni od powzięcia informacji o ich wystąpieniu.</w:t>
      </w:r>
    </w:p>
    <w:p w14:paraId="5A18BC78" w14:textId="77777777" w:rsidR="005818BD" w:rsidRPr="005818BD" w:rsidRDefault="005818BD" w:rsidP="004367FE">
      <w:pPr>
        <w:numPr>
          <w:ilvl w:val="2"/>
          <w:numId w:val="34"/>
        </w:numPr>
        <w:spacing w:line="360" w:lineRule="auto"/>
        <w:ind w:left="-142" w:hanging="357"/>
        <w:rPr>
          <w:rFonts w:ascii="Arial" w:hAnsi="Arial" w:cs="Arial"/>
          <w:sz w:val="22"/>
          <w:szCs w:val="22"/>
        </w:rPr>
      </w:pPr>
      <w:r w:rsidRPr="005818BD">
        <w:rPr>
          <w:rFonts w:ascii="Arial" w:hAnsi="Arial" w:cs="Arial"/>
          <w:sz w:val="22"/>
          <w:szCs w:val="22"/>
        </w:rPr>
        <w:t>W przypadku nieusunięcia przez Wykonawcę wad, o których mowa w ust. 4 w wyznaczonym terminie lub w przypadku konieczności natychmiastowego usunięcia tych wad, Zamawiający będzie uprawniony według swojego wyboru do usunięcia przedmiotowych wad we własnym zakresie lub zlecenia ich usunięcia innemu podmiotowi, żądając od Wykonawcy zwrotu poniesionych kosztów z tym związane pokryje z zabezpieczenia należytego wykonania Umowy, o którym mowa w §11 Umowy. W przypadku, gdy koszty usunięcia wad przewyższać będą kwotę zabezpieczenia należytego wykonania Umowy, Zamawiający uprawniony jest do żądania zwrotu poniesionych kosztów, w części, w jakiej nie zostały one pokryte z zabezpieczenia należytego wykonania Umowy.</w:t>
      </w:r>
    </w:p>
    <w:p w14:paraId="02033119" w14:textId="77777777" w:rsidR="005818BD" w:rsidRPr="005818BD" w:rsidRDefault="005818BD" w:rsidP="004367FE">
      <w:pPr>
        <w:numPr>
          <w:ilvl w:val="2"/>
          <w:numId w:val="34"/>
        </w:numPr>
        <w:spacing w:line="360" w:lineRule="auto"/>
        <w:ind w:left="-142" w:hanging="357"/>
        <w:rPr>
          <w:rFonts w:ascii="Arial" w:hAnsi="Arial" w:cs="Arial"/>
          <w:sz w:val="22"/>
          <w:szCs w:val="22"/>
        </w:rPr>
      </w:pPr>
      <w:r w:rsidRPr="005818BD">
        <w:rPr>
          <w:rFonts w:ascii="Arial" w:hAnsi="Arial" w:cs="Arial"/>
          <w:sz w:val="22"/>
          <w:szCs w:val="22"/>
        </w:rPr>
        <w:t>W celu uniknięcia wątpliwości Strony potwierdzają, iż Wynagrodzenie Wykonawcy obejmuje Wynagrodzenie z tytułu gwarancji i świadczenia usług gwarancyjnych.</w:t>
      </w:r>
    </w:p>
    <w:p w14:paraId="4F7F35F7" w14:textId="77777777" w:rsidR="00412F1B" w:rsidRDefault="00412F1B" w:rsidP="00E375B9">
      <w:pPr>
        <w:spacing w:after="120" w:line="360" w:lineRule="auto"/>
        <w:rPr>
          <w:rFonts w:ascii="Arial" w:hAnsi="Arial" w:cs="Arial"/>
          <w:b/>
          <w:sz w:val="22"/>
          <w:szCs w:val="22"/>
        </w:rPr>
      </w:pPr>
    </w:p>
    <w:p w14:paraId="5E46332D" w14:textId="77777777" w:rsidR="00831975" w:rsidRPr="008436D6" w:rsidRDefault="00831975" w:rsidP="006D7F0A">
      <w:pPr>
        <w:spacing w:line="360" w:lineRule="auto"/>
        <w:jc w:val="center"/>
        <w:rPr>
          <w:rFonts w:ascii="Arial" w:hAnsi="Arial" w:cs="Arial"/>
          <w:sz w:val="22"/>
          <w:szCs w:val="22"/>
          <w:highlight w:val="yellow"/>
        </w:rPr>
      </w:pPr>
      <w:r w:rsidRPr="00322EDF">
        <w:rPr>
          <w:rFonts w:ascii="Arial" w:hAnsi="Arial" w:cs="Arial"/>
          <w:b/>
          <w:sz w:val="22"/>
          <w:szCs w:val="22"/>
        </w:rPr>
        <w:t xml:space="preserve">§ </w:t>
      </w:r>
      <w:r w:rsidR="00C75BA2">
        <w:rPr>
          <w:rFonts w:ascii="Arial" w:hAnsi="Arial" w:cs="Arial"/>
          <w:b/>
          <w:sz w:val="22"/>
          <w:szCs w:val="22"/>
        </w:rPr>
        <w:t>8</w:t>
      </w:r>
    </w:p>
    <w:p w14:paraId="46262C26" w14:textId="77777777" w:rsidR="00831975" w:rsidRPr="008436D6" w:rsidRDefault="00831975" w:rsidP="006D7F0A">
      <w:pPr>
        <w:spacing w:line="360" w:lineRule="auto"/>
        <w:jc w:val="center"/>
        <w:rPr>
          <w:rFonts w:ascii="Arial" w:hAnsi="Arial" w:cs="Arial"/>
          <w:b/>
          <w:sz w:val="22"/>
          <w:szCs w:val="22"/>
        </w:rPr>
      </w:pPr>
      <w:r w:rsidRPr="008436D6">
        <w:rPr>
          <w:rFonts w:ascii="Arial" w:hAnsi="Arial" w:cs="Arial"/>
          <w:b/>
          <w:sz w:val="22"/>
          <w:szCs w:val="22"/>
        </w:rPr>
        <w:t>Odpowiedzialność</w:t>
      </w:r>
    </w:p>
    <w:p w14:paraId="41788FBC" w14:textId="77777777" w:rsidR="00E375B9" w:rsidRPr="00E375B9" w:rsidRDefault="00E375B9" w:rsidP="004367FE">
      <w:pPr>
        <w:numPr>
          <w:ilvl w:val="1"/>
          <w:numId w:val="1"/>
        </w:numPr>
        <w:spacing w:line="360" w:lineRule="auto"/>
        <w:ind w:left="-142"/>
        <w:rPr>
          <w:rFonts w:ascii="Arial" w:hAnsi="Arial" w:cs="Arial"/>
          <w:sz w:val="22"/>
          <w:szCs w:val="22"/>
        </w:rPr>
      </w:pPr>
      <w:r w:rsidRPr="00E375B9">
        <w:rPr>
          <w:rFonts w:ascii="Arial" w:hAnsi="Arial" w:cs="Arial"/>
          <w:sz w:val="22"/>
          <w:szCs w:val="22"/>
        </w:rPr>
        <w:t>Wykonawca ponosi pełną odpowiedzialność za należyte, a w tym terminowe wykonanie Umowy.</w:t>
      </w:r>
    </w:p>
    <w:p w14:paraId="492F08A5" w14:textId="77777777" w:rsidR="00E375B9" w:rsidRPr="00E375B9" w:rsidRDefault="00E375B9" w:rsidP="00E375B9">
      <w:pPr>
        <w:spacing w:line="360" w:lineRule="auto"/>
        <w:ind w:left="-142" w:hanging="360"/>
        <w:rPr>
          <w:rFonts w:ascii="Arial" w:hAnsi="Arial" w:cs="Arial"/>
          <w:sz w:val="22"/>
          <w:szCs w:val="22"/>
        </w:rPr>
      </w:pPr>
      <w:r w:rsidRPr="00E375B9">
        <w:rPr>
          <w:rFonts w:ascii="Arial" w:hAnsi="Arial" w:cs="Arial"/>
          <w:sz w:val="22"/>
          <w:szCs w:val="22"/>
        </w:rPr>
        <w:t>1</w:t>
      </w:r>
      <w:r w:rsidRPr="00E375B9">
        <w:rPr>
          <w:rFonts w:ascii="Arial" w:hAnsi="Arial" w:cs="Arial"/>
          <w:sz w:val="22"/>
          <w:szCs w:val="22"/>
          <w:vertAlign w:val="superscript"/>
        </w:rPr>
        <w:t>1</w:t>
      </w:r>
      <w:r w:rsidRPr="00E375B9">
        <w:rPr>
          <w:rFonts w:ascii="Arial" w:hAnsi="Arial" w:cs="Arial"/>
          <w:sz w:val="22"/>
          <w:szCs w:val="22"/>
        </w:rPr>
        <w:t xml:space="preserve">.  Członkowie Konsorcjum ponoszą solidarną odpowiedzialność za należyte, a w tym terminowe wykonanie Umowy oraz za wniesienie zabezpieczenia należytego wykonania </w:t>
      </w:r>
      <w:proofErr w:type="gramStart"/>
      <w:r w:rsidRPr="00E375B9">
        <w:rPr>
          <w:rFonts w:ascii="Arial" w:hAnsi="Arial" w:cs="Arial"/>
          <w:sz w:val="22"/>
          <w:szCs w:val="22"/>
        </w:rPr>
        <w:t>Umowy.*</w:t>
      </w:r>
      <w:proofErr w:type="gramEnd"/>
      <w:r w:rsidRPr="00E375B9">
        <w:rPr>
          <w:rFonts w:ascii="Arial" w:hAnsi="Arial" w:cs="Arial"/>
          <w:sz w:val="22"/>
          <w:szCs w:val="22"/>
        </w:rPr>
        <w:t xml:space="preserve"> </w:t>
      </w:r>
      <w:r w:rsidRPr="00E375B9">
        <w:rPr>
          <w:rFonts w:ascii="Arial" w:hAnsi="Arial" w:cs="Arial"/>
          <w:i/>
          <w:sz w:val="22"/>
          <w:szCs w:val="22"/>
        </w:rPr>
        <w:t>(konsorcjum)</w:t>
      </w:r>
    </w:p>
    <w:p w14:paraId="2C6B8A9E" w14:textId="77777777" w:rsidR="00E375B9" w:rsidRPr="00E375B9" w:rsidRDefault="00E375B9" w:rsidP="004367FE">
      <w:pPr>
        <w:numPr>
          <w:ilvl w:val="1"/>
          <w:numId w:val="1"/>
        </w:numPr>
        <w:spacing w:line="360" w:lineRule="auto"/>
        <w:ind w:left="-142"/>
        <w:rPr>
          <w:rFonts w:ascii="Arial" w:hAnsi="Arial" w:cs="Arial"/>
          <w:sz w:val="22"/>
          <w:szCs w:val="22"/>
        </w:rPr>
      </w:pPr>
      <w:r w:rsidRPr="00E375B9">
        <w:rPr>
          <w:rFonts w:ascii="Arial" w:hAnsi="Arial" w:cs="Arial"/>
          <w:sz w:val="22"/>
          <w:szCs w:val="22"/>
        </w:rPr>
        <w:t>Wykonawca ponosi odpowiedzialność za wszelkie szkody w mieniu Zamawiającego, wynikłe              w toku lub w związku z realizacją Umowy. W szczególności, Wykonawca odpowiedzialny jest za zniszczenia lub uszkodzenia sprzętu, jak i pozostałego mienia Zamawiającego powierzonego mu na potrzeby realizacji Umowy, wynikłe w trakcie lub w związku z jej realizacją. Odpowiedzialność Wykonawcy obejmuje szkody powstałe w każdej postaci winy.</w:t>
      </w:r>
    </w:p>
    <w:p w14:paraId="34B19FB9" w14:textId="77777777" w:rsidR="00E375B9" w:rsidRPr="00E375B9" w:rsidRDefault="00E375B9" w:rsidP="004367FE">
      <w:pPr>
        <w:numPr>
          <w:ilvl w:val="1"/>
          <w:numId w:val="1"/>
        </w:numPr>
        <w:spacing w:line="360" w:lineRule="auto"/>
        <w:ind w:left="-142"/>
        <w:rPr>
          <w:rFonts w:ascii="Arial" w:hAnsi="Arial" w:cs="Arial"/>
          <w:sz w:val="22"/>
          <w:szCs w:val="22"/>
        </w:rPr>
      </w:pPr>
      <w:r w:rsidRPr="00E375B9">
        <w:rPr>
          <w:rFonts w:ascii="Arial" w:hAnsi="Arial" w:cs="Arial"/>
          <w:sz w:val="22"/>
          <w:szCs w:val="22"/>
        </w:rPr>
        <w:t>Za działania lub zaniechania osób trzecich, którymi Wykonawca posługuje się przy wykonywaniu Umowy Wykonawca odpowiada jak za swoje własne działania lub zaniechania.</w:t>
      </w:r>
    </w:p>
    <w:p w14:paraId="1D494B42" w14:textId="77777777" w:rsidR="00E375B9" w:rsidRPr="00E375B9" w:rsidRDefault="00E375B9" w:rsidP="004367FE">
      <w:pPr>
        <w:numPr>
          <w:ilvl w:val="1"/>
          <w:numId w:val="1"/>
        </w:numPr>
        <w:spacing w:line="360" w:lineRule="auto"/>
        <w:ind w:left="-142"/>
        <w:rPr>
          <w:rFonts w:ascii="Arial" w:hAnsi="Arial" w:cs="Arial"/>
          <w:sz w:val="22"/>
          <w:szCs w:val="22"/>
        </w:rPr>
      </w:pPr>
      <w:r w:rsidRPr="00E375B9">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1FD8EEA8" w14:textId="77777777" w:rsidR="00E375B9" w:rsidRPr="00E375B9" w:rsidRDefault="00E375B9" w:rsidP="004367FE">
      <w:pPr>
        <w:numPr>
          <w:ilvl w:val="1"/>
          <w:numId w:val="1"/>
        </w:numPr>
        <w:spacing w:line="360" w:lineRule="auto"/>
        <w:ind w:left="-142"/>
        <w:rPr>
          <w:rFonts w:ascii="Arial" w:hAnsi="Arial" w:cs="Arial"/>
          <w:sz w:val="22"/>
          <w:szCs w:val="22"/>
        </w:rPr>
      </w:pPr>
      <w:r w:rsidRPr="00E375B9">
        <w:rPr>
          <w:rFonts w:ascii="Arial" w:hAnsi="Arial" w:cs="Arial"/>
          <w:sz w:val="22"/>
          <w:szCs w:val="22"/>
        </w:rPr>
        <w:lastRenderedPageBreak/>
        <w:t>Dla potrzeb niniejszej Umowy pojęcie siły wyższej oznacza zdarzenie nadzwyczajne, zewnętrzne, pozostające poza kontrolą Strony powołującej się na wypadek siły wyższej, niemożliwe do przewidzenia i niemożliwe do zapobieżenia.</w:t>
      </w:r>
      <w:r w:rsidRPr="00E375B9">
        <w:rPr>
          <w:rFonts w:ascii="Arial" w:eastAsia="SimSun" w:hAnsi="Arial" w:cs="Arial"/>
          <w:kern w:val="3"/>
          <w:sz w:val="22"/>
          <w:szCs w:val="22"/>
          <w:lang w:eastAsia="en-US"/>
        </w:rPr>
        <w:t xml:space="preserve"> </w:t>
      </w:r>
      <w:r w:rsidRPr="00E375B9">
        <w:rPr>
          <w:rFonts w:ascii="Arial" w:hAnsi="Arial" w:cs="Arial"/>
          <w:sz w:val="22"/>
          <w:szCs w:val="22"/>
        </w:rPr>
        <w:t xml:space="preserve">Strony oświadczają, iż siłę wyższą nie stanowi stan epidemii, obowiązujący w czasie zawierania niniejszej Umowy, jak również następstwa wywołane tym stanem epidemii. Pojęcie siły wyższej nie obejmuje żadnych zdarzeń, które wynikają z </w:t>
      </w:r>
      <w:proofErr w:type="gramStart"/>
      <w:r w:rsidRPr="00E375B9">
        <w:rPr>
          <w:rFonts w:ascii="Arial" w:hAnsi="Arial" w:cs="Arial"/>
          <w:sz w:val="22"/>
          <w:szCs w:val="22"/>
        </w:rPr>
        <w:t>nie dołożenia</w:t>
      </w:r>
      <w:proofErr w:type="gramEnd"/>
      <w:r w:rsidRPr="00E375B9">
        <w:rPr>
          <w:rFonts w:ascii="Arial" w:hAnsi="Arial" w:cs="Arial"/>
          <w:sz w:val="22"/>
          <w:szCs w:val="22"/>
        </w:rPr>
        <w:t xml:space="preserve"> przez Strony należytej staranności w rozumieniu art. 355 §2 kodeksu cywilnego.</w:t>
      </w:r>
    </w:p>
    <w:p w14:paraId="6048680A" w14:textId="77777777" w:rsidR="00E375B9" w:rsidRPr="00E375B9" w:rsidRDefault="00E375B9" w:rsidP="004367FE">
      <w:pPr>
        <w:numPr>
          <w:ilvl w:val="1"/>
          <w:numId w:val="1"/>
        </w:numPr>
        <w:spacing w:after="240" w:line="360" w:lineRule="auto"/>
        <w:ind w:left="-142"/>
        <w:rPr>
          <w:rFonts w:ascii="Arial" w:hAnsi="Arial"/>
          <w:sz w:val="22"/>
        </w:rPr>
      </w:pPr>
      <w:r w:rsidRPr="00E375B9">
        <w:rPr>
          <w:rFonts w:ascii="Arial" w:hAnsi="Arial" w:cs="Arial"/>
          <w:sz w:val="22"/>
          <w:szCs w:val="22"/>
        </w:rPr>
        <w:t xml:space="preserve">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 </w:t>
      </w:r>
    </w:p>
    <w:p w14:paraId="54CC2CA3" w14:textId="77777777" w:rsidR="004F71F7" w:rsidRPr="004F71F7" w:rsidRDefault="004F71F7" w:rsidP="0076652B">
      <w:pPr>
        <w:spacing w:after="120"/>
        <w:ind w:left="284"/>
        <w:jc w:val="both"/>
        <w:rPr>
          <w:rFonts w:ascii="Arial" w:hAnsi="Arial"/>
          <w:sz w:val="22"/>
        </w:rPr>
      </w:pPr>
      <w:r>
        <w:rPr>
          <w:rFonts w:ascii="Arial" w:hAnsi="Arial" w:cs="Arial"/>
          <w:b/>
          <w:sz w:val="22"/>
          <w:szCs w:val="22"/>
        </w:rPr>
        <w:t xml:space="preserve">                                                                 </w:t>
      </w:r>
      <w:r w:rsidR="009F1BBA">
        <w:rPr>
          <w:rFonts w:ascii="Arial" w:hAnsi="Arial" w:cs="Arial"/>
          <w:b/>
          <w:sz w:val="22"/>
          <w:szCs w:val="22"/>
        </w:rPr>
        <w:t xml:space="preserve"> </w:t>
      </w:r>
      <w:r>
        <w:rPr>
          <w:rFonts w:ascii="Arial" w:hAnsi="Arial" w:cs="Arial"/>
          <w:b/>
          <w:sz w:val="22"/>
          <w:szCs w:val="22"/>
        </w:rPr>
        <w:t xml:space="preserve">   </w:t>
      </w:r>
      <w:r w:rsidRPr="006117DD">
        <w:rPr>
          <w:rFonts w:ascii="Arial" w:hAnsi="Arial" w:cs="Arial"/>
          <w:b/>
          <w:sz w:val="22"/>
          <w:szCs w:val="22"/>
        </w:rPr>
        <w:t xml:space="preserve">§ </w:t>
      </w:r>
      <w:r>
        <w:rPr>
          <w:rFonts w:ascii="Arial" w:hAnsi="Arial" w:cs="Arial"/>
          <w:b/>
          <w:sz w:val="22"/>
          <w:szCs w:val="22"/>
        </w:rPr>
        <w:t>9</w:t>
      </w:r>
    </w:p>
    <w:p w14:paraId="37D93D5C" w14:textId="77777777" w:rsidR="004F71F7" w:rsidRDefault="004F71F7" w:rsidP="004F71F7">
      <w:pPr>
        <w:spacing w:after="120"/>
        <w:ind w:left="360"/>
        <w:jc w:val="both"/>
        <w:rPr>
          <w:rFonts w:ascii="Arial" w:hAnsi="Arial"/>
          <w:b/>
          <w:sz w:val="22"/>
        </w:rPr>
      </w:pPr>
      <w:r>
        <w:rPr>
          <w:rFonts w:ascii="Arial" w:hAnsi="Arial"/>
          <w:sz w:val="22"/>
        </w:rPr>
        <w:t xml:space="preserve">                                                    </w:t>
      </w:r>
      <w:r w:rsidR="009F1BBA">
        <w:rPr>
          <w:rFonts w:ascii="Arial" w:hAnsi="Arial"/>
          <w:sz w:val="22"/>
        </w:rPr>
        <w:t xml:space="preserve">   </w:t>
      </w:r>
      <w:r>
        <w:rPr>
          <w:rFonts w:ascii="Arial" w:hAnsi="Arial"/>
          <w:sz w:val="22"/>
        </w:rPr>
        <w:t xml:space="preserve">   </w:t>
      </w:r>
      <w:r w:rsidRPr="004F71F7">
        <w:rPr>
          <w:rFonts w:ascii="Arial" w:hAnsi="Arial"/>
          <w:b/>
          <w:sz w:val="22"/>
        </w:rPr>
        <w:t>Kary Umowne</w:t>
      </w:r>
    </w:p>
    <w:p w14:paraId="2413CB97" w14:textId="77777777" w:rsidR="00E375B9" w:rsidRPr="00E375B9" w:rsidRDefault="00E375B9" w:rsidP="004367FE">
      <w:pPr>
        <w:numPr>
          <w:ilvl w:val="1"/>
          <w:numId w:val="3"/>
        </w:numPr>
        <w:spacing w:line="360" w:lineRule="auto"/>
        <w:ind w:left="-142" w:hanging="426"/>
        <w:rPr>
          <w:rFonts w:ascii="Arial" w:eastAsia="Arial Unicode MS" w:hAnsi="Arial" w:cs="Arial"/>
          <w:sz w:val="22"/>
          <w:szCs w:val="22"/>
        </w:rPr>
      </w:pPr>
      <w:r w:rsidRPr="00E375B9">
        <w:rPr>
          <w:rFonts w:ascii="Arial" w:eastAsia="Arial Unicode MS" w:hAnsi="Arial" w:cs="Arial"/>
          <w:sz w:val="22"/>
          <w:szCs w:val="22"/>
        </w:rPr>
        <w:t>W przypadku niewykonania w terminie lub nienależytego wykonania Usług, Zamawiający uprawniony jest do żądania od Wykonawcy zapłaty kar umownych w następujących przypadkach:</w:t>
      </w:r>
    </w:p>
    <w:p w14:paraId="2676192D" w14:textId="77777777" w:rsidR="00E375B9" w:rsidRPr="00E375B9" w:rsidRDefault="00E375B9" w:rsidP="004367FE">
      <w:pPr>
        <w:numPr>
          <w:ilvl w:val="0"/>
          <w:numId w:val="36"/>
        </w:numPr>
        <w:spacing w:line="360" w:lineRule="auto"/>
        <w:ind w:left="0" w:hanging="283"/>
        <w:contextualSpacing/>
        <w:rPr>
          <w:rFonts w:ascii="Arial" w:hAnsi="Arial" w:cs="Arial"/>
          <w:sz w:val="22"/>
          <w:szCs w:val="22"/>
          <w:lang w:eastAsia="ar-SA"/>
        </w:rPr>
      </w:pPr>
      <w:r w:rsidRPr="00E375B9">
        <w:rPr>
          <w:rFonts w:ascii="Arial" w:eastAsia="Arial Unicode MS" w:hAnsi="Arial" w:cs="Arial"/>
          <w:sz w:val="22"/>
          <w:szCs w:val="22"/>
          <w:lang w:eastAsia="ar-SA"/>
        </w:rPr>
        <w:t xml:space="preserve">w przypadku nieterminowego świadczenia Usług – karę umowną w </w:t>
      </w:r>
      <w:proofErr w:type="gramStart"/>
      <w:r w:rsidRPr="00E375B9">
        <w:rPr>
          <w:rFonts w:ascii="Arial" w:eastAsia="Arial Unicode MS" w:hAnsi="Arial" w:cs="Arial"/>
          <w:sz w:val="22"/>
          <w:szCs w:val="22"/>
          <w:lang w:eastAsia="ar-SA"/>
        </w:rPr>
        <w:t>wysokości  0</w:t>
      </w:r>
      <w:proofErr w:type="gramEnd"/>
      <w:r w:rsidRPr="00E375B9">
        <w:rPr>
          <w:rFonts w:ascii="Arial" w:eastAsia="Arial Unicode MS" w:hAnsi="Arial" w:cs="Arial"/>
          <w:sz w:val="22"/>
          <w:szCs w:val="22"/>
          <w:lang w:eastAsia="ar-SA"/>
        </w:rPr>
        <w:t xml:space="preserve">,5% wartości Wynagrodzenia </w:t>
      </w:r>
      <w:r w:rsidRPr="00E375B9">
        <w:rPr>
          <w:rFonts w:ascii="Arial" w:hAnsi="Arial" w:cs="Arial"/>
          <w:sz w:val="22"/>
          <w:szCs w:val="22"/>
          <w:lang w:eastAsia="ar-SA"/>
        </w:rPr>
        <w:t xml:space="preserve">brutto, o którym mowa w § 6 ust. 1 pkt </w:t>
      </w:r>
      <w:r w:rsidR="00C61021">
        <w:rPr>
          <w:rFonts w:ascii="Arial" w:hAnsi="Arial" w:cs="Arial"/>
          <w:sz w:val="22"/>
          <w:szCs w:val="22"/>
          <w:lang w:eastAsia="ar-SA"/>
        </w:rPr>
        <w:t>3</w:t>
      </w:r>
      <w:r w:rsidRPr="00E375B9">
        <w:rPr>
          <w:rFonts w:ascii="Arial" w:hAnsi="Arial" w:cs="Arial"/>
          <w:sz w:val="22"/>
          <w:szCs w:val="22"/>
          <w:lang w:eastAsia="ar-SA"/>
        </w:rPr>
        <w:t>, za każdy rozpoczęty dzień zwłoki,</w:t>
      </w:r>
    </w:p>
    <w:p w14:paraId="1BB0AB77" w14:textId="77777777" w:rsidR="00E375B9" w:rsidRPr="00E375B9" w:rsidRDefault="00E375B9" w:rsidP="004367FE">
      <w:pPr>
        <w:numPr>
          <w:ilvl w:val="0"/>
          <w:numId w:val="36"/>
        </w:numPr>
        <w:spacing w:line="360" w:lineRule="auto"/>
        <w:ind w:left="0" w:hanging="283"/>
        <w:contextualSpacing/>
        <w:rPr>
          <w:rFonts w:ascii="Arial" w:hAnsi="Arial" w:cs="Arial"/>
          <w:sz w:val="22"/>
          <w:szCs w:val="22"/>
          <w:lang w:eastAsia="ar-SA"/>
        </w:rPr>
      </w:pPr>
      <w:r w:rsidRPr="00E375B9">
        <w:rPr>
          <w:rFonts w:ascii="Arial" w:hAnsi="Arial" w:cs="Arial"/>
          <w:sz w:val="22"/>
          <w:szCs w:val="22"/>
          <w:lang w:eastAsia="ar-SA"/>
        </w:rPr>
        <w:t xml:space="preserve">w przypadku opóźnienia w realizacji usług gwarancyjnych – karę umowną w wysokości 0,5 % wartości Wynagrodzenia brutto, o którym mowa § 6 ust.1 pkt </w:t>
      </w:r>
      <w:r w:rsidR="00C61021">
        <w:rPr>
          <w:rFonts w:ascii="Arial" w:hAnsi="Arial" w:cs="Arial"/>
          <w:sz w:val="22"/>
          <w:szCs w:val="22"/>
          <w:lang w:eastAsia="ar-SA"/>
        </w:rPr>
        <w:t>3</w:t>
      </w:r>
      <w:r w:rsidRPr="00E375B9">
        <w:rPr>
          <w:rFonts w:ascii="Arial" w:hAnsi="Arial" w:cs="Arial"/>
          <w:sz w:val="22"/>
          <w:szCs w:val="22"/>
          <w:lang w:eastAsia="ar-SA"/>
        </w:rPr>
        <w:t xml:space="preserve"> za każdy rozpoczęty </w:t>
      </w:r>
      <w:proofErr w:type="gramStart"/>
      <w:r w:rsidRPr="00E375B9">
        <w:rPr>
          <w:rFonts w:ascii="Arial" w:hAnsi="Arial" w:cs="Arial"/>
          <w:sz w:val="22"/>
          <w:szCs w:val="22"/>
          <w:lang w:eastAsia="ar-SA"/>
        </w:rPr>
        <w:t>dzień  opóźnienia</w:t>
      </w:r>
      <w:proofErr w:type="gramEnd"/>
      <w:r w:rsidRPr="00E375B9">
        <w:rPr>
          <w:rFonts w:ascii="Arial" w:hAnsi="Arial" w:cs="Arial"/>
          <w:sz w:val="22"/>
          <w:szCs w:val="22"/>
          <w:lang w:eastAsia="ar-SA"/>
        </w:rPr>
        <w:t>,</w:t>
      </w:r>
    </w:p>
    <w:p w14:paraId="63AEBF15" w14:textId="77777777" w:rsidR="00E375B9" w:rsidRPr="00E375B9" w:rsidRDefault="00E375B9" w:rsidP="004367FE">
      <w:pPr>
        <w:numPr>
          <w:ilvl w:val="0"/>
          <w:numId w:val="36"/>
        </w:numPr>
        <w:spacing w:line="360" w:lineRule="auto"/>
        <w:ind w:left="0" w:hanging="283"/>
        <w:contextualSpacing/>
        <w:rPr>
          <w:rFonts w:ascii="Arial" w:hAnsi="Arial" w:cs="Arial"/>
          <w:sz w:val="22"/>
          <w:szCs w:val="22"/>
          <w:lang w:eastAsia="ar-SA"/>
        </w:rPr>
      </w:pPr>
      <w:r w:rsidRPr="00E375B9">
        <w:rPr>
          <w:rFonts w:ascii="Arial" w:hAnsi="Arial" w:cs="Arial"/>
          <w:sz w:val="22"/>
          <w:szCs w:val="22"/>
          <w:lang w:eastAsia="ar-SA"/>
        </w:rPr>
        <w:t>w przypadku naruszenia obowiązków, o których mowa w</w:t>
      </w:r>
      <w:r w:rsidRPr="00E375B9">
        <w:rPr>
          <w:rFonts w:ascii="Arial" w:eastAsia="Arial Unicode MS" w:hAnsi="Arial" w:cs="Arial"/>
          <w:sz w:val="22"/>
          <w:szCs w:val="22"/>
          <w:lang w:eastAsia="ar-SA"/>
        </w:rPr>
        <w:t xml:space="preserve"> § 10 ust. 1, 3-4 Umowy </w:t>
      </w:r>
      <w:r w:rsidRPr="00E375B9">
        <w:rPr>
          <w:rFonts w:ascii="Arial" w:hAnsi="Arial" w:cs="Arial"/>
          <w:sz w:val="22"/>
          <w:szCs w:val="22"/>
          <w:lang w:eastAsia="ar-SA"/>
        </w:rPr>
        <w:t xml:space="preserve">– karę umowną w wysokości 2% Wynagrodzenia </w:t>
      </w:r>
      <w:r w:rsidR="00C61021" w:rsidRPr="00C61021">
        <w:rPr>
          <w:rFonts w:ascii="Arial" w:hAnsi="Arial" w:cs="Arial"/>
          <w:sz w:val="22"/>
          <w:szCs w:val="22"/>
          <w:lang w:eastAsia="ar-SA"/>
        </w:rPr>
        <w:t>brutto</w:t>
      </w:r>
      <w:r w:rsidRPr="00E375B9">
        <w:rPr>
          <w:rFonts w:ascii="Arial" w:hAnsi="Arial" w:cs="Arial"/>
          <w:sz w:val="22"/>
          <w:szCs w:val="22"/>
          <w:lang w:eastAsia="ar-SA"/>
        </w:rPr>
        <w:t xml:space="preserve">, o którym mowa w § 6 ust.1 pkt </w:t>
      </w:r>
      <w:r w:rsidR="00C61021">
        <w:rPr>
          <w:rFonts w:ascii="Arial" w:hAnsi="Arial" w:cs="Arial"/>
          <w:sz w:val="22"/>
          <w:szCs w:val="22"/>
          <w:lang w:eastAsia="ar-SA"/>
        </w:rPr>
        <w:t>3</w:t>
      </w:r>
      <w:r w:rsidRPr="00E375B9">
        <w:rPr>
          <w:rFonts w:ascii="Arial" w:hAnsi="Arial" w:cs="Arial"/>
          <w:sz w:val="22"/>
          <w:szCs w:val="22"/>
          <w:lang w:eastAsia="ar-SA"/>
        </w:rPr>
        <w:t>, za każdy przypadek naruszenia,</w:t>
      </w:r>
    </w:p>
    <w:p w14:paraId="41E57414" w14:textId="77777777" w:rsidR="00E375B9" w:rsidRPr="00E375B9" w:rsidRDefault="00E375B9" w:rsidP="004367FE">
      <w:pPr>
        <w:numPr>
          <w:ilvl w:val="0"/>
          <w:numId w:val="36"/>
        </w:numPr>
        <w:spacing w:line="360" w:lineRule="auto"/>
        <w:ind w:left="0" w:hanging="283"/>
        <w:contextualSpacing/>
        <w:rPr>
          <w:rFonts w:ascii="Arial" w:hAnsi="Arial" w:cs="Arial"/>
          <w:sz w:val="22"/>
          <w:szCs w:val="22"/>
          <w:lang w:eastAsia="ar-SA"/>
        </w:rPr>
      </w:pPr>
      <w:r w:rsidRPr="00E375B9">
        <w:rPr>
          <w:rFonts w:ascii="Arial" w:hAnsi="Arial" w:cs="Arial"/>
          <w:sz w:val="22"/>
          <w:szCs w:val="22"/>
          <w:lang w:eastAsia="ar-SA"/>
        </w:rPr>
        <w:t xml:space="preserve">w przypadkach przewidzianych w Załączniku nr 4 do „Zasady bezpieczeństwa pracy obowiązuje na terenie PKP Polskie Linie Kolejowe S. A. podczas wykonywania prac inwestycyjnych, utrzymaniowych i remontowych, wykonywanych przez pracowników podmiotów zewnętrznych Ibh-105”, </w:t>
      </w:r>
      <w:r w:rsidR="00491BA8" w:rsidRPr="003400F6">
        <w:rPr>
          <w:rFonts w:ascii="Arial" w:hAnsi="Arial" w:cs="Arial"/>
          <w:sz w:val="22"/>
          <w:szCs w:val="22"/>
          <w:lang w:eastAsia="ar-SA"/>
        </w:rPr>
        <w:t>dostępn</w:t>
      </w:r>
      <w:r w:rsidR="00491BA8">
        <w:rPr>
          <w:rFonts w:ascii="Arial" w:hAnsi="Arial" w:cs="Arial"/>
          <w:sz w:val="22"/>
          <w:szCs w:val="22"/>
          <w:lang w:eastAsia="ar-SA"/>
        </w:rPr>
        <w:t>ym</w:t>
      </w:r>
      <w:r w:rsidR="00491BA8" w:rsidRPr="003400F6">
        <w:rPr>
          <w:rFonts w:ascii="Arial" w:hAnsi="Arial" w:cs="Arial"/>
          <w:sz w:val="22"/>
          <w:szCs w:val="22"/>
          <w:lang w:eastAsia="ar-SA"/>
        </w:rPr>
        <w:t xml:space="preserve"> na stronie </w:t>
      </w:r>
      <w:hyperlink r:id="rId16" w:history="1">
        <w:r w:rsidR="00491BA8" w:rsidRPr="003400F6">
          <w:rPr>
            <w:rFonts w:ascii="Arial" w:hAnsi="Arial" w:cs="Arial"/>
            <w:color w:val="0000FF"/>
            <w:sz w:val="22"/>
            <w:szCs w:val="22"/>
            <w:u w:val="single"/>
            <w:lang w:eastAsia="ar-SA"/>
          </w:rPr>
          <w:t>www.plk-sa.pl</w:t>
        </w:r>
      </w:hyperlink>
      <w:r w:rsidRPr="00E375B9">
        <w:rPr>
          <w:rFonts w:ascii="Arial" w:hAnsi="Arial" w:cs="Arial"/>
          <w:sz w:val="22"/>
          <w:szCs w:val="22"/>
          <w:lang w:eastAsia="ar-SA"/>
        </w:rPr>
        <w:t>,</w:t>
      </w:r>
    </w:p>
    <w:p w14:paraId="1AA2E8E0" w14:textId="77777777" w:rsidR="00E375B9" w:rsidRPr="00E375B9" w:rsidRDefault="00E375B9" w:rsidP="004367FE">
      <w:pPr>
        <w:numPr>
          <w:ilvl w:val="0"/>
          <w:numId w:val="36"/>
        </w:numPr>
        <w:spacing w:line="360" w:lineRule="auto"/>
        <w:ind w:left="0" w:hanging="283"/>
        <w:contextualSpacing/>
        <w:rPr>
          <w:rFonts w:ascii="Arial" w:hAnsi="Arial" w:cs="Arial"/>
          <w:sz w:val="22"/>
          <w:szCs w:val="22"/>
          <w:lang w:eastAsia="ar-SA"/>
        </w:rPr>
      </w:pPr>
      <w:r w:rsidRPr="00E375B9">
        <w:rPr>
          <w:rFonts w:ascii="Arial" w:hAnsi="Arial" w:cs="Arial"/>
          <w:sz w:val="22"/>
          <w:szCs w:val="22"/>
          <w:lang w:eastAsia="ar-SA"/>
        </w:rPr>
        <w:t xml:space="preserve">w przypadku odstąpienia od Umowy z przyczyn leżących po stronie Wykonawcy – karę umowną w wysokości 10% Wynagrodzenia brutto, o którym mowa w § 6 ust. 1 pkt </w:t>
      </w:r>
      <w:r w:rsidR="00C61021">
        <w:rPr>
          <w:rFonts w:ascii="Arial" w:hAnsi="Arial" w:cs="Arial"/>
          <w:sz w:val="22"/>
          <w:szCs w:val="22"/>
          <w:lang w:eastAsia="ar-SA"/>
        </w:rPr>
        <w:t>3</w:t>
      </w:r>
      <w:r w:rsidRPr="00E375B9">
        <w:rPr>
          <w:rFonts w:ascii="Arial" w:hAnsi="Arial" w:cs="Arial"/>
          <w:sz w:val="22"/>
          <w:szCs w:val="22"/>
          <w:lang w:eastAsia="ar-SA"/>
        </w:rPr>
        <w:t>,</w:t>
      </w:r>
    </w:p>
    <w:p w14:paraId="76CCA965" w14:textId="6816A6F3" w:rsidR="00E375B9" w:rsidRPr="00E375B9" w:rsidRDefault="00E375B9" w:rsidP="004367FE">
      <w:pPr>
        <w:numPr>
          <w:ilvl w:val="0"/>
          <w:numId w:val="36"/>
        </w:numPr>
        <w:spacing w:line="360" w:lineRule="auto"/>
        <w:ind w:left="0"/>
        <w:rPr>
          <w:rFonts w:ascii="Arial" w:eastAsia="Arial Unicode MS" w:hAnsi="Arial" w:cs="Arial"/>
          <w:sz w:val="22"/>
          <w:szCs w:val="22"/>
        </w:rPr>
      </w:pPr>
      <w:r w:rsidRPr="00E375B9">
        <w:rPr>
          <w:rFonts w:ascii="Arial" w:hAnsi="Arial" w:cs="Arial"/>
          <w:sz w:val="22"/>
          <w:szCs w:val="22"/>
        </w:rPr>
        <w:t xml:space="preserve">w przypadku niedotrzymania warunków Umowy w zakresie obowiązku zachowania poufności, o której mowa w § 13 Umowy o zaufaniu poufności, stanowiącej </w:t>
      </w:r>
      <w:r w:rsidRPr="00E375B9">
        <w:rPr>
          <w:rFonts w:ascii="Arial" w:hAnsi="Arial" w:cs="Arial"/>
          <w:b/>
          <w:sz w:val="22"/>
          <w:szCs w:val="22"/>
        </w:rPr>
        <w:t xml:space="preserve">Załącznik nr 4 </w:t>
      </w:r>
      <w:r w:rsidRPr="00E375B9">
        <w:rPr>
          <w:rFonts w:ascii="Arial" w:hAnsi="Arial" w:cs="Arial"/>
          <w:sz w:val="22"/>
          <w:szCs w:val="22"/>
        </w:rPr>
        <w:t>do Umowy w wysokości 10 000,00 zł za każde naruszenie postanowień niniejszej Umowy</w:t>
      </w:r>
      <w:r w:rsidRPr="00E375B9">
        <w:rPr>
          <w:rFonts w:ascii="Arial" w:eastAsia="Arial Unicode MS" w:hAnsi="Arial" w:cs="Arial"/>
          <w:sz w:val="22"/>
          <w:szCs w:val="22"/>
        </w:rPr>
        <w:t>;</w:t>
      </w:r>
    </w:p>
    <w:p w14:paraId="248B8799" w14:textId="77777777" w:rsidR="00E375B9" w:rsidRPr="00E375B9" w:rsidRDefault="00E375B9" w:rsidP="004367FE">
      <w:pPr>
        <w:numPr>
          <w:ilvl w:val="0"/>
          <w:numId w:val="35"/>
        </w:numPr>
        <w:tabs>
          <w:tab w:val="num" w:pos="0"/>
        </w:tabs>
        <w:spacing w:line="360" w:lineRule="auto"/>
        <w:ind w:left="-284" w:hanging="425"/>
        <w:contextualSpacing/>
        <w:rPr>
          <w:rFonts w:ascii="Arial" w:hAnsi="Arial" w:cs="Arial"/>
          <w:sz w:val="22"/>
          <w:szCs w:val="22"/>
          <w:lang w:eastAsia="ar-SA"/>
        </w:rPr>
      </w:pPr>
      <w:r w:rsidRPr="00E375B9">
        <w:rPr>
          <w:rFonts w:ascii="Arial" w:eastAsia="Arial Unicode MS" w:hAnsi="Arial" w:cs="Arial"/>
          <w:sz w:val="22"/>
          <w:szCs w:val="22"/>
        </w:rPr>
        <w:t>Kara umowna z tytułu niezgodnej z Umową Usługi, o której mowa w ust.1 pkt 1 niniejszego paragrafu naliczana jest niezależnie od uprawnień przysługujących Zamawiającemu z tytułu gwarancji jakości</w:t>
      </w:r>
      <w:r w:rsidRPr="00E375B9">
        <w:rPr>
          <w:rFonts w:ascii="Arial" w:hAnsi="Arial" w:cs="Arial"/>
          <w:sz w:val="22"/>
          <w:szCs w:val="22"/>
          <w:lang w:eastAsia="ar-SA"/>
        </w:rPr>
        <w:t>.</w:t>
      </w:r>
    </w:p>
    <w:p w14:paraId="17DDAE75" w14:textId="77777777" w:rsidR="00E375B9" w:rsidRPr="00E375B9" w:rsidRDefault="00E375B9" w:rsidP="004367FE">
      <w:pPr>
        <w:numPr>
          <w:ilvl w:val="0"/>
          <w:numId w:val="35"/>
        </w:numPr>
        <w:tabs>
          <w:tab w:val="num" w:pos="0"/>
        </w:tabs>
        <w:spacing w:line="360" w:lineRule="auto"/>
        <w:ind w:left="-284" w:hanging="425"/>
        <w:contextualSpacing/>
        <w:rPr>
          <w:rFonts w:ascii="Arial" w:hAnsi="Arial" w:cs="Arial"/>
          <w:sz w:val="22"/>
          <w:szCs w:val="22"/>
          <w:lang w:eastAsia="ar-SA"/>
        </w:rPr>
      </w:pPr>
      <w:r w:rsidRPr="00E375B9">
        <w:rPr>
          <w:rFonts w:ascii="Arial" w:hAnsi="Arial" w:cs="Arial"/>
          <w:sz w:val="22"/>
          <w:szCs w:val="22"/>
          <w:lang w:eastAsia="ar-SA"/>
        </w:rPr>
        <w:lastRenderedPageBreak/>
        <w:t xml:space="preserve">Kary umowne zastrzeżone na rzecz Zamawiającego mogą być dochodzone z każdego tytułu odrębnie i podlegają sumowaniu przy uwzględnieniu treści ust. </w:t>
      </w:r>
      <w:proofErr w:type="gramStart"/>
      <w:r w:rsidRPr="00E375B9">
        <w:rPr>
          <w:rFonts w:ascii="Arial" w:hAnsi="Arial" w:cs="Arial"/>
          <w:sz w:val="22"/>
          <w:szCs w:val="22"/>
          <w:lang w:eastAsia="ar-SA"/>
        </w:rPr>
        <w:t>9  z</w:t>
      </w:r>
      <w:proofErr w:type="gramEnd"/>
      <w:r w:rsidRPr="00E375B9">
        <w:rPr>
          <w:rFonts w:ascii="Arial" w:hAnsi="Arial" w:cs="Arial"/>
          <w:sz w:val="22"/>
          <w:szCs w:val="22"/>
          <w:lang w:eastAsia="ar-SA"/>
        </w:rPr>
        <w:t xml:space="preserve"> tym zastrzeżeniem, że kara umowna zastrzeżona w ust. 1 pkt  5 nie podlega sumowaniu z inną karą umowną spośród zastrzeżonych w ust. 1 pkt 1 – 4  i pkt. 6 , jeżeli podstawą do żądania tej innej kary umownej jest okoliczność stanowiąca jednocześnie przyczynę odstąpienia przez Zamawiającego od Umowy. </w:t>
      </w:r>
      <w:r w:rsidR="007147C1">
        <w:rPr>
          <w:rFonts w:ascii="Arial" w:hAnsi="Arial" w:cs="Arial"/>
          <w:sz w:val="22"/>
          <w:szCs w:val="22"/>
          <w:lang w:eastAsia="ar-SA"/>
        </w:rPr>
        <w:t xml:space="preserve">Wysokość kar umownych określonych w powyższym paragrafie w przypadku niedookreślenia uprzednio ich limitu nie może przekroczyć 50% wartości Wynagrodzenia brutto </w:t>
      </w:r>
      <w:r w:rsidR="007147C1" w:rsidRPr="00E375B9">
        <w:rPr>
          <w:rFonts w:ascii="Arial" w:hAnsi="Arial" w:cs="Arial"/>
          <w:sz w:val="22"/>
          <w:szCs w:val="22"/>
          <w:lang w:eastAsia="ar-SA"/>
        </w:rPr>
        <w:t xml:space="preserve">o którym mowa w </w:t>
      </w:r>
      <w:r w:rsidR="007147C1">
        <w:rPr>
          <w:rFonts w:ascii="Arial" w:hAnsi="Arial" w:cs="Arial"/>
          <w:sz w:val="22"/>
          <w:szCs w:val="22"/>
          <w:lang w:eastAsia="ar-SA"/>
        </w:rPr>
        <w:t>§ </w:t>
      </w:r>
      <w:r w:rsidR="007147C1" w:rsidRPr="00E375B9">
        <w:rPr>
          <w:rFonts w:ascii="Arial" w:hAnsi="Arial" w:cs="Arial"/>
          <w:sz w:val="22"/>
          <w:szCs w:val="22"/>
          <w:lang w:eastAsia="ar-SA"/>
        </w:rPr>
        <w:t>6 ust. 1 pkt 3</w:t>
      </w:r>
    </w:p>
    <w:p w14:paraId="2E7A88FC" w14:textId="77777777" w:rsidR="00E375B9" w:rsidRPr="00E375B9" w:rsidRDefault="00E375B9" w:rsidP="004367FE">
      <w:pPr>
        <w:numPr>
          <w:ilvl w:val="0"/>
          <w:numId w:val="35"/>
        </w:numPr>
        <w:spacing w:after="240" w:line="360" w:lineRule="auto"/>
        <w:ind w:left="-284" w:hanging="425"/>
        <w:contextualSpacing/>
        <w:rPr>
          <w:rFonts w:ascii="Arial" w:hAnsi="Arial" w:cs="Arial"/>
          <w:sz w:val="22"/>
          <w:szCs w:val="22"/>
          <w:lang w:eastAsia="ar-SA"/>
        </w:rPr>
      </w:pPr>
      <w:r w:rsidRPr="00E375B9">
        <w:rPr>
          <w:rFonts w:ascii="Arial" w:hAnsi="Arial" w:cs="Arial"/>
          <w:sz w:val="22"/>
          <w:szCs w:val="22"/>
          <w:lang w:eastAsia="ar-SA"/>
        </w:rPr>
        <w:t>Wykonawca będzie miał prawo żądania od Zamawiającego zapłaty kary umownej w przypadku odstąpienia przez Wykonawcę od Umowy z przyczyn określonych w § 15 ust. 4 pkt 1-4 Umowy – w wysokości 10 % Wynagrodzenia netto.</w:t>
      </w:r>
    </w:p>
    <w:p w14:paraId="2DE5F427" w14:textId="77777777" w:rsidR="00E375B9" w:rsidRPr="00E375B9" w:rsidRDefault="00E375B9" w:rsidP="004367FE">
      <w:pPr>
        <w:numPr>
          <w:ilvl w:val="0"/>
          <w:numId w:val="35"/>
        </w:numPr>
        <w:spacing w:after="120" w:line="360" w:lineRule="auto"/>
        <w:ind w:left="-284" w:hanging="425"/>
        <w:contextualSpacing/>
        <w:rPr>
          <w:rFonts w:ascii="Arial" w:hAnsi="Arial" w:cs="Arial"/>
          <w:sz w:val="22"/>
          <w:szCs w:val="22"/>
          <w:lang w:eastAsia="ar-SA"/>
        </w:rPr>
      </w:pPr>
      <w:r w:rsidRPr="00E375B9">
        <w:rPr>
          <w:rFonts w:ascii="Arial" w:eastAsia="Arial Unicode MS" w:hAnsi="Arial" w:cs="Arial"/>
          <w:sz w:val="22"/>
          <w:szCs w:val="22"/>
          <w:lang w:eastAsia="ar-SA"/>
        </w:rPr>
        <w:t>Z zastrzeżeniem ust. 6 niniejszego paragrafu, kary umowne płatne będą w terminie 14 dni od dnia wystawienia Wykonawcy noty obciążeniowej przez Zamawiającego.</w:t>
      </w:r>
    </w:p>
    <w:p w14:paraId="69D45661" w14:textId="77777777" w:rsidR="00E375B9" w:rsidRPr="00E375B9" w:rsidRDefault="00E375B9" w:rsidP="004367FE">
      <w:pPr>
        <w:numPr>
          <w:ilvl w:val="0"/>
          <w:numId w:val="35"/>
        </w:numPr>
        <w:spacing w:after="120" w:line="360" w:lineRule="auto"/>
        <w:ind w:left="-284" w:hanging="425"/>
        <w:contextualSpacing/>
        <w:rPr>
          <w:rFonts w:ascii="Arial" w:hAnsi="Arial" w:cs="Arial"/>
          <w:sz w:val="22"/>
          <w:szCs w:val="22"/>
          <w:lang w:eastAsia="ar-SA"/>
        </w:rPr>
      </w:pPr>
      <w:r w:rsidRPr="00E375B9">
        <w:rPr>
          <w:rFonts w:ascii="Arial" w:hAnsi="Arial" w:cs="Arial"/>
          <w:sz w:val="22"/>
          <w:szCs w:val="22"/>
          <w:lang w:eastAsia="ar-SA"/>
        </w:rPr>
        <w:t>Zamawiającemu przysługuje prawo potrącenia naliczonych i należnych mu kar umownych z należnego Wykonawcy Wynagrodzenia brutto, na co wykonawca wyraża zgodę.</w:t>
      </w:r>
    </w:p>
    <w:p w14:paraId="1202BBC1" w14:textId="77777777" w:rsidR="00E375B9" w:rsidRPr="00E375B9" w:rsidRDefault="00E375B9" w:rsidP="004367FE">
      <w:pPr>
        <w:numPr>
          <w:ilvl w:val="0"/>
          <w:numId w:val="35"/>
        </w:numPr>
        <w:spacing w:after="120" w:line="360" w:lineRule="auto"/>
        <w:ind w:left="-284" w:hanging="425"/>
        <w:contextualSpacing/>
        <w:rPr>
          <w:rFonts w:ascii="Arial" w:hAnsi="Arial" w:cs="Arial"/>
          <w:sz w:val="22"/>
          <w:szCs w:val="22"/>
          <w:lang w:eastAsia="ar-SA"/>
        </w:rPr>
      </w:pPr>
      <w:r w:rsidRPr="00E375B9">
        <w:rPr>
          <w:rFonts w:ascii="Arial" w:hAnsi="Arial" w:cs="Arial"/>
          <w:sz w:val="22"/>
          <w:szCs w:val="22"/>
          <w:lang w:eastAsia="ar-SA"/>
        </w:rPr>
        <w:t>Niezależnie od zastrzeżonych w kar umownych, Zamawiającemu przysługuje prawo dochodzenia odszkodowania przenoszącego wysokość kar umownych do wysokości pełnej szkody, na zasadach ogólnych (art. 484 Kodeksu cywilnego).</w:t>
      </w:r>
    </w:p>
    <w:p w14:paraId="0DE99FE7" w14:textId="77777777" w:rsidR="00E375B9" w:rsidRDefault="00E375B9" w:rsidP="004367FE">
      <w:pPr>
        <w:numPr>
          <w:ilvl w:val="0"/>
          <w:numId w:val="35"/>
        </w:numPr>
        <w:spacing w:after="120" w:line="360" w:lineRule="auto"/>
        <w:ind w:left="-284" w:hanging="425"/>
        <w:contextualSpacing/>
        <w:rPr>
          <w:rFonts w:ascii="Arial" w:hAnsi="Arial" w:cs="Arial"/>
          <w:sz w:val="22"/>
          <w:szCs w:val="22"/>
          <w:lang w:eastAsia="ar-SA"/>
        </w:rPr>
      </w:pPr>
      <w:r w:rsidRPr="00E375B9">
        <w:rPr>
          <w:rFonts w:ascii="Arial" w:hAnsi="Arial" w:cs="Arial"/>
          <w:sz w:val="22"/>
          <w:szCs w:val="22"/>
          <w:lang w:eastAsia="ar-SA"/>
        </w:rPr>
        <w:t>W przypadku opóźnienia Zamawiającego w zapłacie Wynagrodzenia, Wykonawcy przysługuje prawo naliczenia odsetek do wysokości odsetek ustawowych za opóźnienie w transakcjach handlowych, zgodnie z przepisami ustawy z dnia 8 marca 2013 r. o przeciwdziałaniu nadmiernym opóźnieniom w transakcjach handlowych.</w:t>
      </w:r>
    </w:p>
    <w:p w14:paraId="56A80AA7" w14:textId="77777777" w:rsidR="00261FDC" w:rsidRPr="00E375B9" w:rsidRDefault="00E375B9" w:rsidP="004367FE">
      <w:pPr>
        <w:numPr>
          <w:ilvl w:val="0"/>
          <w:numId w:val="35"/>
        </w:numPr>
        <w:spacing w:after="120" w:line="360" w:lineRule="auto"/>
        <w:ind w:left="-284" w:hanging="425"/>
        <w:contextualSpacing/>
        <w:rPr>
          <w:rFonts w:ascii="Arial" w:hAnsi="Arial" w:cs="Arial"/>
          <w:sz w:val="22"/>
          <w:szCs w:val="22"/>
          <w:lang w:eastAsia="ar-SA"/>
        </w:rPr>
      </w:pPr>
      <w:r w:rsidRPr="00E375B9">
        <w:rPr>
          <w:rFonts w:ascii="Arial" w:hAnsi="Arial" w:cs="Arial"/>
          <w:sz w:val="22"/>
          <w:szCs w:val="22"/>
        </w:rPr>
        <w:t xml:space="preserve">Łączna maksymalna wysokość kar umownych, których mogą dochodzić Strony nie przekroczy 50% Wynagrodzenia netto, </w:t>
      </w:r>
      <w:r w:rsidRPr="00E375B9">
        <w:rPr>
          <w:rFonts w:ascii="Arial" w:eastAsia="Arial Unicode MS" w:hAnsi="Arial" w:cs="Arial"/>
          <w:sz w:val="22"/>
          <w:szCs w:val="22"/>
        </w:rPr>
        <w:t>o którym mowa w § 6 ust. 1 pkt 1 Umowy</w:t>
      </w:r>
      <w:r>
        <w:rPr>
          <w:rFonts w:ascii="Arial" w:eastAsia="Arial Unicode MS" w:hAnsi="Arial" w:cs="Arial"/>
          <w:sz w:val="22"/>
          <w:szCs w:val="22"/>
        </w:rPr>
        <w:t>.</w:t>
      </w:r>
    </w:p>
    <w:p w14:paraId="07AD892E" w14:textId="77777777" w:rsidR="00E375B9" w:rsidRPr="00E375B9" w:rsidRDefault="00E375B9" w:rsidP="00E375B9">
      <w:pPr>
        <w:spacing w:after="120" w:line="360" w:lineRule="auto"/>
        <w:ind w:left="-284"/>
        <w:contextualSpacing/>
        <w:rPr>
          <w:rFonts w:ascii="Arial" w:hAnsi="Arial" w:cs="Arial"/>
          <w:sz w:val="22"/>
          <w:szCs w:val="22"/>
          <w:lang w:eastAsia="ar-SA"/>
        </w:rPr>
      </w:pPr>
    </w:p>
    <w:p w14:paraId="27745B64" w14:textId="77777777" w:rsidR="0078128D" w:rsidRDefault="004F71F7" w:rsidP="007147C1">
      <w:pPr>
        <w:spacing w:line="360" w:lineRule="auto"/>
        <w:jc w:val="center"/>
        <w:rPr>
          <w:rFonts w:ascii="Arial" w:hAnsi="Arial" w:cs="Arial"/>
          <w:b/>
          <w:sz w:val="22"/>
          <w:szCs w:val="22"/>
        </w:rPr>
      </w:pPr>
      <w:r>
        <w:rPr>
          <w:rFonts w:ascii="Arial" w:hAnsi="Arial" w:cs="Arial"/>
          <w:b/>
          <w:sz w:val="22"/>
          <w:szCs w:val="22"/>
        </w:rPr>
        <w:t xml:space="preserve"> </w:t>
      </w:r>
      <w:r w:rsidR="006117DD" w:rsidRPr="006117DD">
        <w:rPr>
          <w:rFonts w:ascii="Arial" w:hAnsi="Arial" w:cs="Arial"/>
          <w:b/>
          <w:sz w:val="22"/>
          <w:szCs w:val="22"/>
        </w:rPr>
        <w:t xml:space="preserve">§ </w:t>
      </w:r>
      <w:r>
        <w:rPr>
          <w:rFonts w:ascii="Arial" w:hAnsi="Arial" w:cs="Arial"/>
          <w:b/>
          <w:sz w:val="22"/>
          <w:szCs w:val="22"/>
        </w:rPr>
        <w:t>10</w:t>
      </w:r>
    </w:p>
    <w:p w14:paraId="35E2CF37" w14:textId="77777777" w:rsidR="0078128D" w:rsidRDefault="00781AAD" w:rsidP="007147C1">
      <w:pPr>
        <w:spacing w:line="360" w:lineRule="auto"/>
        <w:jc w:val="center"/>
        <w:rPr>
          <w:rFonts w:ascii="Arial" w:hAnsi="Arial" w:cs="Arial"/>
          <w:b/>
          <w:sz w:val="22"/>
          <w:szCs w:val="22"/>
        </w:rPr>
      </w:pPr>
      <w:r>
        <w:rPr>
          <w:rFonts w:ascii="Arial" w:hAnsi="Arial" w:cs="Arial"/>
          <w:b/>
          <w:sz w:val="22"/>
          <w:szCs w:val="22"/>
        </w:rPr>
        <w:t>Ubezpieczenie</w:t>
      </w:r>
    </w:p>
    <w:p w14:paraId="59343A2F" w14:textId="37005284" w:rsidR="007147C1" w:rsidRPr="007147C1" w:rsidRDefault="007147C1" w:rsidP="004367FE">
      <w:pPr>
        <w:numPr>
          <w:ilvl w:val="0"/>
          <w:numId w:val="37"/>
        </w:numPr>
        <w:spacing w:before="120" w:line="360" w:lineRule="auto"/>
        <w:ind w:left="-284" w:hanging="436"/>
        <w:rPr>
          <w:rFonts w:ascii="Arial" w:hAnsi="Arial" w:cs="Arial"/>
          <w:sz w:val="22"/>
          <w:szCs w:val="22"/>
        </w:rPr>
      </w:pPr>
      <w:r w:rsidRPr="007147C1">
        <w:rPr>
          <w:rFonts w:ascii="Arial" w:hAnsi="Arial" w:cs="Arial"/>
          <w:sz w:val="22"/>
          <w:szCs w:val="22"/>
        </w:rPr>
        <w:t xml:space="preserve">Wykonawca w terminie 3 dni od daty zawarcia Umowy przedstawi Zamawiającemu kopię polisy ubezpieczenia od odpowiedzialności cywilnej (zarówno kontraktowej, jak i deliktowej) Wykonawcy w związku z prowadzoną przez niego działalnością (w szczególności działalnością związaną z przedmiotem Umowy) oraz posiadanym mieniem z sumą gwarancyjną w wysokości nie mniejszej niż </w:t>
      </w:r>
      <w:r w:rsidR="00832105">
        <w:rPr>
          <w:rFonts w:ascii="Arial" w:hAnsi="Arial" w:cs="Arial"/>
          <w:sz w:val="22"/>
          <w:szCs w:val="22"/>
        </w:rPr>
        <w:t>10</w:t>
      </w:r>
      <w:r w:rsidRPr="007147C1">
        <w:rPr>
          <w:rFonts w:ascii="Arial" w:hAnsi="Arial" w:cs="Arial"/>
          <w:sz w:val="22"/>
          <w:szCs w:val="22"/>
        </w:rPr>
        <w:t xml:space="preserve">0 000,00 zł (słownie: </w:t>
      </w:r>
      <w:r w:rsidR="00832105">
        <w:rPr>
          <w:rFonts w:ascii="Arial" w:hAnsi="Arial" w:cs="Arial"/>
          <w:sz w:val="22"/>
          <w:szCs w:val="22"/>
        </w:rPr>
        <w:t>sto</w:t>
      </w:r>
      <w:r w:rsidRPr="007147C1">
        <w:rPr>
          <w:rFonts w:ascii="Arial" w:hAnsi="Arial" w:cs="Arial"/>
          <w:sz w:val="22"/>
          <w:szCs w:val="22"/>
        </w:rPr>
        <w:t xml:space="preserve"> tysięcy złotych 00/100).</w:t>
      </w:r>
    </w:p>
    <w:p w14:paraId="43A908AC" w14:textId="77777777" w:rsidR="007147C1" w:rsidRPr="007147C1" w:rsidRDefault="007147C1" w:rsidP="004367FE">
      <w:pPr>
        <w:numPr>
          <w:ilvl w:val="0"/>
          <w:numId w:val="37"/>
        </w:numPr>
        <w:tabs>
          <w:tab w:val="num" w:pos="-142"/>
        </w:tabs>
        <w:spacing w:line="360" w:lineRule="auto"/>
        <w:ind w:left="-284" w:hanging="436"/>
        <w:rPr>
          <w:rFonts w:ascii="Arial" w:hAnsi="Arial" w:cs="Arial"/>
          <w:sz w:val="22"/>
          <w:szCs w:val="22"/>
        </w:rPr>
      </w:pPr>
      <w:r w:rsidRPr="007147C1">
        <w:rPr>
          <w:rFonts w:ascii="Arial" w:hAnsi="Arial" w:cs="Arial"/>
          <w:sz w:val="22"/>
          <w:szCs w:val="22"/>
        </w:rPr>
        <w:t xml:space="preserve">Ochrona ubezpieczeniowa będzie obejmowała zawinione przez Wykonawcę spowodowanie śmierci lub uszkodzenie ciała (szkoda osobowa) oraz szkodę majątkową. </w:t>
      </w:r>
    </w:p>
    <w:p w14:paraId="46BE8208" w14:textId="67432197" w:rsidR="007147C1" w:rsidRPr="007147C1" w:rsidRDefault="007147C1" w:rsidP="004367FE">
      <w:pPr>
        <w:numPr>
          <w:ilvl w:val="0"/>
          <w:numId w:val="37"/>
        </w:numPr>
        <w:tabs>
          <w:tab w:val="num" w:pos="-567"/>
        </w:tabs>
        <w:spacing w:line="360" w:lineRule="auto"/>
        <w:ind w:left="-284" w:hanging="436"/>
        <w:rPr>
          <w:rFonts w:ascii="Arial" w:hAnsi="Arial" w:cs="Arial"/>
          <w:sz w:val="22"/>
          <w:szCs w:val="22"/>
        </w:rPr>
      </w:pPr>
      <w:r w:rsidRPr="007147C1">
        <w:rPr>
          <w:rFonts w:ascii="Arial" w:hAnsi="Arial" w:cs="Arial"/>
          <w:sz w:val="22"/>
          <w:szCs w:val="22"/>
        </w:rPr>
        <w:t>Wykonawca zobowiązany jest utrzymywać ubezpieczenie od odpowiedzialności cywilnej w</w:t>
      </w:r>
      <w:r w:rsidR="00832105">
        <w:rPr>
          <w:rFonts w:ascii="Arial" w:hAnsi="Arial" w:cs="Arial"/>
          <w:sz w:val="22"/>
          <w:szCs w:val="22"/>
        </w:rPr>
        <w:t> </w:t>
      </w:r>
      <w:r w:rsidRPr="007147C1">
        <w:rPr>
          <w:rFonts w:ascii="Arial" w:hAnsi="Arial" w:cs="Arial"/>
          <w:sz w:val="22"/>
          <w:szCs w:val="22"/>
        </w:rPr>
        <w:t xml:space="preserve">zakresie prowadzonej przez niego działalności, przez co najmniej okres obowiązywania Umowy, </w:t>
      </w:r>
      <w:r w:rsidRPr="007147C1">
        <w:rPr>
          <w:rFonts w:ascii="Arial" w:hAnsi="Arial" w:cs="Arial"/>
          <w:sz w:val="22"/>
          <w:szCs w:val="22"/>
        </w:rPr>
        <w:lastRenderedPageBreak/>
        <w:t>a w razie jej zawarcia na okres krótszy, Wykonawca zobowiązany jest do jej przedłużenia o brakujący okres i przekazania kopii nowej polisy Zamawiającemu, na co najmniej jeden miesiąc przed pierwotnym terminem jej wygaśnięcia.</w:t>
      </w:r>
    </w:p>
    <w:p w14:paraId="158F34B1" w14:textId="77777777" w:rsidR="007147C1" w:rsidRPr="007147C1" w:rsidRDefault="007147C1" w:rsidP="004367FE">
      <w:pPr>
        <w:numPr>
          <w:ilvl w:val="0"/>
          <w:numId w:val="37"/>
        </w:numPr>
        <w:tabs>
          <w:tab w:val="num" w:pos="-567"/>
        </w:tabs>
        <w:spacing w:line="360" w:lineRule="auto"/>
        <w:ind w:left="-284" w:hanging="436"/>
        <w:rPr>
          <w:rFonts w:ascii="Arial" w:hAnsi="Arial" w:cs="Arial"/>
          <w:sz w:val="22"/>
          <w:szCs w:val="22"/>
        </w:rPr>
      </w:pPr>
      <w:r w:rsidRPr="007147C1">
        <w:rPr>
          <w:rFonts w:ascii="Arial" w:hAnsi="Arial" w:cs="Arial"/>
          <w:sz w:val="22"/>
          <w:szCs w:val="22"/>
        </w:rPr>
        <w:t>W przypadku zmniejszenia sumy ubezpieczenia w okresie obowiązywania umów ubezpieczenia poniżej kwoty, o której mowa w ust. 1 niniejszego paragrafu, Wykonawca zobowiązany jest uzupełnić sumę ubezpieczenia do wymaganej przez Zamawiającego wysokości, w terminie 14 dni od dnia otrzymania zawiadomienia o jej zmniejszeniu.</w:t>
      </w:r>
    </w:p>
    <w:p w14:paraId="31E51E3A" w14:textId="77777777" w:rsidR="007147C1" w:rsidRPr="007147C1" w:rsidRDefault="007147C1" w:rsidP="004367FE">
      <w:pPr>
        <w:numPr>
          <w:ilvl w:val="0"/>
          <w:numId w:val="37"/>
        </w:numPr>
        <w:tabs>
          <w:tab w:val="num" w:pos="-567"/>
        </w:tabs>
        <w:spacing w:line="360" w:lineRule="auto"/>
        <w:ind w:left="-284" w:hanging="436"/>
        <w:rPr>
          <w:rFonts w:ascii="Arial" w:hAnsi="Arial" w:cs="Arial"/>
          <w:sz w:val="22"/>
          <w:szCs w:val="22"/>
        </w:rPr>
      </w:pPr>
      <w:r w:rsidRPr="007147C1">
        <w:rPr>
          <w:rFonts w:ascii="Arial" w:hAnsi="Arial" w:cs="Arial"/>
          <w:sz w:val="22"/>
          <w:szCs w:val="22"/>
        </w:rPr>
        <w:t>Wszelkie koszty związane z zawarciem i utrzymywaniem umowy ubezpieczenia ponosi Wykonawca.</w:t>
      </w:r>
    </w:p>
    <w:p w14:paraId="3DC56C30" w14:textId="77777777" w:rsidR="007147C1" w:rsidRPr="007147C1" w:rsidRDefault="007147C1" w:rsidP="004367FE">
      <w:pPr>
        <w:numPr>
          <w:ilvl w:val="0"/>
          <w:numId w:val="37"/>
        </w:numPr>
        <w:tabs>
          <w:tab w:val="num" w:pos="-567"/>
        </w:tabs>
        <w:spacing w:line="360" w:lineRule="auto"/>
        <w:ind w:left="-284" w:hanging="436"/>
        <w:rPr>
          <w:rFonts w:ascii="Arial" w:hAnsi="Arial" w:cs="Arial"/>
          <w:sz w:val="22"/>
          <w:szCs w:val="22"/>
        </w:rPr>
      </w:pPr>
      <w:r w:rsidRPr="007147C1">
        <w:rPr>
          <w:rFonts w:ascii="Arial" w:hAnsi="Arial" w:cs="Arial"/>
          <w:sz w:val="22"/>
          <w:szCs w:val="22"/>
        </w:rPr>
        <w:t>W przypadku naruszenia przez Wykonawcę obowiązków, o których mowa w ust. 1, ust. 3, oraz                   ust. 4 niniejszego paragrafu Zamawiający uprawniony jest według swego wyboru:</w:t>
      </w:r>
    </w:p>
    <w:p w14:paraId="59D45476" w14:textId="77777777" w:rsidR="007147C1" w:rsidRPr="007147C1" w:rsidRDefault="007147C1" w:rsidP="004367FE">
      <w:pPr>
        <w:numPr>
          <w:ilvl w:val="0"/>
          <w:numId w:val="38"/>
        </w:numPr>
        <w:spacing w:line="360" w:lineRule="auto"/>
        <w:ind w:left="0" w:hanging="284"/>
        <w:rPr>
          <w:rFonts w:ascii="Arial" w:hAnsi="Arial" w:cs="Arial"/>
          <w:sz w:val="22"/>
          <w:szCs w:val="22"/>
          <w:lang w:eastAsia="ar-SA"/>
        </w:rPr>
      </w:pPr>
      <w:r w:rsidRPr="007147C1">
        <w:rPr>
          <w:rFonts w:ascii="Arial" w:hAnsi="Arial" w:cs="Arial"/>
          <w:sz w:val="22"/>
          <w:szCs w:val="22"/>
          <w:lang w:eastAsia="ar-SA"/>
        </w:rPr>
        <w:t xml:space="preserve">do zawarcia na koszt Wykonawcy umowy ubezpieczenia zgodnie z ust. 1 powyżej i potrącenia kosztów związanych z jej zawarciem z kwot należnych Wykonawcy z tytułu realizacji Umowy, albo </w:t>
      </w:r>
    </w:p>
    <w:p w14:paraId="41B929B4" w14:textId="77777777" w:rsidR="008E50FB" w:rsidRPr="007147C1" w:rsidRDefault="007147C1" w:rsidP="004367FE">
      <w:pPr>
        <w:numPr>
          <w:ilvl w:val="0"/>
          <w:numId w:val="38"/>
        </w:numPr>
        <w:spacing w:line="360" w:lineRule="auto"/>
        <w:ind w:left="0" w:hanging="284"/>
        <w:rPr>
          <w:lang w:eastAsia="ar-SA"/>
        </w:rPr>
      </w:pPr>
      <w:r w:rsidRPr="007147C1">
        <w:rPr>
          <w:rFonts w:ascii="Arial" w:hAnsi="Arial" w:cs="Arial"/>
          <w:sz w:val="22"/>
          <w:szCs w:val="22"/>
          <w:lang w:eastAsia="ar-SA"/>
        </w:rPr>
        <w:t>do żądania od Wykonawcy zapłaty na swoją rzecz kary umownej, o której mowa                                                w § 9 ust. 1 pkt 3 Umowy.</w:t>
      </w:r>
    </w:p>
    <w:p w14:paraId="7781BB60" w14:textId="77777777" w:rsidR="001D7F74" w:rsidRPr="001D7F74" w:rsidRDefault="001D7F74" w:rsidP="006D7F0A">
      <w:pPr>
        <w:spacing w:before="120" w:line="360" w:lineRule="auto"/>
        <w:jc w:val="center"/>
        <w:rPr>
          <w:rFonts w:ascii="Arial" w:hAnsi="Arial" w:cs="Arial"/>
          <w:b/>
          <w:sz w:val="22"/>
          <w:szCs w:val="22"/>
          <w:lang w:eastAsia="ar-SA"/>
        </w:rPr>
      </w:pPr>
      <w:r w:rsidRPr="001D7F74">
        <w:rPr>
          <w:rFonts w:ascii="Arial" w:hAnsi="Arial" w:cs="Arial"/>
          <w:b/>
          <w:sz w:val="22"/>
          <w:szCs w:val="22"/>
          <w:lang w:eastAsia="ar-SA"/>
        </w:rPr>
        <w:t>§1</w:t>
      </w:r>
      <w:r>
        <w:rPr>
          <w:rFonts w:ascii="Arial" w:hAnsi="Arial" w:cs="Arial"/>
          <w:b/>
          <w:sz w:val="22"/>
          <w:szCs w:val="22"/>
          <w:lang w:eastAsia="ar-SA"/>
        </w:rPr>
        <w:t>1</w:t>
      </w:r>
    </w:p>
    <w:p w14:paraId="46FE3BAC" w14:textId="77777777" w:rsidR="001D7F74" w:rsidRPr="001D7F74" w:rsidRDefault="001D7F74" w:rsidP="006D7F0A">
      <w:pPr>
        <w:spacing w:line="360" w:lineRule="auto"/>
        <w:jc w:val="center"/>
        <w:rPr>
          <w:rFonts w:ascii="Arial" w:hAnsi="Arial" w:cs="Arial"/>
          <w:sz w:val="22"/>
          <w:szCs w:val="22"/>
        </w:rPr>
      </w:pPr>
      <w:r w:rsidRPr="001D7F74">
        <w:rPr>
          <w:rFonts w:ascii="Arial" w:hAnsi="Arial" w:cs="Arial"/>
          <w:b/>
          <w:sz w:val="22"/>
          <w:szCs w:val="22"/>
        </w:rPr>
        <w:t>Zabezpieczenie należytego wykonania Umowy</w:t>
      </w:r>
    </w:p>
    <w:p w14:paraId="2244219C" w14:textId="77777777" w:rsidR="007147C1" w:rsidRPr="007147C1" w:rsidRDefault="007147C1" w:rsidP="004367FE">
      <w:pPr>
        <w:numPr>
          <w:ilvl w:val="0"/>
          <w:numId w:val="39"/>
        </w:numPr>
        <w:spacing w:line="360" w:lineRule="auto"/>
        <w:ind w:left="-142"/>
        <w:rPr>
          <w:rFonts w:ascii="Arial" w:hAnsi="Arial" w:cs="Arial"/>
          <w:sz w:val="22"/>
          <w:szCs w:val="22"/>
          <w:lang w:eastAsia="ar-SA"/>
        </w:rPr>
      </w:pPr>
      <w:r w:rsidRPr="007147C1">
        <w:rPr>
          <w:rFonts w:ascii="Arial" w:hAnsi="Arial" w:cs="Arial"/>
          <w:sz w:val="22"/>
          <w:szCs w:val="22"/>
          <w:lang w:eastAsia="ar-SA"/>
        </w:rPr>
        <w:t>Wykonawca oświadcza, iż wniósł skutecznie na rzecz Zamawiającego zabezpieczenie należytego wykonania Umowy w wysokości 5 % maksymalnej kwoty całkowitego Wynagrodzenia brutto, o której jest mowa w § 6 ust. 1 pkt 3 Umowy Wykonawcy, czyli kwotę: …………</w:t>
      </w:r>
      <w:proofErr w:type="gramStart"/>
      <w:r w:rsidRPr="007147C1">
        <w:rPr>
          <w:rFonts w:ascii="Arial" w:hAnsi="Arial" w:cs="Arial"/>
          <w:sz w:val="22"/>
          <w:szCs w:val="22"/>
          <w:lang w:eastAsia="ar-SA"/>
        </w:rPr>
        <w:t>…….</w:t>
      </w:r>
      <w:proofErr w:type="gramEnd"/>
      <w:r w:rsidRPr="007147C1">
        <w:rPr>
          <w:rFonts w:ascii="Arial" w:hAnsi="Arial" w:cs="Arial"/>
          <w:sz w:val="22"/>
          <w:szCs w:val="22"/>
          <w:lang w:eastAsia="ar-SA"/>
        </w:rPr>
        <w:t xml:space="preserve">PLN, (słownie: ………………………………. złotych). Potwierdzenie wniesienia zabezpieczenia należytego wykonania Umowy stanowi </w:t>
      </w:r>
      <w:r w:rsidRPr="007147C1">
        <w:rPr>
          <w:rFonts w:ascii="Arial" w:hAnsi="Arial" w:cs="Arial"/>
          <w:b/>
          <w:sz w:val="22"/>
          <w:szCs w:val="22"/>
          <w:lang w:eastAsia="ar-SA"/>
        </w:rPr>
        <w:t xml:space="preserve">Załącznik nr </w:t>
      </w:r>
      <w:r>
        <w:rPr>
          <w:rFonts w:ascii="Arial" w:hAnsi="Arial" w:cs="Arial"/>
          <w:b/>
          <w:sz w:val="22"/>
          <w:szCs w:val="22"/>
          <w:lang w:eastAsia="ar-SA"/>
        </w:rPr>
        <w:t>7</w:t>
      </w:r>
      <w:r w:rsidRPr="007147C1">
        <w:rPr>
          <w:rFonts w:ascii="Arial" w:hAnsi="Arial" w:cs="Arial"/>
          <w:sz w:val="22"/>
          <w:szCs w:val="22"/>
          <w:lang w:eastAsia="ar-SA"/>
        </w:rPr>
        <w:t xml:space="preserve"> do Umowy. Zmiana formy zabezpieczenia należytego wykonania Umowy nie stanowi zmiany Umowy.</w:t>
      </w:r>
    </w:p>
    <w:p w14:paraId="2ACA1545" w14:textId="77777777" w:rsidR="007147C1" w:rsidRPr="007147C1" w:rsidRDefault="007147C1" w:rsidP="004367FE">
      <w:pPr>
        <w:numPr>
          <w:ilvl w:val="0"/>
          <w:numId w:val="39"/>
        </w:numPr>
        <w:tabs>
          <w:tab w:val="num" w:pos="0"/>
        </w:tabs>
        <w:spacing w:line="360" w:lineRule="auto"/>
        <w:ind w:left="-142"/>
        <w:rPr>
          <w:rFonts w:ascii="Arial" w:hAnsi="Arial" w:cs="Arial"/>
          <w:sz w:val="22"/>
          <w:szCs w:val="22"/>
          <w:lang w:eastAsia="ar-SA"/>
        </w:rPr>
      </w:pPr>
      <w:r w:rsidRPr="007147C1">
        <w:rPr>
          <w:rFonts w:ascii="Arial" w:hAnsi="Arial" w:cs="Arial"/>
          <w:sz w:val="22"/>
          <w:szCs w:val="22"/>
          <w:lang w:eastAsia="ar-SA"/>
        </w:rPr>
        <w:t>Wykonawca zapewni, że zabezpieczenie należytego wykonania Umowy będzie ważne</w:t>
      </w:r>
      <w:r w:rsidRPr="007147C1">
        <w:rPr>
          <w:rFonts w:ascii="Arial" w:hAnsi="Arial" w:cs="Arial"/>
          <w:sz w:val="22"/>
          <w:szCs w:val="22"/>
          <w:lang w:eastAsia="ar-SA"/>
        </w:rPr>
        <w:br/>
        <w:t xml:space="preserve">i wykonalne, aż do należytego zrealizowania i ukończenia przedmiotu Umowy przez Wykonawcę oraz usunięcia przez niego wszelkich wad i usterek. Zabezpieczenie należytego wykonania Umowy będzie obowiązywało okresie o 30 dni dłuższym, od dnia wykonania Umowy i uznania przez Zamawiającego za należycie wykonaną. </w:t>
      </w:r>
    </w:p>
    <w:p w14:paraId="259EC95E" w14:textId="77777777" w:rsidR="007147C1" w:rsidRPr="007147C1" w:rsidRDefault="007147C1" w:rsidP="004367FE">
      <w:pPr>
        <w:numPr>
          <w:ilvl w:val="0"/>
          <w:numId w:val="39"/>
        </w:numPr>
        <w:tabs>
          <w:tab w:val="num" w:pos="0"/>
          <w:tab w:val="num" w:pos="284"/>
        </w:tabs>
        <w:spacing w:line="360" w:lineRule="auto"/>
        <w:ind w:left="-142" w:hanging="284"/>
        <w:rPr>
          <w:rFonts w:ascii="Arial" w:hAnsi="Arial" w:cs="Arial"/>
          <w:sz w:val="22"/>
          <w:szCs w:val="22"/>
          <w:lang w:eastAsia="ar-SA"/>
        </w:rPr>
      </w:pPr>
      <w:r w:rsidRPr="007147C1">
        <w:rPr>
          <w:rFonts w:ascii="Arial" w:hAnsi="Arial" w:cs="Arial"/>
          <w:sz w:val="22"/>
          <w:szCs w:val="22"/>
          <w:lang w:eastAsia="ar-SA"/>
        </w:rPr>
        <w:t>W przypadku, gdy Wykonawca nie zapewni zabezpieczenia należnego wykonania Umowy najpóźniej na 30 dni przed wygaśnięciem dotychczasowego zabezpieczenia, zgodnie z ustępem 2 powyżej, Zamawiającemu przysługuje prawo wstrzymania płatności do czasu złożenia nowego zabezpieczenia lub prawo, według wyboru Zamawiającego, do zrealizowania zabezpieczenia</w:t>
      </w:r>
      <w:r w:rsidRPr="007147C1">
        <w:rPr>
          <w:rFonts w:ascii="Arial" w:hAnsi="Arial" w:cs="Arial"/>
          <w:sz w:val="22"/>
          <w:szCs w:val="22"/>
          <w:lang w:eastAsia="ar-SA"/>
        </w:rPr>
        <w:br/>
        <w:t xml:space="preserve">i traktowania uzyskanych pieniędzy, jako zabezpieczenia wniesionego w pieniądzu bądź prawo do uzupełnienia z płatności należnych Wykonawcy do wysokości kwoty należnego </w:t>
      </w:r>
      <w:r w:rsidRPr="007147C1">
        <w:rPr>
          <w:rFonts w:ascii="Arial" w:hAnsi="Arial" w:cs="Arial"/>
          <w:sz w:val="22"/>
          <w:szCs w:val="22"/>
          <w:lang w:eastAsia="ar-SA"/>
        </w:rPr>
        <w:lastRenderedPageBreak/>
        <w:t>zabezpieczenia Umowy poprzez potrącenie i traktowania uzyskanych pieniędzy, jako zabezpieczenia wniesionego w pieniądzu, na co Wykonawca wyraża zgodę.</w:t>
      </w:r>
    </w:p>
    <w:p w14:paraId="579FD1B2" w14:textId="77777777" w:rsidR="007147C1" w:rsidRPr="007147C1" w:rsidRDefault="007147C1" w:rsidP="004367FE">
      <w:pPr>
        <w:numPr>
          <w:ilvl w:val="0"/>
          <w:numId w:val="39"/>
        </w:numPr>
        <w:tabs>
          <w:tab w:val="num" w:pos="0"/>
          <w:tab w:val="num" w:pos="284"/>
        </w:tabs>
        <w:spacing w:line="360" w:lineRule="auto"/>
        <w:ind w:left="-142" w:hanging="284"/>
        <w:rPr>
          <w:rFonts w:ascii="Arial" w:hAnsi="Arial" w:cs="Arial"/>
          <w:sz w:val="22"/>
          <w:szCs w:val="22"/>
          <w:lang w:eastAsia="ar-SA"/>
        </w:rPr>
      </w:pPr>
      <w:r w:rsidRPr="007147C1">
        <w:rPr>
          <w:rFonts w:ascii="Arial" w:hAnsi="Arial" w:cs="Arial"/>
          <w:sz w:val="22"/>
          <w:szCs w:val="22"/>
          <w:lang w:eastAsia="ar-SA"/>
        </w:rPr>
        <w:t>W przypadku dostarczenia przez Wykonawcę Zamawiającemu nowego zabezpieczenia w innej formie niż pieniężna, Zamawiający zwróci pieniądze traktowane dotychczas, jako zabezpieczenie wniesione w pieniądzu. Rozliczenie odbywać się będzie zgodnie z zasadami rozliczenia zabezpieczenia wniesionego w pieniądzu. W przypadku wstrzymania płatności, Wykonawcy nie przysługują odsetki od wstrzymanej płatności. Nowo ustanowione zabezpieczenie ma być zgodne z postanowieniami SWZ.</w:t>
      </w:r>
    </w:p>
    <w:p w14:paraId="293C7C7F" w14:textId="77777777" w:rsidR="007147C1" w:rsidRPr="007147C1" w:rsidRDefault="007147C1" w:rsidP="004367FE">
      <w:pPr>
        <w:numPr>
          <w:ilvl w:val="0"/>
          <w:numId w:val="39"/>
        </w:numPr>
        <w:tabs>
          <w:tab w:val="num" w:pos="0"/>
          <w:tab w:val="num" w:pos="284"/>
        </w:tabs>
        <w:spacing w:line="360" w:lineRule="auto"/>
        <w:ind w:left="-142" w:hanging="425"/>
        <w:rPr>
          <w:rFonts w:ascii="Arial" w:hAnsi="Arial" w:cs="Arial"/>
          <w:sz w:val="22"/>
          <w:szCs w:val="22"/>
          <w:lang w:eastAsia="ar-SA"/>
        </w:rPr>
      </w:pPr>
      <w:r w:rsidRPr="007147C1">
        <w:rPr>
          <w:rFonts w:ascii="Arial" w:hAnsi="Arial" w:cs="Arial"/>
          <w:sz w:val="22"/>
          <w:szCs w:val="22"/>
          <w:lang w:eastAsia="ar-SA"/>
        </w:rPr>
        <w:t>Zamawiający zwróci Wykonawcy zabezpieczenie w terminie 30 dni od dnia wykonania zamówienia i uznania przez Zamawiającego za należycie wykonane.</w:t>
      </w:r>
    </w:p>
    <w:p w14:paraId="1080DE05" w14:textId="77777777" w:rsidR="001D7F74" w:rsidRPr="008A3BA8" w:rsidRDefault="007147C1" w:rsidP="004367FE">
      <w:pPr>
        <w:numPr>
          <w:ilvl w:val="0"/>
          <w:numId w:val="39"/>
        </w:numPr>
        <w:tabs>
          <w:tab w:val="num" w:pos="0"/>
          <w:tab w:val="num" w:pos="284"/>
        </w:tabs>
        <w:spacing w:after="240" w:line="360" w:lineRule="auto"/>
        <w:ind w:left="-142" w:hanging="426"/>
        <w:rPr>
          <w:rFonts w:ascii="Arial" w:hAnsi="Arial" w:cs="Arial"/>
          <w:sz w:val="22"/>
          <w:szCs w:val="22"/>
          <w:lang w:eastAsia="ar-SA"/>
        </w:rPr>
      </w:pPr>
      <w:r w:rsidRPr="007147C1">
        <w:rPr>
          <w:rFonts w:ascii="Arial" w:hAnsi="Arial" w:cs="Arial"/>
          <w:sz w:val="22"/>
          <w:szCs w:val="22"/>
          <w:lang w:eastAsia="ar-SA"/>
        </w:rPr>
        <w:t>W przypadku zwiększenia wartości brutto Umowy Wykonawca będzie zobowiązany uzupełnić kwotę zabezpieczenia należytego wykonania Umowy zgodnie z postanowieniami ustępu 1-2.                      W przypadku, gdy Wykonawca nie uzupełni zabezpieczenia, wówczas zastosowanie będzie miał ustęp 3.</w:t>
      </w:r>
    </w:p>
    <w:p w14:paraId="3AD21D0A" w14:textId="77777777" w:rsidR="00C75BA2" w:rsidRPr="00F327A5" w:rsidRDefault="00C75BA2" w:rsidP="006D7F0A">
      <w:pPr>
        <w:spacing w:line="360" w:lineRule="auto"/>
        <w:jc w:val="center"/>
        <w:rPr>
          <w:rFonts w:ascii="Arial" w:hAnsi="Arial" w:cs="Arial"/>
          <w:b/>
          <w:sz w:val="22"/>
          <w:szCs w:val="22"/>
        </w:rPr>
      </w:pPr>
      <w:r w:rsidRPr="00F327A5">
        <w:rPr>
          <w:rFonts w:ascii="Arial" w:hAnsi="Arial" w:cs="Arial"/>
          <w:b/>
          <w:sz w:val="22"/>
          <w:szCs w:val="22"/>
        </w:rPr>
        <w:t>§ 1</w:t>
      </w:r>
      <w:r w:rsidR="001D7F74">
        <w:rPr>
          <w:rFonts w:ascii="Arial" w:hAnsi="Arial" w:cs="Arial"/>
          <w:b/>
          <w:sz w:val="22"/>
          <w:szCs w:val="22"/>
        </w:rPr>
        <w:t>2</w:t>
      </w:r>
    </w:p>
    <w:p w14:paraId="29B0DD74" w14:textId="77777777" w:rsidR="00C75BA2" w:rsidRPr="00F327A5" w:rsidRDefault="00C75BA2" w:rsidP="006D7F0A">
      <w:pPr>
        <w:spacing w:before="120" w:line="360" w:lineRule="auto"/>
        <w:jc w:val="both"/>
        <w:rPr>
          <w:rFonts w:ascii="Arial" w:hAnsi="Arial" w:cs="Arial"/>
          <w:b/>
          <w:sz w:val="22"/>
          <w:szCs w:val="22"/>
        </w:rPr>
      </w:pPr>
      <w:r w:rsidRPr="00F327A5">
        <w:rPr>
          <w:rFonts w:ascii="Arial" w:hAnsi="Arial" w:cs="Arial"/>
          <w:b/>
          <w:sz w:val="22"/>
          <w:szCs w:val="22"/>
        </w:rPr>
        <w:t xml:space="preserve">                                               </w:t>
      </w:r>
      <w:r w:rsidRPr="00F327A5">
        <w:rPr>
          <w:rFonts w:ascii="Arial" w:hAnsi="Arial" w:cs="Arial"/>
          <w:i/>
          <w:sz w:val="22"/>
          <w:szCs w:val="22"/>
        </w:rPr>
        <w:t xml:space="preserve">  </w:t>
      </w:r>
      <w:r w:rsidR="006D2E36">
        <w:rPr>
          <w:rFonts w:ascii="Arial" w:hAnsi="Arial" w:cs="Arial"/>
          <w:i/>
          <w:sz w:val="22"/>
          <w:szCs w:val="22"/>
        </w:rPr>
        <w:t xml:space="preserve">     </w:t>
      </w:r>
      <w:r w:rsidRPr="00F327A5">
        <w:rPr>
          <w:rFonts w:ascii="Arial" w:hAnsi="Arial" w:cs="Arial"/>
          <w:i/>
          <w:sz w:val="22"/>
          <w:szCs w:val="22"/>
        </w:rPr>
        <w:t xml:space="preserve">    </w:t>
      </w:r>
      <w:r w:rsidRPr="00F327A5">
        <w:rPr>
          <w:rFonts w:ascii="Arial" w:hAnsi="Arial" w:cs="Arial"/>
          <w:b/>
          <w:sz w:val="22"/>
          <w:szCs w:val="22"/>
        </w:rPr>
        <w:t>Poufność Informacji</w:t>
      </w:r>
    </w:p>
    <w:p w14:paraId="012C764C" w14:textId="77777777" w:rsidR="008A3BA8" w:rsidRPr="008A3BA8" w:rsidRDefault="008A3BA8" w:rsidP="004367FE">
      <w:pPr>
        <w:numPr>
          <w:ilvl w:val="0"/>
          <w:numId w:val="40"/>
        </w:numPr>
        <w:spacing w:line="360" w:lineRule="auto"/>
        <w:ind w:left="-142" w:hanging="425"/>
        <w:rPr>
          <w:rFonts w:ascii="Arial" w:hAnsi="Arial" w:cs="Arial"/>
          <w:sz w:val="22"/>
          <w:szCs w:val="22"/>
          <w:lang w:eastAsia="ar-SA"/>
        </w:rPr>
      </w:pPr>
      <w:r w:rsidRPr="008A3BA8">
        <w:rPr>
          <w:rFonts w:ascii="Arial" w:hAnsi="Arial" w:cs="Arial"/>
          <w:sz w:val="22"/>
          <w:szCs w:val="22"/>
          <w:lang w:eastAsia="ar-SA"/>
        </w:rPr>
        <w:t>Wykonawca 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21C2FC35" w14:textId="77777777" w:rsidR="008A3BA8" w:rsidRPr="008A3BA8" w:rsidRDefault="008A3BA8" w:rsidP="004367FE">
      <w:pPr>
        <w:numPr>
          <w:ilvl w:val="0"/>
          <w:numId w:val="40"/>
        </w:numPr>
        <w:spacing w:line="360" w:lineRule="auto"/>
        <w:ind w:left="-142" w:hanging="425"/>
        <w:rPr>
          <w:rFonts w:ascii="Arial" w:hAnsi="Arial" w:cs="Arial"/>
          <w:sz w:val="22"/>
          <w:szCs w:val="22"/>
          <w:lang w:eastAsia="ar-SA"/>
        </w:rPr>
      </w:pPr>
      <w:r w:rsidRPr="008A3BA8">
        <w:rPr>
          <w:rFonts w:ascii="Arial" w:hAnsi="Arial" w:cs="Arial"/>
          <w:sz w:val="22"/>
          <w:szCs w:val="22"/>
          <w:lang w:eastAsia="ar-SA"/>
        </w:rPr>
        <w:t>Wykorzystanie Informacji, o których mowa w ust. 1 w innych celach, niż określonych w Umowie, jak również ich publikacja, nie są dopuszczalne bez uprzedniej pisemnej zgody drugiej ze Stron.</w:t>
      </w:r>
    </w:p>
    <w:p w14:paraId="50523261" w14:textId="77777777" w:rsidR="008A3BA8" w:rsidRPr="008A3BA8" w:rsidRDefault="008A3BA8" w:rsidP="004367FE">
      <w:pPr>
        <w:numPr>
          <w:ilvl w:val="0"/>
          <w:numId w:val="40"/>
        </w:numPr>
        <w:spacing w:line="360" w:lineRule="auto"/>
        <w:ind w:left="-142" w:hanging="425"/>
        <w:rPr>
          <w:rFonts w:ascii="Arial" w:hAnsi="Arial" w:cs="Arial"/>
          <w:sz w:val="22"/>
          <w:szCs w:val="22"/>
          <w:lang w:eastAsia="ar-SA"/>
        </w:rPr>
      </w:pPr>
      <w:r w:rsidRPr="008A3BA8">
        <w:rPr>
          <w:rFonts w:ascii="Arial" w:hAnsi="Arial" w:cs="Arial"/>
          <w:sz w:val="22"/>
          <w:szCs w:val="22"/>
          <w:lang w:eastAsia="ar-SA"/>
        </w:rPr>
        <w:t>Obowiązek określony w ust. 1 nie dotyczy Informacji powszechnie znanych oraz udostępnienia Informacji na podstawie bezwzględnie obowiązujących przepisów prawa.</w:t>
      </w:r>
    </w:p>
    <w:p w14:paraId="7C639042" w14:textId="77777777" w:rsidR="008A3BA8" w:rsidRPr="008A3BA8" w:rsidRDefault="008A3BA8" w:rsidP="004367FE">
      <w:pPr>
        <w:numPr>
          <w:ilvl w:val="0"/>
          <w:numId w:val="40"/>
        </w:numPr>
        <w:spacing w:line="360" w:lineRule="auto"/>
        <w:ind w:left="-142" w:hanging="425"/>
        <w:rPr>
          <w:rFonts w:ascii="Arial" w:hAnsi="Arial" w:cs="Arial"/>
          <w:sz w:val="22"/>
          <w:szCs w:val="22"/>
          <w:lang w:eastAsia="ar-SA"/>
        </w:rPr>
      </w:pPr>
      <w:r w:rsidRPr="008A3BA8">
        <w:rPr>
          <w:rFonts w:ascii="Arial" w:hAnsi="Arial" w:cs="Arial"/>
          <w:sz w:val="22"/>
          <w:szCs w:val="22"/>
          <w:lang w:eastAsia="ar-SA"/>
        </w:rPr>
        <w:t>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z Umowy.</w:t>
      </w:r>
    </w:p>
    <w:p w14:paraId="12A23468" w14:textId="77777777" w:rsidR="008A3BA8" w:rsidRPr="008A3BA8" w:rsidRDefault="008A3BA8" w:rsidP="004367FE">
      <w:pPr>
        <w:numPr>
          <w:ilvl w:val="0"/>
          <w:numId w:val="40"/>
        </w:numPr>
        <w:spacing w:line="360" w:lineRule="auto"/>
        <w:ind w:left="-142" w:hanging="425"/>
        <w:rPr>
          <w:rFonts w:ascii="Arial" w:hAnsi="Arial" w:cs="Arial"/>
          <w:sz w:val="22"/>
          <w:szCs w:val="22"/>
          <w:lang w:eastAsia="ar-SA"/>
        </w:rPr>
      </w:pPr>
      <w:r w:rsidRPr="008A3BA8">
        <w:rPr>
          <w:rFonts w:ascii="Arial" w:hAnsi="Arial" w:cs="Arial"/>
          <w:sz w:val="22"/>
          <w:szCs w:val="22"/>
          <w:lang w:eastAsia="ar-SA"/>
        </w:rPr>
        <w:t xml:space="preserve">Wykonawca zobowiązuje  się do zapoznania w sposób udokumentowany zarówno siebie jak i wszystkie osoby realizujące  w jego imieniu przedmiot umowy z dokumentem pn. „Polityka Bezpieczeństwa Informacji w PKP Polskie Linie Kolejowe S.A. dla Partnerów Biznesowych Spółki SZBI-Ibi-1a”,  dostępnym na stronie internetowej PKP PLK </w:t>
      </w:r>
      <w:hyperlink r:id="rId17" w:history="1">
        <w:r w:rsidRPr="008A3BA8">
          <w:rPr>
            <w:rFonts w:ascii="Arial" w:hAnsi="Arial" w:cs="Arial"/>
            <w:sz w:val="22"/>
            <w:szCs w:val="22"/>
            <w:lang w:eastAsia="ar-SA"/>
          </w:rPr>
          <w:t>https://www.plk-sa.pl/dla-klientow-i-kontrahentow/bezpieczenstwo-informacji-spolki/</w:t>
        </w:r>
      </w:hyperlink>
      <w:r w:rsidRPr="008A3BA8">
        <w:rPr>
          <w:rFonts w:ascii="Arial" w:hAnsi="Arial" w:cs="Arial"/>
          <w:sz w:val="22"/>
          <w:szCs w:val="22"/>
          <w:lang w:eastAsia="ar-SA"/>
        </w:rPr>
        <w:t>.</w:t>
      </w:r>
    </w:p>
    <w:p w14:paraId="73C13A24" w14:textId="77777777" w:rsidR="008E50FB" w:rsidRPr="008A3BA8" w:rsidRDefault="008A3BA8" w:rsidP="004367FE">
      <w:pPr>
        <w:numPr>
          <w:ilvl w:val="0"/>
          <w:numId w:val="40"/>
        </w:numPr>
        <w:spacing w:line="360" w:lineRule="auto"/>
        <w:ind w:left="-142" w:hanging="425"/>
        <w:rPr>
          <w:rFonts w:ascii="Arial" w:hAnsi="Arial" w:cs="Arial"/>
          <w:i/>
          <w:sz w:val="22"/>
          <w:szCs w:val="22"/>
          <w:lang w:eastAsia="ar-SA"/>
        </w:rPr>
      </w:pPr>
      <w:r w:rsidRPr="008A3BA8">
        <w:rPr>
          <w:rFonts w:ascii="Arial" w:hAnsi="Arial" w:cs="Arial"/>
          <w:sz w:val="22"/>
          <w:szCs w:val="22"/>
          <w:lang w:eastAsia="ar-SA"/>
        </w:rPr>
        <w:t xml:space="preserve">Zważywszy na rodzaj oraz zakres świadczonych robót przez Wykonawcę, Strony zawierają w dniu podpisania Umowy, umowę o zachowaniu poufności, stanowiącą </w:t>
      </w:r>
      <w:r w:rsidRPr="008A3BA8">
        <w:rPr>
          <w:rFonts w:ascii="Arial" w:hAnsi="Arial" w:cs="Arial"/>
          <w:b/>
          <w:sz w:val="22"/>
          <w:szCs w:val="22"/>
          <w:lang w:eastAsia="ar-SA"/>
        </w:rPr>
        <w:t>Załącznik nr 4</w:t>
      </w:r>
      <w:r w:rsidRPr="008A3BA8">
        <w:rPr>
          <w:rFonts w:ascii="Arial" w:hAnsi="Arial" w:cs="Arial"/>
          <w:sz w:val="22"/>
          <w:szCs w:val="22"/>
          <w:lang w:eastAsia="ar-SA"/>
        </w:rPr>
        <w:t xml:space="preserve"> do Umowy. </w:t>
      </w:r>
      <w:r w:rsidRPr="008A3BA8">
        <w:rPr>
          <w:rFonts w:ascii="Arial" w:hAnsi="Arial" w:cs="Arial"/>
          <w:sz w:val="22"/>
          <w:szCs w:val="22"/>
          <w:lang w:eastAsia="ar-SA"/>
        </w:rPr>
        <w:lastRenderedPageBreak/>
        <w:t xml:space="preserve">W przypadku opóźnienia przez Wykonawcę podpisania umowy o zachowaniu poufności, Zamawiający wstrzyma się z przekazaniem Wykonawcy informacji stanowiących tajemnicę przedsiębiorstwa w </w:t>
      </w:r>
      <w:proofErr w:type="gramStart"/>
      <w:r w:rsidRPr="008A3BA8">
        <w:rPr>
          <w:rFonts w:ascii="Arial" w:hAnsi="Arial" w:cs="Arial"/>
          <w:sz w:val="22"/>
          <w:szCs w:val="22"/>
          <w:lang w:eastAsia="ar-SA"/>
        </w:rPr>
        <w:t>rozumieniu  ustawy</w:t>
      </w:r>
      <w:proofErr w:type="gramEnd"/>
      <w:r w:rsidRPr="008A3BA8">
        <w:rPr>
          <w:rFonts w:ascii="Arial" w:hAnsi="Arial" w:cs="Arial"/>
          <w:sz w:val="22"/>
          <w:szCs w:val="22"/>
          <w:lang w:eastAsia="ar-SA"/>
        </w:rPr>
        <w:t xml:space="preserve"> z dnia 16 kwietnia 1993 r. o zwalczaniu nieuczciwej konkurencji, jak również tajemnicę przedsiębiorcy w rozumieniu ustawy z dnia 6 września 2001 r.                   o dostępie do informacji publicznej. W takim przypadku, wszelkie ryzyka związane ze wstrzymaniem się przez Zamawiającego od przekazania Wykonawcy powyższych informacji, obciążają Wykonawcę. </w:t>
      </w:r>
    </w:p>
    <w:p w14:paraId="56E07867" w14:textId="77777777" w:rsidR="0089447D" w:rsidRPr="00C65F44" w:rsidRDefault="00DA0198" w:rsidP="008A3BA8">
      <w:pPr>
        <w:spacing w:before="120" w:line="360" w:lineRule="auto"/>
        <w:jc w:val="center"/>
        <w:rPr>
          <w:rFonts w:ascii="Arial" w:eastAsia="Calibri" w:hAnsi="Arial" w:cs="Arial"/>
          <w:b/>
          <w:bCs/>
          <w:iCs/>
          <w:sz w:val="22"/>
          <w:szCs w:val="22"/>
        </w:rPr>
      </w:pPr>
      <w:r w:rsidRPr="002D4DC3">
        <w:rPr>
          <w:rFonts w:ascii="Arial" w:eastAsia="Calibri" w:hAnsi="Arial" w:cs="Arial"/>
          <w:sz w:val="22"/>
          <w:szCs w:val="22"/>
          <w:lang w:eastAsia="ar-SA"/>
        </w:rPr>
        <w:t xml:space="preserve"> </w:t>
      </w:r>
      <w:r>
        <w:rPr>
          <w:rFonts w:ascii="Arial" w:eastAsia="Calibri" w:hAnsi="Arial" w:cs="Arial"/>
          <w:sz w:val="22"/>
          <w:szCs w:val="22"/>
          <w:lang w:eastAsia="ar-SA"/>
        </w:rPr>
        <w:t xml:space="preserve"> </w:t>
      </w:r>
      <w:r w:rsidR="0089447D" w:rsidRPr="00C65F44">
        <w:rPr>
          <w:rFonts w:ascii="Arial" w:eastAsia="Calibri" w:hAnsi="Arial" w:cs="Arial"/>
          <w:b/>
          <w:bCs/>
          <w:iCs/>
          <w:sz w:val="22"/>
          <w:szCs w:val="22"/>
        </w:rPr>
        <w:t>§ 1</w:t>
      </w:r>
      <w:r w:rsidR="001D7F74">
        <w:rPr>
          <w:rFonts w:ascii="Arial" w:eastAsia="Calibri" w:hAnsi="Arial" w:cs="Arial"/>
          <w:b/>
          <w:bCs/>
          <w:iCs/>
          <w:sz w:val="22"/>
          <w:szCs w:val="22"/>
        </w:rPr>
        <w:t>3</w:t>
      </w:r>
    </w:p>
    <w:p w14:paraId="7C77F509" w14:textId="77777777" w:rsidR="00E36158" w:rsidRPr="008A3BA8" w:rsidRDefault="008A3BA8" w:rsidP="008A3BA8">
      <w:pPr>
        <w:spacing w:before="120" w:line="360" w:lineRule="auto"/>
        <w:contextualSpacing/>
        <w:jc w:val="center"/>
        <w:outlineLvl w:val="1"/>
        <w:rPr>
          <w:rFonts w:ascii="Arial" w:hAnsi="Arial"/>
          <w:b/>
          <w:sz w:val="22"/>
          <w:szCs w:val="22"/>
        </w:rPr>
      </w:pPr>
      <w:bookmarkStart w:id="0" w:name="_Toc514938136"/>
      <w:r w:rsidRPr="008A3BA8">
        <w:rPr>
          <w:rFonts w:ascii="Arial" w:hAnsi="Arial"/>
          <w:b/>
          <w:sz w:val="22"/>
          <w:szCs w:val="22"/>
        </w:rPr>
        <w:t>Obowiązek informacyjny realizowany przez Zamawiającego wobec Wykonawcy/osób podpisujących Umowę w imieniu Wykonawcy</w:t>
      </w:r>
      <w:bookmarkEnd w:id="0"/>
      <w:r w:rsidRPr="008A3BA8">
        <w:rPr>
          <w:rFonts w:ascii="Arial" w:hAnsi="Arial"/>
          <w:b/>
          <w:sz w:val="22"/>
          <w:szCs w:val="22"/>
        </w:rPr>
        <w:t xml:space="preserve"> i osób trzecich</w:t>
      </w:r>
      <w:r>
        <w:rPr>
          <w:rFonts w:ascii="Arial" w:hAnsi="Arial"/>
          <w:b/>
          <w:sz w:val="22"/>
          <w:szCs w:val="22"/>
        </w:rPr>
        <w:br/>
      </w:r>
    </w:p>
    <w:p w14:paraId="21005082" w14:textId="77777777" w:rsidR="008A3BA8" w:rsidRPr="00DD6303" w:rsidRDefault="008A3BA8" w:rsidP="004367FE">
      <w:pPr>
        <w:pStyle w:val="Akapitzlist"/>
        <w:numPr>
          <w:ilvl w:val="0"/>
          <w:numId w:val="7"/>
        </w:numPr>
        <w:tabs>
          <w:tab w:val="left" w:pos="142"/>
        </w:tabs>
        <w:overflowPunct w:val="0"/>
        <w:autoSpaceDE w:val="0"/>
        <w:autoSpaceDN w:val="0"/>
        <w:adjustRightInd w:val="0"/>
        <w:spacing w:after="60" w:line="360" w:lineRule="auto"/>
        <w:ind w:left="-284" w:hanging="425"/>
        <w:textAlignment w:val="baseline"/>
        <w:rPr>
          <w:rFonts w:ascii="Arial" w:eastAsia="Calibri" w:hAnsi="Arial" w:cs="Arial"/>
          <w:sz w:val="22"/>
          <w:szCs w:val="22"/>
        </w:rPr>
      </w:pPr>
      <w:r w:rsidRPr="00DD6303">
        <w:rPr>
          <w:rFonts w:ascii="Arial" w:eastAsia="Calibri" w:hAnsi="Arial" w:cs="Arial"/>
          <w:sz w:val="22"/>
          <w:szCs w:val="22"/>
        </w:rPr>
        <w:t>Zamawiający,</w:t>
      </w:r>
      <w:r w:rsidRPr="00DD6303">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DD6303">
        <w:rPr>
          <w:rStyle w:val="Odwoanieprzypisudolnego"/>
          <w:rFonts w:ascii="Arial" w:eastAsia="Calibri" w:hAnsi="Arial" w:cs="Arial"/>
          <w:color w:val="000000"/>
          <w:sz w:val="22"/>
          <w:szCs w:val="22"/>
        </w:rPr>
        <w:footnoteReference w:id="1"/>
      </w:r>
      <w:r w:rsidRPr="00DD6303">
        <w:rPr>
          <w:rFonts w:ascii="Arial" w:eastAsia="Calibri" w:hAnsi="Arial" w:cs="Arial"/>
          <w:color w:val="000000"/>
          <w:sz w:val="22"/>
          <w:szCs w:val="22"/>
        </w:rPr>
        <w:t>, że:</w:t>
      </w:r>
    </w:p>
    <w:p w14:paraId="241D56FB" w14:textId="77777777" w:rsidR="008A3BA8" w:rsidRPr="00DD6303" w:rsidRDefault="008A3BA8" w:rsidP="004367FE">
      <w:pPr>
        <w:numPr>
          <w:ilvl w:val="0"/>
          <w:numId w:val="5"/>
        </w:numPr>
        <w:tabs>
          <w:tab w:val="left" w:pos="6660"/>
        </w:tabs>
        <w:spacing w:after="60" w:line="360" w:lineRule="auto"/>
        <w:ind w:left="426" w:hanging="426"/>
        <w:contextualSpacing/>
        <w:rPr>
          <w:rFonts w:ascii="Arial" w:eastAsia="Calibri" w:hAnsi="Arial" w:cs="Arial"/>
          <w:color w:val="000000"/>
          <w:sz w:val="22"/>
          <w:szCs w:val="22"/>
        </w:rPr>
      </w:pPr>
      <w:r w:rsidRPr="00DD6303">
        <w:rPr>
          <w:rFonts w:ascii="Arial" w:eastAsia="Calibri" w:hAnsi="Arial" w:cs="Arial"/>
          <w:color w:val="000000"/>
          <w:sz w:val="22"/>
          <w:szCs w:val="22"/>
        </w:rPr>
        <w:t>Administratorem Danych Osobowych jest PKP Polskie Linie Kolejowe Spółka Akcyjna, zwana dalej Zamawiającym, z siedzibą pod adresem: 03-734, Warszawa, ul. Targowa 74;</w:t>
      </w:r>
    </w:p>
    <w:p w14:paraId="149EA72A" w14:textId="77777777" w:rsidR="008A3BA8" w:rsidRPr="00DD6303" w:rsidRDefault="008A3BA8" w:rsidP="004367FE">
      <w:pPr>
        <w:numPr>
          <w:ilvl w:val="0"/>
          <w:numId w:val="5"/>
        </w:numPr>
        <w:tabs>
          <w:tab w:val="left" w:pos="6660"/>
        </w:tabs>
        <w:spacing w:after="60" w:line="360" w:lineRule="auto"/>
        <w:ind w:left="426" w:hanging="426"/>
        <w:contextualSpacing/>
        <w:rPr>
          <w:rFonts w:ascii="Arial" w:eastAsia="Calibri" w:hAnsi="Arial" w:cs="Arial"/>
          <w:color w:val="000000"/>
          <w:sz w:val="22"/>
          <w:szCs w:val="22"/>
        </w:rPr>
      </w:pPr>
      <w:r>
        <w:rPr>
          <w:rFonts w:ascii="Arial" w:eastAsia="Calibri" w:hAnsi="Arial" w:cs="Arial"/>
          <w:color w:val="000000"/>
          <w:sz w:val="22"/>
          <w:szCs w:val="22"/>
        </w:rPr>
        <w:t xml:space="preserve">u Zamawiającego </w:t>
      </w:r>
      <w:r w:rsidRPr="00DD6303">
        <w:rPr>
          <w:rFonts w:ascii="Arial" w:eastAsia="Calibri" w:hAnsi="Arial" w:cs="Arial"/>
          <w:color w:val="000000"/>
          <w:sz w:val="22"/>
          <w:szCs w:val="22"/>
        </w:rPr>
        <w:t xml:space="preserve">funkcjonuje adres e-mail: </w:t>
      </w:r>
      <w:hyperlink r:id="rId18" w:history="1">
        <w:r w:rsidRPr="00DD6303">
          <w:rPr>
            <w:rFonts w:ascii="Arial" w:eastAsia="Calibri" w:hAnsi="Arial" w:cs="Arial"/>
            <w:color w:val="000000"/>
            <w:sz w:val="22"/>
            <w:szCs w:val="22"/>
          </w:rPr>
          <w:t>iod.plk@plk-sa.pl</w:t>
        </w:r>
      </w:hyperlink>
      <w:r w:rsidRPr="00DD6303">
        <w:rPr>
          <w:rFonts w:ascii="Arial" w:eastAsia="Calibri" w:hAnsi="Arial" w:cs="Arial"/>
          <w:color w:val="000000"/>
          <w:sz w:val="22"/>
          <w:szCs w:val="22"/>
        </w:rPr>
        <w:t xml:space="preserve"> Inspektora Ochrony Danych w PKP Polskie Linie Kolejowe S.A., udostępniony osobom, których dane</w:t>
      </w:r>
      <w:r>
        <w:rPr>
          <w:rFonts w:ascii="Arial" w:eastAsia="Calibri" w:hAnsi="Arial" w:cs="Arial"/>
          <w:color w:val="000000"/>
          <w:sz w:val="22"/>
          <w:szCs w:val="22"/>
        </w:rPr>
        <w:t xml:space="preserve"> osobowe są przetwarzane przez Zamawiającego</w:t>
      </w:r>
      <w:r w:rsidRPr="00DD6303">
        <w:rPr>
          <w:rFonts w:ascii="Arial" w:eastAsia="Calibri" w:hAnsi="Arial" w:cs="Arial"/>
          <w:color w:val="000000"/>
          <w:sz w:val="22"/>
          <w:szCs w:val="22"/>
        </w:rPr>
        <w:t>;</w:t>
      </w:r>
    </w:p>
    <w:p w14:paraId="257FB0C7" w14:textId="77777777" w:rsidR="008A3BA8" w:rsidRPr="00DD6303" w:rsidRDefault="008A3BA8" w:rsidP="004367FE">
      <w:pPr>
        <w:numPr>
          <w:ilvl w:val="0"/>
          <w:numId w:val="5"/>
        </w:numPr>
        <w:tabs>
          <w:tab w:val="left" w:pos="6660"/>
        </w:tabs>
        <w:spacing w:after="60" w:line="360" w:lineRule="auto"/>
        <w:ind w:left="426" w:hanging="426"/>
        <w:contextualSpacing/>
        <w:rPr>
          <w:rFonts w:ascii="Arial" w:hAnsi="Arial" w:cs="Arial"/>
          <w:color w:val="000000" w:themeColor="text1"/>
          <w:sz w:val="22"/>
          <w:szCs w:val="22"/>
        </w:rPr>
      </w:pPr>
      <w:r w:rsidRPr="00DD6303">
        <w:rPr>
          <w:rFonts w:ascii="Arial" w:hAnsi="Arial" w:cs="Arial"/>
          <w:color w:val="000000" w:themeColor="text1"/>
          <w:sz w:val="22"/>
          <w:szCs w:val="22"/>
        </w:rPr>
        <w:t>dane osobowe będą przetwarzane w celu:</w:t>
      </w:r>
    </w:p>
    <w:p w14:paraId="2EAD96D0" w14:textId="77777777" w:rsidR="008A3BA8" w:rsidRPr="00DD6303" w:rsidRDefault="008A3BA8" w:rsidP="004367FE">
      <w:pPr>
        <w:numPr>
          <w:ilvl w:val="0"/>
          <w:numId w:val="6"/>
        </w:numPr>
        <w:tabs>
          <w:tab w:val="left" w:pos="6660"/>
        </w:tabs>
        <w:spacing w:after="60" w:line="360" w:lineRule="auto"/>
        <w:ind w:left="851" w:hanging="426"/>
        <w:contextualSpacing/>
        <w:rPr>
          <w:rFonts w:ascii="Arial" w:hAnsi="Arial" w:cs="Arial"/>
          <w:color w:val="000000" w:themeColor="text1"/>
          <w:sz w:val="22"/>
          <w:szCs w:val="22"/>
        </w:rPr>
      </w:pPr>
      <w:r w:rsidRPr="00DD6303">
        <w:rPr>
          <w:rFonts w:ascii="Arial" w:hAnsi="Arial" w:cs="Arial"/>
          <w:color w:val="000000" w:themeColor="text1"/>
          <w:sz w:val="22"/>
          <w:szCs w:val="22"/>
        </w:rPr>
        <w:t>zapewnienia sprawnej i prawidłowej realizacji Umowy;</w:t>
      </w:r>
    </w:p>
    <w:p w14:paraId="547F7F34" w14:textId="77777777" w:rsidR="008A3BA8" w:rsidRPr="00DD6303" w:rsidRDefault="008A3BA8" w:rsidP="004367FE">
      <w:pPr>
        <w:numPr>
          <w:ilvl w:val="0"/>
          <w:numId w:val="6"/>
        </w:numPr>
        <w:tabs>
          <w:tab w:val="left" w:pos="6660"/>
        </w:tabs>
        <w:spacing w:after="60" w:line="360" w:lineRule="auto"/>
        <w:ind w:left="851" w:hanging="426"/>
        <w:contextualSpacing/>
        <w:rPr>
          <w:rFonts w:ascii="Arial" w:hAnsi="Arial" w:cs="Arial"/>
          <w:color w:val="000000" w:themeColor="text1"/>
          <w:sz w:val="22"/>
          <w:szCs w:val="22"/>
        </w:rPr>
      </w:pPr>
      <w:r w:rsidRPr="00DD6303">
        <w:rPr>
          <w:rFonts w:ascii="Arial" w:hAnsi="Arial" w:cs="Arial"/>
          <w:color w:val="000000" w:themeColor="text1"/>
          <w:sz w:val="22"/>
          <w:szCs w:val="22"/>
        </w:rPr>
        <w:t>przechowywania dokumentacji postępowania o udzielenie Zamówienia na wypadek kontroli prowadzonej przez uprawnione organy i podmioty;</w:t>
      </w:r>
    </w:p>
    <w:p w14:paraId="3A3FDF55" w14:textId="77777777" w:rsidR="008A3BA8" w:rsidRPr="00DD6303" w:rsidRDefault="008A3BA8" w:rsidP="004367FE">
      <w:pPr>
        <w:numPr>
          <w:ilvl w:val="0"/>
          <w:numId w:val="6"/>
        </w:numPr>
        <w:tabs>
          <w:tab w:val="left" w:pos="6660"/>
        </w:tabs>
        <w:spacing w:after="60" w:line="360" w:lineRule="auto"/>
        <w:ind w:left="851" w:hanging="426"/>
        <w:contextualSpacing/>
        <w:rPr>
          <w:rFonts w:ascii="Arial" w:hAnsi="Arial" w:cs="Arial"/>
          <w:color w:val="000000" w:themeColor="text1"/>
          <w:sz w:val="22"/>
          <w:szCs w:val="22"/>
        </w:rPr>
      </w:pPr>
      <w:r w:rsidRPr="00DD6303">
        <w:rPr>
          <w:rFonts w:ascii="Arial" w:hAnsi="Arial" w:cs="Arial"/>
          <w:color w:val="000000" w:themeColor="text1"/>
          <w:sz w:val="22"/>
          <w:szCs w:val="22"/>
        </w:rPr>
        <w:t>przekazania dokumentacji postępowania o udzielenie Zamówienia do archiwum, a następnie jej zbrakowania (trwałego usunięcia i zniszczenia);</w:t>
      </w:r>
    </w:p>
    <w:p w14:paraId="3F6799DE" w14:textId="77777777" w:rsidR="008A3BA8" w:rsidRPr="00DD6303" w:rsidRDefault="008A3BA8" w:rsidP="008A3BA8">
      <w:pPr>
        <w:tabs>
          <w:tab w:val="left" w:pos="6660"/>
        </w:tabs>
        <w:spacing w:after="60" w:line="360" w:lineRule="auto"/>
        <w:ind w:left="426"/>
        <w:contextualSpacing/>
        <w:rPr>
          <w:rFonts w:ascii="Arial" w:eastAsia="Calibri" w:hAnsi="Arial" w:cs="Arial"/>
          <w:color w:val="000000"/>
          <w:sz w:val="22"/>
          <w:szCs w:val="22"/>
        </w:rPr>
      </w:pPr>
      <w:r w:rsidRPr="00DD6303">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DD6303">
        <w:rPr>
          <w:rFonts w:ascii="Arial" w:hAnsi="Arial" w:cs="Arial"/>
          <w:color w:val="000000" w:themeColor="text1"/>
          <w:sz w:val="22"/>
          <w:szCs w:val="22"/>
        </w:rPr>
        <w:t xml:space="preserve">oświadczeń i innych dokumentów </w:t>
      </w:r>
      <w:r w:rsidRPr="00DD6303">
        <w:rPr>
          <w:rFonts w:ascii="Arial" w:eastAsia="Calibri" w:hAnsi="Arial" w:cs="Arial"/>
          <w:color w:val="000000"/>
          <w:sz w:val="22"/>
          <w:szCs w:val="22"/>
        </w:rPr>
        <w:t>– dane osobowe w nim zawarte;</w:t>
      </w:r>
    </w:p>
    <w:p w14:paraId="0486B943" w14:textId="77777777" w:rsidR="008A3BA8" w:rsidRPr="00DD6303" w:rsidRDefault="008A3BA8" w:rsidP="004367FE">
      <w:pPr>
        <w:numPr>
          <w:ilvl w:val="0"/>
          <w:numId w:val="5"/>
        </w:numPr>
        <w:tabs>
          <w:tab w:val="left" w:pos="6660"/>
        </w:tabs>
        <w:spacing w:after="60" w:line="360" w:lineRule="auto"/>
        <w:ind w:left="426" w:hanging="426"/>
        <w:contextualSpacing/>
        <w:rPr>
          <w:rFonts w:ascii="Arial" w:eastAsia="Calibri" w:hAnsi="Arial" w:cs="Arial"/>
          <w:color w:val="000000"/>
          <w:sz w:val="22"/>
          <w:szCs w:val="22"/>
        </w:rPr>
      </w:pPr>
      <w:r w:rsidRPr="00DD6303">
        <w:rPr>
          <w:rFonts w:ascii="Arial" w:eastAsia="Calibri" w:hAnsi="Arial" w:cs="Arial"/>
          <w:color w:val="000000"/>
          <w:sz w:val="22"/>
          <w:szCs w:val="22"/>
        </w:rPr>
        <w:t xml:space="preserve">podstawą prawną przetwarzania danych osobowych przez </w:t>
      </w:r>
      <w:r>
        <w:rPr>
          <w:rFonts w:ascii="Arial" w:eastAsia="Calibri" w:hAnsi="Arial" w:cs="Arial"/>
          <w:color w:val="000000"/>
          <w:sz w:val="22"/>
          <w:szCs w:val="22"/>
        </w:rPr>
        <w:t>Zamawiającego</w:t>
      </w:r>
      <w:r w:rsidRPr="00DD6303">
        <w:rPr>
          <w:rFonts w:ascii="Arial" w:eastAsia="Calibri" w:hAnsi="Arial" w:cs="Arial"/>
          <w:color w:val="000000"/>
          <w:sz w:val="22"/>
          <w:szCs w:val="22"/>
        </w:rPr>
        <w:t xml:space="preserve"> jest art. 6 ust. 1 lit. c i f RODO, przy czym za prawnie uzasadniony interes </w:t>
      </w:r>
      <w:r>
        <w:rPr>
          <w:rFonts w:ascii="Arial" w:eastAsia="Calibri" w:hAnsi="Arial" w:cs="Arial"/>
          <w:color w:val="000000"/>
          <w:sz w:val="22"/>
          <w:szCs w:val="22"/>
        </w:rPr>
        <w:t xml:space="preserve">Zamawiającego </w:t>
      </w:r>
      <w:r w:rsidRPr="00DD6303">
        <w:rPr>
          <w:rFonts w:ascii="Arial" w:eastAsia="Calibri" w:hAnsi="Arial" w:cs="Arial"/>
          <w:color w:val="000000"/>
          <w:sz w:val="22"/>
          <w:szCs w:val="22"/>
        </w:rPr>
        <w:t>wskazuje się konieczność zawarcia Umowy zgodnie zobowiązującymi w tym zakresie przepisami;</w:t>
      </w:r>
    </w:p>
    <w:p w14:paraId="3F7DEA20" w14:textId="77777777" w:rsidR="008A3BA8" w:rsidRPr="00DD6303" w:rsidRDefault="008A3BA8" w:rsidP="004367FE">
      <w:pPr>
        <w:numPr>
          <w:ilvl w:val="0"/>
          <w:numId w:val="5"/>
        </w:numPr>
        <w:tabs>
          <w:tab w:val="left" w:pos="6660"/>
        </w:tabs>
        <w:spacing w:after="60" w:line="360" w:lineRule="auto"/>
        <w:ind w:left="426" w:hanging="426"/>
        <w:contextualSpacing/>
        <w:rPr>
          <w:rFonts w:ascii="Arial" w:hAnsi="Arial" w:cs="Arial"/>
          <w:color w:val="000000" w:themeColor="text1"/>
          <w:sz w:val="22"/>
          <w:szCs w:val="22"/>
        </w:rPr>
      </w:pPr>
      <w:r w:rsidRPr="00DD6303">
        <w:rPr>
          <w:rFonts w:ascii="Arial" w:hAnsi="Arial" w:cs="Arial"/>
          <w:color w:val="000000" w:themeColor="text1"/>
          <w:sz w:val="22"/>
          <w:szCs w:val="22"/>
        </w:rPr>
        <w:lastRenderedPageBreak/>
        <w:t>dane osobowe będą udostępniane innym odbiorcom, jeżeli przepisy szczególne tak stanowią;</w:t>
      </w:r>
    </w:p>
    <w:p w14:paraId="5C8B9C99" w14:textId="77777777" w:rsidR="008A3BA8" w:rsidRPr="00DD6303" w:rsidRDefault="008A3BA8" w:rsidP="004367FE">
      <w:pPr>
        <w:numPr>
          <w:ilvl w:val="0"/>
          <w:numId w:val="5"/>
        </w:numPr>
        <w:tabs>
          <w:tab w:val="left" w:pos="6660"/>
        </w:tabs>
        <w:spacing w:after="60" w:line="360" w:lineRule="auto"/>
        <w:ind w:left="426" w:hanging="426"/>
        <w:contextualSpacing/>
        <w:rPr>
          <w:rFonts w:ascii="Arial" w:hAnsi="Arial" w:cs="Arial"/>
          <w:color w:val="000000" w:themeColor="text1"/>
          <w:sz w:val="22"/>
          <w:szCs w:val="22"/>
        </w:rPr>
      </w:pPr>
      <w:r w:rsidRPr="00DD6303">
        <w:rPr>
          <w:rFonts w:ascii="Arial" w:hAnsi="Arial" w:cs="Arial"/>
          <w:color w:val="000000" w:themeColor="text1"/>
          <w:sz w:val="22"/>
          <w:szCs w:val="22"/>
        </w:rPr>
        <w:t xml:space="preserve">dane osobowe </w:t>
      </w:r>
      <w:r w:rsidRPr="00DD6303">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730384A7" w14:textId="77777777" w:rsidR="008A3BA8" w:rsidRPr="00DD6303" w:rsidRDefault="008A3BA8" w:rsidP="004367FE">
      <w:pPr>
        <w:pStyle w:val="Tekstblokowy"/>
        <w:numPr>
          <w:ilvl w:val="1"/>
          <w:numId w:val="41"/>
        </w:numPr>
        <w:tabs>
          <w:tab w:val="left" w:pos="851"/>
        </w:tabs>
        <w:spacing w:after="0" w:line="360" w:lineRule="auto"/>
        <w:ind w:left="851" w:right="0" w:hanging="283"/>
        <w:contextualSpacing/>
        <w:jc w:val="left"/>
        <w:rPr>
          <w:sz w:val="22"/>
          <w:szCs w:val="22"/>
        </w:rPr>
      </w:pPr>
      <w:r w:rsidRPr="00DD6303">
        <w:rPr>
          <w:sz w:val="22"/>
          <w:szCs w:val="22"/>
        </w:rPr>
        <w:t>Komisja Europejska stwierdziła, że to państwo trzecie lub organizacja międzynarodowa zapewnia odpowiedni stopień ochrony danych osobowych, zgodnie z art. 45 RODO,</w:t>
      </w:r>
    </w:p>
    <w:p w14:paraId="6904EA29" w14:textId="77777777" w:rsidR="008A3BA8" w:rsidRPr="00DD6303" w:rsidRDefault="008A3BA8" w:rsidP="004367FE">
      <w:pPr>
        <w:pStyle w:val="Tekstblokowy"/>
        <w:numPr>
          <w:ilvl w:val="1"/>
          <w:numId w:val="41"/>
        </w:numPr>
        <w:tabs>
          <w:tab w:val="left" w:pos="851"/>
        </w:tabs>
        <w:spacing w:after="0" w:line="360" w:lineRule="auto"/>
        <w:ind w:left="851" w:right="0" w:hanging="283"/>
        <w:contextualSpacing/>
        <w:jc w:val="left"/>
        <w:rPr>
          <w:sz w:val="22"/>
          <w:szCs w:val="22"/>
        </w:rPr>
      </w:pPr>
      <w:r w:rsidRPr="00DD6303">
        <w:rPr>
          <w:sz w:val="22"/>
          <w:szCs w:val="22"/>
        </w:rPr>
        <w:t>państwo trzecie lub organizacja międzynarodowa zapewnia odpowiednie zabezpieczenia i obowiązują tam egzekwowalne prawa osób, których dane dotyczą i skuteczne środki ochrony prawnej, zgodnie z art. 46 RODO,</w:t>
      </w:r>
    </w:p>
    <w:p w14:paraId="7C980B85" w14:textId="77777777" w:rsidR="008A3BA8" w:rsidRPr="00BA5CAB" w:rsidRDefault="008A3BA8" w:rsidP="004367FE">
      <w:pPr>
        <w:pStyle w:val="Tekstblokowy"/>
        <w:numPr>
          <w:ilvl w:val="1"/>
          <w:numId w:val="41"/>
        </w:numPr>
        <w:tabs>
          <w:tab w:val="left" w:pos="851"/>
        </w:tabs>
        <w:spacing w:after="0" w:line="360" w:lineRule="auto"/>
        <w:ind w:left="851" w:right="0" w:hanging="283"/>
        <w:contextualSpacing/>
        <w:jc w:val="left"/>
        <w:rPr>
          <w:sz w:val="24"/>
          <w:szCs w:val="24"/>
        </w:rPr>
      </w:pPr>
      <w:r w:rsidRPr="00DD6303">
        <w:rPr>
          <w:sz w:val="22"/>
          <w:szCs w:val="22"/>
        </w:rPr>
        <w:t>zachodzi przypadek, o którym mowa w art. 49 ust. 1 akapit drugi RODO,</w:t>
      </w:r>
      <w:r>
        <w:rPr>
          <w:sz w:val="22"/>
          <w:szCs w:val="22"/>
        </w:rPr>
        <w:t xml:space="preserve"> </w:t>
      </w:r>
      <w:r w:rsidRPr="00BA5CAB">
        <w:rPr>
          <w:sz w:val="22"/>
          <w:szCs w:val="22"/>
        </w:rPr>
        <w:t>przy czym dane te zostaną wówczas w sposób odpowiedni zabezpieczone, a Wykonawca ma prawo do uzyskania dostępu do kopii tych zabezpieczeń pod wskazanym w pkt 2 adresem e-mail;</w:t>
      </w:r>
    </w:p>
    <w:p w14:paraId="6FFEEB58" w14:textId="77777777" w:rsidR="008A3BA8" w:rsidRPr="00DD6303" w:rsidRDefault="008A3BA8" w:rsidP="004367FE">
      <w:pPr>
        <w:numPr>
          <w:ilvl w:val="0"/>
          <w:numId w:val="5"/>
        </w:numPr>
        <w:tabs>
          <w:tab w:val="left" w:pos="6660"/>
        </w:tabs>
        <w:spacing w:after="60" w:line="360" w:lineRule="auto"/>
        <w:ind w:left="426" w:hanging="426"/>
        <w:contextualSpacing/>
        <w:rPr>
          <w:rFonts w:ascii="Arial" w:hAnsi="Arial" w:cs="Arial"/>
          <w:color w:val="000000" w:themeColor="text1"/>
          <w:sz w:val="22"/>
          <w:szCs w:val="22"/>
        </w:rPr>
      </w:pPr>
      <w:r w:rsidRPr="00DD6303">
        <w:rPr>
          <w:rFonts w:ascii="Arial" w:hAnsi="Arial" w:cs="Arial"/>
          <w:color w:val="000000" w:themeColor="text1"/>
          <w:sz w:val="22"/>
          <w:szCs w:val="22"/>
        </w:rPr>
        <w:t xml:space="preserve">dane osobowe będą przechowywane zgodnie z przepisami prawa w okresie realizacji Umowy oraz przez okres, w którym </w:t>
      </w:r>
      <w:r>
        <w:rPr>
          <w:rFonts w:ascii="Arial" w:hAnsi="Arial" w:cs="Arial"/>
          <w:color w:val="000000" w:themeColor="text1"/>
          <w:sz w:val="22"/>
          <w:szCs w:val="22"/>
        </w:rPr>
        <w:t>Zam</w:t>
      </w:r>
      <w:r w:rsidRPr="00DD6303">
        <w:rPr>
          <w:rFonts w:ascii="Arial" w:hAnsi="Arial" w:cs="Arial"/>
          <w:color w:val="000000" w:themeColor="text1"/>
          <w:sz w:val="22"/>
          <w:szCs w:val="22"/>
        </w:rPr>
        <w:t xml:space="preserve">awiający </w:t>
      </w:r>
      <w:r>
        <w:rPr>
          <w:rFonts w:ascii="Arial" w:hAnsi="Arial" w:cs="Arial"/>
          <w:color w:val="000000" w:themeColor="text1"/>
          <w:sz w:val="22"/>
          <w:szCs w:val="22"/>
        </w:rPr>
        <w:t>będzie realizował</w:t>
      </w:r>
      <w:r w:rsidRPr="00DD6303">
        <w:rPr>
          <w:rFonts w:ascii="Arial" w:hAnsi="Arial" w:cs="Arial"/>
          <w:color w:val="000000" w:themeColor="text1"/>
          <w:sz w:val="22"/>
          <w:szCs w:val="22"/>
        </w:rPr>
        <w:t xml:space="preserve"> cele wynikające z prawnie uzasadnionych interesów administratora danych, które są związane przedmiotowo z Umową lub obowiązkami wynikającymi z przepisów prawa powszechnie obowiązującego;</w:t>
      </w:r>
    </w:p>
    <w:p w14:paraId="21977CE4" w14:textId="77777777" w:rsidR="008A3BA8" w:rsidRDefault="008A3BA8" w:rsidP="004367FE">
      <w:pPr>
        <w:numPr>
          <w:ilvl w:val="0"/>
          <w:numId w:val="5"/>
        </w:numPr>
        <w:tabs>
          <w:tab w:val="left" w:pos="6660"/>
        </w:tabs>
        <w:spacing w:after="60" w:line="360" w:lineRule="auto"/>
        <w:ind w:left="426" w:hanging="426"/>
        <w:contextualSpacing/>
        <w:rPr>
          <w:rFonts w:ascii="Arial" w:eastAsia="Calibri" w:hAnsi="Arial" w:cs="Arial"/>
          <w:color w:val="000000"/>
          <w:sz w:val="22"/>
          <w:szCs w:val="22"/>
        </w:rPr>
      </w:pPr>
      <w:r w:rsidRPr="00DD6303">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B9EFC49" w14:textId="77777777" w:rsidR="008A3BA8" w:rsidRPr="00B06EEC" w:rsidRDefault="008A3BA8" w:rsidP="004367FE">
      <w:pPr>
        <w:numPr>
          <w:ilvl w:val="0"/>
          <w:numId w:val="5"/>
        </w:numPr>
        <w:tabs>
          <w:tab w:val="left" w:pos="6660"/>
        </w:tabs>
        <w:spacing w:after="60" w:line="360" w:lineRule="auto"/>
        <w:ind w:left="426" w:hanging="426"/>
        <w:contextualSpacing/>
        <w:rPr>
          <w:rFonts w:ascii="Arial" w:eastAsia="Calibri" w:hAnsi="Arial" w:cs="Arial"/>
          <w:color w:val="000000"/>
          <w:sz w:val="22"/>
          <w:szCs w:val="22"/>
        </w:rPr>
      </w:pPr>
      <w:r>
        <w:rPr>
          <w:rFonts w:ascii="Arial" w:hAnsi="Arial" w:cs="Arial"/>
          <w:iCs/>
          <w:sz w:val="22"/>
          <w:szCs w:val="22"/>
        </w:rPr>
        <w:t>w</w:t>
      </w:r>
      <w:r w:rsidRPr="00EC61BF">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D4164F9" w14:textId="77777777" w:rsidR="008A3BA8" w:rsidRDefault="008A3BA8" w:rsidP="004367FE">
      <w:pPr>
        <w:numPr>
          <w:ilvl w:val="0"/>
          <w:numId w:val="5"/>
        </w:numPr>
        <w:tabs>
          <w:tab w:val="left" w:pos="6660"/>
        </w:tabs>
        <w:spacing w:after="60" w:line="360" w:lineRule="auto"/>
        <w:ind w:left="426" w:hanging="426"/>
        <w:contextualSpacing/>
        <w:rPr>
          <w:rFonts w:ascii="Arial" w:eastAsia="Calibri" w:hAnsi="Arial" w:cs="Arial"/>
          <w:color w:val="000000"/>
          <w:sz w:val="22"/>
          <w:szCs w:val="22"/>
        </w:rPr>
      </w:pPr>
      <w:r w:rsidRPr="00DD6303">
        <w:rPr>
          <w:rFonts w:ascii="Arial" w:eastAsia="Calibri" w:hAnsi="Arial" w:cs="Arial"/>
          <w:color w:val="000000"/>
          <w:sz w:val="22"/>
          <w:szCs w:val="22"/>
        </w:rPr>
        <w:t>ma Pani/Pan prawo do wniesienia skargi do organu nadzorczego, tzn. Prezesa Urzędu Ochrony Danych Osobowych;</w:t>
      </w:r>
    </w:p>
    <w:p w14:paraId="40CB5FE0" w14:textId="77777777" w:rsidR="008A3BA8" w:rsidRPr="00DD6303" w:rsidRDefault="008A3BA8" w:rsidP="004367FE">
      <w:pPr>
        <w:numPr>
          <w:ilvl w:val="0"/>
          <w:numId w:val="5"/>
        </w:numPr>
        <w:tabs>
          <w:tab w:val="left" w:pos="6660"/>
        </w:tabs>
        <w:spacing w:line="360" w:lineRule="auto"/>
        <w:ind w:left="426" w:hanging="426"/>
        <w:contextualSpacing/>
        <w:rPr>
          <w:rFonts w:ascii="Arial" w:eastAsia="Calibri" w:hAnsi="Arial" w:cs="Arial"/>
          <w:color w:val="000000"/>
          <w:sz w:val="22"/>
          <w:szCs w:val="22"/>
        </w:rPr>
      </w:pPr>
      <w:r w:rsidRPr="00DD6303">
        <w:rPr>
          <w:rFonts w:ascii="Arial" w:eastAsia="Calibri" w:hAnsi="Arial" w:cs="Arial"/>
          <w:color w:val="000000"/>
          <w:sz w:val="22"/>
          <w:szCs w:val="22"/>
        </w:rPr>
        <w:t>Zamawiający nie będzie przeprowadzać zautomatyzowanego podejmowania decyzji, w tym profilowania na podstawie podanych danych osobowych.</w:t>
      </w:r>
    </w:p>
    <w:p w14:paraId="5529EFC9" w14:textId="77777777" w:rsidR="008A3BA8" w:rsidRPr="008905BC" w:rsidRDefault="008A3BA8" w:rsidP="004367FE">
      <w:pPr>
        <w:pStyle w:val="Akapitzlist"/>
        <w:numPr>
          <w:ilvl w:val="0"/>
          <w:numId w:val="7"/>
        </w:numPr>
        <w:overflowPunct w:val="0"/>
        <w:autoSpaceDE w:val="0"/>
        <w:autoSpaceDN w:val="0"/>
        <w:adjustRightInd w:val="0"/>
        <w:spacing w:line="360" w:lineRule="auto"/>
        <w:ind w:left="-284" w:hanging="426"/>
        <w:textAlignment w:val="baseline"/>
        <w:rPr>
          <w:rFonts w:ascii="Arial" w:eastAsia="Calibri" w:hAnsi="Arial" w:cs="Arial"/>
          <w:sz w:val="22"/>
          <w:szCs w:val="22"/>
        </w:rPr>
      </w:pPr>
      <w:r w:rsidRPr="008905BC">
        <w:rPr>
          <w:rFonts w:ascii="Arial" w:eastAsia="Calibri" w:hAnsi="Arial" w:cs="Arial"/>
          <w:sz w:val="22"/>
          <w:szCs w:val="22"/>
        </w:rPr>
        <w:t>Wykonawca zobowiązuje się poinformować w imieniu Zamawiającego wszystkie osoby fizyczne kierowane do realizacji Umowy ze strony Wykonawcy oraz osoby fizyczne prowadzące działalność gospodarczą, które zostaną wskazane przez Wykonawcę, jako Podwykonawca, a których dane osobowe będą przekazywane podczas podpisania Umowy oraz na etapie realizacji Umowy, o:</w:t>
      </w:r>
    </w:p>
    <w:p w14:paraId="44E0E2F0" w14:textId="77777777" w:rsidR="008A3BA8" w:rsidRPr="00DD6303" w:rsidRDefault="008A3BA8" w:rsidP="004367FE">
      <w:pPr>
        <w:numPr>
          <w:ilvl w:val="0"/>
          <w:numId w:val="8"/>
        </w:numPr>
        <w:tabs>
          <w:tab w:val="left" w:pos="6660"/>
        </w:tabs>
        <w:spacing w:after="60" w:line="360" w:lineRule="auto"/>
        <w:ind w:left="709" w:hanging="283"/>
        <w:contextualSpacing/>
        <w:rPr>
          <w:rFonts w:ascii="Arial" w:eastAsia="Calibri" w:hAnsi="Arial" w:cs="Arial"/>
          <w:color w:val="000000"/>
          <w:sz w:val="22"/>
          <w:szCs w:val="22"/>
        </w:rPr>
      </w:pPr>
      <w:r w:rsidRPr="00DD6303">
        <w:rPr>
          <w:rFonts w:ascii="Arial" w:eastAsia="Calibri" w:hAnsi="Arial" w:cs="Arial"/>
          <w:color w:val="000000"/>
          <w:sz w:val="22"/>
          <w:szCs w:val="22"/>
        </w:rPr>
        <w:t>fakcie przekazania danych osobowych Zamawiającemu;</w:t>
      </w:r>
    </w:p>
    <w:p w14:paraId="026EE0C4" w14:textId="77777777" w:rsidR="008A3BA8" w:rsidRPr="00DD6303" w:rsidRDefault="008A3BA8" w:rsidP="004367FE">
      <w:pPr>
        <w:numPr>
          <w:ilvl w:val="0"/>
          <w:numId w:val="8"/>
        </w:numPr>
        <w:tabs>
          <w:tab w:val="left" w:pos="6660"/>
        </w:tabs>
        <w:spacing w:line="360" w:lineRule="auto"/>
        <w:ind w:left="709" w:hanging="283"/>
        <w:contextualSpacing/>
        <w:rPr>
          <w:rFonts w:ascii="Arial" w:eastAsia="Calibri" w:hAnsi="Arial" w:cs="Arial"/>
          <w:color w:val="000000"/>
          <w:sz w:val="22"/>
          <w:szCs w:val="22"/>
        </w:rPr>
      </w:pPr>
      <w:r w:rsidRPr="00DD6303">
        <w:rPr>
          <w:rFonts w:ascii="Arial" w:eastAsia="Calibri" w:hAnsi="Arial" w:cs="Arial"/>
          <w:color w:val="000000"/>
          <w:sz w:val="22"/>
          <w:szCs w:val="22"/>
        </w:rPr>
        <w:lastRenderedPageBreak/>
        <w:t>przetwarzaniu danych osobowych przez Zamawiającego.</w:t>
      </w:r>
    </w:p>
    <w:p w14:paraId="72B16EEE" w14:textId="77777777" w:rsidR="008A3BA8" w:rsidRDefault="008A3BA8" w:rsidP="004367FE">
      <w:pPr>
        <w:pStyle w:val="Akapitzlist"/>
        <w:numPr>
          <w:ilvl w:val="0"/>
          <w:numId w:val="7"/>
        </w:numPr>
        <w:overflowPunct w:val="0"/>
        <w:autoSpaceDE w:val="0"/>
        <w:autoSpaceDN w:val="0"/>
        <w:adjustRightInd w:val="0"/>
        <w:spacing w:after="60" w:line="360" w:lineRule="auto"/>
        <w:ind w:left="-284" w:hanging="426"/>
        <w:textAlignment w:val="baseline"/>
        <w:rPr>
          <w:rFonts w:ascii="Arial" w:eastAsia="Calibri" w:hAnsi="Arial" w:cs="Arial"/>
          <w:sz w:val="22"/>
          <w:szCs w:val="22"/>
        </w:rPr>
      </w:pPr>
      <w:r w:rsidRPr="00DD6303">
        <w:rPr>
          <w:rFonts w:ascii="Arial" w:eastAsia="Calibri" w:hAnsi="Arial" w:cs="Arial"/>
          <w:sz w:val="22"/>
          <w:szCs w:val="22"/>
        </w:rPr>
        <w:t>Wykonawca zobowiązuje</w:t>
      </w:r>
      <w:r>
        <w:rPr>
          <w:rFonts w:ascii="Arial" w:eastAsia="Calibri" w:hAnsi="Arial" w:cs="Arial"/>
          <w:sz w:val="22"/>
          <w:szCs w:val="22"/>
        </w:rPr>
        <w:t>, powołując się na art. 14 RODO</w:t>
      </w:r>
      <w:r w:rsidRPr="00DD6303">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1BF9955B" w14:textId="77777777" w:rsidR="008E50FB" w:rsidRPr="008A3BA8" w:rsidRDefault="008A3BA8" w:rsidP="004367FE">
      <w:pPr>
        <w:pStyle w:val="Akapitzlist"/>
        <w:numPr>
          <w:ilvl w:val="0"/>
          <w:numId w:val="7"/>
        </w:numPr>
        <w:overflowPunct w:val="0"/>
        <w:autoSpaceDE w:val="0"/>
        <w:autoSpaceDN w:val="0"/>
        <w:adjustRightInd w:val="0"/>
        <w:spacing w:after="60" w:line="360" w:lineRule="auto"/>
        <w:ind w:left="-284" w:hanging="426"/>
        <w:textAlignment w:val="baseline"/>
        <w:rPr>
          <w:rFonts w:ascii="Arial" w:eastAsia="Calibri" w:hAnsi="Arial" w:cs="Arial"/>
          <w:sz w:val="22"/>
          <w:szCs w:val="22"/>
        </w:rPr>
      </w:pPr>
      <w:r w:rsidRPr="008C2F24">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50E37609" w14:textId="77777777" w:rsidR="0089447D" w:rsidRPr="00554D03" w:rsidRDefault="0089447D" w:rsidP="0089447D">
      <w:pPr>
        <w:spacing w:after="120"/>
        <w:jc w:val="center"/>
        <w:rPr>
          <w:rFonts w:ascii="Arial" w:hAnsi="Arial" w:cs="Arial"/>
          <w:b/>
          <w:sz w:val="22"/>
          <w:szCs w:val="22"/>
        </w:rPr>
      </w:pPr>
      <w:r>
        <w:rPr>
          <w:rFonts w:ascii="Arial" w:hAnsi="Arial" w:cs="Arial"/>
          <w:b/>
          <w:sz w:val="22"/>
          <w:szCs w:val="22"/>
        </w:rPr>
        <w:t>§ 1</w:t>
      </w:r>
      <w:r w:rsidR="001D7F74">
        <w:rPr>
          <w:rFonts w:ascii="Arial" w:hAnsi="Arial" w:cs="Arial"/>
          <w:b/>
          <w:sz w:val="22"/>
          <w:szCs w:val="22"/>
        </w:rPr>
        <w:t>4</w:t>
      </w:r>
    </w:p>
    <w:p w14:paraId="41341707" w14:textId="77777777" w:rsidR="0089447D" w:rsidRPr="00554D03" w:rsidRDefault="0089447D" w:rsidP="0089447D">
      <w:pPr>
        <w:spacing w:after="120"/>
        <w:jc w:val="center"/>
        <w:rPr>
          <w:rFonts w:ascii="Arial" w:hAnsi="Arial" w:cs="Arial"/>
          <w:b/>
          <w:sz w:val="22"/>
          <w:szCs w:val="22"/>
        </w:rPr>
      </w:pPr>
      <w:r w:rsidRPr="00554D03">
        <w:rPr>
          <w:rFonts w:ascii="Arial" w:hAnsi="Arial" w:cs="Arial"/>
          <w:b/>
          <w:sz w:val="22"/>
          <w:szCs w:val="22"/>
        </w:rPr>
        <w:t>Zakaz cesji</w:t>
      </w:r>
    </w:p>
    <w:p w14:paraId="066446A1" w14:textId="77777777" w:rsidR="008A3BA8" w:rsidRPr="008A3BA8" w:rsidRDefault="008A3BA8" w:rsidP="008A3BA8">
      <w:pPr>
        <w:spacing w:line="360" w:lineRule="auto"/>
        <w:ind w:left="-284"/>
        <w:rPr>
          <w:rFonts w:ascii="Arial" w:hAnsi="Arial" w:cs="Arial"/>
          <w:sz w:val="22"/>
          <w:szCs w:val="22"/>
        </w:rPr>
      </w:pPr>
      <w:r w:rsidRPr="008A3BA8">
        <w:rPr>
          <w:rFonts w:ascii="Arial" w:hAnsi="Arial" w:cs="Arial"/>
          <w:sz w:val="22"/>
          <w:szCs w:val="22"/>
        </w:rPr>
        <w:t>Strony zgodnie ustalają, że wierzytelności Wykonawcy powstałe w wyniku realizacji Umowy nie mogą być przeniesione na osoby trzecie bez zgody Zamawiającego wyrażonej w formie pisemnej pod rygorem nieważności (art. 509 § 1 Kodeksu cywilnego), ani nie mogą być przedstawiane do potrącenia ustawowego (art. 498 Kodeksu cywilnego) z wierzytelnościami Zamawiającego.</w:t>
      </w:r>
    </w:p>
    <w:p w14:paraId="4FF65538" w14:textId="77777777" w:rsidR="008E50FB" w:rsidRDefault="008E50FB" w:rsidP="0089447D">
      <w:pPr>
        <w:spacing w:after="120"/>
        <w:jc w:val="center"/>
        <w:rPr>
          <w:rFonts w:ascii="Arial" w:hAnsi="Arial" w:cs="Arial"/>
          <w:b/>
          <w:sz w:val="22"/>
          <w:szCs w:val="22"/>
        </w:rPr>
      </w:pPr>
    </w:p>
    <w:p w14:paraId="3830312B" w14:textId="77777777" w:rsidR="0089447D" w:rsidRDefault="0089447D" w:rsidP="008A3BA8">
      <w:pPr>
        <w:spacing w:line="360" w:lineRule="auto"/>
        <w:jc w:val="center"/>
        <w:rPr>
          <w:rFonts w:ascii="Arial" w:hAnsi="Arial" w:cs="Arial"/>
          <w:b/>
          <w:sz w:val="22"/>
          <w:szCs w:val="22"/>
        </w:rPr>
      </w:pPr>
      <w:r w:rsidRPr="008436D6">
        <w:rPr>
          <w:rFonts w:ascii="Arial" w:hAnsi="Arial" w:cs="Arial"/>
          <w:b/>
          <w:sz w:val="22"/>
          <w:szCs w:val="22"/>
        </w:rPr>
        <w:t>§</w:t>
      </w:r>
      <w:r>
        <w:rPr>
          <w:rFonts w:ascii="Arial" w:hAnsi="Arial" w:cs="Arial"/>
          <w:b/>
          <w:sz w:val="22"/>
          <w:szCs w:val="22"/>
        </w:rPr>
        <w:t xml:space="preserve"> </w:t>
      </w:r>
      <w:r w:rsidRPr="008436D6">
        <w:rPr>
          <w:rFonts w:ascii="Arial" w:hAnsi="Arial" w:cs="Arial"/>
          <w:b/>
          <w:sz w:val="22"/>
          <w:szCs w:val="22"/>
        </w:rPr>
        <w:t>1</w:t>
      </w:r>
      <w:r w:rsidR="001D7F74">
        <w:rPr>
          <w:rFonts w:ascii="Arial" w:hAnsi="Arial" w:cs="Arial"/>
          <w:b/>
          <w:sz w:val="22"/>
          <w:szCs w:val="22"/>
        </w:rPr>
        <w:t>5</w:t>
      </w:r>
    </w:p>
    <w:p w14:paraId="2BDB00B6" w14:textId="77777777" w:rsidR="008A3BA8" w:rsidRPr="008A3BA8" w:rsidRDefault="0089447D" w:rsidP="006D7F0A">
      <w:pPr>
        <w:spacing w:line="360" w:lineRule="auto"/>
        <w:jc w:val="center"/>
        <w:rPr>
          <w:rFonts w:ascii="Arial" w:hAnsi="Arial" w:cs="Arial"/>
          <w:b/>
          <w:sz w:val="22"/>
          <w:szCs w:val="22"/>
        </w:rPr>
      </w:pPr>
      <w:r w:rsidRPr="008436D6">
        <w:rPr>
          <w:rFonts w:ascii="Arial" w:hAnsi="Arial" w:cs="Arial"/>
          <w:b/>
          <w:sz w:val="22"/>
          <w:szCs w:val="22"/>
        </w:rPr>
        <w:t>Odstąpienie od Umowy</w:t>
      </w:r>
    </w:p>
    <w:p w14:paraId="0BB7018A" w14:textId="77777777" w:rsidR="008A3BA8" w:rsidRPr="008A3BA8" w:rsidRDefault="008A3BA8" w:rsidP="004367FE">
      <w:pPr>
        <w:numPr>
          <w:ilvl w:val="3"/>
          <w:numId w:val="3"/>
        </w:numPr>
        <w:spacing w:before="240" w:line="360" w:lineRule="auto"/>
        <w:ind w:left="-284" w:hanging="357"/>
        <w:rPr>
          <w:rFonts w:ascii="Arial" w:hAnsi="Arial" w:cs="Arial"/>
          <w:sz w:val="22"/>
          <w:szCs w:val="22"/>
        </w:rPr>
      </w:pPr>
      <w:r w:rsidRPr="008A3BA8">
        <w:rPr>
          <w:rFonts w:ascii="Arial" w:hAnsi="Arial" w:cs="Arial"/>
          <w:sz w:val="22"/>
          <w:szCs w:val="22"/>
        </w:rPr>
        <w:t>Zamawiającemu i Wykonawcy przysługuje prawo odstąpienia od Umowy w przypadkach przewidzianych w Kodeksie Cywilnym, z zastrzeżeniem ust. 2.</w:t>
      </w:r>
    </w:p>
    <w:p w14:paraId="06C2C030" w14:textId="77777777" w:rsidR="008A3BA8" w:rsidRPr="008A3BA8" w:rsidRDefault="008A3BA8" w:rsidP="004367FE">
      <w:pPr>
        <w:numPr>
          <w:ilvl w:val="3"/>
          <w:numId w:val="3"/>
        </w:numPr>
        <w:spacing w:line="360" w:lineRule="auto"/>
        <w:ind w:left="-284" w:hanging="357"/>
        <w:rPr>
          <w:rFonts w:ascii="Arial" w:hAnsi="Arial" w:cs="Arial"/>
          <w:sz w:val="22"/>
          <w:szCs w:val="22"/>
        </w:rPr>
      </w:pPr>
      <w:r w:rsidRPr="008A3BA8">
        <w:rPr>
          <w:rFonts w:ascii="Arial" w:hAnsi="Arial" w:cs="Arial"/>
          <w:sz w:val="22"/>
          <w:szCs w:val="22"/>
        </w:rPr>
        <w:t>Zamawiającemu przysługuje prawo odstąpienia od Umowy w całości lub części, według swego wyboru, w następujących przypadkach i terminach:</w:t>
      </w:r>
    </w:p>
    <w:p w14:paraId="785395A0" w14:textId="77777777" w:rsidR="008A3BA8" w:rsidRPr="008A3BA8" w:rsidRDefault="008A3BA8" w:rsidP="004367FE">
      <w:pPr>
        <w:numPr>
          <w:ilvl w:val="0"/>
          <w:numId w:val="2"/>
        </w:numPr>
        <w:spacing w:line="360" w:lineRule="auto"/>
        <w:ind w:left="142"/>
        <w:contextualSpacing/>
        <w:rPr>
          <w:rFonts w:ascii="Arial" w:hAnsi="Arial" w:cs="Arial"/>
          <w:sz w:val="22"/>
          <w:szCs w:val="22"/>
        </w:rPr>
      </w:pPr>
      <w:r w:rsidRPr="008A3BA8">
        <w:rPr>
          <w:rFonts w:ascii="Arial" w:hAnsi="Arial" w:cs="Arial"/>
          <w:sz w:val="22"/>
          <w:szCs w:val="22"/>
        </w:rPr>
        <w:t>Wykonawca opóźnia się ze świadczeniem Usług o więcej niż 10 dni - w terminie 60 dni od upływu terminu świadczenia danej Usługi,</w:t>
      </w:r>
    </w:p>
    <w:p w14:paraId="39A01110" w14:textId="77777777" w:rsidR="008A3BA8" w:rsidRPr="008A3BA8" w:rsidRDefault="008A3BA8" w:rsidP="004367FE">
      <w:pPr>
        <w:numPr>
          <w:ilvl w:val="0"/>
          <w:numId w:val="2"/>
        </w:numPr>
        <w:spacing w:line="360" w:lineRule="auto"/>
        <w:ind w:left="142"/>
        <w:rPr>
          <w:rFonts w:ascii="Arial" w:hAnsi="Arial" w:cs="Arial"/>
          <w:sz w:val="22"/>
          <w:szCs w:val="22"/>
        </w:rPr>
      </w:pPr>
      <w:r w:rsidRPr="008A3BA8">
        <w:rPr>
          <w:rFonts w:ascii="Arial" w:hAnsi="Arial" w:cs="Arial"/>
          <w:sz w:val="22"/>
          <w:szCs w:val="22"/>
        </w:rPr>
        <w:t>Wykonawca wykonuje Umowę w sposób wadliwy albo sprzeczny z Umową, mimo wezwania Zamawiającego do zmiany sposobu wykonania i wyznaczenia mu w tym celu odpowiedniego, nie krótszego niż 3 dni, terminu – w terminie 21 dni od bezskutecznego upływu wyznaczonego terminu,</w:t>
      </w:r>
    </w:p>
    <w:p w14:paraId="4CBB690E" w14:textId="77777777" w:rsidR="008A3BA8" w:rsidRPr="008A3BA8" w:rsidRDefault="008A3BA8" w:rsidP="004367FE">
      <w:pPr>
        <w:numPr>
          <w:ilvl w:val="0"/>
          <w:numId w:val="2"/>
        </w:numPr>
        <w:spacing w:line="360" w:lineRule="auto"/>
        <w:ind w:left="142"/>
        <w:contextualSpacing/>
        <w:rPr>
          <w:rFonts w:ascii="Arial" w:hAnsi="Arial" w:cs="Arial"/>
          <w:sz w:val="22"/>
          <w:szCs w:val="22"/>
        </w:rPr>
      </w:pPr>
      <w:r w:rsidRPr="008A3BA8">
        <w:rPr>
          <w:rFonts w:ascii="Arial" w:hAnsi="Arial" w:cs="Arial"/>
          <w:sz w:val="22"/>
          <w:szCs w:val="22"/>
        </w:rPr>
        <w:t xml:space="preserve">wystąpi istotna zmiana okoliczności, powodująca, że wykonanie Umowy nie leży </w:t>
      </w:r>
      <w:r w:rsidRPr="008A3BA8">
        <w:rPr>
          <w:rFonts w:ascii="Arial" w:hAnsi="Arial" w:cs="Arial"/>
          <w:sz w:val="22"/>
          <w:szCs w:val="22"/>
        </w:rPr>
        <w:br/>
        <w:t>w interesie Zamawiającego, czego nie można było przewidzieć w chwili zawarcia Umowy - w terminie 30</w:t>
      </w:r>
      <w:r w:rsidRPr="008A3BA8">
        <w:rPr>
          <w:rFonts w:ascii="Arial" w:hAnsi="Arial" w:cs="Arial"/>
          <w:b/>
          <w:sz w:val="22"/>
          <w:szCs w:val="22"/>
        </w:rPr>
        <w:t xml:space="preserve"> </w:t>
      </w:r>
      <w:r w:rsidRPr="008A3BA8">
        <w:rPr>
          <w:rFonts w:ascii="Arial" w:hAnsi="Arial" w:cs="Arial"/>
          <w:sz w:val="22"/>
          <w:szCs w:val="22"/>
        </w:rPr>
        <w:t>dni od dnia powzięcia wiadomości o tych okolicznościach;</w:t>
      </w:r>
    </w:p>
    <w:p w14:paraId="4CBA1A8C" w14:textId="77777777" w:rsidR="008A3BA8" w:rsidRPr="008A3BA8" w:rsidRDefault="008A3BA8" w:rsidP="004367FE">
      <w:pPr>
        <w:numPr>
          <w:ilvl w:val="0"/>
          <w:numId w:val="2"/>
        </w:numPr>
        <w:spacing w:line="360" w:lineRule="auto"/>
        <w:ind w:left="142"/>
        <w:rPr>
          <w:rFonts w:ascii="Arial" w:hAnsi="Arial" w:cs="Arial"/>
          <w:sz w:val="22"/>
          <w:szCs w:val="22"/>
          <w:lang w:eastAsia="ar-SA"/>
        </w:rPr>
      </w:pPr>
      <w:r w:rsidRPr="008A3BA8">
        <w:rPr>
          <w:rFonts w:ascii="Arial" w:hAnsi="Arial" w:cs="Arial"/>
          <w:sz w:val="22"/>
          <w:szCs w:val="22"/>
          <w:lang w:eastAsia="ar-SA"/>
        </w:rPr>
        <w:t xml:space="preserve">Wykonawca nie zapewni zabezpieczenia należytego wykonania Umowy zgodnie </w:t>
      </w:r>
      <w:proofErr w:type="gramStart"/>
      <w:r w:rsidRPr="008A3BA8">
        <w:rPr>
          <w:rFonts w:ascii="Arial" w:hAnsi="Arial" w:cs="Arial"/>
          <w:sz w:val="22"/>
          <w:szCs w:val="22"/>
          <w:lang w:eastAsia="ar-SA"/>
        </w:rPr>
        <w:t>z  §</w:t>
      </w:r>
      <w:proofErr w:type="gramEnd"/>
      <w:r w:rsidRPr="008A3BA8">
        <w:rPr>
          <w:rFonts w:ascii="Arial" w:hAnsi="Arial" w:cs="Arial"/>
          <w:sz w:val="22"/>
          <w:szCs w:val="22"/>
          <w:lang w:eastAsia="ar-SA"/>
        </w:rPr>
        <w:t xml:space="preserve"> 11 ust. 2 i 6 w tym, gdy niemożliwe okaże się skorzystanie przez Zamawiającego z uprawnień uregulowanych w § 11 ust. 3 Umowy. Zamawiający ma prawo skorzystać z uprawnienia określonego powyżej w terminie 30 dni roboczych od chwili niezapewnienia ważnego i wykonalnego zabezpieczenia należytego wykonania umowy.</w:t>
      </w:r>
    </w:p>
    <w:p w14:paraId="1A994C3F" w14:textId="77777777" w:rsidR="008A3BA8" w:rsidRPr="008A3BA8" w:rsidRDefault="008A3BA8" w:rsidP="004367FE">
      <w:pPr>
        <w:numPr>
          <w:ilvl w:val="0"/>
          <w:numId w:val="2"/>
        </w:numPr>
        <w:spacing w:line="360" w:lineRule="auto"/>
        <w:ind w:left="142"/>
        <w:rPr>
          <w:rFonts w:ascii="Arial" w:hAnsi="Arial" w:cs="Arial"/>
          <w:sz w:val="22"/>
          <w:szCs w:val="22"/>
          <w:lang w:eastAsia="ar-SA"/>
        </w:rPr>
      </w:pPr>
      <w:r w:rsidRPr="008A3BA8">
        <w:rPr>
          <w:rFonts w:ascii="Arial" w:hAnsi="Arial" w:cs="Arial"/>
          <w:sz w:val="22"/>
          <w:szCs w:val="22"/>
          <w:lang w:eastAsia="ar-SA"/>
        </w:rPr>
        <w:lastRenderedPageBreak/>
        <w:t>Wykonawca nie zapewnił ubezpieczenia w terminie i na warunkach określonych w § 10 Umowy.</w:t>
      </w:r>
    </w:p>
    <w:p w14:paraId="060EC922" w14:textId="77777777" w:rsidR="008A3BA8" w:rsidRPr="008A3BA8" w:rsidRDefault="008A3BA8" w:rsidP="004367FE">
      <w:pPr>
        <w:numPr>
          <w:ilvl w:val="3"/>
          <w:numId w:val="3"/>
        </w:numPr>
        <w:spacing w:after="240" w:line="360" w:lineRule="auto"/>
        <w:ind w:left="-284"/>
        <w:contextualSpacing/>
        <w:rPr>
          <w:rFonts w:ascii="Arial" w:hAnsi="Arial" w:cs="Arial"/>
          <w:sz w:val="22"/>
          <w:szCs w:val="22"/>
        </w:rPr>
      </w:pPr>
      <w:r w:rsidRPr="008A3BA8">
        <w:rPr>
          <w:rFonts w:ascii="Arial" w:hAnsi="Arial" w:cs="Arial"/>
          <w:sz w:val="22"/>
          <w:szCs w:val="22"/>
        </w:rPr>
        <w:t>W przypadku odstąpienia od Umowy przez Zamawiającego na podstawie ust. 2 pkt 3, Wykonawca może żądać wyłącznie wynagrodzenia z tytułu wykonanej części Umowy.</w:t>
      </w:r>
    </w:p>
    <w:p w14:paraId="0046D255" w14:textId="77777777" w:rsidR="008A3BA8" w:rsidRPr="008A3BA8" w:rsidRDefault="008A3BA8" w:rsidP="004367FE">
      <w:pPr>
        <w:numPr>
          <w:ilvl w:val="3"/>
          <w:numId w:val="3"/>
        </w:numPr>
        <w:spacing w:after="240" w:line="360" w:lineRule="auto"/>
        <w:ind w:left="-284"/>
        <w:contextualSpacing/>
        <w:rPr>
          <w:rFonts w:ascii="Arial" w:hAnsi="Arial" w:cs="Arial"/>
          <w:sz w:val="22"/>
          <w:szCs w:val="22"/>
        </w:rPr>
      </w:pPr>
      <w:r w:rsidRPr="008A3BA8">
        <w:rPr>
          <w:rFonts w:ascii="Arial" w:hAnsi="Arial" w:cs="Arial"/>
          <w:sz w:val="22"/>
          <w:szCs w:val="22"/>
        </w:rPr>
        <w:t>Poza innymi przypadkami określonymi w kodeksie cywilnym, Wykonawca może odstąpić od Umowy w terminie 30 dni od zaistnienia zdarzenia opisanego poniżej, jeżeli:</w:t>
      </w:r>
    </w:p>
    <w:p w14:paraId="37FFA41A" w14:textId="77777777" w:rsidR="008A3BA8" w:rsidRPr="008A3BA8" w:rsidRDefault="008A3BA8" w:rsidP="004367FE">
      <w:pPr>
        <w:numPr>
          <w:ilvl w:val="0"/>
          <w:numId w:val="44"/>
        </w:numPr>
        <w:spacing w:line="360" w:lineRule="auto"/>
        <w:ind w:left="142" w:hanging="426"/>
        <w:contextualSpacing/>
        <w:rPr>
          <w:rFonts w:ascii="Arial" w:hAnsi="Arial" w:cs="Arial"/>
          <w:color w:val="000000"/>
          <w:sz w:val="22"/>
          <w:szCs w:val="22"/>
          <w:lang w:eastAsia="ar-SA"/>
        </w:rPr>
      </w:pPr>
      <w:r w:rsidRPr="008A3BA8">
        <w:rPr>
          <w:rFonts w:ascii="Arial" w:hAnsi="Arial" w:cs="Arial"/>
          <w:color w:val="000000"/>
          <w:sz w:val="22"/>
          <w:szCs w:val="22"/>
          <w:lang w:eastAsia="ar-SA"/>
        </w:rPr>
        <w:t>Zamawiający pozostaje w zwłoce z przekazaniem wymaganej dokumentacji, do której przekazania był zobowiązany na podstawie Umowy, co najmniej 7 dni, pomimo wcześniejszego wezwania do przekazania i upływu dodatkowego 5-dniowego terminu na jej przekazanie, liczonego od dnia doręczenia wezwania</w:t>
      </w:r>
    </w:p>
    <w:p w14:paraId="65474D24" w14:textId="77777777" w:rsidR="008A3BA8" w:rsidRPr="008A3BA8" w:rsidRDefault="008A3BA8" w:rsidP="004367FE">
      <w:pPr>
        <w:numPr>
          <w:ilvl w:val="0"/>
          <w:numId w:val="44"/>
        </w:numPr>
        <w:spacing w:line="360" w:lineRule="auto"/>
        <w:ind w:left="142" w:hanging="426"/>
        <w:contextualSpacing/>
        <w:rPr>
          <w:rFonts w:ascii="Arial" w:hAnsi="Arial" w:cs="Arial"/>
          <w:color w:val="000000"/>
          <w:sz w:val="22"/>
          <w:szCs w:val="22"/>
          <w:lang w:eastAsia="ar-SA"/>
        </w:rPr>
      </w:pPr>
      <w:r w:rsidRPr="008A3BA8">
        <w:rPr>
          <w:rFonts w:ascii="Arial" w:hAnsi="Arial" w:cs="Arial"/>
          <w:color w:val="000000"/>
          <w:sz w:val="22"/>
          <w:szCs w:val="22"/>
          <w:lang w:eastAsia="ar-SA"/>
        </w:rPr>
        <w:t>Zamawiający pozostaje w zwłoce z zapłatą należnego Wykonawcy Wynagrodzenia (w tym transzy Wynagrodzenia), co najmniej 14 dni, pomimo wcześniejszego wezwania do zapłaty i upływu dodatkowego 7-dniowego terminu do zapłaty, liczonego od dnia doręczenia wezwania</w:t>
      </w:r>
    </w:p>
    <w:p w14:paraId="7B67422E" w14:textId="77777777" w:rsidR="008A3BA8" w:rsidRPr="008A3BA8" w:rsidRDefault="008A3BA8" w:rsidP="004367FE">
      <w:pPr>
        <w:numPr>
          <w:ilvl w:val="3"/>
          <w:numId w:val="3"/>
        </w:numPr>
        <w:spacing w:after="240" w:line="360" w:lineRule="auto"/>
        <w:ind w:left="-284"/>
        <w:contextualSpacing/>
        <w:rPr>
          <w:rFonts w:ascii="Arial" w:hAnsi="Arial" w:cs="Arial"/>
          <w:sz w:val="22"/>
          <w:szCs w:val="22"/>
        </w:rPr>
      </w:pPr>
      <w:r w:rsidRPr="008A3BA8">
        <w:rPr>
          <w:rFonts w:ascii="Arial" w:hAnsi="Arial" w:cs="Arial"/>
          <w:sz w:val="22"/>
          <w:szCs w:val="22"/>
        </w:rPr>
        <w:t>W przypadku wygaśnięcia Umowy na skutek odstąpienia przez jedną ze Stron, Wykonawca jest zobowiązany do:</w:t>
      </w:r>
    </w:p>
    <w:p w14:paraId="4362D253" w14:textId="77777777" w:rsidR="008A3BA8" w:rsidRPr="008A3BA8" w:rsidRDefault="008A3BA8" w:rsidP="004367FE">
      <w:pPr>
        <w:numPr>
          <w:ilvl w:val="3"/>
          <w:numId w:val="42"/>
        </w:numPr>
        <w:tabs>
          <w:tab w:val="num" w:pos="142"/>
        </w:tabs>
        <w:spacing w:after="240" w:line="360" w:lineRule="auto"/>
        <w:ind w:left="142" w:hanging="284"/>
        <w:contextualSpacing/>
        <w:rPr>
          <w:rFonts w:ascii="Arial" w:hAnsi="Arial" w:cs="Arial"/>
          <w:sz w:val="22"/>
          <w:szCs w:val="22"/>
        </w:rPr>
      </w:pPr>
      <w:r w:rsidRPr="008A3BA8">
        <w:rPr>
          <w:rFonts w:ascii="Arial" w:hAnsi="Arial" w:cs="Arial"/>
          <w:sz w:val="22"/>
          <w:szCs w:val="22"/>
        </w:rPr>
        <w:t>wydania całości efektów prawidłowo wykonanych Usług i innych czynności objętych przedmiotem Umowy,</w:t>
      </w:r>
    </w:p>
    <w:p w14:paraId="412B9E7B" w14:textId="77777777" w:rsidR="008A3BA8" w:rsidRPr="008A3BA8" w:rsidRDefault="008A3BA8" w:rsidP="004367FE">
      <w:pPr>
        <w:numPr>
          <w:ilvl w:val="3"/>
          <w:numId w:val="42"/>
        </w:numPr>
        <w:tabs>
          <w:tab w:val="num" w:pos="142"/>
        </w:tabs>
        <w:spacing w:after="240" w:line="360" w:lineRule="auto"/>
        <w:ind w:left="142" w:hanging="284"/>
        <w:contextualSpacing/>
        <w:rPr>
          <w:rFonts w:ascii="Arial" w:hAnsi="Arial" w:cs="Arial"/>
          <w:sz w:val="22"/>
          <w:szCs w:val="22"/>
        </w:rPr>
      </w:pPr>
      <w:r w:rsidRPr="008A3BA8">
        <w:rPr>
          <w:rFonts w:ascii="Arial" w:hAnsi="Arial" w:cs="Arial"/>
          <w:sz w:val="22"/>
          <w:szCs w:val="22"/>
        </w:rPr>
        <w:t>wstrzymania realizacji Usług i innych czynności objętych przedmiotem Umowy w trybie natychmiastowym oraz zabezpieczenia terenu realizacji Usług.</w:t>
      </w:r>
    </w:p>
    <w:p w14:paraId="416BB6D7" w14:textId="77777777" w:rsidR="008A3BA8" w:rsidRPr="008A3BA8" w:rsidRDefault="008A3BA8" w:rsidP="004367FE">
      <w:pPr>
        <w:numPr>
          <w:ilvl w:val="3"/>
          <w:numId w:val="3"/>
        </w:numPr>
        <w:spacing w:after="240" w:line="360" w:lineRule="auto"/>
        <w:ind w:left="-284"/>
        <w:contextualSpacing/>
        <w:rPr>
          <w:rFonts w:ascii="Arial" w:hAnsi="Arial" w:cs="Arial"/>
          <w:sz w:val="22"/>
          <w:szCs w:val="22"/>
        </w:rPr>
      </w:pPr>
      <w:r w:rsidRPr="008A3BA8">
        <w:rPr>
          <w:rFonts w:ascii="Arial" w:hAnsi="Arial" w:cs="Arial"/>
          <w:sz w:val="22"/>
          <w:szCs w:val="22"/>
        </w:rPr>
        <w:t xml:space="preserve">W przypadku wygaśnięcia Umowy na skutek odstąpienia przez jedną ze Stron, Strony sporządzą protokół przejęcia Terenu Budowy oraz protokół inwentaryzacji Robót i innych czynności według stanu na dzień wygaśnięcia Umowy. </w:t>
      </w:r>
    </w:p>
    <w:p w14:paraId="5C522DFF" w14:textId="77777777" w:rsidR="008A3BA8" w:rsidRPr="008A3BA8" w:rsidRDefault="008A3BA8" w:rsidP="004367FE">
      <w:pPr>
        <w:numPr>
          <w:ilvl w:val="3"/>
          <w:numId w:val="3"/>
        </w:numPr>
        <w:spacing w:after="240" w:line="360" w:lineRule="auto"/>
        <w:ind w:left="-284"/>
        <w:contextualSpacing/>
        <w:rPr>
          <w:rFonts w:ascii="Arial" w:hAnsi="Arial" w:cs="Arial"/>
          <w:sz w:val="22"/>
          <w:szCs w:val="22"/>
        </w:rPr>
      </w:pPr>
      <w:r w:rsidRPr="008A3BA8">
        <w:rPr>
          <w:rFonts w:ascii="Arial" w:hAnsi="Arial" w:cs="Arial"/>
          <w:sz w:val="22"/>
          <w:szCs w:val="22"/>
        </w:rPr>
        <w:t xml:space="preserve">Powyższe protokoły zostaną sporządzone w dwóch egzemplarzach, po jednym dla każdej ze Stron, nie później niż w ciągu </w:t>
      </w:r>
      <w:r w:rsidRPr="008A3BA8">
        <w:rPr>
          <w:rFonts w:ascii="Arial" w:hAnsi="Arial" w:cs="Arial"/>
          <w:b/>
          <w:sz w:val="22"/>
          <w:szCs w:val="22"/>
        </w:rPr>
        <w:t>7 dni</w:t>
      </w:r>
      <w:r w:rsidRPr="008A3BA8">
        <w:rPr>
          <w:rFonts w:ascii="Arial" w:hAnsi="Arial" w:cs="Arial"/>
          <w:sz w:val="22"/>
          <w:szCs w:val="22"/>
        </w:rPr>
        <w:t xml:space="preserve"> od dnia zakończenia odstąpienia, przy czym konkretny dzień i godzina zostanie wyznaczona Zamawiającego. W razie, gdyby Wykonawca nie stawił się w wyznaczonym terminie, Zamawiający wyznaczy termin dodatkowy, a po jego bezskutecznym upływie będzie uprawniony do jednostronnego sporządzenia wymaganych protokołów. Sporządzony w powyższy sposób protokół wymaga doręczenia Wykonawcy. </w:t>
      </w:r>
    </w:p>
    <w:p w14:paraId="57BB6BF2" w14:textId="77777777" w:rsidR="008A3BA8" w:rsidRPr="008A3BA8" w:rsidRDefault="008A3BA8" w:rsidP="004367FE">
      <w:pPr>
        <w:numPr>
          <w:ilvl w:val="3"/>
          <w:numId w:val="3"/>
        </w:numPr>
        <w:spacing w:after="240" w:line="360" w:lineRule="auto"/>
        <w:ind w:left="-284"/>
        <w:contextualSpacing/>
        <w:rPr>
          <w:rFonts w:ascii="Arial" w:hAnsi="Arial" w:cs="Arial"/>
          <w:sz w:val="22"/>
          <w:szCs w:val="22"/>
        </w:rPr>
      </w:pPr>
      <w:r w:rsidRPr="008A3BA8">
        <w:rPr>
          <w:rFonts w:ascii="Arial" w:hAnsi="Arial" w:cs="Arial"/>
          <w:sz w:val="22"/>
          <w:szCs w:val="22"/>
        </w:rPr>
        <w:t>Strony zgodnie postanawiają, że w przypadku odstąpienia od Umowy przez którąkolwiek ze Stron Wykonawca udzieli Zamawiającemu na wykonaną i przejętą przez Zamawiającego część Usług gwarancji zgodnie z postanowieniami § 7 Umowy.</w:t>
      </w:r>
    </w:p>
    <w:p w14:paraId="4C291AB9" w14:textId="77777777" w:rsidR="008A3BA8" w:rsidRPr="008A3BA8" w:rsidRDefault="008A3BA8" w:rsidP="004367FE">
      <w:pPr>
        <w:numPr>
          <w:ilvl w:val="3"/>
          <w:numId w:val="3"/>
        </w:numPr>
        <w:spacing w:after="240" w:line="360" w:lineRule="auto"/>
        <w:ind w:left="-284"/>
        <w:contextualSpacing/>
        <w:rPr>
          <w:rFonts w:ascii="Arial" w:hAnsi="Arial" w:cs="Arial"/>
          <w:sz w:val="22"/>
          <w:szCs w:val="22"/>
        </w:rPr>
      </w:pPr>
      <w:r w:rsidRPr="008A3BA8">
        <w:rPr>
          <w:rFonts w:ascii="Arial" w:hAnsi="Arial" w:cs="Arial"/>
          <w:sz w:val="22"/>
          <w:szCs w:val="22"/>
        </w:rPr>
        <w:t xml:space="preserve">W przypadku odstąpienia od Umowy, prawidłowo wykonane i przejęte przez Zamawiającego Usług i inne czynności objęte przedmiotem Umowy zostaną rozliczone pomiędzy Stronami, z zastrzeżeniem możliwości potrącenia przez Zamawiającego naliczonych kar umownych oraz dochodzenia od Wykonawcy zapłaty kwot tytułem naprawienia szkody w zakresie </w:t>
      </w:r>
      <w:r w:rsidRPr="008A3BA8">
        <w:rPr>
          <w:rFonts w:ascii="Arial" w:hAnsi="Arial" w:cs="Arial"/>
          <w:sz w:val="22"/>
          <w:szCs w:val="22"/>
        </w:rPr>
        <w:lastRenderedPageBreak/>
        <w:t xml:space="preserve">przewyższającym wysokość naliczonych kar umownych, które mają wówczas charakter zaliczeniowy. </w:t>
      </w:r>
    </w:p>
    <w:p w14:paraId="5FF3160E" w14:textId="77777777" w:rsidR="008A3BA8" w:rsidRPr="008A3BA8" w:rsidRDefault="008A3BA8" w:rsidP="004367FE">
      <w:pPr>
        <w:numPr>
          <w:ilvl w:val="3"/>
          <w:numId w:val="3"/>
        </w:numPr>
        <w:spacing w:after="240" w:line="360" w:lineRule="auto"/>
        <w:ind w:left="-284"/>
        <w:contextualSpacing/>
        <w:rPr>
          <w:rFonts w:ascii="Arial" w:hAnsi="Arial" w:cs="Arial"/>
          <w:sz w:val="22"/>
          <w:szCs w:val="22"/>
        </w:rPr>
      </w:pPr>
      <w:r w:rsidRPr="008A3BA8">
        <w:rPr>
          <w:rFonts w:ascii="Arial" w:hAnsi="Arial" w:cs="Arial"/>
          <w:sz w:val="22"/>
          <w:szCs w:val="22"/>
        </w:rPr>
        <w:t>W przypadku odstąpienia od Umowy Strony dokonają rozliczenia na następujących zasadach:</w:t>
      </w:r>
    </w:p>
    <w:p w14:paraId="0BA1F1AE" w14:textId="77777777" w:rsidR="008A3BA8" w:rsidRPr="008A3BA8" w:rsidRDefault="008A3BA8" w:rsidP="004367FE">
      <w:pPr>
        <w:numPr>
          <w:ilvl w:val="3"/>
          <w:numId w:val="43"/>
        </w:numPr>
        <w:tabs>
          <w:tab w:val="clear" w:pos="1800"/>
        </w:tabs>
        <w:spacing w:after="240" w:line="360" w:lineRule="auto"/>
        <w:ind w:left="0" w:hanging="284"/>
        <w:contextualSpacing/>
        <w:rPr>
          <w:rFonts w:ascii="Arial" w:hAnsi="Arial" w:cs="Arial"/>
          <w:sz w:val="22"/>
          <w:szCs w:val="22"/>
        </w:rPr>
      </w:pPr>
      <w:r w:rsidRPr="008A3BA8">
        <w:rPr>
          <w:rFonts w:ascii="Arial" w:hAnsi="Arial" w:cs="Arial"/>
          <w:sz w:val="22"/>
          <w:szCs w:val="22"/>
        </w:rPr>
        <w:t xml:space="preserve">rozliczenie nastąpi w oparciu o stan zaawansowania prawidłowo wykonanych i przejętych przez Zamawiającego Usług i czynności oraz o ceny jednostkowe wskazane w </w:t>
      </w:r>
      <w:r w:rsidR="00432454">
        <w:rPr>
          <w:rFonts w:ascii="Arial" w:hAnsi="Arial" w:cs="Arial"/>
          <w:sz w:val="22"/>
          <w:szCs w:val="22"/>
        </w:rPr>
        <w:t>kosztorysie ofertowym Wykonawcy</w:t>
      </w:r>
      <w:r w:rsidRPr="008A3BA8">
        <w:rPr>
          <w:rFonts w:ascii="Arial" w:hAnsi="Arial" w:cs="Arial"/>
          <w:sz w:val="22"/>
          <w:szCs w:val="22"/>
        </w:rPr>
        <w:t xml:space="preserve">; rozliczenie będzie również obejmowało rozliczenie niewykorzystanych materiałów i urządzeń; w przypadku, gdy rozliczenie nie będzie możliwe na podstawie kosztorysu ofertowego Wykonawcy wartość Usług i czynności zostanie określona przez rzeczoznawcę wskazanego przez Zamawiającego, </w:t>
      </w:r>
      <w:r w:rsidRPr="008A3BA8" w:rsidDel="00CE7CFE">
        <w:rPr>
          <w:rFonts w:ascii="Arial" w:hAnsi="Arial" w:cs="Arial"/>
          <w:sz w:val="22"/>
          <w:szCs w:val="22"/>
        </w:rPr>
        <w:t xml:space="preserve"> </w:t>
      </w:r>
    </w:p>
    <w:p w14:paraId="5EC1447A" w14:textId="77777777" w:rsidR="008A3BA8" w:rsidRPr="008A3BA8" w:rsidRDefault="008A3BA8" w:rsidP="004367FE">
      <w:pPr>
        <w:numPr>
          <w:ilvl w:val="3"/>
          <w:numId w:val="43"/>
        </w:numPr>
        <w:tabs>
          <w:tab w:val="clear" w:pos="1800"/>
        </w:tabs>
        <w:spacing w:after="240" w:line="360" w:lineRule="auto"/>
        <w:ind w:left="0" w:hanging="284"/>
        <w:contextualSpacing/>
        <w:rPr>
          <w:rFonts w:ascii="Arial" w:hAnsi="Arial" w:cs="Arial"/>
          <w:sz w:val="22"/>
          <w:szCs w:val="22"/>
        </w:rPr>
      </w:pPr>
      <w:r w:rsidRPr="008A3BA8">
        <w:rPr>
          <w:rFonts w:ascii="Arial" w:hAnsi="Arial" w:cs="Arial"/>
          <w:sz w:val="22"/>
          <w:szCs w:val="22"/>
        </w:rPr>
        <w:t>koszty dodatkowe poniesione na zabezpieczenie terenu realizacji Usług oraz wszelkie inne uzasadnione koszty związane z zakończeniem Usług na skutek odstąpienia od Umowy, w tym koszty wynagrodzenia rzeczoznawcy, o którym mowa w pkt 1), ponosi Strona, która dała powód do odstąpienia od Umowy, a jeśli nastąpiło to z przyczyn niezależnych od obu Stron lub leżących po obu Stronach, wówczas koszty te ponoszą Strony w częściach równych.</w:t>
      </w:r>
    </w:p>
    <w:p w14:paraId="376CD2DD" w14:textId="77777777" w:rsidR="008A3BA8" w:rsidRPr="008A3BA8" w:rsidRDefault="008A3BA8" w:rsidP="004367FE">
      <w:pPr>
        <w:numPr>
          <w:ilvl w:val="3"/>
          <w:numId w:val="3"/>
        </w:numPr>
        <w:spacing w:after="240" w:line="360" w:lineRule="auto"/>
        <w:ind w:left="-284"/>
        <w:contextualSpacing/>
        <w:rPr>
          <w:rFonts w:ascii="Arial" w:hAnsi="Arial" w:cs="Arial"/>
          <w:sz w:val="22"/>
          <w:szCs w:val="22"/>
        </w:rPr>
      </w:pPr>
      <w:r w:rsidRPr="008A3BA8">
        <w:rPr>
          <w:rFonts w:ascii="Arial" w:hAnsi="Arial" w:cs="Arial"/>
          <w:sz w:val="22"/>
          <w:szCs w:val="22"/>
        </w:rPr>
        <w:t>Strony ustalają, że odstąpienie od Umowy nie ma wpływu na dalsze obowiązywanie postanowień Umowy dotyczących warunków przysługującej Zamawiającemu rękojmi oraz gwarancji udzielonej zgodnie z postanowieniami ust. 8. Postanowienia te będą obowiązywały do dnia zakończenia odpowiedzialności Wykonawcy z tytułu rękojmi i udzielonej gwarancji.</w:t>
      </w:r>
    </w:p>
    <w:p w14:paraId="64E23A41" w14:textId="77777777" w:rsidR="00F266F9" w:rsidRPr="00432454" w:rsidRDefault="00F266F9" w:rsidP="00432454">
      <w:pPr>
        <w:spacing w:after="120"/>
        <w:jc w:val="both"/>
        <w:rPr>
          <w:rFonts w:ascii="Arial" w:hAnsi="Arial" w:cs="Arial"/>
          <w:sz w:val="22"/>
          <w:szCs w:val="22"/>
        </w:rPr>
      </w:pPr>
    </w:p>
    <w:p w14:paraId="55E1C4E0" w14:textId="77777777" w:rsidR="00342780" w:rsidRPr="006274EB" w:rsidRDefault="00CA2B5D" w:rsidP="00432454">
      <w:pPr>
        <w:spacing w:line="360" w:lineRule="auto"/>
        <w:ind w:left="-142"/>
        <w:jc w:val="center"/>
        <w:rPr>
          <w:rFonts w:ascii="Arial" w:hAnsi="Arial" w:cs="Arial"/>
          <w:b/>
          <w:sz w:val="22"/>
          <w:szCs w:val="22"/>
        </w:rPr>
      </w:pPr>
      <w:r>
        <w:rPr>
          <w:rFonts w:ascii="Arial" w:hAnsi="Arial" w:cs="Arial"/>
          <w:b/>
          <w:sz w:val="22"/>
          <w:szCs w:val="22"/>
        </w:rPr>
        <w:t>§ 1</w:t>
      </w:r>
      <w:r w:rsidR="001D7F74">
        <w:rPr>
          <w:rFonts w:ascii="Arial" w:hAnsi="Arial" w:cs="Arial"/>
          <w:b/>
          <w:sz w:val="22"/>
          <w:szCs w:val="22"/>
        </w:rPr>
        <w:t>6</w:t>
      </w:r>
    </w:p>
    <w:p w14:paraId="514AA97A" w14:textId="77777777" w:rsidR="00342780" w:rsidRPr="006274EB" w:rsidRDefault="00342780" w:rsidP="00432454">
      <w:pPr>
        <w:spacing w:after="240" w:line="360" w:lineRule="auto"/>
        <w:ind w:left="-142"/>
        <w:jc w:val="center"/>
        <w:rPr>
          <w:rFonts w:ascii="Arial" w:hAnsi="Arial" w:cs="Arial"/>
          <w:b/>
          <w:sz w:val="22"/>
          <w:szCs w:val="22"/>
        </w:rPr>
      </w:pPr>
      <w:r w:rsidRPr="006274EB">
        <w:rPr>
          <w:rFonts w:ascii="Arial" w:hAnsi="Arial" w:cs="Arial"/>
          <w:b/>
          <w:sz w:val="22"/>
          <w:szCs w:val="22"/>
        </w:rPr>
        <w:t>Rozwiązanie Umowy</w:t>
      </w:r>
    </w:p>
    <w:p w14:paraId="3854A0EF" w14:textId="77777777" w:rsidR="00432454" w:rsidRPr="00432454" w:rsidRDefault="00432454" w:rsidP="004367FE">
      <w:pPr>
        <w:numPr>
          <w:ilvl w:val="0"/>
          <w:numId w:val="11"/>
        </w:numPr>
        <w:spacing w:before="240" w:line="360" w:lineRule="auto"/>
        <w:ind w:left="-284" w:hanging="284"/>
        <w:rPr>
          <w:rFonts w:ascii="Arial" w:hAnsi="Arial" w:cs="Arial"/>
          <w:sz w:val="22"/>
          <w:szCs w:val="22"/>
        </w:rPr>
      </w:pPr>
      <w:r w:rsidRPr="00432454">
        <w:rPr>
          <w:rFonts w:ascii="Arial" w:hAnsi="Arial" w:cs="Arial"/>
          <w:sz w:val="22"/>
          <w:szCs w:val="22"/>
        </w:rPr>
        <w:t>Zamawiający ma prawo rozwiązać Umowę za 7 dniowym okresem wypowiedzenia w przypadku:</w:t>
      </w:r>
    </w:p>
    <w:p w14:paraId="21AED515" w14:textId="77777777" w:rsidR="00432454" w:rsidRPr="00432454" w:rsidRDefault="00432454" w:rsidP="004367FE">
      <w:pPr>
        <w:numPr>
          <w:ilvl w:val="0"/>
          <w:numId w:val="10"/>
        </w:numPr>
        <w:spacing w:line="360" w:lineRule="auto"/>
        <w:ind w:left="284" w:hanging="284"/>
        <w:rPr>
          <w:rFonts w:ascii="Arial" w:hAnsi="Arial" w:cs="Arial"/>
          <w:sz w:val="22"/>
          <w:szCs w:val="22"/>
        </w:rPr>
      </w:pPr>
      <w:r w:rsidRPr="00432454">
        <w:rPr>
          <w:rFonts w:ascii="Arial" w:hAnsi="Arial" w:cs="Arial"/>
          <w:sz w:val="22"/>
          <w:szCs w:val="22"/>
        </w:rPr>
        <w:t>gdy Wykonawca opóźnia się z realizacją Usług o więcej niż 3 dni;</w:t>
      </w:r>
    </w:p>
    <w:p w14:paraId="4B313B74" w14:textId="77777777" w:rsidR="00432454" w:rsidRPr="00432454" w:rsidRDefault="00432454" w:rsidP="004367FE">
      <w:pPr>
        <w:numPr>
          <w:ilvl w:val="0"/>
          <w:numId w:val="10"/>
        </w:numPr>
        <w:spacing w:line="360" w:lineRule="auto"/>
        <w:ind w:left="284" w:hanging="284"/>
        <w:rPr>
          <w:rFonts w:ascii="Arial" w:hAnsi="Arial" w:cs="Arial"/>
          <w:sz w:val="22"/>
          <w:szCs w:val="22"/>
        </w:rPr>
      </w:pPr>
      <w:r w:rsidRPr="00432454">
        <w:rPr>
          <w:rFonts w:ascii="Arial" w:hAnsi="Arial" w:cs="Arial"/>
          <w:sz w:val="22"/>
          <w:szCs w:val="22"/>
        </w:rPr>
        <w:t>gdy Wykonawca, co najmniej dwa razy zrealizował Usługi w sposób nienależyty lub niezgodny z Umową;</w:t>
      </w:r>
    </w:p>
    <w:p w14:paraId="3AC2AD27" w14:textId="77777777" w:rsidR="00432454" w:rsidRPr="00432454" w:rsidRDefault="00432454" w:rsidP="004367FE">
      <w:pPr>
        <w:numPr>
          <w:ilvl w:val="0"/>
          <w:numId w:val="10"/>
        </w:numPr>
        <w:spacing w:line="360" w:lineRule="auto"/>
        <w:ind w:left="284" w:hanging="284"/>
        <w:rPr>
          <w:rFonts w:ascii="Arial" w:hAnsi="Arial" w:cs="Arial"/>
          <w:sz w:val="22"/>
          <w:szCs w:val="22"/>
        </w:rPr>
      </w:pPr>
      <w:r w:rsidRPr="00432454">
        <w:rPr>
          <w:rFonts w:ascii="Arial" w:hAnsi="Arial" w:cs="Arial"/>
          <w:sz w:val="22"/>
          <w:szCs w:val="22"/>
        </w:rPr>
        <w:t>gdy wystąpią okoliczności, wskutek których realizacja Umowy nie leży w interesie Zamawiającego;</w:t>
      </w:r>
    </w:p>
    <w:p w14:paraId="59798D1B" w14:textId="77777777" w:rsidR="00432454" w:rsidRPr="00432454" w:rsidRDefault="00432454" w:rsidP="004367FE">
      <w:pPr>
        <w:numPr>
          <w:ilvl w:val="0"/>
          <w:numId w:val="10"/>
        </w:numPr>
        <w:spacing w:line="360" w:lineRule="auto"/>
        <w:ind w:left="284" w:hanging="284"/>
        <w:rPr>
          <w:rFonts w:ascii="Arial" w:hAnsi="Arial" w:cs="Arial"/>
          <w:sz w:val="22"/>
          <w:szCs w:val="22"/>
        </w:rPr>
      </w:pPr>
      <w:r w:rsidRPr="00432454">
        <w:rPr>
          <w:rFonts w:ascii="Arial" w:hAnsi="Arial" w:cs="Arial"/>
          <w:sz w:val="22"/>
          <w:szCs w:val="22"/>
        </w:rPr>
        <w:t>w razie zajęcia majątku Wykonawcy lub majątku przy pomocy, którego Wykonawca wykonuje usługi, przez podmioty trzecie na mocy orzeczenia właściwego organu;</w:t>
      </w:r>
    </w:p>
    <w:p w14:paraId="272719C7" w14:textId="77777777" w:rsidR="00432454" w:rsidRPr="00432454" w:rsidRDefault="00432454" w:rsidP="004367FE">
      <w:pPr>
        <w:numPr>
          <w:ilvl w:val="0"/>
          <w:numId w:val="10"/>
        </w:numPr>
        <w:spacing w:line="360" w:lineRule="auto"/>
        <w:ind w:left="284" w:hanging="284"/>
        <w:rPr>
          <w:rFonts w:ascii="Arial" w:hAnsi="Arial" w:cs="Arial"/>
          <w:sz w:val="22"/>
          <w:szCs w:val="22"/>
        </w:rPr>
      </w:pPr>
      <w:r w:rsidRPr="00432454">
        <w:rPr>
          <w:rFonts w:ascii="Arial" w:hAnsi="Arial" w:cs="Arial"/>
          <w:sz w:val="22"/>
          <w:szCs w:val="22"/>
        </w:rPr>
        <w:t>przerwania przez Wykonawcę wykonywania usług bez uzyskania uprzedniej pisemnej zgody Zamawiającego, o ile przerwa trwa przez okres, co najmniej 2 dni, a w przypadku terminu liczonego w godzinach, ponad 12 godzin;</w:t>
      </w:r>
    </w:p>
    <w:p w14:paraId="2214C063" w14:textId="77777777" w:rsidR="00432454" w:rsidRPr="00432454" w:rsidRDefault="00432454" w:rsidP="004367FE">
      <w:pPr>
        <w:numPr>
          <w:ilvl w:val="0"/>
          <w:numId w:val="11"/>
        </w:numPr>
        <w:spacing w:line="360" w:lineRule="auto"/>
        <w:ind w:left="-284" w:hanging="284"/>
        <w:rPr>
          <w:rFonts w:ascii="Arial" w:hAnsi="Arial" w:cs="Arial"/>
          <w:sz w:val="22"/>
          <w:szCs w:val="22"/>
        </w:rPr>
      </w:pPr>
      <w:r w:rsidRPr="00432454">
        <w:rPr>
          <w:rFonts w:ascii="Arial" w:hAnsi="Arial" w:cs="Arial"/>
          <w:sz w:val="22"/>
          <w:szCs w:val="22"/>
        </w:rPr>
        <w:t xml:space="preserve">Wykonawca ma prawo rozwiązać Umowę, za </w:t>
      </w:r>
      <w:r w:rsidRPr="00432454">
        <w:rPr>
          <w:rFonts w:ascii="Arial" w:hAnsi="Arial" w:cs="Arial"/>
          <w:sz w:val="22"/>
          <w:szCs w:val="22"/>
          <w:lang w:eastAsia="ar-SA"/>
        </w:rPr>
        <w:t>30</w:t>
      </w:r>
      <w:r w:rsidRPr="00432454">
        <w:rPr>
          <w:rFonts w:ascii="Arial" w:hAnsi="Arial" w:cs="Arial"/>
          <w:sz w:val="22"/>
          <w:szCs w:val="22"/>
        </w:rPr>
        <w:t xml:space="preserve"> dniowym okresem wypowiedzenia w sytuacji, gdy:</w:t>
      </w:r>
    </w:p>
    <w:p w14:paraId="11254852" w14:textId="77777777" w:rsidR="00432454" w:rsidRPr="00432454" w:rsidRDefault="00432454" w:rsidP="004367FE">
      <w:pPr>
        <w:numPr>
          <w:ilvl w:val="0"/>
          <w:numId w:val="9"/>
        </w:numPr>
        <w:spacing w:line="360" w:lineRule="auto"/>
        <w:ind w:left="284" w:hanging="284"/>
        <w:rPr>
          <w:rFonts w:ascii="Arial" w:hAnsi="Arial" w:cs="Arial"/>
          <w:sz w:val="22"/>
          <w:szCs w:val="22"/>
        </w:rPr>
      </w:pPr>
      <w:r w:rsidRPr="00432454">
        <w:rPr>
          <w:rFonts w:ascii="Arial" w:hAnsi="Arial" w:cs="Arial"/>
          <w:sz w:val="22"/>
          <w:szCs w:val="22"/>
        </w:rPr>
        <w:lastRenderedPageBreak/>
        <w:t xml:space="preserve">Zamawiający nie przystępuje do odbioru </w:t>
      </w:r>
      <w:proofErr w:type="gramStart"/>
      <w:r w:rsidRPr="00432454">
        <w:rPr>
          <w:rFonts w:ascii="Arial" w:hAnsi="Arial" w:cs="Arial"/>
          <w:sz w:val="22"/>
          <w:szCs w:val="22"/>
        </w:rPr>
        <w:t>Usług,</w:t>
      </w:r>
      <w:proofErr w:type="gramEnd"/>
      <w:r w:rsidRPr="00432454">
        <w:rPr>
          <w:rFonts w:ascii="Arial" w:hAnsi="Arial" w:cs="Arial"/>
          <w:sz w:val="22"/>
          <w:szCs w:val="22"/>
        </w:rPr>
        <w:t xml:space="preserve"> albo nie współdziała przy realizacji Umowy, w stopniu, który uniemożliwia wykonywanie Umowy pomimo wezwania i wyznaczenia dodatkowego 14 dniowego terminu;</w:t>
      </w:r>
    </w:p>
    <w:p w14:paraId="5E5427A9" w14:textId="77777777" w:rsidR="00432454" w:rsidRPr="00432454" w:rsidRDefault="00432454" w:rsidP="004367FE">
      <w:pPr>
        <w:numPr>
          <w:ilvl w:val="0"/>
          <w:numId w:val="9"/>
        </w:numPr>
        <w:tabs>
          <w:tab w:val="left" w:pos="142"/>
        </w:tabs>
        <w:spacing w:line="360" w:lineRule="auto"/>
        <w:ind w:left="284" w:hanging="284"/>
        <w:rPr>
          <w:rFonts w:ascii="Arial" w:hAnsi="Arial" w:cs="Arial"/>
          <w:sz w:val="22"/>
          <w:szCs w:val="22"/>
        </w:rPr>
      </w:pPr>
      <w:r w:rsidRPr="00432454">
        <w:rPr>
          <w:rFonts w:ascii="Arial" w:hAnsi="Arial" w:cs="Arial"/>
          <w:sz w:val="22"/>
          <w:szCs w:val="22"/>
        </w:rPr>
        <w:t>Zamawiający bezzasadnie nie wypłaca w terminie Wynagrodzenia i pomimo wyznaczenia dodatkowego 14 dniowego terminu, nadal zalega z zapłatą.</w:t>
      </w:r>
    </w:p>
    <w:p w14:paraId="5D826F3C" w14:textId="77777777" w:rsidR="00432454" w:rsidRPr="00432454" w:rsidRDefault="00432454" w:rsidP="004367FE">
      <w:pPr>
        <w:numPr>
          <w:ilvl w:val="0"/>
          <w:numId w:val="11"/>
        </w:numPr>
        <w:spacing w:before="120" w:line="360" w:lineRule="auto"/>
        <w:ind w:left="-284" w:hanging="284"/>
        <w:contextualSpacing/>
        <w:jc w:val="both"/>
        <w:rPr>
          <w:rFonts w:ascii="Arial" w:hAnsi="Arial" w:cs="Arial"/>
          <w:b/>
          <w:sz w:val="22"/>
          <w:szCs w:val="22"/>
        </w:rPr>
      </w:pPr>
      <w:r w:rsidRPr="00432454">
        <w:rPr>
          <w:rFonts w:ascii="Arial" w:hAnsi="Arial" w:cs="Arial"/>
          <w:sz w:val="22"/>
          <w:szCs w:val="22"/>
        </w:rPr>
        <w:t>W przypadku wypowiedzenia Umowy przez którąkolwiek ze stron, Zamawiający i Wykonawca sporządzą Protokół odbioru. Dokument ten będzie jedną z podstaw do rozliczenia Umowy</w:t>
      </w:r>
      <w:r w:rsidRPr="00432454">
        <w:rPr>
          <w:rFonts w:ascii="Arial" w:hAnsi="Arial" w:cs="Arial"/>
          <w:sz w:val="22"/>
          <w:szCs w:val="22"/>
        </w:rPr>
        <w:br/>
        <w:t>i wypłacenia wynagrodzenia. Jednakże Wynagrodzenie będzie przysługiwało wyłącznie za prawidłowo zrealizowane Usługi.</w:t>
      </w:r>
    </w:p>
    <w:p w14:paraId="6FF23FC3" w14:textId="77777777" w:rsidR="0089447D" w:rsidRPr="00947D11" w:rsidRDefault="0089447D" w:rsidP="0089447D">
      <w:pPr>
        <w:pStyle w:val="Akapitzlist"/>
        <w:spacing w:after="120"/>
        <w:ind w:left="0"/>
        <w:jc w:val="center"/>
        <w:rPr>
          <w:rFonts w:ascii="Arial" w:hAnsi="Arial" w:cs="Arial"/>
          <w:b/>
          <w:sz w:val="22"/>
          <w:szCs w:val="22"/>
        </w:rPr>
      </w:pPr>
      <w:r w:rsidRPr="00947D11">
        <w:rPr>
          <w:rFonts w:ascii="Arial" w:hAnsi="Arial" w:cs="Arial"/>
          <w:b/>
          <w:sz w:val="22"/>
          <w:szCs w:val="22"/>
        </w:rPr>
        <w:t>§</w:t>
      </w:r>
      <w:r>
        <w:rPr>
          <w:rFonts w:ascii="Arial" w:hAnsi="Arial" w:cs="Arial"/>
          <w:b/>
          <w:sz w:val="22"/>
          <w:szCs w:val="22"/>
        </w:rPr>
        <w:t xml:space="preserve"> </w:t>
      </w:r>
      <w:r w:rsidRPr="00947D11">
        <w:rPr>
          <w:rFonts w:ascii="Arial" w:hAnsi="Arial" w:cs="Arial"/>
          <w:b/>
          <w:sz w:val="22"/>
          <w:szCs w:val="22"/>
        </w:rPr>
        <w:t>1</w:t>
      </w:r>
      <w:r w:rsidR="001D7F74">
        <w:rPr>
          <w:rFonts w:ascii="Arial" w:hAnsi="Arial" w:cs="Arial"/>
          <w:b/>
          <w:sz w:val="22"/>
          <w:szCs w:val="22"/>
        </w:rPr>
        <w:t>7</w:t>
      </w:r>
    </w:p>
    <w:p w14:paraId="3B851C6B" w14:textId="77777777" w:rsidR="0089447D" w:rsidRDefault="0089447D" w:rsidP="0089447D">
      <w:pPr>
        <w:spacing w:after="120"/>
        <w:jc w:val="center"/>
        <w:rPr>
          <w:rFonts w:ascii="Arial" w:hAnsi="Arial" w:cs="Arial"/>
          <w:b/>
          <w:sz w:val="22"/>
          <w:szCs w:val="22"/>
        </w:rPr>
      </w:pPr>
      <w:r>
        <w:rPr>
          <w:rFonts w:ascii="Arial" w:hAnsi="Arial" w:cs="Arial"/>
          <w:b/>
          <w:sz w:val="22"/>
          <w:szCs w:val="22"/>
        </w:rPr>
        <w:t xml:space="preserve">Zmiany </w:t>
      </w:r>
      <w:r w:rsidRPr="00947D11">
        <w:rPr>
          <w:rFonts w:ascii="Arial" w:hAnsi="Arial" w:cs="Arial"/>
          <w:b/>
          <w:sz w:val="22"/>
          <w:szCs w:val="22"/>
        </w:rPr>
        <w:t>Umowy</w:t>
      </w:r>
    </w:p>
    <w:p w14:paraId="7CA00305" w14:textId="4603CBE5" w:rsidR="00432454" w:rsidRPr="00432454" w:rsidRDefault="00342780" w:rsidP="00432454">
      <w:pPr>
        <w:spacing w:line="360" w:lineRule="auto"/>
        <w:ind w:hanging="568"/>
        <w:rPr>
          <w:rFonts w:ascii="Arial" w:hAnsi="Arial" w:cs="Arial"/>
          <w:sz w:val="22"/>
          <w:szCs w:val="22"/>
        </w:rPr>
      </w:pPr>
      <w:r w:rsidRPr="00934E5F">
        <w:rPr>
          <w:rFonts w:ascii="Arial" w:hAnsi="Arial" w:cs="Arial"/>
          <w:sz w:val="22"/>
          <w:szCs w:val="22"/>
        </w:rPr>
        <w:t>1</w:t>
      </w:r>
      <w:r w:rsidR="00FD6183">
        <w:rPr>
          <w:rFonts w:ascii="Arial" w:hAnsi="Arial" w:cs="Arial"/>
          <w:sz w:val="22"/>
          <w:szCs w:val="22"/>
        </w:rPr>
        <w:t>.</w:t>
      </w:r>
      <w:r w:rsidR="00432454" w:rsidRPr="00432454">
        <w:rPr>
          <w:rFonts w:ascii="Arial" w:hAnsi="Arial" w:cs="Arial"/>
          <w:sz w:val="22"/>
          <w:szCs w:val="22"/>
        </w:rPr>
        <w:t xml:space="preserve"> Zmiany Umowy są dopuszczalne w przypadku:</w:t>
      </w:r>
    </w:p>
    <w:p w14:paraId="21A0C1F7" w14:textId="77777777" w:rsidR="00432454" w:rsidRPr="00432454" w:rsidRDefault="00432454" w:rsidP="004367FE">
      <w:pPr>
        <w:numPr>
          <w:ilvl w:val="0"/>
          <w:numId w:val="12"/>
        </w:numPr>
        <w:overflowPunct w:val="0"/>
        <w:autoSpaceDE w:val="0"/>
        <w:autoSpaceDN w:val="0"/>
        <w:spacing w:line="360" w:lineRule="auto"/>
        <w:ind w:left="142" w:hanging="284"/>
        <w:textAlignment w:val="baseline"/>
        <w:rPr>
          <w:rFonts w:ascii="Arial" w:hAnsi="Arial" w:cs="Arial"/>
          <w:sz w:val="22"/>
          <w:szCs w:val="22"/>
        </w:rPr>
      </w:pPr>
      <w:r w:rsidRPr="00432454">
        <w:rPr>
          <w:rFonts w:ascii="Arial" w:hAnsi="Arial" w:cs="Arial"/>
          <w:sz w:val="22"/>
          <w:szCs w:val="22"/>
        </w:rPr>
        <w:t>zmian technologicznych spowodowanych następującymi okolicznościami:</w:t>
      </w:r>
    </w:p>
    <w:p w14:paraId="2F3DF0FB" w14:textId="77777777" w:rsidR="00432454" w:rsidRPr="00432454" w:rsidRDefault="00432454" w:rsidP="004367FE">
      <w:pPr>
        <w:numPr>
          <w:ilvl w:val="0"/>
          <w:numId w:val="13"/>
        </w:numPr>
        <w:shd w:val="clear" w:color="auto" w:fill="FFFFFF"/>
        <w:overflowPunct w:val="0"/>
        <w:autoSpaceDE w:val="0"/>
        <w:autoSpaceDN w:val="0"/>
        <w:spacing w:line="360" w:lineRule="auto"/>
        <w:ind w:left="709" w:hanging="425"/>
        <w:textAlignment w:val="baseline"/>
        <w:rPr>
          <w:rFonts w:ascii="Arial" w:hAnsi="Arial" w:cs="Arial"/>
          <w:sz w:val="22"/>
          <w:szCs w:val="22"/>
        </w:rPr>
      </w:pPr>
      <w:r w:rsidRPr="00432454">
        <w:rPr>
          <w:rFonts w:ascii="Arial" w:hAnsi="Arial" w:cs="Arial"/>
          <w:sz w:val="22"/>
          <w:szCs w:val="22"/>
        </w:rPr>
        <w:t xml:space="preserve">pojawienie się na rynku materiałów lub urządzeń nowszej generacji niż wskazane </w:t>
      </w:r>
      <w:r w:rsidRPr="00432454">
        <w:rPr>
          <w:rFonts w:ascii="Arial" w:hAnsi="Arial" w:cs="Arial"/>
          <w:sz w:val="22"/>
          <w:szCs w:val="22"/>
        </w:rPr>
        <w:br/>
        <w:t>w dokumentacji zamówienia, pozwalających na zaoszczędzenie kosztów realizacji przedmiotu Umowy lub kosztów eksploatacji wykonanego przedmiotu Umowy, lub umożliwiające uzyskanie lepszej jakości przedmiotu Umowy;</w:t>
      </w:r>
    </w:p>
    <w:p w14:paraId="76529543" w14:textId="77777777" w:rsidR="00432454" w:rsidRPr="00432454" w:rsidRDefault="00432454" w:rsidP="004367FE">
      <w:pPr>
        <w:numPr>
          <w:ilvl w:val="0"/>
          <w:numId w:val="13"/>
        </w:numPr>
        <w:shd w:val="clear" w:color="auto" w:fill="FFFFFF"/>
        <w:overflowPunct w:val="0"/>
        <w:autoSpaceDE w:val="0"/>
        <w:autoSpaceDN w:val="0"/>
        <w:spacing w:line="360" w:lineRule="auto"/>
        <w:ind w:left="709" w:hanging="425"/>
        <w:textAlignment w:val="baseline"/>
        <w:rPr>
          <w:rFonts w:ascii="Arial" w:hAnsi="Arial" w:cs="Arial"/>
          <w:sz w:val="22"/>
          <w:szCs w:val="22"/>
        </w:rPr>
      </w:pPr>
      <w:r w:rsidRPr="00432454">
        <w:rPr>
          <w:rFonts w:ascii="Arial" w:hAnsi="Arial" w:cs="Arial"/>
          <w:sz w:val="22"/>
          <w:szCs w:val="22"/>
        </w:rPr>
        <w:t>konieczności zrealizowania jakiejkolwiek części Usługi objętej przedmiotem Umowy, przy zastosowaniu odmiennych rozwiązań technicznych lub technologicznych, niż wskazane w dokumentacji postępowania o udzielenie zamówienia, a wynikających ze stwierdzonych wad tej dokumentacji lub zmiany stanu prawnego w oparciu, o który je przygotowano, gdyby zastosowanie przewidzianych rozwiązań groziło niewykonaniem lub nienależytym wykonaniem przedmiotu Umowy;</w:t>
      </w:r>
    </w:p>
    <w:p w14:paraId="59352180" w14:textId="77777777" w:rsidR="00432454" w:rsidRPr="00432454" w:rsidRDefault="00432454" w:rsidP="004367FE">
      <w:pPr>
        <w:numPr>
          <w:ilvl w:val="0"/>
          <w:numId w:val="13"/>
        </w:numPr>
        <w:shd w:val="clear" w:color="auto" w:fill="FFFFFF"/>
        <w:overflowPunct w:val="0"/>
        <w:autoSpaceDE w:val="0"/>
        <w:autoSpaceDN w:val="0"/>
        <w:spacing w:line="360" w:lineRule="auto"/>
        <w:ind w:left="709" w:hanging="425"/>
        <w:contextualSpacing/>
        <w:textAlignment w:val="baseline"/>
        <w:rPr>
          <w:rFonts w:ascii="Arial" w:hAnsi="Arial" w:cs="Arial"/>
          <w:sz w:val="22"/>
          <w:szCs w:val="22"/>
        </w:rPr>
      </w:pPr>
      <w:r w:rsidRPr="00432454">
        <w:rPr>
          <w:rFonts w:ascii="Arial" w:hAnsi="Arial" w:cs="Arial"/>
          <w:sz w:val="22"/>
          <w:szCs w:val="22"/>
        </w:rPr>
        <w:t>gdy w czasie trwania Umowy produkcja towaru zostanie zakończona lub ograniczona, po zaproponowaniu przez Wykonawcę towaru o parametrach jakościowych nie gorszych od parametrów towaru, wskazanego przez Zamawiającego w dokumentacji postępowania o udzielenie zamówienia.</w:t>
      </w:r>
    </w:p>
    <w:p w14:paraId="66531692" w14:textId="77777777" w:rsidR="00432454" w:rsidRPr="00432454" w:rsidRDefault="00432454" w:rsidP="004367FE">
      <w:pPr>
        <w:numPr>
          <w:ilvl w:val="0"/>
          <w:numId w:val="12"/>
        </w:numPr>
        <w:autoSpaceDE w:val="0"/>
        <w:autoSpaceDN w:val="0"/>
        <w:spacing w:after="120" w:line="360" w:lineRule="auto"/>
        <w:ind w:left="142" w:hanging="284"/>
        <w:rPr>
          <w:rFonts w:ascii="Arial" w:eastAsia="Tahoma" w:hAnsi="Arial" w:cs="Arial"/>
          <w:sz w:val="22"/>
          <w:szCs w:val="22"/>
          <w:lang w:eastAsia="en-US"/>
        </w:rPr>
      </w:pPr>
      <w:r w:rsidRPr="00432454">
        <w:rPr>
          <w:rFonts w:ascii="Arial" w:eastAsia="Tahoma" w:hAnsi="Arial" w:cs="Arial"/>
          <w:sz w:val="22"/>
          <w:szCs w:val="22"/>
          <w:lang w:eastAsia="en-US"/>
        </w:rPr>
        <w:t>siły wyższej, o której mowa w Umowie, uniemożliwiającej wykonanie przedmiotu Umowy;</w:t>
      </w:r>
    </w:p>
    <w:p w14:paraId="1C95CE89" w14:textId="77777777" w:rsidR="00432454" w:rsidRPr="00432454" w:rsidRDefault="00432454" w:rsidP="004367FE">
      <w:pPr>
        <w:numPr>
          <w:ilvl w:val="0"/>
          <w:numId w:val="12"/>
        </w:numPr>
        <w:autoSpaceDE w:val="0"/>
        <w:autoSpaceDN w:val="0"/>
        <w:spacing w:line="360" w:lineRule="auto"/>
        <w:ind w:left="142" w:hanging="284"/>
        <w:rPr>
          <w:rFonts w:ascii="Arial" w:eastAsia="Tahoma" w:hAnsi="Arial" w:cs="Arial"/>
          <w:sz w:val="22"/>
          <w:szCs w:val="22"/>
          <w:lang w:eastAsia="en-US"/>
        </w:rPr>
      </w:pPr>
      <w:r w:rsidRPr="00432454">
        <w:rPr>
          <w:rFonts w:ascii="Arial" w:eastAsia="Tahoma" w:hAnsi="Arial" w:cs="Arial"/>
          <w:sz w:val="22"/>
          <w:szCs w:val="22"/>
          <w:lang w:eastAsia="en-US"/>
        </w:rPr>
        <w:t xml:space="preserve">stwierdzenia przez Zamawiającego, że okoliczności związane z wystąpieniem COVID-19 wpływają na jej należyte wykonanie. Zmiany mogą obejmować </w:t>
      </w:r>
      <w:r w:rsidRPr="00432454">
        <w:rPr>
          <w:rFonts w:ascii="Arial" w:eastAsia="Tahoma" w:hAnsi="Arial" w:cs="Arial"/>
          <w:sz w:val="22"/>
          <w:szCs w:val="22"/>
          <w:lang w:eastAsia="en-US"/>
        </w:rPr>
        <w:br/>
        <w:t>w szczególności:</w:t>
      </w:r>
    </w:p>
    <w:p w14:paraId="3A211C09" w14:textId="77777777" w:rsidR="00432454" w:rsidRPr="00432454" w:rsidRDefault="00432454" w:rsidP="004367FE">
      <w:pPr>
        <w:numPr>
          <w:ilvl w:val="0"/>
          <w:numId w:val="45"/>
        </w:numPr>
        <w:overflowPunct w:val="0"/>
        <w:autoSpaceDE w:val="0"/>
        <w:autoSpaceDN w:val="0"/>
        <w:adjustRightInd w:val="0"/>
        <w:spacing w:line="360" w:lineRule="auto"/>
        <w:ind w:left="709"/>
        <w:textAlignment w:val="baseline"/>
        <w:rPr>
          <w:rFonts w:ascii="Arial" w:hAnsi="Arial" w:cs="Arial"/>
          <w:sz w:val="22"/>
          <w:szCs w:val="22"/>
        </w:rPr>
      </w:pPr>
      <w:r w:rsidRPr="00432454">
        <w:rPr>
          <w:rFonts w:ascii="Arial" w:hAnsi="Arial" w:cs="Arial"/>
          <w:sz w:val="22"/>
          <w:szCs w:val="22"/>
        </w:rPr>
        <w:t>zmianę terminu wykonania Umowy lub jej części, lub czasowe zawieszenie wykonywania Umowy lub jej części,</w:t>
      </w:r>
    </w:p>
    <w:p w14:paraId="233D5CF0" w14:textId="77777777" w:rsidR="00432454" w:rsidRPr="00432454" w:rsidRDefault="00432454" w:rsidP="004367FE">
      <w:pPr>
        <w:numPr>
          <w:ilvl w:val="0"/>
          <w:numId w:val="45"/>
        </w:numPr>
        <w:overflowPunct w:val="0"/>
        <w:autoSpaceDE w:val="0"/>
        <w:autoSpaceDN w:val="0"/>
        <w:adjustRightInd w:val="0"/>
        <w:spacing w:line="360" w:lineRule="auto"/>
        <w:ind w:left="709"/>
        <w:textAlignment w:val="baseline"/>
        <w:rPr>
          <w:rFonts w:ascii="Arial" w:hAnsi="Arial" w:cs="Arial"/>
          <w:sz w:val="22"/>
          <w:szCs w:val="22"/>
        </w:rPr>
      </w:pPr>
      <w:r w:rsidRPr="00432454">
        <w:rPr>
          <w:rFonts w:ascii="Arial" w:hAnsi="Arial" w:cs="Arial"/>
          <w:sz w:val="22"/>
          <w:szCs w:val="22"/>
        </w:rPr>
        <w:t>zmianę sposobu wykonywania dostaw, usług lub robót budowlanych,</w:t>
      </w:r>
    </w:p>
    <w:p w14:paraId="04232A99" w14:textId="77777777" w:rsidR="00432454" w:rsidRPr="00432454" w:rsidRDefault="00432454" w:rsidP="004367FE">
      <w:pPr>
        <w:numPr>
          <w:ilvl w:val="0"/>
          <w:numId w:val="45"/>
        </w:numPr>
        <w:overflowPunct w:val="0"/>
        <w:autoSpaceDE w:val="0"/>
        <w:autoSpaceDN w:val="0"/>
        <w:adjustRightInd w:val="0"/>
        <w:spacing w:line="360" w:lineRule="auto"/>
        <w:ind w:left="709"/>
        <w:textAlignment w:val="baseline"/>
        <w:rPr>
          <w:rFonts w:ascii="Arial" w:hAnsi="Arial" w:cs="Arial"/>
          <w:sz w:val="22"/>
          <w:szCs w:val="22"/>
        </w:rPr>
      </w:pPr>
      <w:r w:rsidRPr="00432454">
        <w:rPr>
          <w:rFonts w:ascii="Arial" w:hAnsi="Arial" w:cs="Arial"/>
          <w:sz w:val="22"/>
          <w:szCs w:val="22"/>
        </w:rPr>
        <w:lastRenderedPageBreak/>
        <w:t>zmianę zakresu świadczenia Wykonawcy i odpowiadającą jej zmianę Wynagrodzenia lub sposobu rozliczenia Wynagrodzenia Wykonawcy – o ile wzrost Wynagrodzenia spowodowany każdą kolejną zmianą nie przekroczy 50 % wartości pierwotnej Umowy,</w:t>
      </w:r>
    </w:p>
    <w:p w14:paraId="5425E707" w14:textId="77777777" w:rsidR="00432454" w:rsidRPr="00432454" w:rsidRDefault="00432454" w:rsidP="004367FE">
      <w:pPr>
        <w:numPr>
          <w:ilvl w:val="0"/>
          <w:numId w:val="12"/>
        </w:numPr>
        <w:autoSpaceDE w:val="0"/>
        <w:autoSpaceDN w:val="0"/>
        <w:spacing w:line="360" w:lineRule="auto"/>
        <w:ind w:left="567" w:hanging="426"/>
        <w:rPr>
          <w:rFonts w:ascii="Arial" w:eastAsia="Tahoma" w:hAnsi="Arial" w:cs="Arial"/>
          <w:sz w:val="22"/>
          <w:szCs w:val="22"/>
          <w:lang w:eastAsia="en-US"/>
        </w:rPr>
      </w:pPr>
      <w:r w:rsidRPr="00432454">
        <w:rPr>
          <w:rFonts w:ascii="Arial" w:eastAsia="Tahoma" w:hAnsi="Arial" w:cs="Arial"/>
          <w:sz w:val="22"/>
          <w:szCs w:val="22"/>
          <w:lang w:eastAsia="en-US"/>
        </w:rPr>
        <w:t xml:space="preserve">zmian spowodowanych wyjątkowo niesprzyjającymi warunkami klimatycznymi, uniemożliwiającymi realizację Usługi będącej przedmiotem Umowy; </w:t>
      </w:r>
    </w:p>
    <w:p w14:paraId="4D1CE144" w14:textId="77777777" w:rsidR="00432454" w:rsidRPr="00432454" w:rsidRDefault="00432454" w:rsidP="004367FE">
      <w:pPr>
        <w:numPr>
          <w:ilvl w:val="0"/>
          <w:numId w:val="34"/>
        </w:numPr>
        <w:tabs>
          <w:tab w:val="clear" w:pos="720"/>
        </w:tabs>
        <w:autoSpaceDE w:val="0"/>
        <w:autoSpaceDN w:val="0"/>
        <w:adjustRightInd w:val="0"/>
        <w:spacing w:line="360" w:lineRule="auto"/>
        <w:ind w:left="-567" w:firstLine="283"/>
        <w:rPr>
          <w:rFonts w:ascii="Arial" w:eastAsia="Tahoma" w:hAnsi="Arial" w:cs="Arial"/>
          <w:sz w:val="22"/>
          <w:szCs w:val="22"/>
          <w:lang w:eastAsia="en-US"/>
        </w:rPr>
      </w:pPr>
      <w:r w:rsidRPr="00432454">
        <w:rPr>
          <w:rFonts w:ascii="Arial" w:eastAsia="Tahoma" w:hAnsi="Arial" w:cs="Arial"/>
          <w:sz w:val="22"/>
          <w:szCs w:val="22"/>
          <w:lang w:eastAsia="en-US"/>
        </w:rPr>
        <w:t xml:space="preserve">Wyjątkowo niesprzyjające warunki klimatyczne to takie warunki, które łącznie: </w:t>
      </w:r>
    </w:p>
    <w:p w14:paraId="67FAD2DB" w14:textId="77777777" w:rsidR="00432454" w:rsidRPr="00432454" w:rsidRDefault="00432454" w:rsidP="004367FE">
      <w:pPr>
        <w:numPr>
          <w:ilvl w:val="0"/>
          <w:numId w:val="14"/>
        </w:numPr>
        <w:overflowPunct w:val="0"/>
        <w:autoSpaceDE w:val="0"/>
        <w:autoSpaceDN w:val="0"/>
        <w:spacing w:after="120" w:line="360" w:lineRule="auto"/>
        <w:ind w:left="1134" w:hanging="283"/>
        <w:contextualSpacing/>
        <w:textAlignment w:val="baseline"/>
        <w:rPr>
          <w:rFonts w:ascii="Arial" w:hAnsi="Arial" w:cs="Arial"/>
          <w:sz w:val="22"/>
          <w:szCs w:val="22"/>
        </w:rPr>
      </w:pPr>
      <w:r w:rsidRPr="00432454">
        <w:rPr>
          <w:rFonts w:ascii="Arial" w:hAnsi="Arial" w:cs="Arial"/>
          <w:sz w:val="22"/>
          <w:szCs w:val="22"/>
        </w:rPr>
        <w:t>biorąc pod uwagę wymogi reżimów technologicznych determinujących wykonanie poszczególnych Usług, skutkują wstrzymaniem ich realizacji;</w:t>
      </w:r>
    </w:p>
    <w:p w14:paraId="1C77FDA4" w14:textId="77777777" w:rsidR="00432454" w:rsidRPr="00432454" w:rsidRDefault="00432454" w:rsidP="004367FE">
      <w:pPr>
        <w:numPr>
          <w:ilvl w:val="0"/>
          <w:numId w:val="14"/>
        </w:numPr>
        <w:overflowPunct w:val="0"/>
        <w:autoSpaceDE w:val="0"/>
        <w:autoSpaceDN w:val="0"/>
        <w:spacing w:line="360" w:lineRule="auto"/>
        <w:ind w:left="1135" w:hanging="284"/>
        <w:textAlignment w:val="baseline"/>
        <w:rPr>
          <w:rFonts w:ascii="Arial" w:hAnsi="Arial" w:cs="Arial"/>
          <w:sz w:val="22"/>
          <w:szCs w:val="22"/>
        </w:rPr>
      </w:pPr>
      <w:r w:rsidRPr="00432454">
        <w:rPr>
          <w:rFonts w:ascii="Arial" w:hAnsi="Arial" w:cs="Arial"/>
          <w:sz w:val="22"/>
          <w:szCs w:val="22"/>
        </w:rPr>
        <w:t xml:space="preserve">z ostatniego pięciolecia licząc od daty składania ofert wstecz; okresem porównawczym będzie miesiąc; </w:t>
      </w:r>
    </w:p>
    <w:p w14:paraId="424A4D80" w14:textId="77777777" w:rsidR="00432454" w:rsidRPr="00432454" w:rsidRDefault="00432454" w:rsidP="004367FE">
      <w:pPr>
        <w:numPr>
          <w:ilvl w:val="0"/>
          <w:numId w:val="12"/>
        </w:numPr>
        <w:overflowPunct w:val="0"/>
        <w:autoSpaceDE w:val="0"/>
        <w:autoSpaceDN w:val="0"/>
        <w:spacing w:line="360" w:lineRule="auto"/>
        <w:ind w:left="567" w:hanging="425"/>
        <w:contextualSpacing/>
        <w:textAlignment w:val="baseline"/>
        <w:rPr>
          <w:rFonts w:ascii="Arial" w:hAnsi="Arial" w:cs="Arial"/>
          <w:sz w:val="22"/>
          <w:szCs w:val="22"/>
        </w:rPr>
      </w:pPr>
      <w:r w:rsidRPr="00432454">
        <w:rPr>
          <w:rFonts w:ascii="Arial" w:hAnsi="Arial" w:cs="Arial"/>
          <w:sz w:val="22"/>
          <w:szCs w:val="22"/>
        </w:rPr>
        <w:t>kolizji z planowanymi lub równolegle prowadzonymi przez inne podmioty pracami, przy czym zmiany te ograniczają się do zmian koniecznych powodujących uniknięcie lub usunięcie kolizji;</w:t>
      </w:r>
    </w:p>
    <w:p w14:paraId="378C07EF" w14:textId="77777777" w:rsidR="00432454" w:rsidRPr="00432454" w:rsidRDefault="00432454" w:rsidP="004367FE">
      <w:pPr>
        <w:numPr>
          <w:ilvl w:val="0"/>
          <w:numId w:val="12"/>
        </w:numPr>
        <w:overflowPunct w:val="0"/>
        <w:autoSpaceDE w:val="0"/>
        <w:autoSpaceDN w:val="0"/>
        <w:spacing w:line="360" w:lineRule="auto"/>
        <w:ind w:left="567" w:hanging="425"/>
        <w:contextualSpacing/>
        <w:textAlignment w:val="baseline"/>
        <w:rPr>
          <w:rFonts w:ascii="Arial" w:hAnsi="Arial" w:cs="Arial"/>
          <w:sz w:val="22"/>
          <w:szCs w:val="22"/>
        </w:rPr>
      </w:pPr>
      <w:r w:rsidRPr="00432454">
        <w:rPr>
          <w:rFonts w:ascii="Arial" w:hAnsi="Arial" w:cs="Arial"/>
          <w:sz w:val="22"/>
          <w:szCs w:val="22"/>
        </w:rPr>
        <w:t xml:space="preserve">zmiany w zakresie terminu realizacji Umowy, jeżeli przyczyny, z powodu których nie będzie możliwe dotrzymanie terminu będą następstwem okoliczności, za które nie ponosi odpowiedzialności Wykonawca, przy założeniu jego najwyższej staranności, </w:t>
      </w:r>
      <w:r w:rsidRPr="00432454">
        <w:rPr>
          <w:rFonts w:ascii="Arial" w:hAnsi="Arial" w:cs="Arial"/>
          <w:sz w:val="22"/>
          <w:szCs w:val="22"/>
        </w:rPr>
        <w:br/>
        <w:t>w szczególności, gdy odpowiedzialność ponosi Zamawiający, w zakresie, w jakim okoliczności związane z Zamawiającym miały lub będą mogły mieć wpływ na dotrzymanie terminu realizacji Umowy;</w:t>
      </w:r>
    </w:p>
    <w:p w14:paraId="12192CE6" w14:textId="77777777" w:rsidR="00432454" w:rsidRPr="00432454" w:rsidRDefault="00432454" w:rsidP="004367FE">
      <w:pPr>
        <w:numPr>
          <w:ilvl w:val="0"/>
          <w:numId w:val="12"/>
        </w:numPr>
        <w:overflowPunct w:val="0"/>
        <w:autoSpaceDE w:val="0"/>
        <w:autoSpaceDN w:val="0"/>
        <w:spacing w:after="120" w:line="360" w:lineRule="auto"/>
        <w:ind w:left="567" w:hanging="426"/>
        <w:contextualSpacing/>
        <w:textAlignment w:val="baseline"/>
        <w:rPr>
          <w:rFonts w:ascii="Arial" w:hAnsi="Arial" w:cs="Arial"/>
          <w:sz w:val="22"/>
          <w:szCs w:val="22"/>
        </w:rPr>
      </w:pPr>
      <w:r w:rsidRPr="00432454">
        <w:rPr>
          <w:rFonts w:ascii="Arial" w:hAnsi="Arial" w:cs="Arial"/>
          <w:sz w:val="22"/>
          <w:szCs w:val="22"/>
        </w:rPr>
        <w:t>niemożności wykonania Usług będących przedmiotem Umowy z powodu braku dostępu do miejsc niezbędnych do ich wykonania z przyczyn niezawinionych przez Wykonawcę;</w:t>
      </w:r>
    </w:p>
    <w:p w14:paraId="6ADC3B8F" w14:textId="77777777" w:rsidR="00432454" w:rsidRPr="00432454" w:rsidRDefault="00432454" w:rsidP="004367FE">
      <w:pPr>
        <w:numPr>
          <w:ilvl w:val="0"/>
          <w:numId w:val="12"/>
        </w:numPr>
        <w:overflowPunct w:val="0"/>
        <w:autoSpaceDE w:val="0"/>
        <w:autoSpaceDN w:val="0"/>
        <w:spacing w:after="120" w:line="360" w:lineRule="auto"/>
        <w:ind w:left="567" w:hanging="426"/>
        <w:contextualSpacing/>
        <w:textAlignment w:val="baseline"/>
        <w:rPr>
          <w:rFonts w:ascii="Arial" w:hAnsi="Arial" w:cs="Arial"/>
          <w:sz w:val="22"/>
          <w:szCs w:val="22"/>
        </w:rPr>
      </w:pPr>
      <w:r w:rsidRPr="00432454">
        <w:rPr>
          <w:rFonts w:ascii="Arial" w:hAnsi="Arial" w:cs="Arial"/>
          <w:sz w:val="22"/>
          <w:szCs w:val="22"/>
        </w:rPr>
        <w:t xml:space="preserve">zmian koniecznych ze względu na uzasadniony interes Zamawiającego lub wystąpienie szczególnych okoliczności, których nie można było przewidzieć w chwili zawierania Umowy; </w:t>
      </w:r>
    </w:p>
    <w:p w14:paraId="1DE5CC25" w14:textId="77777777" w:rsidR="00432454" w:rsidRPr="00432454" w:rsidRDefault="00432454" w:rsidP="004367FE">
      <w:pPr>
        <w:numPr>
          <w:ilvl w:val="0"/>
          <w:numId w:val="12"/>
        </w:numPr>
        <w:overflowPunct w:val="0"/>
        <w:autoSpaceDE w:val="0"/>
        <w:autoSpaceDN w:val="0"/>
        <w:spacing w:line="360" w:lineRule="auto"/>
        <w:ind w:left="567" w:hanging="425"/>
        <w:textAlignment w:val="baseline"/>
        <w:rPr>
          <w:rFonts w:ascii="Arial" w:hAnsi="Arial" w:cs="Arial"/>
          <w:sz w:val="22"/>
          <w:szCs w:val="22"/>
        </w:rPr>
      </w:pPr>
      <w:r w:rsidRPr="00432454">
        <w:rPr>
          <w:rFonts w:ascii="Arial" w:hAnsi="Arial" w:cs="Arial"/>
          <w:sz w:val="22"/>
          <w:szCs w:val="22"/>
        </w:rPr>
        <w:t>zmian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13D57033" w14:textId="77777777" w:rsidR="00432454" w:rsidRPr="00432454" w:rsidRDefault="00432454" w:rsidP="004367FE">
      <w:pPr>
        <w:numPr>
          <w:ilvl w:val="0"/>
          <w:numId w:val="12"/>
        </w:numPr>
        <w:spacing w:line="360" w:lineRule="auto"/>
        <w:ind w:left="567" w:hanging="426"/>
        <w:rPr>
          <w:rFonts w:ascii="Arial" w:hAnsi="Arial" w:cs="Arial"/>
          <w:sz w:val="22"/>
          <w:szCs w:val="22"/>
        </w:rPr>
      </w:pPr>
      <w:r w:rsidRPr="00432454">
        <w:rPr>
          <w:rFonts w:ascii="Arial" w:hAnsi="Arial" w:cs="Arial"/>
          <w:sz w:val="22"/>
          <w:szCs w:val="22"/>
        </w:rPr>
        <w:t>gdy zmiany są konieczne ze względu na uzasadniony interes Zamawiającego lub wystąpienie szczególnych okoliczności, których nie można było przewidzieć w chwili zawierania Umowy;</w:t>
      </w:r>
    </w:p>
    <w:p w14:paraId="7E3E1650" w14:textId="77777777" w:rsidR="00432454" w:rsidRPr="00432454" w:rsidRDefault="00432454" w:rsidP="004367FE">
      <w:pPr>
        <w:numPr>
          <w:ilvl w:val="0"/>
          <w:numId w:val="12"/>
        </w:numPr>
        <w:spacing w:line="360" w:lineRule="auto"/>
        <w:ind w:left="567" w:hanging="426"/>
        <w:rPr>
          <w:rFonts w:ascii="Arial" w:hAnsi="Arial" w:cs="Arial"/>
          <w:sz w:val="22"/>
          <w:szCs w:val="22"/>
        </w:rPr>
      </w:pPr>
      <w:r w:rsidRPr="00432454">
        <w:rPr>
          <w:rFonts w:ascii="Arial" w:hAnsi="Arial" w:cs="Arial"/>
          <w:sz w:val="22"/>
          <w:szCs w:val="22"/>
        </w:rPr>
        <w:t>gdy zmiany nie są istotne w stosunku do treści zawartej Umowy zakupowej.</w:t>
      </w:r>
    </w:p>
    <w:p w14:paraId="2EEAE756" w14:textId="77777777" w:rsidR="00432454" w:rsidRPr="00432454" w:rsidRDefault="00432454" w:rsidP="004367FE">
      <w:pPr>
        <w:numPr>
          <w:ilvl w:val="0"/>
          <w:numId w:val="46"/>
        </w:numPr>
        <w:spacing w:line="360" w:lineRule="auto"/>
        <w:ind w:left="0"/>
        <w:rPr>
          <w:rFonts w:ascii="Arial" w:hAnsi="Arial" w:cs="Arial"/>
          <w:sz w:val="22"/>
          <w:szCs w:val="22"/>
        </w:rPr>
      </w:pPr>
      <w:r w:rsidRPr="00432454">
        <w:rPr>
          <w:rFonts w:ascii="Arial" w:hAnsi="Arial" w:cs="Arial"/>
          <w:sz w:val="22"/>
          <w:szCs w:val="22"/>
        </w:rPr>
        <w:t xml:space="preserve">Zmiany Umowy możliwe są także w przypadku zmiany stawki podatku od towarów i usług </w:t>
      </w:r>
      <w:proofErr w:type="gramStart"/>
      <w:r w:rsidRPr="00432454">
        <w:rPr>
          <w:rFonts w:ascii="Arial" w:hAnsi="Arial" w:cs="Arial"/>
          <w:sz w:val="22"/>
          <w:szCs w:val="22"/>
        </w:rPr>
        <w:t>( w</w:t>
      </w:r>
      <w:proofErr w:type="gramEnd"/>
      <w:r w:rsidRPr="00432454">
        <w:rPr>
          <w:rFonts w:ascii="Arial" w:hAnsi="Arial" w:cs="Arial"/>
          <w:sz w:val="22"/>
          <w:szCs w:val="22"/>
        </w:rPr>
        <w:t xml:space="preserve"> górę lub w dół)  przy czym automatycznej zmianie ulegnie kwota VAT i kwota wynagrodzenia brutto.</w:t>
      </w:r>
    </w:p>
    <w:p w14:paraId="04B993DB" w14:textId="77777777" w:rsidR="00432454" w:rsidRPr="00432454" w:rsidRDefault="00432454" w:rsidP="004367FE">
      <w:pPr>
        <w:numPr>
          <w:ilvl w:val="0"/>
          <w:numId w:val="46"/>
        </w:numPr>
        <w:spacing w:line="360" w:lineRule="auto"/>
        <w:ind w:left="0"/>
        <w:rPr>
          <w:rFonts w:ascii="Arial" w:hAnsi="Arial" w:cs="Arial"/>
          <w:sz w:val="22"/>
          <w:szCs w:val="22"/>
        </w:rPr>
      </w:pPr>
      <w:r w:rsidRPr="00432454">
        <w:rPr>
          <w:rFonts w:ascii="Arial" w:hAnsi="Arial" w:cs="Arial"/>
          <w:sz w:val="22"/>
          <w:szCs w:val="22"/>
        </w:rPr>
        <w:t xml:space="preserve">W przypadku wystąpienia jakiegokolwiek opóźnienia, utrudnienia lub uniemożliwienia spowodowanego przez Zamawiającego bądź osoby przez niego upoważnione do działania </w:t>
      </w:r>
      <w:r w:rsidRPr="00432454">
        <w:rPr>
          <w:rFonts w:ascii="Arial" w:hAnsi="Arial" w:cs="Arial"/>
          <w:sz w:val="22"/>
          <w:szCs w:val="22"/>
        </w:rPr>
        <w:br/>
      </w:r>
      <w:r w:rsidRPr="00432454">
        <w:rPr>
          <w:rFonts w:ascii="Arial" w:hAnsi="Arial" w:cs="Arial"/>
          <w:sz w:val="22"/>
          <w:szCs w:val="22"/>
        </w:rPr>
        <w:lastRenderedPageBreak/>
        <w:t>w stosunku do Wykonawcy zmianie ulegnie termin wykonania Umowy odpowiednio o czas występującego opóźnienia bądź też o czas opóźnienia wynikający z zaistniałego utrudnienia lub uniemożliwienia.</w:t>
      </w:r>
    </w:p>
    <w:p w14:paraId="5E69E238" w14:textId="77777777" w:rsidR="00432454" w:rsidRPr="00432454" w:rsidRDefault="00432454" w:rsidP="004367FE">
      <w:pPr>
        <w:numPr>
          <w:ilvl w:val="0"/>
          <w:numId w:val="46"/>
        </w:numPr>
        <w:spacing w:line="360" w:lineRule="auto"/>
        <w:ind w:left="0"/>
        <w:rPr>
          <w:rFonts w:ascii="Arial" w:hAnsi="Arial" w:cs="Arial"/>
          <w:sz w:val="22"/>
          <w:szCs w:val="22"/>
        </w:rPr>
      </w:pPr>
      <w:r w:rsidRPr="00432454">
        <w:rPr>
          <w:rFonts w:ascii="Arial" w:hAnsi="Arial" w:cs="Arial"/>
          <w:sz w:val="22"/>
          <w:szCs w:val="22"/>
        </w:rPr>
        <w:t xml:space="preserve">Zamawiającemu przysługuje prawo zmniejszenia wynagrodzenia w przypadku rezygnacji </w:t>
      </w:r>
      <w:r w:rsidRPr="00432454">
        <w:rPr>
          <w:rFonts w:ascii="Arial" w:hAnsi="Arial" w:cs="Arial"/>
          <w:sz w:val="22"/>
          <w:szCs w:val="22"/>
        </w:rPr>
        <w:br/>
        <w:t>z części zakresu Usług do wykonania.</w:t>
      </w:r>
    </w:p>
    <w:p w14:paraId="1F1857E3" w14:textId="77777777" w:rsidR="00432454" w:rsidRPr="00432454" w:rsidRDefault="00432454" w:rsidP="004367FE">
      <w:pPr>
        <w:numPr>
          <w:ilvl w:val="0"/>
          <w:numId w:val="46"/>
        </w:numPr>
        <w:spacing w:line="360" w:lineRule="auto"/>
        <w:ind w:left="0"/>
        <w:rPr>
          <w:rFonts w:ascii="Arial" w:hAnsi="Arial" w:cs="Arial"/>
          <w:sz w:val="22"/>
          <w:szCs w:val="22"/>
        </w:rPr>
      </w:pPr>
      <w:r w:rsidRPr="00432454">
        <w:rPr>
          <w:rFonts w:ascii="Arial" w:hAnsi="Arial" w:cs="Arial"/>
          <w:sz w:val="22"/>
          <w:szCs w:val="22"/>
        </w:rPr>
        <w:t>Zamawiający jest uprawniony do żądania zmiany sposobu rozliczania Umowy lub dokonywania płatności na rzecz Wykonawcy w związku ze zmianami zawartej przez Zamawiającego umowy o dofinansowanie projektu lub zmianami wytycznych dotyczących realizacji projektu, jeżeli taka umowa została zawarta.</w:t>
      </w:r>
    </w:p>
    <w:p w14:paraId="03F05544" w14:textId="77777777" w:rsidR="00432454" w:rsidRPr="00432454" w:rsidRDefault="00432454" w:rsidP="004367FE">
      <w:pPr>
        <w:numPr>
          <w:ilvl w:val="0"/>
          <w:numId w:val="46"/>
        </w:numPr>
        <w:spacing w:line="360" w:lineRule="auto"/>
        <w:ind w:left="0"/>
        <w:rPr>
          <w:rFonts w:ascii="Arial" w:hAnsi="Arial" w:cs="Arial"/>
          <w:sz w:val="22"/>
          <w:szCs w:val="22"/>
        </w:rPr>
      </w:pPr>
      <w:r w:rsidRPr="00432454">
        <w:rPr>
          <w:rFonts w:ascii="Arial" w:hAnsi="Arial" w:cs="Arial"/>
          <w:sz w:val="22"/>
          <w:szCs w:val="22"/>
        </w:rPr>
        <w:t xml:space="preserve">W przypadku ograniczenia funduszy przyznanych Zamawiającemu na realizację przedmiotu Umowy ograniczeniu ulec może, bez żadnych ujemnych dla Zamawiającego konsekwencji finansowych, odpowiednio zakres rzeczowy przedmiotu Umowy, wynagrodzenia oraz termin wykonania Umowy. Zamiar ograniczenia przedmiotu Umowy Zamawiający zgłosi Wykonawcy w formie pisemnej, w terminie 30 dni, licząc od dnia powzięcia wiadomości o ograniczeniu środków finansowych. </w:t>
      </w:r>
    </w:p>
    <w:p w14:paraId="3603D537" w14:textId="77777777" w:rsidR="00432454" w:rsidRPr="00432454" w:rsidRDefault="00432454" w:rsidP="004367FE">
      <w:pPr>
        <w:numPr>
          <w:ilvl w:val="0"/>
          <w:numId w:val="46"/>
        </w:numPr>
        <w:spacing w:line="360" w:lineRule="auto"/>
        <w:ind w:left="0"/>
        <w:rPr>
          <w:rFonts w:ascii="Arial" w:hAnsi="Arial" w:cs="Arial"/>
          <w:sz w:val="22"/>
          <w:szCs w:val="22"/>
        </w:rPr>
      </w:pPr>
      <w:r w:rsidRPr="00432454">
        <w:rPr>
          <w:rFonts w:ascii="Arial" w:hAnsi="Arial" w:cs="Arial"/>
          <w:sz w:val="22"/>
          <w:szCs w:val="22"/>
        </w:rPr>
        <w:t>Jeżeli Wykonawca uważa się za uprawnionego do zmiany Umowy na podstawie okoliczności wskazanych w niniejszym paragrafie oraz w zakresie w nim określonym, zobowiązany jest do przekazania Zamawiającemu wniosku dotyczącego zmiany Umowy wraz z opisem zdarzenia lub okoliczności, stanowiących podstawę takiej zmiany. Wniosek ten powinien zostać przekazany niezwłocznie, nie później jednak niż w terminie 14 dni od dnia, w którym Wykonawca dowiedział się o zdarzeniu lub okoliczności, uzasadniającym zmianę Umowy. Wniosek powinien zawierać w szczególności: propozycję zmiany, uzasadnienie faktyczne i prawne dla proponowanej zmiany, kalkulację zmiany wynagrodzenia, jeśli zmiana Umowy dotyczy również tej zmiany.</w:t>
      </w:r>
    </w:p>
    <w:p w14:paraId="4C176BB5" w14:textId="77777777" w:rsidR="00432454" w:rsidRPr="00432454" w:rsidRDefault="00432454" w:rsidP="004367FE">
      <w:pPr>
        <w:numPr>
          <w:ilvl w:val="0"/>
          <w:numId w:val="46"/>
        </w:numPr>
        <w:spacing w:line="360" w:lineRule="auto"/>
        <w:ind w:left="0"/>
        <w:rPr>
          <w:rFonts w:ascii="Arial" w:hAnsi="Arial" w:cs="Arial"/>
          <w:sz w:val="22"/>
          <w:szCs w:val="22"/>
        </w:rPr>
      </w:pPr>
      <w:r w:rsidRPr="00432454">
        <w:rPr>
          <w:rFonts w:ascii="Arial" w:hAnsi="Arial" w:cs="Arial"/>
          <w:sz w:val="22"/>
          <w:szCs w:val="22"/>
        </w:rPr>
        <w:t xml:space="preserve">Kalkulacja, o której mowa w ust. 7 zostanie dokonana z uwzględnieniem czynników cenotwórczych przyjętych przy składaniu ofert. </w:t>
      </w:r>
    </w:p>
    <w:p w14:paraId="398BD898" w14:textId="77777777" w:rsidR="00941062" w:rsidRPr="006D7F0A" w:rsidRDefault="00432454" w:rsidP="004367FE">
      <w:pPr>
        <w:numPr>
          <w:ilvl w:val="0"/>
          <w:numId w:val="46"/>
        </w:numPr>
        <w:spacing w:after="240" w:line="360" w:lineRule="auto"/>
        <w:ind w:left="0"/>
        <w:rPr>
          <w:rFonts w:ascii="Arial" w:hAnsi="Arial" w:cs="Arial"/>
          <w:sz w:val="22"/>
          <w:szCs w:val="22"/>
        </w:rPr>
      </w:pPr>
      <w:r w:rsidRPr="00432454">
        <w:rPr>
          <w:rFonts w:ascii="Arial" w:hAnsi="Arial" w:cs="Arial"/>
          <w:sz w:val="22"/>
          <w:szCs w:val="22"/>
        </w:rPr>
        <w:t>W terminie 30 dni od dnia otrzymania żądania zmiany Umowy, Zamawiający powiadomi Wykonawcę o akceptacji żądania zmiany Umowy i terminie podpisania aneksu do Umowy lub odpowiednio o braku akceptacji zmiany.</w:t>
      </w:r>
    </w:p>
    <w:p w14:paraId="450110E4" w14:textId="77777777" w:rsidR="0089447D" w:rsidRPr="008436D6" w:rsidRDefault="0089447D" w:rsidP="0089447D">
      <w:pPr>
        <w:spacing w:after="120"/>
        <w:jc w:val="center"/>
        <w:rPr>
          <w:rFonts w:ascii="Arial" w:hAnsi="Arial" w:cs="Arial"/>
          <w:b/>
          <w:sz w:val="22"/>
          <w:szCs w:val="22"/>
        </w:rPr>
      </w:pPr>
      <w:r w:rsidRPr="008436D6">
        <w:rPr>
          <w:rFonts w:ascii="Arial" w:hAnsi="Arial" w:cs="Arial"/>
          <w:b/>
          <w:sz w:val="22"/>
          <w:szCs w:val="22"/>
        </w:rPr>
        <w:t>§</w:t>
      </w:r>
      <w:r>
        <w:rPr>
          <w:rFonts w:ascii="Arial" w:hAnsi="Arial" w:cs="Arial"/>
          <w:b/>
          <w:sz w:val="22"/>
          <w:szCs w:val="22"/>
        </w:rPr>
        <w:t xml:space="preserve"> </w:t>
      </w:r>
      <w:r w:rsidRPr="008436D6">
        <w:rPr>
          <w:rFonts w:ascii="Arial" w:hAnsi="Arial" w:cs="Arial"/>
          <w:b/>
          <w:sz w:val="22"/>
          <w:szCs w:val="22"/>
        </w:rPr>
        <w:t>1</w:t>
      </w:r>
      <w:r w:rsidR="001D7F74">
        <w:rPr>
          <w:rFonts w:ascii="Arial" w:hAnsi="Arial" w:cs="Arial"/>
          <w:b/>
          <w:sz w:val="22"/>
          <w:szCs w:val="22"/>
        </w:rPr>
        <w:t>8</w:t>
      </w:r>
    </w:p>
    <w:p w14:paraId="54F1D437" w14:textId="77777777" w:rsidR="0089447D" w:rsidRPr="008436D6" w:rsidRDefault="0089447D" w:rsidP="0089447D">
      <w:pPr>
        <w:spacing w:after="120"/>
        <w:jc w:val="center"/>
        <w:rPr>
          <w:rFonts w:ascii="Arial" w:hAnsi="Arial" w:cs="Arial"/>
          <w:b/>
          <w:sz w:val="22"/>
          <w:szCs w:val="22"/>
        </w:rPr>
      </w:pPr>
      <w:r w:rsidRPr="008436D6">
        <w:rPr>
          <w:rFonts w:ascii="Arial" w:hAnsi="Arial" w:cs="Arial"/>
          <w:b/>
          <w:sz w:val="22"/>
          <w:szCs w:val="22"/>
        </w:rPr>
        <w:t>Przedstawiciele Stron</w:t>
      </w:r>
    </w:p>
    <w:p w14:paraId="5C673691" w14:textId="77777777" w:rsidR="006D7F0A" w:rsidRPr="006D7F0A" w:rsidRDefault="006D7F0A" w:rsidP="004367FE">
      <w:pPr>
        <w:numPr>
          <w:ilvl w:val="4"/>
          <w:numId w:val="47"/>
        </w:numPr>
        <w:tabs>
          <w:tab w:val="clear" w:pos="2160"/>
        </w:tabs>
        <w:spacing w:line="360" w:lineRule="auto"/>
        <w:ind w:left="0" w:hanging="284"/>
        <w:rPr>
          <w:rFonts w:ascii="Arial" w:hAnsi="Arial" w:cs="Arial"/>
          <w:sz w:val="22"/>
          <w:szCs w:val="22"/>
        </w:rPr>
      </w:pPr>
      <w:r w:rsidRPr="006D7F0A">
        <w:rPr>
          <w:rFonts w:ascii="Arial" w:hAnsi="Arial" w:cs="Arial"/>
          <w:sz w:val="22"/>
          <w:szCs w:val="22"/>
        </w:rPr>
        <w:t>Do kontaktów z Wykonawcą podczas realizacji Umowy oraz jej koordynowania Zamawiający wyznacza następujące osoby: _______________, tel. ____________, e-mail _____________</w:t>
      </w:r>
    </w:p>
    <w:p w14:paraId="7EA54ACA" w14:textId="77777777" w:rsidR="006D7F0A" w:rsidRPr="006D7F0A" w:rsidRDefault="006D7F0A" w:rsidP="004367FE">
      <w:pPr>
        <w:numPr>
          <w:ilvl w:val="0"/>
          <w:numId w:val="48"/>
        </w:numPr>
        <w:spacing w:after="120" w:line="360" w:lineRule="auto"/>
        <w:ind w:left="0" w:hanging="284"/>
        <w:contextualSpacing/>
        <w:rPr>
          <w:rFonts w:ascii="Arial" w:hAnsi="Arial" w:cs="Arial"/>
          <w:sz w:val="22"/>
          <w:szCs w:val="22"/>
        </w:rPr>
      </w:pPr>
      <w:r w:rsidRPr="006D7F0A">
        <w:rPr>
          <w:rFonts w:ascii="Arial" w:hAnsi="Arial" w:cs="Arial"/>
          <w:sz w:val="22"/>
          <w:szCs w:val="22"/>
        </w:rPr>
        <w:t>Do kontaktów z Zamawiającym podczas realizacji Umowy oraz jej koordynowania Wykonawca wyznacza następującą osobę: _______________, tel. ____________, e-mail _____________</w:t>
      </w:r>
    </w:p>
    <w:p w14:paraId="263319BA" w14:textId="77777777" w:rsidR="00941062" w:rsidRPr="006D7F0A" w:rsidRDefault="006D7F0A" w:rsidP="004367FE">
      <w:pPr>
        <w:numPr>
          <w:ilvl w:val="0"/>
          <w:numId w:val="48"/>
        </w:numPr>
        <w:spacing w:after="120" w:line="360" w:lineRule="auto"/>
        <w:ind w:left="0" w:hanging="284"/>
        <w:contextualSpacing/>
        <w:rPr>
          <w:rFonts w:ascii="Arial" w:hAnsi="Arial" w:cs="Arial"/>
          <w:sz w:val="22"/>
          <w:szCs w:val="22"/>
        </w:rPr>
      </w:pPr>
      <w:r w:rsidRPr="006D7F0A">
        <w:rPr>
          <w:rFonts w:ascii="Arial" w:hAnsi="Arial" w:cs="Arial"/>
          <w:sz w:val="22"/>
          <w:szCs w:val="22"/>
        </w:rPr>
        <w:lastRenderedPageBreak/>
        <w:t>Zmiana przedstawicieli Stron, o których mowa w ust. 1 i 2, nie stanowi zmiany Umowy. Zmiana następuje poprzez pisemne oświadczenie złożone drugiej Stronie na piśmie pod rygorem nieważności.</w:t>
      </w:r>
    </w:p>
    <w:p w14:paraId="116EAF3E" w14:textId="77777777" w:rsidR="0089447D" w:rsidRPr="0098160C" w:rsidRDefault="0089447D" w:rsidP="0089447D">
      <w:pPr>
        <w:pStyle w:val="Akapitzlist"/>
        <w:widowControl w:val="0"/>
        <w:spacing w:before="120" w:after="120"/>
        <w:ind w:left="0"/>
        <w:contextualSpacing w:val="0"/>
        <w:jc w:val="center"/>
        <w:outlineLvl w:val="0"/>
        <w:rPr>
          <w:rFonts w:ascii="Arial" w:hAnsi="Arial" w:cs="Arial"/>
          <w:b/>
          <w:sz w:val="22"/>
          <w:szCs w:val="22"/>
        </w:rPr>
      </w:pPr>
      <w:r w:rsidRPr="008436D6">
        <w:rPr>
          <w:rFonts w:ascii="Arial" w:hAnsi="Arial" w:cs="Arial"/>
          <w:b/>
          <w:sz w:val="22"/>
          <w:szCs w:val="22"/>
        </w:rPr>
        <w:t>§</w:t>
      </w:r>
      <w:r>
        <w:rPr>
          <w:rFonts w:ascii="Arial" w:hAnsi="Arial" w:cs="Arial"/>
          <w:b/>
          <w:sz w:val="22"/>
          <w:szCs w:val="22"/>
        </w:rPr>
        <w:t xml:space="preserve"> 1</w:t>
      </w:r>
      <w:r w:rsidR="001D7F74">
        <w:rPr>
          <w:rFonts w:ascii="Arial" w:hAnsi="Arial" w:cs="Arial"/>
          <w:b/>
          <w:sz w:val="22"/>
          <w:szCs w:val="22"/>
        </w:rPr>
        <w:t>9</w:t>
      </w:r>
    </w:p>
    <w:p w14:paraId="5E45999D" w14:textId="77777777" w:rsidR="0089447D" w:rsidRPr="0098160C" w:rsidRDefault="0089447D" w:rsidP="0089447D">
      <w:pPr>
        <w:pStyle w:val="Akapitzlist"/>
        <w:widowControl w:val="0"/>
        <w:spacing w:before="120" w:after="120"/>
        <w:ind w:left="0"/>
        <w:jc w:val="center"/>
        <w:rPr>
          <w:rFonts w:ascii="Arial" w:hAnsi="Arial" w:cs="Arial"/>
          <w:b/>
          <w:sz w:val="22"/>
          <w:szCs w:val="22"/>
        </w:rPr>
      </w:pPr>
      <w:r w:rsidRPr="0098160C">
        <w:rPr>
          <w:rFonts w:ascii="Arial" w:hAnsi="Arial" w:cs="Arial"/>
          <w:b/>
          <w:sz w:val="22"/>
          <w:szCs w:val="22"/>
        </w:rPr>
        <w:t>Adresy do Doręczeń</w:t>
      </w:r>
    </w:p>
    <w:p w14:paraId="2F230FCD" w14:textId="77777777" w:rsidR="00941062" w:rsidRPr="006D7F0A" w:rsidRDefault="006D7F0A" w:rsidP="006D7F0A">
      <w:pPr>
        <w:widowControl w:val="0"/>
        <w:spacing w:line="360" w:lineRule="auto"/>
        <w:rPr>
          <w:rFonts w:ascii="Arial" w:hAnsi="Arial" w:cs="Arial"/>
          <w:sz w:val="22"/>
          <w:szCs w:val="22"/>
        </w:rPr>
      </w:pPr>
      <w:r w:rsidRPr="006D7F0A">
        <w:rPr>
          <w:rFonts w:ascii="Arial" w:hAnsi="Arial" w:cs="Arial"/>
          <w:sz w:val="22"/>
          <w:szCs w:val="22"/>
        </w:rPr>
        <w:t>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wskazany w komparycji Umowy za skuteczne.</w:t>
      </w:r>
    </w:p>
    <w:p w14:paraId="6F21F74C" w14:textId="77777777" w:rsidR="0089447D" w:rsidRPr="008436D6" w:rsidRDefault="0089447D" w:rsidP="0089447D">
      <w:pPr>
        <w:spacing w:after="120"/>
        <w:jc w:val="center"/>
        <w:rPr>
          <w:rFonts w:ascii="Arial" w:hAnsi="Arial" w:cs="Arial"/>
          <w:b/>
          <w:sz w:val="22"/>
          <w:szCs w:val="22"/>
        </w:rPr>
      </w:pPr>
      <w:r w:rsidRPr="008436D6">
        <w:rPr>
          <w:rFonts w:ascii="Arial" w:hAnsi="Arial" w:cs="Arial"/>
          <w:b/>
          <w:sz w:val="22"/>
          <w:szCs w:val="22"/>
        </w:rPr>
        <w:t>§</w:t>
      </w:r>
      <w:r>
        <w:rPr>
          <w:rFonts w:ascii="Arial" w:hAnsi="Arial" w:cs="Arial"/>
          <w:b/>
          <w:sz w:val="22"/>
          <w:szCs w:val="22"/>
        </w:rPr>
        <w:t xml:space="preserve"> </w:t>
      </w:r>
      <w:r w:rsidR="001D7F74">
        <w:rPr>
          <w:rFonts w:ascii="Arial" w:hAnsi="Arial" w:cs="Arial"/>
          <w:b/>
          <w:sz w:val="22"/>
          <w:szCs w:val="22"/>
        </w:rPr>
        <w:t>20</w:t>
      </w:r>
    </w:p>
    <w:p w14:paraId="051917EC" w14:textId="77777777" w:rsidR="0089447D" w:rsidRDefault="0089447D" w:rsidP="0089447D">
      <w:pPr>
        <w:spacing w:after="120"/>
        <w:jc w:val="center"/>
        <w:rPr>
          <w:rFonts w:ascii="Arial" w:hAnsi="Arial" w:cs="Arial"/>
          <w:b/>
          <w:sz w:val="22"/>
          <w:szCs w:val="22"/>
        </w:rPr>
      </w:pPr>
      <w:r w:rsidRPr="008436D6">
        <w:rPr>
          <w:rFonts w:ascii="Arial" w:hAnsi="Arial" w:cs="Arial"/>
          <w:b/>
          <w:sz w:val="22"/>
          <w:szCs w:val="22"/>
        </w:rPr>
        <w:t>Postanowienia końcowe</w:t>
      </w:r>
    </w:p>
    <w:p w14:paraId="2EB76F35" w14:textId="77777777" w:rsidR="006D7F0A" w:rsidRPr="006D7F0A" w:rsidRDefault="006D7F0A" w:rsidP="004367FE">
      <w:pPr>
        <w:numPr>
          <w:ilvl w:val="0"/>
          <w:numId w:val="4"/>
        </w:numPr>
        <w:spacing w:before="240" w:line="360" w:lineRule="auto"/>
        <w:ind w:left="0" w:hanging="284"/>
        <w:rPr>
          <w:rFonts w:ascii="Arial" w:hAnsi="Arial" w:cs="Arial"/>
          <w:sz w:val="22"/>
          <w:szCs w:val="22"/>
        </w:rPr>
      </w:pPr>
      <w:r w:rsidRPr="006D7F0A">
        <w:rPr>
          <w:rFonts w:ascii="Arial" w:hAnsi="Arial" w:cs="Arial"/>
          <w:sz w:val="22"/>
          <w:szCs w:val="22"/>
        </w:rPr>
        <w:t>Umowę sporządzono w dwóch jednobrzmiących egzemplarzach, po jednym egzemplarzu dla każdej ze Stron.</w:t>
      </w:r>
    </w:p>
    <w:p w14:paraId="4E32201E" w14:textId="77777777" w:rsidR="006D7F0A" w:rsidRPr="006D7F0A" w:rsidRDefault="006D7F0A" w:rsidP="004367FE">
      <w:pPr>
        <w:numPr>
          <w:ilvl w:val="0"/>
          <w:numId w:val="4"/>
        </w:numPr>
        <w:spacing w:line="360" w:lineRule="auto"/>
        <w:ind w:left="0" w:hanging="284"/>
        <w:rPr>
          <w:rFonts w:ascii="Arial" w:hAnsi="Arial" w:cs="Arial"/>
          <w:sz w:val="22"/>
          <w:szCs w:val="22"/>
        </w:rPr>
      </w:pPr>
      <w:r w:rsidRPr="006D7F0A">
        <w:rPr>
          <w:rFonts w:ascii="Arial" w:hAnsi="Arial" w:cs="Arial"/>
          <w:sz w:val="22"/>
          <w:szCs w:val="22"/>
        </w:rPr>
        <w:t>W sprawach nieuregulowanych niniejszą Umową zastosowanie mają odpowiednie przepisy kodeksu cywilnego oraz inne powszechnie obowiązujące przepisy prawa.</w:t>
      </w:r>
    </w:p>
    <w:p w14:paraId="7406ECE5" w14:textId="77777777" w:rsidR="006D7F0A" w:rsidRPr="006D7F0A" w:rsidRDefault="006D7F0A" w:rsidP="004367FE">
      <w:pPr>
        <w:numPr>
          <w:ilvl w:val="0"/>
          <w:numId w:val="4"/>
        </w:numPr>
        <w:spacing w:line="360" w:lineRule="auto"/>
        <w:ind w:left="0" w:hanging="284"/>
        <w:rPr>
          <w:rFonts w:ascii="Arial" w:hAnsi="Arial" w:cs="Arial"/>
          <w:sz w:val="22"/>
          <w:szCs w:val="22"/>
        </w:rPr>
      </w:pPr>
      <w:r w:rsidRPr="006D7F0A">
        <w:rPr>
          <w:rFonts w:ascii="Arial" w:hAnsi="Arial" w:cs="Arial"/>
          <w:sz w:val="22"/>
          <w:szCs w:val="22"/>
        </w:rPr>
        <w:t xml:space="preserve">Wszelkie zmiany i uzupełnienia niniejszej Umowy, rozwiązanie Umowy oraz odstąpienie od Umowy wymagają formy pisemnej pod rygorem nieważności, z zastrzeżeniem § 17 ust. </w:t>
      </w:r>
      <w:r w:rsidR="007513AB">
        <w:rPr>
          <w:rFonts w:ascii="Arial" w:hAnsi="Arial" w:cs="Arial"/>
          <w:sz w:val="22"/>
          <w:szCs w:val="22"/>
        </w:rPr>
        <w:t>3</w:t>
      </w:r>
      <w:r w:rsidRPr="006D7F0A">
        <w:rPr>
          <w:rFonts w:ascii="Arial" w:hAnsi="Arial" w:cs="Arial"/>
          <w:sz w:val="22"/>
          <w:szCs w:val="22"/>
        </w:rPr>
        <w:t xml:space="preserve"> niniejszej Umowy.</w:t>
      </w:r>
    </w:p>
    <w:p w14:paraId="48BB10C4" w14:textId="77777777" w:rsidR="006D7F0A" w:rsidRPr="006D7F0A" w:rsidRDefault="006D7F0A" w:rsidP="004367FE">
      <w:pPr>
        <w:numPr>
          <w:ilvl w:val="0"/>
          <w:numId w:val="4"/>
        </w:numPr>
        <w:spacing w:line="360" w:lineRule="auto"/>
        <w:ind w:left="0" w:hanging="284"/>
        <w:rPr>
          <w:rFonts w:ascii="Arial" w:hAnsi="Arial" w:cs="Arial"/>
          <w:sz w:val="22"/>
          <w:szCs w:val="22"/>
        </w:rPr>
      </w:pPr>
      <w:r w:rsidRPr="006D7F0A">
        <w:rPr>
          <w:rFonts w:ascii="Arial" w:hAnsi="Arial" w:cs="Arial"/>
          <w:sz w:val="22"/>
          <w:szCs w:val="22"/>
        </w:rPr>
        <w:t xml:space="preserve">Strony zobowiązują się dołożyć należytych starań w celu polubownego rozwiązywania wszelkich sporów wynikających z Umowy. Wszelkie spory, których Stronom nie uda się rozwiązać polubownie </w:t>
      </w:r>
      <w:r w:rsidRPr="006D7F0A">
        <w:rPr>
          <w:rFonts w:ascii="Arial" w:hAnsi="Arial" w:cs="Arial"/>
          <w:sz w:val="22"/>
          <w:szCs w:val="22"/>
        </w:rPr>
        <w:br/>
        <w:t>w terminie 30 dni od daty ich powstania (tj. od daty powiadomienia drugiej Strony o możliwości poddania sporu pod rozstrzygnięcie sądu), będą rozstrzygane przez sąd powszechny właściwy dla siedziby jednostki organizacyjnej Zamawiającego – Zakładu Linii Kolejowych w Opolu.</w:t>
      </w:r>
    </w:p>
    <w:p w14:paraId="4B7F078B" w14:textId="77777777" w:rsidR="006D7F0A" w:rsidRPr="006D7F0A" w:rsidRDefault="006D7F0A" w:rsidP="004367FE">
      <w:pPr>
        <w:numPr>
          <w:ilvl w:val="0"/>
          <w:numId w:val="4"/>
        </w:numPr>
        <w:spacing w:line="360" w:lineRule="auto"/>
        <w:ind w:left="0" w:hanging="284"/>
        <w:rPr>
          <w:rFonts w:ascii="Arial" w:hAnsi="Arial" w:cs="Arial"/>
          <w:sz w:val="22"/>
          <w:szCs w:val="22"/>
        </w:rPr>
      </w:pPr>
      <w:r w:rsidRPr="006D7F0A">
        <w:rPr>
          <w:rFonts w:ascii="Arial" w:hAnsi="Arial" w:cs="Arial"/>
          <w:sz w:val="22"/>
          <w:szCs w:val="22"/>
        </w:rPr>
        <w:t>Integralną częścią Umowy są jej załączniki.</w:t>
      </w:r>
    </w:p>
    <w:p w14:paraId="63513F41" w14:textId="77777777" w:rsidR="00871A24" w:rsidRDefault="00871A24" w:rsidP="005715C7">
      <w:pPr>
        <w:spacing w:after="120"/>
        <w:rPr>
          <w:rFonts w:ascii="Arial" w:hAnsi="Arial" w:cs="Arial"/>
          <w:sz w:val="22"/>
          <w:szCs w:val="22"/>
          <w:u w:val="single"/>
        </w:rPr>
      </w:pPr>
    </w:p>
    <w:p w14:paraId="3EF47FB3" w14:textId="77777777" w:rsidR="00941062" w:rsidRPr="008436D6" w:rsidRDefault="0078128D" w:rsidP="00FD6183">
      <w:pPr>
        <w:spacing w:line="360" w:lineRule="auto"/>
        <w:rPr>
          <w:rFonts w:ascii="Arial" w:hAnsi="Arial" w:cs="Arial"/>
          <w:sz w:val="22"/>
          <w:szCs w:val="22"/>
        </w:rPr>
      </w:pPr>
      <w:r w:rsidRPr="008436D6">
        <w:rPr>
          <w:rFonts w:ascii="Arial" w:hAnsi="Arial" w:cs="Arial"/>
          <w:sz w:val="22"/>
          <w:szCs w:val="22"/>
          <w:u w:val="single"/>
        </w:rPr>
        <w:t>Załączniki</w:t>
      </w:r>
      <w:r w:rsidRPr="008436D6">
        <w:rPr>
          <w:rFonts w:ascii="Arial" w:hAnsi="Arial" w:cs="Arial"/>
          <w:sz w:val="22"/>
          <w:szCs w:val="22"/>
        </w:rPr>
        <w:t>:</w:t>
      </w:r>
    </w:p>
    <w:p w14:paraId="44D3BCC2" w14:textId="77777777" w:rsidR="0078128D" w:rsidRDefault="0078128D" w:rsidP="00FD6183">
      <w:pPr>
        <w:spacing w:line="360" w:lineRule="auto"/>
        <w:rPr>
          <w:rFonts w:ascii="Arial" w:hAnsi="Arial" w:cs="Arial"/>
          <w:sz w:val="22"/>
          <w:szCs w:val="22"/>
        </w:rPr>
      </w:pPr>
      <w:r w:rsidRPr="008436D6">
        <w:rPr>
          <w:rFonts w:ascii="Arial" w:hAnsi="Arial" w:cs="Arial"/>
          <w:sz w:val="22"/>
          <w:szCs w:val="22"/>
        </w:rPr>
        <w:t xml:space="preserve">Załącznik nr 1 – </w:t>
      </w:r>
      <w:r>
        <w:rPr>
          <w:rFonts w:ascii="Arial" w:hAnsi="Arial" w:cs="Arial"/>
          <w:sz w:val="22"/>
          <w:szCs w:val="22"/>
        </w:rPr>
        <w:t>Odpis z rejestr</w:t>
      </w:r>
      <w:r w:rsidR="005D2BF6">
        <w:rPr>
          <w:rFonts w:ascii="Arial" w:hAnsi="Arial" w:cs="Arial"/>
          <w:sz w:val="22"/>
          <w:szCs w:val="22"/>
        </w:rPr>
        <w:t>u przedsiębiorców KRS Wykonawcy</w:t>
      </w:r>
    </w:p>
    <w:p w14:paraId="09FD4A4D" w14:textId="77777777" w:rsidR="00E72C75" w:rsidRDefault="003B7AD1" w:rsidP="00FD6183">
      <w:pPr>
        <w:spacing w:line="360" w:lineRule="auto"/>
        <w:rPr>
          <w:rFonts w:ascii="Arial" w:hAnsi="Arial" w:cs="Arial"/>
          <w:sz w:val="22"/>
          <w:szCs w:val="22"/>
        </w:rPr>
      </w:pPr>
      <w:r>
        <w:rPr>
          <w:rFonts w:ascii="Arial" w:hAnsi="Arial" w:cs="Arial"/>
          <w:sz w:val="22"/>
          <w:szCs w:val="22"/>
        </w:rPr>
        <w:t>Załącznik nr 2 –</w:t>
      </w:r>
      <w:r w:rsidR="00A46463">
        <w:rPr>
          <w:rFonts w:ascii="Arial" w:hAnsi="Arial" w:cs="Arial"/>
          <w:sz w:val="22"/>
          <w:szCs w:val="22"/>
        </w:rPr>
        <w:t xml:space="preserve"> </w:t>
      </w:r>
      <w:r w:rsidR="00E72C75" w:rsidRPr="00E72C75">
        <w:rPr>
          <w:rFonts w:ascii="Arial" w:hAnsi="Arial" w:cs="Arial"/>
          <w:sz w:val="22"/>
          <w:szCs w:val="22"/>
        </w:rPr>
        <w:t>Opis przedmiotu zamówienia</w:t>
      </w:r>
    </w:p>
    <w:p w14:paraId="55182E0F" w14:textId="77777777" w:rsidR="00E72C75" w:rsidRDefault="003B7AD1" w:rsidP="00FD6183">
      <w:pPr>
        <w:spacing w:line="360" w:lineRule="auto"/>
        <w:rPr>
          <w:rFonts w:ascii="Arial" w:hAnsi="Arial" w:cs="Arial"/>
          <w:sz w:val="22"/>
          <w:szCs w:val="22"/>
        </w:rPr>
      </w:pPr>
      <w:r>
        <w:rPr>
          <w:rFonts w:ascii="Arial" w:hAnsi="Arial" w:cs="Arial"/>
          <w:sz w:val="22"/>
          <w:szCs w:val="22"/>
        </w:rPr>
        <w:t>Załącznik nr 3</w:t>
      </w:r>
      <w:r w:rsidR="005D2BF6">
        <w:rPr>
          <w:rFonts w:ascii="Arial" w:hAnsi="Arial" w:cs="Arial"/>
          <w:sz w:val="22"/>
          <w:szCs w:val="22"/>
        </w:rPr>
        <w:t xml:space="preserve"> </w:t>
      </w:r>
      <w:r w:rsidR="00CA2B5D">
        <w:rPr>
          <w:rFonts w:ascii="Arial" w:hAnsi="Arial" w:cs="Arial"/>
          <w:sz w:val="22"/>
          <w:szCs w:val="22"/>
        </w:rPr>
        <w:t>–</w:t>
      </w:r>
      <w:r w:rsidR="005D2BF6">
        <w:rPr>
          <w:rFonts w:ascii="Arial" w:hAnsi="Arial" w:cs="Arial"/>
          <w:sz w:val="22"/>
          <w:szCs w:val="22"/>
        </w:rPr>
        <w:t xml:space="preserve"> </w:t>
      </w:r>
      <w:r w:rsidR="008A3BA8" w:rsidRPr="008A3BA8">
        <w:rPr>
          <w:rFonts w:ascii="Arial" w:hAnsi="Arial" w:cs="Arial"/>
          <w:sz w:val="22"/>
          <w:szCs w:val="22"/>
        </w:rPr>
        <w:t>Wzór protokołu odbioru Przedmiotu Umowy</w:t>
      </w:r>
    </w:p>
    <w:p w14:paraId="1BABD73C" w14:textId="77777777" w:rsidR="005D2BF6" w:rsidRDefault="00AE34C8" w:rsidP="00FD6183">
      <w:pPr>
        <w:spacing w:line="360" w:lineRule="auto"/>
        <w:rPr>
          <w:rFonts w:ascii="Arial" w:hAnsi="Arial" w:cs="Arial"/>
          <w:sz w:val="22"/>
          <w:szCs w:val="22"/>
        </w:rPr>
      </w:pPr>
      <w:r>
        <w:rPr>
          <w:rFonts w:ascii="Arial" w:hAnsi="Arial" w:cs="Arial"/>
          <w:sz w:val="22"/>
          <w:szCs w:val="22"/>
        </w:rPr>
        <w:t xml:space="preserve">Załącznik nr 4 – </w:t>
      </w:r>
      <w:r w:rsidR="00E72C75" w:rsidRPr="00E72C75">
        <w:rPr>
          <w:rFonts w:ascii="Arial" w:hAnsi="Arial" w:cs="Arial"/>
          <w:sz w:val="22"/>
          <w:szCs w:val="22"/>
        </w:rPr>
        <w:t>Umowa o zachowaniu poufności</w:t>
      </w:r>
      <w:r w:rsidR="00E72C75">
        <w:rPr>
          <w:rFonts w:ascii="Arial" w:hAnsi="Arial" w:cs="Arial"/>
          <w:sz w:val="22"/>
          <w:szCs w:val="22"/>
        </w:rPr>
        <w:t xml:space="preserve"> </w:t>
      </w:r>
    </w:p>
    <w:p w14:paraId="2A6CCDD9" w14:textId="77777777" w:rsidR="00E72C75" w:rsidRDefault="00E72C75" w:rsidP="00FD6183">
      <w:pPr>
        <w:spacing w:line="360" w:lineRule="auto"/>
        <w:rPr>
          <w:rFonts w:ascii="Arial" w:hAnsi="Arial" w:cs="Arial"/>
          <w:sz w:val="22"/>
          <w:szCs w:val="22"/>
        </w:rPr>
      </w:pPr>
      <w:r>
        <w:rPr>
          <w:rFonts w:ascii="Arial" w:hAnsi="Arial" w:cs="Arial"/>
          <w:sz w:val="22"/>
          <w:szCs w:val="22"/>
        </w:rPr>
        <w:t xml:space="preserve">Załącznik nr 5 – </w:t>
      </w:r>
      <w:r w:rsidR="008A3BA8" w:rsidRPr="008A3BA8">
        <w:rPr>
          <w:rFonts w:ascii="Arial" w:hAnsi="Arial" w:cs="Arial"/>
          <w:sz w:val="22"/>
          <w:szCs w:val="22"/>
        </w:rPr>
        <w:t>Wzór protokołu przekazania terenu do realizacji Przedmiotu Umowy</w:t>
      </w:r>
    </w:p>
    <w:p w14:paraId="2B21C863" w14:textId="1AB1D847" w:rsidR="005F095D" w:rsidRDefault="005F095D" w:rsidP="00FD6183">
      <w:pPr>
        <w:spacing w:line="360" w:lineRule="auto"/>
        <w:ind w:left="1701" w:hanging="1701"/>
        <w:rPr>
          <w:rFonts w:ascii="Arial" w:hAnsi="Arial" w:cs="Arial"/>
          <w:sz w:val="22"/>
          <w:szCs w:val="22"/>
        </w:rPr>
      </w:pPr>
      <w:r>
        <w:rPr>
          <w:rFonts w:ascii="Arial" w:hAnsi="Arial" w:cs="Arial"/>
          <w:sz w:val="22"/>
          <w:szCs w:val="22"/>
        </w:rPr>
        <w:t>Załącznik nr</w:t>
      </w:r>
      <w:r w:rsidR="00D358FE">
        <w:rPr>
          <w:rFonts w:ascii="Arial" w:hAnsi="Arial" w:cs="Arial"/>
          <w:sz w:val="22"/>
          <w:szCs w:val="22"/>
        </w:rPr>
        <w:t xml:space="preserve"> </w:t>
      </w:r>
      <w:r w:rsidR="007147C1">
        <w:rPr>
          <w:rFonts w:ascii="Arial" w:hAnsi="Arial" w:cs="Arial"/>
          <w:sz w:val="22"/>
          <w:szCs w:val="22"/>
        </w:rPr>
        <w:t>6</w:t>
      </w:r>
      <w:r w:rsidR="00FD6183">
        <w:rPr>
          <w:rFonts w:ascii="Arial" w:hAnsi="Arial" w:cs="Arial"/>
          <w:sz w:val="22"/>
          <w:szCs w:val="22"/>
        </w:rPr>
        <w:t xml:space="preserve"> </w:t>
      </w:r>
      <w:r w:rsidR="00AE34C8">
        <w:rPr>
          <w:rFonts w:ascii="Arial" w:hAnsi="Arial" w:cs="Arial"/>
          <w:sz w:val="22"/>
          <w:szCs w:val="22"/>
        </w:rPr>
        <w:t>–</w:t>
      </w:r>
      <w:r w:rsidR="0092097C" w:rsidRPr="0092097C">
        <w:rPr>
          <w:rFonts w:ascii="Arial" w:hAnsi="Arial" w:cs="Arial"/>
          <w:sz w:val="22"/>
          <w:szCs w:val="22"/>
        </w:rPr>
        <w:t xml:space="preserve"> </w:t>
      </w:r>
      <w:proofErr w:type="spellStart"/>
      <w:r w:rsidR="007147C1">
        <w:rPr>
          <w:rFonts w:ascii="Arial" w:hAnsi="Arial" w:cs="Arial"/>
          <w:sz w:val="22"/>
          <w:szCs w:val="22"/>
        </w:rPr>
        <w:t>Oswiadczenie</w:t>
      </w:r>
      <w:proofErr w:type="spellEnd"/>
      <w:r w:rsidR="007147C1">
        <w:rPr>
          <w:rFonts w:ascii="Arial" w:hAnsi="Arial" w:cs="Arial"/>
          <w:sz w:val="22"/>
          <w:szCs w:val="22"/>
        </w:rPr>
        <w:t xml:space="preserve"> do faktur elektronicznych</w:t>
      </w:r>
    </w:p>
    <w:p w14:paraId="4A114D8A" w14:textId="33C2D0B2" w:rsidR="007147C1" w:rsidRDefault="007147C1" w:rsidP="00FD6183">
      <w:pPr>
        <w:spacing w:line="360" w:lineRule="auto"/>
        <w:ind w:left="1701" w:hanging="1701"/>
        <w:rPr>
          <w:rFonts w:ascii="Arial" w:hAnsi="Arial" w:cs="Arial"/>
          <w:sz w:val="22"/>
          <w:szCs w:val="22"/>
        </w:rPr>
      </w:pPr>
      <w:r>
        <w:rPr>
          <w:rFonts w:ascii="Arial" w:hAnsi="Arial" w:cs="Arial"/>
          <w:sz w:val="22"/>
          <w:szCs w:val="22"/>
        </w:rPr>
        <w:t>Załącznik nr 7</w:t>
      </w:r>
      <w:r w:rsidR="00FD6183">
        <w:rPr>
          <w:rFonts w:ascii="Arial" w:hAnsi="Arial" w:cs="Arial"/>
          <w:sz w:val="22"/>
          <w:szCs w:val="22"/>
        </w:rPr>
        <w:t xml:space="preserve"> </w:t>
      </w:r>
      <w:r>
        <w:rPr>
          <w:rFonts w:ascii="Arial" w:hAnsi="Arial" w:cs="Arial"/>
          <w:sz w:val="22"/>
          <w:szCs w:val="22"/>
        </w:rPr>
        <w:t>–</w:t>
      </w:r>
      <w:r w:rsidRPr="0092097C">
        <w:rPr>
          <w:rFonts w:ascii="Arial" w:hAnsi="Arial" w:cs="Arial"/>
          <w:sz w:val="22"/>
          <w:szCs w:val="22"/>
        </w:rPr>
        <w:t xml:space="preserve"> </w:t>
      </w:r>
      <w:r>
        <w:rPr>
          <w:rFonts w:ascii="Arial" w:hAnsi="Arial" w:cs="Arial"/>
          <w:sz w:val="22"/>
          <w:szCs w:val="22"/>
        </w:rPr>
        <w:t>Potwierdzenie wniesienia zabezpieczenia należytego wykonania umowy</w:t>
      </w:r>
    </w:p>
    <w:p w14:paraId="14D87D3A" w14:textId="77777777" w:rsidR="00941062" w:rsidRDefault="00941062" w:rsidP="00872DEB">
      <w:pPr>
        <w:spacing w:after="120"/>
        <w:rPr>
          <w:rFonts w:ascii="Arial" w:hAnsi="Arial" w:cs="Arial"/>
          <w:sz w:val="22"/>
          <w:szCs w:val="22"/>
        </w:rPr>
      </w:pPr>
    </w:p>
    <w:p w14:paraId="5048E898" w14:textId="77777777" w:rsidR="00941062" w:rsidRDefault="00941062" w:rsidP="00872DEB">
      <w:pPr>
        <w:spacing w:after="120"/>
        <w:rPr>
          <w:rFonts w:ascii="Arial" w:hAnsi="Arial" w:cs="Arial"/>
          <w:sz w:val="22"/>
          <w:szCs w:val="22"/>
        </w:rPr>
      </w:pPr>
    </w:p>
    <w:p w14:paraId="180FF6D9" w14:textId="77777777" w:rsidR="0078128D" w:rsidRDefault="0078128D" w:rsidP="00872DEB">
      <w:pPr>
        <w:spacing w:after="120"/>
        <w:rPr>
          <w:rFonts w:ascii="Arial" w:hAnsi="Arial" w:cs="Arial"/>
          <w:sz w:val="22"/>
          <w:szCs w:val="22"/>
        </w:rPr>
      </w:pPr>
      <w:r>
        <w:rPr>
          <w:rFonts w:ascii="Arial" w:hAnsi="Arial" w:cs="Arial"/>
          <w:sz w:val="22"/>
          <w:szCs w:val="22"/>
        </w:rPr>
        <w:t>Za Zamawiającego:</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8436D6">
        <w:rPr>
          <w:rFonts w:ascii="Arial" w:hAnsi="Arial" w:cs="Arial"/>
          <w:sz w:val="22"/>
          <w:szCs w:val="22"/>
        </w:rPr>
        <w:t>Za Wykonawcę:</w:t>
      </w:r>
    </w:p>
    <w:p w14:paraId="377D9E53" w14:textId="77777777" w:rsidR="0078128D" w:rsidRPr="008436D6" w:rsidRDefault="0078128D" w:rsidP="00872DEB">
      <w:pPr>
        <w:spacing w:after="120"/>
        <w:rPr>
          <w:rFonts w:ascii="Arial" w:hAnsi="Arial" w:cs="Arial"/>
          <w:sz w:val="22"/>
          <w:szCs w:val="22"/>
        </w:rPr>
      </w:pPr>
    </w:p>
    <w:p w14:paraId="692FB888" w14:textId="77777777" w:rsidR="0078128D" w:rsidRDefault="0078128D" w:rsidP="00872DEB">
      <w:pPr>
        <w:spacing w:after="200"/>
        <w:rPr>
          <w:rFonts w:ascii="Arial" w:hAnsi="Arial" w:cs="Arial"/>
          <w:sz w:val="22"/>
          <w:szCs w:val="22"/>
        </w:rPr>
      </w:pPr>
      <w:r>
        <w:rPr>
          <w:rFonts w:ascii="Arial" w:hAnsi="Arial" w:cs="Arial"/>
          <w:sz w:val="22"/>
          <w:szCs w:val="22"/>
        </w:rPr>
        <w:t>__________________</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w:t>
      </w:r>
    </w:p>
    <w:p w14:paraId="66C72633" w14:textId="77777777" w:rsidR="0078128D" w:rsidRDefault="0078128D" w:rsidP="00872DEB">
      <w:pPr>
        <w:spacing w:after="200"/>
        <w:rPr>
          <w:rFonts w:ascii="Arial" w:hAnsi="Arial" w:cs="Arial"/>
          <w:sz w:val="22"/>
          <w:szCs w:val="22"/>
        </w:rPr>
      </w:pPr>
      <w:r>
        <w:rPr>
          <w:rFonts w:ascii="Arial" w:hAnsi="Arial" w:cs="Arial"/>
          <w:sz w:val="22"/>
          <w:szCs w:val="22"/>
        </w:rPr>
        <w:t>__________________</w:t>
      </w:r>
      <w:r w:rsidR="00F1723E">
        <w:rPr>
          <w:rFonts w:ascii="Arial" w:hAnsi="Arial" w:cs="Arial"/>
          <w:sz w:val="22"/>
          <w:szCs w:val="22"/>
        </w:rPr>
        <w:t xml:space="preserve">                                                       __________________</w:t>
      </w:r>
    </w:p>
    <w:p w14:paraId="011168D8" w14:textId="77777777" w:rsidR="0078128D" w:rsidRDefault="0078128D" w:rsidP="00872DEB">
      <w:pPr>
        <w:spacing w:after="200"/>
        <w:rPr>
          <w:rFonts w:ascii="Arial" w:hAnsi="Arial" w:cs="Arial"/>
          <w:sz w:val="22"/>
          <w:szCs w:val="22"/>
        </w:rPr>
      </w:pPr>
      <w:r>
        <w:rPr>
          <w:rFonts w:ascii="Arial" w:hAnsi="Arial" w:cs="Arial"/>
          <w:sz w:val="22"/>
          <w:szCs w:val="22"/>
        </w:rPr>
        <w:t>(</w:t>
      </w:r>
      <w:proofErr w:type="gramStart"/>
      <w:r w:rsidRPr="00426074">
        <w:rPr>
          <w:rFonts w:ascii="Arial" w:hAnsi="Arial" w:cs="Arial"/>
          <w:i/>
          <w:sz w:val="22"/>
          <w:szCs w:val="22"/>
        </w:rPr>
        <w:t>podpisy</w:t>
      </w:r>
      <w:r>
        <w:rPr>
          <w:rFonts w:ascii="Arial" w:hAnsi="Arial" w:cs="Arial"/>
          <w:sz w:val="22"/>
          <w:szCs w:val="22"/>
        </w:rPr>
        <w:t>)</w:t>
      </w:r>
      <w:r w:rsidR="00F1723E">
        <w:rPr>
          <w:rFonts w:ascii="Arial" w:hAnsi="Arial" w:cs="Arial"/>
          <w:sz w:val="22"/>
          <w:szCs w:val="22"/>
        </w:rPr>
        <w:t xml:space="preserve">   </w:t>
      </w:r>
      <w:proofErr w:type="gramEnd"/>
      <w:r w:rsidR="00F1723E">
        <w:rPr>
          <w:rFonts w:ascii="Arial" w:hAnsi="Arial" w:cs="Arial"/>
          <w:sz w:val="22"/>
          <w:szCs w:val="22"/>
        </w:rPr>
        <w:t xml:space="preserve">                                                                                  (</w:t>
      </w:r>
      <w:r w:rsidR="00F1723E" w:rsidRPr="00426074">
        <w:rPr>
          <w:rFonts w:ascii="Arial" w:hAnsi="Arial" w:cs="Arial"/>
          <w:i/>
          <w:sz w:val="22"/>
          <w:szCs w:val="22"/>
        </w:rPr>
        <w:t>podpisy</w:t>
      </w:r>
      <w:r w:rsidR="00F1723E">
        <w:rPr>
          <w:rFonts w:ascii="Arial" w:hAnsi="Arial" w:cs="Arial"/>
          <w:sz w:val="22"/>
          <w:szCs w:val="22"/>
        </w:rPr>
        <w:t>)</w:t>
      </w:r>
    </w:p>
    <w:p w14:paraId="13EFD2AE" w14:textId="77777777" w:rsidR="006D7F0A" w:rsidRDefault="006D7F0A" w:rsidP="006D7F0A">
      <w:pPr>
        <w:spacing w:after="120"/>
        <w:jc w:val="both"/>
        <w:rPr>
          <w:rFonts w:ascii="Arial" w:hAnsi="Arial" w:cs="Arial"/>
          <w:sz w:val="22"/>
          <w:szCs w:val="22"/>
        </w:rPr>
      </w:pPr>
    </w:p>
    <w:p w14:paraId="48FC234C" w14:textId="77777777" w:rsidR="006D7F0A" w:rsidRPr="006D7F0A" w:rsidRDefault="006D7F0A" w:rsidP="006D7F0A">
      <w:pPr>
        <w:spacing w:after="120"/>
        <w:jc w:val="both"/>
        <w:rPr>
          <w:rFonts w:ascii="Arial" w:hAnsi="Arial" w:cs="Arial"/>
          <w:sz w:val="22"/>
          <w:szCs w:val="22"/>
        </w:rPr>
      </w:pPr>
    </w:p>
    <w:p w14:paraId="0BE2EA69" w14:textId="77777777" w:rsidR="00235A0E" w:rsidRPr="00344DF1" w:rsidRDefault="00235A0E" w:rsidP="006D7F0A">
      <w:pPr>
        <w:spacing w:after="120"/>
        <w:jc w:val="both"/>
        <w:rPr>
          <w:rFonts w:ascii="Arial" w:hAnsi="Arial" w:cs="Arial"/>
          <w:sz w:val="22"/>
          <w:szCs w:val="22"/>
        </w:rPr>
      </w:pPr>
    </w:p>
    <w:sectPr w:rsidR="00235A0E" w:rsidRPr="00344DF1" w:rsidSect="00192064">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ECD02" w14:textId="77777777" w:rsidR="00C7242E" w:rsidRDefault="00C7242E" w:rsidP="0002129D">
      <w:r>
        <w:separator/>
      </w:r>
    </w:p>
  </w:endnote>
  <w:endnote w:type="continuationSeparator" w:id="0">
    <w:p w14:paraId="10BF538C" w14:textId="77777777" w:rsidR="00C7242E" w:rsidRDefault="00C7242E" w:rsidP="0002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AEC63" w14:textId="77777777" w:rsidR="00D538D0" w:rsidRDefault="00D538D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4813455"/>
      <w:docPartObj>
        <w:docPartGallery w:val="Page Numbers (Bottom of Page)"/>
        <w:docPartUnique/>
      </w:docPartObj>
    </w:sdtPr>
    <w:sdtContent>
      <w:sdt>
        <w:sdtPr>
          <w:id w:val="-1769616900"/>
          <w:docPartObj>
            <w:docPartGallery w:val="Page Numbers (Top of Page)"/>
            <w:docPartUnique/>
          </w:docPartObj>
        </w:sdtPr>
        <w:sdtContent>
          <w:p w14:paraId="1440C183" w14:textId="77777777" w:rsidR="009745DA" w:rsidRDefault="009745DA">
            <w:pPr>
              <w:pStyle w:val="Stopka"/>
              <w:jc w:val="right"/>
            </w:pPr>
            <w:r>
              <w:t xml:space="preserve">Strona </w:t>
            </w:r>
            <w:r>
              <w:rPr>
                <w:b/>
                <w:bCs/>
              </w:rPr>
              <w:fldChar w:fldCharType="begin"/>
            </w:r>
            <w:r>
              <w:rPr>
                <w:b/>
                <w:bCs/>
              </w:rPr>
              <w:instrText>PAGE</w:instrText>
            </w:r>
            <w:r>
              <w:rPr>
                <w:b/>
                <w:bCs/>
              </w:rPr>
              <w:fldChar w:fldCharType="separate"/>
            </w:r>
            <w:r w:rsidR="0016216E">
              <w:rPr>
                <w:b/>
                <w:bCs/>
                <w:noProof/>
              </w:rPr>
              <w:t>22</w:t>
            </w:r>
            <w:r>
              <w:rPr>
                <w:b/>
                <w:bCs/>
              </w:rPr>
              <w:fldChar w:fldCharType="end"/>
            </w:r>
            <w:r>
              <w:t xml:space="preserve"> z </w:t>
            </w:r>
            <w:r>
              <w:rPr>
                <w:b/>
                <w:bCs/>
              </w:rPr>
              <w:fldChar w:fldCharType="begin"/>
            </w:r>
            <w:r>
              <w:rPr>
                <w:b/>
                <w:bCs/>
              </w:rPr>
              <w:instrText>NUMPAGES</w:instrText>
            </w:r>
            <w:r>
              <w:rPr>
                <w:b/>
                <w:bCs/>
              </w:rPr>
              <w:fldChar w:fldCharType="separate"/>
            </w:r>
            <w:r w:rsidR="0016216E">
              <w:rPr>
                <w:b/>
                <w:bCs/>
                <w:noProof/>
              </w:rPr>
              <w:t>24</w:t>
            </w:r>
            <w:r>
              <w:rPr>
                <w:b/>
                <w:bCs/>
              </w:rPr>
              <w:fldChar w:fldCharType="end"/>
            </w:r>
          </w:p>
        </w:sdtContent>
      </w:sdt>
    </w:sdtContent>
  </w:sdt>
  <w:p w14:paraId="134C89E6" w14:textId="77777777" w:rsidR="002E2038" w:rsidRDefault="002E203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EB3B8" w14:textId="77777777" w:rsidR="00D538D0" w:rsidRDefault="00D538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0C38E" w14:textId="77777777" w:rsidR="00C7242E" w:rsidRDefault="00C7242E" w:rsidP="0002129D">
      <w:r>
        <w:separator/>
      </w:r>
    </w:p>
  </w:footnote>
  <w:footnote w:type="continuationSeparator" w:id="0">
    <w:p w14:paraId="60CE1CF5" w14:textId="77777777" w:rsidR="00C7242E" w:rsidRDefault="00C7242E" w:rsidP="0002129D">
      <w:r>
        <w:continuationSeparator/>
      </w:r>
    </w:p>
  </w:footnote>
  <w:footnote w:id="1">
    <w:p w14:paraId="20443208" w14:textId="77777777" w:rsidR="008A3BA8" w:rsidRPr="00D83D19" w:rsidRDefault="008A3BA8" w:rsidP="008A3BA8">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13AE2" w14:textId="77777777" w:rsidR="009F1BBA" w:rsidRDefault="00000000">
    <w:pPr>
      <w:pStyle w:val="Nagwek"/>
    </w:pPr>
    <w:r>
      <w:rPr>
        <w:noProof/>
      </w:rPr>
      <w:pict w14:anchorId="75EA41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04032141" o:spid="_x0000_s1029" type="#_x0000_t136" style="position:absolute;margin-left:0;margin-top:0;width:571.5pt;height:87.9pt;rotation:315;z-index:-251655168;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E9808" w14:textId="77777777" w:rsidR="009F1BBA" w:rsidRDefault="00000000">
    <w:pPr>
      <w:pStyle w:val="Nagwek"/>
    </w:pPr>
    <w:r>
      <w:rPr>
        <w:noProof/>
      </w:rPr>
      <w:pict w14:anchorId="36CE89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04032142" o:spid="_x0000_s1030" type="#_x0000_t136" style="position:absolute;margin-left:0;margin-top:0;width:571.5pt;height:87.9pt;rotation:315;z-index:-251653120;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9AABF" w14:textId="77777777" w:rsidR="009F1BBA" w:rsidRDefault="00000000">
    <w:pPr>
      <w:pStyle w:val="Nagwek"/>
    </w:pPr>
    <w:r>
      <w:rPr>
        <w:noProof/>
      </w:rPr>
      <w:pict w14:anchorId="2C85B3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04032140" o:spid="_x0000_s1028" type="#_x0000_t136" style="position:absolute;margin-left:0;margin-top:0;width:571.5pt;height:87.9pt;rotation:315;z-index:-251657216;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3754A55"/>
    <w:multiLevelType w:val="multilevel"/>
    <w:tmpl w:val="148C7C04"/>
    <w:lvl w:ilvl="0">
      <w:start w:val="30"/>
      <w:numFmt w:val="decimal"/>
      <w:lvlText w:val="%1."/>
      <w:lvlJc w:val="left"/>
      <w:pPr>
        <w:tabs>
          <w:tab w:val="num" w:pos="720"/>
        </w:tabs>
        <w:ind w:left="720" w:hanging="360"/>
      </w:pPr>
      <w:rPr>
        <w:rFonts w:hint="default"/>
        <w:b w:val="0"/>
        <w:i w:val="0"/>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 w15:restartNumberingAfterBreak="0">
    <w:nsid w:val="070E55DC"/>
    <w:multiLevelType w:val="hybridMultilevel"/>
    <w:tmpl w:val="4EEE979A"/>
    <w:lvl w:ilvl="0" w:tplc="0B201C3A">
      <w:start w:val="1"/>
      <w:numFmt w:val="lowerLetter"/>
      <w:lvlText w:val="%1)"/>
      <w:lvlJc w:val="left"/>
      <w:pPr>
        <w:ind w:left="1636" w:hanging="360"/>
      </w:pPr>
    </w:lvl>
    <w:lvl w:ilvl="1" w:tplc="04150019">
      <w:start w:val="1"/>
      <w:numFmt w:val="lowerLetter"/>
      <w:lvlText w:val="%2."/>
      <w:lvlJc w:val="left"/>
      <w:pPr>
        <w:ind w:left="2356" w:hanging="360"/>
      </w:pPr>
    </w:lvl>
    <w:lvl w:ilvl="2" w:tplc="0415001B">
      <w:start w:val="1"/>
      <w:numFmt w:val="lowerRoman"/>
      <w:lvlText w:val="%3."/>
      <w:lvlJc w:val="right"/>
      <w:pPr>
        <w:ind w:left="3076" w:hanging="180"/>
      </w:pPr>
    </w:lvl>
    <w:lvl w:ilvl="3" w:tplc="0415000F">
      <w:start w:val="1"/>
      <w:numFmt w:val="decimal"/>
      <w:lvlText w:val="%4."/>
      <w:lvlJc w:val="left"/>
      <w:pPr>
        <w:ind w:left="3796" w:hanging="360"/>
      </w:pPr>
    </w:lvl>
    <w:lvl w:ilvl="4" w:tplc="04150019">
      <w:start w:val="1"/>
      <w:numFmt w:val="lowerLetter"/>
      <w:lvlText w:val="%5."/>
      <w:lvlJc w:val="left"/>
      <w:pPr>
        <w:ind w:left="4516" w:hanging="360"/>
      </w:pPr>
    </w:lvl>
    <w:lvl w:ilvl="5" w:tplc="0415001B">
      <w:start w:val="1"/>
      <w:numFmt w:val="lowerRoman"/>
      <w:lvlText w:val="%6."/>
      <w:lvlJc w:val="right"/>
      <w:pPr>
        <w:ind w:left="5236" w:hanging="180"/>
      </w:pPr>
    </w:lvl>
    <w:lvl w:ilvl="6" w:tplc="0415000F">
      <w:start w:val="1"/>
      <w:numFmt w:val="decimal"/>
      <w:lvlText w:val="%7."/>
      <w:lvlJc w:val="left"/>
      <w:pPr>
        <w:ind w:left="5956" w:hanging="360"/>
      </w:pPr>
    </w:lvl>
    <w:lvl w:ilvl="7" w:tplc="04150019">
      <w:start w:val="1"/>
      <w:numFmt w:val="lowerLetter"/>
      <w:lvlText w:val="%8."/>
      <w:lvlJc w:val="left"/>
      <w:pPr>
        <w:ind w:left="6676" w:hanging="360"/>
      </w:pPr>
    </w:lvl>
    <w:lvl w:ilvl="8" w:tplc="0415001B">
      <w:start w:val="1"/>
      <w:numFmt w:val="lowerRoman"/>
      <w:lvlText w:val="%9."/>
      <w:lvlJc w:val="right"/>
      <w:pPr>
        <w:ind w:left="7396" w:hanging="180"/>
      </w:pPr>
    </w:lvl>
  </w:abstractNum>
  <w:abstractNum w:abstractNumId="3" w15:restartNumberingAfterBreak="0">
    <w:nsid w:val="07AB574B"/>
    <w:multiLevelType w:val="multilevel"/>
    <w:tmpl w:val="239C6742"/>
    <w:lvl w:ilvl="0">
      <w:start w:val="1"/>
      <w:numFmt w:val="decimal"/>
      <w:lvlText w:val="%1."/>
      <w:lvlJc w:val="left"/>
      <w:pPr>
        <w:tabs>
          <w:tab w:val="num" w:pos="360"/>
        </w:tabs>
        <w:ind w:left="340" w:hanging="340"/>
      </w:pPr>
      <w:rPr>
        <w:rFonts w:cs="Times New Roman" w:hint="default"/>
        <w:b w:val="0"/>
        <w:i w:val="0"/>
      </w:rPr>
    </w:lvl>
    <w:lvl w:ilvl="1">
      <w:start w:val="1"/>
      <w:numFmt w:val="lowerLetter"/>
      <w:lvlText w:val="%2."/>
      <w:lvlJc w:val="left"/>
      <w:pPr>
        <w:tabs>
          <w:tab w:val="num" w:pos="786"/>
        </w:tabs>
        <w:ind w:left="786"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9A5366B"/>
    <w:multiLevelType w:val="hybridMultilevel"/>
    <w:tmpl w:val="8C504738"/>
    <w:lvl w:ilvl="0" w:tplc="04150011">
      <w:start w:val="1"/>
      <w:numFmt w:val="decimal"/>
      <w:lvlText w:val="%1)"/>
      <w:lvlJc w:val="left"/>
      <w:pPr>
        <w:ind w:left="720" w:hanging="360"/>
      </w:pPr>
      <w:rPr>
        <w:b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D2A2C27"/>
    <w:multiLevelType w:val="multilevel"/>
    <w:tmpl w:val="06BCD4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E477E50"/>
    <w:multiLevelType w:val="hybridMultilevel"/>
    <w:tmpl w:val="0CE040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8B08AF"/>
    <w:multiLevelType w:val="hybridMultilevel"/>
    <w:tmpl w:val="6EE8339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15DD6725"/>
    <w:multiLevelType w:val="multilevel"/>
    <w:tmpl w:val="6E5E8D4A"/>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19934612"/>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1AF72A76"/>
    <w:multiLevelType w:val="hybridMultilevel"/>
    <w:tmpl w:val="F712FC7E"/>
    <w:lvl w:ilvl="0" w:tplc="6A781DB4">
      <w:start w:val="1"/>
      <w:numFmt w:val="decimal"/>
      <w:pStyle w:val="Poziom1"/>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8F456E"/>
    <w:multiLevelType w:val="hybridMultilevel"/>
    <w:tmpl w:val="BBA41AEC"/>
    <w:lvl w:ilvl="0" w:tplc="F2BEF7C4">
      <w:start w:val="1"/>
      <w:numFmt w:val="decimal"/>
      <w:lvlText w:val="%1)"/>
      <w:lvlJc w:val="left"/>
      <w:pPr>
        <w:ind w:left="144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66000A"/>
    <w:multiLevelType w:val="multilevel"/>
    <w:tmpl w:val="49244B00"/>
    <w:lvl w:ilvl="0">
      <w:start w:val="4"/>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 w15:restartNumberingAfterBreak="0">
    <w:nsid w:val="1E9A4423"/>
    <w:multiLevelType w:val="hybridMultilevel"/>
    <w:tmpl w:val="72BE3D5A"/>
    <w:lvl w:ilvl="0" w:tplc="031CBBBC">
      <w:start w:val="1"/>
      <w:numFmt w:val="decimal"/>
      <w:lvlText w:val="%1."/>
      <w:lvlJc w:val="left"/>
      <w:pPr>
        <w:ind w:left="-66" w:hanging="360"/>
      </w:pPr>
      <w:rPr>
        <w:rFonts w:hint="default"/>
        <w:b w:val="0"/>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5" w15:restartNumberingAfterBreak="0">
    <w:nsid w:val="24BB4B06"/>
    <w:multiLevelType w:val="hybridMultilevel"/>
    <w:tmpl w:val="D6C4A822"/>
    <w:lvl w:ilvl="0" w:tplc="80DE2C42">
      <w:start w:val="3"/>
      <w:numFmt w:val="decimal"/>
      <w:lvlText w:val="%1."/>
      <w:lvlJc w:val="left"/>
      <w:pPr>
        <w:ind w:left="177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6042341"/>
    <w:multiLevelType w:val="multilevel"/>
    <w:tmpl w:val="911A165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color w:val="auto"/>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8" w15:restartNumberingAfterBreak="0">
    <w:nsid w:val="29E16545"/>
    <w:multiLevelType w:val="hybridMultilevel"/>
    <w:tmpl w:val="29ECAF58"/>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9" w15:restartNumberingAfterBreak="0">
    <w:nsid w:val="2F83037B"/>
    <w:multiLevelType w:val="hybridMultilevel"/>
    <w:tmpl w:val="01E27CDA"/>
    <w:lvl w:ilvl="0" w:tplc="04150011">
      <w:start w:val="1"/>
      <w:numFmt w:val="decimal"/>
      <w:lvlText w:val="%1)"/>
      <w:lvlJc w:val="left"/>
      <w:pPr>
        <w:ind w:left="1080" w:hanging="360"/>
      </w:pPr>
      <w:rPr>
        <w:rFonts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24008C3"/>
    <w:multiLevelType w:val="multilevel"/>
    <w:tmpl w:val="A2808602"/>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2" w15:restartNumberingAfterBreak="0">
    <w:nsid w:val="38ED2948"/>
    <w:multiLevelType w:val="multilevel"/>
    <w:tmpl w:val="B9628C2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3"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5" w15:restartNumberingAfterBreak="0">
    <w:nsid w:val="3EAE51CE"/>
    <w:multiLevelType w:val="hybridMultilevel"/>
    <w:tmpl w:val="83E44784"/>
    <w:lvl w:ilvl="0" w:tplc="0E9A667E">
      <w:start w:val="1"/>
      <w:numFmt w:val="decimal"/>
      <w:lvlText w:val="%1)"/>
      <w:lvlJc w:val="left"/>
      <w:pPr>
        <w:tabs>
          <w:tab w:val="num" w:pos="1440"/>
        </w:tabs>
        <w:ind w:left="1440" w:hanging="360"/>
      </w:pPr>
      <w:rPr>
        <w:color w:val="auto"/>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0470BD8"/>
    <w:multiLevelType w:val="multilevel"/>
    <w:tmpl w:val="CA0CDBEC"/>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9" w15:restartNumberingAfterBreak="0">
    <w:nsid w:val="5A93070C"/>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0" w15:restartNumberingAfterBreak="0">
    <w:nsid w:val="5BB90330"/>
    <w:multiLevelType w:val="multilevel"/>
    <w:tmpl w:val="ED72B220"/>
    <w:lvl w:ilvl="0">
      <w:start w:val="1"/>
      <w:numFmt w:val="decimal"/>
      <w:lvlText w:val="%1."/>
      <w:lvlJc w:val="left"/>
      <w:pPr>
        <w:tabs>
          <w:tab w:val="num" w:pos="720"/>
        </w:tabs>
        <w:ind w:left="720" w:hanging="360"/>
      </w:pPr>
      <w:rPr>
        <w:rFonts w:hint="default"/>
        <w:b w:val="0"/>
        <w:i w:val="0"/>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1" w15:restartNumberingAfterBreak="0">
    <w:nsid w:val="5D6C4A03"/>
    <w:multiLevelType w:val="hybridMultilevel"/>
    <w:tmpl w:val="300A55A0"/>
    <w:lvl w:ilvl="0" w:tplc="87728256">
      <w:start w:val="21"/>
      <w:numFmt w:val="decimal"/>
      <w:lvlText w:val="%1."/>
      <w:lvlJc w:val="left"/>
      <w:pPr>
        <w:ind w:left="107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F57895"/>
    <w:multiLevelType w:val="hybridMultilevel"/>
    <w:tmpl w:val="EA38E70A"/>
    <w:lvl w:ilvl="0" w:tplc="89A4FC58">
      <w:start w:val="1"/>
      <w:numFmt w:val="decimal"/>
      <w:lvlText w:val="%1."/>
      <w:lvlJc w:val="left"/>
      <w:pPr>
        <w:ind w:left="720" w:hanging="360"/>
      </w:pPr>
      <w:rPr>
        <w:rFonts w:eastAsia="Times New Roman" w:hint="default"/>
        <w:color w:val="auto"/>
        <w:sz w:val="22"/>
        <w:szCs w:val="22"/>
      </w:rPr>
    </w:lvl>
    <w:lvl w:ilvl="1" w:tplc="04150019">
      <w:start w:val="1"/>
      <w:numFmt w:val="lowerLetter"/>
      <w:lvlText w:val="%2."/>
      <w:lvlJc w:val="left"/>
      <w:pPr>
        <w:ind w:left="1440" w:hanging="360"/>
      </w:pPr>
    </w:lvl>
    <w:lvl w:ilvl="2" w:tplc="7C6A4D1E">
      <w:start w:val="24"/>
      <w:numFmt w:val="decimal"/>
      <w:lvlText w:val="%3."/>
      <w:lvlJc w:val="right"/>
      <w:pPr>
        <w:ind w:left="606" w:hanging="180"/>
      </w:pPr>
      <w:rPr>
        <w:rFonts w:ascii="Arial" w:eastAsia="Calibri" w:hAnsi="Arial" w:cs="Arial" w:hint="default"/>
      </w:rPr>
    </w:lvl>
    <w:lvl w:ilvl="3" w:tplc="050E5182">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0578A0"/>
    <w:multiLevelType w:val="hybridMultilevel"/>
    <w:tmpl w:val="07B4EA84"/>
    <w:lvl w:ilvl="0" w:tplc="B420C688">
      <w:start w:val="1"/>
      <w:numFmt w:val="lowerLetter"/>
      <w:lvlText w:val="%1."/>
      <w:lvlJc w:val="left"/>
      <w:pPr>
        <w:ind w:left="1068" w:hanging="360"/>
      </w:pPr>
      <w:rPr>
        <w:rFonts w:cs="Times New Roman" w:hint="default"/>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34" w15:restartNumberingAfterBreak="0">
    <w:nsid w:val="604512F0"/>
    <w:multiLevelType w:val="multilevel"/>
    <w:tmpl w:val="7A5EFB6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666B7324"/>
    <w:multiLevelType w:val="hybridMultilevel"/>
    <w:tmpl w:val="E81AE01E"/>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6"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D4A7FC9"/>
    <w:multiLevelType w:val="hybridMultilevel"/>
    <w:tmpl w:val="3B269994"/>
    <w:lvl w:ilvl="0" w:tplc="584CF212">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6E1441B6"/>
    <w:multiLevelType w:val="hybridMultilevel"/>
    <w:tmpl w:val="B9A218C8"/>
    <w:lvl w:ilvl="0" w:tplc="04150011">
      <w:start w:val="1"/>
      <w:numFmt w:val="decimal"/>
      <w:lvlText w:val="%1)"/>
      <w:lvlJc w:val="left"/>
      <w:pPr>
        <w:ind w:left="1778" w:hanging="360"/>
      </w:pPr>
    </w:lvl>
    <w:lvl w:ilvl="1" w:tplc="04150019">
      <w:start w:val="1"/>
      <w:numFmt w:val="lowerLetter"/>
      <w:lvlText w:val="%2."/>
      <w:lvlJc w:val="left"/>
      <w:pPr>
        <w:ind w:left="2498" w:hanging="360"/>
      </w:pPr>
    </w:lvl>
    <w:lvl w:ilvl="2" w:tplc="0415001B">
      <w:start w:val="1"/>
      <w:numFmt w:val="lowerRoman"/>
      <w:lvlText w:val="%3."/>
      <w:lvlJc w:val="right"/>
      <w:pPr>
        <w:ind w:left="3218" w:hanging="180"/>
      </w:pPr>
    </w:lvl>
    <w:lvl w:ilvl="3" w:tplc="0415000F">
      <w:start w:val="1"/>
      <w:numFmt w:val="decimal"/>
      <w:lvlText w:val="%4."/>
      <w:lvlJc w:val="left"/>
      <w:pPr>
        <w:ind w:left="3938" w:hanging="360"/>
      </w:pPr>
    </w:lvl>
    <w:lvl w:ilvl="4" w:tplc="04150019">
      <w:start w:val="1"/>
      <w:numFmt w:val="lowerLetter"/>
      <w:lvlText w:val="%5."/>
      <w:lvlJc w:val="left"/>
      <w:pPr>
        <w:ind w:left="4658" w:hanging="360"/>
      </w:pPr>
    </w:lvl>
    <w:lvl w:ilvl="5" w:tplc="0415001B">
      <w:start w:val="1"/>
      <w:numFmt w:val="lowerRoman"/>
      <w:lvlText w:val="%6."/>
      <w:lvlJc w:val="right"/>
      <w:pPr>
        <w:ind w:left="5378" w:hanging="180"/>
      </w:pPr>
    </w:lvl>
    <w:lvl w:ilvl="6" w:tplc="0415000F">
      <w:start w:val="1"/>
      <w:numFmt w:val="decimal"/>
      <w:lvlText w:val="%7."/>
      <w:lvlJc w:val="left"/>
      <w:pPr>
        <w:ind w:left="6098" w:hanging="360"/>
      </w:pPr>
    </w:lvl>
    <w:lvl w:ilvl="7" w:tplc="04150019">
      <w:start w:val="1"/>
      <w:numFmt w:val="lowerLetter"/>
      <w:lvlText w:val="%8."/>
      <w:lvlJc w:val="left"/>
      <w:pPr>
        <w:ind w:left="6818" w:hanging="360"/>
      </w:pPr>
    </w:lvl>
    <w:lvl w:ilvl="8" w:tplc="0415001B">
      <w:start w:val="1"/>
      <w:numFmt w:val="lowerRoman"/>
      <w:lvlText w:val="%9."/>
      <w:lvlJc w:val="right"/>
      <w:pPr>
        <w:ind w:left="7538" w:hanging="180"/>
      </w:pPr>
    </w:lvl>
  </w:abstractNum>
  <w:abstractNum w:abstractNumId="39" w15:restartNumberingAfterBreak="0">
    <w:nsid w:val="706E0E4E"/>
    <w:multiLevelType w:val="multilevel"/>
    <w:tmpl w:val="D5829B76"/>
    <w:lvl w:ilvl="0">
      <w:start w:val="2"/>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rPr>
        <w:rFonts w:hint="default"/>
      </w:rPr>
    </w:lvl>
    <w:lvl w:ilvl="2">
      <w:start w:val="1"/>
      <w:numFmt w:val="lowerLetter"/>
      <w:lvlText w:val="%3."/>
      <w:lvlJc w:val="right"/>
      <w:pPr>
        <w:tabs>
          <w:tab w:val="num" w:pos="2160"/>
        </w:tabs>
        <w:ind w:left="2160" w:hanging="180"/>
      </w:pPr>
      <w:rPr>
        <w:rFonts w:ascii="Times New Roman" w:eastAsia="Times New Roman" w:hAnsi="Times New Roman" w:cs="Times New Roman"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0" w15:restartNumberingAfterBreak="0">
    <w:nsid w:val="71CD14A7"/>
    <w:multiLevelType w:val="multilevel"/>
    <w:tmpl w:val="40324B44"/>
    <w:lvl w:ilvl="0">
      <w:start w:val="1"/>
      <w:numFmt w:val="decimal"/>
      <w:lvlText w:val="%1."/>
      <w:lvlJc w:val="left"/>
      <w:pPr>
        <w:tabs>
          <w:tab w:val="num" w:pos="720"/>
        </w:tabs>
        <w:ind w:left="720" w:hanging="360"/>
      </w:pPr>
      <w:rPr>
        <w:rFonts w:cs="Times New Roman" w:hint="default"/>
      </w:rPr>
    </w:lvl>
    <w:lvl w:ilvl="1">
      <w:start w:val="7"/>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41"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6573636"/>
    <w:multiLevelType w:val="multilevel"/>
    <w:tmpl w:val="E0AE2FB6"/>
    <w:lvl w:ilvl="0">
      <w:start w:val="1"/>
      <w:numFmt w:val="decimal"/>
      <w:lvlText w:val="%1)"/>
      <w:lvlJc w:val="left"/>
      <w:pPr>
        <w:tabs>
          <w:tab w:val="num" w:pos="720"/>
        </w:tabs>
        <w:ind w:left="720" w:hanging="360"/>
      </w:pPr>
      <w:rPr>
        <w:rFonts w:hint="default"/>
        <w:b w:val="0"/>
        <w:i w:val="0"/>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3"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AF09A0"/>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16cid:durableId="1034647841">
    <w:abstractNumId w:val="10"/>
  </w:num>
  <w:num w:numId="2" w16cid:durableId="1448044054">
    <w:abstractNumId w:val="33"/>
  </w:num>
  <w:num w:numId="3" w16cid:durableId="268390738">
    <w:abstractNumId w:val="17"/>
  </w:num>
  <w:num w:numId="4" w16cid:durableId="10659085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96100384">
    <w:abstractNumId w:val="0"/>
  </w:num>
  <w:num w:numId="6" w16cid:durableId="2138402160">
    <w:abstractNumId w:val="5"/>
  </w:num>
  <w:num w:numId="7" w16cid:durableId="77752151">
    <w:abstractNumId w:val="41"/>
  </w:num>
  <w:num w:numId="8" w16cid:durableId="678385618">
    <w:abstractNumId w:val="27"/>
  </w:num>
  <w:num w:numId="9" w16cid:durableId="1586256730">
    <w:abstractNumId w:val="21"/>
  </w:num>
  <w:num w:numId="10" w16cid:durableId="799541161">
    <w:abstractNumId w:val="8"/>
  </w:num>
  <w:num w:numId="11" w16cid:durableId="872497819">
    <w:abstractNumId w:val="24"/>
  </w:num>
  <w:num w:numId="12" w16cid:durableId="16061587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460893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50247099">
    <w:abstractNumId w:val="37"/>
  </w:num>
  <w:num w:numId="15" w16cid:durableId="1307709800">
    <w:abstractNumId w:val="32"/>
  </w:num>
  <w:num w:numId="16" w16cid:durableId="194738371">
    <w:abstractNumId w:val="11"/>
  </w:num>
  <w:num w:numId="17" w16cid:durableId="2143692531">
    <w:abstractNumId w:val="36"/>
  </w:num>
  <w:num w:numId="18" w16cid:durableId="1848639956">
    <w:abstractNumId w:val="14"/>
  </w:num>
  <w:num w:numId="19" w16cid:durableId="15628663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69673006">
    <w:abstractNumId w:val="4"/>
  </w:num>
  <w:num w:numId="21" w16cid:durableId="788355707">
    <w:abstractNumId w:val="1"/>
  </w:num>
  <w:num w:numId="22" w16cid:durableId="624624508">
    <w:abstractNumId w:val="12"/>
  </w:num>
  <w:num w:numId="23" w16cid:durableId="1266770781">
    <w:abstractNumId w:val="30"/>
  </w:num>
  <w:num w:numId="24" w16cid:durableId="1010138545">
    <w:abstractNumId w:val="42"/>
  </w:num>
  <w:num w:numId="25" w16cid:durableId="1789159996">
    <w:abstractNumId w:val="31"/>
  </w:num>
  <w:num w:numId="26" w16cid:durableId="241724748">
    <w:abstractNumId w:val="20"/>
  </w:num>
  <w:num w:numId="27" w16cid:durableId="244609266">
    <w:abstractNumId w:val="7"/>
  </w:num>
  <w:num w:numId="28" w16cid:durableId="953172349">
    <w:abstractNumId w:val="26"/>
  </w:num>
  <w:num w:numId="29" w16cid:durableId="1075205767">
    <w:abstractNumId w:val="45"/>
  </w:num>
  <w:num w:numId="30" w16cid:durableId="977029103">
    <w:abstractNumId w:val="13"/>
  </w:num>
  <w:num w:numId="31" w16cid:durableId="1635330190">
    <w:abstractNumId w:val="44"/>
  </w:num>
  <w:num w:numId="32" w16cid:durableId="737090946">
    <w:abstractNumId w:val="35"/>
  </w:num>
  <w:num w:numId="33" w16cid:durableId="986011084">
    <w:abstractNumId w:val="40"/>
  </w:num>
  <w:num w:numId="34" w16cid:durableId="607280466">
    <w:abstractNumId w:val="46"/>
  </w:num>
  <w:num w:numId="35" w16cid:durableId="1329481552">
    <w:abstractNumId w:val="39"/>
  </w:num>
  <w:num w:numId="36" w16cid:durableId="500004727">
    <w:abstractNumId w:val="25"/>
  </w:num>
  <w:num w:numId="37" w16cid:durableId="531840188">
    <w:abstractNumId w:val="22"/>
  </w:num>
  <w:num w:numId="38" w16cid:durableId="1054742952">
    <w:abstractNumId w:val="19"/>
  </w:num>
  <w:num w:numId="39" w16cid:durableId="134228283">
    <w:abstractNumId w:val="3"/>
  </w:num>
  <w:num w:numId="40" w16cid:durableId="1011908467">
    <w:abstractNumId w:val="23"/>
  </w:num>
  <w:num w:numId="41" w16cid:durableId="102112482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99899752">
    <w:abstractNumId w:val="34"/>
  </w:num>
  <w:num w:numId="43" w16cid:durableId="369763509">
    <w:abstractNumId w:val="6"/>
  </w:num>
  <w:num w:numId="44" w16cid:durableId="1310599923">
    <w:abstractNumId w:val="16"/>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20651731">
    <w:abstractNumId w:val="2"/>
  </w:num>
  <w:num w:numId="46" w16cid:durableId="1355810589">
    <w:abstractNumId w:val="15"/>
  </w:num>
  <w:num w:numId="47" w16cid:durableId="193608605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32808664">
    <w:abstractNumId w:val="2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BAA"/>
    <w:rsid w:val="00000451"/>
    <w:rsid w:val="000019E1"/>
    <w:rsid w:val="00002954"/>
    <w:rsid w:val="00005B30"/>
    <w:rsid w:val="0000746F"/>
    <w:rsid w:val="00007AAA"/>
    <w:rsid w:val="00010D1E"/>
    <w:rsid w:val="00011246"/>
    <w:rsid w:val="000135E1"/>
    <w:rsid w:val="000139B0"/>
    <w:rsid w:val="00013F60"/>
    <w:rsid w:val="00016EE1"/>
    <w:rsid w:val="00016F86"/>
    <w:rsid w:val="0002129D"/>
    <w:rsid w:val="00023745"/>
    <w:rsid w:val="00025E8A"/>
    <w:rsid w:val="00032619"/>
    <w:rsid w:val="00036D2D"/>
    <w:rsid w:val="0004240E"/>
    <w:rsid w:val="00042A65"/>
    <w:rsid w:val="00043C1B"/>
    <w:rsid w:val="0004644B"/>
    <w:rsid w:val="000526B0"/>
    <w:rsid w:val="00052E2B"/>
    <w:rsid w:val="00056A89"/>
    <w:rsid w:val="00060398"/>
    <w:rsid w:val="00061666"/>
    <w:rsid w:val="00062F29"/>
    <w:rsid w:val="0006618E"/>
    <w:rsid w:val="00066A2F"/>
    <w:rsid w:val="000676AC"/>
    <w:rsid w:val="0007028E"/>
    <w:rsid w:val="000743AA"/>
    <w:rsid w:val="000751AF"/>
    <w:rsid w:val="00076628"/>
    <w:rsid w:val="000811DD"/>
    <w:rsid w:val="000833B7"/>
    <w:rsid w:val="00085552"/>
    <w:rsid w:val="00086AB3"/>
    <w:rsid w:val="000A587C"/>
    <w:rsid w:val="000A7CCE"/>
    <w:rsid w:val="000B3863"/>
    <w:rsid w:val="000C2F77"/>
    <w:rsid w:val="000C39D1"/>
    <w:rsid w:val="000C78D1"/>
    <w:rsid w:val="000D031A"/>
    <w:rsid w:val="000D5307"/>
    <w:rsid w:val="000E1FD9"/>
    <w:rsid w:val="000E3D7A"/>
    <w:rsid w:val="000E6233"/>
    <w:rsid w:val="000E641C"/>
    <w:rsid w:val="000F3B6C"/>
    <w:rsid w:val="00107E17"/>
    <w:rsid w:val="00112A89"/>
    <w:rsid w:val="0012102B"/>
    <w:rsid w:val="00121BC4"/>
    <w:rsid w:val="00122B8B"/>
    <w:rsid w:val="001320A8"/>
    <w:rsid w:val="0013478C"/>
    <w:rsid w:val="00136E6B"/>
    <w:rsid w:val="001371F1"/>
    <w:rsid w:val="00143BAA"/>
    <w:rsid w:val="0014428A"/>
    <w:rsid w:val="00145B02"/>
    <w:rsid w:val="00150CB2"/>
    <w:rsid w:val="00152C20"/>
    <w:rsid w:val="00154388"/>
    <w:rsid w:val="00155660"/>
    <w:rsid w:val="0016216E"/>
    <w:rsid w:val="001706AD"/>
    <w:rsid w:val="00173745"/>
    <w:rsid w:val="00173B85"/>
    <w:rsid w:val="00174CEE"/>
    <w:rsid w:val="00182017"/>
    <w:rsid w:val="0018260D"/>
    <w:rsid w:val="00191FD2"/>
    <w:rsid w:val="00192064"/>
    <w:rsid w:val="0019323D"/>
    <w:rsid w:val="00193F81"/>
    <w:rsid w:val="001A0A5E"/>
    <w:rsid w:val="001A13EB"/>
    <w:rsid w:val="001A7CDC"/>
    <w:rsid w:val="001B3512"/>
    <w:rsid w:val="001C0409"/>
    <w:rsid w:val="001C2A7F"/>
    <w:rsid w:val="001C369E"/>
    <w:rsid w:val="001C57F0"/>
    <w:rsid w:val="001C666C"/>
    <w:rsid w:val="001C6909"/>
    <w:rsid w:val="001C6BCB"/>
    <w:rsid w:val="001C6F72"/>
    <w:rsid w:val="001C7DAF"/>
    <w:rsid w:val="001D0A78"/>
    <w:rsid w:val="001D293A"/>
    <w:rsid w:val="001D43E6"/>
    <w:rsid w:val="001D4A3F"/>
    <w:rsid w:val="001D7F74"/>
    <w:rsid w:val="001E0572"/>
    <w:rsid w:val="001E0720"/>
    <w:rsid w:val="001E080F"/>
    <w:rsid w:val="001E20F9"/>
    <w:rsid w:val="001E5126"/>
    <w:rsid w:val="001E5EE9"/>
    <w:rsid w:val="001E7852"/>
    <w:rsid w:val="001E7FBD"/>
    <w:rsid w:val="001F1243"/>
    <w:rsid w:val="001F199E"/>
    <w:rsid w:val="00200470"/>
    <w:rsid w:val="002037E4"/>
    <w:rsid w:val="00203C2F"/>
    <w:rsid w:val="00205826"/>
    <w:rsid w:val="002058F8"/>
    <w:rsid w:val="002068A9"/>
    <w:rsid w:val="00207B9E"/>
    <w:rsid w:val="002115E2"/>
    <w:rsid w:val="00214430"/>
    <w:rsid w:val="00220F54"/>
    <w:rsid w:val="00220FEB"/>
    <w:rsid w:val="00222540"/>
    <w:rsid w:val="002225B1"/>
    <w:rsid w:val="00222ED6"/>
    <w:rsid w:val="0022630D"/>
    <w:rsid w:val="00235A0E"/>
    <w:rsid w:val="00236D3E"/>
    <w:rsid w:val="00240826"/>
    <w:rsid w:val="00241698"/>
    <w:rsid w:val="00242FB8"/>
    <w:rsid w:val="0024357C"/>
    <w:rsid w:val="00245894"/>
    <w:rsid w:val="002541FA"/>
    <w:rsid w:val="00254C10"/>
    <w:rsid w:val="00254DC7"/>
    <w:rsid w:val="002566BB"/>
    <w:rsid w:val="00261FDC"/>
    <w:rsid w:val="002632B1"/>
    <w:rsid w:val="0026539E"/>
    <w:rsid w:val="00266BF1"/>
    <w:rsid w:val="0027087E"/>
    <w:rsid w:val="00276F38"/>
    <w:rsid w:val="00282360"/>
    <w:rsid w:val="00282FCC"/>
    <w:rsid w:val="00285B8C"/>
    <w:rsid w:val="0028658A"/>
    <w:rsid w:val="0028658E"/>
    <w:rsid w:val="00290FC2"/>
    <w:rsid w:val="0029160E"/>
    <w:rsid w:val="0029499B"/>
    <w:rsid w:val="00296370"/>
    <w:rsid w:val="002A10EA"/>
    <w:rsid w:val="002A22FA"/>
    <w:rsid w:val="002A5992"/>
    <w:rsid w:val="002A7E68"/>
    <w:rsid w:val="002B36FC"/>
    <w:rsid w:val="002B42FF"/>
    <w:rsid w:val="002B6588"/>
    <w:rsid w:val="002B769E"/>
    <w:rsid w:val="002C0F14"/>
    <w:rsid w:val="002C1D19"/>
    <w:rsid w:val="002C342D"/>
    <w:rsid w:val="002C5C90"/>
    <w:rsid w:val="002D0E6E"/>
    <w:rsid w:val="002D37B7"/>
    <w:rsid w:val="002E0D0D"/>
    <w:rsid w:val="002E1223"/>
    <w:rsid w:val="002E2038"/>
    <w:rsid w:val="002E3B0C"/>
    <w:rsid w:val="002E7B8A"/>
    <w:rsid w:val="002F259E"/>
    <w:rsid w:val="002F2916"/>
    <w:rsid w:val="002F63CF"/>
    <w:rsid w:val="00302A47"/>
    <w:rsid w:val="0030623B"/>
    <w:rsid w:val="0030716F"/>
    <w:rsid w:val="0031093C"/>
    <w:rsid w:val="003146C4"/>
    <w:rsid w:val="00315C64"/>
    <w:rsid w:val="00316F2C"/>
    <w:rsid w:val="00322E74"/>
    <w:rsid w:val="00322EDF"/>
    <w:rsid w:val="00323BAC"/>
    <w:rsid w:val="00324E76"/>
    <w:rsid w:val="003258FB"/>
    <w:rsid w:val="003311F5"/>
    <w:rsid w:val="00331244"/>
    <w:rsid w:val="00331411"/>
    <w:rsid w:val="003320C0"/>
    <w:rsid w:val="003322EB"/>
    <w:rsid w:val="00333529"/>
    <w:rsid w:val="00333E84"/>
    <w:rsid w:val="00336DF7"/>
    <w:rsid w:val="0034115F"/>
    <w:rsid w:val="00342780"/>
    <w:rsid w:val="00344DF1"/>
    <w:rsid w:val="00345274"/>
    <w:rsid w:val="00347549"/>
    <w:rsid w:val="00347DFC"/>
    <w:rsid w:val="0035106B"/>
    <w:rsid w:val="00352DEA"/>
    <w:rsid w:val="00353118"/>
    <w:rsid w:val="0035461A"/>
    <w:rsid w:val="00356958"/>
    <w:rsid w:val="0035767F"/>
    <w:rsid w:val="00363DD2"/>
    <w:rsid w:val="00364590"/>
    <w:rsid w:val="00370226"/>
    <w:rsid w:val="003711B8"/>
    <w:rsid w:val="00371B8D"/>
    <w:rsid w:val="00382CE8"/>
    <w:rsid w:val="003854B1"/>
    <w:rsid w:val="003908DB"/>
    <w:rsid w:val="00396CE6"/>
    <w:rsid w:val="003A2D4B"/>
    <w:rsid w:val="003A5F36"/>
    <w:rsid w:val="003B0EB7"/>
    <w:rsid w:val="003B2308"/>
    <w:rsid w:val="003B4C77"/>
    <w:rsid w:val="003B4E5E"/>
    <w:rsid w:val="003B6528"/>
    <w:rsid w:val="003B6E51"/>
    <w:rsid w:val="003B7AD1"/>
    <w:rsid w:val="003C0FAB"/>
    <w:rsid w:val="003C1C46"/>
    <w:rsid w:val="003C27E8"/>
    <w:rsid w:val="003C2F2D"/>
    <w:rsid w:val="003C52C0"/>
    <w:rsid w:val="003C61BE"/>
    <w:rsid w:val="003C76B4"/>
    <w:rsid w:val="003D35AA"/>
    <w:rsid w:val="003D6DC7"/>
    <w:rsid w:val="003E0219"/>
    <w:rsid w:val="003E3E67"/>
    <w:rsid w:val="003E4CDB"/>
    <w:rsid w:val="003E63C1"/>
    <w:rsid w:val="003E6AB8"/>
    <w:rsid w:val="003F690F"/>
    <w:rsid w:val="0040429E"/>
    <w:rsid w:val="0040701A"/>
    <w:rsid w:val="004107F3"/>
    <w:rsid w:val="00411385"/>
    <w:rsid w:val="00412F1B"/>
    <w:rsid w:val="004132CF"/>
    <w:rsid w:val="00414746"/>
    <w:rsid w:val="00415CFF"/>
    <w:rsid w:val="00415E73"/>
    <w:rsid w:val="00416286"/>
    <w:rsid w:val="00426074"/>
    <w:rsid w:val="00431579"/>
    <w:rsid w:val="00432454"/>
    <w:rsid w:val="004351E0"/>
    <w:rsid w:val="004367FE"/>
    <w:rsid w:val="00441599"/>
    <w:rsid w:val="004439FD"/>
    <w:rsid w:val="00445293"/>
    <w:rsid w:val="00453144"/>
    <w:rsid w:val="00455110"/>
    <w:rsid w:val="004568E5"/>
    <w:rsid w:val="00456C5C"/>
    <w:rsid w:val="00460664"/>
    <w:rsid w:val="0046071F"/>
    <w:rsid w:val="00465117"/>
    <w:rsid w:val="004661F6"/>
    <w:rsid w:val="00475598"/>
    <w:rsid w:val="004762E3"/>
    <w:rsid w:val="004765F7"/>
    <w:rsid w:val="00480D82"/>
    <w:rsid w:val="00481FA1"/>
    <w:rsid w:val="0048353A"/>
    <w:rsid w:val="00483C5F"/>
    <w:rsid w:val="00491BA8"/>
    <w:rsid w:val="0049322C"/>
    <w:rsid w:val="00493A77"/>
    <w:rsid w:val="0049797F"/>
    <w:rsid w:val="004A0E6A"/>
    <w:rsid w:val="004B18D9"/>
    <w:rsid w:val="004B27C6"/>
    <w:rsid w:val="004B50B9"/>
    <w:rsid w:val="004B78F4"/>
    <w:rsid w:val="004C01C9"/>
    <w:rsid w:val="004C06D0"/>
    <w:rsid w:val="004C2B4F"/>
    <w:rsid w:val="004C3EB8"/>
    <w:rsid w:val="004C407B"/>
    <w:rsid w:val="004C7942"/>
    <w:rsid w:val="004C7BB9"/>
    <w:rsid w:val="004D231C"/>
    <w:rsid w:val="004D469C"/>
    <w:rsid w:val="004D6B24"/>
    <w:rsid w:val="004E1360"/>
    <w:rsid w:val="004E5CFD"/>
    <w:rsid w:val="004E63D5"/>
    <w:rsid w:val="004F0323"/>
    <w:rsid w:val="004F41DE"/>
    <w:rsid w:val="004F51F3"/>
    <w:rsid w:val="004F5DBC"/>
    <w:rsid w:val="004F5F48"/>
    <w:rsid w:val="004F646B"/>
    <w:rsid w:val="004F6E93"/>
    <w:rsid w:val="004F71F7"/>
    <w:rsid w:val="00511E64"/>
    <w:rsid w:val="0051596D"/>
    <w:rsid w:val="005272F0"/>
    <w:rsid w:val="0053306D"/>
    <w:rsid w:val="00535F77"/>
    <w:rsid w:val="005405EC"/>
    <w:rsid w:val="00541B1B"/>
    <w:rsid w:val="005427BB"/>
    <w:rsid w:val="00543256"/>
    <w:rsid w:val="00543779"/>
    <w:rsid w:val="005454E4"/>
    <w:rsid w:val="00546239"/>
    <w:rsid w:val="005477EB"/>
    <w:rsid w:val="0055026C"/>
    <w:rsid w:val="00552406"/>
    <w:rsid w:val="00552EEA"/>
    <w:rsid w:val="005546DD"/>
    <w:rsid w:val="00554D03"/>
    <w:rsid w:val="005568D6"/>
    <w:rsid w:val="00557869"/>
    <w:rsid w:val="0056036D"/>
    <w:rsid w:val="005613AB"/>
    <w:rsid w:val="00561E7A"/>
    <w:rsid w:val="005715C7"/>
    <w:rsid w:val="00581033"/>
    <w:rsid w:val="005813EB"/>
    <w:rsid w:val="005818BD"/>
    <w:rsid w:val="005820E6"/>
    <w:rsid w:val="00583132"/>
    <w:rsid w:val="00586D6F"/>
    <w:rsid w:val="005923F6"/>
    <w:rsid w:val="005925E2"/>
    <w:rsid w:val="0059379E"/>
    <w:rsid w:val="0059436C"/>
    <w:rsid w:val="00596871"/>
    <w:rsid w:val="005A314B"/>
    <w:rsid w:val="005A3EA1"/>
    <w:rsid w:val="005A41F1"/>
    <w:rsid w:val="005A4225"/>
    <w:rsid w:val="005A53A4"/>
    <w:rsid w:val="005B6233"/>
    <w:rsid w:val="005C0B70"/>
    <w:rsid w:val="005D2BF6"/>
    <w:rsid w:val="005D3E60"/>
    <w:rsid w:val="005D58B9"/>
    <w:rsid w:val="005D680A"/>
    <w:rsid w:val="005D73F8"/>
    <w:rsid w:val="005E06BA"/>
    <w:rsid w:val="005E19A7"/>
    <w:rsid w:val="005E1D43"/>
    <w:rsid w:val="005E4B03"/>
    <w:rsid w:val="005F095D"/>
    <w:rsid w:val="005F15FF"/>
    <w:rsid w:val="005F4150"/>
    <w:rsid w:val="005F6B8A"/>
    <w:rsid w:val="005F7266"/>
    <w:rsid w:val="00606870"/>
    <w:rsid w:val="006117DD"/>
    <w:rsid w:val="006145C4"/>
    <w:rsid w:val="00615114"/>
    <w:rsid w:val="00617272"/>
    <w:rsid w:val="00617F9D"/>
    <w:rsid w:val="00622669"/>
    <w:rsid w:val="00622718"/>
    <w:rsid w:val="006232F5"/>
    <w:rsid w:val="00623885"/>
    <w:rsid w:val="00624137"/>
    <w:rsid w:val="00625ADA"/>
    <w:rsid w:val="00626CAA"/>
    <w:rsid w:val="00633DBC"/>
    <w:rsid w:val="00640854"/>
    <w:rsid w:val="0064163E"/>
    <w:rsid w:val="006419C0"/>
    <w:rsid w:val="0064253B"/>
    <w:rsid w:val="00643B85"/>
    <w:rsid w:val="00645B91"/>
    <w:rsid w:val="00647840"/>
    <w:rsid w:val="0065179F"/>
    <w:rsid w:val="006569ED"/>
    <w:rsid w:val="00661B22"/>
    <w:rsid w:val="0066303E"/>
    <w:rsid w:val="0066512E"/>
    <w:rsid w:val="0066625E"/>
    <w:rsid w:val="00667A4D"/>
    <w:rsid w:val="006717A5"/>
    <w:rsid w:val="00673343"/>
    <w:rsid w:val="00673CD8"/>
    <w:rsid w:val="00676347"/>
    <w:rsid w:val="0067699A"/>
    <w:rsid w:val="006815DA"/>
    <w:rsid w:val="006845A5"/>
    <w:rsid w:val="00686634"/>
    <w:rsid w:val="0068691E"/>
    <w:rsid w:val="00694F1C"/>
    <w:rsid w:val="00696029"/>
    <w:rsid w:val="00696B51"/>
    <w:rsid w:val="006A0238"/>
    <w:rsid w:val="006A024F"/>
    <w:rsid w:val="006A35A0"/>
    <w:rsid w:val="006B2541"/>
    <w:rsid w:val="006B5647"/>
    <w:rsid w:val="006B582F"/>
    <w:rsid w:val="006B592A"/>
    <w:rsid w:val="006B7988"/>
    <w:rsid w:val="006B7F02"/>
    <w:rsid w:val="006C11D4"/>
    <w:rsid w:val="006C1A6A"/>
    <w:rsid w:val="006D2E36"/>
    <w:rsid w:val="006D3408"/>
    <w:rsid w:val="006D7CDF"/>
    <w:rsid w:val="006D7F0A"/>
    <w:rsid w:val="006E1950"/>
    <w:rsid w:val="006E3FD4"/>
    <w:rsid w:val="006E53C1"/>
    <w:rsid w:val="006E5444"/>
    <w:rsid w:val="006E6B55"/>
    <w:rsid w:val="006F262C"/>
    <w:rsid w:val="00700505"/>
    <w:rsid w:val="00702315"/>
    <w:rsid w:val="007037A1"/>
    <w:rsid w:val="00703D57"/>
    <w:rsid w:val="00705401"/>
    <w:rsid w:val="00705445"/>
    <w:rsid w:val="00705680"/>
    <w:rsid w:val="007062E0"/>
    <w:rsid w:val="007073BD"/>
    <w:rsid w:val="00710730"/>
    <w:rsid w:val="00713ADD"/>
    <w:rsid w:val="00713D70"/>
    <w:rsid w:val="00714790"/>
    <w:rsid w:val="007147C1"/>
    <w:rsid w:val="0071658A"/>
    <w:rsid w:val="00716D66"/>
    <w:rsid w:val="00717156"/>
    <w:rsid w:val="0071778D"/>
    <w:rsid w:val="00717792"/>
    <w:rsid w:val="0072527F"/>
    <w:rsid w:val="007269DA"/>
    <w:rsid w:val="00726B03"/>
    <w:rsid w:val="00726C2D"/>
    <w:rsid w:val="00726C45"/>
    <w:rsid w:val="00730717"/>
    <w:rsid w:val="007335E0"/>
    <w:rsid w:val="0073421B"/>
    <w:rsid w:val="007430B2"/>
    <w:rsid w:val="00743861"/>
    <w:rsid w:val="007473D6"/>
    <w:rsid w:val="007513AB"/>
    <w:rsid w:val="007513BE"/>
    <w:rsid w:val="00754E99"/>
    <w:rsid w:val="00755102"/>
    <w:rsid w:val="0075571F"/>
    <w:rsid w:val="007565A8"/>
    <w:rsid w:val="00764FEE"/>
    <w:rsid w:val="0076652B"/>
    <w:rsid w:val="007669A4"/>
    <w:rsid w:val="00773267"/>
    <w:rsid w:val="00773BCA"/>
    <w:rsid w:val="007746DB"/>
    <w:rsid w:val="00775724"/>
    <w:rsid w:val="00780611"/>
    <w:rsid w:val="0078128D"/>
    <w:rsid w:val="00781AAD"/>
    <w:rsid w:val="0078489F"/>
    <w:rsid w:val="00785E39"/>
    <w:rsid w:val="007865E6"/>
    <w:rsid w:val="0078715E"/>
    <w:rsid w:val="007871AE"/>
    <w:rsid w:val="00792FC2"/>
    <w:rsid w:val="00793F90"/>
    <w:rsid w:val="00796018"/>
    <w:rsid w:val="0079665B"/>
    <w:rsid w:val="00796C28"/>
    <w:rsid w:val="00797C6C"/>
    <w:rsid w:val="007A23D2"/>
    <w:rsid w:val="007A24FC"/>
    <w:rsid w:val="007A422F"/>
    <w:rsid w:val="007A77BA"/>
    <w:rsid w:val="007B23A8"/>
    <w:rsid w:val="007B6E2A"/>
    <w:rsid w:val="007B7756"/>
    <w:rsid w:val="007B7E4C"/>
    <w:rsid w:val="007C2718"/>
    <w:rsid w:val="007C29E1"/>
    <w:rsid w:val="007C50D2"/>
    <w:rsid w:val="007C63E7"/>
    <w:rsid w:val="007C71CF"/>
    <w:rsid w:val="007D01EA"/>
    <w:rsid w:val="007D6B57"/>
    <w:rsid w:val="007E5610"/>
    <w:rsid w:val="007E7AB9"/>
    <w:rsid w:val="00802F71"/>
    <w:rsid w:val="008031E9"/>
    <w:rsid w:val="0080446F"/>
    <w:rsid w:val="008076BB"/>
    <w:rsid w:val="00811733"/>
    <w:rsid w:val="00811D2B"/>
    <w:rsid w:val="0081701E"/>
    <w:rsid w:val="0081777B"/>
    <w:rsid w:val="0082102F"/>
    <w:rsid w:val="008235E3"/>
    <w:rsid w:val="00826E04"/>
    <w:rsid w:val="00826FDB"/>
    <w:rsid w:val="00827C35"/>
    <w:rsid w:val="00831303"/>
    <w:rsid w:val="00831975"/>
    <w:rsid w:val="00831C90"/>
    <w:rsid w:val="00832105"/>
    <w:rsid w:val="00833CEA"/>
    <w:rsid w:val="00835679"/>
    <w:rsid w:val="00843052"/>
    <w:rsid w:val="008436D6"/>
    <w:rsid w:val="00853B5E"/>
    <w:rsid w:val="00854A48"/>
    <w:rsid w:val="008567B1"/>
    <w:rsid w:val="00856CF8"/>
    <w:rsid w:val="008602D4"/>
    <w:rsid w:val="008628E3"/>
    <w:rsid w:val="00864071"/>
    <w:rsid w:val="00871A24"/>
    <w:rsid w:val="0087257C"/>
    <w:rsid w:val="00872DEB"/>
    <w:rsid w:val="008736EC"/>
    <w:rsid w:val="008758DE"/>
    <w:rsid w:val="00875900"/>
    <w:rsid w:val="00881768"/>
    <w:rsid w:val="00881938"/>
    <w:rsid w:val="0088523A"/>
    <w:rsid w:val="00886ECA"/>
    <w:rsid w:val="008940C5"/>
    <w:rsid w:val="008942C0"/>
    <w:rsid w:val="0089447D"/>
    <w:rsid w:val="008A0AF4"/>
    <w:rsid w:val="008A1691"/>
    <w:rsid w:val="008A3B64"/>
    <w:rsid w:val="008A3BA8"/>
    <w:rsid w:val="008A4805"/>
    <w:rsid w:val="008A6F65"/>
    <w:rsid w:val="008A7130"/>
    <w:rsid w:val="008A760F"/>
    <w:rsid w:val="008B0EF7"/>
    <w:rsid w:val="008B6478"/>
    <w:rsid w:val="008C41B4"/>
    <w:rsid w:val="008C4818"/>
    <w:rsid w:val="008C68DE"/>
    <w:rsid w:val="008C7FBE"/>
    <w:rsid w:val="008D1B24"/>
    <w:rsid w:val="008D201D"/>
    <w:rsid w:val="008D5349"/>
    <w:rsid w:val="008D768C"/>
    <w:rsid w:val="008D7704"/>
    <w:rsid w:val="008E0C2F"/>
    <w:rsid w:val="008E2AD1"/>
    <w:rsid w:val="008E3383"/>
    <w:rsid w:val="008E43FB"/>
    <w:rsid w:val="008E50FB"/>
    <w:rsid w:val="008E62CA"/>
    <w:rsid w:val="008F0702"/>
    <w:rsid w:val="008F75D6"/>
    <w:rsid w:val="00901A07"/>
    <w:rsid w:val="009057AE"/>
    <w:rsid w:val="00910CCC"/>
    <w:rsid w:val="0091114E"/>
    <w:rsid w:val="00912A0E"/>
    <w:rsid w:val="00913431"/>
    <w:rsid w:val="00913D5B"/>
    <w:rsid w:val="00915166"/>
    <w:rsid w:val="009160EA"/>
    <w:rsid w:val="00917684"/>
    <w:rsid w:val="009201B6"/>
    <w:rsid w:val="0092097C"/>
    <w:rsid w:val="00922FBD"/>
    <w:rsid w:val="00922FE5"/>
    <w:rsid w:val="009260F6"/>
    <w:rsid w:val="00936028"/>
    <w:rsid w:val="00937962"/>
    <w:rsid w:val="00941062"/>
    <w:rsid w:val="00941F53"/>
    <w:rsid w:val="00943848"/>
    <w:rsid w:val="00944515"/>
    <w:rsid w:val="0094576F"/>
    <w:rsid w:val="00945C06"/>
    <w:rsid w:val="00947D11"/>
    <w:rsid w:val="00951A60"/>
    <w:rsid w:val="0095200B"/>
    <w:rsid w:val="00956B64"/>
    <w:rsid w:val="00957FCF"/>
    <w:rsid w:val="009609C6"/>
    <w:rsid w:val="009622DC"/>
    <w:rsid w:val="00963609"/>
    <w:rsid w:val="0096390A"/>
    <w:rsid w:val="00963FFE"/>
    <w:rsid w:val="00967F9B"/>
    <w:rsid w:val="00970FC3"/>
    <w:rsid w:val="00974006"/>
    <w:rsid w:val="00974309"/>
    <w:rsid w:val="009745DA"/>
    <w:rsid w:val="00976CB8"/>
    <w:rsid w:val="0098055F"/>
    <w:rsid w:val="00980588"/>
    <w:rsid w:val="0098160C"/>
    <w:rsid w:val="00985313"/>
    <w:rsid w:val="00990A73"/>
    <w:rsid w:val="009913D2"/>
    <w:rsid w:val="0099264C"/>
    <w:rsid w:val="00994CF7"/>
    <w:rsid w:val="009979ED"/>
    <w:rsid w:val="009A651B"/>
    <w:rsid w:val="009A7695"/>
    <w:rsid w:val="009A7966"/>
    <w:rsid w:val="009B1BC4"/>
    <w:rsid w:val="009B440B"/>
    <w:rsid w:val="009C0695"/>
    <w:rsid w:val="009C1DA2"/>
    <w:rsid w:val="009C4AC3"/>
    <w:rsid w:val="009C4EFA"/>
    <w:rsid w:val="009C6263"/>
    <w:rsid w:val="009C6DA7"/>
    <w:rsid w:val="009C7847"/>
    <w:rsid w:val="009D237F"/>
    <w:rsid w:val="009D45E8"/>
    <w:rsid w:val="009D4DA6"/>
    <w:rsid w:val="009D5833"/>
    <w:rsid w:val="009E164B"/>
    <w:rsid w:val="009E7115"/>
    <w:rsid w:val="009E7494"/>
    <w:rsid w:val="009F18A4"/>
    <w:rsid w:val="009F1BBA"/>
    <w:rsid w:val="009F354E"/>
    <w:rsid w:val="009F7788"/>
    <w:rsid w:val="009F784D"/>
    <w:rsid w:val="00A04331"/>
    <w:rsid w:val="00A06351"/>
    <w:rsid w:val="00A07040"/>
    <w:rsid w:val="00A1010C"/>
    <w:rsid w:val="00A107C0"/>
    <w:rsid w:val="00A12923"/>
    <w:rsid w:val="00A15674"/>
    <w:rsid w:val="00A16408"/>
    <w:rsid w:val="00A1666B"/>
    <w:rsid w:val="00A171C2"/>
    <w:rsid w:val="00A21690"/>
    <w:rsid w:val="00A226C5"/>
    <w:rsid w:val="00A2393F"/>
    <w:rsid w:val="00A24664"/>
    <w:rsid w:val="00A255D8"/>
    <w:rsid w:val="00A3038A"/>
    <w:rsid w:val="00A326B9"/>
    <w:rsid w:val="00A328B4"/>
    <w:rsid w:val="00A333E5"/>
    <w:rsid w:val="00A33ECF"/>
    <w:rsid w:val="00A355B4"/>
    <w:rsid w:val="00A415BE"/>
    <w:rsid w:val="00A45C4A"/>
    <w:rsid w:val="00A46463"/>
    <w:rsid w:val="00A52243"/>
    <w:rsid w:val="00A552D3"/>
    <w:rsid w:val="00A55852"/>
    <w:rsid w:val="00A57F98"/>
    <w:rsid w:val="00A57FE5"/>
    <w:rsid w:val="00A60302"/>
    <w:rsid w:val="00A637C1"/>
    <w:rsid w:val="00A6413E"/>
    <w:rsid w:val="00A677B4"/>
    <w:rsid w:val="00A70E4A"/>
    <w:rsid w:val="00A74319"/>
    <w:rsid w:val="00A76D20"/>
    <w:rsid w:val="00A80233"/>
    <w:rsid w:val="00A81048"/>
    <w:rsid w:val="00A82340"/>
    <w:rsid w:val="00A840EB"/>
    <w:rsid w:val="00A84FD6"/>
    <w:rsid w:val="00A8612B"/>
    <w:rsid w:val="00A867E2"/>
    <w:rsid w:val="00A900D7"/>
    <w:rsid w:val="00A92EB5"/>
    <w:rsid w:val="00A933FF"/>
    <w:rsid w:val="00A9405C"/>
    <w:rsid w:val="00A97581"/>
    <w:rsid w:val="00AA314D"/>
    <w:rsid w:val="00AA6733"/>
    <w:rsid w:val="00AB1FC9"/>
    <w:rsid w:val="00AB53B6"/>
    <w:rsid w:val="00AB6F87"/>
    <w:rsid w:val="00AC0F46"/>
    <w:rsid w:val="00AC711C"/>
    <w:rsid w:val="00AD4E40"/>
    <w:rsid w:val="00AD5F79"/>
    <w:rsid w:val="00AE07BA"/>
    <w:rsid w:val="00AE34C8"/>
    <w:rsid w:val="00AE3AE3"/>
    <w:rsid w:val="00AE524D"/>
    <w:rsid w:val="00AE5A97"/>
    <w:rsid w:val="00AF2AE2"/>
    <w:rsid w:val="00AF520E"/>
    <w:rsid w:val="00AF677A"/>
    <w:rsid w:val="00AF7BC4"/>
    <w:rsid w:val="00B00A15"/>
    <w:rsid w:val="00B03BE5"/>
    <w:rsid w:val="00B0758B"/>
    <w:rsid w:val="00B105AD"/>
    <w:rsid w:val="00B10E50"/>
    <w:rsid w:val="00B121F7"/>
    <w:rsid w:val="00B147CB"/>
    <w:rsid w:val="00B205DB"/>
    <w:rsid w:val="00B20F75"/>
    <w:rsid w:val="00B219BB"/>
    <w:rsid w:val="00B23F4D"/>
    <w:rsid w:val="00B244B2"/>
    <w:rsid w:val="00B35C6D"/>
    <w:rsid w:val="00B36DC8"/>
    <w:rsid w:val="00B36FCB"/>
    <w:rsid w:val="00B37550"/>
    <w:rsid w:val="00B406A9"/>
    <w:rsid w:val="00B415CD"/>
    <w:rsid w:val="00B441D3"/>
    <w:rsid w:val="00B50086"/>
    <w:rsid w:val="00B54F33"/>
    <w:rsid w:val="00B6569F"/>
    <w:rsid w:val="00B65C1E"/>
    <w:rsid w:val="00B66707"/>
    <w:rsid w:val="00B67187"/>
    <w:rsid w:val="00B67686"/>
    <w:rsid w:val="00B6768D"/>
    <w:rsid w:val="00B67A56"/>
    <w:rsid w:val="00B70505"/>
    <w:rsid w:val="00B74562"/>
    <w:rsid w:val="00B7653A"/>
    <w:rsid w:val="00B76CB9"/>
    <w:rsid w:val="00B81A8A"/>
    <w:rsid w:val="00B81AD3"/>
    <w:rsid w:val="00B86833"/>
    <w:rsid w:val="00B871F6"/>
    <w:rsid w:val="00B96CDF"/>
    <w:rsid w:val="00BA3E83"/>
    <w:rsid w:val="00BA543D"/>
    <w:rsid w:val="00BA63A5"/>
    <w:rsid w:val="00BA775E"/>
    <w:rsid w:val="00BB0267"/>
    <w:rsid w:val="00BB3B06"/>
    <w:rsid w:val="00BB64AB"/>
    <w:rsid w:val="00BB706D"/>
    <w:rsid w:val="00BB75AC"/>
    <w:rsid w:val="00BC10E7"/>
    <w:rsid w:val="00BC18F6"/>
    <w:rsid w:val="00BC26C3"/>
    <w:rsid w:val="00BC3158"/>
    <w:rsid w:val="00BC5178"/>
    <w:rsid w:val="00BC5647"/>
    <w:rsid w:val="00BD4DC5"/>
    <w:rsid w:val="00BD668D"/>
    <w:rsid w:val="00BE061F"/>
    <w:rsid w:val="00BE2942"/>
    <w:rsid w:val="00BE29D6"/>
    <w:rsid w:val="00BE2CAA"/>
    <w:rsid w:val="00BF0796"/>
    <w:rsid w:val="00BF135E"/>
    <w:rsid w:val="00BF23D2"/>
    <w:rsid w:val="00BF2A2A"/>
    <w:rsid w:val="00BF57B7"/>
    <w:rsid w:val="00C005B2"/>
    <w:rsid w:val="00C02A08"/>
    <w:rsid w:val="00C04E4F"/>
    <w:rsid w:val="00C06E55"/>
    <w:rsid w:val="00C0709F"/>
    <w:rsid w:val="00C118B7"/>
    <w:rsid w:val="00C140C8"/>
    <w:rsid w:val="00C15101"/>
    <w:rsid w:val="00C167E1"/>
    <w:rsid w:val="00C16CA6"/>
    <w:rsid w:val="00C17253"/>
    <w:rsid w:val="00C200AB"/>
    <w:rsid w:val="00C217E8"/>
    <w:rsid w:val="00C21B07"/>
    <w:rsid w:val="00C221DE"/>
    <w:rsid w:val="00C24AF2"/>
    <w:rsid w:val="00C34224"/>
    <w:rsid w:val="00C37721"/>
    <w:rsid w:val="00C37D44"/>
    <w:rsid w:val="00C410D0"/>
    <w:rsid w:val="00C41A2E"/>
    <w:rsid w:val="00C455D5"/>
    <w:rsid w:val="00C4669C"/>
    <w:rsid w:val="00C473F6"/>
    <w:rsid w:val="00C47A2D"/>
    <w:rsid w:val="00C47CD8"/>
    <w:rsid w:val="00C47EF1"/>
    <w:rsid w:val="00C50649"/>
    <w:rsid w:val="00C51983"/>
    <w:rsid w:val="00C532DD"/>
    <w:rsid w:val="00C55E5E"/>
    <w:rsid w:val="00C574D6"/>
    <w:rsid w:val="00C57797"/>
    <w:rsid w:val="00C604EB"/>
    <w:rsid w:val="00C61021"/>
    <w:rsid w:val="00C62C36"/>
    <w:rsid w:val="00C63F48"/>
    <w:rsid w:val="00C64F26"/>
    <w:rsid w:val="00C65D98"/>
    <w:rsid w:val="00C671CD"/>
    <w:rsid w:val="00C71F9F"/>
    <w:rsid w:val="00C7214C"/>
    <w:rsid w:val="00C72274"/>
    <w:rsid w:val="00C7242E"/>
    <w:rsid w:val="00C7442A"/>
    <w:rsid w:val="00C745DD"/>
    <w:rsid w:val="00C750CC"/>
    <w:rsid w:val="00C75113"/>
    <w:rsid w:val="00C75BA2"/>
    <w:rsid w:val="00C76EB1"/>
    <w:rsid w:val="00C821CC"/>
    <w:rsid w:val="00C824B7"/>
    <w:rsid w:val="00C8272C"/>
    <w:rsid w:val="00C861A2"/>
    <w:rsid w:val="00C87962"/>
    <w:rsid w:val="00C902D8"/>
    <w:rsid w:val="00C91352"/>
    <w:rsid w:val="00C93167"/>
    <w:rsid w:val="00C9497F"/>
    <w:rsid w:val="00C96724"/>
    <w:rsid w:val="00C97F9A"/>
    <w:rsid w:val="00CA1EBB"/>
    <w:rsid w:val="00CA2B5D"/>
    <w:rsid w:val="00CA760B"/>
    <w:rsid w:val="00CA7FE5"/>
    <w:rsid w:val="00CB0988"/>
    <w:rsid w:val="00CB1A51"/>
    <w:rsid w:val="00CB2D7A"/>
    <w:rsid w:val="00CB3718"/>
    <w:rsid w:val="00CB4A03"/>
    <w:rsid w:val="00CB5B4D"/>
    <w:rsid w:val="00CB7312"/>
    <w:rsid w:val="00CC0BAF"/>
    <w:rsid w:val="00CC45DB"/>
    <w:rsid w:val="00CC49D4"/>
    <w:rsid w:val="00CC6D9E"/>
    <w:rsid w:val="00CC72EC"/>
    <w:rsid w:val="00CC7A6A"/>
    <w:rsid w:val="00CD5FD2"/>
    <w:rsid w:val="00CD7929"/>
    <w:rsid w:val="00CD7976"/>
    <w:rsid w:val="00CE0632"/>
    <w:rsid w:val="00CE5123"/>
    <w:rsid w:val="00CE58A2"/>
    <w:rsid w:val="00CE5BC2"/>
    <w:rsid w:val="00CF22BC"/>
    <w:rsid w:val="00CF54E7"/>
    <w:rsid w:val="00D037A8"/>
    <w:rsid w:val="00D040EE"/>
    <w:rsid w:val="00D04D1B"/>
    <w:rsid w:val="00D0538E"/>
    <w:rsid w:val="00D109CD"/>
    <w:rsid w:val="00D12726"/>
    <w:rsid w:val="00D1442B"/>
    <w:rsid w:val="00D16597"/>
    <w:rsid w:val="00D230F0"/>
    <w:rsid w:val="00D26757"/>
    <w:rsid w:val="00D26B55"/>
    <w:rsid w:val="00D304A1"/>
    <w:rsid w:val="00D317EC"/>
    <w:rsid w:val="00D358FE"/>
    <w:rsid w:val="00D35E67"/>
    <w:rsid w:val="00D40697"/>
    <w:rsid w:val="00D411BD"/>
    <w:rsid w:val="00D41A28"/>
    <w:rsid w:val="00D4278B"/>
    <w:rsid w:val="00D50470"/>
    <w:rsid w:val="00D50B8E"/>
    <w:rsid w:val="00D52F59"/>
    <w:rsid w:val="00D538D0"/>
    <w:rsid w:val="00D56CA4"/>
    <w:rsid w:val="00D5772D"/>
    <w:rsid w:val="00D641A4"/>
    <w:rsid w:val="00D64A62"/>
    <w:rsid w:val="00D70C1E"/>
    <w:rsid w:val="00D7213E"/>
    <w:rsid w:val="00D72E08"/>
    <w:rsid w:val="00D7447A"/>
    <w:rsid w:val="00D76D18"/>
    <w:rsid w:val="00D76E1E"/>
    <w:rsid w:val="00D77883"/>
    <w:rsid w:val="00D842B4"/>
    <w:rsid w:val="00D8457F"/>
    <w:rsid w:val="00D8473A"/>
    <w:rsid w:val="00D94C9A"/>
    <w:rsid w:val="00D95375"/>
    <w:rsid w:val="00D97BA3"/>
    <w:rsid w:val="00DA0198"/>
    <w:rsid w:val="00DA20AE"/>
    <w:rsid w:val="00DA296E"/>
    <w:rsid w:val="00DA55F1"/>
    <w:rsid w:val="00DB1DB7"/>
    <w:rsid w:val="00DB3A74"/>
    <w:rsid w:val="00DC1061"/>
    <w:rsid w:val="00DC361D"/>
    <w:rsid w:val="00DC405E"/>
    <w:rsid w:val="00DD21E8"/>
    <w:rsid w:val="00DD4911"/>
    <w:rsid w:val="00DD4991"/>
    <w:rsid w:val="00DD5F25"/>
    <w:rsid w:val="00DE2E6B"/>
    <w:rsid w:val="00DE3317"/>
    <w:rsid w:val="00DE3690"/>
    <w:rsid w:val="00DE478A"/>
    <w:rsid w:val="00DF02F9"/>
    <w:rsid w:val="00DF4876"/>
    <w:rsid w:val="00DF6719"/>
    <w:rsid w:val="00DF75F3"/>
    <w:rsid w:val="00E033B3"/>
    <w:rsid w:val="00E04473"/>
    <w:rsid w:val="00E0465E"/>
    <w:rsid w:val="00E07DED"/>
    <w:rsid w:val="00E11100"/>
    <w:rsid w:val="00E15254"/>
    <w:rsid w:val="00E17F40"/>
    <w:rsid w:val="00E220F4"/>
    <w:rsid w:val="00E23B64"/>
    <w:rsid w:val="00E23D36"/>
    <w:rsid w:val="00E256D9"/>
    <w:rsid w:val="00E30337"/>
    <w:rsid w:val="00E33541"/>
    <w:rsid w:val="00E353F2"/>
    <w:rsid w:val="00E36158"/>
    <w:rsid w:val="00E375B9"/>
    <w:rsid w:val="00E407D4"/>
    <w:rsid w:val="00E412B6"/>
    <w:rsid w:val="00E41558"/>
    <w:rsid w:val="00E41F0B"/>
    <w:rsid w:val="00E42D23"/>
    <w:rsid w:val="00E43BDB"/>
    <w:rsid w:val="00E4534F"/>
    <w:rsid w:val="00E50081"/>
    <w:rsid w:val="00E50E44"/>
    <w:rsid w:val="00E54AB0"/>
    <w:rsid w:val="00E5791C"/>
    <w:rsid w:val="00E612F3"/>
    <w:rsid w:val="00E65DA6"/>
    <w:rsid w:val="00E70BAF"/>
    <w:rsid w:val="00E72625"/>
    <w:rsid w:val="00E72C75"/>
    <w:rsid w:val="00E7333F"/>
    <w:rsid w:val="00E738B7"/>
    <w:rsid w:val="00E74D64"/>
    <w:rsid w:val="00E766B5"/>
    <w:rsid w:val="00E80984"/>
    <w:rsid w:val="00E8222A"/>
    <w:rsid w:val="00E85673"/>
    <w:rsid w:val="00E85B0C"/>
    <w:rsid w:val="00E8672D"/>
    <w:rsid w:val="00E91B65"/>
    <w:rsid w:val="00E92D74"/>
    <w:rsid w:val="00E94491"/>
    <w:rsid w:val="00E9458C"/>
    <w:rsid w:val="00E9612D"/>
    <w:rsid w:val="00E96BC9"/>
    <w:rsid w:val="00EA0F7B"/>
    <w:rsid w:val="00EA3931"/>
    <w:rsid w:val="00EA3A63"/>
    <w:rsid w:val="00EA49F4"/>
    <w:rsid w:val="00EB0CA3"/>
    <w:rsid w:val="00EB3932"/>
    <w:rsid w:val="00EB5B0F"/>
    <w:rsid w:val="00EB7E0C"/>
    <w:rsid w:val="00ED1C83"/>
    <w:rsid w:val="00EE08B5"/>
    <w:rsid w:val="00EE11FB"/>
    <w:rsid w:val="00EE3DE0"/>
    <w:rsid w:val="00EE7CFD"/>
    <w:rsid w:val="00EF143E"/>
    <w:rsid w:val="00EF1E6A"/>
    <w:rsid w:val="00EF3810"/>
    <w:rsid w:val="00F004DE"/>
    <w:rsid w:val="00F0448A"/>
    <w:rsid w:val="00F071EE"/>
    <w:rsid w:val="00F11D2C"/>
    <w:rsid w:val="00F1723E"/>
    <w:rsid w:val="00F21432"/>
    <w:rsid w:val="00F246FD"/>
    <w:rsid w:val="00F266F9"/>
    <w:rsid w:val="00F3129D"/>
    <w:rsid w:val="00F328DD"/>
    <w:rsid w:val="00F3295A"/>
    <w:rsid w:val="00F33858"/>
    <w:rsid w:val="00F34CFB"/>
    <w:rsid w:val="00F40D94"/>
    <w:rsid w:val="00F43428"/>
    <w:rsid w:val="00F437E5"/>
    <w:rsid w:val="00F43F8E"/>
    <w:rsid w:val="00F47E93"/>
    <w:rsid w:val="00F50FB6"/>
    <w:rsid w:val="00F52F1F"/>
    <w:rsid w:val="00F55000"/>
    <w:rsid w:val="00F57726"/>
    <w:rsid w:val="00F614B3"/>
    <w:rsid w:val="00F64350"/>
    <w:rsid w:val="00F647CD"/>
    <w:rsid w:val="00F65332"/>
    <w:rsid w:val="00F659D4"/>
    <w:rsid w:val="00F703A1"/>
    <w:rsid w:val="00F74D42"/>
    <w:rsid w:val="00F75954"/>
    <w:rsid w:val="00F75CB2"/>
    <w:rsid w:val="00F83848"/>
    <w:rsid w:val="00F851A3"/>
    <w:rsid w:val="00F91CCD"/>
    <w:rsid w:val="00F9591B"/>
    <w:rsid w:val="00F97704"/>
    <w:rsid w:val="00FA06CF"/>
    <w:rsid w:val="00FA0CA9"/>
    <w:rsid w:val="00FA1FC8"/>
    <w:rsid w:val="00FA615E"/>
    <w:rsid w:val="00FA686C"/>
    <w:rsid w:val="00FB05D0"/>
    <w:rsid w:val="00FB0EBF"/>
    <w:rsid w:val="00FB72E3"/>
    <w:rsid w:val="00FC0927"/>
    <w:rsid w:val="00FC1955"/>
    <w:rsid w:val="00FC56AD"/>
    <w:rsid w:val="00FC7525"/>
    <w:rsid w:val="00FD289A"/>
    <w:rsid w:val="00FD6183"/>
    <w:rsid w:val="00FD6F52"/>
    <w:rsid w:val="00FE2B1B"/>
    <w:rsid w:val="00FF1837"/>
    <w:rsid w:val="00FF1F93"/>
    <w:rsid w:val="00FF7FE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378E2E"/>
  <w15:docId w15:val="{372D840C-D902-4BA5-A833-D8F2FD251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3BAA"/>
    <w:rPr>
      <w:rFonts w:ascii="Times New Roman" w:eastAsia="Times New Roman" w:hAnsi="Times New Roman"/>
      <w:sz w:val="24"/>
      <w:szCs w:val="24"/>
    </w:rPr>
  </w:style>
  <w:style w:type="paragraph" w:styleId="Nagwek1">
    <w:name w:val="heading 1"/>
    <w:basedOn w:val="Normalny"/>
    <w:next w:val="Normalny"/>
    <w:link w:val="Nagwek1Znak"/>
    <w:qFormat/>
    <w:locked/>
    <w:rsid w:val="00025E8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semiHidden/>
    <w:unhideWhenUsed/>
    <w:qFormat/>
    <w:locked/>
    <w:rsid w:val="008A3B6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locked/>
    <w:rsid w:val="00205826"/>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Obiekt,List Paragraph1,List Paragraph,lp1,List Paragraph2,ISCG Numerowanie,Numerowanie,Wyliczanie,normalny tekst,Podsis rysunku,Akapit z listą3,Akapit z listą31,Punktowanie,L1,test ciągły,Bullets,Alpha list,Wypunktowanie,normalny"/>
    <w:basedOn w:val="Normalny"/>
    <w:link w:val="AkapitzlistZnak"/>
    <w:uiPriority w:val="34"/>
    <w:qFormat/>
    <w:rsid w:val="00A16408"/>
    <w:pPr>
      <w:ind w:left="720"/>
      <w:contextualSpacing/>
    </w:pPr>
  </w:style>
  <w:style w:type="character" w:styleId="Hipercze">
    <w:name w:val="Hyperlink"/>
    <w:basedOn w:val="Domylnaczcionkaakapitu"/>
    <w:uiPriority w:val="99"/>
    <w:rsid w:val="002632B1"/>
    <w:rPr>
      <w:rFonts w:cs="Times New Roman"/>
      <w:color w:val="0000FF"/>
      <w:u w:val="single"/>
    </w:rPr>
  </w:style>
  <w:style w:type="character" w:styleId="Odwoaniedokomentarza">
    <w:name w:val="annotation reference"/>
    <w:basedOn w:val="Domylnaczcionkaakapitu"/>
    <w:uiPriority w:val="99"/>
    <w:qFormat/>
    <w:rsid w:val="00480D82"/>
    <w:rPr>
      <w:rFonts w:cs="Times New Roman"/>
      <w:sz w:val="16"/>
      <w:szCs w:val="16"/>
    </w:rPr>
  </w:style>
  <w:style w:type="paragraph" w:styleId="Tekstkomentarza">
    <w:name w:val="annotation text"/>
    <w:basedOn w:val="Normalny"/>
    <w:link w:val="TekstkomentarzaZnak"/>
    <w:uiPriority w:val="99"/>
    <w:qFormat/>
    <w:rsid w:val="00480D82"/>
    <w:rPr>
      <w:sz w:val="20"/>
      <w:szCs w:val="20"/>
    </w:rPr>
  </w:style>
  <w:style w:type="character" w:customStyle="1" w:styleId="TekstkomentarzaZnak">
    <w:name w:val="Tekst komentarza Znak"/>
    <w:basedOn w:val="Domylnaczcionkaakapitu"/>
    <w:link w:val="Tekstkomentarza"/>
    <w:uiPriority w:val="99"/>
    <w:qFormat/>
    <w:locked/>
    <w:rsid w:val="00480D82"/>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480D82"/>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80D82"/>
    <w:rPr>
      <w:rFonts w:ascii="Tahoma" w:hAnsi="Tahoma" w:cs="Tahoma"/>
      <w:sz w:val="16"/>
      <w:szCs w:val="16"/>
      <w:lang w:eastAsia="pl-PL"/>
    </w:rPr>
  </w:style>
  <w:style w:type="character" w:customStyle="1" w:styleId="f11">
    <w:name w:val="f11"/>
    <w:basedOn w:val="Domylnaczcionkaakapitu"/>
    <w:uiPriority w:val="99"/>
    <w:rsid w:val="008A0AF4"/>
    <w:rPr>
      <w:rFonts w:ascii="Tahoma" w:hAnsi="Tahoma" w:cs="Tahoma"/>
      <w:sz w:val="22"/>
      <w:szCs w:val="22"/>
    </w:rPr>
  </w:style>
  <w:style w:type="paragraph" w:styleId="Tekstpodstawowywcity">
    <w:name w:val="Body Text Indent"/>
    <w:basedOn w:val="Normalny"/>
    <w:link w:val="TekstpodstawowywcityZnak"/>
    <w:rsid w:val="004439FD"/>
    <w:pPr>
      <w:suppressAutoHyphens/>
      <w:ind w:left="360" w:hanging="360"/>
    </w:pPr>
    <w:rPr>
      <w:lang w:eastAsia="ar-SA"/>
    </w:rPr>
  </w:style>
  <w:style w:type="character" w:customStyle="1" w:styleId="TekstpodstawowywcityZnak">
    <w:name w:val="Tekst podstawowy wcięty Znak"/>
    <w:basedOn w:val="Domylnaczcionkaakapitu"/>
    <w:link w:val="Tekstpodstawowywcity"/>
    <w:locked/>
    <w:rsid w:val="004439FD"/>
    <w:rPr>
      <w:rFonts w:ascii="Times New Roman" w:hAnsi="Times New Roman" w:cs="Times New Roman"/>
      <w:sz w:val="24"/>
      <w:szCs w:val="24"/>
      <w:lang w:eastAsia="ar-SA" w:bidi="ar-SA"/>
    </w:rPr>
  </w:style>
  <w:style w:type="paragraph" w:customStyle="1" w:styleId="1Paragraf">
    <w:name w:val="1 Paragraf"/>
    <w:basedOn w:val="Normalny"/>
    <w:next w:val="Normalny"/>
    <w:uiPriority w:val="99"/>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style>
  <w:style w:type="character" w:customStyle="1" w:styleId="TekstpodstawowyZnak">
    <w:name w:val="Tekst podstawowy Znak"/>
    <w:basedOn w:val="Domylnaczcionkaakapitu"/>
    <w:link w:val="Tekstpodstawowy"/>
    <w:uiPriority w:val="99"/>
    <w:locked/>
    <w:rsid w:val="00363DD2"/>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06618E"/>
    <w:rPr>
      <w:b/>
      <w:bCs/>
    </w:rPr>
  </w:style>
  <w:style w:type="character" w:customStyle="1" w:styleId="TematkomentarzaZnak">
    <w:name w:val="Temat komentarza Znak"/>
    <w:basedOn w:val="TekstkomentarzaZnak"/>
    <w:link w:val="Tematkomentarza"/>
    <w:uiPriority w:val="99"/>
    <w:semiHidden/>
    <w:locked/>
    <w:rsid w:val="0006618E"/>
    <w:rPr>
      <w:rFonts w:ascii="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rsid w:val="0002129D"/>
    <w:rPr>
      <w:sz w:val="20"/>
      <w:szCs w:val="20"/>
    </w:rPr>
  </w:style>
  <w:style w:type="character" w:customStyle="1" w:styleId="TekstprzypisukocowegoZnak">
    <w:name w:val="Tekst przypisu końcowego Znak"/>
    <w:basedOn w:val="Domylnaczcionkaakapitu"/>
    <w:link w:val="Tekstprzypisukocowego"/>
    <w:uiPriority w:val="99"/>
    <w:semiHidden/>
    <w:locked/>
    <w:rsid w:val="0002129D"/>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02129D"/>
    <w:rPr>
      <w:rFonts w:cs="Times New Roman"/>
      <w:vertAlign w:val="superscript"/>
    </w:rPr>
  </w:style>
  <w:style w:type="character" w:customStyle="1" w:styleId="FontStyle24">
    <w:name w:val="Font Style24"/>
    <w:uiPriority w:val="99"/>
    <w:rsid w:val="0098160C"/>
    <w:rPr>
      <w:rFonts w:ascii="Times New Roman" w:hAnsi="Times New Roman"/>
      <w:sz w:val="22"/>
    </w:rPr>
  </w:style>
  <w:style w:type="character" w:customStyle="1" w:styleId="FontStyle22">
    <w:name w:val="Font Style22"/>
    <w:uiPriority w:val="99"/>
    <w:rsid w:val="0098160C"/>
    <w:rPr>
      <w:rFonts w:ascii="Arial" w:hAnsi="Arial"/>
      <w:b/>
      <w:sz w:val="20"/>
    </w:rPr>
  </w:style>
  <w:style w:type="paragraph" w:customStyle="1" w:styleId="Style2">
    <w:name w:val="Style2"/>
    <w:basedOn w:val="Normalny"/>
    <w:uiPriority w:val="99"/>
    <w:rsid w:val="0098160C"/>
    <w:pPr>
      <w:widowControl w:val="0"/>
      <w:autoSpaceDE w:val="0"/>
      <w:autoSpaceDN w:val="0"/>
      <w:adjustRightInd w:val="0"/>
    </w:pPr>
  </w:style>
  <w:style w:type="paragraph" w:styleId="Nagwek">
    <w:name w:val="header"/>
    <w:basedOn w:val="Normalny"/>
    <w:link w:val="NagwekZnak"/>
    <w:uiPriority w:val="99"/>
    <w:semiHidden/>
    <w:rsid w:val="000E641C"/>
    <w:pPr>
      <w:tabs>
        <w:tab w:val="center" w:pos="4536"/>
        <w:tab w:val="right" w:pos="9072"/>
      </w:tabs>
    </w:pPr>
  </w:style>
  <w:style w:type="character" w:customStyle="1" w:styleId="NagwekZnak">
    <w:name w:val="Nagłówek Znak"/>
    <w:basedOn w:val="Domylnaczcionkaakapitu"/>
    <w:link w:val="Nagwek"/>
    <w:uiPriority w:val="99"/>
    <w:semiHidden/>
    <w:locked/>
    <w:rsid w:val="000E641C"/>
    <w:rPr>
      <w:rFonts w:ascii="Times New Roman" w:hAnsi="Times New Roman" w:cs="Times New Roman"/>
      <w:sz w:val="24"/>
      <w:szCs w:val="24"/>
      <w:lang w:eastAsia="pl-PL"/>
    </w:rPr>
  </w:style>
  <w:style w:type="paragraph" w:styleId="Stopka">
    <w:name w:val="footer"/>
    <w:basedOn w:val="Normalny"/>
    <w:link w:val="StopkaZnak"/>
    <w:uiPriority w:val="99"/>
    <w:rsid w:val="000E641C"/>
    <w:pPr>
      <w:tabs>
        <w:tab w:val="center" w:pos="4536"/>
        <w:tab w:val="right" w:pos="9072"/>
      </w:tabs>
    </w:pPr>
  </w:style>
  <w:style w:type="character" w:customStyle="1" w:styleId="StopkaZnak">
    <w:name w:val="Stopka Znak"/>
    <w:basedOn w:val="Domylnaczcionkaakapitu"/>
    <w:link w:val="Stopka"/>
    <w:uiPriority w:val="99"/>
    <w:locked/>
    <w:rsid w:val="000E641C"/>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B105AD"/>
    <w:rPr>
      <w:sz w:val="20"/>
      <w:szCs w:val="20"/>
    </w:rPr>
  </w:style>
  <w:style w:type="character" w:customStyle="1" w:styleId="TekstprzypisudolnegoZnak">
    <w:name w:val="Tekst przypisu dolnego Znak"/>
    <w:basedOn w:val="Domylnaczcionkaakapitu"/>
    <w:link w:val="Tekstprzypisudolnego"/>
    <w:uiPriority w:val="99"/>
    <w:semiHidden/>
    <w:locked/>
    <w:rsid w:val="00B105AD"/>
    <w:rPr>
      <w:rFonts w:ascii="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rsid w:val="00B105AD"/>
    <w:rPr>
      <w:rFonts w:cs="Times New Roman"/>
      <w:vertAlign w:val="superscript"/>
    </w:rPr>
  </w:style>
  <w:style w:type="paragraph" w:styleId="NormalnyWeb">
    <w:name w:val="Normal (Web)"/>
    <w:basedOn w:val="Normalny"/>
    <w:rsid w:val="00F614B3"/>
    <w:pPr>
      <w:spacing w:before="100" w:beforeAutospacing="1" w:after="119"/>
    </w:pPr>
  </w:style>
  <w:style w:type="character" w:customStyle="1" w:styleId="Nagwek3Znak">
    <w:name w:val="Nagłówek 3 Znak"/>
    <w:basedOn w:val="Domylnaczcionkaakapitu"/>
    <w:link w:val="Nagwek3"/>
    <w:uiPriority w:val="9"/>
    <w:semiHidden/>
    <w:rsid w:val="00205826"/>
    <w:rPr>
      <w:rFonts w:asciiTheme="majorHAnsi" w:eastAsiaTheme="majorEastAsia" w:hAnsiTheme="majorHAnsi" w:cstheme="majorBidi"/>
      <w:b/>
      <w:bCs/>
      <w:color w:val="4F81BD" w:themeColor="accent1"/>
      <w:sz w:val="24"/>
      <w:szCs w:val="24"/>
    </w:rPr>
  </w:style>
  <w:style w:type="paragraph" w:styleId="Tekstpodstawowy2">
    <w:name w:val="Body Text 2"/>
    <w:basedOn w:val="Normalny"/>
    <w:link w:val="Tekstpodstawowy2Znak"/>
    <w:uiPriority w:val="99"/>
    <w:unhideWhenUsed/>
    <w:rsid w:val="00205826"/>
    <w:pPr>
      <w:spacing w:after="120" w:line="480" w:lineRule="auto"/>
    </w:pPr>
  </w:style>
  <w:style w:type="character" w:customStyle="1" w:styleId="Tekstpodstawowy2Znak">
    <w:name w:val="Tekst podstawowy 2 Znak"/>
    <w:basedOn w:val="Domylnaczcionkaakapitu"/>
    <w:link w:val="Tekstpodstawowy2"/>
    <w:uiPriority w:val="99"/>
    <w:rsid w:val="00205826"/>
    <w:rPr>
      <w:rFonts w:ascii="Times New Roman" w:eastAsia="Times New Roman" w:hAnsi="Times New Roman"/>
      <w:sz w:val="24"/>
      <w:szCs w:val="24"/>
    </w:rPr>
  </w:style>
  <w:style w:type="character" w:customStyle="1" w:styleId="Nagwek1Znak">
    <w:name w:val="Nagłówek 1 Znak"/>
    <w:basedOn w:val="Domylnaczcionkaakapitu"/>
    <w:link w:val="Nagwek1"/>
    <w:rsid w:val="00025E8A"/>
    <w:rPr>
      <w:rFonts w:asciiTheme="majorHAnsi" w:eastAsiaTheme="majorEastAsia" w:hAnsiTheme="majorHAnsi" w:cstheme="majorBidi"/>
      <w:b/>
      <w:bCs/>
      <w:color w:val="365F91" w:themeColor="accent1" w:themeShade="BF"/>
      <w:sz w:val="28"/>
      <w:szCs w:val="28"/>
    </w:rPr>
  </w:style>
  <w:style w:type="character" w:customStyle="1" w:styleId="AkapitzlistZnak">
    <w:name w:val="Akapit z listą Znak"/>
    <w:aliases w:val="BulletC Znak,Obiekt Znak,List Paragraph1 Znak,List Paragraph Znak,lp1 Znak,List Paragraph2 Znak,ISCG Numerowanie Znak,Numerowanie Znak,Wyliczanie Znak,normalny tekst Znak,Podsis rysunku Znak,Akapit z listą3 Znak,Akapit z listą31 Znak"/>
    <w:link w:val="Akapitzlist"/>
    <w:uiPriority w:val="34"/>
    <w:qFormat/>
    <w:locked/>
    <w:rsid w:val="009D237F"/>
    <w:rPr>
      <w:rFonts w:ascii="Times New Roman" w:eastAsia="Times New Roman" w:hAnsi="Times New Roman"/>
      <w:sz w:val="24"/>
      <w:szCs w:val="24"/>
    </w:rPr>
  </w:style>
  <w:style w:type="paragraph" w:styleId="Tekstblokowy">
    <w:name w:val="Block Text"/>
    <w:basedOn w:val="Normalny"/>
    <w:uiPriority w:val="99"/>
    <w:rsid w:val="008736EC"/>
    <w:pPr>
      <w:tabs>
        <w:tab w:val="left" w:pos="6660"/>
      </w:tabs>
      <w:spacing w:after="120" w:line="288" w:lineRule="auto"/>
      <w:ind w:left="180" w:right="252" w:firstLine="720"/>
      <w:jc w:val="both"/>
    </w:pPr>
    <w:rPr>
      <w:rFonts w:ascii="Arial" w:hAnsi="Arial" w:cs="Arial"/>
      <w:sz w:val="20"/>
      <w:szCs w:val="20"/>
    </w:rPr>
  </w:style>
  <w:style w:type="paragraph" w:customStyle="1" w:styleId="Default">
    <w:name w:val="Default"/>
    <w:basedOn w:val="Normalny"/>
    <w:rsid w:val="00342780"/>
    <w:pPr>
      <w:autoSpaceDE w:val="0"/>
      <w:autoSpaceDN w:val="0"/>
    </w:pPr>
    <w:rPr>
      <w:rFonts w:ascii="Arial" w:eastAsiaTheme="minorHAnsi" w:hAnsi="Arial" w:cs="Arial"/>
      <w:color w:val="000000"/>
      <w:lang w:eastAsia="en-US"/>
    </w:rPr>
  </w:style>
  <w:style w:type="paragraph" w:customStyle="1" w:styleId="Poziom1">
    <w:name w:val="Poziom 1"/>
    <w:basedOn w:val="Nagwek1"/>
    <w:next w:val="Normalny"/>
    <w:qFormat/>
    <w:rsid w:val="007A24FC"/>
    <w:pPr>
      <w:numPr>
        <w:numId w:val="16"/>
      </w:numPr>
      <w:spacing w:before="240" w:line="360" w:lineRule="auto"/>
      <w:jc w:val="both"/>
    </w:pPr>
    <w:rPr>
      <w:rFonts w:ascii="Arial" w:hAnsi="Arial" w:cs="Mangal"/>
      <w:b w:val="0"/>
      <w:bCs w:val="0"/>
      <w:kern w:val="1"/>
      <w:szCs w:val="29"/>
      <w:lang w:eastAsia="hi-IN" w:bidi="hi-IN"/>
    </w:rPr>
  </w:style>
  <w:style w:type="paragraph" w:styleId="Poprawka">
    <w:name w:val="Revision"/>
    <w:hidden/>
    <w:uiPriority w:val="99"/>
    <w:semiHidden/>
    <w:rsid w:val="001E0572"/>
    <w:rPr>
      <w:rFonts w:ascii="Times New Roman" w:eastAsia="Times New Roman" w:hAnsi="Times New Roman"/>
      <w:sz w:val="24"/>
      <w:szCs w:val="24"/>
    </w:rPr>
  </w:style>
  <w:style w:type="character" w:customStyle="1" w:styleId="Nagwek2Znak">
    <w:name w:val="Nagłówek 2 Znak"/>
    <w:basedOn w:val="Domylnaczcionkaakapitu"/>
    <w:link w:val="Nagwek2"/>
    <w:semiHidden/>
    <w:rsid w:val="008A3B64"/>
    <w:rPr>
      <w:rFonts w:asciiTheme="majorHAnsi" w:eastAsiaTheme="majorEastAsia" w:hAnsiTheme="majorHAnsi" w:cstheme="majorBidi"/>
      <w:color w:val="365F91" w:themeColor="accent1" w:themeShade="BF"/>
      <w:sz w:val="26"/>
      <w:szCs w:val="26"/>
    </w:rPr>
  </w:style>
  <w:style w:type="character" w:customStyle="1" w:styleId="Teksttreci">
    <w:name w:val="Tekst treści_"/>
    <w:link w:val="Teksttreci0"/>
    <w:rsid w:val="004A0E6A"/>
    <w:rPr>
      <w:rFonts w:ascii="Arial" w:eastAsia="Arial" w:hAnsi="Arial" w:cs="Arial"/>
      <w:sz w:val="21"/>
      <w:szCs w:val="21"/>
      <w:shd w:val="clear" w:color="auto" w:fill="FFFFFF"/>
    </w:rPr>
  </w:style>
  <w:style w:type="paragraph" w:customStyle="1" w:styleId="Teksttreci0">
    <w:name w:val="Tekst treści"/>
    <w:basedOn w:val="Normalny"/>
    <w:link w:val="Teksttreci"/>
    <w:rsid w:val="004A0E6A"/>
    <w:pPr>
      <w:widowControl w:val="0"/>
      <w:shd w:val="clear" w:color="auto" w:fill="FFFFFF"/>
      <w:spacing w:line="240" w:lineRule="exact"/>
      <w:ind w:hanging="400"/>
      <w:jc w:val="both"/>
    </w:pPr>
    <w:rPr>
      <w:rFonts w:ascii="Arial" w:eastAsia="Arial" w:hAnsi="Arial" w:cs="Arial"/>
      <w:sz w:val="21"/>
      <w:szCs w:val="21"/>
    </w:rPr>
  </w:style>
  <w:style w:type="character" w:customStyle="1" w:styleId="Teksttreci7">
    <w:name w:val="Tekst treści (7)_"/>
    <w:link w:val="Teksttreci70"/>
    <w:rsid w:val="00773BCA"/>
    <w:rPr>
      <w:rFonts w:ascii="Arial" w:eastAsia="Arial" w:hAnsi="Arial" w:cs="Arial"/>
      <w:sz w:val="21"/>
      <w:szCs w:val="21"/>
      <w:shd w:val="clear" w:color="auto" w:fill="FFFFFF"/>
    </w:rPr>
  </w:style>
  <w:style w:type="paragraph" w:customStyle="1" w:styleId="Teksttreci70">
    <w:name w:val="Tekst treści (7)"/>
    <w:basedOn w:val="Normalny"/>
    <w:link w:val="Teksttreci7"/>
    <w:rsid w:val="00773BCA"/>
    <w:pPr>
      <w:widowControl w:val="0"/>
      <w:shd w:val="clear" w:color="auto" w:fill="FFFFFF"/>
      <w:spacing w:before="540" w:after="780" w:line="0" w:lineRule="atLeast"/>
      <w:ind w:hanging="680"/>
    </w:pPr>
    <w:rPr>
      <w:rFonts w:ascii="Arial" w:eastAsia="Arial" w:hAnsi="Arial" w:cs="Arial"/>
      <w:sz w:val="21"/>
      <w:szCs w:val="21"/>
    </w:rPr>
  </w:style>
  <w:style w:type="character" w:customStyle="1" w:styleId="Teksttreci6">
    <w:name w:val="Tekst treści (6)_"/>
    <w:rsid w:val="00773BCA"/>
    <w:rPr>
      <w:rFonts w:ascii="Arial" w:eastAsia="Arial" w:hAnsi="Arial" w:cs="Arial"/>
      <w:b w:val="0"/>
      <w:bCs w:val="0"/>
      <w:i w:val="0"/>
      <w:iCs w:val="0"/>
      <w:smallCaps w:val="0"/>
      <w:strike w:val="0"/>
      <w:sz w:val="19"/>
      <w:szCs w:val="19"/>
      <w:u w:val="none"/>
    </w:rPr>
  </w:style>
  <w:style w:type="character" w:customStyle="1" w:styleId="Teksttreci6105pt">
    <w:name w:val="Tekst treści (6) + 10.5 pt"/>
    <w:rsid w:val="00773BCA"/>
    <w:rPr>
      <w:rFonts w:ascii="Arial" w:eastAsia="Arial" w:hAnsi="Arial" w:cs="Arial"/>
      <w:b w:val="0"/>
      <w:bCs w:val="0"/>
      <w:i w:val="0"/>
      <w:iCs w:val="0"/>
      <w:smallCaps w:val="0"/>
      <w:strike w:val="0"/>
      <w:color w:val="000000"/>
      <w:spacing w:val="0"/>
      <w:w w:val="100"/>
      <w:position w:val="0"/>
      <w:sz w:val="21"/>
      <w:szCs w:val="21"/>
      <w:u w:val="none"/>
      <w:lang w:va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337154">
      <w:bodyDiv w:val="1"/>
      <w:marLeft w:val="0"/>
      <w:marRight w:val="0"/>
      <w:marTop w:val="0"/>
      <w:marBottom w:val="0"/>
      <w:divBdr>
        <w:top w:val="none" w:sz="0" w:space="0" w:color="auto"/>
        <w:left w:val="none" w:sz="0" w:space="0" w:color="auto"/>
        <w:bottom w:val="none" w:sz="0" w:space="0" w:color="auto"/>
        <w:right w:val="none" w:sz="0" w:space="0" w:color="auto"/>
      </w:divBdr>
    </w:div>
    <w:div w:id="449591235">
      <w:bodyDiv w:val="1"/>
      <w:marLeft w:val="0"/>
      <w:marRight w:val="0"/>
      <w:marTop w:val="0"/>
      <w:marBottom w:val="0"/>
      <w:divBdr>
        <w:top w:val="none" w:sz="0" w:space="0" w:color="auto"/>
        <w:left w:val="none" w:sz="0" w:space="0" w:color="auto"/>
        <w:bottom w:val="none" w:sz="0" w:space="0" w:color="auto"/>
        <w:right w:val="none" w:sz="0" w:space="0" w:color="auto"/>
      </w:divBdr>
    </w:div>
    <w:div w:id="453716711">
      <w:bodyDiv w:val="1"/>
      <w:marLeft w:val="0"/>
      <w:marRight w:val="0"/>
      <w:marTop w:val="0"/>
      <w:marBottom w:val="0"/>
      <w:divBdr>
        <w:top w:val="none" w:sz="0" w:space="0" w:color="auto"/>
        <w:left w:val="none" w:sz="0" w:space="0" w:color="auto"/>
        <w:bottom w:val="none" w:sz="0" w:space="0" w:color="auto"/>
        <w:right w:val="none" w:sz="0" w:space="0" w:color="auto"/>
      </w:divBdr>
    </w:div>
    <w:div w:id="1514029988">
      <w:marLeft w:val="0"/>
      <w:marRight w:val="0"/>
      <w:marTop w:val="0"/>
      <w:marBottom w:val="0"/>
      <w:divBdr>
        <w:top w:val="none" w:sz="0" w:space="0" w:color="auto"/>
        <w:left w:val="none" w:sz="0" w:space="0" w:color="auto"/>
        <w:bottom w:val="none" w:sz="0" w:space="0" w:color="auto"/>
        <w:right w:val="none" w:sz="0" w:space="0" w:color="auto"/>
      </w:divBdr>
    </w:div>
    <w:div w:id="1514029989">
      <w:marLeft w:val="0"/>
      <w:marRight w:val="0"/>
      <w:marTop w:val="0"/>
      <w:marBottom w:val="0"/>
      <w:divBdr>
        <w:top w:val="none" w:sz="0" w:space="0" w:color="auto"/>
        <w:left w:val="none" w:sz="0" w:space="0" w:color="auto"/>
        <w:bottom w:val="none" w:sz="0" w:space="0" w:color="auto"/>
        <w:right w:val="none" w:sz="0" w:space="0" w:color="auto"/>
      </w:divBdr>
    </w:div>
    <w:div w:id="1514029990">
      <w:marLeft w:val="0"/>
      <w:marRight w:val="0"/>
      <w:marTop w:val="0"/>
      <w:marBottom w:val="0"/>
      <w:divBdr>
        <w:top w:val="none" w:sz="0" w:space="0" w:color="auto"/>
        <w:left w:val="none" w:sz="0" w:space="0" w:color="auto"/>
        <w:bottom w:val="none" w:sz="0" w:space="0" w:color="auto"/>
        <w:right w:val="none" w:sz="0" w:space="0" w:color="auto"/>
      </w:divBdr>
    </w:div>
    <w:div w:id="15140299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ad.plk\plk\Jednostki-Organizacyjne\IZ\IZ-Opole\OPZ-IZEN\011%20-%20Post&#281;powania%20zakupowe\06%20-%202021\10%20-%20Instalacje%20-%20Planowe\OPZ%20-%20Edytowalny\PPEE%20-%20132\AppData\Local\Microsoft\Windows\INetCache\Content.Outlook\UAQJ6F10\www.plk-sa.pl" TargetMode="External"/><Relationship Id="rId18" Type="http://schemas.openxmlformats.org/officeDocument/2006/relationships/hyperlink" Target="mailto:iod.plk@plk-sa.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file:///\\ad.plk\plk\Jednostki-Organizacyjne\IZ\IZ-Opole\OPZ-IZEN\011%20-%20Post&#281;powania%20zakupowe\06%20-%202021\10%20-%20Instalacje%20-%20Planowe\OPZ%20-%20Edytowalny\PPEE%20-%20132\AppData\Local\Microsoft\Windows\INetCache\Content.Outlook\UAQJ6F10\www.plk-sa.pl" TargetMode="External"/><Relationship Id="rId17" Type="http://schemas.openxmlformats.org/officeDocument/2006/relationships/hyperlink" Target="https://www.plk-sa.pl/dla-klientow-i-kontrahentow/bezpieczenstwo-informacji-spolki/"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file:///\\ad.plk\plk\Jednostki-Organizacyjne\IZ\IZ-Opole\OPZ-IZEN\011%20-%20Post&#281;powania%20zakupowe\06%20-%202021\10%20-%20Instalacje%20-%20Planowe\OPZ%20-%20Edytowalny\PPEE%20-%20132\AppData\Local\Microsoft\Windows\INetCache\Content.Outlook\UAQJ6F10\www.plk-sa.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ad.plk\plk\Jednostki-Organizacyjne\IZ\IZ-Opole\OPZ-IZEN\011%20-%20Post&#281;powania%20zakupowe\06%20-%202021\10%20-%20Instalacje%20-%20Planowe\OPZ%20-%20Edytowalny\PPEE%20-%20132\AppData\Local\Microsoft\Windows\INetCache\Content.Outlook\UAQJ6F10\www.plk-sa.pl"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mailto:efaktura@plk-sa.pl"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www.plk-sa.pl"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podstawowy" ma:contentTypeID="0x01010018F1992CFA57884A878036A8BCB8806C0091BC6BF953582E4A831F8CE869AB50BA" ma:contentTypeVersion="7" ma:contentTypeDescription="" ma:contentTypeScope="" ma:versionID="60aa9d2253d5cced3486b03fcee78d27">
  <xsd:schema xmlns:xsd="http://www.w3.org/2001/XMLSchema" xmlns:p="http://schemas.microsoft.com/office/2006/metadata/properties" targetNamespace="http://schemas.microsoft.com/office/2006/metadata/properties" ma:root="true" ma:fieldsID="59a5a39641856913819d3a2be40ef6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19349-0315-4558-A5E8-E7B6B267E6C2}">
  <ds:schemaRefs>
    <ds:schemaRef ds:uri="http://schemas.microsoft.com/sharepoint/v3/contenttype/forms"/>
  </ds:schemaRefs>
</ds:datastoreItem>
</file>

<file path=customXml/itemProps2.xml><?xml version="1.0" encoding="utf-8"?>
<ds:datastoreItem xmlns:ds="http://schemas.openxmlformats.org/officeDocument/2006/customXml" ds:itemID="{A3D3247D-DAAA-4998-9413-EEC5EE7636B7}">
  <ds:schemaRefs>
    <ds:schemaRef ds:uri="http://schemas.microsoft.com/office/2006/metadata/properties"/>
  </ds:schemaRefs>
</ds:datastoreItem>
</file>

<file path=customXml/itemProps3.xml><?xml version="1.0" encoding="utf-8"?>
<ds:datastoreItem xmlns:ds="http://schemas.openxmlformats.org/officeDocument/2006/customXml" ds:itemID="{9A6B2F62-2C1D-49D0-8AF3-7E0A1B0C5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BA65698-1E41-40A2-BEB1-7EE758A8A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24</Pages>
  <Words>8222</Words>
  <Characters>49333</Characters>
  <Application>Microsoft Office Word</Application>
  <DocSecurity>0</DocSecurity>
  <Lines>411</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Przyszlak Wiesław</dc:creator>
  <cp:keywords/>
  <dc:description/>
  <cp:lastModifiedBy>Szynklarz Monika</cp:lastModifiedBy>
  <cp:revision>27</cp:revision>
  <cp:lastPrinted>2023-11-29T07:00:00Z</cp:lastPrinted>
  <dcterms:created xsi:type="dcterms:W3CDTF">2020-10-23T06:35:00Z</dcterms:created>
  <dcterms:modified xsi:type="dcterms:W3CDTF">2024-11-06T06:13:00Z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0x01010018F1992CFA57884A878036A8BCB8806C0091BC6BF953582E4A831F8CE869AB50BA</vt:lpwstr>
  </property>
</Properties>
</file>