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F032E" w14:textId="3B8C090B" w:rsidR="00BB73CE" w:rsidRPr="002D1B51" w:rsidRDefault="002D1B51" w:rsidP="002D1B51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bookmarkStart w:id="0" w:name="Preambuła"/>
      <w:r w:rsidRPr="002D1B51">
        <w:rPr>
          <w:rFonts w:ascii="Arial" w:hAnsi="Arial" w:cs="Arial"/>
          <w:sz w:val="22"/>
          <w:szCs w:val="22"/>
        </w:rPr>
        <w:t>Załącznik nr 4 do SWZ</w:t>
      </w:r>
    </w:p>
    <w:p w14:paraId="0659F95F" w14:textId="77777777" w:rsidR="00BB73CE" w:rsidRPr="00F3750A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UMOWA nr </w:t>
      </w:r>
      <w:r w:rsidRPr="00F3750A">
        <w:rPr>
          <w:rFonts w:ascii="Arial" w:hAnsi="Arial" w:cs="Arial"/>
          <w:b/>
          <w:sz w:val="22"/>
          <w:szCs w:val="22"/>
        </w:rPr>
        <w:t>__________</w:t>
      </w:r>
    </w:p>
    <w:p w14:paraId="44C05614" w14:textId="3375C98D" w:rsidR="00BB73CE" w:rsidRPr="00F3750A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3750A">
        <w:rPr>
          <w:rFonts w:ascii="Arial" w:hAnsi="Arial" w:cs="Arial"/>
          <w:b/>
          <w:sz w:val="22"/>
          <w:szCs w:val="22"/>
        </w:rPr>
        <w:t>zawarta w dniu ________</w:t>
      </w:r>
      <w:r w:rsidR="00BF6ECB" w:rsidRPr="00F3750A">
        <w:rPr>
          <w:rFonts w:ascii="Arial" w:hAnsi="Arial" w:cs="Arial"/>
          <w:b/>
          <w:sz w:val="22"/>
          <w:szCs w:val="22"/>
        </w:rPr>
        <w:t>/</w:t>
      </w:r>
      <w:r w:rsidR="00546846" w:rsidRPr="00F3750A">
        <w:rPr>
          <w:rFonts w:ascii="Arial" w:hAnsi="Arial" w:cs="Arial"/>
          <w:b/>
          <w:sz w:val="22"/>
          <w:szCs w:val="22"/>
        </w:rPr>
        <w:t>zawarta z dniem złożenia osta</w:t>
      </w:r>
      <w:r w:rsidR="00BF6ECB" w:rsidRPr="00F3750A">
        <w:rPr>
          <w:rFonts w:ascii="Arial" w:hAnsi="Arial" w:cs="Arial"/>
          <w:b/>
          <w:sz w:val="22"/>
          <w:szCs w:val="22"/>
        </w:rPr>
        <w:t xml:space="preserve">tniego podpisu przez przedstawiciela Stron </w:t>
      </w:r>
      <w:r w:rsidR="00BF6ECB" w:rsidRPr="00F3750A">
        <w:rPr>
          <w:rFonts w:ascii="Arial" w:hAnsi="Arial" w:cs="Arial"/>
          <w:b/>
          <w:i/>
          <w:sz w:val="22"/>
          <w:szCs w:val="22"/>
        </w:rPr>
        <w:t>(wariant 2 ma zastosowanie w przypadku umów zawieranych w formie elektronicznej)</w:t>
      </w:r>
      <w:r w:rsidR="00BF6ECB" w:rsidRPr="00F3750A">
        <w:rPr>
          <w:rFonts w:ascii="Arial" w:hAnsi="Arial" w:cs="Arial"/>
          <w:b/>
          <w:sz w:val="22"/>
          <w:szCs w:val="22"/>
        </w:rPr>
        <w:t>,</w:t>
      </w:r>
      <w:r w:rsidRPr="00F3750A">
        <w:rPr>
          <w:rFonts w:ascii="Arial" w:hAnsi="Arial" w:cs="Arial"/>
          <w:b/>
          <w:sz w:val="22"/>
          <w:szCs w:val="22"/>
        </w:rPr>
        <w:t xml:space="preserve"> </w:t>
      </w:r>
      <w:r w:rsidR="00880089">
        <w:rPr>
          <w:rFonts w:ascii="Arial" w:hAnsi="Arial" w:cs="Arial"/>
          <w:b/>
          <w:sz w:val="22"/>
          <w:szCs w:val="22"/>
        </w:rPr>
        <w:br/>
      </w:r>
      <w:r w:rsidRPr="00F3750A">
        <w:rPr>
          <w:rFonts w:ascii="Arial" w:hAnsi="Arial" w:cs="Arial"/>
          <w:b/>
          <w:sz w:val="22"/>
          <w:szCs w:val="22"/>
        </w:rPr>
        <w:t>w ____________ (dalej: „Umowa”)</w:t>
      </w:r>
    </w:p>
    <w:p w14:paraId="21B30952" w14:textId="77777777" w:rsidR="00BB73CE" w:rsidRPr="003D06EB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3750A">
        <w:rPr>
          <w:rFonts w:ascii="Arial" w:hAnsi="Arial" w:cs="Arial"/>
          <w:b/>
          <w:sz w:val="22"/>
          <w:szCs w:val="22"/>
        </w:rPr>
        <w:t>pomiędzy</w:t>
      </w:r>
    </w:p>
    <w:p w14:paraId="6C795046" w14:textId="77777777" w:rsidR="00BB73CE" w:rsidRPr="003D06EB" w:rsidRDefault="00BB73CE" w:rsidP="003D06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5098432" w14:textId="36DD89C4" w:rsidR="00BB73CE" w:rsidRPr="003D06EB" w:rsidRDefault="006973AE" w:rsidP="003D0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60611D">
        <w:rPr>
          <w:rFonts w:ascii="Arial" w:hAnsi="Arial" w:cs="Arial"/>
          <w:sz w:val="22"/>
          <w:szCs w:val="22"/>
        </w:rPr>
        <w:t>1</w:t>
      </w:r>
      <w:r w:rsidRPr="003D06EB">
        <w:rPr>
          <w:rFonts w:ascii="Arial" w:hAnsi="Arial" w:cs="Arial"/>
          <w:b/>
          <w:sz w:val="22"/>
          <w:szCs w:val="22"/>
        </w:rPr>
        <w:t xml:space="preserve">. </w:t>
      </w:r>
      <w:r w:rsidR="00BB73CE" w:rsidRPr="003D06EB">
        <w:rPr>
          <w:rFonts w:ascii="Arial" w:hAnsi="Arial" w:cs="Arial"/>
          <w:b/>
          <w:sz w:val="22"/>
          <w:szCs w:val="22"/>
        </w:rPr>
        <w:t>PKP Polskie Linie Kolejowe S.A.</w:t>
      </w:r>
      <w:r w:rsidR="00BB73CE" w:rsidRPr="003D06EB">
        <w:rPr>
          <w:rFonts w:ascii="Arial" w:hAnsi="Arial" w:cs="Arial"/>
          <w:sz w:val="22"/>
          <w:szCs w:val="22"/>
        </w:rPr>
        <w:t xml:space="preserve"> z siedzibą w Warszawie przy ul. Targowej 74, 03-734 Warszawa, wpisaną do rejestru przedsiębiorców Krajowego Rejestru Sądowego prowadzonego przez Sąd Rejonowy dla m. st. Warszawy w Warszawie, </w:t>
      </w:r>
      <w:r w:rsidR="00C71210" w:rsidRPr="003D06EB">
        <w:rPr>
          <w:rFonts w:ascii="Arial" w:hAnsi="Arial" w:cs="Arial"/>
          <w:sz w:val="22"/>
          <w:szCs w:val="22"/>
        </w:rPr>
        <w:t xml:space="preserve">XIV </w:t>
      </w:r>
      <w:r w:rsidR="00BB73CE" w:rsidRPr="003D06EB">
        <w:rPr>
          <w:rFonts w:ascii="Arial" w:hAnsi="Arial" w:cs="Arial"/>
          <w:sz w:val="22"/>
          <w:szCs w:val="22"/>
        </w:rPr>
        <w:t xml:space="preserve">Wydział Gospodarczy Krajowego Rejestru Sądowego, pod numerem KRS 0000037568, o kapitale zakładowym w wysokości </w:t>
      </w:r>
      <w:r w:rsidR="00F3750A">
        <w:rPr>
          <w:rFonts w:ascii="Arial" w:hAnsi="Arial" w:cs="Arial"/>
          <w:sz w:val="22"/>
          <w:szCs w:val="22"/>
        </w:rPr>
        <w:t>3</w:t>
      </w:r>
      <w:r w:rsidR="00927F64">
        <w:rPr>
          <w:rFonts w:ascii="Arial" w:hAnsi="Arial" w:cs="Arial"/>
          <w:sz w:val="22"/>
          <w:szCs w:val="22"/>
        </w:rPr>
        <w:t>3</w:t>
      </w:r>
      <w:r w:rsidR="00F3750A">
        <w:rPr>
          <w:rFonts w:ascii="Arial" w:hAnsi="Arial" w:cs="Arial"/>
          <w:sz w:val="22"/>
          <w:szCs w:val="22"/>
        </w:rPr>
        <w:t>.</w:t>
      </w:r>
      <w:r w:rsidR="00927F64">
        <w:rPr>
          <w:rFonts w:ascii="Arial" w:hAnsi="Arial" w:cs="Arial"/>
          <w:sz w:val="22"/>
          <w:szCs w:val="22"/>
        </w:rPr>
        <w:t>272</w:t>
      </w:r>
      <w:r w:rsidR="00F3750A">
        <w:rPr>
          <w:rFonts w:ascii="Arial" w:hAnsi="Arial" w:cs="Arial"/>
          <w:sz w:val="22"/>
          <w:szCs w:val="22"/>
        </w:rPr>
        <w:t>.</w:t>
      </w:r>
      <w:r w:rsidR="00927F64">
        <w:rPr>
          <w:rFonts w:ascii="Arial" w:hAnsi="Arial" w:cs="Arial"/>
          <w:sz w:val="22"/>
          <w:szCs w:val="22"/>
        </w:rPr>
        <w:t>194</w:t>
      </w:r>
      <w:r w:rsidR="00F3750A">
        <w:rPr>
          <w:rFonts w:ascii="Arial" w:hAnsi="Arial" w:cs="Arial"/>
          <w:sz w:val="22"/>
          <w:szCs w:val="22"/>
        </w:rPr>
        <w:t xml:space="preserve">.000,00 </w:t>
      </w:r>
      <w:r w:rsidR="00BB73CE" w:rsidRPr="003D06EB">
        <w:rPr>
          <w:rFonts w:ascii="Arial" w:hAnsi="Arial" w:cs="Arial"/>
          <w:sz w:val="22"/>
          <w:szCs w:val="22"/>
        </w:rPr>
        <w:t xml:space="preserve">złotych, opłaconym w całości, posiadającą numer NIP PL 113-23-16-427, posiadającą numer REGON 017319027, </w:t>
      </w:r>
      <w:r w:rsidR="00BB73CE" w:rsidRPr="00F3750A">
        <w:rPr>
          <w:rFonts w:ascii="Arial" w:hAnsi="Arial" w:cs="Arial"/>
          <w:sz w:val="22"/>
          <w:szCs w:val="22"/>
        </w:rPr>
        <w:t>w imieniu której działa</w:t>
      </w:r>
      <w:r w:rsidR="00BB73CE" w:rsidRPr="003D06EB">
        <w:rPr>
          <w:rFonts w:ascii="Arial" w:hAnsi="Arial" w:cs="Arial"/>
          <w:sz w:val="22"/>
          <w:szCs w:val="22"/>
        </w:rPr>
        <w:t xml:space="preserve"> </w:t>
      </w:r>
      <w:r w:rsidR="00F3750A" w:rsidRPr="00F3750A">
        <w:rPr>
          <w:rFonts w:ascii="Arial" w:hAnsi="Arial" w:cs="Arial"/>
          <w:sz w:val="22"/>
          <w:szCs w:val="22"/>
        </w:rPr>
        <w:t xml:space="preserve">Zakład Linii Kolejowych w Bydgoszczy ul. Zygmunta Augusta 1, </w:t>
      </w:r>
      <w:r w:rsidR="00F3750A">
        <w:rPr>
          <w:rFonts w:ascii="Arial" w:hAnsi="Arial" w:cs="Arial"/>
          <w:sz w:val="22"/>
          <w:szCs w:val="22"/>
        </w:rPr>
        <w:br/>
      </w:r>
      <w:r w:rsidR="00F3750A" w:rsidRPr="00F3750A">
        <w:rPr>
          <w:rFonts w:ascii="Arial" w:hAnsi="Arial" w:cs="Arial"/>
          <w:sz w:val="22"/>
          <w:szCs w:val="22"/>
        </w:rPr>
        <w:t xml:space="preserve">85-082 Bydgoszcz </w:t>
      </w:r>
      <w:r w:rsidR="00BB73CE" w:rsidRPr="003D06EB">
        <w:rPr>
          <w:rFonts w:ascii="Arial" w:hAnsi="Arial" w:cs="Arial"/>
          <w:sz w:val="22"/>
          <w:szCs w:val="22"/>
        </w:rPr>
        <w:t>reprezentowaną przez:</w:t>
      </w:r>
    </w:p>
    <w:p w14:paraId="592121E4" w14:textId="77777777" w:rsidR="00BB73CE" w:rsidRPr="00F3750A" w:rsidRDefault="00BB73CE" w:rsidP="003D06EB">
      <w:pPr>
        <w:pStyle w:val="Akapitzlist"/>
        <w:widowControl w:val="0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F3750A">
        <w:rPr>
          <w:rFonts w:ascii="Arial" w:hAnsi="Arial" w:cs="Arial"/>
          <w:sz w:val="22"/>
          <w:szCs w:val="22"/>
        </w:rPr>
        <w:t>______________ - _____________</w:t>
      </w:r>
    </w:p>
    <w:p w14:paraId="671E1CB7" w14:textId="77777777" w:rsidR="00BB73CE" w:rsidRPr="003D06EB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F3750A">
        <w:rPr>
          <w:rFonts w:ascii="Arial" w:hAnsi="Arial" w:cs="Arial"/>
          <w:sz w:val="22"/>
          <w:szCs w:val="22"/>
        </w:rPr>
        <w:t>______________ - _____________</w:t>
      </w:r>
    </w:p>
    <w:p w14:paraId="0940801C" w14:textId="77777777" w:rsidR="00BB73CE" w:rsidRPr="003D06EB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uprawnionych do łącznej reprezentacji,</w:t>
      </w:r>
    </w:p>
    <w:p w14:paraId="0A7F6DAB" w14:textId="77777777" w:rsidR="00BB73CE" w:rsidRPr="003D06EB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zwaną dalej: „</w:t>
      </w:r>
      <w:r w:rsidRPr="003D06EB">
        <w:rPr>
          <w:rFonts w:ascii="Arial" w:hAnsi="Arial" w:cs="Arial"/>
          <w:b/>
          <w:sz w:val="22"/>
          <w:szCs w:val="22"/>
        </w:rPr>
        <w:t>Zamawiającym</w:t>
      </w:r>
      <w:r w:rsidRPr="003D06EB">
        <w:rPr>
          <w:rFonts w:ascii="Arial" w:hAnsi="Arial" w:cs="Arial"/>
          <w:sz w:val="22"/>
          <w:szCs w:val="22"/>
        </w:rPr>
        <w:t>”</w:t>
      </w:r>
    </w:p>
    <w:p w14:paraId="559EF523" w14:textId="77777777" w:rsidR="00BB73CE" w:rsidRPr="003D06EB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oraz</w:t>
      </w:r>
    </w:p>
    <w:p w14:paraId="73C03A6B" w14:textId="5438BA8D" w:rsidR="00966610" w:rsidRPr="00F3750A" w:rsidRDefault="00BB73CE" w:rsidP="003D06EB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2. </w:t>
      </w:r>
      <w:r w:rsidR="00966610" w:rsidRPr="003D06EB">
        <w:rPr>
          <w:rFonts w:ascii="Arial" w:hAnsi="Arial" w:cs="Arial"/>
          <w:sz w:val="22"/>
          <w:szCs w:val="22"/>
        </w:rPr>
        <w:t xml:space="preserve"> </w:t>
      </w:r>
      <w:r w:rsidR="00966610" w:rsidRPr="00F3750A">
        <w:rPr>
          <w:rFonts w:ascii="Arial" w:hAnsi="Arial" w:cs="Arial"/>
          <w:sz w:val="22"/>
          <w:szCs w:val="22"/>
        </w:rPr>
        <w:t>______________ (</w:t>
      </w:r>
      <w:r w:rsidR="00966610" w:rsidRPr="00A84235">
        <w:rPr>
          <w:rFonts w:ascii="Arial" w:hAnsi="Arial" w:cs="Arial"/>
          <w:i/>
          <w:sz w:val="22"/>
          <w:szCs w:val="22"/>
        </w:rPr>
        <w:t xml:space="preserve">dane Wykonawców z </w:t>
      </w:r>
      <w:r w:rsidR="00A84235" w:rsidRPr="00A84235">
        <w:rPr>
          <w:rFonts w:ascii="Arial" w:hAnsi="Arial" w:cs="Arial"/>
          <w:i/>
          <w:sz w:val="22"/>
          <w:szCs w:val="22"/>
        </w:rPr>
        <w:t>podziałem na różne formy prawne</w:t>
      </w:r>
      <w:r w:rsidR="00966610" w:rsidRPr="00F3750A">
        <w:rPr>
          <w:rFonts w:ascii="Arial" w:hAnsi="Arial" w:cs="Arial"/>
          <w:sz w:val="22"/>
          <w:szCs w:val="22"/>
        </w:rPr>
        <w:t>),</w:t>
      </w:r>
    </w:p>
    <w:p w14:paraId="0CABE716" w14:textId="77777777" w:rsidR="00BB73CE" w:rsidRPr="003D06EB" w:rsidRDefault="00BB73CE" w:rsidP="003D06EB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</w:p>
    <w:p w14:paraId="39CCF33C" w14:textId="78152091" w:rsidR="00BB73CE" w:rsidRPr="003D06EB" w:rsidRDefault="00BB73CE" w:rsidP="003D06EB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  <w:r w:rsidRPr="00A84235">
        <w:rPr>
          <w:rFonts w:ascii="Arial" w:hAnsi="Arial" w:cs="Arial"/>
          <w:i/>
          <w:sz w:val="22"/>
          <w:szCs w:val="22"/>
        </w:rPr>
        <w:t>uprawnionego do jednoosobowej reprezentacji</w:t>
      </w:r>
      <w:r w:rsidR="0060611D" w:rsidRPr="00A84235">
        <w:rPr>
          <w:rFonts w:ascii="Arial" w:hAnsi="Arial" w:cs="Arial"/>
          <w:i/>
          <w:sz w:val="22"/>
          <w:szCs w:val="22"/>
        </w:rPr>
        <w:t xml:space="preserve"> </w:t>
      </w:r>
      <w:r w:rsidRPr="00A84235">
        <w:rPr>
          <w:rFonts w:ascii="Arial" w:hAnsi="Arial" w:cs="Arial"/>
          <w:i/>
          <w:sz w:val="22"/>
          <w:szCs w:val="22"/>
        </w:rPr>
        <w:t>/</w:t>
      </w:r>
      <w:r w:rsidR="0060611D" w:rsidRPr="00A84235">
        <w:rPr>
          <w:rFonts w:ascii="Arial" w:hAnsi="Arial" w:cs="Arial"/>
          <w:i/>
          <w:sz w:val="22"/>
          <w:szCs w:val="22"/>
        </w:rPr>
        <w:t xml:space="preserve"> </w:t>
      </w:r>
      <w:r w:rsidRPr="00A84235">
        <w:rPr>
          <w:rFonts w:ascii="Arial" w:hAnsi="Arial" w:cs="Arial"/>
          <w:i/>
          <w:sz w:val="22"/>
          <w:szCs w:val="22"/>
        </w:rPr>
        <w:t>uprawnionych do łącznej reprezentacji</w:t>
      </w:r>
      <w:r w:rsidRPr="00A84235">
        <w:rPr>
          <w:rFonts w:ascii="Arial" w:hAnsi="Arial" w:cs="Arial"/>
          <w:sz w:val="22"/>
          <w:szCs w:val="22"/>
        </w:rPr>
        <w:t xml:space="preserve">, zgodnie z </w:t>
      </w:r>
      <w:r w:rsidR="00D83AD6" w:rsidRPr="00A84235">
        <w:rPr>
          <w:rFonts w:ascii="Arial" w:hAnsi="Arial" w:cs="Arial"/>
          <w:i/>
          <w:sz w:val="22"/>
          <w:szCs w:val="22"/>
        </w:rPr>
        <w:t>odpisem z rejestru przedsiębiorców KRS</w:t>
      </w:r>
      <w:r w:rsidR="0060611D" w:rsidRPr="00A84235">
        <w:rPr>
          <w:rFonts w:ascii="Arial" w:hAnsi="Arial" w:cs="Arial"/>
          <w:i/>
          <w:sz w:val="22"/>
          <w:szCs w:val="22"/>
        </w:rPr>
        <w:t xml:space="preserve"> </w:t>
      </w:r>
      <w:r w:rsidR="00D83AD6" w:rsidRPr="00A84235">
        <w:rPr>
          <w:rFonts w:ascii="Arial" w:hAnsi="Arial" w:cs="Arial"/>
          <w:i/>
          <w:sz w:val="22"/>
          <w:szCs w:val="22"/>
        </w:rPr>
        <w:t>/</w:t>
      </w:r>
      <w:r w:rsidR="0060611D" w:rsidRPr="00A84235">
        <w:rPr>
          <w:rFonts w:ascii="Arial" w:hAnsi="Arial" w:cs="Arial"/>
          <w:i/>
          <w:sz w:val="22"/>
          <w:szCs w:val="22"/>
        </w:rPr>
        <w:t xml:space="preserve"> </w:t>
      </w:r>
      <w:r w:rsidR="00D83AD6" w:rsidRPr="00A84235">
        <w:rPr>
          <w:rFonts w:ascii="Arial" w:hAnsi="Arial" w:cs="Arial"/>
          <w:i/>
          <w:sz w:val="22"/>
          <w:szCs w:val="22"/>
        </w:rPr>
        <w:t>wydruk</w:t>
      </w:r>
      <w:r w:rsidR="00200E2C" w:rsidRPr="00A84235">
        <w:rPr>
          <w:rFonts w:ascii="Arial" w:hAnsi="Arial" w:cs="Arial"/>
          <w:i/>
          <w:sz w:val="22"/>
          <w:szCs w:val="22"/>
        </w:rPr>
        <w:t>iem</w:t>
      </w:r>
      <w:r w:rsidR="00D83AD6" w:rsidRPr="00A84235">
        <w:rPr>
          <w:rFonts w:ascii="Arial" w:hAnsi="Arial" w:cs="Arial"/>
          <w:i/>
          <w:sz w:val="22"/>
          <w:szCs w:val="22"/>
        </w:rPr>
        <w:t xml:space="preserve"> z CEIDG</w:t>
      </w:r>
      <w:r w:rsidR="0060611D" w:rsidRPr="00A84235">
        <w:rPr>
          <w:rFonts w:ascii="Arial" w:hAnsi="Arial" w:cs="Arial"/>
          <w:i/>
          <w:sz w:val="22"/>
          <w:szCs w:val="22"/>
        </w:rPr>
        <w:t xml:space="preserve"> / pełnomocnictwem / ______________ </w:t>
      </w:r>
    </w:p>
    <w:p w14:paraId="069C2023" w14:textId="77777777" w:rsidR="00BB73CE" w:rsidRPr="003D06EB" w:rsidRDefault="00BB73CE" w:rsidP="003D0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2E89A24D" w14:textId="77777777" w:rsidR="00BB73CE" w:rsidRPr="003D06EB" w:rsidRDefault="00BB73CE" w:rsidP="003D0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zwanym dalej „</w:t>
      </w:r>
      <w:r w:rsidRPr="003D06EB">
        <w:rPr>
          <w:rFonts w:ascii="Arial" w:hAnsi="Arial" w:cs="Arial"/>
          <w:b/>
          <w:sz w:val="22"/>
          <w:szCs w:val="22"/>
        </w:rPr>
        <w:t>Wykonawcą</w:t>
      </w:r>
      <w:r w:rsidRPr="003D06EB">
        <w:rPr>
          <w:rFonts w:ascii="Arial" w:hAnsi="Arial" w:cs="Arial"/>
          <w:sz w:val="22"/>
          <w:szCs w:val="22"/>
        </w:rPr>
        <w:t>” lub „</w:t>
      </w:r>
      <w:r w:rsidRPr="003D06EB">
        <w:rPr>
          <w:rFonts w:ascii="Arial" w:hAnsi="Arial" w:cs="Arial"/>
          <w:b/>
          <w:sz w:val="22"/>
          <w:szCs w:val="22"/>
        </w:rPr>
        <w:t>Konsorcjum</w:t>
      </w:r>
      <w:r w:rsidRPr="003D06EB">
        <w:rPr>
          <w:rFonts w:ascii="Arial" w:hAnsi="Arial" w:cs="Arial"/>
          <w:sz w:val="22"/>
          <w:szCs w:val="22"/>
        </w:rPr>
        <w:t xml:space="preserve">”* </w:t>
      </w:r>
    </w:p>
    <w:p w14:paraId="712437AA" w14:textId="667D6D44" w:rsidR="00BB73CE" w:rsidRPr="003D06EB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</w:p>
    <w:p w14:paraId="488DBA27" w14:textId="5F365B6D" w:rsidR="00BB73CE" w:rsidRPr="003D06EB" w:rsidRDefault="00BB73CE" w:rsidP="00007661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i Wykonawca będą dalej łącznie zwani „</w:t>
      </w:r>
      <w:r w:rsidRPr="003D06EB">
        <w:rPr>
          <w:rFonts w:ascii="Arial" w:hAnsi="Arial" w:cs="Arial"/>
          <w:b/>
          <w:sz w:val="22"/>
          <w:szCs w:val="22"/>
        </w:rPr>
        <w:t>Stronami</w:t>
      </w:r>
      <w:r w:rsidRPr="003D06EB">
        <w:rPr>
          <w:rFonts w:ascii="Arial" w:hAnsi="Arial" w:cs="Arial"/>
          <w:sz w:val="22"/>
          <w:szCs w:val="22"/>
        </w:rPr>
        <w:t>”, a każdy z nich z osobna także „</w:t>
      </w:r>
      <w:r w:rsidRPr="003D06EB">
        <w:rPr>
          <w:rFonts w:ascii="Arial" w:hAnsi="Arial" w:cs="Arial"/>
          <w:b/>
          <w:sz w:val="22"/>
          <w:szCs w:val="22"/>
        </w:rPr>
        <w:t>Stroną</w:t>
      </w:r>
      <w:r w:rsidRPr="003D06EB">
        <w:rPr>
          <w:rFonts w:ascii="Arial" w:hAnsi="Arial" w:cs="Arial"/>
          <w:sz w:val="22"/>
          <w:szCs w:val="22"/>
        </w:rPr>
        <w:t>”.</w:t>
      </w:r>
    </w:p>
    <w:p w14:paraId="63E19BB7" w14:textId="0C96BEF0" w:rsidR="00EC6394" w:rsidRPr="003D06EB" w:rsidRDefault="00BB73CE" w:rsidP="003D06EB">
      <w:pPr>
        <w:spacing w:line="360" w:lineRule="auto"/>
        <w:rPr>
          <w:rFonts w:ascii="Arial" w:eastAsia="Arial Unicode MS" w:hAnsi="Arial" w:cs="Arial"/>
          <w:i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 przeprowadzonym przez Zamawiającego postępowaniu w sprawie udzielenia zamówienia w trybie </w:t>
      </w:r>
      <w:r w:rsidR="00A84235" w:rsidRPr="00A84235">
        <w:rPr>
          <w:rFonts w:ascii="Arial" w:eastAsia="Arial Unicode MS" w:hAnsi="Arial" w:cs="Arial"/>
          <w:sz w:val="22"/>
          <w:szCs w:val="22"/>
        </w:rPr>
        <w:t>zapytania ofertowego otwartego</w:t>
      </w:r>
      <w:r w:rsidRPr="00A84235">
        <w:rPr>
          <w:rFonts w:ascii="Arial" w:eastAsia="Arial Unicode MS" w:hAnsi="Arial" w:cs="Arial"/>
          <w:sz w:val="22"/>
          <w:szCs w:val="22"/>
        </w:rPr>
        <w:t xml:space="preserve"> na podstawie </w:t>
      </w:r>
      <w:r w:rsidR="00A84235" w:rsidRPr="00A84235">
        <w:rPr>
          <w:rFonts w:ascii="Arial" w:eastAsia="Arial Unicode MS" w:hAnsi="Arial" w:cs="Arial"/>
          <w:sz w:val="22"/>
          <w:szCs w:val="22"/>
        </w:rPr>
        <w:t xml:space="preserve">§ 16 </w:t>
      </w:r>
      <w:r w:rsidRPr="00A84235">
        <w:rPr>
          <w:rFonts w:ascii="Arial" w:eastAsia="Arial Unicode MS" w:hAnsi="Arial" w:cs="Arial"/>
          <w:sz w:val="22"/>
          <w:szCs w:val="22"/>
        </w:rPr>
        <w:t>„</w:t>
      </w:r>
      <w:r w:rsidRPr="00A84235">
        <w:rPr>
          <w:rFonts w:ascii="Arial" w:eastAsia="Arial Unicode MS" w:hAnsi="Arial" w:cs="Arial"/>
          <w:i/>
          <w:sz w:val="22"/>
          <w:szCs w:val="22"/>
        </w:rPr>
        <w:t>Regulaminu udzielania zamówień logistycznych przez PKP Polskie Linie Kolejowe S.A” (dalej: „</w:t>
      </w:r>
      <w:r w:rsidRPr="00A84235">
        <w:rPr>
          <w:rFonts w:ascii="Arial" w:eastAsia="Arial Unicode MS" w:hAnsi="Arial" w:cs="Arial"/>
          <w:b/>
          <w:i/>
          <w:sz w:val="22"/>
          <w:szCs w:val="22"/>
        </w:rPr>
        <w:t>Regulamin</w:t>
      </w:r>
      <w:r w:rsidR="00A84235" w:rsidRPr="00A84235">
        <w:rPr>
          <w:rFonts w:ascii="Arial" w:eastAsia="Arial Unicode MS" w:hAnsi="Arial" w:cs="Arial"/>
          <w:i/>
          <w:sz w:val="22"/>
          <w:szCs w:val="22"/>
        </w:rPr>
        <w:t xml:space="preserve">”) </w:t>
      </w:r>
    </w:p>
    <w:p w14:paraId="002B400A" w14:textId="1E36CDAB" w:rsidR="00BB73CE" w:rsidRPr="003D06EB" w:rsidRDefault="00BB73CE" w:rsidP="003D06EB">
      <w:pPr>
        <w:spacing w:line="360" w:lineRule="auto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>Strony postanawiają, co następuje:</w:t>
      </w:r>
    </w:p>
    <w:p w14:paraId="1AD83139" w14:textId="77777777" w:rsidR="00143BAA" w:rsidRPr="003D06EB" w:rsidRDefault="00143BAA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Paragraf_od_1_do_10"/>
      <w:bookmarkEnd w:id="0"/>
      <w:r w:rsidRPr="003D06EB">
        <w:rPr>
          <w:rFonts w:ascii="Arial" w:hAnsi="Arial" w:cs="Arial"/>
          <w:b/>
          <w:sz w:val="22"/>
          <w:szCs w:val="22"/>
        </w:rPr>
        <w:t>§</w:t>
      </w:r>
      <w:r w:rsidR="00CA760B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</w:p>
    <w:p w14:paraId="72E51359" w14:textId="77777777" w:rsidR="00143BAA" w:rsidRPr="003D06EB" w:rsidRDefault="00143BAA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Przedmiot Umowy</w:t>
      </w:r>
    </w:p>
    <w:p w14:paraId="127C20A5" w14:textId="65608F9E" w:rsidR="00927F64" w:rsidRPr="00927F64" w:rsidRDefault="00F91CCD" w:rsidP="005417D3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84235">
        <w:rPr>
          <w:rFonts w:ascii="Arial" w:hAnsi="Arial" w:cs="Arial"/>
          <w:sz w:val="22"/>
          <w:szCs w:val="22"/>
        </w:rPr>
        <w:t xml:space="preserve">Przedmiotem Umowy jest </w:t>
      </w:r>
      <w:r w:rsidR="00B353D5" w:rsidRPr="00B353D5">
        <w:rPr>
          <w:rFonts w:ascii="Arial" w:hAnsi="Arial" w:cs="Arial"/>
          <w:b/>
          <w:sz w:val="22"/>
          <w:szCs w:val="22"/>
        </w:rPr>
        <w:t xml:space="preserve">Dostawa </w:t>
      </w:r>
      <w:r w:rsidR="00471057">
        <w:rPr>
          <w:rFonts w:ascii="Arial" w:hAnsi="Arial" w:cs="Arial"/>
          <w:b/>
          <w:sz w:val="22"/>
          <w:szCs w:val="22"/>
        </w:rPr>
        <w:t>oleju opałowego</w:t>
      </w:r>
      <w:r w:rsidR="00A84235" w:rsidRPr="00880089">
        <w:rPr>
          <w:rFonts w:ascii="Arial" w:hAnsi="Arial" w:cs="Arial"/>
          <w:sz w:val="22"/>
          <w:szCs w:val="22"/>
        </w:rPr>
        <w:t xml:space="preserve"> </w:t>
      </w:r>
      <w:r w:rsidR="00880089" w:rsidRPr="00880089">
        <w:rPr>
          <w:rFonts w:ascii="Arial" w:hAnsi="Arial" w:cs="Arial"/>
          <w:sz w:val="22"/>
          <w:szCs w:val="22"/>
        </w:rPr>
        <w:t>(dalej: „</w:t>
      </w:r>
      <w:r w:rsidR="00880089" w:rsidRPr="00880089">
        <w:rPr>
          <w:rFonts w:ascii="Arial" w:hAnsi="Arial" w:cs="Arial"/>
          <w:b/>
          <w:sz w:val="22"/>
          <w:szCs w:val="22"/>
        </w:rPr>
        <w:t>Dostawa</w:t>
      </w:r>
      <w:r w:rsidR="00880089" w:rsidRPr="00880089">
        <w:rPr>
          <w:rFonts w:ascii="Arial" w:hAnsi="Arial" w:cs="Arial"/>
          <w:sz w:val="22"/>
          <w:szCs w:val="22"/>
        </w:rPr>
        <w:t xml:space="preserve">”) </w:t>
      </w:r>
      <w:r w:rsidR="00AC0F46" w:rsidRPr="00880089">
        <w:rPr>
          <w:rFonts w:ascii="Arial" w:hAnsi="Arial" w:cs="Arial"/>
          <w:sz w:val="22"/>
          <w:szCs w:val="22"/>
        </w:rPr>
        <w:t>wraz</w:t>
      </w:r>
      <w:r w:rsidR="00915506" w:rsidRPr="00880089">
        <w:rPr>
          <w:rFonts w:ascii="Arial" w:hAnsi="Arial" w:cs="Arial"/>
          <w:sz w:val="22"/>
          <w:szCs w:val="22"/>
        </w:rPr>
        <w:t xml:space="preserve"> </w:t>
      </w:r>
      <w:r w:rsidR="00AC0F46" w:rsidRPr="00880089">
        <w:rPr>
          <w:rFonts w:ascii="Arial" w:hAnsi="Arial" w:cs="Arial"/>
          <w:sz w:val="22"/>
          <w:szCs w:val="22"/>
        </w:rPr>
        <w:t>z</w:t>
      </w:r>
      <w:r w:rsidR="001264E2" w:rsidRPr="00880089">
        <w:rPr>
          <w:rFonts w:ascii="Arial" w:hAnsi="Arial" w:cs="Arial"/>
          <w:sz w:val="22"/>
          <w:szCs w:val="22"/>
        </w:rPr>
        <w:t> </w:t>
      </w:r>
      <w:r w:rsidR="00AC0F46" w:rsidRPr="00880089">
        <w:rPr>
          <w:rFonts w:ascii="Arial" w:hAnsi="Arial" w:cs="Arial"/>
          <w:sz w:val="22"/>
          <w:szCs w:val="22"/>
        </w:rPr>
        <w:t xml:space="preserve">transportem </w:t>
      </w:r>
      <w:r w:rsidR="005427BB" w:rsidRPr="00880089">
        <w:rPr>
          <w:rFonts w:ascii="Arial" w:hAnsi="Arial" w:cs="Arial"/>
          <w:sz w:val="22"/>
          <w:szCs w:val="22"/>
        </w:rPr>
        <w:t>do</w:t>
      </w:r>
      <w:r w:rsidR="00A84235" w:rsidRPr="00880089">
        <w:rPr>
          <w:rFonts w:ascii="Arial" w:hAnsi="Arial" w:cs="Arial"/>
          <w:sz w:val="22"/>
          <w:szCs w:val="22"/>
        </w:rPr>
        <w:t>:</w:t>
      </w:r>
      <w:r w:rsidR="005427BB" w:rsidRPr="00880089">
        <w:rPr>
          <w:rFonts w:ascii="Arial" w:hAnsi="Arial" w:cs="Arial"/>
          <w:sz w:val="22"/>
          <w:szCs w:val="22"/>
        </w:rPr>
        <w:t xml:space="preserve"> </w:t>
      </w:r>
    </w:p>
    <w:p w14:paraId="4D7A3DEE" w14:textId="77777777" w:rsidR="00471057" w:rsidRPr="00FA729F" w:rsidRDefault="00471057" w:rsidP="00471057">
      <w:pPr>
        <w:pStyle w:val="Akapitzlist"/>
        <w:numPr>
          <w:ilvl w:val="0"/>
          <w:numId w:val="34"/>
        </w:numPr>
        <w:spacing w:line="360" w:lineRule="auto"/>
        <w:rPr>
          <w:rFonts w:ascii="Arial" w:hAnsi="Arial" w:cs="Arial"/>
          <w:sz w:val="22"/>
          <w:szCs w:val="22"/>
        </w:rPr>
      </w:pPr>
      <w:r w:rsidRPr="00FA729F">
        <w:rPr>
          <w:rFonts w:ascii="Arial" w:hAnsi="Arial" w:cs="Arial"/>
          <w:sz w:val="22"/>
          <w:szCs w:val="22"/>
        </w:rPr>
        <w:t>Sekcja Eksploatacji Toruń Główny ul. Kujawska 8</w:t>
      </w:r>
      <w:r>
        <w:rPr>
          <w:rFonts w:ascii="Arial" w:hAnsi="Arial" w:cs="Arial"/>
          <w:sz w:val="22"/>
          <w:szCs w:val="22"/>
        </w:rPr>
        <w:t>,</w:t>
      </w:r>
      <w:r w:rsidRPr="00FA729F">
        <w:rPr>
          <w:rFonts w:ascii="Arial" w:hAnsi="Arial" w:cs="Arial"/>
          <w:sz w:val="22"/>
          <w:szCs w:val="22"/>
        </w:rPr>
        <w:t xml:space="preserve">  87-100 Toruń -  kotłownia w m. Włocławek </w:t>
      </w:r>
      <w:r w:rsidRPr="00FA729F">
        <w:rPr>
          <w:rFonts w:ascii="Arial" w:hAnsi="Arial" w:cs="Arial"/>
          <w:sz w:val="22"/>
          <w:szCs w:val="22"/>
        </w:rPr>
        <w:br/>
        <w:t xml:space="preserve">ul. Dojazdowa 1 </w:t>
      </w:r>
    </w:p>
    <w:p w14:paraId="65A6ADD3" w14:textId="77777777" w:rsidR="00471057" w:rsidRPr="00FA729F" w:rsidRDefault="00471057" w:rsidP="00471057">
      <w:pPr>
        <w:pStyle w:val="Akapitzlist"/>
        <w:numPr>
          <w:ilvl w:val="0"/>
          <w:numId w:val="34"/>
        </w:numPr>
        <w:spacing w:line="360" w:lineRule="auto"/>
        <w:rPr>
          <w:rFonts w:ascii="Arial" w:hAnsi="Arial" w:cs="Arial"/>
          <w:sz w:val="22"/>
          <w:szCs w:val="22"/>
        </w:rPr>
      </w:pPr>
      <w:r w:rsidRPr="00FA729F">
        <w:rPr>
          <w:rFonts w:ascii="Arial" w:hAnsi="Arial" w:cs="Arial"/>
          <w:sz w:val="22"/>
          <w:szCs w:val="22"/>
        </w:rPr>
        <w:lastRenderedPageBreak/>
        <w:t xml:space="preserve">Sekcja Eksploatacji Toruń Wschodni ul. Fabryczna 36, 87-100 Toruń - kotłownia </w:t>
      </w:r>
      <w:r w:rsidRPr="00FA729F">
        <w:rPr>
          <w:rFonts w:ascii="Arial" w:hAnsi="Arial" w:cs="Arial"/>
          <w:sz w:val="22"/>
          <w:szCs w:val="22"/>
        </w:rPr>
        <w:br/>
        <w:t>w m. Jabłonowo Pomorskie ul. Kościelna 17</w:t>
      </w:r>
    </w:p>
    <w:p w14:paraId="60C22CA2" w14:textId="2A1BEF4D" w:rsidR="00471057" w:rsidRPr="00FA729F" w:rsidRDefault="00471057" w:rsidP="00471057">
      <w:pPr>
        <w:spacing w:line="360" w:lineRule="auto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2. </w:t>
      </w:r>
      <w:r w:rsidRPr="00FA729F">
        <w:rPr>
          <w:rFonts w:ascii="Arial" w:eastAsia="Arial Unicode MS" w:hAnsi="Arial" w:cs="Arial"/>
          <w:sz w:val="22"/>
          <w:szCs w:val="22"/>
        </w:rPr>
        <w:t>Zamawiający zastrzega:</w:t>
      </w:r>
    </w:p>
    <w:p w14:paraId="14371CB2" w14:textId="77777777" w:rsidR="00471057" w:rsidRPr="00B13468" w:rsidRDefault="00471057" w:rsidP="00471057">
      <w:pPr>
        <w:pStyle w:val="Akapitzlist"/>
        <w:spacing w:line="360" w:lineRule="auto"/>
        <w:ind w:left="360"/>
        <w:rPr>
          <w:rFonts w:ascii="Arial" w:eastAsia="Arial Unicode MS" w:hAnsi="Arial" w:cs="Arial"/>
          <w:sz w:val="22"/>
          <w:szCs w:val="22"/>
        </w:rPr>
      </w:pPr>
      <w:r w:rsidRPr="00B13468">
        <w:rPr>
          <w:rFonts w:ascii="Arial" w:eastAsia="Arial Unicode MS" w:hAnsi="Arial" w:cs="Arial"/>
          <w:sz w:val="22"/>
          <w:szCs w:val="22"/>
        </w:rPr>
        <w:t>a)</w:t>
      </w:r>
      <w:r w:rsidRPr="00B13468">
        <w:rPr>
          <w:rFonts w:ascii="Arial" w:eastAsia="Arial Unicode MS" w:hAnsi="Arial" w:cs="Arial"/>
          <w:sz w:val="22"/>
          <w:szCs w:val="22"/>
        </w:rPr>
        <w:tab/>
        <w:t>podana ilość oleju jest jedynie parametrem szacunkowym, a wynagrodzenie będzie odpowiadało ilości odebranych dostaw przez Zamawiającego,</w:t>
      </w:r>
    </w:p>
    <w:p w14:paraId="215483FA" w14:textId="77777777" w:rsidR="00471057" w:rsidRPr="00526604" w:rsidRDefault="00471057" w:rsidP="00471057">
      <w:pPr>
        <w:pStyle w:val="Akapitzlist"/>
        <w:spacing w:line="360" w:lineRule="auto"/>
        <w:ind w:left="360"/>
        <w:rPr>
          <w:rFonts w:ascii="Arial" w:eastAsia="Arial Unicode MS" w:hAnsi="Arial" w:cs="Arial"/>
          <w:sz w:val="22"/>
          <w:szCs w:val="22"/>
        </w:rPr>
      </w:pPr>
      <w:r w:rsidRPr="00B13468">
        <w:rPr>
          <w:rFonts w:ascii="Arial" w:eastAsia="Arial Unicode MS" w:hAnsi="Arial" w:cs="Arial"/>
          <w:sz w:val="22"/>
          <w:szCs w:val="22"/>
        </w:rPr>
        <w:t>b)</w:t>
      </w:r>
      <w:r w:rsidRPr="00B13468">
        <w:rPr>
          <w:rFonts w:ascii="Arial" w:eastAsia="Arial Unicode MS" w:hAnsi="Arial" w:cs="Arial"/>
          <w:sz w:val="22"/>
          <w:szCs w:val="22"/>
        </w:rPr>
        <w:tab/>
        <w:t>prawo do zmniejszenia wartości umowy w wyniku zakupu mniejszych ilości oleju, wynikających z bieżących potrzeb eksploatacyjnych, przy czym nie stanowi to podstaw do roszczeń ze strony Wykonawcy.</w:t>
      </w:r>
    </w:p>
    <w:p w14:paraId="4257C0D9" w14:textId="77777777" w:rsidR="00471057" w:rsidRPr="002E0D72" w:rsidRDefault="00471057" w:rsidP="00471057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3. </w:t>
      </w:r>
      <w:r w:rsidRPr="002E0D72">
        <w:rPr>
          <w:rFonts w:ascii="Arial" w:hAnsi="Arial" w:cs="Arial"/>
          <w:sz w:val="22"/>
          <w:szCs w:val="22"/>
          <w:u w:val="single"/>
        </w:rPr>
        <w:t>Szczegółowy Opis Przedmiotu Zamówienia:</w:t>
      </w:r>
    </w:p>
    <w:p w14:paraId="3B8E130F" w14:textId="77777777" w:rsidR="00471057" w:rsidRPr="002E0D72" w:rsidRDefault="00471057" w:rsidP="00471057">
      <w:pPr>
        <w:spacing w:line="360" w:lineRule="auto"/>
        <w:rPr>
          <w:rFonts w:ascii="Arial" w:hAnsi="Arial" w:cs="Arial"/>
          <w:sz w:val="22"/>
          <w:szCs w:val="22"/>
        </w:rPr>
      </w:pPr>
      <w:r w:rsidRPr="002E0D72">
        <w:rPr>
          <w:rFonts w:ascii="Arial" w:hAnsi="Arial" w:cs="Arial"/>
          <w:sz w:val="22"/>
          <w:szCs w:val="22"/>
        </w:rPr>
        <w:t>1)</w:t>
      </w:r>
      <w:r w:rsidRPr="002E0D72">
        <w:rPr>
          <w:rFonts w:ascii="Arial" w:hAnsi="Arial" w:cs="Arial"/>
          <w:sz w:val="22"/>
          <w:szCs w:val="22"/>
        </w:rPr>
        <w:tab/>
        <w:t>Olej opałowy:</w:t>
      </w:r>
    </w:p>
    <w:p w14:paraId="547DF233" w14:textId="77777777" w:rsidR="00471057" w:rsidRPr="002E0D72" w:rsidRDefault="00471057" w:rsidP="00471057">
      <w:pPr>
        <w:spacing w:line="360" w:lineRule="auto"/>
        <w:rPr>
          <w:rFonts w:ascii="Arial" w:hAnsi="Arial" w:cs="Arial"/>
          <w:sz w:val="22"/>
          <w:szCs w:val="22"/>
        </w:rPr>
      </w:pPr>
      <w:r w:rsidRPr="002E0D72">
        <w:rPr>
          <w:rFonts w:ascii="Arial" w:hAnsi="Arial" w:cs="Arial"/>
          <w:sz w:val="22"/>
          <w:szCs w:val="22"/>
        </w:rPr>
        <w:t>a)</w:t>
      </w:r>
      <w:r w:rsidRPr="002E0D72">
        <w:rPr>
          <w:rFonts w:ascii="Arial" w:hAnsi="Arial" w:cs="Arial"/>
          <w:sz w:val="22"/>
          <w:szCs w:val="22"/>
        </w:rPr>
        <w:tab/>
        <w:t xml:space="preserve">Charakterystyka techniczna (WT) oleju opałowego (wyszczególnienie – wymagania): </w:t>
      </w:r>
    </w:p>
    <w:p w14:paraId="7EC180DD" w14:textId="77777777" w:rsidR="00471057" w:rsidRPr="002E0D72" w:rsidRDefault="00471057" w:rsidP="00471057">
      <w:pPr>
        <w:spacing w:line="360" w:lineRule="auto"/>
        <w:rPr>
          <w:rFonts w:ascii="Arial" w:hAnsi="Arial" w:cs="Arial"/>
          <w:sz w:val="22"/>
          <w:szCs w:val="22"/>
        </w:rPr>
      </w:pPr>
      <w:r w:rsidRPr="002E0D72">
        <w:rPr>
          <w:rFonts w:ascii="Arial" w:hAnsi="Arial" w:cs="Arial"/>
          <w:sz w:val="22"/>
          <w:szCs w:val="22"/>
        </w:rPr>
        <w:t>•</w:t>
      </w:r>
      <w:r w:rsidRPr="002E0D72">
        <w:rPr>
          <w:rFonts w:ascii="Arial" w:hAnsi="Arial" w:cs="Arial"/>
          <w:sz w:val="22"/>
          <w:szCs w:val="22"/>
        </w:rPr>
        <w:tab/>
        <w:t>Wartość opałowa – min. 42,6 MJ/kg,</w:t>
      </w:r>
    </w:p>
    <w:p w14:paraId="6079A587" w14:textId="77777777" w:rsidR="00471057" w:rsidRPr="002E0D72" w:rsidRDefault="00471057" w:rsidP="00471057">
      <w:pPr>
        <w:spacing w:line="360" w:lineRule="auto"/>
        <w:rPr>
          <w:rFonts w:ascii="Arial" w:hAnsi="Arial" w:cs="Arial"/>
          <w:sz w:val="22"/>
          <w:szCs w:val="22"/>
        </w:rPr>
      </w:pPr>
      <w:r w:rsidRPr="002E0D72">
        <w:rPr>
          <w:rFonts w:ascii="Arial" w:hAnsi="Arial" w:cs="Arial"/>
          <w:sz w:val="22"/>
          <w:szCs w:val="22"/>
        </w:rPr>
        <w:t>•</w:t>
      </w:r>
      <w:r w:rsidRPr="002E0D72">
        <w:rPr>
          <w:rFonts w:ascii="Arial" w:hAnsi="Arial" w:cs="Arial"/>
          <w:sz w:val="22"/>
          <w:szCs w:val="22"/>
        </w:rPr>
        <w:tab/>
        <w:t>Zawartość siarki – max. 0,1% (m/m),</w:t>
      </w:r>
    </w:p>
    <w:p w14:paraId="35D02700" w14:textId="77777777" w:rsidR="00471057" w:rsidRPr="002E0D72" w:rsidRDefault="00471057" w:rsidP="00471057">
      <w:pPr>
        <w:spacing w:line="360" w:lineRule="auto"/>
        <w:rPr>
          <w:rFonts w:ascii="Arial" w:hAnsi="Arial" w:cs="Arial"/>
          <w:sz w:val="22"/>
          <w:szCs w:val="22"/>
        </w:rPr>
      </w:pPr>
      <w:r w:rsidRPr="002E0D72">
        <w:rPr>
          <w:rFonts w:ascii="Arial" w:hAnsi="Arial" w:cs="Arial"/>
          <w:sz w:val="22"/>
          <w:szCs w:val="22"/>
        </w:rPr>
        <w:t>•</w:t>
      </w:r>
      <w:r w:rsidRPr="002E0D72">
        <w:rPr>
          <w:rFonts w:ascii="Arial" w:hAnsi="Arial" w:cs="Arial"/>
          <w:sz w:val="22"/>
          <w:szCs w:val="22"/>
        </w:rPr>
        <w:tab/>
        <w:t>Zawartość wody – max. 200 mg/kg,</w:t>
      </w:r>
    </w:p>
    <w:p w14:paraId="0D75079D" w14:textId="77777777" w:rsidR="00471057" w:rsidRPr="002E0D72" w:rsidRDefault="00471057" w:rsidP="00471057">
      <w:pPr>
        <w:spacing w:line="360" w:lineRule="auto"/>
        <w:rPr>
          <w:rFonts w:ascii="Arial" w:hAnsi="Arial" w:cs="Arial"/>
          <w:sz w:val="22"/>
          <w:szCs w:val="22"/>
        </w:rPr>
      </w:pPr>
      <w:r w:rsidRPr="002E0D72">
        <w:rPr>
          <w:rFonts w:ascii="Arial" w:hAnsi="Arial" w:cs="Arial"/>
          <w:sz w:val="22"/>
          <w:szCs w:val="22"/>
        </w:rPr>
        <w:t>•</w:t>
      </w:r>
      <w:r w:rsidRPr="002E0D72">
        <w:rPr>
          <w:rFonts w:ascii="Arial" w:hAnsi="Arial" w:cs="Arial"/>
          <w:sz w:val="22"/>
          <w:szCs w:val="22"/>
        </w:rPr>
        <w:tab/>
        <w:t>Gęstość w temp. 15</w:t>
      </w:r>
      <w:r>
        <w:rPr>
          <w:rFonts w:ascii="Arial" w:hAnsi="Arial" w:cs="Arial"/>
          <w:sz w:val="22"/>
          <w:szCs w:val="22"/>
          <w:vertAlign w:val="superscript"/>
        </w:rPr>
        <w:t>o</w:t>
      </w:r>
      <w:r w:rsidRPr="002E0D72">
        <w:rPr>
          <w:rFonts w:ascii="Arial" w:hAnsi="Arial" w:cs="Arial"/>
          <w:sz w:val="22"/>
          <w:szCs w:val="22"/>
        </w:rPr>
        <w:t>C – max. 860 kg/m3,</w:t>
      </w:r>
    </w:p>
    <w:p w14:paraId="5DB1D8FE" w14:textId="77777777" w:rsidR="00471057" w:rsidRPr="002E0D72" w:rsidRDefault="00471057" w:rsidP="00471057">
      <w:pPr>
        <w:spacing w:line="360" w:lineRule="auto"/>
        <w:rPr>
          <w:rFonts w:ascii="Arial" w:hAnsi="Arial" w:cs="Arial"/>
          <w:sz w:val="22"/>
          <w:szCs w:val="22"/>
        </w:rPr>
      </w:pPr>
      <w:r w:rsidRPr="002E0D72">
        <w:rPr>
          <w:rFonts w:ascii="Arial" w:hAnsi="Arial" w:cs="Arial"/>
          <w:sz w:val="22"/>
          <w:szCs w:val="22"/>
        </w:rPr>
        <w:t>•</w:t>
      </w:r>
      <w:r w:rsidRPr="002E0D72">
        <w:rPr>
          <w:rFonts w:ascii="Arial" w:hAnsi="Arial" w:cs="Arial"/>
          <w:sz w:val="22"/>
          <w:szCs w:val="22"/>
        </w:rPr>
        <w:tab/>
        <w:t>Temperatura zapłonu - powyżej 55</w:t>
      </w:r>
      <w:r w:rsidRPr="00B13468">
        <w:rPr>
          <w:rFonts w:ascii="Arial" w:hAnsi="Arial" w:cs="Arial"/>
          <w:sz w:val="22"/>
          <w:szCs w:val="22"/>
          <w:vertAlign w:val="superscript"/>
        </w:rPr>
        <w:t>o</w:t>
      </w:r>
      <w:r w:rsidRPr="002E0D72">
        <w:rPr>
          <w:rFonts w:ascii="Arial" w:hAnsi="Arial" w:cs="Arial"/>
          <w:sz w:val="22"/>
          <w:szCs w:val="22"/>
        </w:rPr>
        <w:t>C,</w:t>
      </w:r>
    </w:p>
    <w:p w14:paraId="0ADE62A4" w14:textId="77777777" w:rsidR="00471057" w:rsidRPr="002E0D72" w:rsidRDefault="00471057" w:rsidP="00471057">
      <w:pPr>
        <w:spacing w:line="360" w:lineRule="auto"/>
        <w:rPr>
          <w:rFonts w:ascii="Arial" w:hAnsi="Arial" w:cs="Arial"/>
          <w:sz w:val="22"/>
          <w:szCs w:val="22"/>
        </w:rPr>
      </w:pPr>
      <w:r w:rsidRPr="002E0D72">
        <w:rPr>
          <w:rFonts w:ascii="Arial" w:hAnsi="Arial" w:cs="Arial"/>
          <w:sz w:val="22"/>
          <w:szCs w:val="22"/>
        </w:rPr>
        <w:t>•</w:t>
      </w:r>
      <w:r w:rsidRPr="002E0D72">
        <w:rPr>
          <w:rFonts w:ascii="Arial" w:hAnsi="Arial" w:cs="Arial"/>
          <w:sz w:val="22"/>
          <w:szCs w:val="22"/>
        </w:rPr>
        <w:tab/>
        <w:t>Lepkość kinematyczna w temp. 20</w:t>
      </w:r>
      <w:r>
        <w:rPr>
          <w:rFonts w:ascii="Arial" w:hAnsi="Arial" w:cs="Arial"/>
          <w:sz w:val="22"/>
          <w:szCs w:val="22"/>
          <w:vertAlign w:val="superscript"/>
        </w:rPr>
        <w:t>0</w:t>
      </w:r>
      <w:r w:rsidRPr="002E0D72">
        <w:rPr>
          <w:rFonts w:ascii="Arial" w:hAnsi="Arial" w:cs="Arial"/>
          <w:sz w:val="22"/>
          <w:szCs w:val="22"/>
        </w:rPr>
        <w:t>C - max. 6,00 mm2/s,</w:t>
      </w:r>
    </w:p>
    <w:p w14:paraId="107AE34E" w14:textId="77777777" w:rsidR="00471057" w:rsidRPr="002E0D72" w:rsidRDefault="00471057" w:rsidP="00471057">
      <w:pPr>
        <w:spacing w:line="360" w:lineRule="auto"/>
        <w:rPr>
          <w:rFonts w:ascii="Arial" w:hAnsi="Arial" w:cs="Arial"/>
          <w:sz w:val="22"/>
          <w:szCs w:val="22"/>
        </w:rPr>
      </w:pPr>
      <w:r w:rsidRPr="002E0D72">
        <w:rPr>
          <w:rFonts w:ascii="Arial" w:hAnsi="Arial" w:cs="Arial"/>
          <w:sz w:val="22"/>
          <w:szCs w:val="22"/>
        </w:rPr>
        <w:t>•</w:t>
      </w:r>
      <w:r w:rsidRPr="002E0D72">
        <w:rPr>
          <w:rFonts w:ascii="Arial" w:hAnsi="Arial" w:cs="Arial"/>
          <w:sz w:val="22"/>
          <w:szCs w:val="22"/>
        </w:rPr>
        <w:tab/>
        <w:t>Temperatura płynięcia - max. -20</w:t>
      </w:r>
      <w:r>
        <w:rPr>
          <w:rFonts w:ascii="Arial" w:hAnsi="Arial" w:cs="Arial"/>
          <w:sz w:val="22"/>
          <w:szCs w:val="22"/>
          <w:vertAlign w:val="superscript"/>
        </w:rPr>
        <w:t>o</w:t>
      </w:r>
      <w:r w:rsidRPr="002E0D72">
        <w:rPr>
          <w:rFonts w:ascii="Arial" w:hAnsi="Arial" w:cs="Arial"/>
          <w:sz w:val="22"/>
          <w:szCs w:val="22"/>
        </w:rPr>
        <w:t>C;</w:t>
      </w:r>
    </w:p>
    <w:p w14:paraId="556EE3E1" w14:textId="77777777" w:rsidR="00471057" w:rsidRPr="002E0D72" w:rsidRDefault="00471057" w:rsidP="00471057">
      <w:pPr>
        <w:spacing w:line="360" w:lineRule="auto"/>
        <w:rPr>
          <w:rFonts w:ascii="Arial" w:hAnsi="Arial" w:cs="Arial"/>
          <w:sz w:val="22"/>
          <w:szCs w:val="22"/>
        </w:rPr>
      </w:pPr>
      <w:r w:rsidRPr="002E0D72">
        <w:rPr>
          <w:rFonts w:ascii="Arial" w:hAnsi="Arial" w:cs="Arial"/>
          <w:sz w:val="22"/>
          <w:szCs w:val="22"/>
        </w:rPr>
        <w:t>b)</w:t>
      </w:r>
      <w:r w:rsidRPr="002E0D72">
        <w:rPr>
          <w:rFonts w:ascii="Arial" w:hAnsi="Arial" w:cs="Arial"/>
          <w:sz w:val="22"/>
          <w:szCs w:val="22"/>
        </w:rPr>
        <w:tab/>
        <w:t>Skład frakcyjny:</w:t>
      </w:r>
    </w:p>
    <w:p w14:paraId="1A28FF97" w14:textId="77777777" w:rsidR="00471057" w:rsidRPr="002E0D72" w:rsidRDefault="00471057" w:rsidP="00471057">
      <w:pPr>
        <w:spacing w:line="360" w:lineRule="auto"/>
        <w:rPr>
          <w:rFonts w:ascii="Arial" w:hAnsi="Arial" w:cs="Arial"/>
          <w:sz w:val="22"/>
          <w:szCs w:val="22"/>
        </w:rPr>
      </w:pPr>
      <w:r w:rsidRPr="002E0D72">
        <w:rPr>
          <w:rFonts w:ascii="Arial" w:hAnsi="Arial" w:cs="Arial"/>
          <w:sz w:val="22"/>
          <w:szCs w:val="22"/>
        </w:rPr>
        <w:t>•</w:t>
      </w:r>
      <w:r w:rsidRPr="002E0D72">
        <w:rPr>
          <w:rFonts w:ascii="Arial" w:hAnsi="Arial" w:cs="Arial"/>
          <w:sz w:val="22"/>
          <w:szCs w:val="22"/>
        </w:rPr>
        <w:tab/>
        <w:t>do temp. 250</w:t>
      </w:r>
      <w:r w:rsidRPr="00BB0C0D">
        <w:rPr>
          <w:rFonts w:ascii="Arial" w:hAnsi="Arial" w:cs="Arial"/>
          <w:sz w:val="22"/>
          <w:szCs w:val="22"/>
          <w:vertAlign w:val="superscript"/>
        </w:rPr>
        <w:t>o</w:t>
      </w:r>
      <w:r w:rsidRPr="002E0D72">
        <w:rPr>
          <w:rFonts w:ascii="Arial" w:hAnsi="Arial" w:cs="Arial"/>
          <w:sz w:val="22"/>
          <w:szCs w:val="22"/>
        </w:rPr>
        <w:t>C destyluje – max. 65%(V/V),</w:t>
      </w:r>
    </w:p>
    <w:p w14:paraId="31E1F6F5" w14:textId="77777777" w:rsidR="00471057" w:rsidRDefault="00471057" w:rsidP="00471057">
      <w:pPr>
        <w:spacing w:line="360" w:lineRule="auto"/>
        <w:rPr>
          <w:rFonts w:ascii="Arial" w:hAnsi="Arial" w:cs="Arial"/>
          <w:sz w:val="22"/>
          <w:szCs w:val="22"/>
        </w:rPr>
      </w:pPr>
      <w:r w:rsidRPr="002E0D72">
        <w:rPr>
          <w:rFonts w:ascii="Arial" w:hAnsi="Arial" w:cs="Arial"/>
          <w:sz w:val="22"/>
          <w:szCs w:val="22"/>
        </w:rPr>
        <w:t>•</w:t>
      </w:r>
      <w:r w:rsidRPr="002E0D72">
        <w:rPr>
          <w:rFonts w:ascii="Arial" w:hAnsi="Arial" w:cs="Arial"/>
          <w:sz w:val="22"/>
          <w:szCs w:val="22"/>
        </w:rPr>
        <w:tab/>
        <w:t>do temp. 350</w:t>
      </w:r>
      <w:r w:rsidRPr="00BB0C0D">
        <w:rPr>
          <w:rFonts w:ascii="Arial" w:hAnsi="Arial" w:cs="Arial"/>
          <w:sz w:val="22"/>
          <w:szCs w:val="22"/>
          <w:vertAlign w:val="superscript"/>
        </w:rPr>
        <w:t>o</w:t>
      </w:r>
      <w:r w:rsidRPr="002E0D72">
        <w:rPr>
          <w:rFonts w:ascii="Arial" w:hAnsi="Arial" w:cs="Arial"/>
          <w:sz w:val="22"/>
          <w:szCs w:val="22"/>
        </w:rPr>
        <w:t>C destyluje – max. 85%(V/V).</w:t>
      </w:r>
    </w:p>
    <w:p w14:paraId="44CBEA33" w14:textId="77777777" w:rsidR="00471057" w:rsidRPr="002E0D72" w:rsidRDefault="00471057" w:rsidP="00471057">
      <w:pPr>
        <w:spacing w:line="360" w:lineRule="auto"/>
        <w:rPr>
          <w:rFonts w:ascii="Arial" w:eastAsia="Arial Unicode MS" w:hAnsi="Arial" w:cs="Arial"/>
          <w:sz w:val="22"/>
          <w:szCs w:val="22"/>
        </w:rPr>
      </w:pPr>
      <w:r w:rsidRPr="002E0D72">
        <w:rPr>
          <w:rFonts w:ascii="Arial" w:eastAsia="Arial Unicode MS" w:hAnsi="Arial" w:cs="Arial"/>
          <w:sz w:val="22"/>
          <w:szCs w:val="22"/>
        </w:rPr>
        <w:t>2)</w:t>
      </w:r>
      <w:r w:rsidRPr="002E0D72">
        <w:rPr>
          <w:rFonts w:ascii="Arial" w:eastAsia="Arial Unicode MS" w:hAnsi="Arial" w:cs="Arial"/>
          <w:sz w:val="22"/>
          <w:szCs w:val="22"/>
        </w:rPr>
        <w:tab/>
      </w:r>
      <w:r>
        <w:rPr>
          <w:rFonts w:ascii="Arial" w:eastAsia="Arial Unicode MS" w:hAnsi="Arial" w:cs="Arial"/>
          <w:sz w:val="22"/>
          <w:szCs w:val="22"/>
        </w:rPr>
        <w:t>Szacunkowa w</w:t>
      </w:r>
      <w:r w:rsidRPr="002E0D72">
        <w:rPr>
          <w:rFonts w:ascii="Arial" w:eastAsia="Arial Unicode MS" w:hAnsi="Arial" w:cs="Arial"/>
          <w:sz w:val="22"/>
          <w:szCs w:val="22"/>
        </w:rPr>
        <w:t xml:space="preserve">ielkość </w:t>
      </w:r>
      <w:r>
        <w:rPr>
          <w:rFonts w:ascii="Arial" w:eastAsia="Arial Unicode MS" w:hAnsi="Arial" w:cs="Arial"/>
          <w:sz w:val="22"/>
          <w:szCs w:val="22"/>
        </w:rPr>
        <w:t>D</w:t>
      </w:r>
      <w:r w:rsidRPr="002E0D72">
        <w:rPr>
          <w:rFonts w:ascii="Arial" w:eastAsia="Arial Unicode MS" w:hAnsi="Arial" w:cs="Arial"/>
          <w:sz w:val="22"/>
          <w:szCs w:val="22"/>
        </w:rPr>
        <w:t xml:space="preserve">ostaw </w:t>
      </w:r>
      <w:r>
        <w:rPr>
          <w:rFonts w:ascii="Arial" w:eastAsia="Arial Unicode MS" w:hAnsi="Arial" w:cs="Arial"/>
          <w:sz w:val="22"/>
          <w:szCs w:val="22"/>
        </w:rPr>
        <w:t>dla poszczególnych</w:t>
      </w:r>
      <w:r w:rsidRPr="002E0D72">
        <w:rPr>
          <w:rFonts w:ascii="Arial" w:eastAsia="Arial Unicode MS" w:hAnsi="Arial" w:cs="Arial"/>
          <w:sz w:val="22"/>
          <w:szCs w:val="22"/>
        </w:rPr>
        <w:t xml:space="preserve"> miejsc dostaw</w:t>
      </w:r>
      <w:r>
        <w:rPr>
          <w:rFonts w:ascii="Arial" w:eastAsia="Arial Unicode MS" w:hAnsi="Arial" w:cs="Arial"/>
          <w:sz w:val="22"/>
          <w:szCs w:val="22"/>
        </w:rPr>
        <w:t>y</w:t>
      </w:r>
      <w:r w:rsidRPr="002E0D72">
        <w:rPr>
          <w:rFonts w:ascii="Arial" w:eastAsia="Arial Unicode MS" w:hAnsi="Arial" w:cs="Arial"/>
          <w:sz w:val="22"/>
          <w:szCs w:val="22"/>
        </w:rPr>
        <w:t xml:space="preserve"> określona została </w:t>
      </w:r>
    </w:p>
    <w:p w14:paraId="5DE46E28" w14:textId="77777777" w:rsidR="00471057" w:rsidRPr="002E0D72" w:rsidRDefault="00471057" w:rsidP="00471057">
      <w:pPr>
        <w:spacing w:line="360" w:lineRule="auto"/>
        <w:rPr>
          <w:rFonts w:ascii="Arial" w:eastAsia="Arial Unicode MS" w:hAnsi="Arial" w:cs="Arial"/>
          <w:sz w:val="22"/>
          <w:szCs w:val="22"/>
        </w:rPr>
      </w:pPr>
      <w:r w:rsidRPr="002E0D72">
        <w:rPr>
          <w:rFonts w:ascii="Arial" w:eastAsia="Arial Unicode MS" w:hAnsi="Arial" w:cs="Arial"/>
          <w:sz w:val="22"/>
          <w:szCs w:val="22"/>
        </w:rPr>
        <w:t xml:space="preserve">w Załączniku nr 1 do </w:t>
      </w:r>
      <w:r>
        <w:rPr>
          <w:rFonts w:ascii="Arial" w:eastAsia="Arial Unicode MS" w:hAnsi="Arial" w:cs="Arial"/>
          <w:sz w:val="22"/>
          <w:szCs w:val="22"/>
        </w:rPr>
        <w:t>U</w:t>
      </w:r>
      <w:r w:rsidRPr="002E0D72">
        <w:rPr>
          <w:rFonts w:ascii="Arial" w:eastAsia="Arial Unicode MS" w:hAnsi="Arial" w:cs="Arial"/>
          <w:sz w:val="22"/>
          <w:szCs w:val="22"/>
        </w:rPr>
        <w:t>mowy.</w:t>
      </w:r>
    </w:p>
    <w:p w14:paraId="1F62E740" w14:textId="77777777" w:rsidR="00471057" w:rsidRPr="00C1044C" w:rsidRDefault="00471057" w:rsidP="00471057">
      <w:pPr>
        <w:spacing w:line="360" w:lineRule="auto"/>
        <w:rPr>
          <w:rFonts w:ascii="Arial" w:eastAsia="Arial Unicode MS" w:hAnsi="Arial" w:cs="Arial"/>
          <w:sz w:val="22"/>
          <w:szCs w:val="22"/>
        </w:rPr>
      </w:pPr>
      <w:r w:rsidRPr="002E0D72">
        <w:rPr>
          <w:rFonts w:ascii="Arial" w:eastAsia="Arial Unicode MS" w:hAnsi="Arial" w:cs="Arial"/>
          <w:sz w:val="22"/>
          <w:szCs w:val="22"/>
        </w:rPr>
        <w:t>3)</w:t>
      </w:r>
      <w:r w:rsidRPr="002E0D72">
        <w:rPr>
          <w:rFonts w:ascii="Arial" w:eastAsia="Arial Unicode MS" w:hAnsi="Arial" w:cs="Arial"/>
          <w:sz w:val="22"/>
          <w:szCs w:val="22"/>
        </w:rPr>
        <w:tab/>
      </w:r>
      <w:r w:rsidRPr="00C1044C">
        <w:rPr>
          <w:rFonts w:ascii="Arial" w:eastAsia="Arial Unicode MS" w:hAnsi="Arial" w:cs="Arial"/>
          <w:sz w:val="22"/>
          <w:szCs w:val="22"/>
        </w:rPr>
        <w:t>Olej napędowy powinien odpowiadać poniższym wymaganiom:</w:t>
      </w:r>
    </w:p>
    <w:p w14:paraId="304E3940" w14:textId="77777777" w:rsidR="00471057" w:rsidRPr="00C1044C" w:rsidRDefault="00471057" w:rsidP="00471057">
      <w:pPr>
        <w:pStyle w:val="Akapitzlist"/>
        <w:numPr>
          <w:ilvl w:val="0"/>
          <w:numId w:val="35"/>
        </w:numPr>
        <w:spacing w:line="360" w:lineRule="auto"/>
        <w:rPr>
          <w:rFonts w:ascii="Arial" w:eastAsia="Arial Unicode MS" w:hAnsi="Arial" w:cs="Arial"/>
          <w:sz w:val="22"/>
          <w:szCs w:val="22"/>
        </w:rPr>
      </w:pPr>
      <w:r w:rsidRPr="00C1044C">
        <w:rPr>
          <w:rFonts w:ascii="Arial" w:eastAsia="Arial Unicode MS" w:hAnsi="Arial" w:cs="Arial"/>
          <w:sz w:val="22"/>
          <w:szCs w:val="22"/>
        </w:rPr>
        <w:t xml:space="preserve">Ustawy z dnia 25 sierpnia 2006 r. o systemie monitorowania i kontrolowania jakości paliw </w:t>
      </w:r>
      <w:r>
        <w:rPr>
          <w:rFonts w:ascii="Arial" w:eastAsia="Arial Unicode MS" w:hAnsi="Arial" w:cs="Arial"/>
          <w:sz w:val="22"/>
          <w:szCs w:val="22"/>
        </w:rPr>
        <w:br/>
      </w:r>
      <w:r w:rsidRPr="00C1044C">
        <w:rPr>
          <w:rFonts w:ascii="Arial" w:eastAsia="Arial Unicode MS" w:hAnsi="Arial" w:cs="Arial"/>
          <w:sz w:val="22"/>
          <w:szCs w:val="22"/>
        </w:rPr>
        <w:t>(Dz. U. z 2020 r. poz. 660 z późn. zm.),</w:t>
      </w:r>
    </w:p>
    <w:p w14:paraId="58A1317D" w14:textId="43F70C2A" w:rsidR="00FA1FC8" w:rsidRPr="003D06EB" w:rsidRDefault="00471057" w:rsidP="00471057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F53182">
        <w:rPr>
          <w:rFonts w:ascii="Arial" w:eastAsia="Arial Unicode MS" w:hAnsi="Arial" w:cs="Arial"/>
          <w:sz w:val="22"/>
          <w:szCs w:val="22"/>
        </w:rPr>
        <w:t>właściwych obowiązujących polskich i europejskich norm, w tym normy PN-C 96024:L1.</w:t>
      </w:r>
      <w:r>
        <w:rPr>
          <w:rFonts w:ascii="Arial" w:eastAsia="Arial Unicode MS" w:hAnsi="Arial" w:cs="Arial"/>
          <w:sz w:val="22"/>
          <w:szCs w:val="22"/>
        </w:rPr>
        <w:br/>
      </w:r>
      <w:r w:rsidR="00FA1FC8" w:rsidRPr="003D06EB">
        <w:rPr>
          <w:rFonts w:ascii="Arial" w:hAnsi="Arial" w:cs="Arial"/>
          <w:b/>
          <w:sz w:val="22"/>
          <w:szCs w:val="22"/>
        </w:rPr>
        <w:t>§</w:t>
      </w:r>
      <w:r w:rsidR="00CA760B" w:rsidRPr="003D06EB">
        <w:rPr>
          <w:rFonts w:ascii="Arial" w:hAnsi="Arial" w:cs="Arial"/>
          <w:b/>
          <w:sz w:val="22"/>
          <w:szCs w:val="22"/>
        </w:rPr>
        <w:t xml:space="preserve"> </w:t>
      </w:r>
      <w:r w:rsidR="00FA1FC8" w:rsidRPr="003D06EB">
        <w:rPr>
          <w:rFonts w:ascii="Arial" w:hAnsi="Arial" w:cs="Arial"/>
          <w:b/>
          <w:sz w:val="22"/>
          <w:szCs w:val="22"/>
        </w:rPr>
        <w:t>2</w:t>
      </w:r>
    </w:p>
    <w:p w14:paraId="61F8E303" w14:textId="77777777" w:rsidR="00471057" w:rsidRPr="00471057" w:rsidRDefault="00471057" w:rsidP="00471057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71057">
        <w:rPr>
          <w:rFonts w:ascii="Arial" w:hAnsi="Arial" w:cs="Arial"/>
          <w:b/>
          <w:sz w:val="22"/>
          <w:szCs w:val="22"/>
        </w:rPr>
        <w:t>Kontrola jakości</w:t>
      </w:r>
    </w:p>
    <w:p w14:paraId="2429D95C" w14:textId="77777777" w:rsidR="00471057" w:rsidRPr="00471057" w:rsidRDefault="00471057" w:rsidP="00471057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7105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Zamawiający ma prawo do pobierania próbek dostarczonego przedmiotu Umowy z autocysterny zgodnie z normą PN-EN ISO 3170 (Ciekłe przetwory naftowe – Ręczne pobieranie próbek) </w:t>
      </w:r>
      <w:r w:rsidRPr="00471057">
        <w:rPr>
          <w:rFonts w:ascii="Arial" w:eastAsiaTheme="minorHAnsi" w:hAnsi="Arial" w:cs="Arial"/>
          <w:color w:val="000000"/>
          <w:sz w:val="22"/>
          <w:szCs w:val="22"/>
          <w:lang w:eastAsia="en-US"/>
        </w:rPr>
        <w:br/>
        <w:t xml:space="preserve">w wybranym przez siebie akredytowanym laboratorium. </w:t>
      </w:r>
    </w:p>
    <w:p w14:paraId="74846E25" w14:textId="77777777" w:rsidR="00471057" w:rsidRPr="00471057" w:rsidRDefault="00471057" w:rsidP="00471057">
      <w:pPr>
        <w:numPr>
          <w:ilvl w:val="0"/>
          <w:numId w:val="36"/>
        </w:numPr>
        <w:autoSpaceDE w:val="0"/>
        <w:autoSpaceDN w:val="0"/>
        <w:adjustRightInd w:val="0"/>
        <w:spacing w:after="53" w:line="360" w:lineRule="auto"/>
        <w:ind w:left="426" w:hanging="426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7105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W celu dokonania kontrolnego badania jakości paliwa w akredytowanym laboratorium, próbki winny być pobrane w obecności przedstawiciela Wykonawcy do trzech jednakowych naczyń oraz zabezpieczone plombami Wykonawcy i Zamawiającego. Dwie próbki przeznaczone są dla Zamawiającego, jedna dla Wykonawcy. </w:t>
      </w:r>
    </w:p>
    <w:p w14:paraId="17826579" w14:textId="77777777" w:rsidR="00471057" w:rsidRPr="00471057" w:rsidRDefault="00471057" w:rsidP="00471057">
      <w:pPr>
        <w:numPr>
          <w:ilvl w:val="0"/>
          <w:numId w:val="36"/>
        </w:numPr>
        <w:autoSpaceDE w:val="0"/>
        <w:autoSpaceDN w:val="0"/>
        <w:adjustRightInd w:val="0"/>
        <w:spacing w:after="53" w:line="360" w:lineRule="auto"/>
        <w:ind w:left="426" w:hanging="426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7105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 przeprowadzonych czynności, o których mowa w ust. 2 niniejszego paragrafu Wykonawca </w:t>
      </w:r>
      <w:r w:rsidRPr="00471057">
        <w:rPr>
          <w:rFonts w:ascii="Arial" w:eastAsiaTheme="minorHAnsi" w:hAnsi="Arial" w:cs="Arial"/>
          <w:color w:val="000000"/>
          <w:sz w:val="22"/>
          <w:szCs w:val="22"/>
          <w:lang w:eastAsia="en-US"/>
        </w:rPr>
        <w:br/>
        <w:t xml:space="preserve">i Zamawiający sporządzają protokół. </w:t>
      </w:r>
    </w:p>
    <w:p w14:paraId="007B9952" w14:textId="77777777" w:rsidR="00471057" w:rsidRPr="00471057" w:rsidRDefault="00471057" w:rsidP="00471057">
      <w:pPr>
        <w:numPr>
          <w:ilvl w:val="0"/>
          <w:numId w:val="36"/>
        </w:numPr>
        <w:autoSpaceDE w:val="0"/>
        <w:autoSpaceDN w:val="0"/>
        <w:adjustRightInd w:val="0"/>
        <w:spacing w:after="53" w:line="360" w:lineRule="auto"/>
        <w:ind w:left="426" w:hanging="426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71057">
        <w:rPr>
          <w:rFonts w:ascii="Arial" w:eastAsiaTheme="minorHAnsi" w:hAnsi="Arial" w:cs="Arial"/>
          <w:color w:val="000000"/>
          <w:sz w:val="22"/>
          <w:szCs w:val="22"/>
          <w:lang w:eastAsia="en-US"/>
        </w:rPr>
        <w:lastRenderedPageBreak/>
        <w:t xml:space="preserve">Protokół, o którym mowa w ust. 3 niniejszego paragrafu będzie zawierał informacje: opis sposobu </w:t>
      </w:r>
      <w:r w:rsidRPr="00471057">
        <w:rPr>
          <w:rFonts w:ascii="Arial" w:eastAsiaTheme="minorHAnsi" w:hAnsi="Arial" w:cs="Arial"/>
          <w:color w:val="000000"/>
          <w:sz w:val="22"/>
          <w:szCs w:val="22"/>
          <w:lang w:eastAsia="en-US"/>
        </w:rPr>
        <w:br/>
        <w:t xml:space="preserve">i miejsca pobrania próbek (dane Zamawiającego, nr autocysterny, datę i godzinę pobrania próbek, pojemność pobranych próbek), opis zaplombowania (numer i rodzaj założonych plomb) </w:t>
      </w:r>
      <w:r w:rsidRPr="00471057">
        <w:rPr>
          <w:rFonts w:ascii="Arial" w:eastAsiaTheme="minorHAnsi" w:hAnsi="Arial" w:cs="Arial"/>
          <w:color w:val="000000"/>
          <w:sz w:val="22"/>
          <w:szCs w:val="22"/>
          <w:lang w:eastAsia="en-US"/>
        </w:rPr>
        <w:br/>
        <w:t xml:space="preserve">i zabezpieczenia próbek, datę i godzinę sporządzenia protokołu. </w:t>
      </w:r>
    </w:p>
    <w:p w14:paraId="20B58168" w14:textId="77777777" w:rsidR="00471057" w:rsidRPr="00471057" w:rsidRDefault="00471057" w:rsidP="00471057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7105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Jeżeli w wyniku przeprowadzonego badania stwierdzone zostanie, że dostarczony olej opałowy nie jest zgodny z obowiązującymi normami, Wykonawca zobowiązany jest:</w:t>
      </w:r>
    </w:p>
    <w:p w14:paraId="6E324979" w14:textId="77777777" w:rsidR="00471057" w:rsidRPr="00471057" w:rsidRDefault="00471057" w:rsidP="00471057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7105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w terminie 3 dni roboczych licząc od dnia wystawienia dokumentu badania, na własny koszt: wypompowania całości oleju znajdującego się w zbiorniku, oczyszczenia zbiornika i dostawy oleju zgodnego z obowiązującymi normami. W sytuacji, gdy ilość oleju wypompowanego jest mniejsza niż ilość oleju dostarczonego, Wykonawca ma obowiązek dostarczenia oleju </w:t>
      </w:r>
      <w:r w:rsidRPr="00471057">
        <w:rPr>
          <w:rFonts w:ascii="Arial" w:eastAsiaTheme="minorHAnsi" w:hAnsi="Arial" w:cs="Arial"/>
          <w:color w:val="000000"/>
          <w:sz w:val="22"/>
          <w:szCs w:val="22"/>
          <w:lang w:eastAsia="en-US"/>
        </w:rPr>
        <w:br/>
        <w:t>w ilości paliwa dostarczonego. Jeśli ilość oleju wypompowanego jest większa niż ilość oleju dostarczonego, Wykonawca ma obowiązek dostarczyć paliwo w ilości wypompowanej</w:t>
      </w:r>
    </w:p>
    <w:p w14:paraId="1A39925F" w14:textId="77777777" w:rsidR="00471057" w:rsidRPr="00471057" w:rsidRDefault="00471057" w:rsidP="00471057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7105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pokrycia całości kosztów poniesionych z tytułu badania próbek oleju na podstawie odrębnej faktury VAT wystawionej przez Zamawiającego.</w:t>
      </w:r>
    </w:p>
    <w:p w14:paraId="6C544994" w14:textId="77777777" w:rsidR="00382CE8" w:rsidRPr="003D06EB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CA760B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3</w:t>
      </w:r>
    </w:p>
    <w:p w14:paraId="7897AA33" w14:textId="1FF7D5AA" w:rsidR="00382CE8" w:rsidRPr="003D06EB" w:rsidRDefault="00685050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T</w:t>
      </w:r>
      <w:r w:rsidR="00382CE8" w:rsidRPr="003D06EB">
        <w:rPr>
          <w:rFonts w:ascii="Arial" w:hAnsi="Arial" w:cs="Arial"/>
          <w:b/>
          <w:sz w:val="22"/>
          <w:szCs w:val="22"/>
        </w:rPr>
        <w:t xml:space="preserve">ermin </w:t>
      </w:r>
      <w:r w:rsidR="00BD6767" w:rsidRPr="003D06EB">
        <w:rPr>
          <w:rFonts w:ascii="Arial" w:hAnsi="Arial" w:cs="Arial"/>
          <w:b/>
          <w:sz w:val="22"/>
          <w:szCs w:val="22"/>
        </w:rPr>
        <w:t xml:space="preserve">obowiązywania i </w:t>
      </w:r>
      <w:r w:rsidR="00382CE8" w:rsidRPr="003D06EB">
        <w:rPr>
          <w:rFonts w:ascii="Arial" w:hAnsi="Arial" w:cs="Arial"/>
          <w:b/>
          <w:sz w:val="22"/>
          <w:szCs w:val="22"/>
        </w:rPr>
        <w:t>realizacji Umowy</w:t>
      </w:r>
    </w:p>
    <w:p w14:paraId="6D69550B" w14:textId="108F4952" w:rsidR="00685050" w:rsidRPr="003D06EB" w:rsidRDefault="00685050" w:rsidP="003D06EB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Umowa </w:t>
      </w:r>
      <w:r w:rsidR="00950CB8" w:rsidRPr="003D06EB">
        <w:rPr>
          <w:rFonts w:ascii="Arial" w:hAnsi="Arial" w:cs="Arial"/>
          <w:sz w:val="22"/>
          <w:szCs w:val="22"/>
        </w:rPr>
        <w:t xml:space="preserve">wchodzi w życie </w:t>
      </w:r>
      <w:r w:rsidR="00950CB8" w:rsidRPr="008B1BF9">
        <w:rPr>
          <w:rFonts w:ascii="Arial" w:hAnsi="Arial" w:cs="Arial"/>
          <w:sz w:val="22"/>
          <w:szCs w:val="22"/>
        </w:rPr>
        <w:t>z dniem jej zawarcia</w:t>
      </w:r>
      <w:r w:rsidR="00200E2C" w:rsidRPr="003D06EB">
        <w:rPr>
          <w:rFonts w:ascii="Arial" w:hAnsi="Arial" w:cs="Arial"/>
          <w:i/>
          <w:sz w:val="22"/>
          <w:szCs w:val="22"/>
        </w:rPr>
        <w:t xml:space="preserve"> </w:t>
      </w:r>
      <w:r w:rsidR="00950CB8" w:rsidRPr="003D06EB">
        <w:rPr>
          <w:rFonts w:ascii="Arial" w:hAnsi="Arial" w:cs="Arial"/>
          <w:sz w:val="22"/>
          <w:szCs w:val="22"/>
        </w:rPr>
        <w:t xml:space="preserve">i </w:t>
      </w:r>
      <w:r w:rsidRPr="003D06EB">
        <w:rPr>
          <w:rFonts w:ascii="Arial" w:hAnsi="Arial" w:cs="Arial"/>
          <w:sz w:val="22"/>
          <w:szCs w:val="22"/>
        </w:rPr>
        <w:t>o</w:t>
      </w:r>
      <w:r w:rsidR="00B25AE8" w:rsidRPr="003D06EB">
        <w:rPr>
          <w:rFonts w:ascii="Arial" w:hAnsi="Arial" w:cs="Arial"/>
          <w:sz w:val="22"/>
          <w:szCs w:val="22"/>
        </w:rPr>
        <w:t xml:space="preserve">bowiązuje do </w:t>
      </w:r>
      <w:r w:rsidR="008B1BF9">
        <w:rPr>
          <w:rFonts w:ascii="Arial" w:hAnsi="Arial" w:cs="Arial"/>
          <w:sz w:val="22"/>
          <w:szCs w:val="22"/>
        </w:rPr>
        <w:t>końca gwarancji</w:t>
      </w:r>
      <w:r w:rsidR="005417D3">
        <w:rPr>
          <w:rFonts w:ascii="Arial" w:hAnsi="Arial" w:cs="Arial"/>
          <w:sz w:val="22"/>
          <w:szCs w:val="22"/>
        </w:rPr>
        <w:t xml:space="preserve"> i rękojmi</w:t>
      </w:r>
      <w:r w:rsidR="008B1BF9">
        <w:rPr>
          <w:rFonts w:ascii="Arial" w:hAnsi="Arial" w:cs="Arial"/>
          <w:sz w:val="22"/>
          <w:szCs w:val="22"/>
        </w:rPr>
        <w:t>.</w:t>
      </w:r>
      <w:r w:rsidRPr="003D06EB">
        <w:rPr>
          <w:rFonts w:ascii="Arial" w:hAnsi="Arial" w:cs="Arial"/>
          <w:sz w:val="22"/>
          <w:szCs w:val="22"/>
        </w:rPr>
        <w:t xml:space="preserve"> </w:t>
      </w:r>
    </w:p>
    <w:p w14:paraId="7CF08433" w14:textId="0F5E9EEE" w:rsidR="00382CE8" w:rsidRDefault="00382CE8" w:rsidP="00E405DD">
      <w:pPr>
        <w:pStyle w:val="Akapitzlist"/>
        <w:numPr>
          <w:ilvl w:val="0"/>
          <w:numId w:val="3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Wykonawca, zgodnie ze złożoną przez siebie ofertą, wykona czynności, o których mowa </w:t>
      </w:r>
      <w:r w:rsidR="005C1C5F">
        <w:rPr>
          <w:rFonts w:ascii="Arial" w:hAnsi="Arial" w:cs="Arial"/>
          <w:sz w:val="22"/>
          <w:szCs w:val="22"/>
        </w:rPr>
        <w:br/>
      </w:r>
      <w:r w:rsidRPr="003D06EB">
        <w:rPr>
          <w:rFonts w:ascii="Arial" w:hAnsi="Arial" w:cs="Arial"/>
          <w:sz w:val="22"/>
          <w:szCs w:val="22"/>
        </w:rPr>
        <w:t xml:space="preserve">w </w:t>
      </w:r>
      <w:r w:rsidRPr="008B1BF9">
        <w:rPr>
          <w:rFonts w:ascii="Arial" w:hAnsi="Arial" w:cs="Arial"/>
          <w:sz w:val="22"/>
          <w:szCs w:val="22"/>
        </w:rPr>
        <w:t>§ 1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D50470" w:rsidRPr="003D06EB">
        <w:rPr>
          <w:rFonts w:ascii="Arial" w:hAnsi="Arial" w:cs="Arial"/>
          <w:sz w:val="22"/>
          <w:szCs w:val="22"/>
        </w:rPr>
        <w:t xml:space="preserve">Umowy w </w:t>
      </w:r>
      <w:r w:rsidR="005C1C5F">
        <w:rPr>
          <w:rFonts w:ascii="Arial" w:hAnsi="Arial" w:cs="Arial"/>
          <w:sz w:val="22"/>
          <w:szCs w:val="22"/>
        </w:rPr>
        <w:t>okresie</w:t>
      </w:r>
      <w:r w:rsidR="00D50470" w:rsidRPr="003D06EB">
        <w:rPr>
          <w:rFonts w:ascii="Arial" w:hAnsi="Arial" w:cs="Arial"/>
          <w:sz w:val="22"/>
          <w:szCs w:val="22"/>
        </w:rPr>
        <w:t xml:space="preserve"> </w:t>
      </w:r>
      <w:r w:rsidR="00471057">
        <w:rPr>
          <w:rFonts w:ascii="Arial" w:hAnsi="Arial" w:cs="Arial"/>
          <w:b/>
          <w:sz w:val="22"/>
          <w:szCs w:val="22"/>
        </w:rPr>
        <w:t>12</w:t>
      </w:r>
      <w:r w:rsidR="008B1BF9" w:rsidRPr="00E405DD">
        <w:rPr>
          <w:rFonts w:ascii="Arial" w:hAnsi="Arial" w:cs="Arial"/>
          <w:b/>
          <w:sz w:val="22"/>
          <w:szCs w:val="22"/>
        </w:rPr>
        <w:t xml:space="preserve"> m-c</w:t>
      </w:r>
      <w:r w:rsidR="00471057">
        <w:rPr>
          <w:rFonts w:ascii="Arial" w:hAnsi="Arial" w:cs="Arial"/>
          <w:b/>
          <w:sz w:val="22"/>
          <w:szCs w:val="22"/>
        </w:rPr>
        <w:t>y</w:t>
      </w:r>
      <w:r w:rsidR="008B1BF9" w:rsidRPr="00E405DD">
        <w:rPr>
          <w:rFonts w:ascii="Arial" w:hAnsi="Arial" w:cs="Arial"/>
          <w:b/>
          <w:sz w:val="22"/>
          <w:szCs w:val="22"/>
        </w:rPr>
        <w:t xml:space="preserve"> od podpisania Umowy</w:t>
      </w:r>
      <w:r w:rsidR="00E405DD">
        <w:rPr>
          <w:rFonts w:ascii="Arial" w:hAnsi="Arial" w:cs="Arial"/>
          <w:sz w:val="22"/>
          <w:szCs w:val="22"/>
        </w:rPr>
        <w:t>.</w:t>
      </w:r>
      <w:r w:rsidR="005417D3">
        <w:rPr>
          <w:rFonts w:ascii="Arial" w:hAnsi="Arial" w:cs="Arial"/>
          <w:sz w:val="22"/>
          <w:szCs w:val="22"/>
        </w:rPr>
        <w:t xml:space="preserve"> Dostawy będą odbywać się sukcesywnie, zgodnie z bieżącymi potrzebami Zamawiającego, w terminie maksymalnie </w:t>
      </w:r>
      <w:r w:rsidR="00471057">
        <w:rPr>
          <w:rFonts w:ascii="Arial" w:hAnsi="Arial" w:cs="Arial"/>
          <w:sz w:val="22"/>
          <w:szCs w:val="22"/>
        </w:rPr>
        <w:t>3</w:t>
      </w:r>
      <w:r w:rsidR="005417D3">
        <w:rPr>
          <w:rFonts w:ascii="Arial" w:hAnsi="Arial" w:cs="Arial"/>
          <w:sz w:val="22"/>
          <w:szCs w:val="22"/>
        </w:rPr>
        <w:t xml:space="preserve"> dni od otrzymania Zamówienia.</w:t>
      </w:r>
    </w:p>
    <w:p w14:paraId="0F1D7FCF" w14:textId="3817F797" w:rsidR="00471057" w:rsidRPr="00471057" w:rsidRDefault="00471057" w:rsidP="00471057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471057">
        <w:rPr>
          <w:rFonts w:ascii="Arial" w:hAnsi="Arial" w:cs="Arial"/>
          <w:sz w:val="22"/>
          <w:szCs w:val="22"/>
        </w:rPr>
        <w:t xml:space="preserve">Wykonawca zobowiązany jest poinformować Zamawiającego o gotowości realizacji (wykonania) Dostawy z co najmniej 1 dniowym wyprzedzeniem, poprzez przesłanie wiadomości na adres mailowy i kontakt telefoniczny z przedstawicielem Zamawiajacego, określonym w § </w:t>
      </w:r>
      <w:r w:rsidR="00490566">
        <w:rPr>
          <w:rFonts w:ascii="Arial" w:hAnsi="Arial" w:cs="Arial"/>
          <w:sz w:val="22"/>
          <w:szCs w:val="22"/>
        </w:rPr>
        <w:t>20</w:t>
      </w:r>
      <w:r w:rsidRPr="00471057">
        <w:rPr>
          <w:rFonts w:ascii="Arial" w:hAnsi="Arial" w:cs="Arial"/>
          <w:sz w:val="22"/>
          <w:szCs w:val="22"/>
        </w:rPr>
        <w:t xml:space="preserve"> Umowy. </w:t>
      </w:r>
    </w:p>
    <w:p w14:paraId="38BCD1B0" w14:textId="23C33BAD" w:rsidR="008B1BF9" w:rsidRPr="00927F64" w:rsidRDefault="008B1BF9" w:rsidP="00927F64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6754F8">
        <w:rPr>
          <w:rFonts w:ascii="Arial" w:hAnsi="Arial" w:cs="Arial"/>
          <w:sz w:val="22"/>
          <w:szCs w:val="22"/>
        </w:rPr>
        <w:t xml:space="preserve">Dostawy będą </w:t>
      </w:r>
      <w:r w:rsidRPr="008B1BF9">
        <w:rPr>
          <w:rFonts w:ascii="Arial" w:hAnsi="Arial" w:cs="Arial"/>
          <w:sz w:val="22"/>
          <w:szCs w:val="22"/>
        </w:rPr>
        <w:t>realizowane w dni robocze w godzinach od 8:00 do 14:00.</w:t>
      </w:r>
      <w:r w:rsidR="00927F64">
        <w:rPr>
          <w:rFonts w:ascii="Arial" w:hAnsi="Arial" w:cs="Arial"/>
          <w:sz w:val="22"/>
          <w:szCs w:val="22"/>
        </w:rPr>
        <w:t xml:space="preserve"> </w:t>
      </w:r>
      <w:r w:rsidR="00927F64" w:rsidRPr="00927F64">
        <w:rPr>
          <w:rFonts w:ascii="Arial" w:hAnsi="Arial" w:cs="Arial"/>
          <w:bCs/>
          <w:sz w:val="22"/>
          <w:szCs w:val="22"/>
        </w:rPr>
        <w:t>Przez dzień roboczy, na potrzeby Umowy, Strony rozumieją każdy dzień od poniedziałku do piątku, który nie jest dniem ustawowo wolnym od pracy na terenie Rzeczypospolitej Polskiej.</w:t>
      </w:r>
    </w:p>
    <w:p w14:paraId="3EC52C52" w14:textId="32C4497B" w:rsidR="008B1BF9" w:rsidRPr="00DC144C" w:rsidRDefault="00DC144C" w:rsidP="00DC144C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464F42">
        <w:rPr>
          <w:rFonts w:ascii="Arial" w:hAnsi="Arial" w:cs="Arial"/>
          <w:sz w:val="22"/>
          <w:szCs w:val="22"/>
        </w:rPr>
        <w:t>W dniu danej Dostawy Zamawiający zobowiązany jest dokonać jej odbioru</w:t>
      </w:r>
      <w:r>
        <w:rPr>
          <w:rFonts w:ascii="Arial" w:hAnsi="Arial" w:cs="Arial"/>
          <w:sz w:val="22"/>
          <w:szCs w:val="22"/>
        </w:rPr>
        <w:t>.</w:t>
      </w:r>
      <w:r w:rsidRPr="00464F42">
        <w:rPr>
          <w:rFonts w:ascii="Arial" w:hAnsi="Arial" w:cs="Arial"/>
          <w:sz w:val="22"/>
          <w:szCs w:val="22"/>
        </w:rPr>
        <w:t xml:space="preserve"> W przypadku stwierdzenia braków ilościowych </w:t>
      </w:r>
      <w:r>
        <w:rPr>
          <w:rFonts w:ascii="Arial" w:hAnsi="Arial" w:cs="Arial"/>
          <w:sz w:val="22"/>
          <w:szCs w:val="22"/>
        </w:rPr>
        <w:t>dokument</w:t>
      </w:r>
      <w:r w:rsidRPr="00464F42">
        <w:rPr>
          <w:rFonts w:ascii="Arial" w:hAnsi="Arial" w:cs="Arial"/>
          <w:sz w:val="22"/>
          <w:szCs w:val="22"/>
        </w:rPr>
        <w:t xml:space="preserve"> odbioru powinien wskazywać brakującą ilość Dostawy, </w:t>
      </w:r>
      <w:r w:rsidR="00627208">
        <w:rPr>
          <w:rFonts w:ascii="Arial" w:hAnsi="Arial" w:cs="Arial"/>
          <w:sz w:val="22"/>
          <w:szCs w:val="22"/>
        </w:rPr>
        <w:br/>
      </w:r>
      <w:r w:rsidRPr="00464F42">
        <w:rPr>
          <w:rFonts w:ascii="Arial" w:hAnsi="Arial" w:cs="Arial"/>
          <w:sz w:val="22"/>
          <w:szCs w:val="22"/>
        </w:rPr>
        <w:t xml:space="preserve">a Wykonawca zobowiązany jest do jej uzupełnienia w ciągu </w:t>
      </w:r>
      <w:r>
        <w:rPr>
          <w:rFonts w:ascii="Arial" w:hAnsi="Arial" w:cs="Arial"/>
          <w:sz w:val="22"/>
          <w:szCs w:val="22"/>
        </w:rPr>
        <w:t>4</w:t>
      </w:r>
      <w:r w:rsidRPr="00464F42">
        <w:rPr>
          <w:rFonts w:ascii="Arial" w:hAnsi="Arial" w:cs="Arial"/>
          <w:sz w:val="22"/>
          <w:szCs w:val="22"/>
        </w:rPr>
        <w:t xml:space="preserve"> dni roboczych od dnia podpisania protokołu odbioru z uwagami</w:t>
      </w:r>
      <w:r>
        <w:rPr>
          <w:rFonts w:ascii="Arial" w:hAnsi="Arial" w:cs="Arial"/>
          <w:sz w:val="22"/>
          <w:szCs w:val="22"/>
        </w:rPr>
        <w:t xml:space="preserve">. </w:t>
      </w:r>
      <w:r w:rsidR="005C1C5F" w:rsidRPr="00DC144C">
        <w:rPr>
          <w:rFonts w:ascii="Arial" w:hAnsi="Arial" w:cs="Arial"/>
          <w:sz w:val="22"/>
          <w:szCs w:val="22"/>
        </w:rPr>
        <w:t>Wzór protokołu</w:t>
      </w:r>
      <w:r w:rsidR="00627208">
        <w:rPr>
          <w:rFonts w:ascii="Arial" w:hAnsi="Arial" w:cs="Arial"/>
          <w:sz w:val="22"/>
          <w:szCs w:val="22"/>
        </w:rPr>
        <w:t xml:space="preserve"> odbioru stanowi </w:t>
      </w:r>
      <w:r w:rsidR="00E84500">
        <w:rPr>
          <w:rFonts w:ascii="Arial" w:hAnsi="Arial" w:cs="Arial"/>
          <w:sz w:val="22"/>
          <w:szCs w:val="22"/>
        </w:rPr>
        <w:t>Z</w:t>
      </w:r>
      <w:r w:rsidR="00627208">
        <w:rPr>
          <w:rFonts w:ascii="Arial" w:hAnsi="Arial" w:cs="Arial"/>
          <w:sz w:val="22"/>
          <w:szCs w:val="22"/>
        </w:rPr>
        <w:t>ałącznik nr 2</w:t>
      </w:r>
      <w:r w:rsidR="005C1C5F" w:rsidRPr="00DC144C">
        <w:rPr>
          <w:rFonts w:ascii="Arial" w:hAnsi="Arial" w:cs="Arial"/>
          <w:sz w:val="22"/>
          <w:szCs w:val="22"/>
        </w:rPr>
        <w:t>.</w:t>
      </w:r>
    </w:p>
    <w:p w14:paraId="2E6F9C71" w14:textId="1D78FC12" w:rsidR="00DC144C" w:rsidRPr="00DC144C" w:rsidRDefault="00DC144C" w:rsidP="00DC144C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464F42">
        <w:rPr>
          <w:rFonts w:ascii="Arial" w:hAnsi="Arial" w:cs="Arial"/>
          <w:sz w:val="22"/>
          <w:szCs w:val="22"/>
        </w:rPr>
        <w:t xml:space="preserve">W przypadku stwierdzenia wad przedmiotu Dostawy Wykonawca zobowiązany jest albo do ich usunięcia, albo dostarczenia przedmiotu Dostawy wolnego od wad w ciągu </w:t>
      </w:r>
      <w:r>
        <w:rPr>
          <w:rFonts w:ascii="Arial" w:hAnsi="Arial" w:cs="Arial"/>
          <w:sz w:val="22"/>
          <w:szCs w:val="22"/>
        </w:rPr>
        <w:t>4</w:t>
      </w:r>
      <w:r w:rsidRPr="00464F42">
        <w:rPr>
          <w:rFonts w:ascii="Arial" w:hAnsi="Arial" w:cs="Arial"/>
          <w:sz w:val="22"/>
          <w:szCs w:val="22"/>
        </w:rPr>
        <w:t xml:space="preserve"> dni roboczych od dnia podpisania protokołu odbioru z uwagami. </w:t>
      </w:r>
      <w:r w:rsidRPr="00257D4C">
        <w:rPr>
          <w:rFonts w:ascii="Arial" w:hAnsi="Arial" w:cs="Arial"/>
          <w:sz w:val="22"/>
          <w:szCs w:val="22"/>
        </w:rPr>
        <w:t xml:space="preserve">W przypadku </w:t>
      </w:r>
      <w:r w:rsidRPr="00464F42">
        <w:rPr>
          <w:rFonts w:ascii="Arial" w:hAnsi="Arial" w:cs="Arial"/>
          <w:sz w:val="22"/>
          <w:szCs w:val="22"/>
        </w:rPr>
        <w:t>stwierdzenia wad, datą realizacji (wykonania) jest data dostarczenia przedmiotu Dostawy wolnego od wad</w:t>
      </w:r>
      <w:r>
        <w:rPr>
          <w:rFonts w:ascii="Arial" w:hAnsi="Arial" w:cs="Arial"/>
          <w:sz w:val="22"/>
          <w:szCs w:val="22"/>
        </w:rPr>
        <w:t>.</w:t>
      </w:r>
    </w:p>
    <w:p w14:paraId="2D422865" w14:textId="77777777" w:rsidR="008B1BF9" w:rsidRPr="008B1BF9" w:rsidRDefault="008B1BF9" w:rsidP="008B1BF9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8B1BF9">
        <w:rPr>
          <w:rFonts w:ascii="Arial" w:hAnsi="Arial" w:cs="Arial"/>
          <w:sz w:val="22"/>
          <w:szCs w:val="22"/>
        </w:rPr>
        <w:t>Do czasu protokolarnego odbioru danej dostawy, wszelkie ryzyka z nią związane w szczególności ryzyko utraty i uszkodzenia dostarczonego asortymentu spoczywa na Wykonawcy.</w:t>
      </w:r>
    </w:p>
    <w:p w14:paraId="4274A032" w14:textId="5E148607" w:rsidR="00382CE8" w:rsidRPr="003D06EB" w:rsidRDefault="008B1BF9" w:rsidP="008B1BF9">
      <w:pPr>
        <w:pStyle w:val="Akapitzlist"/>
        <w:numPr>
          <w:ilvl w:val="0"/>
          <w:numId w:val="3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8B1BF9">
        <w:rPr>
          <w:rFonts w:ascii="Arial" w:hAnsi="Arial" w:cs="Arial"/>
          <w:sz w:val="22"/>
          <w:szCs w:val="22"/>
        </w:rPr>
        <w:lastRenderedPageBreak/>
        <w:t>Wykonawca jest zobowiązany do niezwłocznego powiadomienia Zamawiającego o wystąpieniu okoliczności, które mogą mieć jakikolwiek wpływ na wykonanie przedmiotu zamówienia.</w:t>
      </w:r>
    </w:p>
    <w:p w14:paraId="32620A67" w14:textId="2AA15B8D" w:rsidR="004A5179" w:rsidRDefault="008C4818" w:rsidP="003D06EB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jest zobowiązany do niezwłocznego powiadomienia Zamawiającego o</w:t>
      </w:r>
      <w:r w:rsidR="001264E2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>wystąpieniu okoliczności, które mogą mieć jakikolwiek wpływ na wykonanie Umowy w</w:t>
      </w:r>
      <w:r w:rsidR="001264E2" w:rsidRPr="003D06EB">
        <w:rPr>
          <w:rFonts w:ascii="Arial" w:hAnsi="Arial" w:cs="Arial"/>
          <w:sz w:val="22"/>
          <w:szCs w:val="22"/>
        </w:rPr>
        <w:t> </w:t>
      </w:r>
      <w:r w:rsidR="005659B3" w:rsidRPr="003D06EB">
        <w:rPr>
          <w:rFonts w:ascii="Arial" w:hAnsi="Arial" w:cs="Arial"/>
          <w:sz w:val="22"/>
          <w:szCs w:val="22"/>
        </w:rPr>
        <w:t xml:space="preserve">terminie, o którym mowa w ust. </w:t>
      </w:r>
      <w:r w:rsidR="007F37C6" w:rsidRPr="003D06EB">
        <w:rPr>
          <w:rFonts w:ascii="Arial" w:hAnsi="Arial" w:cs="Arial"/>
          <w:sz w:val="22"/>
          <w:szCs w:val="22"/>
        </w:rPr>
        <w:t>2</w:t>
      </w:r>
      <w:r w:rsidRPr="003D06EB">
        <w:rPr>
          <w:rFonts w:ascii="Arial" w:hAnsi="Arial" w:cs="Arial"/>
          <w:sz w:val="22"/>
          <w:szCs w:val="22"/>
        </w:rPr>
        <w:t>.</w:t>
      </w:r>
    </w:p>
    <w:p w14:paraId="5BD44BC5" w14:textId="77777777" w:rsidR="00471057" w:rsidRPr="00471057" w:rsidRDefault="00471057" w:rsidP="00471057">
      <w:pPr>
        <w:numPr>
          <w:ilvl w:val="0"/>
          <w:numId w:val="38"/>
        </w:numPr>
        <w:spacing w:after="240" w:line="360" w:lineRule="auto"/>
        <w:contextualSpacing/>
        <w:rPr>
          <w:rFonts w:ascii="Arial" w:hAnsi="Arial" w:cs="Arial"/>
          <w:sz w:val="22"/>
          <w:szCs w:val="22"/>
        </w:rPr>
      </w:pPr>
      <w:r w:rsidRPr="00471057">
        <w:rPr>
          <w:rFonts w:ascii="Arial" w:hAnsi="Arial" w:cs="Arial"/>
          <w:sz w:val="22"/>
          <w:szCs w:val="22"/>
        </w:rPr>
        <w:t>Zamówienie zostanie zrealizowane z użyciem samochodów przystosowanych do transportu oleju opałowego (autocystern), wyposażonych w urządzenia do pomiaru ilości dostarczonego oleju opałowego z aktualnym świadectwem legalizacji oraz posiadających znak certyfikatu bezpieczeństwa.</w:t>
      </w:r>
    </w:p>
    <w:p w14:paraId="7A6BAB4A" w14:textId="01024E1C" w:rsidR="00471057" w:rsidRPr="00471057" w:rsidRDefault="00471057" w:rsidP="00471057">
      <w:pPr>
        <w:numPr>
          <w:ilvl w:val="0"/>
          <w:numId w:val="38"/>
        </w:numPr>
        <w:spacing w:after="240" w:line="360" w:lineRule="auto"/>
        <w:contextualSpacing/>
        <w:rPr>
          <w:rFonts w:ascii="Arial" w:hAnsi="Arial" w:cs="Arial"/>
          <w:sz w:val="22"/>
          <w:szCs w:val="22"/>
        </w:rPr>
      </w:pPr>
      <w:r w:rsidRPr="00471057">
        <w:rPr>
          <w:rFonts w:ascii="Arial" w:hAnsi="Arial" w:cs="Arial"/>
          <w:sz w:val="22"/>
          <w:szCs w:val="22"/>
        </w:rPr>
        <w:t>Dla optymalizacji kosztów transportu i realizacji dostaw całocysternowych Wykonawca, po otrzymaniu Zamówienia, o którym mowa w ust. 2, jest uprawniony do kontaktu (za pośrednictwem faxu lub e-mail) z osobą w</w:t>
      </w:r>
      <w:r w:rsidR="00490566">
        <w:rPr>
          <w:rFonts w:ascii="Arial" w:hAnsi="Arial" w:cs="Arial"/>
          <w:sz w:val="22"/>
          <w:szCs w:val="22"/>
        </w:rPr>
        <w:t>skazaną przez Zamawiającego (§ 20</w:t>
      </w:r>
      <w:r w:rsidRPr="00471057">
        <w:rPr>
          <w:rFonts w:ascii="Arial" w:hAnsi="Arial" w:cs="Arial"/>
          <w:sz w:val="22"/>
          <w:szCs w:val="22"/>
        </w:rPr>
        <w:t xml:space="preserve"> ust.1) w celu ustalenia możliwości dostawy oleju opałowego do punktów dostaw, nie objętych danym zgłoszeniem, a znajdujących się na zaplanowanej trasie dostawy. Realizacja tych zamówień będzie możliwa po ich potwierdzeniu </w:t>
      </w:r>
      <w:r w:rsidRPr="00471057">
        <w:rPr>
          <w:rFonts w:ascii="Arial" w:hAnsi="Arial" w:cs="Arial"/>
          <w:sz w:val="22"/>
          <w:szCs w:val="22"/>
        </w:rPr>
        <w:br/>
        <w:t>i określeniu zapotrzebowania przez Zamawiającego.</w:t>
      </w:r>
    </w:p>
    <w:p w14:paraId="0F973736" w14:textId="4565C3FB" w:rsidR="00471057" w:rsidRPr="00471057" w:rsidRDefault="00471057" w:rsidP="00471057">
      <w:pPr>
        <w:numPr>
          <w:ilvl w:val="0"/>
          <w:numId w:val="38"/>
        </w:numPr>
        <w:spacing w:after="240" w:line="360" w:lineRule="auto"/>
        <w:contextualSpacing/>
        <w:rPr>
          <w:rFonts w:ascii="Arial" w:hAnsi="Arial" w:cs="Arial"/>
          <w:sz w:val="22"/>
          <w:szCs w:val="22"/>
        </w:rPr>
      </w:pPr>
      <w:r w:rsidRPr="00471057">
        <w:rPr>
          <w:rFonts w:ascii="Arial" w:hAnsi="Arial" w:cs="Arial"/>
          <w:sz w:val="22"/>
          <w:szCs w:val="22"/>
        </w:rPr>
        <w:t xml:space="preserve">W przypadku dostawy przez Wykonawcę oleju opałowego niezgodnego z umową jest on zobowiązany do wymiany wadliwej partii oleju opałowego w terminie nie dłuższym niż 3 dni od dnia zawiadomienia oraz pokrycia wszelkich kosztów z tym związanych. Jeżeli Wykonawca nie wykona prawidłowo dostawy oleju opałowego we wskazanym wyżej terminie, Zamawiający uprawniony będzie do zakupu i dostarczenia oleju opałowego na koszt i ryzyko Wykonawcy - niezależnie od naliczenia kary umownej, o której mowa w § </w:t>
      </w:r>
      <w:r w:rsidR="00490566">
        <w:rPr>
          <w:rFonts w:ascii="Arial" w:hAnsi="Arial" w:cs="Arial"/>
          <w:sz w:val="22"/>
          <w:szCs w:val="22"/>
        </w:rPr>
        <w:t>10</w:t>
      </w:r>
      <w:r w:rsidRPr="00471057">
        <w:rPr>
          <w:rFonts w:ascii="Arial" w:hAnsi="Arial" w:cs="Arial"/>
          <w:sz w:val="22"/>
          <w:szCs w:val="22"/>
        </w:rPr>
        <w:t xml:space="preserve"> ust. 1 </w:t>
      </w:r>
      <w:r w:rsidR="00490566">
        <w:rPr>
          <w:rFonts w:ascii="Arial" w:hAnsi="Arial" w:cs="Arial"/>
          <w:sz w:val="22"/>
          <w:szCs w:val="22"/>
        </w:rPr>
        <w:t>pkt 2</w:t>
      </w:r>
      <w:r w:rsidRPr="00471057">
        <w:rPr>
          <w:rFonts w:ascii="Arial" w:hAnsi="Arial" w:cs="Arial"/>
          <w:sz w:val="22"/>
          <w:szCs w:val="22"/>
        </w:rPr>
        <w:t>).</w:t>
      </w:r>
    </w:p>
    <w:p w14:paraId="372DD9E0" w14:textId="77777777" w:rsidR="00471057" w:rsidRPr="00471057" w:rsidRDefault="00471057" w:rsidP="00471057">
      <w:pPr>
        <w:numPr>
          <w:ilvl w:val="0"/>
          <w:numId w:val="38"/>
        </w:numPr>
        <w:spacing w:after="240" w:line="360" w:lineRule="auto"/>
        <w:contextualSpacing/>
        <w:rPr>
          <w:rFonts w:ascii="Arial" w:hAnsi="Arial" w:cs="Arial"/>
          <w:sz w:val="22"/>
          <w:szCs w:val="22"/>
        </w:rPr>
      </w:pPr>
      <w:r w:rsidRPr="00471057">
        <w:rPr>
          <w:rFonts w:ascii="Arial" w:hAnsi="Arial" w:cs="Arial"/>
          <w:sz w:val="22"/>
          <w:szCs w:val="22"/>
        </w:rPr>
        <w:t>Wykonawca zobowiązany jest do dołączenia do każdej autocysterny następujących dokumentów:</w:t>
      </w:r>
    </w:p>
    <w:p w14:paraId="750C363F" w14:textId="77777777" w:rsidR="00471057" w:rsidRPr="00471057" w:rsidRDefault="00471057" w:rsidP="00471057">
      <w:pPr>
        <w:numPr>
          <w:ilvl w:val="0"/>
          <w:numId w:val="39"/>
        </w:numPr>
        <w:spacing w:after="240" w:line="360" w:lineRule="auto"/>
        <w:contextualSpacing/>
        <w:rPr>
          <w:rFonts w:ascii="Arial" w:hAnsi="Arial" w:cs="Arial"/>
          <w:sz w:val="22"/>
          <w:szCs w:val="22"/>
        </w:rPr>
      </w:pPr>
      <w:r w:rsidRPr="00471057">
        <w:rPr>
          <w:rFonts w:ascii="Arial" w:hAnsi="Arial" w:cs="Arial"/>
          <w:sz w:val="22"/>
          <w:szCs w:val="22"/>
        </w:rPr>
        <w:t>dowód wydania (Wz) określajacy ilość oleju opałowego w temperaturze referencyjnej +15</w:t>
      </w:r>
      <w:r w:rsidRPr="00471057">
        <w:rPr>
          <w:rFonts w:ascii="Arial" w:hAnsi="Arial" w:cs="Arial"/>
          <w:sz w:val="22"/>
          <w:szCs w:val="22"/>
          <w:vertAlign w:val="superscript"/>
        </w:rPr>
        <w:t>o</w:t>
      </w:r>
      <w:r w:rsidRPr="00471057">
        <w:rPr>
          <w:rFonts w:ascii="Arial" w:hAnsi="Arial" w:cs="Arial"/>
          <w:sz w:val="22"/>
          <w:szCs w:val="22"/>
        </w:rPr>
        <w:t>C oraz ilość w temperaturze rzeczywistej  lub Protokół odbioru ilościowego zawierający te dane,</w:t>
      </w:r>
    </w:p>
    <w:p w14:paraId="708A00DA" w14:textId="77777777" w:rsidR="00471057" w:rsidRPr="00471057" w:rsidRDefault="00471057" w:rsidP="00471057">
      <w:pPr>
        <w:numPr>
          <w:ilvl w:val="0"/>
          <w:numId w:val="39"/>
        </w:numPr>
        <w:spacing w:after="240" w:line="360" w:lineRule="auto"/>
        <w:contextualSpacing/>
        <w:rPr>
          <w:rFonts w:ascii="Arial" w:hAnsi="Arial" w:cs="Arial"/>
          <w:sz w:val="22"/>
          <w:szCs w:val="22"/>
        </w:rPr>
      </w:pPr>
      <w:r w:rsidRPr="00471057">
        <w:rPr>
          <w:rFonts w:ascii="Arial" w:hAnsi="Arial" w:cs="Arial"/>
          <w:sz w:val="22"/>
          <w:szCs w:val="22"/>
        </w:rPr>
        <w:t>kartę nalewu autocysterny z podaniem stanu licznika/wydruk z licznika cysterny,</w:t>
      </w:r>
    </w:p>
    <w:p w14:paraId="794F8FAC" w14:textId="77777777" w:rsidR="00471057" w:rsidRPr="00471057" w:rsidRDefault="00471057" w:rsidP="00471057">
      <w:pPr>
        <w:numPr>
          <w:ilvl w:val="0"/>
          <w:numId w:val="39"/>
        </w:numPr>
        <w:spacing w:after="240" w:line="360" w:lineRule="auto"/>
        <w:contextualSpacing/>
        <w:rPr>
          <w:rFonts w:ascii="Arial" w:hAnsi="Arial" w:cs="Arial"/>
          <w:sz w:val="22"/>
          <w:szCs w:val="22"/>
        </w:rPr>
      </w:pPr>
      <w:r w:rsidRPr="00471057">
        <w:rPr>
          <w:rFonts w:ascii="Arial" w:hAnsi="Arial" w:cs="Arial"/>
          <w:sz w:val="22"/>
          <w:szCs w:val="22"/>
        </w:rPr>
        <w:t>świadectwo jakości produktu, zawierające informacje w zakresie: zawartości siarki i wody, określenia temperatury zapłonu, lepkości, gęstości. Dokument ten powinien być okazany w dniu Dostawy przed napełnieniem zbiornika Zamawiajacego, pod rygorem odmowy przyjęcia Dostawy z przyczyn leżących po stronie Wykonawcy</w:t>
      </w:r>
    </w:p>
    <w:p w14:paraId="7C47A9A6" w14:textId="77777777" w:rsidR="00471057" w:rsidRPr="00471057" w:rsidRDefault="00471057" w:rsidP="00471057">
      <w:pPr>
        <w:numPr>
          <w:ilvl w:val="0"/>
          <w:numId w:val="39"/>
        </w:numPr>
        <w:spacing w:after="240" w:line="360" w:lineRule="auto"/>
        <w:contextualSpacing/>
        <w:rPr>
          <w:rFonts w:ascii="Arial" w:hAnsi="Arial" w:cs="Arial"/>
          <w:sz w:val="22"/>
          <w:szCs w:val="22"/>
        </w:rPr>
      </w:pPr>
      <w:r w:rsidRPr="00471057">
        <w:rPr>
          <w:rFonts w:ascii="Arial" w:hAnsi="Arial" w:cs="Arial"/>
          <w:sz w:val="22"/>
          <w:szCs w:val="22"/>
        </w:rPr>
        <w:t>obliczenie ceny dla danej Dostawy, zgodnie z § 7 ust. 1.</w:t>
      </w:r>
    </w:p>
    <w:p w14:paraId="6444425C" w14:textId="77777777" w:rsidR="00471057" w:rsidRPr="00471057" w:rsidRDefault="00471057" w:rsidP="00471057">
      <w:pPr>
        <w:numPr>
          <w:ilvl w:val="0"/>
          <w:numId w:val="38"/>
        </w:numPr>
        <w:spacing w:after="240" w:line="360" w:lineRule="auto"/>
        <w:contextualSpacing/>
        <w:rPr>
          <w:rFonts w:ascii="Arial" w:hAnsi="Arial" w:cs="Arial"/>
          <w:sz w:val="22"/>
          <w:szCs w:val="22"/>
        </w:rPr>
      </w:pPr>
      <w:r w:rsidRPr="00471057">
        <w:rPr>
          <w:rFonts w:ascii="Arial" w:hAnsi="Arial" w:cs="Arial"/>
          <w:sz w:val="22"/>
          <w:szCs w:val="22"/>
        </w:rPr>
        <w:t>Strony ustalają, że pokwitowanie odbioru oleju opałowego, na dowodzie wydania, o którym mowa powyżej, dostarczonym wraz z dostawą, przez osobę przyjmującą dostawę w punkcie dostawy jest równoznaczne z pokwitowaniem odbioru oleju opałowego przez Zamawiającego.</w:t>
      </w:r>
    </w:p>
    <w:p w14:paraId="0B41FA08" w14:textId="65AD5C3C" w:rsidR="00471057" w:rsidRPr="00471057" w:rsidRDefault="00471057" w:rsidP="00471057">
      <w:pPr>
        <w:numPr>
          <w:ilvl w:val="0"/>
          <w:numId w:val="40"/>
        </w:numPr>
        <w:spacing w:line="360" w:lineRule="auto"/>
        <w:rPr>
          <w:rFonts w:ascii="Arial" w:hAnsi="Arial" w:cs="Arial"/>
          <w:sz w:val="22"/>
          <w:szCs w:val="22"/>
        </w:rPr>
      </w:pPr>
      <w:r w:rsidRPr="00471057">
        <w:rPr>
          <w:rFonts w:ascii="Arial" w:hAnsi="Arial" w:cs="Arial"/>
          <w:sz w:val="22"/>
          <w:szCs w:val="22"/>
        </w:rPr>
        <w:t xml:space="preserve">Wykonawca oświadcza i gwarantuje, że przedmiot umowy jest wolny od jakichkolwiek wad prawnych i fizycznych oraz gwarantuje, że wszelkie należności publicznoprawne (w tym podatek od towarów i usług VAT oraz podatek akcyzowy) związane z towarem dostarczonym Zamawiającemu zostały i zostaną prawidłowo i zgodnie z obowiązującymi w tym zakresie przepisami, naliczone </w:t>
      </w:r>
      <w:r w:rsidRPr="00471057">
        <w:rPr>
          <w:rFonts w:ascii="Arial" w:hAnsi="Arial" w:cs="Arial"/>
          <w:sz w:val="22"/>
          <w:szCs w:val="22"/>
        </w:rPr>
        <w:br/>
        <w:t xml:space="preserve">i terminowo zapłacone. W przypadku naruszenia powyższych warunków Wykonawca zostanie przez Zamawiającego obciążony wszelkimi kosztami związanymi ze szkodą poniesioną przez </w:t>
      </w:r>
      <w:r w:rsidRPr="00471057">
        <w:rPr>
          <w:rFonts w:ascii="Arial" w:hAnsi="Arial" w:cs="Arial"/>
          <w:sz w:val="22"/>
          <w:szCs w:val="22"/>
        </w:rPr>
        <w:lastRenderedPageBreak/>
        <w:t xml:space="preserve">Zamawiającego. Wykonawca oświadcza również, iż wystawienie faktury w sposób niezgodny z formalnymi zasadami określonymi w Ustawie o podatku od towarów i usług oraz rozporządzeniach wykonawczych do tej ustawy, które po stronie Zamawiającego doprowadzi do ograniczenia prawa do odliczenia kwoty podatku VAT, skutkować będzie zobowiązaniem Wykonawcy do zapłaty odszkodowania w wysokości wyrównującej poniesione z tego tytułu szkody. Wykonawca jest zobowiązany do zapłaty odszkodowania w wysokości poniesionej przez Zamawiającego szkody, </w:t>
      </w:r>
      <w:r w:rsidRPr="00471057">
        <w:rPr>
          <w:rFonts w:ascii="Arial" w:hAnsi="Arial" w:cs="Arial"/>
          <w:sz w:val="22"/>
          <w:szCs w:val="22"/>
        </w:rPr>
        <w:br/>
        <w:t xml:space="preserve">w terminie i w kwocie wskazanej przez Zamawiającego w wezwaniu do zapłaty. Zamawiający </w:t>
      </w:r>
      <w:r w:rsidRPr="00471057">
        <w:rPr>
          <w:rFonts w:ascii="Arial" w:hAnsi="Arial" w:cs="Arial"/>
          <w:sz w:val="22"/>
          <w:szCs w:val="22"/>
        </w:rPr>
        <w:br/>
        <w:t>w przypadku braku zapłaty odszkodowania na podstawie w/w wezwania uprawniony jest do potrącenia równowartości poniesionej szkody z wynagrodzenia należnego Wykonawcy na podstawie niniejszej umowy, na co Wykonawca wyraża zgodę.</w:t>
      </w:r>
    </w:p>
    <w:p w14:paraId="5FFD17A6" w14:textId="77777777" w:rsidR="00CD7929" w:rsidRPr="003D06EB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CA760B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4</w:t>
      </w:r>
    </w:p>
    <w:p w14:paraId="0B8134B1" w14:textId="77777777" w:rsidR="00CD7929" w:rsidRPr="003D06EB" w:rsidRDefault="00CD7929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Obowiązki Wykonawcy</w:t>
      </w:r>
    </w:p>
    <w:p w14:paraId="38F3DED0" w14:textId="04EB6F47" w:rsidR="00250E31" w:rsidRPr="003D06EB" w:rsidRDefault="00250E31" w:rsidP="003D06EB">
      <w:pPr>
        <w:numPr>
          <w:ilvl w:val="0"/>
          <w:numId w:val="1"/>
        </w:numPr>
        <w:tabs>
          <w:tab w:val="clear" w:pos="36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zobowiązuje się, że przy realizacji Umowy, dzia</w:t>
      </w:r>
      <w:r w:rsidR="00650D7C" w:rsidRPr="003D06EB">
        <w:rPr>
          <w:rFonts w:ascii="Arial" w:hAnsi="Arial" w:cs="Arial"/>
          <w:sz w:val="22"/>
          <w:szCs w:val="22"/>
        </w:rPr>
        <w:t>łać</w:t>
      </w:r>
      <w:r w:rsidRPr="003D06EB">
        <w:rPr>
          <w:rFonts w:ascii="Arial" w:hAnsi="Arial" w:cs="Arial"/>
          <w:sz w:val="22"/>
          <w:szCs w:val="22"/>
        </w:rPr>
        <w:t xml:space="preserve"> będzie z dołożeniem najwyższej staranności, z uwzględnieniem profesjonalnego charakteru prowadzonej działalności oraz potrzeb Zamawiającego, zgodnie ze złożoną ofertą, S</w:t>
      </w:r>
      <w:r w:rsidR="00FC1FD6" w:rsidRPr="003D06EB">
        <w:rPr>
          <w:rFonts w:ascii="Arial" w:hAnsi="Arial" w:cs="Arial"/>
          <w:sz w:val="22"/>
          <w:szCs w:val="22"/>
        </w:rPr>
        <w:t>pecyfikacją Warunków Zamówienia</w:t>
      </w:r>
      <w:r w:rsidRPr="003D06EB">
        <w:rPr>
          <w:rFonts w:ascii="Arial" w:hAnsi="Arial" w:cs="Arial"/>
          <w:sz w:val="22"/>
          <w:szCs w:val="22"/>
        </w:rPr>
        <w:t>, Umową oraz przepisami prawa powszechnie obowiązującymi.</w:t>
      </w:r>
    </w:p>
    <w:p w14:paraId="7EB7A3C1" w14:textId="1B5259F4" w:rsidR="00250E31" w:rsidRPr="003D06EB" w:rsidRDefault="00250E31" w:rsidP="003D06EB">
      <w:pPr>
        <w:numPr>
          <w:ilvl w:val="0"/>
          <w:numId w:val="1"/>
        </w:numPr>
        <w:tabs>
          <w:tab w:val="clear" w:pos="36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</w:t>
      </w:r>
      <w:r w:rsidR="001E6F00" w:rsidRPr="003D06EB">
        <w:rPr>
          <w:rFonts w:ascii="Arial" w:hAnsi="Arial" w:cs="Arial"/>
          <w:sz w:val="22"/>
          <w:szCs w:val="22"/>
        </w:rPr>
        <w:t xml:space="preserve"> realizacji Umowy</w:t>
      </w:r>
      <w:r w:rsidRPr="003D06EB">
        <w:rPr>
          <w:rFonts w:ascii="Arial" w:hAnsi="Arial" w:cs="Arial"/>
          <w:sz w:val="22"/>
          <w:szCs w:val="22"/>
        </w:rPr>
        <w:t>.</w:t>
      </w:r>
    </w:p>
    <w:p w14:paraId="57DC1440" w14:textId="1B276C76" w:rsidR="000263B0" w:rsidRPr="003D06EB" w:rsidRDefault="00250E31" w:rsidP="003D06EB">
      <w:pPr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gwarantuje, iż w realizacji Umowy, w zakresie obowiązków Wykonawcy, nie będą brali udziału etatowi pracownicy PKP Polskie Linie Kolejowe S.A. </w:t>
      </w:r>
    </w:p>
    <w:p w14:paraId="4ACE6351" w14:textId="31CE7AD2" w:rsidR="000263B0" w:rsidRDefault="000263B0" w:rsidP="003D06EB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5C01135C" w14:textId="690AD13F" w:rsidR="000763F6" w:rsidRPr="003D06EB" w:rsidRDefault="00624B39" w:rsidP="00624B39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624B39">
        <w:rPr>
          <w:rFonts w:ascii="Arial" w:hAnsi="Arial" w:cs="Arial"/>
          <w:sz w:val="22"/>
          <w:szCs w:val="22"/>
        </w:rPr>
        <w:t>Wykonawca zobowiązuje się do poddania się w trakcie realizacji Umowy, w każdej chwili, w zakresie realizacji przedmiotu niniejszej Umowy, audytowi wewnętrznemu ze strony Zamawiającego, audytowi zewnętrznemu zleconemu przez Zamawiającego, a także wszelkim niezbędnym kontrolom dokonywanym przez, np. jednostki dofinansowujące lub inne uprawnione podmioty, zarówno krajowe jak i unijne.</w:t>
      </w:r>
    </w:p>
    <w:p w14:paraId="0C45CE5C" w14:textId="0FA570AD" w:rsidR="00B47B97" w:rsidRPr="005417D3" w:rsidRDefault="00B47B97" w:rsidP="003D06EB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5417D3">
        <w:rPr>
          <w:rFonts w:ascii="Arial" w:hAnsi="Arial" w:cs="Arial"/>
          <w:sz w:val="22"/>
          <w:szCs w:val="22"/>
        </w:rPr>
        <w:t xml:space="preserve">Wykonawca </w:t>
      </w:r>
      <w:r w:rsidR="009D0077" w:rsidRPr="005417D3">
        <w:rPr>
          <w:rFonts w:ascii="Arial" w:hAnsi="Arial" w:cs="Arial"/>
          <w:sz w:val="22"/>
          <w:szCs w:val="22"/>
        </w:rPr>
        <w:t xml:space="preserve">jest </w:t>
      </w:r>
      <w:r w:rsidRPr="005417D3">
        <w:rPr>
          <w:rFonts w:ascii="Arial" w:hAnsi="Arial" w:cs="Arial"/>
          <w:sz w:val="22"/>
          <w:szCs w:val="22"/>
        </w:rPr>
        <w:t>odpowiedzialn</w:t>
      </w:r>
      <w:r w:rsidR="009D0077" w:rsidRPr="005417D3">
        <w:rPr>
          <w:rFonts w:ascii="Arial" w:hAnsi="Arial" w:cs="Arial"/>
          <w:sz w:val="22"/>
          <w:szCs w:val="22"/>
        </w:rPr>
        <w:t>y</w:t>
      </w:r>
      <w:r w:rsidRPr="005417D3">
        <w:rPr>
          <w:rFonts w:ascii="Arial" w:hAnsi="Arial" w:cs="Arial"/>
          <w:sz w:val="22"/>
          <w:szCs w:val="22"/>
        </w:rPr>
        <w:t xml:space="preserve"> za odpady, których jest wytwórcą</w:t>
      </w:r>
      <w:r w:rsidR="00D95F8F" w:rsidRPr="005417D3">
        <w:rPr>
          <w:rFonts w:ascii="Arial" w:hAnsi="Arial" w:cs="Arial"/>
          <w:sz w:val="22"/>
          <w:szCs w:val="22"/>
        </w:rPr>
        <w:t xml:space="preserve"> w wyniku realizacji Umowy</w:t>
      </w:r>
      <w:r w:rsidRPr="005417D3">
        <w:rPr>
          <w:rFonts w:ascii="Arial" w:hAnsi="Arial" w:cs="Arial"/>
          <w:sz w:val="22"/>
          <w:szCs w:val="22"/>
        </w:rPr>
        <w:t>.</w:t>
      </w:r>
    </w:p>
    <w:p w14:paraId="66E90039" w14:textId="15E2714C" w:rsidR="00B47B97" w:rsidRPr="005417D3" w:rsidRDefault="00B47B97" w:rsidP="003D06EB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5417D3">
        <w:rPr>
          <w:rFonts w:ascii="Arial" w:hAnsi="Arial" w:cs="Arial"/>
          <w:sz w:val="22"/>
          <w:szCs w:val="22"/>
        </w:rPr>
        <w:t>Wykonawca zobowiązany jest do magazynowania, transportu oraz dalszego zagospodarowania odpadów</w:t>
      </w:r>
      <w:r w:rsidR="00000BC4" w:rsidRPr="005417D3">
        <w:rPr>
          <w:rFonts w:ascii="Arial" w:hAnsi="Arial" w:cs="Arial"/>
          <w:sz w:val="22"/>
          <w:szCs w:val="22"/>
        </w:rPr>
        <w:t xml:space="preserve">, których jest wytwórcą we własnym zakresie i na </w:t>
      </w:r>
      <w:r w:rsidRPr="005417D3">
        <w:rPr>
          <w:rFonts w:ascii="Arial" w:hAnsi="Arial" w:cs="Arial"/>
          <w:sz w:val="22"/>
          <w:szCs w:val="22"/>
        </w:rPr>
        <w:t>własny koszt zgodnie z ustawą o odpadach.</w:t>
      </w:r>
    </w:p>
    <w:p w14:paraId="571CC9CA" w14:textId="77777777" w:rsidR="00471057" w:rsidRPr="00471057" w:rsidRDefault="00B47B97" w:rsidP="003D06EB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5417D3">
        <w:rPr>
          <w:rFonts w:ascii="Arial" w:hAnsi="Arial" w:cs="Arial"/>
          <w:sz w:val="22"/>
          <w:szCs w:val="22"/>
        </w:rPr>
        <w:t>W toku realizacji Umowy Wykonawca zobowiązany jest do przetrzegania „Instrukcji PKP Polskie Linie Kolejowe S.A. dotyczące</w:t>
      </w:r>
      <w:r w:rsidR="00A915E3" w:rsidRPr="005417D3">
        <w:rPr>
          <w:rFonts w:ascii="Arial" w:hAnsi="Arial" w:cs="Arial"/>
          <w:sz w:val="22"/>
          <w:szCs w:val="22"/>
        </w:rPr>
        <w:t>j</w:t>
      </w:r>
      <w:r w:rsidRPr="005417D3">
        <w:rPr>
          <w:rFonts w:ascii="Arial" w:hAnsi="Arial" w:cs="Arial"/>
          <w:sz w:val="22"/>
          <w:szCs w:val="22"/>
        </w:rPr>
        <w:t xml:space="preserve"> gospodarki odpadami dla Wykonawców Is-3” – dostępnej na stronie internetowej </w:t>
      </w:r>
      <w:hyperlink r:id="rId11" w:history="1">
        <w:r w:rsidR="005417D3" w:rsidRPr="00252782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</w:p>
    <w:p w14:paraId="159D0E3B" w14:textId="77777777" w:rsidR="00471057" w:rsidRPr="00471057" w:rsidRDefault="00471057" w:rsidP="0047105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7105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Wykonawca oświadcza, że: </w:t>
      </w:r>
    </w:p>
    <w:p w14:paraId="4537AE9F" w14:textId="77777777" w:rsidR="00471057" w:rsidRPr="00471057" w:rsidRDefault="00471057" w:rsidP="00471057">
      <w:pPr>
        <w:numPr>
          <w:ilvl w:val="0"/>
          <w:numId w:val="43"/>
        </w:numPr>
        <w:autoSpaceDE w:val="0"/>
        <w:autoSpaceDN w:val="0"/>
        <w:adjustRightInd w:val="0"/>
        <w:spacing w:after="55" w:line="360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7105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posiada wszelkie wymagane prawem uprawnienia do wykonania przedmiotu niniejszej Umowy, w szczególności aktualną koncesję na dystrybucję i obrót paliwami ciekłymi, </w:t>
      </w:r>
    </w:p>
    <w:p w14:paraId="0432E4A7" w14:textId="77777777" w:rsidR="00471057" w:rsidRPr="00471057" w:rsidRDefault="00471057" w:rsidP="00471057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471057">
        <w:rPr>
          <w:rFonts w:ascii="Arial" w:eastAsiaTheme="minorHAnsi" w:hAnsi="Arial" w:cs="Arial"/>
          <w:color w:val="000000"/>
          <w:sz w:val="22"/>
          <w:szCs w:val="22"/>
          <w:lang w:eastAsia="en-US"/>
        </w:rPr>
        <w:lastRenderedPageBreak/>
        <w:t xml:space="preserve">Dostawy oleju napędowego odbywać się będą pojazdami wyposażonymi w legalizowane przepływomierze wyskalowane w temperaturze referencyjnej 15˚C oraz </w:t>
      </w:r>
      <w:r w:rsidRPr="00471057">
        <w:rPr>
          <w:rFonts w:ascii="Arial" w:eastAsiaTheme="minorHAnsi" w:hAnsi="Arial" w:cs="Arial"/>
          <w:sz w:val="22"/>
          <w:szCs w:val="22"/>
          <w:lang w:eastAsia="en-US"/>
        </w:rPr>
        <w:t xml:space="preserve">wymagane przepisami urządzenia do bezpiecznego przetaczania paliwa na miejscu dostawy. </w:t>
      </w:r>
    </w:p>
    <w:p w14:paraId="2F7A9ACF" w14:textId="6FF13267" w:rsidR="00471057" w:rsidRPr="00471057" w:rsidRDefault="00471057" w:rsidP="00471057">
      <w:pPr>
        <w:tabs>
          <w:tab w:val="right" w:leader="dot" w:pos="9639"/>
        </w:tabs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471057">
        <w:rPr>
          <w:rFonts w:ascii="Arial" w:hAnsi="Arial" w:cs="Arial"/>
          <w:sz w:val="22"/>
          <w:szCs w:val="22"/>
        </w:rPr>
        <w:t>1</w:t>
      </w:r>
      <w:r w:rsidR="001831F3">
        <w:rPr>
          <w:rFonts w:ascii="Arial" w:hAnsi="Arial" w:cs="Arial"/>
          <w:sz w:val="22"/>
          <w:szCs w:val="22"/>
        </w:rPr>
        <w:t>0</w:t>
      </w:r>
      <w:r w:rsidRPr="00471057">
        <w:rPr>
          <w:rFonts w:ascii="Arial" w:hAnsi="Arial" w:cs="Arial"/>
          <w:sz w:val="22"/>
          <w:szCs w:val="22"/>
        </w:rPr>
        <w:t>.  Zobowiązania Wykonawcy w zakresie wykonania zamówienia:</w:t>
      </w:r>
    </w:p>
    <w:p w14:paraId="0D91BD43" w14:textId="77777777" w:rsidR="00471057" w:rsidRPr="00471057" w:rsidRDefault="00471057" w:rsidP="00471057">
      <w:pPr>
        <w:tabs>
          <w:tab w:val="right" w:leader="dot" w:pos="9639"/>
        </w:tabs>
        <w:autoSpaceDE w:val="0"/>
        <w:autoSpaceDN w:val="0"/>
        <w:spacing w:line="360" w:lineRule="auto"/>
        <w:ind w:left="1134" w:hanging="283"/>
        <w:rPr>
          <w:rFonts w:ascii="Arial" w:hAnsi="Arial" w:cs="Arial"/>
          <w:sz w:val="22"/>
          <w:szCs w:val="22"/>
        </w:rPr>
      </w:pPr>
      <w:r w:rsidRPr="00471057">
        <w:rPr>
          <w:rFonts w:ascii="Arial" w:hAnsi="Arial" w:cs="Arial"/>
          <w:sz w:val="22"/>
          <w:szCs w:val="22"/>
        </w:rPr>
        <w:t>a)   w celu potwierdzenia właściwej jakości oleju opałowego Wykonawca obowiązany jest przy każdej dostawie przedkładać świadectwo jakości, w postaci atestu lub orzeczenia laboratoryjnego producenta, jak również aktualnego atestu jakościowego wystawionego przez jednostkę upoważnioną do wykonywania badań (laboratoria akredytowane) za zgodności oleju opałowego z normami PN – C 96024:L1,</w:t>
      </w:r>
    </w:p>
    <w:p w14:paraId="2B166073" w14:textId="77777777" w:rsidR="00471057" w:rsidRPr="00471057" w:rsidRDefault="00471057" w:rsidP="00471057">
      <w:pPr>
        <w:numPr>
          <w:ilvl w:val="0"/>
          <w:numId w:val="42"/>
        </w:numPr>
        <w:autoSpaceDE w:val="0"/>
        <w:autoSpaceDN w:val="0"/>
        <w:spacing w:line="360" w:lineRule="auto"/>
        <w:ind w:left="1134" w:hanging="283"/>
        <w:rPr>
          <w:rFonts w:ascii="Arial" w:hAnsi="Arial" w:cs="Arial"/>
          <w:sz w:val="22"/>
          <w:szCs w:val="22"/>
          <w:lang w:eastAsia="ar-SA"/>
        </w:rPr>
      </w:pPr>
      <w:r w:rsidRPr="00471057">
        <w:rPr>
          <w:rFonts w:ascii="Arial" w:hAnsi="Arial" w:cs="Arial"/>
          <w:sz w:val="22"/>
          <w:szCs w:val="22"/>
          <w:lang w:eastAsia="ar-SA"/>
        </w:rPr>
        <w:t>odbiór ilościowy dostawy oleju będzie następować na podstawie wskazań  legalizowanych przez Urząd Miar i Wag liczników przepływowych, w które muszą być wyposażone samochody Wykonawcy (autocysternami posiadającymi pompę przeładunkową oraz licznik z wydrukiem); przy każdej dostawie oleju opałowego Wykonawca ma obowiązek przedstawić aktualne świadectwo legalizacji przepływomierza zainstalowanego na autocysternie; na protokole lub dokumencie WZ winien zostać każdorazowo wpisany numer rejestracyjny cysterny, którą dostarczono olej opałowy; dostawa oleju opałowego będzie rozliczana w odniesieniu do temperatury +15</w:t>
      </w:r>
      <w:r w:rsidRPr="00471057">
        <w:rPr>
          <w:rFonts w:ascii="Arial" w:hAnsi="Arial" w:cs="Arial"/>
          <w:sz w:val="22"/>
          <w:szCs w:val="22"/>
          <w:vertAlign w:val="superscript"/>
          <w:lang w:eastAsia="ar-SA"/>
        </w:rPr>
        <w:t>o</w:t>
      </w:r>
      <w:r w:rsidRPr="00471057">
        <w:rPr>
          <w:rFonts w:ascii="Arial" w:hAnsi="Arial" w:cs="Arial"/>
          <w:sz w:val="22"/>
          <w:szCs w:val="22"/>
          <w:lang w:eastAsia="ar-SA"/>
        </w:rPr>
        <w:t>C.</w:t>
      </w:r>
    </w:p>
    <w:p w14:paraId="147EDC98" w14:textId="77777777" w:rsidR="00471057" w:rsidRPr="00471057" w:rsidRDefault="00471057" w:rsidP="00471057">
      <w:pPr>
        <w:numPr>
          <w:ilvl w:val="0"/>
          <w:numId w:val="41"/>
        </w:numPr>
        <w:autoSpaceDE w:val="0"/>
        <w:autoSpaceDN w:val="0"/>
        <w:spacing w:line="360" w:lineRule="auto"/>
        <w:ind w:left="1134" w:hanging="283"/>
        <w:rPr>
          <w:rFonts w:ascii="Arial" w:hAnsi="Arial" w:cs="Arial"/>
          <w:sz w:val="22"/>
          <w:szCs w:val="22"/>
          <w:lang w:eastAsia="ar-SA"/>
        </w:rPr>
      </w:pPr>
      <w:r w:rsidRPr="00471057">
        <w:rPr>
          <w:rFonts w:ascii="Arial" w:hAnsi="Arial" w:cs="Arial"/>
          <w:sz w:val="22"/>
          <w:szCs w:val="22"/>
          <w:lang w:eastAsia="ar-SA"/>
        </w:rPr>
        <w:t>Za zapewnienie legalizowanego i sprawnego termometru odpowiada każdorazowo Wykonawca; urządzenia pomiarowe muszą spełniać warunki określone w Rozporządzeniu Ministra Gospodarki z dnia 27 grudnia 2007 r. w sprawie wymagań, którym powinny odpowiadać instalacje pomiarowe do ciągłego i dynamicznego pomiaru ilości cieczy innych niż woda, oraz szczegółowego zakresu badań i sprawdzeń wykonywanych podczas prawnej kontroli metrologicznej tych przyrządów pomiarowych  (Dz. U. z 2008 r. Nr 4, poz. 23 z późniejszymi zmianami);</w:t>
      </w:r>
    </w:p>
    <w:p w14:paraId="61E16B43" w14:textId="77777777" w:rsidR="00471057" w:rsidRPr="00471057" w:rsidRDefault="00471057" w:rsidP="00471057">
      <w:pPr>
        <w:numPr>
          <w:ilvl w:val="0"/>
          <w:numId w:val="42"/>
        </w:numPr>
        <w:autoSpaceDE w:val="0"/>
        <w:autoSpaceDN w:val="0"/>
        <w:spacing w:line="360" w:lineRule="auto"/>
        <w:ind w:left="1134" w:hanging="283"/>
        <w:rPr>
          <w:rFonts w:ascii="Arial" w:hAnsi="Arial" w:cs="Arial"/>
          <w:sz w:val="22"/>
          <w:szCs w:val="22"/>
          <w:lang w:eastAsia="ar-SA"/>
        </w:rPr>
      </w:pPr>
      <w:r w:rsidRPr="00471057">
        <w:rPr>
          <w:rFonts w:ascii="Arial" w:hAnsi="Arial" w:cs="Arial"/>
          <w:sz w:val="22"/>
          <w:szCs w:val="22"/>
          <w:lang w:eastAsia="ar-SA"/>
        </w:rPr>
        <w:t>Wykonawca zapewni, że użyte materiały, wykonywane prace, sposób świadczenia dostaw oraz ich efekty będą zgodne z obowiązującymi przepisami, normami i normatywami technicznymi obowiązującymi w Polsce;</w:t>
      </w:r>
    </w:p>
    <w:p w14:paraId="1FDCE473" w14:textId="77777777" w:rsidR="00471057" w:rsidRPr="00471057" w:rsidRDefault="00471057" w:rsidP="00471057">
      <w:pPr>
        <w:numPr>
          <w:ilvl w:val="0"/>
          <w:numId w:val="42"/>
        </w:numPr>
        <w:autoSpaceDE w:val="0"/>
        <w:autoSpaceDN w:val="0"/>
        <w:spacing w:line="360" w:lineRule="auto"/>
        <w:ind w:left="1134" w:hanging="283"/>
        <w:rPr>
          <w:rFonts w:ascii="Arial" w:hAnsi="Arial" w:cs="Arial"/>
          <w:sz w:val="22"/>
          <w:szCs w:val="22"/>
          <w:lang w:eastAsia="ar-SA"/>
        </w:rPr>
      </w:pPr>
      <w:r w:rsidRPr="00471057">
        <w:rPr>
          <w:rFonts w:ascii="Arial" w:hAnsi="Arial" w:cs="Arial"/>
          <w:sz w:val="22"/>
          <w:szCs w:val="22"/>
          <w:lang w:eastAsia="ar-SA"/>
        </w:rPr>
        <w:t>w czasie realizacji dostaw Wykonawca zobowiązany jest do przestrzegania przepisów BHP, P.POŻ, ADR i ochrony środowiska;</w:t>
      </w:r>
    </w:p>
    <w:p w14:paraId="7834D3F6" w14:textId="77777777" w:rsidR="00471057" w:rsidRPr="00471057" w:rsidRDefault="00471057" w:rsidP="00471057">
      <w:pPr>
        <w:numPr>
          <w:ilvl w:val="0"/>
          <w:numId w:val="42"/>
        </w:numPr>
        <w:autoSpaceDE w:val="0"/>
        <w:autoSpaceDN w:val="0"/>
        <w:spacing w:line="360" w:lineRule="auto"/>
        <w:ind w:left="1134" w:hanging="283"/>
        <w:rPr>
          <w:rFonts w:ascii="Arial" w:hAnsi="Arial" w:cs="Arial"/>
          <w:sz w:val="22"/>
          <w:szCs w:val="22"/>
          <w:lang w:eastAsia="ar-SA"/>
        </w:rPr>
      </w:pPr>
      <w:r w:rsidRPr="00471057">
        <w:rPr>
          <w:rFonts w:ascii="Arial" w:hAnsi="Arial" w:cs="Arial"/>
          <w:sz w:val="22"/>
          <w:szCs w:val="22"/>
          <w:lang w:eastAsia="ar-SA"/>
        </w:rPr>
        <w:t xml:space="preserve">Wykonawca zobowiązany jest do organizacji i wykonania przeładunku </w:t>
      </w:r>
      <w:r w:rsidRPr="00471057">
        <w:rPr>
          <w:rFonts w:ascii="Arial" w:hAnsi="Arial" w:cs="Arial"/>
          <w:sz w:val="22"/>
          <w:szCs w:val="22"/>
          <w:lang w:eastAsia="ar-SA"/>
        </w:rPr>
        <w:br/>
        <w:t>w miejscu przeznaczonym do składowania oleju opałowego, zabezpieczenia miejsca rozładunku w czasie wykonywania czynności, uporządkowania miejsca rozładunku po każdej dostawie (przywrócenie do stanu sprzed rozpoczęcia rozładunku), w przypadku zanieczyszczeń czy uszkodzeń;</w:t>
      </w:r>
    </w:p>
    <w:p w14:paraId="1DB46973" w14:textId="77777777" w:rsidR="00471057" w:rsidRPr="00471057" w:rsidRDefault="00471057" w:rsidP="00471057">
      <w:pPr>
        <w:numPr>
          <w:ilvl w:val="0"/>
          <w:numId w:val="42"/>
        </w:numPr>
        <w:autoSpaceDE w:val="0"/>
        <w:autoSpaceDN w:val="0"/>
        <w:spacing w:line="360" w:lineRule="auto"/>
        <w:ind w:left="1134" w:hanging="283"/>
        <w:rPr>
          <w:rFonts w:ascii="Arial" w:hAnsi="Arial" w:cs="Arial"/>
          <w:sz w:val="22"/>
          <w:szCs w:val="22"/>
          <w:lang w:eastAsia="ar-SA"/>
        </w:rPr>
      </w:pPr>
      <w:r w:rsidRPr="00471057">
        <w:rPr>
          <w:rFonts w:ascii="Arial" w:hAnsi="Arial" w:cs="Arial"/>
          <w:sz w:val="22"/>
          <w:szCs w:val="22"/>
          <w:lang w:eastAsia="ar-SA"/>
        </w:rPr>
        <w:t xml:space="preserve">zamówienie zostanie wykonane z użyciem urządzeń i narzędzi posiadających certyfikat bezpieczeństwa, deklarację zgodności lub certyfikat zgodności </w:t>
      </w:r>
      <w:r w:rsidRPr="00471057">
        <w:rPr>
          <w:rFonts w:ascii="Arial" w:hAnsi="Arial" w:cs="Arial"/>
          <w:sz w:val="22"/>
          <w:szCs w:val="22"/>
          <w:lang w:eastAsia="ar-SA"/>
        </w:rPr>
        <w:br/>
        <w:t>z Polską Normą przenoszącą europejskie normy zharmonizowane;</w:t>
      </w:r>
    </w:p>
    <w:p w14:paraId="2D3E159A" w14:textId="77777777" w:rsidR="00471057" w:rsidRPr="00471057" w:rsidRDefault="00471057" w:rsidP="00471057">
      <w:pPr>
        <w:numPr>
          <w:ilvl w:val="0"/>
          <w:numId w:val="42"/>
        </w:numPr>
        <w:autoSpaceDE w:val="0"/>
        <w:autoSpaceDN w:val="0"/>
        <w:spacing w:line="360" w:lineRule="auto"/>
        <w:ind w:left="1134" w:hanging="283"/>
        <w:rPr>
          <w:rFonts w:ascii="Arial" w:hAnsi="Arial" w:cs="Arial"/>
          <w:sz w:val="22"/>
          <w:szCs w:val="22"/>
          <w:lang w:eastAsia="ar-SA"/>
        </w:rPr>
      </w:pPr>
      <w:r w:rsidRPr="00471057">
        <w:rPr>
          <w:rFonts w:ascii="Arial" w:hAnsi="Arial" w:cs="Arial"/>
          <w:sz w:val="22"/>
          <w:szCs w:val="22"/>
          <w:lang w:eastAsia="ar-SA"/>
        </w:rPr>
        <w:t>dostawy będą prowadzone w sposób umożliwiający funkcjonowanie obiektów Zamawiającego;</w:t>
      </w:r>
    </w:p>
    <w:p w14:paraId="41CF90F5" w14:textId="77777777" w:rsidR="00471057" w:rsidRPr="00471057" w:rsidRDefault="00471057" w:rsidP="00471057">
      <w:pPr>
        <w:numPr>
          <w:ilvl w:val="0"/>
          <w:numId w:val="42"/>
        </w:numPr>
        <w:autoSpaceDE w:val="0"/>
        <w:autoSpaceDN w:val="0"/>
        <w:spacing w:line="360" w:lineRule="auto"/>
        <w:ind w:left="1134" w:hanging="283"/>
        <w:rPr>
          <w:rFonts w:ascii="Arial" w:hAnsi="Arial" w:cs="Arial"/>
          <w:sz w:val="22"/>
          <w:szCs w:val="22"/>
          <w:lang w:eastAsia="ar-SA"/>
        </w:rPr>
      </w:pPr>
      <w:r w:rsidRPr="00471057">
        <w:rPr>
          <w:rFonts w:ascii="Arial" w:hAnsi="Arial" w:cs="Arial"/>
          <w:sz w:val="22"/>
          <w:szCs w:val="22"/>
          <w:lang w:eastAsia="ar-SA"/>
        </w:rPr>
        <w:lastRenderedPageBreak/>
        <w:t>Wykonawca ponosi pełną odpowiedzialność za wszelkie ewentualne szkody na osobie lub mieniu powstałe w wyniku nie wykonania bądź nienależytego wykonywania zobowiązań wynikających z Umowy. Wykonawca ponosi też odpowiedzialność za inne działania lub zaniechania osób, którymi będzie posługiwał się w celu wykonania zamówienia;</w:t>
      </w:r>
    </w:p>
    <w:p w14:paraId="52F8E2F1" w14:textId="77777777" w:rsidR="00471057" w:rsidRPr="00471057" w:rsidRDefault="00471057" w:rsidP="00471057">
      <w:pPr>
        <w:numPr>
          <w:ilvl w:val="0"/>
          <w:numId w:val="42"/>
        </w:numPr>
        <w:autoSpaceDE w:val="0"/>
        <w:autoSpaceDN w:val="0"/>
        <w:spacing w:line="360" w:lineRule="auto"/>
        <w:ind w:left="1134" w:hanging="283"/>
        <w:rPr>
          <w:rFonts w:ascii="Arial" w:hAnsi="Arial" w:cs="Arial"/>
          <w:sz w:val="22"/>
          <w:szCs w:val="22"/>
          <w:lang w:eastAsia="ar-SA"/>
        </w:rPr>
      </w:pPr>
      <w:r w:rsidRPr="00471057">
        <w:rPr>
          <w:rFonts w:ascii="Arial" w:hAnsi="Arial" w:cs="Arial"/>
          <w:sz w:val="22"/>
          <w:szCs w:val="22"/>
          <w:lang w:eastAsia="ar-SA"/>
        </w:rPr>
        <w:t>w związku z wejściem w życie Ustawy z dnia 09.03.2017 r. o systemie monitorowania drogowego przewozu towarów, istnieje obowiązek rejestracji w systemie SENT i potwierdzenie dostaw zakupionych materiałów. Obowiązkiem zgłoszenia w systemie obarczony jest Wykonawca.</w:t>
      </w:r>
    </w:p>
    <w:p w14:paraId="65CD011B" w14:textId="7B291D6C" w:rsidR="00B47B97" w:rsidRPr="005417D3" w:rsidRDefault="00471057" w:rsidP="001831F3">
      <w:pPr>
        <w:autoSpaceDE w:val="0"/>
        <w:autoSpaceDN w:val="0"/>
        <w:spacing w:line="360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471057">
        <w:rPr>
          <w:rFonts w:ascii="Arial" w:hAnsi="Arial" w:cs="Arial"/>
          <w:sz w:val="22"/>
          <w:szCs w:val="22"/>
          <w:lang w:eastAsia="ar-SA"/>
        </w:rPr>
        <w:t>1</w:t>
      </w:r>
      <w:r w:rsidR="001831F3">
        <w:rPr>
          <w:rFonts w:ascii="Arial" w:hAnsi="Arial" w:cs="Arial"/>
          <w:sz w:val="22"/>
          <w:szCs w:val="22"/>
          <w:lang w:eastAsia="ar-SA"/>
        </w:rPr>
        <w:t>1</w:t>
      </w:r>
      <w:r w:rsidRPr="00471057">
        <w:rPr>
          <w:rFonts w:ascii="Arial" w:hAnsi="Arial" w:cs="Arial"/>
          <w:sz w:val="22"/>
          <w:szCs w:val="22"/>
          <w:lang w:eastAsia="ar-SA"/>
        </w:rPr>
        <w:t xml:space="preserve">.   Wykonawca zobowiązany jest posiadać w całym okresie obowiązywania Umowy ważną koncesję  </w:t>
      </w:r>
      <w:r w:rsidR="001831F3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471057">
        <w:rPr>
          <w:rFonts w:ascii="Arial" w:hAnsi="Arial" w:cs="Arial"/>
          <w:sz w:val="22"/>
          <w:szCs w:val="22"/>
          <w:lang w:eastAsia="ar-SA"/>
        </w:rPr>
        <w:t>na obrót paliwami ciekłymi.</w:t>
      </w:r>
    </w:p>
    <w:p w14:paraId="00428FCE" w14:textId="77777777" w:rsidR="00CD7929" w:rsidRPr="003D06EB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A04331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5</w:t>
      </w:r>
    </w:p>
    <w:p w14:paraId="12DF971E" w14:textId="26B5049C" w:rsidR="00250E31" w:rsidRPr="003D06EB" w:rsidRDefault="00250E3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Obowiązki Zamawiającego</w:t>
      </w:r>
    </w:p>
    <w:p w14:paraId="34952B84" w14:textId="5278B6C5" w:rsidR="00250E31" w:rsidRPr="003D06EB" w:rsidRDefault="00250E31" w:rsidP="003F6756">
      <w:pPr>
        <w:numPr>
          <w:ilvl w:val="0"/>
          <w:numId w:val="8"/>
        </w:num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zobowiązuje się współdziałać z Wykonawcą w celu zapewnienia należytego wykonania Umowy, w szczególności udzielać wszelkich niezbędnych informacji związanych z</w:t>
      </w:r>
      <w:r w:rsidR="003F53F1" w:rsidRPr="003D06EB">
        <w:rPr>
          <w:rFonts w:ascii="Arial" w:hAnsi="Arial" w:cs="Arial"/>
          <w:sz w:val="22"/>
          <w:szCs w:val="22"/>
        </w:rPr>
        <w:t xml:space="preserve"> jej</w:t>
      </w:r>
      <w:r w:rsidRPr="003D06EB">
        <w:rPr>
          <w:rFonts w:ascii="Arial" w:hAnsi="Arial" w:cs="Arial"/>
          <w:sz w:val="22"/>
          <w:szCs w:val="22"/>
        </w:rPr>
        <w:t xml:space="preserve"> realizacją, a także do zapłaty umówionego wynagrodzenia.</w:t>
      </w:r>
    </w:p>
    <w:p w14:paraId="2328F6A9" w14:textId="641AC995" w:rsidR="00F23984" w:rsidRPr="006521A5" w:rsidRDefault="00250E31" w:rsidP="003F6756">
      <w:pPr>
        <w:numPr>
          <w:ilvl w:val="0"/>
          <w:numId w:val="8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Zamawiający zobowiązany jest do odbioru </w:t>
      </w:r>
      <w:r w:rsidR="005C1C5F">
        <w:rPr>
          <w:rFonts w:ascii="Arial" w:hAnsi="Arial" w:cs="Arial"/>
          <w:sz w:val="22"/>
          <w:szCs w:val="22"/>
        </w:rPr>
        <w:t>zgodnej z Umową</w:t>
      </w:r>
      <w:r w:rsidRPr="003D06EB">
        <w:rPr>
          <w:rFonts w:ascii="Arial" w:hAnsi="Arial" w:cs="Arial"/>
          <w:sz w:val="22"/>
          <w:szCs w:val="22"/>
        </w:rPr>
        <w:t xml:space="preserve"> Dostawy, z </w:t>
      </w:r>
      <w:r w:rsidRPr="006521A5">
        <w:rPr>
          <w:rFonts w:ascii="Arial" w:hAnsi="Arial" w:cs="Arial"/>
          <w:sz w:val="22"/>
          <w:szCs w:val="22"/>
        </w:rPr>
        <w:t xml:space="preserve">zastrzeżeniem § 3 ust. 6 </w:t>
      </w:r>
      <w:r w:rsidR="00B90EF9" w:rsidRPr="006521A5">
        <w:rPr>
          <w:rFonts w:ascii="Arial" w:hAnsi="Arial" w:cs="Arial"/>
          <w:sz w:val="22"/>
          <w:szCs w:val="22"/>
        </w:rPr>
        <w:t xml:space="preserve">oraz ust. 7 </w:t>
      </w:r>
      <w:r w:rsidRPr="006521A5">
        <w:rPr>
          <w:rFonts w:ascii="Arial" w:hAnsi="Arial" w:cs="Arial"/>
          <w:sz w:val="22"/>
          <w:szCs w:val="22"/>
        </w:rPr>
        <w:t>Umowy.</w:t>
      </w:r>
    </w:p>
    <w:p w14:paraId="43EB05A5" w14:textId="77777777" w:rsidR="00CD7929" w:rsidRPr="003D06EB" w:rsidRDefault="00322E74" w:rsidP="003D06EB">
      <w:pPr>
        <w:spacing w:line="360" w:lineRule="auto"/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A04331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6</w:t>
      </w:r>
    </w:p>
    <w:p w14:paraId="78772172" w14:textId="2F59156C" w:rsidR="00250E31" w:rsidRPr="003D06EB" w:rsidRDefault="00250E3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Podw</w:t>
      </w:r>
      <w:r w:rsidR="00B11FAB" w:rsidRPr="003D06EB">
        <w:rPr>
          <w:rFonts w:ascii="Arial" w:hAnsi="Arial" w:cs="Arial"/>
          <w:b/>
          <w:sz w:val="22"/>
          <w:szCs w:val="22"/>
        </w:rPr>
        <w:t>y</w:t>
      </w:r>
      <w:r w:rsidRPr="003D06EB">
        <w:rPr>
          <w:rFonts w:ascii="Arial" w:hAnsi="Arial" w:cs="Arial"/>
          <w:b/>
          <w:sz w:val="22"/>
          <w:szCs w:val="22"/>
        </w:rPr>
        <w:t>konawcy</w:t>
      </w:r>
    </w:p>
    <w:p w14:paraId="05B1B112" w14:textId="36F92A91" w:rsidR="004C5B9C" w:rsidRPr="003D06EB" w:rsidRDefault="004C5B9C" w:rsidP="006521A5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Przy wykonywaniu Umowy Wykonawca </w:t>
      </w:r>
      <w:r w:rsidRPr="006521A5">
        <w:rPr>
          <w:rFonts w:ascii="Arial" w:hAnsi="Arial" w:cs="Arial"/>
          <w:sz w:val="22"/>
          <w:szCs w:val="22"/>
        </w:rPr>
        <w:t>nie może</w:t>
      </w:r>
      <w:r w:rsidRPr="003D06EB">
        <w:rPr>
          <w:rFonts w:ascii="Arial" w:hAnsi="Arial" w:cs="Arial"/>
          <w:i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posługiwać się podwykonawcami (dalej „</w:t>
      </w:r>
      <w:r w:rsidRPr="003D06EB">
        <w:rPr>
          <w:rFonts w:ascii="Arial" w:hAnsi="Arial" w:cs="Arial"/>
          <w:b/>
          <w:sz w:val="22"/>
          <w:szCs w:val="22"/>
        </w:rPr>
        <w:t>Podwykonawcy</w:t>
      </w:r>
      <w:r w:rsidRPr="003D06EB">
        <w:rPr>
          <w:rFonts w:ascii="Arial" w:hAnsi="Arial" w:cs="Arial"/>
          <w:sz w:val="22"/>
          <w:szCs w:val="22"/>
        </w:rPr>
        <w:t xml:space="preserve">”). </w:t>
      </w:r>
    </w:p>
    <w:p w14:paraId="25C93655" w14:textId="23CAF9CC" w:rsidR="00622669" w:rsidRPr="003D06EB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A04331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7</w:t>
      </w:r>
    </w:p>
    <w:p w14:paraId="33362B0E" w14:textId="77777777" w:rsidR="00622669" w:rsidRPr="003D06EB" w:rsidRDefault="00622669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Wynagrodzenie</w:t>
      </w:r>
    </w:p>
    <w:p w14:paraId="21198B55" w14:textId="77777777" w:rsidR="001831F3" w:rsidRPr="00A844C6" w:rsidRDefault="001831F3" w:rsidP="001831F3">
      <w:pPr>
        <w:numPr>
          <w:ilvl w:val="0"/>
          <w:numId w:val="2"/>
        </w:numPr>
        <w:tabs>
          <w:tab w:val="clear" w:pos="720"/>
          <w:tab w:val="num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3D06EB">
        <w:rPr>
          <w:rFonts w:ascii="Arial" w:hAnsi="Arial" w:cs="Arial"/>
          <w:b/>
          <w:sz w:val="22"/>
          <w:szCs w:val="22"/>
        </w:rPr>
        <w:t>Wynagrodzenie</w:t>
      </w:r>
      <w:r w:rsidRPr="003D06EB">
        <w:rPr>
          <w:rFonts w:ascii="Arial" w:hAnsi="Arial" w:cs="Arial"/>
          <w:sz w:val="22"/>
          <w:szCs w:val="22"/>
        </w:rPr>
        <w:t xml:space="preserve">”) zgodne ze złożoną przez Wykonawcę ofertą </w:t>
      </w:r>
      <w:r>
        <w:rPr>
          <w:rFonts w:ascii="Arial" w:hAnsi="Arial" w:cs="Arial"/>
          <w:sz w:val="22"/>
          <w:szCs w:val="22"/>
        </w:rPr>
        <w:t>t.j.</w:t>
      </w:r>
      <w:r w:rsidRPr="00A844C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</w:t>
      </w:r>
      <w:r w:rsidRPr="00A844C6">
        <w:rPr>
          <w:rFonts w:ascii="Arial" w:hAnsi="Arial" w:cs="Arial"/>
          <w:sz w:val="22"/>
          <w:szCs w:val="22"/>
        </w:rPr>
        <w:t>ena netto sprzedaży 1 m</w:t>
      </w:r>
      <w:r w:rsidRPr="00A844C6">
        <w:rPr>
          <w:rFonts w:ascii="Arial" w:hAnsi="Arial" w:cs="Arial"/>
          <w:sz w:val="22"/>
          <w:szCs w:val="22"/>
          <w:vertAlign w:val="superscript"/>
        </w:rPr>
        <w:t xml:space="preserve">3 </w:t>
      </w:r>
      <w:r w:rsidRPr="00A844C6">
        <w:rPr>
          <w:rFonts w:ascii="Arial" w:hAnsi="Arial" w:cs="Arial"/>
          <w:sz w:val="22"/>
          <w:szCs w:val="22"/>
        </w:rPr>
        <w:t>oleju opałowego w temperaturze referencyjnej +15</w:t>
      </w:r>
      <w:r w:rsidRPr="00A844C6">
        <w:rPr>
          <w:rFonts w:ascii="Arial" w:hAnsi="Arial" w:cs="Arial"/>
          <w:sz w:val="22"/>
          <w:szCs w:val="22"/>
          <w:vertAlign w:val="superscript"/>
        </w:rPr>
        <w:t>o</w:t>
      </w:r>
      <w:r w:rsidRPr="00A844C6">
        <w:rPr>
          <w:rFonts w:ascii="Arial" w:hAnsi="Arial" w:cs="Arial"/>
          <w:sz w:val="22"/>
          <w:szCs w:val="22"/>
        </w:rPr>
        <w:t>C dla danej dostawy będzie równa różnicy między średnią ceną 1 m</w:t>
      </w:r>
      <w:r w:rsidRPr="00A844C6">
        <w:rPr>
          <w:rFonts w:ascii="Arial" w:hAnsi="Arial" w:cs="Arial"/>
          <w:sz w:val="22"/>
          <w:szCs w:val="22"/>
          <w:vertAlign w:val="superscript"/>
        </w:rPr>
        <w:t xml:space="preserve">3 </w:t>
      </w:r>
      <w:r w:rsidRPr="00A844C6">
        <w:rPr>
          <w:rFonts w:ascii="Arial" w:hAnsi="Arial" w:cs="Arial"/>
          <w:sz w:val="22"/>
          <w:szCs w:val="22"/>
        </w:rPr>
        <w:t>w temperaturze referencyjnej +15</w:t>
      </w:r>
      <w:r w:rsidRPr="00A844C6">
        <w:rPr>
          <w:rFonts w:ascii="Arial" w:hAnsi="Arial" w:cs="Arial"/>
          <w:sz w:val="22"/>
          <w:szCs w:val="22"/>
          <w:vertAlign w:val="superscript"/>
        </w:rPr>
        <w:t>o</w:t>
      </w:r>
      <w:r w:rsidRPr="00A844C6">
        <w:rPr>
          <w:rFonts w:ascii="Arial" w:hAnsi="Arial" w:cs="Arial"/>
          <w:sz w:val="22"/>
          <w:szCs w:val="22"/>
        </w:rPr>
        <w:t>C wynikającą z cen hurtowych obowiązujących w rafineriach krajowych GRUPA LOTOS S.A. i PKN ORLEN S.A. w dniu dostawy, a wielkością kwotową opustu w następującej wysokości: ………………………………</w:t>
      </w:r>
      <w:r>
        <w:rPr>
          <w:rFonts w:ascii="Arial" w:hAnsi="Arial" w:cs="Arial"/>
          <w:sz w:val="22"/>
          <w:szCs w:val="22"/>
        </w:rPr>
        <w:t>……..</w:t>
      </w:r>
      <w:r w:rsidRPr="00A844C6">
        <w:rPr>
          <w:rFonts w:ascii="Arial" w:hAnsi="Arial" w:cs="Arial"/>
          <w:sz w:val="22"/>
          <w:szCs w:val="22"/>
        </w:rPr>
        <w:t>……… PLN. Do ceny netto ustalonej w sposób wskazany powyżej zostanie doliczony podatek od towarów i usług, zgodnie z obowiązującymi przepisami.</w:t>
      </w:r>
    </w:p>
    <w:p w14:paraId="6C0308FA" w14:textId="77777777" w:rsidR="001831F3" w:rsidRPr="00A844C6" w:rsidRDefault="001831F3" w:rsidP="001831F3">
      <w:pPr>
        <w:numPr>
          <w:ilvl w:val="0"/>
          <w:numId w:val="2"/>
        </w:numPr>
        <w:tabs>
          <w:tab w:val="clear" w:pos="720"/>
          <w:tab w:val="num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Wg cen aktualnych na dzień złożenia oferty m</w:t>
      </w:r>
      <w:r w:rsidRPr="00A844C6">
        <w:rPr>
          <w:rFonts w:ascii="Arial" w:hAnsi="Arial" w:cs="Arial"/>
          <w:sz w:val="22"/>
          <w:szCs w:val="22"/>
        </w:rPr>
        <w:t xml:space="preserve">aksymalne wynagrodzenie Wykonawcy w całym okresie obowiązywania Umowy, uwzględniające wszelkie koszty wykonania przedmiotu Umowy </w:t>
      </w:r>
      <w:r>
        <w:rPr>
          <w:rFonts w:ascii="Arial" w:hAnsi="Arial" w:cs="Arial"/>
          <w:sz w:val="22"/>
          <w:szCs w:val="22"/>
        </w:rPr>
        <w:br/>
      </w:r>
      <w:r w:rsidRPr="00A844C6">
        <w:rPr>
          <w:rFonts w:ascii="Arial" w:hAnsi="Arial" w:cs="Arial"/>
          <w:sz w:val="22"/>
          <w:szCs w:val="22"/>
        </w:rPr>
        <w:t>w szczególności podatki, koszty transportu i rozładunku, nie przekroczy kwoty netto:</w:t>
      </w:r>
      <w:r w:rsidRPr="00A844C6">
        <w:rPr>
          <w:rFonts w:ascii="Arial" w:hAnsi="Arial" w:cs="Arial"/>
          <w:b/>
          <w:sz w:val="22"/>
          <w:szCs w:val="22"/>
        </w:rPr>
        <w:t xml:space="preserve"> </w:t>
      </w:r>
      <w:r w:rsidRPr="0012665A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>.</w:t>
      </w:r>
      <w:r w:rsidRPr="0012665A">
        <w:rPr>
          <w:rFonts w:ascii="Arial" w:hAnsi="Arial" w:cs="Arial"/>
          <w:sz w:val="22"/>
          <w:szCs w:val="22"/>
        </w:rPr>
        <w:t>… zł, powiększone o należny podatek VAT w wysokości: ………………………………………………..……. co stanowi brutto: 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..</w:t>
      </w:r>
      <w:r w:rsidRPr="0012665A">
        <w:rPr>
          <w:rFonts w:ascii="Arial" w:hAnsi="Arial" w:cs="Arial"/>
          <w:sz w:val="22"/>
          <w:szCs w:val="22"/>
        </w:rPr>
        <w:t>… zł</w:t>
      </w:r>
      <w:r w:rsidRPr="00A844C6">
        <w:rPr>
          <w:rFonts w:ascii="Arial" w:hAnsi="Arial" w:cs="Arial"/>
          <w:sz w:val="22"/>
          <w:szCs w:val="22"/>
        </w:rPr>
        <w:t xml:space="preserve"> (słownie: …………</w:t>
      </w:r>
      <w:r>
        <w:rPr>
          <w:rFonts w:ascii="Arial" w:hAnsi="Arial" w:cs="Arial"/>
          <w:sz w:val="22"/>
          <w:szCs w:val="22"/>
        </w:rPr>
        <w:t>……………………………………………….………………………………………… zł).</w:t>
      </w:r>
      <w:r w:rsidRPr="00A844C6">
        <w:rPr>
          <w:rFonts w:ascii="Arial" w:hAnsi="Arial" w:cs="Arial"/>
          <w:sz w:val="22"/>
          <w:szCs w:val="22"/>
        </w:rPr>
        <w:t xml:space="preserve"> </w:t>
      </w:r>
    </w:p>
    <w:p w14:paraId="4B7C5B80" w14:textId="77777777" w:rsidR="001831F3" w:rsidRPr="00A844C6" w:rsidRDefault="001831F3" w:rsidP="001831F3">
      <w:pPr>
        <w:numPr>
          <w:ilvl w:val="0"/>
          <w:numId w:val="2"/>
        </w:numPr>
        <w:tabs>
          <w:tab w:val="clear" w:pos="720"/>
          <w:tab w:val="num" w:pos="284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A844C6">
        <w:rPr>
          <w:rFonts w:ascii="Arial" w:hAnsi="Arial" w:cs="Arial"/>
          <w:sz w:val="22"/>
          <w:szCs w:val="22"/>
        </w:rPr>
        <w:t xml:space="preserve">Cena dostaw określona jest na dzień dostarczenia partii oleju (dzień indeksacji cen) wyznaczony </w:t>
      </w:r>
      <w:r>
        <w:rPr>
          <w:rFonts w:ascii="Arial" w:hAnsi="Arial" w:cs="Arial"/>
          <w:sz w:val="22"/>
          <w:szCs w:val="22"/>
        </w:rPr>
        <w:br/>
      </w:r>
      <w:r w:rsidRPr="00A844C6">
        <w:rPr>
          <w:rFonts w:ascii="Arial" w:hAnsi="Arial" w:cs="Arial"/>
          <w:sz w:val="22"/>
          <w:szCs w:val="22"/>
        </w:rPr>
        <w:t xml:space="preserve">w zamówieniu, nie powinien on jednakże przypadać na dzień późniejszy, niż ostatni dzień, </w:t>
      </w:r>
      <w:r>
        <w:rPr>
          <w:rFonts w:ascii="Arial" w:hAnsi="Arial" w:cs="Arial"/>
          <w:sz w:val="22"/>
          <w:szCs w:val="22"/>
        </w:rPr>
        <w:br/>
      </w:r>
      <w:r w:rsidRPr="00A844C6">
        <w:rPr>
          <w:rFonts w:ascii="Arial" w:hAnsi="Arial" w:cs="Arial"/>
          <w:sz w:val="22"/>
          <w:szCs w:val="22"/>
        </w:rPr>
        <w:lastRenderedPageBreak/>
        <w:t xml:space="preserve">w którym dostawa oleju powinna nastąpić zgodnie z zamówieniem. </w:t>
      </w:r>
      <w:r w:rsidRPr="00A844C6">
        <w:rPr>
          <w:rFonts w:ascii="Arial" w:hAnsi="Arial" w:cs="Arial"/>
          <w:sz w:val="22"/>
          <w:szCs w:val="22"/>
        </w:rPr>
        <w:br/>
        <w:t>W przypadku opóźnienia w dostawie, gdy cena obliczona dla dnia jej rzeczywistego wykonania jest niższa, przyjmuje się cenę niższą.</w:t>
      </w:r>
    </w:p>
    <w:p w14:paraId="6C1C6D72" w14:textId="6509F0E8" w:rsidR="00C75113" w:rsidRPr="003D06EB" w:rsidRDefault="00200E2C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6521A5">
        <w:rPr>
          <w:rFonts w:ascii="Arial" w:hAnsi="Arial" w:cs="Arial"/>
          <w:sz w:val="22"/>
          <w:szCs w:val="22"/>
        </w:rPr>
        <w:t>Wynagrodzenie określone w ust. 1 jest stałe i nie będzie podlegać jakimkolwiek zmianom</w:t>
      </w:r>
      <w:r w:rsidR="00417E1F" w:rsidRPr="006521A5">
        <w:rPr>
          <w:rFonts w:ascii="Arial" w:hAnsi="Arial" w:cs="Arial"/>
          <w:sz w:val="22"/>
          <w:szCs w:val="22"/>
        </w:rPr>
        <w:t xml:space="preserve">. </w:t>
      </w:r>
      <w:r w:rsidR="00622669" w:rsidRPr="006521A5">
        <w:rPr>
          <w:rFonts w:ascii="Arial" w:hAnsi="Arial" w:cs="Arial"/>
          <w:sz w:val="22"/>
          <w:szCs w:val="22"/>
        </w:rPr>
        <w:t>Zapłata</w:t>
      </w:r>
      <w:r w:rsidR="00622669" w:rsidRPr="003D06EB">
        <w:rPr>
          <w:rFonts w:ascii="Arial" w:hAnsi="Arial" w:cs="Arial"/>
          <w:sz w:val="22"/>
          <w:szCs w:val="22"/>
        </w:rPr>
        <w:t xml:space="preserve"> Wynagrodzenia w pełnej wysokości stanowi należyte wykonanie zobowiązania Zamawiającego, a Wykonawca nie będzie uprawniony do jakiegokolwiek wynagrodzenia uzupełniającego, świadczeń dodatkowych, zwrotu wydatków lub kosztów</w:t>
      </w:r>
      <w:r w:rsidR="007565A5" w:rsidRPr="003D06EB">
        <w:rPr>
          <w:rFonts w:ascii="Arial" w:hAnsi="Arial" w:cs="Arial"/>
          <w:sz w:val="22"/>
          <w:szCs w:val="22"/>
        </w:rPr>
        <w:t>.</w:t>
      </w:r>
    </w:p>
    <w:p w14:paraId="62DA8029" w14:textId="0310201C" w:rsidR="004C5B9C" w:rsidRPr="003D06EB" w:rsidRDefault="004C5B9C" w:rsidP="00BD517B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i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Faktury wystawiane będą na </w:t>
      </w:r>
      <w:r w:rsidR="006521A5" w:rsidRPr="006521A5">
        <w:rPr>
          <w:rFonts w:ascii="Arial" w:hAnsi="Arial" w:cs="Arial"/>
          <w:sz w:val="22"/>
          <w:szCs w:val="22"/>
        </w:rPr>
        <w:t>PKP Polskie Linie Kolejowe S.A.; ul. Targowa 74; 03-734 Warszawa; Zakład Linii Kolejowych w Bydgoszczy; ul. Zygmunta Augusta 1; 85-082 Bydgoszcz</w:t>
      </w:r>
      <w:r w:rsidR="003F57F1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i wysyłane niezwłocznie na adres PKP Polskie Linie Kolejowe S.A. Centrala</w:t>
      </w:r>
      <w:r w:rsidR="006C1015" w:rsidRPr="003D06EB">
        <w:rPr>
          <w:rFonts w:ascii="Arial" w:hAnsi="Arial" w:cs="Arial"/>
          <w:sz w:val="22"/>
          <w:szCs w:val="22"/>
        </w:rPr>
        <w:t xml:space="preserve"> Spółki</w:t>
      </w:r>
      <w:r w:rsidRPr="003D06EB">
        <w:rPr>
          <w:rFonts w:ascii="Arial" w:hAnsi="Arial" w:cs="Arial"/>
          <w:sz w:val="22"/>
          <w:szCs w:val="22"/>
        </w:rPr>
        <w:t xml:space="preserve"> Biuro Rachunkowości</w:t>
      </w:r>
      <w:r w:rsidR="006C1015" w:rsidRPr="003D06EB">
        <w:rPr>
          <w:rFonts w:ascii="Arial" w:hAnsi="Arial" w:cs="Arial"/>
          <w:sz w:val="22"/>
          <w:szCs w:val="22"/>
        </w:rPr>
        <w:t xml:space="preserve"> Wydział OCR i zarządzania elektronicznym obiegiem Faktur</w:t>
      </w:r>
      <w:r w:rsidRPr="003D06EB">
        <w:rPr>
          <w:rFonts w:ascii="Arial" w:hAnsi="Arial" w:cs="Arial"/>
          <w:sz w:val="22"/>
          <w:szCs w:val="22"/>
        </w:rPr>
        <w:t xml:space="preserve"> ul. Targowa 74, 03-734 Warszawa w kopercie oznaczonej dopiskiem „FAKTURA”</w:t>
      </w:r>
      <w:r w:rsidR="00316687" w:rsidRPr="003D06EB">
        <w:rPr>
          <w:rFonts w:ascii="Arial" w:hAnsi="Arial" w:cs="Arial"/>
          <w:sz w:val="22"/>
          <w:szCs w:val="22"/>
        </w:rPr>
        <w:t xml:space="preserve"> </w:t>
      </w:r>
      <w:r w:rsidR="007257F3" w:rsidRPr="00BD517B">
        <w:rPr>
          <w:rFonts w:ascii="Arial" w:hAnsi="Arial" w:cs="Arial"/>
          <w:sz w:val="22"/>
          <w:szCs w:val="22"/>
        </w:rPr>
        <w:t>(</w:t>
      </w:r>
      <w:r w:rsidR="00EB120A" w:rsidRPr="00BD517B">
        <w:rPr>
          <w:rFonts w:ascii="Arial" w:hAnsi="Arial" w:cs="Arial"/>
          <w:sz w:val="22"/>
          <w:szCs w:val="22"/>
        </w:rPr>
        <w:t>W przypadku wystawienia kilku kompletów załączników do faktury</w:t>
      </w:r>
      <w:r w:rsidR="006521A5" w:rsidRPr="00BD517B">
        <w:rPr>
          <w:rFonts w:ascii="Arial" w:hAnsi="Arial" w:cs="Arial"/>
          <w:sz w:val="22"/>
          <w:szCs w:val="22"/>
        </w:rPr>
        <w:t xml:space="preserve"> -</w:t>
      </w:r>
      <w:r w:rsidR="00BD517B" w:rsidRPr="00BD517B">
        <w:rPr>
          <w:rFonts w:ascii="Arial" w:hAnsi="Arial" w:cs="Arial"/>
          <w:sz w:val="22"/>
          <w:szCs w:val="22"/>
        </w:rPr>
        <w:t xml:space="preserve"> p</w:t>
      </w:r>
      <w:r w:rsidR="00EB120A" w:rsidRPr="00BD517B">
        <w:rPr>
          <w:rFonts w:ascii="Arial" w:hAnsi="Arial" w:cs="Arial"/>
          <w:sz w:val="22"/>
          <w:szCs w:val="22"/>
        </w:rPr>
        <w:t>ozostałe komplety – na adres: P</w:t>
      </w:r>
      <w:r w:rsidR="00880089">
        <w:rPr>
          <w:rFonts w:ascii="Arial" w:hAnsi="Arial" w:cs="Arial"/>
          <w:sz w:val="22"/>
          <w:szCs w:val="22"/>
        </w:rPr>
        <w:t>KP Polskie linie Kolejowe S.A.</w:t>
      </w:r>
      <w:r w:rsidR="00EB120A" w:rsidRPr="00BD517B">
        <w:rPr>
          <w:rFonts w:ascii="Arial" w:hAnsi="Arial" w:cs="Arial"/>
          <w:sz w:val="22"/>
          <w:szCs w:val="22"/>
        </w:rPr>
        <w:t xml:space="preserve"> </w:t>
      </w:r>
      <w:r w:rsidR="00206366" w:rsidRPr="00BD517B">
        <w:rPr>
          <w:rFonts w:ascii="Arial" w:hAnsi="Arial" w:cs="Arial"/>
          <w:sz w:val="22"/>
          <w:szCs w:val="22"/>
        </w:rPr>
        <w:t xml:space="preserve">Zakład Linii Kolejowych w </w:t>
      </w:r>
      <w:r w:rsidR="006521A5" w:rsidRPr="00BD517B">
        <w:rPr>
          <w:rFonts w:ascii="Arial" w:hAnsi="Arial" w:cs="Arial"/>
          <w:sz w:val="22"/>
          <w:szCs w:val="22"/>
        </w:rPr>
        <w:t>Bydgoszczy</w:t>
      </w:r>
      <w:r w:rsidR="00206366" w:rsidRPr="00BD517B">
        <w:rPr>
          <w:rFonts w:ascii="Arial" w:hAnsi="Arial" w:cs="Arial"/>
          <w:sz w:val="22"/>
          <w:szCs w:val="22"/>
        </w:rPr>
        <w:t>,</w:t>
      </w:r>
      <w:r w:rsidR="00206366" w:rsidRPr="00BD517B" w:rsidDel="00206366">
        <w:rPr>
          <w:rFonts w:ascii="Arial" w:hAnsi="Arial" w:cs="Arial"/>
          <w:sz w:val="22"/>
          <w:szCs w:val="22"/>
        </w:rPr>
        <w:t xml:space="preserve"> </w:t>
      </w:r>
      <w:r w:rsidR="006521A5" w:rsidRPr="00BD517B">
        <w:rPr>
          <w:rFonts w:ascii="Arial" w:hAnsi="Arial" w:cs="Arial"/>
          <w:sz w:val="22"/>
          <w:szCs w:val="22"/>
        </w:rPr>
        <w:t>ul.</w:t>
      </w:r>
      <w:r w:rsidR="00EB120A" w:rsidRPr="00BD517B">
        <w:rPr>
          <w:rFonts w:ascii="Arial" w:hAnsi="Arial" w:cs="Arial"/>
          <w:sz w:val="22"/>
          <w:szCs w:val="22"/>
        </w:rPr>
        <w:t xml:space="preserve"> </w:t>
      </w:r>
      <w:r w:rsidR="006521A5" w:rsidRPr="00BD517B">
        <w:rPr>
          <w:rFonts w:ascii="Arial" w:hAnsi="Arial" w:cs="Arial"/>
          <w:sz w:val="22"/>
          <w:szCs w:val="22"/>
        </w:rPr>
        <w:t>Zygmunta Augusta 1</w:t>
      </w:r>
      <w:r w:rsidR="00BD517B" w:rsidRPr="00BD517B">
        <w:rPr>
          <w:rFonts w:ascii="Arial" w:hAnsi="Arial" w:cs="Arial"/>
          <w:sz w:val="22"/>
          <w:szCs w:val="22"/>
        </w:rPr>
        <w:t>, 85-082 Bydgoszcz</w:t>
      </w:r>
      <w:r w:rsidR="007257F3" w:rsidRPr="00BD517B">
        <w:rPr>
          <w:rFonts w:ascii="Arial" w:hAnsi="Arial" w:cs="Arial"/>
          <w:sz w:val="22"/>
          <w:szCs w:val="22"/>
        </w:rPr>
        <w:t>)</w:t>
      </w:r>
      <w:r w:rsidR="00616093" w:rsidRPr="00BD517B">
        <w:rPr>
          <w:rFonts w:ascii="Arial" w:hAnsi="Arial" w:cs="Arial"/>
          <w:sz w:val="22"/>
          <w:szCs w:val="22"/>
        </w:rPr>
        <w:t xml:space="preserve"> lub Wykonawca, według swojego wyboru, wyśle ustrukturyzowaną fakturę elektroniczną do</w:t>
      </w:r>
      <w:r w:rsidR="00616093" w:rsidRPr="003D06EB">
        <w:rPr>
          <w:rFonts w:ascii="Arial" w:hAnsi="Arial" w:cs="Arial"/>
          <w:sz w:val="22"/>
          <w:szCs w:val="22"/>
        </w:rPr>
        <w:t xml:space="preserve"> Zamawiającego za pośrednictwem platformy, o której mowa w ustawie z dnia 9 listopada 2018 r. </w:t>
      </w:r>
      <w:r w:rsidR="00BD517B">
        <w:rPr>
          <w:rFonts w:ascii="Arial" w:hAnsi="Arial" w:cs="Arial"/>
          <w:sz w:val="22"/>
          <w:szCs w:val="22"/>
        </w:rPr>
        <w:br/>
      </w:r>
      <w:r w:rsidR="00616093" w:rsidRPr="003D06EB">
        <w:rPr>
          <w:rFonts w:ascii="Arial" w:hAnsi="Arial" w:cs="Arial"/>
          <w:sz w:val="22"/>
          <w:szCs w:val="22"/>
        </w:rPr>
        <w:t>o elektronicznym fakturowaniu w zamówieniach publicznych, na koncesjach na roboty budowlane lub usługi oraz partnerstwie publiczno-prywatnym (Dz. U. 2018 poz. 2191</w:t>
      </w:r>
      <w:r w:rsidR="009426E8" w:rsidRPr="003D06EB">
        <w:rPr>
          <w:rFonts w:ascii="Arial" w:hAnsi="Arial" w:cs="Arial"/>
          <w:sz w:val="22"/>
          <w:szCs w:val="22"/>
        </w:rPr>
        <w:t xml:space="preserve"> z późn.zm.</w:t>
      </w:r>
      <w:r w:rsidR="00616093" w:rsidRPr="003D06EB">
        <w:rPr>
          <w:rFonts w:ascii="Arial" w:hAnsi="Arial" w:cs="Arial"/>
          <w:sz w:val="22"/>
          <w:szCs w:val="22"/>
        </w:rPr>
        <w:t xml:space="preserve">). </w:t>
      </w:r>
      <w:r w:rsidR="00682F8D" w:rsidRPr="003D06EB">
        <w:rPr>
          <w:rFonts w:ascii="Arial" w:hAnsi="Arial" w:cs="Arial"/>
          <w:sz w:val="22"/>
          <w:szCs w:val="22"/>
        </w:rPr>
        <w:t xml:space="preserve">Wykonawca może również przesyłać faktury elektroniczne na dedykowany adres </w:t>
      </w:r>
      <w:hyperlink r:id="rId12" w:history="1">
        <w:r w:rsidR="00682F8D" w:rsidRPr="003D06EB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682F8D" w:rsidRPr="003D06EB">
        <w:rPr>
          <w:rFonts w:ascii="Arial" w:hAnsi="Arial" w:cs="Arial"/>
          <w:sz w:val="22"/>
          <w:szCs w:val="22"/>
        </w:rPr>
        <w:t xml:space="preserve">, po uprzednim podpisaniu </w:t>
      </w:r>
      <w:r w:rsidR="00884B42">
        <w:rPr>
          <w:rFonts w:ascii="Arial" w:hAnsi="Arial" w:cs="Arial"/>
          <w:sz w:val="22"/>
          <w:szCs w:val="22"/>
        </w:rPr>
        <w:t>Oświadczenia stanowiącego Z</w:t>
      </w:r>
      <w:r w:rsidR="009626B6" w:rsidRPr="003D06EB">
        <w:rPr>
          <w:rFonts w:ascii="Arial" w:hAnsi="Arial" w:cs="Arial"/>
          <w:sz w:val="22"/>
          <w:szCs w:val="22"/>
        </w:rPr>
        <w:t xml:space="preserve">ałącznik nr </w:t>
      </w:r>
      <w:r w:rsidR="00884B42">
        <w:rPr>
          <w:rFonts w:ascii="Arial" w:hAnsi="Arial" w:cs="Arial"/>
          <w:sz w:val="22"/>
          <w:szCs w:val="22"/>
        </w:rPr>
        <w:t>5</w:t>
      </w:r>
      <w:r w:rsidR="009626B6" w:rsidRPr="003D06EB">
        <w:rPr>
          <w:rFonts w:ascii="Arial" w:hAnsi="Arial" w:cs="Arial"/>
          <w:sz w:val="22"/>
          <w:szCs w:val="22"/>
        </w:rPr>
        <w:t xml:space="preserve"> do Umowy.</w:t>
      </w:r>
    </w:p>
    <w:p w14:paraId="7CC9ED96" w14:textId="1E92FF52" w:rsidR="004C5B9C" w:rsidRPr="003D06EB" w:rsidRDefault="004C5B9C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treści faktury należy wskazać numer Umowy oraz numer zamówienia wystawionego przez Zamawiającego.</w:t>
      </w:r>
    </w:p>
    <w:p w14:paraId="0BB008E7" w14:textId="38AFA87B" w:rsidR="00EC36A4" w:rsidRPr="003D06EB" w:rsidRDefault="00EC36A4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</w:t>
      </w:r>
      <w:r w:rsidR="00796866" w:rsidRPr="003D06EB">
        <w:rPr>
          <w:rFonts w:ascii="Arial" w:hAnsi="Arial" w:cs="Arial"/>
          <w:sz w:val="22"/>
          <w:szCs w:val="22"/>
        </w:rPr>
        <w:t xml:space="preserve">wca oświadcza, że </w:t>
      </w:r>
      <w:r w:rsidR="00796866" w:rsidRPr="00BD517B">
        <w:rPr>
          <w:rFonts w:ascii="Arial" w:hAnsi="Arial" w:cs="Arial"/>
          <w:i/>
          <w:sz w:val="22"/>
          <w:szCs w:val="22"/>
          <w:highlight w:val="lightGray"/>
        </w:rPr>
        <w:t>jest/nie jest</w:t>
      </w:r>
      <w:r w:rsidRPr="003D06EB">
        <w:rPr>
          <w:rFonts w:ascii="Arial" w:hAnsi="Arial" w:cs="Arial"/>
          <w:sz w:val="22"/>
          <w:szCs w:val="22"/>
        </w:rPr>
        <w:t xml:space="preserve"> czynnym podatnikiem podatku od towarów i usług VAT, uprawnionym do wystawiania faktur.</w:t>
      </w:r>
    </w:p>
    <w:p w14:paraId="486F438E" w14:textId="318B46A3" w:rsidR="004C5B9C" w:rsidRPr="003D06EB" w:rsidRDefault="004C5B9C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 Wykonawcę </w:t>
      </w:r>
      <w:r w:rsidR="00AA3A3A" w:rsidRPr="003D06EB">
        <w:rPr>
          <w:rFonts w:ascii="Arial" w:hAnsi="Arial" w:cs="Arial"/>
          <w:sz w:val="22"/>
          <w:szCs w:val="22"/>
        </w:rPr>
        <w:t xml:space="preserve">oryginał </w:t>
      </w:r>
      <w:r w:rsidRPr="00BD517B">
        <w:rPr>
          <w:rFonts w:ascii="Arial" w:hAnsi="Arial" w:cs="Arial"/>
          <w:sz w:val="22"/>
          <w:szCs w:val="22"/>
        </w:rPr>
        <w:t>protok</w:t>
      </w:r>
      <w:r w:rsidR="007257F3" w:rsidRPr="00BD517B">
        <w:rPr>
          <w:rFonts w:ascii="Arial" w:hAnsi="Arial" w:cs="Arial"/>
          <w:sz w:val="22"/>
          <w:szCs w:val="22"/>
        </w:rPr>
        <w:t>o</w:t>
      </w:r>
      <w:r w:rsidRPr="00BD517B">
        <w:rPr>
          <w:rFonts w:ascii="Arial" w:hAnsi="Arial" w:cs="Arial"/>
          <w:sz w:val="22"/>
          <w:szCs w:val="22"/>
        </w:rPr>
        <w:t>ł</w:t>
      </w:r>
      <w:r w:rsidR="00AA3A3A" w:rsidRPr="00BD517B">
        <w:rPr>
          <w:rFonts w:ascii="Arial" w:hAnsi="Arial" w:cs="Arial"/>
          <w:sz w:val="22"/>
          <w:szCs w:val="22"/>
        </w:rPr>
        <w:t>u</w:t>
      </w:r>
      <w:r w:rsidRPr="00BD517B">
        <w:rPr>
          <w:rFonts w:ascii="Arial" w:hAnsi="Arial" w:cs="Arial"/>
          <w:sz w:val="22"/>
          <w:szCs w:val="22"/>
        </w:rPr>
        <w:t xml:space="preserve"> odbioru </w:t>
      </w:r>
      <w:r w:rsidR="00A47984" w:rsidRPr="00BD517B">
        <w:rPr>
          <w:rFonts w:ascii="Arial" w:hAnsi="Arial" w:cs="Arial"/>
          <w:sz w:val="22"/>
          <w:szCs w:val="22"/>
        </w:rPr>
        <w:t>D</w:t>
      </w:r>
      <w:r w:rsidRPr="00BD517B">
        <w:rPr>
          <w:rFonts w:ascii="Arial" w:hAnsi="Arial" w:cs="Arial"/>
          <w:sz w:val="22"/>
          <w:szCs w:val="22"/>
        </w:rPr>
        <w:t>ostawy</w:t>
      </w:r>
      <w:r w:rsidR="009903EC" w:rsidRPr="00BD517B">
        <w:rPr>
          <w:rFonts w:ascii="Arial" w:hAnsi="Arial" w:cs="Arial"/>
          <w:sz w:val="22"/>
          <w:szCs w:val="22"/>
        </w:rPr>
        <w:t xml:space="preserve"> </w:t>
      </w:r>
      <w:r w:rsidRPr="00BD517B">
        <w:rPr>
          <w:rFonts w:ascii="Arial" w:hAnsi="Arial" w:cs="Arial"/>
          <w:sz w:val="22"/>
          <w:szCs w:val="22"/>
        </w:rPr>
        <w:t xml:space="preserve">potwierdzający </w:t>
      </w:r>
      <w:r w:rsidR="008A14C9" w:rsidRPr="00BD517B">
        <w:rPr>
          <w:rFonts w:ascii="Arial" w:hAnsi="Arial" w:cs="Arial"/>
          <w:sz w:val="22"/>
          <w:szCs w:val="22"/>
        </w:rPr>
        <w:t xml:space="preserve">prawidłowe </w:t>
      </w:r>
      <w:r w:rsidRPr="00BD517B">
        <w:rPr>
          <w:rFonts w:ascii="Arial" w:hAnsi="Arial" w:cs="Arial"/>
          <w:sz w:val="22"/>
          <w:szCs w:val="22"/>
        </w:rPr>
        <w:t>dokonanie Dostawy</w:t>
      </w:r>
      <w:r w:rsidR="008A14C9" w:rsidRPr="00BD517B">
        <w:rPr>
          <w:rFonts w:ascii="Arial" w:hAnsi="Arial" w:cs="Arial"/>
          <w:sz w:val="22"/>
          <w:szCs w:val="22"/>
        </w:rPr>
        <w:t>, niezawierający żadnych uwag</w:t>
      </w:r>
      <w:r w:rsidRPr="00BD517B">
        <w:rPr>
          <w:rFonts w:ascii="Arial" w:hAnsi="Arial" w:cs="Arial"/>
          <w:sz w:val="22"/>
          <w:szCs w:val="22"/>
        </w:rPr>
        <w:t>.</w:t>
      </w:r>
      <w:r w:rsidR="00C51C38" w:rsidRPr="00BD517B">
        <w:rPr>
          <w:rFonts w:ascii="Arial" w:hAnsi="Arial" w:cs="Arial"/>
          <w:sz w:val="22"/>
          <w:szCs w:val="22"/>
        </w:rPr>
        <w:t xml:space="preserve"> Skan</w:t>
      </w:r>
      <w:r w:rsidR="008A14C9" w:rsidRPr="00BD517B">
        <w:rPr>
          <w:rFonts w:ascii="Arial" w:hAnsi="Arial" w:cs="Arial"/>
          <w:sz w:val="22"/>
          <w:szCs w:val="22"/>
        </w:rPr>
        <w:t xml:space="preserve"> takiego</w:t>
      </w:r>
      <w:r w:rsidR="00C51C38" w:rsidRPr="00BD517B">
        <w:rPr>
          <w:rFonts w:ascii="Arial" w:hAnsi="Arial" w:cs="Arial"/>
          <w:sz w:val="22"/>
          <w:szCs w:val="22"/>
        </w:rPr>
        <w:t xml:space="preserve"> </w:t>
      </w:r>
      <w:r w:rsidR="00AA3A3A" w:rsidRPr="00BD517B">
        <w:rPr>
          <w:rFonts w:ascii="Arial" w:hAnsi="Arial" w:cs="Arial"/>
          <w:sz w:val="22"/>
          <w:szCs w:val="22"/>
        </w:rPr>
        <w:t xml:space="preserve">oryginału </w:t>
      </w:r>
      <w:r w:rsidR="00C51C38" w:rsidRPr="00BD517B">
        <w:rPr>
          <w:rFonts w:ascii="Arial" w:hAnsi="Arial" w:cs="Arial"/>
          <w:sz w:val="22"/>
          <w:szCs w:val="22"/>
        </w:rPr>
        <w:t xml:space="preserve">protokołu odbioru </w:t>
      </w:r>
      <w:r w:rsidR="00490566">
        <w:rPr>
          <w:rFonts w:ascii="Arial" w:hAnsi="Arial" w:cs="Arial"/>
          <w:sz w:val="22"/>
          <w:szCs w:val="22"/>
        </w:rPr>
        <w:t>końcowego</w:t>
      </w:r>
      <w:r w:rsidR="000E75BD" w:rsidRPr="00BD517B">
        <w:rPr>
          <w:rFonts w:ascii="Arial" w:hAnsi="Arial" w:cs="Arial"/>
          <w:sz w:val="22"/>
          <w:szCs w:val="22"/>
        </w:rPr>
        <w:t xml:space="preserve"> </w:t>
      </w:r>
      <w:r w:rsidR="00C51C38" w:rsidRPr="00BD517B">
        <w:rPr>
          <w:rFonts w:ascii="Arial" w:hAnsi="Arial" w:cs="Arial"/>
          <w:sz w:val="22"/>
          <w:szCs w:val="22"/>
        </w:rPr>
        <w:t>przesyłany</w:t>
      </w:r>
      <w:r w:rsidR="00C51C38" w:rsidRPr="003D06EB">
        <w:rPr>
          <w:rFonts w:ascii="Arial" w:hAnsi="Arial" w:cs="Arial"/>
          <w:sz w:val="22"/>
          <w:szCs w:val="22"/>
        </w:rPr>
        <w:t xml:space="preserve"> jest każdorazowo Wykonawcy</w:t>
      </w:r>
      <w:r w:rsidR="00CA7C55" w:rsidRPr="003D06EB">
        <w:rPr>
          <w:rFonts w:ascii="Arial" w:hAnsi="Arial" w:cs="Arial"/>
          <w:sz w:val="22"/>
          <w:szCs w:val="22"/>
        </w:rPr>
        <w:t xml:space="preserve"> w</w:t>
      </w:r>
      <w:r w:rsidR="009903EC" w:rsidRPr="003D06EB">
        <w:rPr>
          <w:rFonts w:ascii="Arial" w:hAnsi="Arial" w:cs="Arial"/>
          <w:sz w:val="22"/>
          <w:szCs w:val="22"/>
        </w:rPr>
        <w:t> </w:t>
      </w:r>
      <w:r w:rsidR="00CA7C55" w:rsidRPr="003D06EB">
        <w:rPr>
          <w:rFonts w:ascii="Arial" w:hAnsi="Arial" w:cs="Arial"/>
          <w:sz w:val="22"/>
          <w:szCs w:val="22"/>
        </w:rPr>
        <w:t>formie elektronicznej w terminie 7 dni</w:t>
      </w:r>
      <w:r w:rsidR="00AF0078">
        <w:rPr>
          <w:rFonts w:ascii="Arial" w:hAnsi="Arial" w:cs="Arial"/>
          <w:sz w:val="22"/>
          <w:szCs w:val="22"/>
        </w:rPr>
        <w:t xml:space="preserve"> od dnia </w:t>
      </w:r>
      <w:r w:rsidR="002F3856">
        <w:rPr>
          <w:rFonts w:ascii="Arial" w:hAnsi="Arial" w:cs="Arial"/>
          <w:sz w:val="22"/>
          <w:szCs w:val="22"/>
        </w:rPr>
        <w:t>Dostawy</w:t>
      </w:r>
      <w:r w:rsidR="00C51C38" w:rsidRPr="003D06EB">
        <w:rPr>
          <w:rFonts w:ascii="Arial" w:hAnsi="Arial" w:cs="Arial"/>
          <w:sz w:val="22"/>
          <w:szCs w:val="22"/>
        </w:rPr>
        <w:t>.</w:t>
      </w:r>
    </w:p>
    <w:p w14:paraId="48580625" w14:textId="7789DC60" w:rsidR="004C5B9C" w:rsidRPr="00BD517B" w:rsidRDefault="00622669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Zapłata Wynagrodzenia nastąpi przelewem </w:t>
      </w:r>
      <w:r w:rsidR="007257F3" w:rsidRPr="003D06EB">
        <w:rPr>
          <w:rFonts w:ascii="Arial" w:hAnsi="Arial" w:cs="Arial"/>
          <w:sz w:val="22"/>
          <w:szCs w:val="22"/>
        </w:rPr>
        <w:t>n</w:t>
      </w:r>
      <w:r w:rsidRPr="003D06EB">
        <w:rPr>
          <w:rFonts w:ascii="Arial" w:hAnsi="Arial" w:cs="Arial"/>
          <w:sz w:val="22"/>
          <w:szCs w:val="22"/>
        </w:rPr>
        <w:t xml:space="preserve">a </w:t>
      </w:r>
      <w:r w:rsidR="007257F3" w:rsidRPr="003D06EB">
        <w:rPr>
          <w:rFonts w:ascii="Arial" w:hAnsi="Arial" w:cs="Arial"/>
          <w:sz w:val="22"/>
          <w:szCs w:val="22"/>
        </w:rPr>
        <w:t>r</w:t>
      </w:r>
      <w:r w:rsidRPr="003D06EB">
        <w:rPr>
          <w:rFonts w:ascii="Arial" w:hAnsi="Arial" w:cs="Arial"/>
          <w:sz w:val="22"/>
          <w:szCs w:val="22"/>
        </w:rPr>
        <w:t>achunek bankowy</w:t>
      </w:r>
      <w:r w:rsidR="00A777D0" w:rsidRPr="003D06EB">
        <w:rPr>
          <w:rFonts w:ascii="Arial" w:hAnsi="Arial" w:cs="Arial"/>
          <w:sz w:val="22"/>
          <w:szCs w:val="22"/>
        </w:rPr>
        <w:t xml:space="preserve"> Wykonawcy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6E0633" w:rsidRPr="003D06EB">
        <w:rPr>
          <w:rFonts w:ascii="Arial" w:hAnsi="Arial" w:cs="Arial"/>
          <w:sz w:val="22"/>
          <w:szCs w:val="22"/>
        </w:rPr>
        <w:t>wskazany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6E0633" w:rsidRPr="003D06EB">
        <w:rPr>
          <w:rFonts w:ascii="Arial" w:hAnsi="Arial" w:cs="Arial"/>
          <w:sz w:val="22"/>
          <w:szCs w:val="22"/>
        </w:rPr>
        <w:t>w</w:t>
      </w:r>
      <w:r w:rsidR="007257F3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 xml:space="preserve">prawidłowo </w:t>
      </w:r>
      <w:r w:rsidR="006E0633" w:rsidRPr="003D06EB">
        <w:rPr>
          <w:rFonts w:ascii="Arial" w:hAnsi="Arial" w:cs="Arial"/>
          <w:sz w:val="22"/>
          <w:szCs w:val="22"/>
        </w:rPr>
        <w:t>wystawionej fakturze</w:t>
      </w:r>
      <w:r w:rsidRPr="003D06EB">
        <w:rPr>
          <w:rFonts w:ascii="Arial" w:hAnsi="Arial" w:cs="Arial"/>
          <w:sz w:val="22"/>
          <w:szCs w:val="22"/>
        </w:rPr>
        <w:t xml:space="preserve"> w terminie </w:t>
      </w:r>
      <w:r w:rsidR="00C63CF1" w:rsidRPr="003D06EB">
        <w:rPr>
          <w:rFonts w:ascii="Arial" w:hAnsi="Arial" w:cs="Arial"/>
          <w:sz w:val="22"/>
          <w:szCs w:val="22"/>
        </w:rPr>
        <w:t>30</w:t>
      </w:r>
      <w:r w:rsidRPr="003D06EB">
        <w:rPr>
          <w:rFonts w:ascii="Arial" w:hAnsi="Arial" w:cs="Arial"/>
          <w:sz w:val="22"/>
          <w:szCs w:val="22"/>
        </w:rPr>
        <w:t xml:space="preserve"> dni kalendarzowych od dnia jej </w:t>
      </w:r>
      <w:r w:rsidR="006C1015" w:rsidRPr="003D06EB">
        <w:rPr>
          <w:rFonts w:ascii="Arial" w:hAnsi="Arial" w:cs="Arial"/>
          <w:sz w:val="22"/>
          <w:szCs w:val="22"/>
        </w:rPr>
        <w:t>doręczenia</w:t>
      </w:r>
      <w:r w:rsidR="006F6E1B" w:rsidRPr="003D06EB">
        <w:rPr>
          <w:rFonts w:ascii="Arial" w:hAnsi="Arial" w:cs="Arial"/>
          <w:sz w:val="22"/>
          <w:szCs w:val="22"/>
        </w:rPr>
        <w:t xml:space="preserve"> </w:t>
      </w:r>
      <w:r w:rsidR="004D231C" w:rsidRPr="00BD517B">
        <w:rPr>
          <w:rFonts w:ascii="Arial" w:hAnsi="Arial" w:cs="Arial"/>
          <w:sz w:val="22"/>
          <w:szCs w:val="22"/>
        </w:rPr>
        <w:t>płatnikowi</w:t>
      </w:r>
      <w:r w:rsidR="00D50B8E" w:rsidRPr="00BD517B">
        <w:rPr>
          <w:rFonts w:ascii="Arial" w:hAnsi="Arial" w:cs="Arial"/>
          <w:sz w:val="22"/>
          <w:szCs w:val="22"/>
        </w:rPr>
        <w:t xml:space="preserve"> wskazanemu </w:t>
      </w:r>
      <w:r w:rsidR="009562F4" w:rsidRPr="00BD517B">
        <w:rPr>
          <w:rFonts w:ascii="Arial" w:hAnsi="Arial" w:cs="Arial"/>
          <w:sz w:val="22"/>
          <w:szCs w:val="22"/>
        </w:rPr>
        <w:t xml:space="preserve">w ust. </w:t>
      </w:r>
      <w:r w:rsidR="002F3856">
        <w:rPr>
          <w:rFonts w:ascii="Arial" w:hAnsi="Arial" w:cs="Arial"/>
          <w:sz w:val="22"/>
          <w:szCs w:val="22"/>
        </w:rPr>
        <w:t>5</w:t>
      </w:r>
      <w:r w:rsidR="004C5B9C" w:rsidRPr="00BD517B">
        <w:rPr>
          <w:rFonts w:ascii="Arial" w:hAnsi="Arial" w:cs="Arial"/>
          <w:sz w:val="22"/>
          <w:szCs w:val="22"/>
        </w:rPr>
        <w:t>.</w:t>
      </w:r>
    </w:p>
    <w:p w14:paraId="71770B0D" w14:textId="75133450" w:rsidR="004C5B9C" w:rsidRPr="00BD517B" w:rsidRDefault="004C5B9C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</w:t>
      </w:r>
      <w:r w:rsidRPr="00BD517B">
        <w:rPr>
          <w:rFonts w:ascii="Arial" w:hAnsi="Arial" w:cs="Arial"/>
          <w:sz w:val="22"/>
          <w:szCs w:val="22"/>
        </w:rPr>
        <w:t xml:space="preserve">płatnika, wskazanego w ust. </w:t>
      </w:r>
      <w:r w:rsidR="002F3856">
        <w:rPr>
          <w:rFonts w:ascii="Arial" w:hAnsi="Arial" w:cs="Arial"/>
          <w:sz w:val="22"/>
          <w:szCs w:val="22"/>
        </w:rPr>
        <w:t>5</w:t>
      </w:r>
      <w:r w:rsidRPr="00BD517B">
        <w:rPr>
          <w:rFonts w:ascii="Arial" w:hAnsi="Arial" w:cs="Arial"/>
          <w:sz w:val="22"/>
          <w:szCs w:val="22"/>
        </w:rPr>
        <w:t>.</w:t>
      </w:r>
    </w:p>
    <w:p w14:paraId="08AC5491" w14:textId="1C1763A5" w:rsidR="008719CA" w:rsidRPr="00BD517B" w:rsidRDefault="008719CA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przypadku, gdy rachunek bankowy umieszczony na fakturze Wykonawcy nie widnieje w elektronicznym wykazie podmiotów na stronie Ministerstwa Finansów, płatność faktury będzie odroczona do momentu pojawienia się wskazanego rachunku bankowego w tym wykazie, z</w:t>
      </w:r>
      <w:r w:rsidR="007F136E" w:rsidRPr="003D06EB">
        <w:rPr>
          <w:rFonts w:ascii="Arial" w:hAnsi="Arial" w:cs="Arial"/>
          <w:sz w:val="22"/>
          <w:szCs w:val="22"/>
        </w:rPr>
        <w:t xml:space="preserve"> zastrzeżeniem ust. 1</w:t>
      </w:r>
      <w:r w:rsidR="002F3856">
        <w:rPr>
          <w:rFonts w:ascii="Arial" w:hAnsi="Arial" w:cs="Arial"/>
          <w:sz w:val="22"/>
          <w:szCs w:val="22"/>
        </w:rPr>
        <w:t>2</w:t>
      </w:r>
      <w:r w:rsidR="007F136E" w:rsidRPr="003D06EB">
        <w:rPr>
          <w:rFonts w:ascii="Arial" w:hAnsi="Arial" w:cs="Arial"/>
          <w:sz w:val="22"/>
          <w:szCs w:val="22"/>
        </w:rPr>
        <w:t xml:space="preserve"> i 1</w:t>
      </w:r>
      <w:r w:rsidR="002F3856">
        <w:rPr>
          <w:rFonts w:ascii="Arial" w:hAnsi="Arial" w:cs="Arial"/>
          <w:sz w:val="22"/>
          <w:szCs w:val="22"/>
        </w:rPr>
        <w:t>3</w:t>
      </w:r>
      <w:r w:rsidRPr="003D06EB">
        <w:rPr>
          <w:rFonts w:ascii="Arial" w:hAnsi="Arial" w:cs="Arial"/>
          <w:sz w:val="22"/>
          <w:szCs w:val="22"/>
        </w:rPr>
        <w:t xml:space="preserve">. Jeżeli powyższe działanie spowoduje opóźnienie w dokonaniu płatności, koszty odsetek z tego tytułu nie obciążają 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>amawiającego.</w:t>
      </w:r>
      <w:r w:rsidR="009626B6" w:rsidRPr="003D06EB">
        <w:rPr>
          <w:rFonts w:ascii="Arial" w:hAnsi="Arial" w:cs="Arial"/>
          <w:sz w:val="22"/>
          <w:szCs w:val="22"/>
        </w:rPr>
        <w:t>*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9626B6" w:rsidRPr="00BD517B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5634E171" w14:textId="056902F8" w:rsidR="008719CA" w:rsidRPr="00BD517B" w:rsidRDefault="008719CA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lastRenderedPageBreak/>
        <w:t xml:space="preserve">Postanowienia ust. </w:t>
      </w:r>
      <w:r w:rsidR="002F3856">
        <w:rPr>
          <w:rFonts w:ascii="Arial" w:hAnsi="Arial" w:cs="Arial"/>
          <w:sz w:val="22"/>
          <w:szCs w:val="22"/>
        </w:rPr>
        <w:t>11</w:t>
      </w:r>
      <w:r w:rsidRPr="003D06EB">
        <w:rPr>
          <w:rFonts w:ascii="Arial" w:hAnsi="Arial" w:cs="Arial"/>
          <w:sz w:val="22"/>
          <w:szCs w:val="22"/>
        </w:rPr>
        <w:t xml:space="preserve"> nie mają zastosowania, jeżeli 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>amawiającego.</w:t>
      </w:r>
      <w:r w:rsidR="009626B6" w:rsidRPr="003D06EB">
        <w:rPr>
          <w:rFonts w:ascii="Arial" w:hAnsi="Arial" w:cs="Arial"/>
          <w:sz w:val="22"/>
          <w:szCs w:val="22"/>
        </w:rPr>
        <w:t xml:space="preserve">* </w:t>
      </w:r>
      <w:r w:rsidR="009626B6" w:rsidRPr="00BD517B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45B990AE" w14:textId="3FB53679" w:rsidR="008719CA" w:rsidRPr="003D06EB" w:rsidRDefault="008719CA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Postanowienia ust. </w:t>
      </w:r>
      <w:r w:rsidR="002F3856">
        <w:rPr>
          <w:rFonts w:ascii="Arial" w:hAnsi="Arial" w:cs="Arial"/>
          <w:sz w:val="22"/>
          <w:szCs w:val="22"/>
        </w:rPr>
        <w:t>11</w:t>
      </w:r>
      <w:r w:rsidRPr="003D06EB">
        <w:rPr>
          <w:rFonts w:ascii="Arial" w:hAnsi="Arial" w:cs="Arial"/>
          <w:sz w:val="22"/>
          <w:szCs w:val="22"/>
        </w:rPr>
        <w:t xml:space="preserve"> i 1</w:t>
      </w:r>
      <w:r w:rsidR="002F3856">
        <w:rPr>
          <w:rFonts w:ascii="Arial" w:hAnsi="Arial" w:cs="Arial"/>
          <w:sz w:val="22"/>
          <w:szCs w:val="22"/>
        </w:rPr>
        <w:t>2</w:t>
      </w:r>
      <w:r w:rsidRPr="003D06EB">
        <w:rPr>
          <w:rFonts w:ascii="Arial" w:hAnsi="Arial" w:cs="Arial"/>
          <w:sz w:val="22"/>
          <w:szCs w:val="22"/>
        </w:rPr>
        <w:t xml:space="preserve"> nie mają zastosowania, jeżeli Wykonawca doręczy wraz z fakturą </w:t>
      </w:r>
      <w:r w:rsidR="007009B3" w:rsidRPr="003D06EB">
        <w:rPr>
          <w:rFonts w:ascii="Arial" w:hAnsi="Arial" w:cs="Arial"/>
          <w:sz w:val="22"/>
          <w:szCs w:val="22"/>
        </w:rPr>
        <w:t>O</w:t>
      </w:r>
      <w:r w:rsidRPr="003D06EB">
        <w:rPr>
          <w:rFonts w:ascii="Arial" w:hAnsi="Arial" w:cs="Arial"/>
          <w:sz w:val="22"/>
          <w:szCs w:val="22"/>
        </w:rPr>
        <w:t>świadczenie/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 xml:space="preserve">aświadczenie wystawione przez bank lub spółdzielczą kasę oszczędnościowo-kredytową, z którego wynika, że rachunek, na który ma być dokonana płatność jest rachunkiem: </w:t>
      </w:r>
    </w:p>
    <w:p w14:paraId="7AF03AE0" w14:textId="77777777" w:rsidR="008719CA" w:rsidRPr="003D06EB" w:rsidRDefault="008719CA" w:rsidP="003F6756">
      <w:pPr>
        <w:pStyle w:val="Akapitzlist"/>
        <w:numPr>
          <w:ilvl w:val="0"/>
          <w:numId w:val="27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służącym do dokonywania rozliczeń z tytułu nabywanych przez ten bank lub tę kasę wierzytelności pieniężnych lub, </w:t>
      </w:r>
    </w:p>
    <w:p w14:paraId="6D0F9124" w14:textId="77777777" w:rsidR="008719CA" w:rsidRPr="003D06EB" w:rsidRDefault="008719CA" w:rsidP="003F6756">
      <w:pPr>
        <w:pStyle w:val="Akapitzlist"/>
        <w:numPr>
          <w:ilvl w:val="0"/>
          <w:numId w:val="27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607166B3" w14:textId="77777777" w:rsidR="009626B6" w:rsidRPr="003D06EB" w:rsidRDefault="008719CA" w:rsidP="003F6756">
      <w:pPr>
        <w:pStyle w:val="Akapitzlist"/>
        <w:numPr>
          <w:ilvl w:val="0"/>
          <w:numId w:val="27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399E2330" w14:textId="797DC3C8" w:rsidR="008719CA" w:rsidRPr="003D06EB" w:rsidRDefault="009626B6" w:rsidP="003D06EB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BD517B">
        <w:rPr>
          <w:rFonts w:ascii="Arial" w:hAnsi="Arial" w:cs="Arial"/>
          <w:sz w:val="22"/>
          <w:szCs w:val="22"/>
        </w:rPr>
        <w:t xml:space="preserve">* </w:t>
      </w:r>
      <w:r w:rsidRPr="00BD517B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1E8F7E48" w14:textId="29348C96" w:rsidR="004C5B9C" w:rsidRPr="00BD517B" w:rsidRDefault="00E7333F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Zapłata Wynagrodzenia nastąpi przelewem na rachunek bankowy </w:t>
      </w:r>
      <w:r w:rsidR="006E0633" w:rsidRPr="003D06EB">
        <w:rPr>
          <w:rFonts w:ascii="Arial" w:hAnsi="Arial" w:cs="Arial"/>
          <w:sz w:val="22"/>
          <w:szCs w:val="22"/>
        </w:rPr>
        <w:t xml:space="preserve">wskazany w </w:t>
      </w:r>
      <w:r w:rsidRPr="003D06EB">
        <w:rPr>
          <w:rFonts w:ascii="Arial" w:hAnsi="Arial" w:cs="Arial"/>
          <w:sz w:val="22"/>
          <w:szCs w:val="22"/>
        </w:rPr>
        <w:t xml:space="preserve"> prawidłowo wystawionej pr</w:t>
      </w:r>
      <w:r w:rsidR="00475390" w:rsidRPr="003D06EB">
        <w:rPr>
          <w:rFonts w:ascii="Arial" w:hAnsi="Arial" w:cs="Arial"/>
          <w:sz w:val="22"/>
          <w:szCs w:val="22"/>
        </w:rPr>
        <w:t xml:space="preserve">zez Lidera Konsorcjum </w:t>
      </w:r>
      <w:r w:rsidR="004A4570" w:rsidRPr="003D06EB">
        <w:rPr>
          <w:rFonts w:ascii="Arial" w:hAnsi="Arial" w:cs="Arial"/>
          <w:sz w:val="22"/>
          <w:szCs w:val="22"/>
        </w:rPr>
        <w:t xml:space="preserve">fakturze </w:t>
      </w:r>
      <w:r w:rsidR="00475390" w:rsidRPr="003D06EB">
        <w:rPr>
          <w:rFonts w:ascii="Arial" w:hAnsi="Arial" w:cs="Arial"/>
          <w:sz w:val="22"/>
          <w:szCs w:val="22"/>
        </w:rPr>
        <w:t>w </w:t>
      </w:r>
      <w:r w:rsidRPr="003D06EB">
        <w:rPr>
          <w:rFonts w:ascii="Arial" w:hAnsi="Arial" w:cs="Arial"/>
          <w:sz w:val="22"/>
          <w:szCs w:val="22"/>
        </w:rPr>
        <w:t xml:space="preserve">terminie </w:t>
      </w:r>
      <w:r w:rsidR="00C63CF1" w:rsidRPr="003D06EB">
        <w:rPr>
          <w:rFonts w:ascii="Arial" w:hAnsi="Arial" w:cs="Arial"/>
          <w:sz w:val="22"/>
          <w:szCs w:val="22"/>
        </w:rPr>
        <w:t xml:space="preserve">30 </w:t>
      </w:r>
      <w:r w:rsidRPr="003D06EB">
        <w:rPr>
          <w:rFonts w:ascii="Arial" w:hAnsi="Arial" w:cs="Arial"/>
          <w:sz w:val="22"/>
          <w:szCs w:val="22"/>
        </w:rPr>
        <w:t xml:space="preserve">dni kalendarzowych od dnia jej </w:t>
      </w:r>
      <w:r w:rsidR="006C1015" w:rsidRPr="003D06EB">
        <w:rPr>
          <w:rFonts w:ascii="Arial" w:hAnsi="Arial" w:cs="Arial"/>
          <w:sz w:val="22"/>
          <w:szCs w:val="22"/>
        </w:rPr>
        <w:t>doręczenia</w:t>
      </w:r>
      <w:r w:rsidR="00C6274F" w:rsidRPr="003D06EB">
        <w:rPr>
          <w:rFonts w:ascii="Arial" w:hAnsi="Arial" w:cs="Arial"/>
          <w:sz w:val="22"/>
          <w:szCs w:val="22"/>
        </w:rPr>
        <w:t xml:space="preserve"> </w:t>
      </w:r>
      <w:r w:rsidRPr="00BD517B">
        <w:rPr>
          <w:rFonts w:ascii="Arial" w:hAnsi="Arial" w:cs="Arial"/>
          <w:sz w:val="22"/>
          <w:szCs w:val="22"/>
        </w:rPr>
        <w:t>płatnikowi</w:t>
      </w:r>
      <w:r w:rsidR="00D50B8E" w:rsidRPr="00BD517B">
        <w:rPr>
          <w:rFonts w:ascii="Arial" w:hAnsi="Arial" w:cs="Arial"/>
          <w:sz w:val="22"/>
          <w:szCs w:val="22"/>
        </w:rPr>
        <w:t xml:space="preserve"> wskazanemu w ust. </w:t>
      </w:r>
      <w:r w:rsidR="002F3856">
        <w:rPr>
          <w:rFonts w:ascii="Arial" w:hAnsi="Arial" w:cs="Arial"/>
          <w:sz w:val="22"/>
          <w:szCs w:val="22"/>
        </w:rPr>
        <w:t>5</w:t>
      </w:r>
      <w:r w:rsidR="009562F4" w:rsidRPr="00BD517B">
        <w:rPr>
          <w:rFonts w:ascii="Arial" w:hAnsi="Arial" w:cs="Arial"/>
          <w:sz w:val="22"/>
          <w:szCs w:val="22"/>
        </w:rPr>
        <w:t>.</w:t>
      </w:r>
      <w:r w:rsidR="004A4570" w:rsidRPr="00BD517B">
        <w:rPr>
          <w:rFonts w:ascii="Arial" w:hAnsi="Arial" w:cs="Arial"/>
          <w:sz w:val="22"/>
          <w:szCs w:val="22"/>
        </w:rPr>
        <w:t>*</w:t>
      </w:r>
      <w:r w:rsidRPr="00BD517B">
        <w:rPr>
          <w:rFonts w:ascii="Arial" w:hAnsi="Arial" w:cs="Arial"/>
          <w:sz w:val="22"/>
          <w:szCs w:val="22"/>
        </w:rPr>
        <w:t xml:space="preserve"> </w:t>
      </w:r>
      <w:r w:rsidR="00116324" w:rsidRPr="00BD517B">
        <w:rPr>
          <w:rFonts w:ascii="Arial" w:hAnsi="Arial" w:cs="Arial"/>
          <w:i/>
          <w:sz w:val="22"/>
          <w:szCs w:val="22"/>
        </w:rPr>
        <w:t>(dotyczy K</w:t>
      </w:r>
      <w:r w:rsidRPr="00BD517B">
        <w:rPr>
          <w:rFonts w:ascii="Arial" w:hAnsi="Arial" w:cs="Arial"/>
          <w:i/>
          <w:sz w:val="22"/>
          <w:szCs w:val="22"/>
        </w:rPr>
        <w:t>onsorcjum)</w:t>
      </w:r>
    </w:p>
    <w:p w14:paraId="5B60E8F0" w14:textId="77777777" w:rsidR="003F53F1" w:rsidRPr="00BD517B" w:rsidRDefault="00E7333F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BD517B">
        <w:rPr>
          <w:rFonts w:ascii="Arial" w:hAnsi="Arial" w:cs="Arial"/>
          <w:sz w:val="22"/>
          <w:szCs w:val="22"/>
        </w:rPr>
        <w:t xml:space="preserve">Zapłata Wynagrodzenia na wskazany przez Lidera Konsorcjum rachunek bankowy stanowi spełnienie świadczenia </w:t>
      </w:r>
      <w:r w:rsidR="00A04331" w:rsidRPr="00BD517B">
        <w:rPr>
          <w:rFonts w:ascii="Arial" w:hAnsi="Arial" w:cs="Arial"/>
          <w:sz w:val="22"/>
          <w:szCs w:val="22"/>
        </w:rPr>
        <w:t xml:space="preserve">należnego </w:t>
      </w:r>
      <w:r w:rsidRPr="00BD517B">
        <w:rPr>
          <w:rFonts w:ascii="Arial" w:hAnsi="Arial" w:cs="Arial"/>
          <w:sz w:val="22"/>
          <w:szCs w:val="22"/>
        </w:rPr>
        <w:t>Wykonawcy.</w:t>
      </w:r>
      <w:r w:rsidR="004E060E" w:rsidRPr="00BD517B">
        <w:rPr>
          <w:rFonts w:ascii="Arial" w:hAnsi="Arial" w:cs="Arial"/>
          <w:sz w:val="22"/>
          <w:szCs w:val="22"/>
        </w:rPr>
        <w:t>*</w:t>
      </w:r>
      <w:r w:rsidRPr="00BD517B">
        <w:rPr>
          <w:rFonts w:ascii="Arial" w:hAnsi="Arial" w:cs="Arial"/>
          <w:sz w:val="22"/>
          <w:szCs w:val="22"/>
        </w:rPr>
        <w:t xml:space="preserve"> (</w:t>
      </w:r>
      <w:r w:rsidRPr="00BD517B">
        <w:rPr>
          <w:rFonts w:ascii="Arial" w:hAnsi="Arial" w:cs="Arial"/>
          <w:i/>
          <w:sz w:val="22"/>
          <w:szCs w:val="22"/>
        </w:rPr>
        <w:t xml:space="preserve">dotyczy </w:t>
      </w:r>
      <w:r w:rsidR="00116324" w:rsidRPr="00BD517B">
        <w:rPr>
          <w:rFonts w:ascii="Arial" w:hAnsi="Arial" w:cs="Arial"/>
          <w:i/>
          <w:sz w:val="22"/>
          <w:szCs w:val="22"/>
        </w:rPr>
        <w:t>K</w:t>
      </w:r>
      <w:r w:rsidRPr="00BD517B">
        <w:rPr>
          <w:rFonts w:ascii="Arial" w:hAnsi="Arial" w:cs="Arial"/>
          <w:i/>
          <w:sz w:val="22"/>
          <w:szCs w:val="22"/>
        </w:rPr>
        <w:t>onsorcjum</w:t>
      </w:r>
      <w:r w:rsidRPr="00BD517B">
        <w:rPr>
          <w:rFonts w:ascii="Arial" w:hAnsi="Arial" w:cs="Arial"/>
          <w:sz w:val="22"/>
          <w:szCs w:val="22"/>
        </w:rPr>
        <w:t>)</w:t>
      </w:r>
    </w:p>
    <w:p w14:paraId="69F7EBD7" w14:textId="0636012C" w:rsidR="007615E3" w:rsidRPr="003D06EB" w:rsidRDefault="007615E3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bCs/>
          <w:iCs/>
          <w:sz w:val="22"/>
          <w:szCs w:val="22"/>
        </w:rPr>
        <w:t>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1BC98E5A" w14:textId="77777777" w:rsidR="00C71F9F" w:rsidRPr="003D06EB" w:rsidRDefault="00C71F9F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A04331" w:rsidRPr="003D06EB">
        <w:rPr>
          <w:rFonts w:ascii="Arial" w:hAnsi="Arial" w:cs="Arial"/>
          <w:b/>
          <w:sz w:val="22"/>
          <w:szCs w:val="22"/>
        </w:rPr>
        <w:t xml:space="preserve"> </w:t>
      </w:r>
      <w:r w:rsidR="00322E74" w:rsidRPr="003D06EB">
        <w:rPr>
          <w:rFonts w:ascii="Arial" w:hAnsi="Arial" w:cs="Arial"/>
          <w:b/>
          <w:sz w:val="22"/>
          <w:szCs w:val="22"/>
        </w:rPr>
        <w:t>8</w:t>
      </w:r>
    </w:p>
    <w:p w14:paraId="1E66D635" w14:textId="1942B953" w:rsidR="00C71F9F" w:rsidRPr="003D06EB" w:rsidRDefault="00831303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Rękojmia i </w:t>
      </w:r>
      <w:r w:rsidR="00C71F9F" w:rsidRPr="003D06EB">
        <w:rPr>
          <w:rFonts w:ascii="Arial" w:hAnsi="Arial" w:cs="Arial"/>
          <w:b/>
          <w:sz w:val="22"/>
          <w:szCs w:val="22"/>
        </w:rPr>
        <w:t>Gwarancja</w:t>
      </w:r>
    </w:p>
    <w:p w14:paraId="6A347BFA" w14:textId="23C7D7FB" w:rsidR="00C71F9F" w:rsidRPr="003D06EB" w:rsidRDefault="00C71F9F" w:rsidP="003D06EB">
      <w:pPr>
        <w:numPr>
          <w:ilvl w:val="2"/>
          <w:numId w:val="4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ponosi wobec Zamawiającego odpowiedzialn</w:t>
      </w:r>
      <w:r w:rsidR="00D77883" w:rsidRPr="003D06EB">
        <w:rPr>
          <w:rFonts w:ascii="Arial" w:hAnsi="Arial" w:cs="Arial"/>
          <w:sz w:val="22"/>
          <w:szCs w:val="22"/>
        </w:rPr>
        <w:t xml:space="preserve">ość z tytułu rękojmi za wady </w:t>
      </w:r>
      <w:r w:rsidR="0056038B" w:rsidRPr="003D06EB">
        <w:rPr>
          <w:rFonts w:ascii="Arial" w:hAnsi="Arial" w:cs="Arial"/>
          <w:sz w:val="22"/>
          <w:szCs w:val="22"/>
        </w:rPr>
        <w:t>przedmiotu Dostawy</w:t>
      </w:r>
      <w:r w:rsidR="00A04331" w:rsidRPr="003D06EB">
        <w:rPr>
          <w:rFonts w:ascii="Arial" w:hAnsi="Arial" w:cs="Arial"/>
          <w:sz w:val="22"/>
          <w:szCs w:val="22"/>
        </w:rPr>
        <w:t xml:space="preserve"> </w:t>
      </w:r>
      <w:r w:rsidR="00D77883" w:rsidRPr="003D06EB">
        <w:rPr>
          <w:rFonts w:ascii="Arial" w:hAnsi="Arial" w:cs="Arial"/>
          <w:sz w:val="22"/>
          <w:szCs w:val="22"/>
        </w:rPr>
        <w:t xml:space="preserve">na </w:t>
      </w:r>
      <w:r w:rsidRPr="003D06EB">
        <w:rPr>
          <w:rFonts w:ascii="Arial" w:hAnsi="Arial" w:cs="Arial"/>
          <w:sz w:val="22"/>
          <w:szCs w:val="22"/>
        </w:rPr>
        <w:t xml:space="preserve">zasadach określonych w Kodeksie </w:t>
      </w:r>
      <w:r w:rsidR="00616AF1" w:rsidRPr="003D06EB">
        <w:rPr>
          <w:rFonts w:ascii="Arial" w:hAnsi="Arial" w:cs="Arial"/>
          <w:sz w:val="22"/>
          <w:szCs w:val="22"/>
        </w:rPr>
        <w:t>c</w:t>
      </w:r>
      <w:r w:rsidRPr="003D06EB">
        <w:rPr>
          <w:rFonts w:ascii="Arial" w:hAnsi="Arial" w:cs="Arial"/>
          <w:sz w:val="22"/>
          <w:szCs w:val="22"/>
        </w:rPr>
        <w:t>ywilnym.</w:t>
      </w:r>
    </w:p>
    <w:p w14:paraId="7A852605" w14:textId="47312206" w:rsidR="00200470" w:rsidRPr="003D06EB" w:rsidRDefault="00C71F9F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Niezależnie od przysługującej Zamawiającemu rękojmi za wady, Wykonawca udziela Zamawiającemu gwarancji </w:t>
      </w:r>
      <w:r w:rsidR="0002129D" w:rsidRPr="003D06EB">
        <w:rPr>
          <w:rFonts w:ascii="Arial" w:hAnsi="Arial" w:cs="Arial"/>
          <w:sz w:val="22"/>
          <w:szCs w:val="22"/>
        </w:rPr>
        <w:t xml:space="preserve">jakości </w:t>
      </w:r>
      <w:r w:rsidR="00EE1B34" w:rsidRPr="003D06EB">
        <w:rPr>
          <w:rFonts w:ascii="Arial" w:hAnsi="Arial" w:cs="Arial"/>
          <w:sz w:val="22"/>
          <w:szCs w:val="22"/>
        </w:rPr>
        <w:t>przedmiotu Dostawy</w:t>
      </w:r>
      <w:r w:rsidR="00C455D5" w:rsidRPr="003D06EB">
        <w:rPr>
          <w:rFonts w:ascii="Arial" w:hAnsi="Arial" w:cs="Arial"/>
          <w:sz w:val="22"/>
          <w:szCs w:val="22"/>
        </w:rPr>
        <w:t xml:space="preserve"> </w:t>
      </w:r>
      <w:r w:rsidR="00645B91" w:rsidRPr="003D06EB">
        <w:rPr>
          <w:rFonts w:ascii="Arial" w:hAnsi="Arial" w:cs="Arial"/>
          <w:sz w:val="22"/>
          <w:szCs w:val="22"/>
        </w:rPr>
        <w:t>n</w:t>
      </w:r>
      <w:r w:rsidRPr="003D06EB">
        <w:rPr>
          <w:rFonts w:ascii="Arial" w:hAnsi="Arial" w:cs="Arial"/>
          <w:sz w:val="22"/>
          <w:szCs w:val="22"/>
        </w:rPr>
        <w:t xml:space="preserve">a okres </w:t>
      </w:r>
      <w:r w:rsidR="006754F8">
        <w:rPr>
          <w:rFonts w:ascii="Arial" w:hAnsi="Arial" w:cs="Arial"/>
          <w:sz w:val="22"/>
          <w:szCs w:val="22"/>
        </w:rPr>
        <w:t>12</w:t>
      </w:r>
      <w:r w:rsidR="00BD517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miesięcy</w:t>
      </w:r>
      <w:r w:rsidR="002F3856">
        <w:rPr>
          <w:rFonts w:ascii="Arial" w:hAnsi="Arial" w:cs="Arial"/>
          <w:sz w:val="22"/>
          <w:szCs w:val="22"/>
        </w:rPr>
        <w:t xml:space="preserve"> od dnia Dostawy</w:t>
      </w:r>
      <w:r w:rsidR="003C1C46" w:rsidRPr="003D06EB">
        <w:rPr>
          <w:rFonts w:ascii="Arial" w:hAnsi="Arial" w:cs="Arial"/>
          <w:sz w:val="22"/>
          <w:szCs w:val="22"/>
        </w:rPr>
        <w:t>.</w:t>
      </w:r>
      <w:r w:rsidR="008C4818" w:rsidRPr="003D06EB">
        <w:rPr>
          <w:rFonts w:ascii="Arial" w:hAnsi="Arial" w:cs="Arial"/>
          <w:sz w:val="22"/>
          <w:szCs w:val="22"/>
        </w:rPr>
        <w:t xml:space="preserve"> </w:t>
      </w:r>
    </w:p>
    <w:p w14:paraId="611085DA" w14:textId="65FD05B7" w:rsidR="00C71F9F" w:rsidRPr="003D06EB" w:rsidRDefault="00C71F9F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Strony zgodnie ustalają, iż do g</w:t>
      </w:r>
      <w:r w:rsidR="00F76610" w:rsidRPr="003D06EB">
        <w:rPr>
          <w:rFonts w:ascii="Arial" w:hAnsi="Arial" w:cs="Arial"/>
          <w:sz w:val="22"/>
          <w:szCs w:val="22"/>
        </w:rPr>
        <w:t>warancji, o której mowa w ust. 2</w:t>
      </w:r>
      <w:r w:rsidRPr="003D06EB">
        <w:rPr>
          <w:rFonts w:ascii="Arial" w:hAnsi="Arial" w:cs="Arial"/>
          <w:sz w:val="22"/>
          <w:szCs w:val="22"/>
        </w:rPr>
        <w:t xml:space="preserve"> zastosowanie mają przepisy Kodeksu </w:t>
      </w:r>
      <w:r w:rsidR="00616AF1" w:rsidRPr="003D06EB">
        <w:rPr>
          <w:rFonts w:ascii="Arial" w:hAnsi="Arial" w:cs="Arial"/>
          <w:sz w:val="22"/>
          <w:szCs w:val="22"/>
        </w:rPr>
        <w:t>c</w:t>
      </w:r>
      <w:r w:rsidRPr="003D06EB">
        <w:rPr>
          <w:rFonts w:ascii="Arial" w:hAnsi="Arial" w:cs="Arial"/>
          <w:sz w:val="22"/>
          <w:szCs w:val="22"/>
        </w:rPr>
        <w:t>ywilnego o gwarancji jakości przy sprzedaży, z</w:t>
      </w:r>
      <w:r w:rsidR="009562F4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>zastrzeżeniem postanowień Umowy.</w:t>
      </w:r>
    </w:p>
    <w:p w14:paraId="51EBD5BC" w14:textId="1B742451" w:rsidR="008A4805" w:rsidRPr="003D06EB" w:rsidRDefault="008A4805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Gwarancja nie narusza uprawnień Zamawiającego wynikających z rękojmi za wady, jak również do dochodzenia roszczeń o naprawienie poniesionej szkody w pełnej wysokości </w:t>
      </w:r>
      <w:r w:rsidR="006E13A5" w:rsidRPr="003D06EB">
        <w:rPr>
          <w:rFonts w:ascii="Arial" w:hAnsi="Arial" w:cs="Arial"/>
          <w:sz w:val="22"/>
          <w:szCs w:val="22"/>
        </w:rPr>
        <w:t xml:space="preserve">na zasadach </w:t>
      </w:r>
      <w:r w:rsidR="006E13A5" w:rsidRPr="003D06EB">
        <w:rPr>
          <w:rFonts w:ascii="Arial" w:hAnsi="Arial" w:cs="Arial"/>
          <w:sz w:val="22"/>
          <w:szCs w:val="22"/>
        </w:rPr>
        <w:lastRenderedPageBreak/>
        <w:t xml:space="preserve">określonych w Kodeksie cywilnym </w:t>
      </w:r>
      <w:r w:rsidRPr="003D06EB">
        <w:rPr>
          <w:rFonts w:ascii="Arial" w:hAnsi="Arial" w:cs="Arial"/>
          <w:sz w:val="22"/>
          <w:szCs w:val="22"/>
        </w:rPr>
        <w:t>i</w:t>
      </w:r>
      <w:r w:rsidR="009562F4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>innych roszczeń przysługujących Zamawiającemu zgodnie z</w:t>
      </w:r>
      <w:r w:rsidR="009903EC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>Umową.</w:t>
      </w:r>
    </w:p>
    <w:p w14:paraId="5F736975" w14:textId="0333969A" w:rsidR="008A4805" w:rsidRPr="003D06EB" w:rsidRDefault="008A4805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Okres rękojmi za wady i gwarancji jakości rozpoczyna swój bieg od dnia następnego po dniu podpisania protokołu </w:t>
      </w:r>
      <w:r w:rsidR="00B90EF9" w:rsidRPr="003D06EB">
        <w:rPr>
          <w:rFonts w:ascii="Arial" w:hAnsi="Arial" w:cs="Arial"/>
          <w:sz w:val="22"/>
          <w:szCs w:val="22"/>
        </w:rPr>
        <w:t xml:space="preserve">odbioru </w:t>
      </w:r>
      <w:r w:rsidR="00A02B96" w:rsidRPr="003D06EB">
        <w:rPr>
          <w:rFonts w:ascii="Arial" w:hAnsi="Arial" w:cs="Arial"/>
          <w:sz w:val="22"/>
          <w:szCs w:val="22"/>
        </w:rPr>
        <w:t>bez uwag</w:t>
      </w:r>
      <w:r w:rsidRPr="003D06EB">
        <w:rPr>
          <w:rFonts w:ascii="Arial" w:hAnsi="Arial" w:cs="Arial"/>
          <w:sz w:val="22"/>
          <w:szCs w:val="22"/>
        </w:rPr>
        <w:t>.</w:t>
      </w:r>
    </w:p>
    <w:p w14:paraId="69A19760" w14:textId="5EEF7CB4" w:rsidR="00C71F9F" w:rsidRPr="003D06EB" w:rsidRDefault="00C71F9F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Gwarancja obejmuje wszystkie wykryte podczas </w:t>
      </w:r>
      <w:r w:rsidR="00466C12" w:rsidRPr="003D06EB">
        <w:rPr>
          <w:rFonts w:ascii="Arial" w:hAnsi="Arial" w:cs="Arial"/>
          <w:sz w:val="22"/>
          <w:szCs w:val="22"/>
        </w:rPr>
        <w:t xml:space="preserve">użytkowania lub </w:t>
      </w:r>
      <w:r w:rsidRPr="003D06EB">
        <w:rPr>
          <w:rFonts w:ascii="Arial" w:hAnsi="Arial" w:cs="Arial"/>
          <w:sz w:val="22"/>
          <w:szCs w:val="22"/>
        </w:rPr>
        <w:t>eksploatacji</w:t>
      </w:r>
      <w:r w:rsidR="00D77883" w:rsidRPr="003D06EB">
        <w:rPr>
          <w:rFonts w:ascii="Arial" w:hAnsi="Arial" w:cs="Arial"/>
          <w:sz w:val="22"/>
          <w:szCs w:val="22"/>
        </w:rPr>
        <w:t xml:space="preserve"> </w:t>
      </w:r>
      <w:r w:rsidR="00EE1B34" w:rsidRPr="003D06EB">
        <w:rPr>
          <w:rFonts w:ascii="Arial" w:hAnsi="Arial" w:cs="Arial"/>
          <w:sz w:val="22"/>
          <w:szCs w:val="22"/>
        </w:rPr>
        <w:t>przedmiotu Dostawy</w:t>
      </w:r>
      <w:r w:rsidR="00C455D5" w:rsidRPr="003D06EB">
        <w:rPr>
          <w:rFonts w:ascii="Arial" w:hAnsi="Arial" w:cs="Arial"/>
          <w:sz w:val="22"/>
          <w:szCs w:val="22"/>
        </w:rPr>
        <w:t xml:space="preserve"> </w:t>
      </w:r>
      <w:r w:rsidR="00475390" w:rsidRPr="003D06EB">
        <w:rPr>
          <w:rFonts w:ascii="Arial" w:hAnsi="Arial" w:cs="Arial"/>
          <w:sz w:val="22"/>
          <w:szCs w:val="22"/>
        </w:rPr>
        <w:t>wady powstałe w </w:t>
      </w:r>
      <w:r w:rsidRPr="003D06EB">
        <w:rPr>
          <w:rFonts w:ascii="Arial" w:hAnsi="Arial" w:cs="Arial"/>
          <w:sz w:val="22"/>
          <w:szCs w:val="22"/>
        </w:rPr>
        <w:t>czasie poprawnego</w:t>
      </w:r>
      <w:r w:rsidR="005C1C5F">
        <w:rPr>
          <w:rFonts w:ascii="Arial" w:hAnsi="Arial" w:cs="Arial"/>
          <w:sz w:val="22"/>
          <w:szCs w:val="22"/>
        </w:rPr>
        <w:t xml:space="preserve"> użytkowania</w:t>
      </w:r>
      <w:r w:rsidRPr="003D06EB">
        <w:rPr>
          <w:rFonts w:ascii="Arial" w:hAnsi="Arial" w:cs="Arial"/>
          <w:sz w:val="22"/>
          <w:szCs w:val="22"/>
        </w:rPr>
        <w:t>, zgodnego z instrukcją użytkowania</w:t>
      </w:r>
      <w:r w:rsidR="005C1C5F">
        <w:rPr>
          <w:rFonts w:ascii="Arial" w:hAnsi="Arial" w:cs="Arial"/>
          <w:sz w:val="22"/>
          <w:szCs w:val="22"/>
        </w:rPr>
        <w:t xml:space="preserve"> produktu</w:t>
      </w:r>
      <w:r w:rsidRPr="003D06EB">
        <w:rPr>
          <w:rFonts w:ascii="Arial" w:hAnsi="Arial" w:cs="Arial"/>
          <w:sz w:val="22"/>
          <w:szCs w:val="22"/>
        </w:rPr>
        <w:t>.</w:t>
      </w:r>
    </w:p>
    <w:p w14:paraId="773930F6" w14:textId="14CA081F" w:rsidR="00C71F9F" w:rsidRPr="003D06EB" w:rsidRDefault="00C71F9F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ramach udzielonej gwarancji Wykonawca zobowiązany jest do dokonania wymiany</w:t>
      </w:r>
      <w:r w:rsidR="00D77883" w:rsidRPr="003D06EB">
        <w:rPr>
          <w:rFonts w:ascii="Arial" w:hAnsi="Arial" w:cs="Arial"/>
          <w:sz w:val="22"/>
          <w:szCs w:val="22"/>
        </w:rPr>
        <w:t xml:space="preserve"> </w:t>
      </w:r>
      <w:r w:rsidR="00EE1B34" w:rsidRPr="003D06EB">
        <w:rPr>
          <w:rFonts w:ascii="Arial" w:hAnsi="Arial" w:cs="Arial"/>
          <w:sz w:val="22"/>
          <w:szCs w:val="22"/>
        </w:rPr>
        <w:t>przedmiotu Dostawy</w:t>
      </w:r>
      <w:r w:rsidR="00466C12" w:rsidRPr="003D06EB">
        <w:rPr>
          <w:rFonts w:ascii="Arial" w:hAnsi="Arial" w:cs="Arial"/>
          <w:sz w:val="22"/>
          <w:szCs w:val="22"/>
        </w:rPr>
        <w:t xml:space="preserve"> na wolny od wad</w:t>
      </w:r>
      <w:r w:rsidRPr="003D06EB">
        <w:rPr>
          <w:rFonts w:ascii="Arial" w:hAnsi="Arial" w:cs="Arial"/>
          <w:sz w:val="22"/>
          <w:szCs w:val="22"/>
        </w:rPr>
        <w:t>.</w:t>
      </w:r>
    </w:p>
    <w:p w14:paraId="68184D91" w14:textId="06AACB56" w:rsidR="00C71F9F" w:rsidRPr="003D06EB" w:rsidRDefault="00C71F9F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Wszelkie koszty związane z usunięciem wad, o których mowa w ust. 6 </w:t>
      </w:r>
      <w:r w:rsidR="00466C12" w:rsidRPr="003D06EB">
        <w:rPr>
          <w:rFonts w:ascii="Arial" w:hAnsi="Arial" w:cs="Arial"/>
          <w:sz w:val="22"/>
          <w:szCs w:val="22"/>
        </w:rPr>
        <w:t xml:space="preserve">albo wymiany przedmiotu Dostawy na wolny od wad </w:t>
      </w:r>
      <w:r w:rsidRPr="003D06EB">
        <w:rPr>
          <w:rFonts w:ascii="Arial" w:hAnsi="Arial" w:cs="Arial"/>
          <w:sz w:val="22"/>
          <w:szCs w:val="22"/>
        </w:rPr>
        <w:t>ponosi Wykonawca, w tym w szczególności koszty ewentualnego transportu wadliw</w:t>
      </w:r>
      <w:r w:rsidR="00D77883" w:rsidRPr="003D06EB">
        <w:rPr>
          <w:rFonts w:ascii="Arial" w:hAnsi="Arial" w:cs="Arial"/>
          <w:sz w:val="22"/>
          <w:szCs w:val="22"/>
        </w:rPr>
        <w:t xml:space="preserve">ego </w:t>
      </w:r>
      <w:r w:rsidR="00EE1B34" w:rsidRPr="003D06EB">
        <w:rPr>
          <w:rFonts w:ascii="Arial" w:hAnsi="Arial" w:cs="Arial"/>
          <w:sz w:val="22"/>
          <w:szCs w:val="22"/>
        </w:rPr>
        <w:t>przedmiotu Dostawy</w:t>
      </w:r>
      <w:r w:rsidR="001D4A3F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w inne miejsce.</w:t>
      </w:r>
    </w:p>
    <w:p w14:paraId="79991B3A" w14:textId="32FAA21D" w:rsidR="00466C12" w:rsidRPr="00BD517B" w:rsidRDefault="00011246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przypadku </w:t>
      </w:r>
      <w:r w:rsidR="00C455D5" w:rsidRPr="003D06EB">
        <w:rPr>
          <w:rFonts w:ascii="Arial" w:hAnsi="Arial" w:cs="Arial"/>
          <w:sz w:val="22"/>
          <w:szCs w:val="22"/>
        </w:rPr>
        <w:t xml:space="preserve">stwierdzenia wady </w:t>
      </w:r>
      <w:r w:rsidR="00EE1B34" w:rsidRPr="003D06EB">
        <w:rPr>
          <w:rFonts w:ascii="Arial" w:hAnsi="Arial" w:cs="Arial"/>
          <w:sz w:val="22"/>
          <w:szCs w:val="22"/>
        </w:rPr>
        <w:t>przedmiotu Dostawy</w:t>
      </w:r>
      <w:r w:rsidR="00C455D5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Wykonawca zobowiązany jest do podjęcia czynności zmierzających do jej usunięcia </w:t>
      </w:r>
      <w:r w:rsidR="00466C12" w:rsidRPr="003D06EB">
        <w:rPr>
          <w:rFonts w:ascii="Arial" w:hAnsi="Arial" w:cs="Arial"/>
          <w:sz w:val="22"/>
          <w:szCs w:val="22"/>
        </w:rPr>
        <w:t xml:space="preserve">najpóźniej </w:t>
      </w:r>
      <w:r w:rsidRPr="003D06EB">
        <w:rPr>
          <w:rFonts w:ascii="Arial" w:hAnsi="Arial" w:cs="Arial"/>
          <w:sz w:val="22"/>
          <w:szCs w:val="22"/>
        </w:rPr>
        <w:t xml:space="preserve">następnego dnia roboczego po zgłoszeniu </w:t>
      </w:r>
      <w:r w:rsidR="00F76610" w:rsidRPr="003D06EB">
        <w:rPr>
          <w:rFonts w:ascii="Arial" w:hAnsi="Arial" w:cs="Arial"/>
          <w:sz w:val="22"/>
          <w:szCs w:val="22"/>
        </w:rPr>
        <w:t xml:space="preserve">wady </w:t>
      </w:r>
      <w:r w:rsidRPr="003D06EB">
        <w:rPr>
          <w:rFonts w:ascii="Arial" w:hAnsi="Arial" w:cs="Arial"/>
          <w:sz w:val="22"/>
          <w:szCs w:val="22"/>
        </w:rPr>
        <w:t>przez Zam</w:t>
      </w:r>
      <w:r w:rsidR="009260F6" w:rsidRPr="003D06EB">
        <w:rPr>
          <w:rFonts w:ascii="Arial" w:hAnsi="Arial" w:cs="Arial"/>
          <w:sz w:val="22"/>
          <w:szCs w:val="22"/>
        </w:rPr>
        <w:t xml:space="preserve">awiającego. Zgłoszenie następować będzie w </w:t>
      </w:r>
      <w:r w:rsidR="009260F6" w:rsidRPr="00BD517B">
        <w:rPr>
          <w:rFonts w:ascii="Arial" w:hAnsi="Arial" w:cs="Arial"/>
          <w:sz w:val="22"/>
          <w:szCs w:val="22"/>
        </w:rPr>
        <w:t>formie</w:t>
      </w:r>
      <w:r w:rsidR="00A02B96" w:rsidRPr="00BD517B">
        <w:rPr>
          <w:rFonts w:ascii="Arial" w:hAnsi="Arial" w:cs="Arial"/>
          <w:sz w:val="22"/>
          <w:szCs w:val="22"/>
        </w:rPr>
        <w:t xml:space="preserve"> pis</w:t>
      </w:r>
      <w:r w:rsidR="009903EC" w:rsidRPr="00BD517B">
        <w:rPr>
          <w:rFonts w:ascii="Arial" w:hAnsi="Arial" w:cs="Arial"/>
          <w:sz w:val="22"/>
          <w:szCs w:val="22"/>
        </w:rPr>
        <w:t>e</w:t>
      </w:r>
      <w:r w:rsidR="00A02B96" w:rsidRPr="00BD517B">
        <w:rPr>
          <w:rFonts w:ascii="Arial" w:hAnsi="Arial" w:cs="Arial"/>
          <w:sz w:val="22"/>
          <w:szCs w:val="22"/>
        </w:rPr>
        <w:t>mn</w:t>
      </w:r>
      <w:r w:rsidR="009903EC" w:rsidRPr="00BD517B">
        <w:rPr>
          <w:rFonts w:ascii="Arial" w:hAnsi="Arial" w:cs="Arial"/>
          <w:sz w:val="22"/>
          <w:szCs w:val="22"/>
        </w:rPr>
        <w:t>e</w:t>
      </w:r>
      <w:r w:rsidR="00BD517B" w:rsidRPr="00BD517B">
        <w:rPr>
          <w:rFonts w:ascii="Arial" w:hAnsi="Arial" w:cs="Arial"/>
          <w:sz w:val="22"/>
          <w:szCs w:val="22"/>
        </w:rPr>
        <w:t>j</w:t>
      </w:r>
      <w:r w:rsidRPr="00BD517B">
        <w:rPr>
          <w:rFonts w:ascii="Arial" w:hAnsi="Arial" w:cs="Arial"/>
          <w:sz w:val="22"/>
          <w:szCs w:val="22"/>
        </w:rPr>
        <w:t>.</w:t>
      </w:r>
      <w:r w:rsidR="009260F6" w:rsidRPr="00BD517B">
        <w:rPr>
          <w:rFonts w:ascii="Arial" w:hAnsi="Arial" w:cs="Arial"/>
          <w:sz w:val="22"/>
          <w:szCs w:val="22"/>
        </w:rPr>
        <w:t xml:space="preserve"> </w:t>
      </w:r>
    </w:p>
    <w:p w14:paraId="0764ABCA" w14:textId="1A93AE7B" w:rsidR="00011246" w:rsidRPr="00BD517B" w:rsidRDefault="00762302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5451F7" w:rsidRPr="00BD517B">
        <w:rPr>
          <w:rFonts w:ascii="Arial" w:hAnsi="Arial" w:cs="Arial"/>
          <w:sz w:val="22"/>
          <w:szCs w:val="22"/>
        </w:rPr>
        <w:t xml:space="preserve">ymiana towaru winna nastąpić w terminie </w:t>
      </w:r>
      <w:r w:rsidR="00BD517B" w:rsidRPr="00BD517B">
        <w:rPr>
          <w:rFonts w:ascii="Arial" w:hAnsi="Arial" w:cs="Arial"/>
          <w:sz w:val="22"/>
          <w:szCs w:val="22"/>
        </w:rPr>
        <w:t>7 dni</w:t>
      </w:r>
      <w:r w:rsidR="00466C12" w:rsidRPr="00BD517B">
        <w:rPr>
          <w:rFonts w:ascii="Arial" w:hAnsi="Arial" w:cs="Arial"/>
          <w:sz w:val="22"/>
          <w:szCs w:val="22"/>
        </w:rPr>
        <w:t>, licząc od dnia następnego po dniu otrzymania zgłoszenia zgodnie z ust. 9</w:t>
      </w:r>
      <w:r w:rsidR="005451F7" w:rsidRPr="00BD517B">
        <w:rPr>
          <w:rFonts w:ascii="Arial" w:hAnsi="Arial" w:cs="Arial"/>
          <w:sz w:val="22"/>
          <w:szCs w:val="22"/>
        </w:rPr>
        <w:t>.</w:t>
      </w:r>
      <w:r w:rsidR="00466C12" w:rsidRPr="00BD517B">
        <w:rPr>
          <w:rFonts w:ascii="Arial" w:hAnsi="Arial" w:cs="Arial"/>
          <w:sz w:val="22"/>
          <w:szCs w:val="22"/>
        </w:rPr>
        <w:t xml:space="preserve"> </w:t>
      </w:r>
    </w:p>
    <w:p w14:paraId="475F7FED" w14:textId="2495836F" w:rsidR="00466C12" w:rsidRPr="00BD517B" w:rsidRDefault="00C71F9F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BD517B">
        <w:rPr>
          <w:rFonts w:ascii="Arial" w:hAnsi="Arial" w:cs="Arial"/>
          <w:sz w:val="22"/>
          <w:szCs w:val="22"/>
        </w:rPr>
        <w:t>W przypadku nieusunięcia przez Wykonawcę wad, o których mowa w</w:t>
      </w:r>
      <w:r w:rsidR="00475390" w:rsidRPr="00BD517B">
        <w:rPr>
          <w:rFonts w:ascii="Arial" w:hAnsi="Arial" w:cs="Arial"/>
          <w:sz w:val="22"/>
          <w:szCs w:val="22"/>
        </w:rPr>
        <w:t xml:space="preserve"> ust. 6 w </w:t>
      </w:r>
      <w:r w:rsidRPr="00BD517B">
        <w:rPr>
          <w:rFonts w:ascii="Arial" w:hAnsi="Arial" w:cs="Arial"/>
          <w:sz w:val="22"/>
          <w:szCs w:val="22"/>
        </w:rPr>
        <w:t xml:space="preserve">wyznaczonym terminie lub w przypadku konieczności natychmiastowego usunięcia tych wad, Zamawiający będzie uprawniony według swojego wyboru do usunięcia przedmiotowych wad we własnym zakresie lub zlecenia ich usunięcia innemu podmiotowi, a koszty z tym związane </w:t>
      </w:r>
      <w:r w:rsidR="00466C12" w:rsidRPr="00BD517B">
        <w:rPr>
          <w:rFonts w:ascii="Arial" w:hAnsi="Arial" w:cs="Arial"/>
          <w:sz w:val="22"/>
          <w:szCs w:val="22"/>
        </w:rPr>
        <w:t>pokryje z zabezpieczenia należytego wykonania Umowy, o którym mowa w §12 Umow</w:t>
      </w:r>
      <w:r w:rsidR="002D57E3" w:rsidRPr="00BD517B">
        <w:rPr>
          <w:rFonts w:ascii="Arial" w:hAnsi="Arial" w:cs="Arial"/>
          <w:sz w:val="22"/>
          <w:szCs w:val="22"/>
        </w:rPr>
        <w:t>y</w:t>
      </w:r>
      <w:r w:rsidR="00BD517B" w:rsidRPr="00BD517B">
        <w:rPr>
          <w:rFonts w:ascii="Arial" w:hAnsi="Arial" w:cs="Arial"/>
          <w:sz w:val="22"/>
          <w:szCs w:val="22"/>
        </w:rPr>
        <w:t>.</w:t>
      </w:r>
    </w:p>
    <w:p w14:paraId="3C1F1E61" w14:textId="48D8B348" w:rsidR="00E57C9A" w:rsidRPr="003D06EB" w:rsidRDefault="00C71F9F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</w:t>
      </w:r>
      <w:r w:rsidR="00644AEC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>przypadku</w:t>
      </w:r>
      <w:r w:rsidR="00644AEC" w:rsidRPr="003D06EB">
        <w:rPr>
          <w:rFonts w:ascii="Arial" w:hAnsi="Arial" w:cs="Arial"/>
          <w:sz w:val="22"/>
          <w:szCs w:val="22"/>
        </w:rPr>
        <w:t>,</w:t>
      </w:r>
      <w:r w:rsidRPr="003D06EB">
        <w:rPr>
          <w:rFonts w:ascii="Arial" w:hAnsi="Arial" w:cs="Arial"/>
          <w:sz w:val="22"/>
          <w:szCs w:val="22"/>
        </w:rPr>
        <w:t xml:space="preserve"> gdy</w:t>
      </w:r>
      <w:r w:rsidR="00466C12" w:rsidRPr="003D06EB">
        <w:rPr>
          <w:rFonts w:ascii="Arial" w:hAnsi="Arial" w:cs="Arial"/>
          <w:sz w:val="22"/>
          <w:szCs w:val="22"/>
        </w:rPr>
        <w:t xml:space="preserve"> przewidywane</w:t>
      </w:r>
      <w:r w:rsidRPr="003D06EB">
        <w:rPr>
          <w:rFonts w:ascii="Arial" w:hAnsi="Arial" w:cs="Arial"/>
          <w:sz w:val="22"/>
          <w:szCs w:val="22"/>
        </w:rPr>
        <w:t xml:space="preserve"> koszty </w:t>
      </w:r>
      <w:r w:rsidR="00762302">
        <w:rPr>
          <w:rFonts w:ascii="Arial" w:hAnsi="Arial" w:cs="Arial"/>
          <w:sz w:val="22"/>
          <w:szCs w:val="22"/>
        </w:rPr>
        <w:t>wymiany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466C12" w:rsidRPr="003D06EB">
        <w:rPr>
          <w:rFonts w:ascii="Arial" w:hAnsi="Arial" w:cs="Arial"/>
          <w:sz w:val="22"/>
          <w:szCs w:val="22"/>
        </w:rPr>
        <w:t xml:space="preserve">całości lub części przedmiotu Dostawy </w:t>
      </w:r>
      <w:r w:rsidRPr="003D06EB">
        <w:rPr>
          <w:rFonts w:ascii="Arial" w:hAnsi="Arial" w:cs="Arial"/>
          <w:sz w:val="22"/>
          <w:szCs w:val="22"/>
        </w:rPr>
        <w:t>przewyższać będą kwotę zabezpieczenia należytego wykonania Umowy</w:t>
      </w:r>
      <w:r w:rsidR="004A4570" w:rsidRPr="003D06EB">
        <w:rPr>
          <w:rFonts w:ascii="Arial" w:hAnsi="Arial" w:cs="Arial"/>
          <w:sz w:val="22"/>
          <w:szCs w:val="22"/>
        </w:rPr>
        <w:t>.</w:t>
      </w:r>
      <w:r w:rsidRPr="003D06EB">
        <w:rPr>
          <w:rFonts w:ascii="Arial" w:hAnsi="Arial" w:cs="Arial"/>
          <w:sz w:val="22"/>
          <w:szCs w:val="22"/>
        </w:rPr>
        <w:t xml:space="preserve"> Zamawiający uprawniony jest do żądania zwrotu poniesionych kosztów, w części w jakiej nie zostały one pokryte </w:t>
      </w:r>
      <w:r w:rsidR="00762302">
        <w:rPr>
          <w:rFonts w:ascii="Arial" w:hAnsi="Arial" w:cs="Arial"/>
          <w:sz w:val="22"/>
          <w:szCs w:val="22"/>
        </w:rPr>
        <w:br/>
      </w:r>
      <w:r w:rsidRPr="003D06EB">
        <w:rPr>
          <w:rFonts w:ascii="Arial" w:hAnsi="Arial" w:cs="Arial"/>
          <w:sz w:val="22"/>
          <w:szCs w:val="22"/>
        </w:rPr>
        <w:t>z zabezpieczenia należytego wykonania Umowy</w:t>
      </w:r>
      <w:r w:rsidR="00E57C9A" w:rsidRPr="003D06EB">
        <w:rPr>
          <w:rFonts w:ascii="Arial" w:hAnsi="Arial" w:cs="Arial"/>
          <w:sz w:val="22"/>
          <w:szCs w:val="22"/>
        </w:rPr>
        <w:t>.</w:t>
      </w:r>
    </w:p>
    <w:p w14:paraId="754EDFF0" w14:textId="399FB3F5" w:rsidR="00466C12" w:rsidRPr="003D06EB" w:rsidRDefault="00466C12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odniesieniu do wymienionego przedmiotu Dostawy, termin gwarancji biegnie na nowo od chwili dokonania skutecznej </w:t>
      </w:r>
      <w:r w:rsidR="00762302">
        <w:rPr>
          <w:rFonts w:ascii="Arial" w:hAnsi="Arial" w:cs="Arial"/>
          <w:sz w:val="22"/>
          <w:szCs w:val="22"/>
        </w:rPr>
        <w:t>wymiany</w:t>
      </w:r>
      <w:r w:rsidRPr="003D06EB">
        <w:rPr>
          <w:rFonts w:ascii="Arial" w:hAnsi="Arial" w:cs="Arial"/>
          <w:sz w:val="22"/>
          <w:szCs w:val="22"/>
        </w:rPr>
        <w:t>.</w:t>
      </w:r>
    </w:p>
    <w:p w14:paraId="10DD3958" w14:textId="625117DA" w:rsidR="00B44F1B" w:rsidRPr="003D06EB" w:rsidRDefault="00B44F1B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Jeżeli okres gwarancji udzielonej Wykonawcy na </w:t>
      </w:r>
      <w:r w:rsidR="00EE1B34" w:rsidRPr="003D06EB">
        <w:rPr>
          <w:rFonts w:ascii="Arial" w:hAnsi="Arial" w:cs="Arial"/>
          <w:sz w:val="22"/>
          <w:szCs w:val="22"/>
        </w:rPr>
        <w:t>przedmiot Dostawy</w:t>
      </w:r>
      <w:r w:rsidRPr="003D06EB">
        <w:rPr>
          <w:rFonts w:ascii="Arial" w:hAnsi="Arial" w:cs="Arial"/>
          <w:sz w:val="22"/>
          <w:szCs w:val="22"/>
        </w:rPr>
        <w:t xml:space="preserve"> przez </w:t>
      </w:r>
      <w:r w:rsidR="00CA2342" w:rsidRPr="003D06EB">
        <w:rPr>
          <w:rFonts w:ascii="Arial" w:hAnsi="Arial" w:cs="Arial"/>
          <w:sz w:val="22"/>
          <w:szCs w:val="22"/>
        </w:rPr>
        <w:t xml:space="preserve">ich </w:t>
      </w:r>
      <w:r w:rsidRPr="003D06EB">
        <w:rPr>
          <w:rFonts w:ascii="Arial" w:hAnsi="Arial" w:cs="Arial"/>
          <w:sz w:val="22"/>
          <w:szCs w:val="22"/>
        </w:rPr>
        <w:t xml:space="preserve">producenta będzie dłuższy niż okres gwarancji udzielonej Zamawiającemu przez Wykonawcę, wówczas Wykonawca niezwłocznie po upływie okresu gwarancji udzielonej Zamawiającemu przeniesie na Zamawiającego przysługujące mu na podstawie tej gwarancji prawa, w tym poprzez wydanie Zamawiającemu stosownych dokumentów gwarancyjnych. </w:t>
      </w:r>
    </w:p>
    <w:p w14:paraId="586B8BBF" w14:textId="7F5831B8" w:rsidR="00210E54" w:rsidRPr="003D06EB" w:rsidRDefault="00C71F9F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celu uniknięcia wątpliwości Strony potwierdzają, iż Wynagrodzenie Wykonawcy obejmuje </w:t>
      </w:r>
      <w:r w:rsidR="00880089">
        <w:rPr>
          <w:rFonts w:ascii="Arial" w:hAnsi="Arial" w:cs="Arial"/>
          <w:sz w:val="22"/>
          <w:szCs w:val="22"/>
        </w:rPr>
        <w:t>w</w:t>
      </w:r>
      <w:r w:rsidRPr="003D06EB">
        <w:rPr>
          <w:rFonts w:ascii="Arial" w:hAnsi="Arial" w:cs="Arial"/>
          <w:sz w:val="22"/>
          <w:szCs w:val="22"/>
        </w:rPr>
        <w:t>ynagrodzenie z tytułu gwarancji i świadczenia usług gwarancyjnych.</w:t>
      </w:r>
    </w:p>
    <w:p w14:paraId="09F3588A" w14:textId="77777777" w:rsidR="00DF75F3" w:rsidRPr="003D06EB" w:rsidRDefault="00864071" w:rsidP="003D06EB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CA2291" w:rsidRPr="003D06EB">
        <w:rPr>
          <w:rFonts w:ascii="Arial" w:hAnsi="Arial" w:cs="Arial"/>
          <w:b/>
          <w:sz w:val="22"/>
          <w:szCs w:val="22"/>
        </w:rPr>
        <w:t xml:space="preserve"> </w:t>
      </w:r>
      <w:r w:rsidR="00322E74" w:rsidRPr="003D06EB">
        <w:rPr>
          <w:rFonts w:ascii="Arial" w:hAnsi="Arial" w:cs="Arial"/>
          <w:b/>
          <w:sz w:val="22"/>
          <w:szCs w:val="22"/>
        </w:rPr>
        <w:t>9</w:t>
      </w:r>
    </w:p>
    <w:p w14:paraId="57986A2B" w14:textId="77777777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Odpowiedzialność</w:t>
      </w:r>
    </w:p>
    <w:p w14:paraId="6CEBFDC2" w14:textId="10B51715" w:rsidR="00BC4CCD" w:rsidRPr="003D06EB" w:rsidRDefault="00BC4CCD" w:rsidP="003F6756">
      <w:pPr>
        <w:numPr>
          <w:ilvl w:val="2"/>
          <w:numId w:val="9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ponosi pełną odpowiedzialność za należyte, w tym terminowe wykonanie Umowy.</w:t>
      </w:r>
    </w:p>
    <w:p w14:paraId="3472DFA8" w14:textId="0E432B31" w:rsidR="00BC4CCD" w:rsidRPr="00BD517B" w:rsidRDefault="00BC4CCD" w:rsidP="003F6756">
      <w:pPr>
        <w:numPr>
          <w:ilvl w:val="2"/>
          <w:numId w:val="9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lastRenderedPageBreak/>
        <w:t xml:space="preserve">Członkowie Konsorcjum ponoszą solidarną odpowiedzialność za należyte, w tym terminowe wykonanie Umowy oraz za wniesienie zabezpieczenia należytego wykonania Umowy.* </w:t>
      </w:r>
      <w:r w:rsidRPr="00BD517B">
        <w:rPr>
          <w:rFonts w:ascii="Arial" w:hAnsi="Arial" w:cs="Arial"/>
          <w:i/>
          <w:sz w:val="22"/>
          <w:szCs w:val="22"/>
        </w:rPr>
        <w:t>(dotyczy tylko</w:t>
      </w:r>
      <w:r w:rsidR="003F29B2" w:rsidRPr="00BD517B">
        <w:rPr>
          <w:rFonts w:ascii="Arial" w:hAnsi="Arial" w:cs="Arial"/>
          <w:i/>
          <w:sz w:val="22"/>
          <w:szCs w:val="22"/>
        </w:rPr>
        <w:t>,</w:t>
      </w:r>
      <w:r w:rsidRPr="00BD517B">
        <w:rPr>
          <w:rFonts w:ascii="Arial" w:hAnsi="Arial" w:cs="Arial"/>
          <w:i/>
          <w:sz w:val="22"/>
          <w:szCs w:val="22"/>
        </w:rPr>
        <w:t xml:space="preserve"> gdy mamy Wykonawcę w formie </w:t>
      </w:r>
      <w:r w:rsidR="00116324" w:rsidRPr="00BD517B">
        <w:rPr>
          <w:rFonts w:ascii="Arial" w:hAnsi="Arial" w:cs="Arial"/>
          <w:i/>
          <w:sz w:val="22"/>
          <w:szCs w:val="22"/>
        </w:rPr>
        <w:t>K</w:t>
      </w:r>
      <w:r w:rsidRPr="00BD517B">
        <w:rPr>
          <w:rFonts w:ascii="Arial" w:hAnsi="Arial" w:cs="Arial"/>
          <w:i/>
          <w:sz w:val="22"/>
          <w:szCs w:val="22"/>
        </w:rPr>
        <w:t>onsorcjum)</w:t>
      </w:r>
    </w:p>
    <w:p w14:paraId="474533B4" w14:textId="191EBCBA" w:rsidR="008C4818" w:rsidRPr="003D06EB" w:rsidRDefault="008C4818" w:rsidP="003F6756">
      <w:pPr>
        <w:numPr>
          <w:ilvl w:val="2"/>
          <w:numId w:val="9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ponosi odpowiedzialność za wszelkie szkody w mieniu Zamawiającego wynikłe w toku lub w związku z realizacją </w:t>
      </w:r>
      <w:r w:rsidR="00200470" w:rsidRPr="003D06EB">
        <w:rPr>
          <w:rFonts w:ascii="Arial" w:hAnsi="Arial" w:cs="Arial"/>
          <w:sz w:val="22"/>
          <w:szCs w:val="22"/>
        </w:rPr>
        <w:t>U</w:t>
      </w:r>
      <w:r w:rsidRPr="003D06EB">
        <w:rPr>
          <w:rFonts w:ascii="Arial" w:hAnsi="Arial" w:cs="Arial"/>
          <w:sz w:val="22"/>
          <w:szCs w:val="22"/>
        </w:rPr>
        <w:t>mowy.</w:t>
      </w:r>
      <w:r w:rsidR="00200470" w:rsidRPr="003D06EB">
        <w:rPr>
          <w:rFonts w:ascii="Arial" w:hAnsi="Arial" w:cs="Arial"/>
          <w:sz w:val="22"/>
          <w:szCs w:val="22"/>
        </w:rPr>
        <w:t xml:space="preserve"> Odpowiedzialność Wykonawcy obejmuje szkody powstałe </w:t>
      </w:r>
      <w:r w:rsidR="002F3856">
        <w:rPr>
          <w:rFonts w:ascii="Arial" w:hAnsi="Arial" w:cs="Arial"/>
          <w:sz w:val="22"/>
          <w:szCs w:val="22"/>
        </w:rPr>
        <w:br/>
      </w:r>
      <w:r w:rsidR="00200470" w:rsidRPr="003D06EB">
        <w:rPr>
          <w:rFonts w:ascii="Arial" w:hAnsi="Arial" w:cs="Arial"/>
          <w:sz w:val="22"/>
          <w:szCs w:val="22"/>
        </w:rPr>
        <w:t>w każdej postaci winy.</w:t>
      </w:r>
      <w:r w:rsidRPr="003D06EB">
        <w:rPr>
          <w:rFonts w:ascii="Arial" w:hAnsi="Arial" w:cs="Arial"/>
          <w:sz w:val="22"/>
          <w:szCs w:val="22"/>
        </w:rPr>
        <w:t xml:space="preserve"> </w:t>
      </w:r>
    </w:p>
    <w:p w14:paraId="44DD641F" w14:textId="77777777" w:rsidR="005820E6" w:rsidRPr="003D06EB" w:rsidRDefault="005820E6" w:rsidP="003F6756">
      <w:pPr>
        <w:numPr>
          <w:ilvl w:val="2"/>
          <w:numId w:val="9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7C56CA08" w14:textId="77777777" w:rsidR="00811733" w:rsidRPr="003D06EB" w:rsidRDefault="00811733" w:rsidP="003F6756">
      <w:pPr>
        <w:numPr>
          <w:ilvl w:val="2"/>
          <w:numId w:val="9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Strony są zwolnione od odpowiedzialności za szkody powstałe w związku z niewykonaniem lub nienależytym wykonaniem Umowy, w przypadku, gdy to niewykonanie lub nienależyte wykonanie jest następstwem zdarzeń określanych jako siła wyższa.</w:t>
      </w:r>
    </w:p>
    <w:p w14:paraId="1634E8C7" w14:textId="2BFD5394" w:rsidR="003200CC" w:rsidRPr="003D06EB" w:rsidRDefault="00CA2291" w:rsidP="003F6756">
      <w:pPr>
        <w:numPr>
          <w:ilvl w:val="2"/>
          <w:numId w:val="9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</w:t>
      </w:r>
      <w:r w:rsidR="00C91C67" w:rsidRPr="003D06EB">
        <w:rPr>
          <w:rFonts w:ascii="Arial" w:hAnsi="Arial" w:cs="Arial"/>
          <w:sz w:val="22"/>
          <w:szCs w:val="22"/>
        </w:rPr>
        <w:t>h zdarzeń, które wynikają z nie</w:t>
      </w:r>
      <w:r w:rsidRPr="003D06EB">
        <w:rPr>
          <w:rFonts w:ascii="Arial" w:hAnsi="Arial" w:cs="Arial"/>
          <w:sz w:val="22"/>
          <w:szCs w:val="22"/>
        </w:rPr>
        <w:t>dołożenia przez Strony należytej staranności w rozumieniu art. 355 §</w:t>
      </w:r>
      <w:r w:rsidR="003F29B2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2 </w:t>
      </w:r>
      <w:r w:rsidR="0056038B" w:rsidRPr="003D06EB">
        <w:rPr>
          <w:rFonts w:ascii="Arial" w:hAnsi="Arial" w:cs="Arial"/>
          <w:sz w:val="22"/>
          <w:szCs w:val="22"/>
        </w:rPr>
        <w:t>K</w:t>
      </w:r>
      <w:r w:rsidRPr="003D06EB">
        <w:rPr>
          <w:rFonts w:ascii="Arial" w:hAnsi="Arial" w:cs="Arial"/>
          <w:sz w:val="22"/>
          <w:szCs w:val="22"/>
        </w:rPr>
        <w:t>odeksu cywilnego.</w:t>
      </w:r>
    </w:p>
    <w:p w14:paraId="1F1C300F" w14:textId="1C61A4AE" w:rsidR="00A47984" w:rsidRDefault="00CA2291" w:rsidP="003F6756">
      <w:pPr>
        <w:numPr>
          <w:ilvl w:val="2"/>
          <w:numId w:val="9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wystąpienie.</w:t>
      </w:r>
    </w:p>
    <w:p w14:paraId="720BB9E3" w14:textId="26D4DFA6" w:rsidR="005715C7" w:rsidRPr="003D06EB" w:rsidRDefault="005715C7" w:rsidP="003D06EB">
      <w:pPr>
        <w:spacing w:line="360" w:lineRule="auto"/>
        <w:ind w:left="4820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  <w:r w:rsidR="008B0771" w:rsidRPr="003D06EB">
        <w:rPr>
          <w:rFonts w:ascii="Arial" w:hAnsi="Arial" w:cs="Arial"/>
          <w:b/>
          <w:sz w:val="22"/>
          <w:szCs w:val="22"/>
        </w:rPr>
        <w:t>0</w:t>
      </w:r>
    </w:p>
    <w:p w14:paraId="46E740B6" w14:textId="77777777" w:rsidR="005715C7" w:rsidRPr="003D06EB" w:rsidRDefault="005715C7" w:rsidP="003D06EB">
      <w:pPr>
        <w:spacing w:line="360" w:lineRule="auto"/>
        <w:ind w:firstLine="142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Kary umowne</w:t>
      </w:r>
    </w:p>
    <w:p w14:paraId="30AA5AB6" w14:textId="2DBDD9EF" w:rsidR="005820E6" w:rsidRPr="003D06EB" w:rsidRDefault="005820E6" w:rsidP="003F6756">
      <w:pPr>
        <w:numPr>
          <w:ilvl w:val="1"/>
          <w:numId w:val="6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 xml:space="preserve">W przypadku niewykonania w terminie lub nienależytego wykonania przedmiotu Umowy, </w:t>
      </w:r>
      <w:r w:rsidR="006023E9" w:rsidRPr="003D06EB">
        <w:rPr>
          <w:rFonts w:ascii="Arial" w:eastAsia="Arial Unicode MS" w:hAnsi="Arial" w:cs="Arial"/>
          <w:sz w:val="22"/>
          <w:szCs w:val="22"/>
        </w:rPr>
        <w:t>Zamawiający jest uprawniony do żądania od Wykonawcy</w:t>
      </w:r>
      <w:r w:rsidR="004A42B3" w:rsidRPr="003D06EB">
        <w:rPr>
          <w:rFonts w:ascii="Arial" w:eastAsia="Arial Unicode MS" w:hAnsi="Arial" w:cs="Arial"/>
          <w:sz w:val="22"/>
          <w:szCs w:val="22"/>
        </w:rPr>
        <w:t xml:space="preserve"> </w:t>
      </w:r>
      <w:r w:rsidRPr="003D06EB">
        <w:rPr>
          <w:rFonts w:ascii="Arial" w:eastAsia="Arial Unicode MS" w:hAnsi="Arial" w:cs="Arial"/>
          <w:sz w:val="22"/>
          <w:szCs w:val="22"/>
        </w:rPr>
        <w:t>następując</w:t>
      </w:r>
      <w:r w:rsidR="006023E9" w:rsidRPr="003D06EB">
        <w:rPr>
          <w:rFonts w:ascii="Arial" w:eastAsia="Arial Unicode MS" w:hAnsi="Arial" w:cs="Arial"/>
          <w:sz w:val="22"/>
          <w:szCs w:val="22"/>
        </w:rPr>
        <w:t>ych</w:t>
      </w:r>
      <w:r w:rsidRPr="003D06EB">
        <w:rPr>
          <w:rFonts w:ascii="Arial" w:eastAsia="Arial Unicode MS" w:hAnsi="Arial" w:cs="Arial"/>
          <w:sz w:val="22"/>
          <w:szCs w:val="22"/>
        </w:rPr>
        <w:t xml:space="preserve"> kar umown</w:t>
      </w:r>
      <w:r w:rsidR="006023E9" w:rsidRPr="003D06EB">
        <w:rPr>
          <w:rFonts w:ascii="Arial" w:eastAsia="Arial Unicode MS" w:hAnsi="Arial" w:cs="Arial"/>
          <w:sz w:val="22"/>
          <w:szCs w:val="22"/>
        </w:rPr>
        <w:t>ych</w:t>
      </w:r>
      <w:r w:rsidRPr="003D06EB">
        <w:rPr>
          <w:rFonts w:ascii="Arial" w:eastAsia="Arial Unicode MS" w:hAnsi="Arial" w:cs="Arial"/>
          <w:sz w:val="22"/>
          <w:szCs w:val="22"/>
        </w:rPr>
        <w:t>:</w:t>
      </w:r>
    </w:p>
    <w:p w14:paraId="706B804E" w14:textId="4D490A00" w:rsidR="00AE10D9" w:rsidRPr="00AE10D9" w:rsidRDefault="00AE10D9" w:rsidP="003F6756">
      <w:pPr>
        <w:numPr>
          <w:ilvl w:val="0"/>
          <w:numId w:val="16"/>
        </w:numPr>
        <w:spacing w:line="360" w:lineRule="auto"/>
        <w:rPr>
          <w:rFonts w:ascii="Arial" w:eastAsia="Arial Unicode MS" w:hAnsi="Arial" w:cs="Arial"/>
          <w:sz w:val="22"/>
          <w:szCs w:val="22"/>
        </w:rPr>
      </w:pPr>
      <w:r w:rsidRPr="00AE10D9">
        <w:rPr>
          <w:rFonts w:ascii="Arial" w:eastAsia="Arial Unicode MS" w:hAnsi="Arial" w:cs="Arial"/>
          <w:sz w:val="22"/>
          <w:szCs w:val="22"/>
        </w:rPr>
        <w:t xml:space="preserve">w przypadku </w:t>
      </w:r>
      <w:r>
        <w:rPr>
          <w:rFonts w:ascii="Arial" w:eastAsia="Arial Unicode MS" w:hAnsi="Arial" w:cs="Arial"/>
          <w:sz w:val="22"/>
          <w:szCs w:val="22"/>
        </w:rPr>
        <w:t>opóźnienia</w:t>
      </w:r>
      <w:r w:rsidRPr="00AE10D9">
        <w:rPr>
          <w:rFonts w:ascii="Arial" w:eastAsia="Arial Unicode MS" w:hAnsi="Arial" w:cs="Arial"/>
          <w:sz w:val="22"/>
          <w:szCs w:val="22"/>
        </w:rPr>
        <w:t xml:space="preserve"> w Dostawie – karę umowną w wysokości 2% wartości netto opóźnionej Dostawy za każdy rozpoczęty dzień </w:t>
      </w:r>
      <w:r>
        <w:rPr>
          <w:rFonts w:ascii="Arial" w:eastAsia="Arial Unicode MS" w:hAnsi="Arial" w:cs="Arial"/>
          <w:sz w:val="22"/>
          <w:szCs w:val="22"/>
        </w:rPr>
        <w:t>opóźnienia</w:t>
      </w:r>
      <w:r w:rsidRPr="00AE10D9">
        <w:rPr>
          <w:rFonts w:ascii="Arial" w:eastAsia="Arial Unicode MS" w:hAnsi="Arial" w:cs="Arial"/>
          <w:sz w:val="22"/>
          <w:szCs w:val="22"/>
        </w:rPr>
        <w:t>,</w:t>
      </w:r>
    </w:p>
    <w:p w14:paraId="672634F5" w14:textId="0917FAFE" w:rsidR="00AE10D9" w:rsidRPr="00AE10D9" w:rsidRDefault="00AE10D9" w:rsidP="003F6756">
      <w:pPr>
        <w:numPr>
          <w:ilvl w:val="0"/>
          <w:numId w:val="16"/>
        </w:numPr>
        <w:spacing w:line="360" w:lineRule="auto"/>
        <w:rPr>
          <w:rFonts w:ascii="Arial" w:eastAsia="Arial Unicode MS" w:hAnsi="Arial" w:cs="Arial"/>
          <w:sz w:val="22"/>
          <w:szCs w:val="22"/>
        </w:rPr>
      </w:pPr>
      <w:r w:rsidRPr="00AE10D9">
        <w:rPr>
          <w:rFonts w:ascii="Arial" w:eastAsia="Arial Unicode MS" w:hAnsi="Arial" w:cs="Arial"/>
          <w:sz w:val="22"/>
          <w:szCs w:val="22"/>
        </w:rPr>
        <w:t xml:space="preserve">w przypadku nienależytego wykonania Dostawy lub realizacji innych obowiązków Wykonawcy niezgodnie z Umową – karę umowną w wysokości 1.000,00 PLN (słownie:  </w:t>
      </w:r>
      <w:r w:rsidR="00DC144C">
        <w:rPr>
          <w:rFonts w:ascii="Arial" w:eastAsia="Arial Unicode MS" w:hAnsi="Arial" w:cs="Arial"/>
          <w:sz w:val="22"/>
          <w:szCs w:val="22"/>
        </w:rPr>
        <w:t xml:space="preserve">jeden </w:t>
      </w:r>
      <w:r w:rsidRPr="00AE10D9">
        <w:rPr>
          <w:rFonts w:ascii="Arial" w:eastAsia="Arial Unicode MS" w:hAnsi="Arial" w:cs="Arial"/>
          <w:sz w:val="22"/>
          <w:szCs w:val="22"/>
        </w:rPr>
        <w:t>tysiąc</w:t>
      </w:r>
      <w:r w:rsidR="00DC144C">
        <w:rPr>
          <w:rFonts w:ascii="Arial" w:eastAsia="Arial Unicode MS" w:hAnsi="Arial" w:cs="Arial"/>
          <w:sz w:val="22"/>
          <w:szCs w:val="22"/>
        </w:rPr>
        <w:t xml:space="preserve"> złotych 00/100</w:t>
      </w:r>
      <w:r w:rsidRPr="00AE10D9">
        <w:rPr>
          <w:rFonts w:ascii="Arial" w:eastAsia="Arial Unicode MS" w:hAnsi="Arial" w:cs="Arial"/>
          <w:sz w:val="22"/>
          <w:szCs w:val="22"/>
        </w:rPr>
        <w:t>) za każdy przypadek nienależytego wykonania Dostawy lub realizację innych obowiązków Wykonawcy niezgodnie z Umową,</w:t>
      </w:r>
    </w:p>
    <w:p w14:paraId="3FCA8853" w14:textId="1D61362C" w:rsidR="00AE10D9" w:rsidRPr="00AE10D9" w:rsidRDefault="00AE10D9" w:rsidP="003F6756">
      <w:pPr>
        <w:numPr>
          <w:ilvl w:val="0"/>
          <w:numId w:val="16"/>
        </w:numPr>
        <w:spacing w:line="360" w:lineRule="auto"/>
        <w:rPr>
          <w:rFonts w:ascii="Arial" w:eastAsia="Arial Unicode MS" w:hAnsi="Arial" w:cs="Arial"/>
          <w:sz w:val="22"/>
          <w:szCs w:val="22"/>
        </w:rPr>
      </w:pPr>
      <w:r w:rsidRPr="00AE10D9">
        <w:rPr>
          <w:rFonts w:ascii="Arial" w:eastAsia="Arial Unicode MS" w:hAnsi="Arial" w:cs="Arial"/>
          <w:sz w:val="22"/>
          <w:szCs w:val="22"/>
        </w:rPr>
        <w:t xml:space="preserve">w przypadku </w:t>
      </w:r>
      <w:r>
        <w:rPr>
          <w:rFonts w:ascii="Arial" w:eastAsia="Arial Unicode MS" w:hAnsi="Arial" w:cs="Arial"/>
          <w:sz w:val="22"/>
          <w:szCs w:val="22"/>
        </w:rPr>
        <w:t>opóźnienia</w:t>
      </w:r>
      <w:r w:rsidRPr="00AE10D9">
        <w:rPr>
          <w:rFonts w:ascii="Arial" w:eastAsia="Arial Unicode MS" w:hAnsi="Arial" w:cs="Arial"/>
          <w:sz w:val="22"/>
          <w:szCs w:val="22"/>
        </w:rPr>
        <w:t xml:space="preserve"> w realizacji roszczeń z tytułu rękojmi lub gwarancji – karę umowną w wysokości 2% wartości netto elementów podlegających wymi</w:t>
      </w:r>
      <w:r>
        <w:rPr>
          <w:rFonts w:ascii="Arial" w:eastAsia="Arial Unicode MS" w:hAnsi="Arial" w:cs="Arial"/>
          <w:sz w:val="22"/>
          <w:szCs w:val="22"/>
        </w:rPr>
        <w:t>anie za każdy rozpoczęty dzień opóźnien</w:t>
      </w:r>
      <w:r w:rsidRPr="00AE10D9">
        <w:rPr>
          <w:rFonts w:ascii="Arial" w:eastAsia="Arial Unicode MS" w:hAnsi="Arial" w:cs="Arial"/>
          <w:sz w:val="22"/>
          <w:szCs w:val="22"/>
        </w:rPr>
        <w:t>i</w:t>
      </w:r>
      <w:r>
        <w:rPr>
          <w:rFonts w:ascii="Arial" w:eastAsia="Arial Unicode MS" w:hAnsi="Arial" w:cs="Arial"/>
          <w:sz w:val="22"/>
          <w:szCs w:val="22"/>
        </w:rPr>
        <w:t>a</w:t>
      </w:r>
      <w:r w:rsidRPr="00AE10D9">
        <w:rPr>
          <w:rFonts w:ascii="Arial" w:eastAsia="Arial Unicode MS" w:hAnsi="Arial" w:cs="Arial"/>
          <w:sz w:val="22"/>
          <w:szCs w:val="22"/>
        </w:rPr>
        <w:t>,</w:t>
      </w:r>
    </w:p>
    <w:p w14:paraId="57DCB284" w14:textId="2C2DE78F" w:rsidR="00AE10D9" w:rsidRPr="00AE10D9" w:rsidRDefault="00AE10D9" w:rsidP="003F6756">
      <w:pPr>
        <w:numPr>
          <w:ilvl w:val="0"/>
          <w:numId w:val="16"/>
        </w:numPr>
        <w:spacing w:line="360" w:lineRule="auto"/>
        <w:rPr>
          <w:rFonts w:ascii="Arial" w:eastAsia="Arial Unicode MS" w:hAnsi="Arial" w:cs="Arial"/>
          <w:sz w:val="22"/>
          <w:szCs w:val="22"/>
        </w:rPr>
      </w:pPr>
      <w:r w:rsidRPr="00AE10D9">
        <w:rPr>
          <w:rFonts w:ascii="Arial" w:eastAsia="Arial Unicode MS" w:hAnsi="Arial" w:cs="Arial"/>
          <w:sz w:val="22"/>
          <w:szCs w:val="22"/>
        </w:rPr>
        <w:t xml:space="preserve">w przypadku powierzenia realizacji umowy Podwykonawcy – karę umowną w wysokości 5% Wynagrodzenia </w:t>
      </w:r>
      <w:r w:rsidR="002F3856">
        <w:rPr>
          <w:rFonts w:ascii="Arial" w:eastAsia="Arial Unicode MS" w:hAnsi="Arial" w:cs="Arial"/>
          <w:sz w:val="22"/>
          <w:szCs w:val="22"/>
        </w:rPr>
        <w:t xml:space="preserve">całkowitego </w:t>
      </w:r>
      <w:r w:rsidRPr="00AE10D9">
        <w:rPr>
          <w:rFonts w:ascii="Arial" w:eastAsia="Arial Unicode MS" w:hAnsi="Arial" w:cs="Arial"/>
          <w:sz w:val="22"/>
          <w:szCs w:val="22"/>
        </w:rPr>
        <w:t xml:space="preserve">netto, </w:t>
      </w:r>
      <w:r w:rsidR="00880089">
        <w:rPr>
          <w:rFonts w:ascii="Arial" w:eastAsia="Arial Unicode MS" w:hAnsi="Arial" w:cs="Arial"/>
          <w:sz w:val="22"/>
          <w:szCs w:val="22"/>
        </w:rPr>
        <w:t>za każdy przypadek,</w:t>
      </w:r>
    </w:p>
    <w:p w14:paraId="1EBC0787" w14:textId="026B4E84" w:rsidR="00EB17E7" w:rsidRPr="00AE10D9" w:rsidRDefault="00AE10D9" w:rsidP="003F6756">
      <w:pPr>
        <w:numPr>
          <w:ilvl w:val="0"/>
          <w:numId w:val="16"/>
        </w:numPr>
        <w:spacing w:line="360" w:lineRule="auto"/>
        <w:rPr>
          <w:rFonts w:ascii="Arial" w:eastAsia="Arial Unicode MS" w:hAnsi="Arial" w:cs="Arial"/>
          <w:sz w:val="22"/>
          <w:szCs w:val="22"/>
        </w:rPr>
      </w:pPr>
      <w:r w:rsidRPr="00AE10D9">
        <w:rPr>
          <w:rFonts w:ascii="Arial" w:eastAsia="Arial Unicode MS" w:hAnsi="Arial" w:cs="Arial"/>
          <w:sz w:val="22"/>
          <w:szCs w:val="22"/>
        </w:rPr>
        <w:t xml:space="preserve">w przypadku odstąpienia od Umowy lub rozwiązania Umowy z przyczyn leżących po stronie Wykonawcy – karę umowną w wysokości 10% Wynagrodzenia </w:t>
      </w:r>
      <w:r w:rsidR="002F3856">
        <w:rPr>
          <w:rFonts w:ascii="Arial" w:eastAsia="Arial Unicode MS" w:hAnsi="Arial" w:cs="Arial"/>
          <w:sz w:val="22"/>
          <w:szCs w:val="22"/>
        </w:rPr>
        <w:t xml:space="preserve">całkowitego </w:t>
      </w:r>
      <w:r w:rsidRPr="00AE10D9">
        <w:rPr>
          <w:rFonts w:ascii="Arial" w:eastAsia="Arial Unicode MS" w:hAnsi="Arial" w:cs="Arial"/>
          <w:sz w:val="22"/>
          <w:szCs w:val="22"/>
        </w:rPr>
        <w:t>netto.</w:t>
      </w:r>
    </w:p>
    <w:p w14:paraId="55BFC030" w14:textId="1FD713B1" w:rsidR="00EB17E7" w:rsidRPr="003D06EB" w:rsidRDefault="00EB17E7" w:rsidP="003F6756">
      <w:pPr>
        <w:numPr>
          <w:ilvl w:val="1"/>
          <w:numId w:val="6"/>
        </w:numPr>
        <w:spacing w:line="360" w:lineRule="auto"/>
        <w:ind w:left="426" w:hanging="426"/>
        <w:rPr>
          <w:rFonts w:ascii="Arial" w:eastAsia="Arial Unicode MS" w:hAnsi="Arial" w:cs="Arial"/>
          <w:strike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Kary umowne zastrzeżone na rzecz Zamawiającego mogą być dochodzone z każdego tytułu odrębnie i podlegają </w:t>
      </w:r>
      <w:r w:rsidR="00CA12A3" w:rsidRPr="003D06EB">
        <w:rPr>
          <w:rFonts w:ascii="Arial" w:hAnsi="Arial" w:cs="Arial"/>
          <w:sz w:val="22"/>
          <w:szCs w:val="22"/>
        </w:rPr>
        <w:t>sumowaniu</w:t>
      </w:r>
      <w:r w:rsidR="00193A2C">
        <w:rPr>
          <w:rFonts w:ascii="Arial" w:hAnsi="Arial" w:cs="Arial"/>
          <w:sz w:val="22"/>
          <w:szCs w:val="22"/>
        </w:rPr>
        <w:t xml:space="preserve"> przy uwzględnieniu treści </w:t>
      </w:r>
      <w:r w:rsidR="00193A2C" w:rsidRPr="00AE10D9">
        <w:rPr>
          <w:rFonts w:ascii="Arial" w:hAnsi="Arial" w:cs="Arial"/>
          <w:sz w:val="22"/>
          <w:szCs w:val="22"/>
        </w:rPr>
        <w:t>ust. 5</w:t>
      </w:r>
      <w:r w:rsidRPr="00AE10D9">
        <w:rPr>
          <w:rFonts w:ascii="Arial" w:hAnsi="Arial" w:cs="Arial"/>
          <w:sz w:val="22"/>
          <w:szCs w:val="22"/>
        </w:rPr>
        <w:t>,</w:t>
      </w:r>
      <w:r w:rsidRPr="003D06EB">
        <w:rPr>
          <w:rFonts w:ascii="Arial" w:hAnsi="Arial" w:cs="Arial"/>
          <w:sz w:val="22"/>
          <w:szCs w:val="22"/>
        </w:rPr>
        <w:t xml:space="preserve"> z tym zastrzeżeniem, że kara </w:t>
      </w:r>
      <w:r w:rsidRPr="003D06EB">
        <w:rPr>
          <w:rFonts w:ascii="Arial" w:hAnsi="Arial" w:cs="Arial"/>
          <w:sz w:val="22"/>
          <w:szCs w:val="22"/>
        </w:rPr>
        <w:lastRenderedPageBreak/>
        <w:t>umowna zastrzeżona w ust. 1</w:t>
      </w:r>
      <w:r w:rsidR="00A01213" w:rsidRPr="003D06EB">
        <w:rPr>
          <w:rFonts w:ascii="Arial" w:hAnsi="Arial" w:cs="Arial"/>
          <w:sz w:val="22"/>
          <w:szCs w:val="22"/>
        </w:rPr>
        <w:t xml:space="preserve"> pkt</w:t>
      </w:r>
      <w:r w:rsidR="00AE10D9">
        <w:rPr>
          <w:rFonts w:ascii="Arial" w:hAnsi="Arial" w:cs="Arial"/>
          <w:sz w:val="22"/>
          <w:szCs w:val="22"/>
        </w:rPr>
        <w:t xml:space="preserve"> 5</w:t>
      </w:r>
      <w:r w:rsidR="001F1A3C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 nie podlega </w:t>
      </w:r>
      <w:r w:rsidR="00CA12A3" w:rsidRPr="003D06EB">
        <w:rPr>
          <w:rFonts w:ascii="Arial" w:hAnsi="Arial" w:cs="Arial"/>
          <w:sz w:val="22"/>
          <w:szCs w:val="22"/>
        </w:rPr>
        <w:t xml:space="preserve">sumowaniu </w:t>
      </w:r>
      <w:r w:rsidRPr="003D06EB">
        <w:rPr>
          <w:rFonts w:ascii="Arial" w:hAnsi="Arial" w:cs="Arial"/>
          <w:sz w:val="22"/>
          <w:szCs w:val="22"/>
        </w:rPr>
        <w:t>z inną karą umowną spośr</w:t>
      </w:r>
      <w:r w:rsidR="00DF47E0" w:rsidRPr="003D06EB">
        <w:rPr>
          <w:rFonts w:ascii="Arial" w:hAnsi="Arial" w:cs="Arial"/>
          <w:sz w:val="22"/>
          <w:szCs w:val="22"/>
        </w:rPr>
        <w:t xml:space="preserve">ód zastrzeżonych w ust. </w:t>
      </w:r>
      <w:r w:rsidR="00952D94" w:rsidRPr="003D06EB">
        <w:rPr>
          <w:rFonts w:ascii="Arial" w:hAnsi="Arial" w:cs="Arial"/>
          <w:sz w:val="22"/>
          <w:szCs w:val="22"/>
        </w:rPr>
        <w:t>1</w:t>
      </w:r>
      <w:r w:rsidR="00A01213" w:rsidRPr="003D06EB">
        <w:rPr>
          <w:rFonts w:ascii="Arial" w:hAnsi="Arial" w:cs="Arial"/>
          <w:sz w:val="22"/>
          <w:szCs w:val="22"/>
        </w:rPr>
        <w:t xml:space="preserve"> pkt</w:t>
      </w:r>
      <w:r w:rsidR="00CA12A3" w:rsidRPr="003D06EB">
        <w:rPr>
          <w:rFonts w:ascii="Arial" w:hAnsi="Arial" w:cs="Arial"/>
          <w:sz w:val="22"/>
          <w:szCs w:val="22"/>
        </w:rPr>
        <w:t xml:space="preserve"> 1</w:t>
      </w:r>
      <w:r w:rsidRPr="003D06EB">
        <w:rPr>
          <w:rFonts w:ascii="Arial" w:hAnsi="Arial" w:cs="Arial"/>
          <w:sz w:val="22"/>
          <w:szCs w:val="22"/>
        </w:rPr>
        <w:t xml:space="preserve"> - </w:t>
      </w:r>
      <w:r w:rsidR="00AE10D9">
        <w:rPr>
          <w:rFonts w:ascii="Arial" w:hAnsi="Arial" w:cs="Arial"/>
          <w:sz w:val="22"/>
          <w:szCs w:val="22"/>
        </w:rPr>
        <w:t>4</w:t>
      </w:r>
      <w:r w:rsidRPr="003D06EB">
        <w:rPr>
          <w:rFonts w:ascii="Arial" w:hAnsi="Arial" w:cs="Arial"/>
          <w:sz w:val="22"/>
          <w:szCs w:val="22"/>
        </w:rPr>
        <w:t>, jeżeli podstawą do żądania tej innej kary umownej jest okoliczność stanowiąca jednocześnie przyczynę odstąpienia przez Zamawiającego od Umowy</w:t>
      </w:r>
      <w:r w:rsidR="00CA12A3" w:rsidRPr="003D06EB">
        <w:rPr>
          <w:rFonts w:ascii="Arial" w:hAnsi="Arial" w:cs="Arial"/>
          <w:sz w:val="22"/>
          <w:szCs w:val="22"/>
        </w:rPr>
        <w:t xml:space="preserve"> lub rozwiązania Umowy</w:t>
      </w:r>
      <w:r w:rsidR="001F1A3C" w:rsidRPr="003D06EB">
        <w:rPr>
          <w:rFonts w:ascii="Arial" w:hAnsi="Arial" w:cs="Arial"/>
          <w:sz w:val="22"/>
          <w:szCs w:val="22"/>
        </w:rPr>
        <w:t>.</w:t>
      </w:r>
    </w:p>
    <w:p w14:paraId="27EDFFA9" w14:textId="049250B5" w:rsidR="005820E6" w:rsidRPr="003D06EB" w:rsidRDefault="00DF47E0" w:rsidP="003F6756">
      <w:pPr>
        <w:numPr>
          <w:ilvl w:val="1"/>
          <w:numId w:val="6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>Z zastrzeżeniem ust. 4</w:t>
      </w:r>
      <w:r w:rsidR="005820E6" w:rsidRPr="003D06EB">
        <w:rPr>
          <w:rFonts w:ascii="Arial" w:eastAsia="Arial Unicode MS" w:hAnsi="Arial" w:cs="Arial"/>
          <w:sz w:val="22"/>
          <w:szCs w:val="22"/>
        </w:rPr>
        <w:t xml:space="preserve">, kary umowne płatne będą w terminie </w:t>
      </w:r>
      <w:r w:rsidR="00AE10D9">
        <w:rPr>
          <w:rFonts w:ascii="Arial" w:eastAsia="Arial Unicode MS" w:hAnsi="Arial" w:cs="Arial"/>
          <w:sz w:val="22"/>
          <w:szCs w:val="22"/>
        </w:rPr>
        <w:t>21</w:t>
      </w:r>
      <w:r w:rsidR="00AF7B75" w:rsidRPr="003D06EB">
        <w:rPr>
          <w:rFonts w:ascii="Arial" w:eastAsia="Arial Unicode MS" w:hAnsi="Arial" w:cs="Arial"/>
          <w:sz w:val="22"/>
          <w:szCs w:val="22"/>
        </w:rPr>
        <w:t xml:space="preserve"> </w:t>
      </w:r>
      <w:r w:rsidR="005820E6" w:rsidRPr="003D06EB">
        <w:rPr>
          <w:rFonts w:ascii="Arial" w:eastAsia="Arial Unicode MS" w:hAnsi="Arial" w:cs="Arial"/>
          <w:sz w:val="22"/>
          <w:szCs w:val="22"/>
        </w:rPr>
        <w:t xml:space="preserve">dni od dnia </w:t>
      </w:r>
      <w:r w:rsidR="00F55B5B" w:rsidRPr="003D06EB">
        <w:rPr>
          <w:rFonts w:ascii="Arial" w:eastAsia="Arial Unicode MS" w:hAnsi="Arial" w:cs="Arial"/>
          <w:sz w:val="22"/>
          <w:szCs w:val="22"/>
        </w:rPr>
        <w:t>wystawienia</w:t>
      </w:r>
      <w:r w:rsidR="00F55B5B" w:rsidRPr="003D06EB">
        <w:rPr>
          <w:rFonts w:ascii="Arial" w:eastAsia="Arial Unicode MS" w:hAnsi="Arial" w:cs="Arial"/>
          <w:color w:val="548DD4" w:themeColor="text2" w:themeTint="99"/>
          <w:sz w:val="22"/>
          <w:szCs w:val="22"/>
        </w:rPr>
        <w:t xml:space="preserve"> </w:t>
      </w:r>
      <w:r w:rsidR="005820E6" w:rsidRPr="003D06EB">
        <w:rPr>
          <w:rFonts w:ascii="Arial" w:eastAsia="Arial Unicode MS" w:hAnsi="Arial" w:cs="Arial"/>
          <w:sz w:val="22"/>
          <w:szCs w:val="22"/>
        </w:rPr>
        <w:t xml:space="preserve">Wykonawcy noty obciążeniowej </w:t>
      </w:r>
      <w:r w:rsidR="00884EDC" w:rsidRPr="003D06EB">
        <w:rPr>
          <w:rFonts w:ascii="Arial" w:eastAsia="Arial Unicode MS" w:hAnsi="Arial" w:cs="Arial"/>
          <w:sz w:val="22"/>
          <w:szCs w:val="22"/>
        </w:rPr>
        <w:t xml:space="preserve">przez </w:t>
      </w:r>
      <w:r w:rsidR="005820E6" w:rsidRPr="003D06EB">
        <w:rPr>
          <w:rFonts w:ascii="Arial" w:eastAsia="Arial Unicode MS" w:hAnsi="Arial" w:cs="Arial"/>
          <w:sz w:val="22"/>
          <w:szCs w:val="22"/>
        </w:rPr>
        <w:t>Zamawiającego.</w:t>
      </w:r>
    </w:p>
    <w:p w14:paraId="7075BE06" w14:textId="137CD8CC" w:rsidR="003E0FEF" w:rsidRDefault="003E0FEF" w:rsidP="003F6756">
      <w:pPr>
        <w:numPr>
          <w:ilvl w:val="1"/>
          <w:numId w:val="6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 z</w:t>
      </w:r>
      <w:r w:rsidR="003F29B2" w:rsidRPr="003D06EB">
        <w:rPr>
          <w:rFonts w:ascii="Arial" w:eastAsia="Arial Unicode MS" w:hAnsi="Arial" w:cs="Arial"/>
          <w:sz w:val="22"/>
          <w:szCs w:val="22"/>
        </w:rPr>
        <w:t> </w:t>
      </w:r>
      <w:r w:rsidRPr="003D06EB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F94E3E" w:rsidRPr="003D06EB">
        <w:rPr>
          <w:rFonts w:ascii="Arial" w:eastAsia="Arial Unicode MS" w:hAnsi="Arial" w:cs="Arial"/>
          <w:sz w:val="22"/>
          <w:szCs w:val="22"/>
        </w:rPr>
        <w:t xml:space="preserve"> </w:t>
      </w:r>
      <w:r w:rsidR="00E97525" w:rsidRPr="003D06EB">
        <w:rPr>
          <w:rFonts w:ascii="Arial" w:hAnsi="Arial" w:cs="Arial"/>
          <w:sz w:val="22"/>
          <w:szCs w:val="22"/>
        </w:rPr>
        <w:t>brutto oraz</w:t>
      </w:r>
      <w:r w:rsidR="00816FAD" w:rsidRPr="003D06EB">
        <w:rPr>
          <w:rFonts w:ascii="Arial" w:hAnsi="Arial" w:cs="Arial"/>
          <w:sz w:val="22"/>
          <w:szCs w:val="22"/>
        </w:rPr>
        <w:t>/lub</w:t>
      </w:r>
      <w:r w:rsidR="00E97525" w:rsidRPr="003D06EB">
        <w:rPr>
          <w:rFonts w:ascii="Arial" w:hAnsi="Arial" w:cs="Arial"/>
          <w:sz w:val="22"/>
          <w:szCs w:val="22"/>
        </w:rPr>
        <w:t xml:space="preserve"> z zabezpieczenia należytego wykonania umowy</w:t>
      </w:r>
      <w:r w:rsidR="000B3ABF" w:rsidRPr="003D06EB">
        <w:rPr>
          <w:rFonts w:ascii="Arial" w:eastAsia="Arial Unicode MS" w:hAnsi="Arial" w:cs="Arial"/>
          <w:sz w:val="22"/>
          <w:szCs w:val="22"/>
        </w:rPr>
        <w:t>, na co Wykonawca wyraża zgodę</w:t>
      </w:r>
      <w:r w:rsidR="009A5C7D" w:rsidRPr="003D06EB">
        <w:rPr>
          <w:rFonts w:ascii="Arial" w:eastAsia="Arial Unicode MS" w:hAnsi="Arial" w:cs="Arial"/>
          <w:sz w:val="22"/>
          <w:szCs w:val="22"/>
        </w:rPr>
        <w:t>.</w:t>
      </w:r>
    </w:p>
    <w:p w14:paraId="46E9A7CF" w14:textId="7DFC4BA3" w:rsidR="00193A2C" w:rsidRPr="00AE10D9" w:rsidRDefault="00193A2C" w:rsidP="003F6756">
      <w:pPr>
        <w:numPr>
          <w:ilvl w:val="1"/>
          <w:numId w:val="6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956EE4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AE10D9" w:rsidRPr="00AE10D9">
        <w:rPr>
          <w:rFonts w:ascii="Arial" w:eastAsia="Arial Unicode MS" w:hAnsi="Arial" w:cs="Arial"/>
          <w:sz w:val="22"/>
          <w:szCs w:val="22"/>
        </w:rPr>
        <w:t>20</w:t>
      </w:r>
      <w:r w:rsidRPr="00AE10D9">
        <w:rPr>
          <w:rFonts w:ascii="Arial" w:eastAsia="Arial Unicode MS" w:hAnsi="Arial" w:cs="Arial"/>
          <w:sz w:val="22"/>
          <w:szCs w:val="22"/>
        </w:rPr>
        <w:t xml:space="preserve">% Wynagrodzenia </w:t>
      </w:r>
      <w:r w:rsidR="002F3856">
        <w:rPr>
          <w:rFonts w:ascii="Arial" w:eastAsia="Arial Unicode MS" w:hAnsi="Arial" w:cs="Arial"/>
          <w:sz w:val="22"/>
          <w:szCs w:val="22"/>
        </w:rPr>
        <w:t xml:space="preserve">całkowitego </w:t>
      </w:r>
      <w:r w:rsidRPr="00AE10D9">
        <w:rPr>
          <w:rFonts w:ascii="Arial" w:eastAsia="Arial Unicode MS" w:hAnsi="Arial" w:cs="Arial"/>
          <w:sz w:val="22"/>
          <w:szCs w:val="22"/>
        </w:rPr>
        <w:t xml:space="preserve">netto, </w:t>
      </w:r>
      <w:r w:rsidRPr="00AE10D9">
        <w:rPr>
          <w:rFonts w:ascii="Arial" w:hAnsi="Arial" w:cs="Arial"/>
          <w:sz w:val="22"/>
          <w:szCs w:val="22"/>
        </w:rPr>
        <w:t xml:space="preserve">o którym mowa w § 7 ust. </w:t>
      </w:r>
      <w:r w:rsidR="002F3856">
        <w:rPr>
          <w:rFonts w:ascii="Arial" w:hAnsi="Arial" w:cs="Arial"/>
          <w:sz w:val="22"/>
          <w:szCs w:val="22"/>
        </w:rPr>
        <w:t>2</w:t>
      </w:r>
      <w:r w:rsidRPr="00AE10D9">
        <w:rPr>
          <w:rFonts w:ascii="Arial" w:hAnsi="Arial" w:cs="Arial"/>
          <w:sz w:val="22"/>
          <w:szCs w:val="22"/>
        </w:rPr>
        <w:t>.</w:t>
      </w:r>
    </w:p>
    <w:p w14:paraId="7007DEE4" w14:textId="2416D433" w:rsidR="005820E6" w:rsidRPr="003D06EB" w:rsidRDefault="005820E6" w:rsidP="003F6756">
      <w:pPr>
        <w:numPr>
          <w:ilvl w:val="1"/>
          <w:numId w:val="6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>Niezależnie od zastrzeżonych w niniejszym paragrafie kar umownych</w:t>
      </w:r>
      <w:r w:rsidR="000B3ABF" w:rsidRPr="003D06EB">
        <w:rPr>
          <w:rFonts w:ascii="Arial" w:eastAsia="Arial Unicode MS" w:hAnsi="Arial" w:cs="Arial"/>
          <w:sz w:val="22"/>
          <w:szCs w:val="22"/>
        </w:rPr>
        <w:t>,</w:t>
      </w:r>
      <w:r w:rsidRPr="003D06EB">
        <w:rPr>
          <w:rFonts w:ascii="Arial" w:eastAsia="Arial Unicode MS" w:hAnsi="Arial" w:cs="Arial"/>
          <w:sz w:val="22"/>
          <w:szCs w:val="22"/>
        </w:rPr>
        <w:t xml:space="preserve"> Zamawiającemu przysługuje prawo dochodzenia odszkodowania przenoszącego wysokość kar umownych, do wysokości pełnej s</w:t>
      </w:r>
      <w:r w:rsidR="00C2197B" w:rsidRPr="003D06EB">
        <w:rPr>
          <w:rFonts w:ascii="Arial" w:eastAsia="Arial Unicode MS" w:hAnsi="Arial" w:cs="Arial"/>
          <w:sz w:val="22"/>
          <w:szCs w:val="22"/>
        </w:rPr>
        <w:t>zkody</w:t>
      </w:r>
      <w:r w:rsidR="000B3ABF" w:rsidRPr="003D06EB">
        <w:rPr>
          <w:rFonts w:ascii="Arial" w:eastAsia="Arial Unicode MS" w:hAnsi="Arial" w:cs="Arial"/>
          <w:sz w:val="22"/>
          <w:szCs w:val="22"/>
        </w:rPr>
        <w:t xml:space="preserve">, </w:t>
      </w:r>
      <w:r w:rsidR="00C2197B" w:rsidRPr="003D06EB">
        <w:rPr>
          <w:rFonts w:ascii="Arial" w:eastAsia="Arial Unicode MS" w:hAnsi="Arial" w:cs="Arial"/>
          <w:sz w:val="22"/>
          <w:szCs w:val="22"/>
        </w:rPr>
        <w:t xml:space="preserve">na zasadach ogólnych (art. 484 </w:t>
      </w:r>
      <w:r w:rsidR="000B3ABF" w:rsidRPr="003D06EB">
        <w:rPr>
          <w:rFonts w:ascii="Arial" w:eastAsia="Arial Unicode MS" w:hAnsi="Arial" w:cs="Arial"/>
          <w:sz w:val="22"/>
          <w:szCs w:val="22"/>
        </w:rPr>
        <w:t xml:space="preserve">Kodeksu </w:t>
      </w:r>
      <w:r w:rsidR="00C2197B" w:rsidRPr="003D06EB">
        <w:rPr>
          <w:rFonts w:ascii="Arial" w:eastAsia="Arial Unicode MS" w:hAnsi="Arial" w:cs="Arial"/>
          <w:sz w:val="22"/>
          <w:szCs w:val="22"/>
        </w:rPr>
        <w:t>cywilnego).</w:t>
      </w:r>
    </w:p>
    <w:p w14:paraId="22E23771" w14:textId="7EAE2CD2" w:rsidR="00C91C67" w:rsidRPr="003D06EB" w:rsidRDefault="005820E6" w:rsidP="003F6756">
      <w:pPr>
        <w:numPr>
          <w:ilvl w:val="1"/>
          <w:numId w:val="6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 xml:space="preserve">W przypadku zwłoki Zamawiającego w zapłacie Wynagrodzenia Wykonawcy przysługuje prawo naliczenia </w:t>
      </w:r>
      <w:r w:rsidR="00DA5595" w:rsidRPr="003D06EB">
        <w:rPr>
          <w:rFonts w:ascii="Arial" w:eastAsia="Arial Unicode MS" w:hAnsi="Arial" w:cs="Arial"/>
          <w:sz w:val="22"/>
          <w:szCs w:val="22"/>
        </w:rPr>
        <w:t xml:space="preserve">odsetek </w:t>
      </w:r>
      <w:r w:rsidR="00AC30FF" w:rsidRPr="003D06EB">
        <w:rPr>
          <w:rFonts w:ascii="Arial" w:eastAsia="Arial Unicode MS" w:hAnsi="Arial" w:cs="Arial"/>
          <w:sz w:val="22"/>
          <w:szCs w:val="22"/>
        </w:rPr>
        <w:t xml:space="preserve">do </w:t>
      </w:r>
      <w:r w:rsidR="00DA5595" w:rsidRPr="003D06EB">
        <w:rPr>
          <w:rFonts w:ascii="Arial" w:eastAsia="Arial Unicode MS" w:hAnsi="Arial" w:cs="Arial"/>
          <w:sz w:val="22"/>
          <w:szCs w:val="22"/>
        </w:rPr>
        <w:t xml:space="preserve">wysokości </w:t>
      </w:r>
      <w:r w:rsidRPr="003D06EB">
        <w:rPr>
          <w:rFonts w:ascii="Arial" w:eastAsia="Arial Unicode MS" w:hAnsi="Arial" w:cs="Arial"/>
          <w:sz w:val="22"/>
          <w:szCs w:val="22"/>
        </w:rPr>
        <w:t>odsetek ustawowych</w:t>
      </w:r>
      <w:r w:rsidR="00F94E3E" w:rsidRPr="003D06EB">
        <w:rPr>
          <w:rFonts w:ascii="Arial" w:eastAsia="Arial Unicode MS" w:hAnsi="Arial" w:cs="Arial"/>
          <w:sz w:val="22"/>
          <w:szCs w:val="22"/>
        </w:rPr>
        <w:t xml:space="preserve"> za opóźnienie w transakcjach handlowych, zgodnie z przepisami </w:t>
      </w:r>
      <w:r w:rsidR="00952D94" w:rsidRPr="003D06EB">
        <w:rPr>
          <w:rFonts w:ascii="Arial" w:eastAsia="Arial Unicode MS" w:hAnsi="Arial" w:cs="Arial"/>
          <w:sz w:val="22"/>
          <w:szCs w:val="22"/>
        </w:rPr>
        <w:t>ustawy z dnia 8 marca 201</w:t>
      </w:r>
      <w:r w:rsidR="006C42B2" w:rsidRPr="003D06EB">
        <w:rPr>
          <w:rFonts w:ascii="Arial" w:eastAsia="Arial Unicode MS" w:hAnsi="Arial" w:cs="Arial"/>
          <w:sz w:val="22"/>
          <w:szCs w:val="22"/>
        </w:rPr>
        <w:t>3</w:t>
      </w:r>
      <w:r w:rsidR="00952D94" w:rsidRPr="003D06EB">
        <w:rPr>
          <w:rFonts w:ascii="Arial" w:eastAsia="Arial Unicode MS" w:hAnsi="Arial" w:cs="Arial"/>
          <w:sz w:val="22"/>
          <w:szCs w:val="22"/>
        </w:rPr>
        <w:t xml:space="preserve"> r.  </w:t>
      </w:r>
      <w:r w:rsidR="006C42B2" w:rsidRPr="003D06EB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31B3C99C" w14:textId="17E9C8F6" w:rsidR="008B0771" w:rsidRPr="003D06EB" w:rsidRDefault="008B077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2" w:name="Paragraf_od_11_do_22"/>
      <w:bookmarkEnd w:id="1"/>
      <w:r w:rsidRPr="003D06EB">
        <w:rPr>
          <w:rFonts w:ascii="Arial" w:hAnsi="Arial" w:cs="Arial"/>
          <w:b/>
          <w:sz w:val="22"/>
          <w:szCs w:val="22"/>
        </w:rPr>
        <w:t>§ 11</w:t>
      </w:r>
    </w:p>
    <w:p w14:paraId="594A3DB6" w14:textId="0F94CF6B" w:rsidR="008B0771" w:rsidRPr="003D06EB" w:rsidRDefault="00AE10D9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Ubezpieczenie</w:t>
      </w:r>
    </w:p>
    <w:p w14:paraId="102E595E" w14:textId="4AFDCC8C" w:rsidR="008B0771" w:rsidRPr="003D06EB" w:rsidRDefault="008B0771" w:rsidP="003F6756">
      <w:pPr>
        <w:numPr>
          <w:ilvl w:val="0"/>
          <w:numId w:val="1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w terminie</w:t>
      </w:r>
      <w:r w:rsidR="008C5BD9" w:rsidRPr="003D06EB">
        <w:rPr>
          <w:rFonts w:ascii="Arial" w:hAnsi="Arial" w:cs="Arial"/>
          <w:sz w:val="22"/>
          <w:szCs w:val="22"/>
        </w:rPr>
        <w:t xml:space="preserve">  </w:t>
      </w:r>
      <w:r w:rsidR="00AE10D9">
        <w:rPr>
          <w:rFonts w:ascii="Arial" w:hAnsi="Arial" w:cs="Arial"/>
          <w:sz w:val="22"/>
          <w:szCs w:val="22"/>
        </w:rPr>
        <w:t>7</w:t>
      </w:r>
      <w:r w:rsidR="008C5BD9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dni od daty zawarcia Umowy przedstawi Zamawiającemu kopię polisy lub innego dokumentu potwierdzającego zawarcie ubezpieczenia odpowiedzialności cywilnej (zarówno kontraktowej, jak i deliktowej) Wykonawcy w związku z prowadzoną przez niego działalnością (w</w:t>
      </w:r>
      <w:r w:rsidR="00475390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 xml:space="preserve">szczególności działalnością związaną z przedmiotem </w:t>
      </w:r>
      <w:r w:rsidR="00FA19CB" w:rsidRPr="003D06EB">
        <w:rPr>
          <w:rFonts w:ascii="Arial" w:hAnsi="Arial" w:cs="Arial"/>
          <w:sz w:val="22"/>
          <w:szCs w:val="22"/>
        </w:rPr>
        <w:t>U</w:t>
      </w:r>
      <w:r w:rsidRPr="003D06EB">
        <w:rPr>
          <w:rFonts w:ascii="Arial" w:hAnsi="Arial" w:cs="Arial"/>
          <w:sz w:val="22"/>
          <w:szCs w:val="22"/>
        </w:rPr>
        <w:t xml:space="preserve">mowy) oraz posiadanym mieniem z sumą gwarancyjną w wysokości nie mniejszej </w:t>
      </w:r>
      <w:r w:rsidR="002E30C2">
        <w:rPr>
          <w:rFonts w:ascii="Arial" w:hAnsi="Arial" w:cs="Arial"/>
          <w:sz w:val="22"/>
          <w:szCs w:val="22"/>
        </w:rPr>
        <w:t>1</w:t>
      </w:r>
      <w:r w:rsidR="00AE10D9">
        <w:rPr>
          <w:rFonts w:ascii="Arial" w:hAnsi="Arial" w:cs="Arial"/>
          <w:sz w:val="22"/>
          <w:szCs w:val="22"/>
        </w:rPr>
        <w:t xml:space="preserve">00.000,00 </w:t>
      </w:r>
      <w:r w:rsidRPr="003D06EB">
        <w:rPr>
          <w:rFonts w:ascii="Arial" w:hAnsi="Arial" w:cs="Arial"/>
          <w:sz w:val="22"/>
          <w:szCs w:val="22"/>
        </w:rPr>
        <w:t>zł (słownie</w:t>
      </w:r>
      <w:r w:rsidR="009A5C7D" w:rsidRPr="003D06EB">
        <w:rPr>
          <w:rFonts w:ascii="Arial" w:hAnsi="Arial" w:cs="Arial"/>
          <w:sz w:val="22"/>
          <w:szCs w:val="22"/>
        </w:rPr>
        <w:t xml:space="preserve">: </w:t>
      </w:r>
      <w:r w:rsidR="002E30C2">
        <w:rPr>
          <w:rFonts w:ascii="Arial" w:hAnsi="Arial" w:cs="Arial"/>
          <w:sz w:val="22"/>
          <w:szCs w:val="22"/>
        </w:rPr>
        <w:t>sto</w:t>
      </w:r>
      <w:r w:rsidR="00AE10D9">
        <w:rPr>
          <w:rFonts w:ascii="Arial" w:hAnsi="Arial" w:cs="Arial"/>
          <w:sz w:val="22"/>
          <w:szCs w:val="22"/>
        </w:rPr>
        <w:t xml:space="preserve"> tysięcy złotych 00/100</w:t>
      </w:r>
      <w:r w:rsidRPr="003D06EB">
        <w:rPr>
          <w:rFonts w:ascii="Arial" w:hAnsi="Arial" w:cs="Arial"/>
          <w:sz w:val="22"/>
          <w:szCs w:val="22"/>
        </w:rPr>
        <w:t>).</w:t>
      </w:r>
    </w:p>
    <w:p w14:paraId="44104C4B" w14:textId="2520A8BE" w:rsidR="008B0771" w:rsidRPr="003D06EB" w:rsidRDefault="008B0771" w:rsidP="003F6756">
      <w:pPr>
        <w:numPr>
          <w:ilvl w:val="0"/>
          <w:numId w:val="1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Franszyza nie może być wyższa niż </w:t>
      </w:r>
      <w:r w:rsidR="004C19BC">
        <w:rPr>
          <w:rFonts w:ascii="Arial" w:hAnsi="Arial" w:cs="Arial"/>
          <w:sz w:val="22"/>
          <w:szCs w:val="22"/>
        </w:rPr>
        <w:t>10</w:t>
      </w:r>
      <w:r w:rsidR="00AE10D9">
        <w:rPr>
          <w:rFonts w:ascii="Arial" w:hAnsi="Arial" w:cs="Arial"/>
          <w:sz w:val="22"/>
          <w:szCs w:val="22"/>
        </w:rPr>
        <w:t>.000,00</w:t>
      </w:r>
      <w:r w:rsidRPr="003D06EB">
        <w:rPr>
          <w:rFonts w:ascii="Arial" w:hAnsi="Arial" w:cs="Arial"/>
          <w:sz w:val="22"/>
          <w:szCs w:val="22"/>
        </w:rPr>
        <w:t xml:space="preserve"> zł (słownie: </w:t>
      </w:r>
      <w:r w:rsidR="004C19BC">
        <w:rPr>
          <w:rFonts w:ascii="Arial" w:hAnsi="Arial" w:cs="Arial"/>
          <w:sz w:val="22"/>
          <w:szCs w:val="22"/>
        </w:rPr>
        <w:t>dziesięć</w:t>
      </w:r>
      <w:r w:rsidR="00AE10D9">
        <w:rPr>
          <w:rFonts w:ascii="Arial" w:hAnsi="Arial" w:cs="Arial"/>
          <w:sz w:val="22"/>
          <w:szCs w:val="22"/>
        </w:rPr>
        <w:t xml:space="preserve"> tysięcy złotych 00/100</w:t>
      </w:r>
      <w:r w:rsidRPr="003D06EB">
        <w:rPr>
          <w:rFonts w:ascii="Arial" w:hAnsi="Arial" w:cs="Arial"/>
          <w:sz w:val="22"/>
          <w:szCs w:val="22"/>
        </w:rPr>
        <w:t>).</w:t>
      </w:r>
    </w:p>
    <w:p w14:paraId="404BACCB" w14:textId="48F1C86B" w:rsidR="008B0771" w:rsidRPr="003D06EB" w:rsidRDefault="008B0771" w:rsidP="003F6756">
      <w:pPr>
        <w:numPr>
          <w:ilvl w:val="0"/>
          <w:numId w:val="1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zobowiązany jest utrzymywać ubezpieczenie od odpowiedzialności cywilnej w zakresie prowadzonej przez niego działalności, przez co najmniej okres obowiązywania Umowy, a w razie jej zawarcia na okres krótszy, zobowiązany jest do jej przedłużenia o brakujący okres i</w:t>
      </w:r>
      <w:r w:rsidR="009A5C7D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>przekazania kopii nowej polisy Zamawiającemu na co najmniej jeden miesiąc przed pierwotnym terminem jej wygaśnięcia.</w:t>
      </w:r>
    </w:p>
    <w:p w14:paraId="3230AF87" w14:textId="332C637F" w:rsidR="008B0771" w:rsidRPr="003D06EB" w:rsidRDefault="008B0771" w:rsidP="003F6756">
      <w:pPr>
        <w:numPr>
          <w:ilvl w:val="0"/>
          <w:numId w:val="1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przypadku zmniejszenia sumy ubezpieczenia w okresie obowiązywania umów ubezpieczenia poniżej kwoty, o której mowa w ust. 1, Wykonawca zobowiązany jest uzupełnić sumę ubezpieczenia do wymaganej przez Zamawiającego wysokości, w terminie 14 dni od dnia otrzymania zawiadomienia o jej zmniejszeniu.</w:t>
      </w:r>
    </w:p>
    <w:p w14:paraId="10CAA856" w14:textId="77777777" w:rsidR="008B0771" w:rsidRPr="003D06EB" w:rsidRDefault="008B0771" w:rsidP="003F6756">
      <w:pPr>
        <w:numPr>
          <w:ilvl w:val="0"/>
          <w:numId w:val="1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Wszelkie koszty związane z zawarciem i utrzymywaniem umowy ubezpieczenia ponosi Wykonawca.</w:t>
      </w:r>
    </w:p>
    <w:p w14:paraId="13CBB946" w14:textId="58B991E4" w:rsidR="00880089" w:rsidRPr="00880089" w:rsidRDefault="008B0771" w:rsidP="00880089">
      <w:pPr>
        <w:numPr>
          <w:ilvl w:val="0"/>
          <w:numId w:val="10"/>
        </w:numPr>
        <w:spacing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przypadku naruszenia przez Wykonawcę obowiązków, o których mowa w ust. 1</w:t>
      </w:r>
      <w:r w:rsidR="00EF0B68" w:rsidRPr="003D06EB">
        <w:rPr>
          <w:rFonts w:ascii="Arial" w:hAnsi="Arial" w:cs="Arial"/>
          <w:sz w:val="22"/>
          <w:szCs w:val="22"/>
        </w:rPr>
        <w:t>-5</w:t>
      </w:r>
      <w:r w:rsidRPr="003D06EB">
        <w:rPr>
          <w:rFonts w:ascii="Arial" w:hAnsi="Arial" w:cs="Arial"/>
          <w:sz w:val="22"/>
          <w:szCs w:val="22"/>
        </w:rPr>
        <w:t xml:space="preserve"> Zamawiający upra</w:t>
      </w:r>
      <w:r w:rsidR="00880089">
        <w:rPr>
          <w:rFonts w:ascii="Arial" w:hAnsi="Arial" w:cs="Arial"/>
          <w:sz w:val="22"/>
          <w:szCs w:val="22"/>
        </w:rPr>
        <w:t xml:space="preserve">wniony jest według swego wyboru </w:t>
      </w:r>
      <w:r w:rsidRPr="00880089">
        <w:rPr>
          <w:rFonts w:ascii="Arial" w:hAnsi="Arial" w:cs="Arial"/>
          <w:sz w:val="22"/>
          <w:szCs w:val="22"/>
        </w:rPr>
        <w:t xml:space="preserve">do zawarcia na koszt Wykonawcy umowy ubezpieczenia </w:t>
      </w:r>
      <w:r w:rsidRPr="00880089">
        <w:rPr>
          <w:rFonts w:ascii="Arial" w:hAnsi="Arial" w:cs="Arial"/>
          <w:sz w:val="22"/>
          <w:szCs w:val="22"/>
        </w:rPr>
        <w:lastRenderedPageBreak/>
        <w:t xml:space="preserve">zgodnie z ust. 1 i potrącenia kosztów związanych z jej zawarciem z kwot należnych Wykonawcy </w:t>
      </w:r>
      <w:r w:rsidR="00A2394D">
        <w:rPr>
          <w:rFonts w:ascii="Arial" w:hAnsi="Arial" w:cs="Arial"/>
          <w:sz w:val="22"/>
          <w:szCs w:val="22"/>
        </w:rPr>
        <w:br/>
      </w:r>
      <w:r w:rsidRPr="00880089">
        <w:rPr>
          <w:rFonts w:ascii="Arial" w:hAnsi="Arial" w:cs="Arial"/>
          <w:sz w:val="22"/>
          <w:szCs w:val="22"/>
        </w:rPr>
        <w:t>z tytułu realizacji Umowy</w:t>
      </w:r>
      <w:r w:rsidR="00880089">
        <w:rPr>
          <w:rFonts w:ascii="Arial" w:hAnsi="Arial" w:cs="Arial"/>
          <w:sz w:val="22"/>
          <w:szCs w:val="22"/>
        </w:rPr>
        <w:t>.</w:t>
      </w:r>
      <w:r w:rsidRPr="00880089">
        <w:rPr>
          <w:rFonts w:ascii="Arial" w:hAnsi="Arial" w:cs="Arial"/>
          <w:sz w:val="22"/>
          <w:szCs w:val="22"/>
        </w:rPr>
        <w:t xml:space="preserve"> </w:t>
      </w:r>
    </w:p>
    <w:p w14:paraId="29BCBE8F" w14:textId="41AC8DE1" w:rsidR="008B0771" w:rsidRPr="003D06EB" w:rsidRDefault="008B0771" w:rsidP="00880089">
      <w:pPr>
        <w:spacing w:line="360" w:lineRule="auto"/>
        <w:ind w:left="4611" w:firstLine="352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12</w:t>
      </w:r>
    </w:p>
    <w:p w14:paraId="48E74C37" w14:textId="15440FE9" w:rsidR="008B0771" w:rsidRPr="003D06EB" w:rsidRDefault="008B0771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6C63B2C5" w14:textId="21920C51" w:rsidR="008B0771" w:rsidRPr="003D06EB" w:rsidRDefault="008B0771" w:rsidP="003F6756">
      <w:pPr>
        <w:pStyle w:val="Tekstpodstawowywcity"/>
        <w:numPr>
          <w:ilvl w:val="0"/>
          <w:numId w:val="13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wniósł skutecznie na rzecz Zamawiającego zabezpieczenie należytego wykonania Umowy w wysokości </w:t>
      </w:r>
      <w:r w:rsidR="00DC144C">
        <w:rPr>
          <w:rFonts w:ascii="Arial" w:hAnsi="Arial" w:cs="Arial"/>
          <w:sz w:val="22"/>
          <w:szCs w:val="22"/>
        </w:rPr>
        <w:t>2</w:t>
      </w:r>
      <w:r w:rsidRPr="003D06EB">
        <w:rPr>
          <w:rFonts w:ascii="Arial" w:hAnsi="Arial" w:cs="Arial"/>
          <w:sz w:val="22"/>
          <w:szCs w:val="22"/>
        </w:rPr>
        <w:t xml:space="preserve">% </w:t>
      </w:r>
      <w:r w:rsidR="00320094" w:rsidRPr="003D06EB">
        <w:rPr>
          <w:rFonts w:ascii="Arial" w:hAnsi="Arial" w:cs="Arial"/>
          <w:sz w:val="22"/>
          <w:szCs w:val="22"/>
        </w:rPr>
        <w:t>m</w:t>
      </w:r>
      <w:r w:rsidRPr="003D06EB">
        <w:rPr>
          <w:rFonts w:ascii="Arial" w:hAnsi="Arial" w:cs="Arial"/>
          <w:sz w:val="22"/>
          <w:szCs w:val="22"/>
        </w:rPr>
        <w:t xml:space="preserve">aksymalnej kwoty </w:t>
      </w:r>
      <w:r w:rsidR="003A7704" w:rsidRPr="003D06EB">
        <w:rPr>
          <w:rFonts w:ascii="Arial" w:hAnsi="Arial" w:cs="Arial"/>
          <w:sz w:val="22"/>
          <w:szCs w:val="22"/>
        </w:rPr>
        <w:t>W</w:t>
      </w:r>
      <w:r w:rsidRPr="003D06EB">
        <w:rPr>
          <w:rFonts w:ascii="Arial" w:hAnsi="Arial" w:cs="Arial"/>
          <w:sz w:val="22"/>
          <w:szCs w:val="22"/>
        </w:rPr>
        <w:t>ynagrodzeni</w:t>
      </w:r>
      <w:r w:rsidR="00320094" w:rsidRPr="003D06EB">
        <w:rPr>
          <w:rFonts w:ascii="Arial" w:hAnsi="Arial" w:cs="Arial"/>
          <w:sz w:val="22"/>
          <w:szCs w:val="22"/>
        </w:rPr>
        <w:t>a</w:t>
      </w:r>
      <w:r w:rsidRPr="003D06EB">
        <w:rPr>
          <w:rFonts w:ascii="Arial" w:hAnsi="Arial" w:cs="Arial"/>
          <w:sz w:val="22"/>
          <w:szCs w:val="22"/>
        </w:rPr>
        <w:t xml:space="preserve"> brutto</w:t>
      </w:r>
      <w:r w:rsidR="003A7704" w:rsidRPr="003D06EB">
        <w:rPr>
          <w:rFonts w:ascii="Arial" w:hAnsi="Arial" w:cs="Arial"/>
          <w:sz w:val="22"/>
          <w:szCs w:val="22"/>
        </w:rPr>
        <w:t xml:space="preserve">, o której jest mowa w </w:t>
      </w:r>
      <w:r w:rsidR="003A7704" w:rsidRPr="008C15E7">
        <w:rPr>
          <w:rFonts w:ascii="Arial" w:hAnsi="Arial" w:cs="Arial"/>
          <w:sz w:val="22"/>
          <w:szCs w:val="22"/>
        </w:rPr>
        <w:t xml:space="preserve">§ 7 ust. </w:t>
      </w:r>
      <w:r w:rsidR="002F3856">
        <w:rPr>
          <w:rFonts w:ascii="Arial" w:hAnsi="Arial" w:cs="Arial"/>
          <w:sz w:val="22"/>
          <w:szCs w:val="22"/>
        </w:rPr>
        <w:t>2</w:t>
      </w:r>
      <w:r w:rsidR="00A2394D">
        <w:rPr>
          <w:rFonts w:ascii="Arial" w:hAnsi="Arial" w:cs="Arial"/>
          <w:sz w:val="22"/>
          <w:szCs w:val="22"/>
        </w:rPr>
        <w:t xml:space="preserve"> pkt 3</w:t>
      </w:r>
      <w:r w:rsidR="003A7704" w:rsidRPr="008C15E7">
        <w:rPr>
          <w:rFonts w:ascii="Arial" w:hAnsi="Arial" w:cs="Arial"/>
          <w:sz w:val="22"/>
          <w:szCs w:val="22"/>
        </w:rPr>
        <w:t xml:space="preserve"> </w:t>
      </w:r>
      <w:r w:rsidR="003A7704" w:rsidRPr="003D06EB">
        <w:rPr>
          <w:rFonts w:ascii="Arial" w:hAnsi="Arial" w:cs="Arial"/>
          <w:sz w:val="22"/>
          <w:szCs w:val="22"/>
        </w:rPr>
        <w:t>Umow</w:t>
      </w:r>
      <w:r w:rsidR="009143E2" w:rsidRPr="003D06EB">
        <w:rPr>
          <w:rFonts w:ascii="Arial" w:hAnsi="Arial" w:cs="Arial"/>
          <w:sz w:val="22"/>
          <w:szCs w:val="22"/>
        </w:rPr>
        <w:t>y,</w:t>
      </w:r>
      <w:r w:rsidRPr="003D06EB">
        <w:rPr>
          <w:rFonts w:ascii="Arial" w:hAnsi="Arial" w:cs="Arial"/>
          <w:sz w:val="22"/>
          <w:szCs w:val="22"/>
        </w:rPr>
        <w:t xml:space="preserve"> czyli kwotę: </w:t>
      </w:r>
      <w:r w:rsidRPr="008C15E7">
        <w:rPr>
          <w:rFonts w:ascii="Arial" w:hAnsi="Arial" w:cs="Arial"/>
          <w:sz w:val="22"/>
          <w:szCs w:val="22"/>
        </w:rPr>
        <w:t>________PLN (słownie: ________</w:t>
      </w:r>
      <w:r w:rsidRPr="003D06EB">
        <w:rPr>
          <w:rFonts w:ascii="Arial" w:hAnsi="Arial" w:cs="Arial"/>
          <w:sz w:val="22"/>
          <w:szCs w:val="22"/>
        </w:rPr>
        <w:t xml:space="preserve"> złotych).</w:t>
      </w:r>
      <w:r w:rsidR="000F7CFF" w:rsidRPr="00956EE4">
        <w:rPr>
          <w:rFonts w:ascii="Arial" w:hAnsi="Arial" w:cs="Arial"/>
          <w:sz w:val="22"/>
          <w:szCs w:val="22"/>
        </w:rPr>
        <w:t xml:space="preserve"> </w:t>
      </w:r>
      <w:r w:rsidR="000F7CFF" w:rsidRPr="00686EE5">
        <w:rPr>
          <w:rFonts w:ascii="Arial" w:hAnsi="Arial" w:cs="Arial"/>
          <w:sz w:val="22"/>
          <w:szCs w:val="22"/>
        </w:rPr>
        <w:t>Zmiana formy zabezpieczenia należytego wykonania Umowy nie stanowi zmiany Umowy.</w:t>
      </w:r>
    </w:p>
    <w:p w14:paraId="47CE12C5" w14:textId="59C8FF1A" w:rsidR="008B0771" w:rsidRPr="003D06EB" w:rsidRDefault="008B0771" w:rsidP="003F6756">
      <w:pPr>
        <w:pStyle w:val="Tekstpodstawowywcity"/>
        <w:numPr>
          <w:ilvl w:val="0"/>
          <w:numId w:val="13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 okresie o 30 dni dłuższym od dnia wykonania </w:t>
      </w:r>
      <w:r w:rsidR="00C02126">
        <w:rPr>
          <w:rFonts w:ascii="Arial" w:hAnsi="Arial" w:cs="Arial"/>
          <w:sz w:val="22"/>
          <w:szCs w:val="22"/>
        </w:rPr>
        <w:t xml:space="preserve">przedmiotu </w:t>
      </w:r>
      <w:r w:rsidR="00FE7A16">
        <w:rPr>
          <w:rFonts w:ascii="Arial" w:hAnsi="Arial" w:cs="Arial"/>
          <w:sz w:val="22"/>
          <w:szCs w:val="22"/>
        </w:rPr>
        <w:t>Umowy</w:t>
      </w:r>
      <w:r w:rsidR="00FE7A16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i uznania przez Zamawiającego za należycie wykonan</w:t>
      </w:r>
      <w:r w:rsidR="00C02126">
        <w:rPr>
          <w:rFonts w:ascii="Arial" w:hAnsi="Arial" w:cs="Arial"/>
          <w:sz w:val="22"/>
          <w:szCs w:val="22"/>
        </w:rPr>
        <w:t>y</w:t>
      </w:r>
      <w:r w:rsidR="00DA740A">
        <w:rPr>
          <w:rFonts w:ascii="Arial" w:hAnsi="Arial" w:cs="Arial"/>
          <w:sz w:val="22"/>
          <w:szCs w:val="22"/>
        </w:rPr>
        <w:t>.</w:t>
      </w:r>
      <w:r w:rsidRPr="003D06EB">
        <w:rPr>
          <w:rFonts w:ascii="Arial" w:hAnsi="Arial" w:cs="Arial"/>
          <w:sz w:val="22"/>
          <w:szCs w:val="22"/>
        </w:rPr>
        <w:t xml:space="preserve">  </w:t>
      </w:r>
    </w:p>
    <w:p w14:paraId="47B2FC4A" w14:textId="2D308D41" w:rsidR="008B0771" w:rsidRPr="008C15E7" w:rsidRDefault="00B05D45" w:rsidP="003F6756">
      <w:pPr>
        <w:pStyle w:val="Tekstpodstawowywcity"/>
        <w:numPr>
          <w:ilvl w:val="0"/>
          <w:numId w:val="13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B05D45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B05D45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B05D45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B05D45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B05D45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B05D45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B05D45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B05D45">
        <w:rPr>
          <w:rFonts w:ascii="Arial" w:hAnsi="Arial" w:cs="Arial"/>
          <w:iCs/>
          <w:sz w:val="22"/>
          <w:szCs w:val="22"/>
          <w:lang w:eastAsia="pl-PL"/>
        </w:rPr>
        <w:t>SWZ, w tym Umowy</w:t>
      </w:r>
      <w:r>
        <w:rPr>
          <w:rFonts w:ascii="Arial" w:hAnsi="Arial" w:cs="Arial"/>
          <w:iCs/>
          <w:sz w:val="22"/>
          <w:szCs w:val="22"/>
          <w:lang w:eastAsia="pl-PL"/>
        </w:rPr>
        <w:t>.</w:t>
      </w:r>
    </w:p>
    <w:p w14:paraId="38856BDD" w14:textId="59182E7E" w:rsidR="008B0771" w:rsidRPr="008C15E7" w:rsidRDefault="008B0771" w:rsidP="003F6756">
      <w:pPr>
        <w:pStyle w:val="Tekstpodstawowywcity"/>
        <w:numPr>
          <w:ilvl w:val="0"/>
          <w:numId w:val="13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8C15E7">
        <w:rPr>
          <w:rFonts w:ascii="Arial" w:hAnsi="Arial" w:cs="Arial"/>
          <w:sz w:val="22"/>
          <w:szCs w:val="22"/>
        </w:rPr>
        <w:t xml:space="preserve">Zamawiający zwróci Wykonawcy zabezpieczenie należytego wykonania Umowy w wysokości </w:t>
      </w:r>
      <w:r w:rsidR="008C15E7" w:rsidRPr="008C15E7">
        <w:rPr>
          <w:rFonts w:ascii="Arial" w:hAnsi="Arial" w:cs="Arial"/>
          <w:sz w:val="22"/>
          <w:szCs w:val="22"/>
        </w:rPr>
        <w:t>10</w:t>
      </w:r>
      <w:r w:rsidRPr="008C15E7">
        <w:rPr>
          <w:rFonts w:ascii="Arial" w:hAnsi="Arial" w:cs="Arial"/>
          <w:sz w:val="22"/>
          <w:szCs w:val="22"/>
        </w:rPr>
        <w:t xml:space="preserve">0% w ciągu 30 dni od </w:t>
      </w:r>
      <w:r w:rsidR="0002468C" w:rsidRPr="008C15E7">
        <w:rPr>
          <w:rFonts w:ascii="Arial" w:hAnsi="Arial" w:cs="Arial"/>
          <w:sz w:val="22"/>
          <w:szCs w:val="22"/>
        </w:rPr>
        <w:t xml:space="preserve">dnia </w:t>
      </w:r>
      <w:r w:rsidRPr="008C15E7">
        <w:rPr>
          <w:rFonts w:ascii="Arial" w:hAnsi="Arial" w:cs="Arial"/>
          <w:sz w:val="22"/>
          <w:szCs w:val="22"/>
        </w:rPr>
        <w:t xml:space="preserve">wykonania przedmiotu </w:t>
      </w:r>
      <w:r w:rsidR="00FA19CB" w:rsidRPr="008C15E7">
        <w:rPr>
          <w:rFonts w:ascii="Arial" w:hAnsi="Arial" w:cs="Arial"/>
          <w:sz w:val="22"/>
          <w:szCs w:val="22"/>
        </w:rPr>
        <w:t>U</w:t>
      </w:r>
      <w:r w:rsidRPr="008C15E7">
        <w:rPr>
          <w:rFonts w:ascii="Arial" w:hAnsi="Arial" w:cs="Arial"/>
          <w:sz w:val="22"/>
          <w:szCs w:val="22"/>
        </w:rPr>
        <w:t>mowy </w:t>
      </w:r>
      <w:r w:rsidR="009E7F9E" w:rsidRPr="008C15E7">
        <w:rPr>
          <w:rFonts w:ascii="Arial" w:hAnsi="Arial" w:cs="Arial"/>
          <w:sz w:val="22"/>
          <w:szCs w:val="22"/>
        </w:rPr>
        <w:t xml:space="preserve">i uznania przez Zamawiającego za należycie wykonany </w:t>
      </w:r>
      <w:r w:rsidR="0002468C" w:rsidRPr="008C15E7">
        <w:rPr>
          <w:rFonts w:ascii="Arial" w:hAnsi="Arial" w:cs="Arial"/>
          <w:sz w:val="22"/>
          <w:szCs w:val="22"/>
        </w:rPr>
        <w:t>(</w:t>
      </w:r>
      <w:r w:rsidR="009E7F9E" w:rsidRPr="008C15E7">
        <w:rPr>
          <w:rFonts w:ascii="Arial" w:hAnsi="Arial" w:cs="Arial"/>
          <w:sz w:val="22"/>
          <w:szCs w:val="22"/>
        </w:rPr>
        <w:t>co zostanie</w:t>
      </w:r>
      <w:r w:rsidRPr="008C15E7">
        <w:rPr>
          <w:rFonts w:ascii="Arial" w:hAnsi="Arial" w:cs="Arial"/>
          <w:sz w:val="22"/>
          <w:szCs w:val="22"/>
        </w:rPr>
        <w:t xml:space="preserve"> potwierdzone protokołem odbioru </w:t>
      </w:r>
      <w:r w:rsidR="009E7F9E" w:rsidRPr="008C15E7">
        <w:rPr>
          <w:rFonts w:ascii="Arial" w:hAnsi="Arial" w:cs="Arial"/>
          <w:sz w:val="22"/>
          <w:szCs w:val="22"/>
        </w:rPr>
        <w:t>bez wad</w:t>
      </w:r>
      <w:r w:rsidRPr="008C15E7">
        <w:rPr>
          <w:rFonts w:ascii="Arial" w:hAnsi="Arial" w:cs="Arial"/>
          <w:sz w:val="22"/>
          <w:szCs w:val="22"/>
        </w:rPr>
        <w:t>).</w:t>
      </w:r>
    </w:p>
    <w:p w14:paraId="708EBC1B" w14:textId="0D3F00A1" w:rsidR="00135537" w:rsidRPr="00BD0741" w:rsidRDefault="008B0771" w:rsidP="003F6756">
      <w:pPr>
        <w:pStyle w:val="Tekstpodstawowywcity"/>
        <w:numPr>
          <w:ilvl w:val="0"/>
          <w:numId w:val="13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8C15E7">
        <w:rPr>
          <w:rFonts w:ascii="Arial" w:hAnsi="Arial" w:cs="Arial"/>
          <w:sz w:val="22"/>
          <w:szCs w:val="22"/>
        </w:rPr>
        <w:t xml:space="preserve">W przypadku </w:t>
      </w:r>
      <w:r w:rsidR="004F4B8F" w:rsidRPr="008C15E7">
        <w:rPr>
          <w:rFonts w:ascii="Arial" w:hAnsi="Arial" w:cs="Arial"/>
          <w:sz w:val="22"/>
          <w:szCs w:val="22"/>
        </w:rPr>
        <w:t>zmiany (</w:t>
      </w:r>
      <w:r w:rsidRPr="008C15E7">
        <w:rPr>
          <w:rFonts w:ascii="Arial" w:hAnsi="Arial" w:cs="Arial"/>
          <w:sz w:val="22"/>
          <w:szCs w:val="22"/>
        </w:rPr>
        <w:t xml:space="preserve">zwiększenia </w:t>
      </w:r>
      <w:r w:rsidR="004F4B8F" w:rsidRPr="008C15E7">
        <w:rPr>
          <w:rFonts w:ascii="Arial" w:hAnsi="Arial" w:cs="Arial"/>
          <w:sz w:val="22"/>
          <w:szCs w:val="22"/>
        </w:rPr>
        <w:t xml:space="preserve">lub zmniejszenia) </w:t>
      </w:r>
      <w:r w:rsidR="007E5E1F" w:rsidRPr="008C15E7">
        <w:rPr>
          <w:rFonts w:ascii="Arial" w:hAnsi="Arial" w:cs="Arial"/>
          <w:sz w:val="22"/>
          <w:szCs w:val="22"/>
        </w:rPr>
        <w:t>wysokości W</w:t>
      </w:r>
      <w:r w:rsidR="004F4B8F" w:rsidRPr="008C15E7">
        <w:rPr>
          <w:rFonts w:ascii="Arial" w:hAnsi="Arial" w:cs="Arial"/>
          <w:sz w:val="22"/>
          <w:szCs w:val="22"/>
        </w:rPr>
        <w:t xml:space="preserve">ynagrodzenia, o którym mowa </w:t>
      </w:r>
      <w:r w:rsidR="00880089">
        <w:rPr>
          <w:rFonts w:ascii="Arial" w:hAnsi="Arial" w:cs="Arial"/>
          <w:sz w:val="22"/>
          <w:szCs w:val="22"/>
        </w:rPr>
        <w:br/>
      </w:r>
      <w:r w:rsidR="004F4B8F" w:rsidRPr="008C15E7">
        <w:rPr>
          <w:rFonts w:ascii="Arial" w:hAnsi="Arial" w:cs="Arial"/>
          <w:sz w:val="22"/>
          <w:szCs w:val="22"/>
        </w:rPr>
        <w:t>w § 7 ust. 1</w:t>
      </w:r>
      <w:r w:rsidR="002F3856">
        <w:rPr>
          <w:rFonts w:ascii="Arial" w:hAnsi="Arial" w:cs="Arial"/>
          <w:sz w:val="22"/>
          <w:szCs w:val="22"/>
        </w:rPr>
        <w:t xml:space="preserve"> i 2</w:t>
      </w:r>
      <w:r w:rsidR="004F4B8F" w:rsidRPr="008C15E7">
        <w:rPr>
          <w:rFonts w:ascii="Arial" w:hAnsi="Arial" w:cs="Arial"/>
          <w:sz w:val="22"/>
          <w:szCs w:val="22"/>
        </w:rPr>
        <w:t xml:space="preserve"> Umowy</w:t>
      </w:r>
      <w:r w:rsidR="004F4B8F">
        <w:rPr>
          <w:rFonts w:ascii="Arial" w:hAnsi="Arial" w:cs="Arial"/>
          <w:sz w:val="22"/>
          <w:szCs w:val="22"/>
        </w:rPr>
        <w:t>, wartość</w:t>
      </w:r>
      <w:r w:rsidR="00880089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zabezpieczenia należytego wykonania Umowy</w:t>
      </w:r>
      <w:r w:rsidR="004F4B8F">
        <w:rPr>
          <w:rFonts w:ascii="Arial" w:hAnsi="Arial" w:cs="Arial"/>
          <w:sz w:val="22"/>
          <w:szCs w:val="22"/>
        </w:rPr>
        <w:t>,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4F4B8F">
        <w:rPr>
          <w:rFonts w:ascii="Arial" w:hAnsi="Arial" w:cs="Arial"/>
          <w:sz w:val="22"/>
          <w:szCs w:val="22"/>
        </w:rPr>
        <w:t>o którym mowa w ust. 1</w:t>
      </w:r>
      <w:r w:rsidR="004F4B8F" w:rsidRPr="0064274E">
        <w:rPr>
          <w:rFonts w:ascii="Arial" w:hAnsi="Arial" w:cs="Arial"/>
          <w:sz w:val="22"/>
          <w:szCs w:val="22"/>
        </w:rPr>
        <w:t xml:space="preserve"> pozostaje bez zmiany</w:t>
      </w:r>
      <w:r w:rsidR="004F4B8F">
        <w:rPr>
          <w:rFonts w:ascii="Arial" w:hAnsi="Arial" w:cs="Arial"/>
          <w:sz w:val="22"/>
          <w:szCs w:val="22"/>
        </w:rPr>
        <w:t>.</w:t>
      </w:r>
      <w:r w:rsidR="007E5E1F" w:rsidRPr="003D06EB" w:rsidDel="007E5E1F">
        <w:rPr>
          <w:rFonts w:ascii="Arial" w:hAnsi="Arial" w:cs="Arial"/>
          <w:sz w:val="22"/>
          <w:szCs w:val="22"/>
        </w:rPr>
        <w:t xml:space="preserve"> </w:t>
      </w:r>
    </w:p>
    <w:p w14:paraId="5AB06FE9" w14:textId="00583C23" w:rsidR="008B0771" w:rsidRPr="003D06EB" w:rsidRDefault="008B0771" w:rsidP="003D06EB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sz w:val="22"/>
          <w:szCs w:val="22"/>
          <w:highlight w:val="yellow"/>
        </w:rPr>
      </w:pPr>
      <w:r w:rsidRPr="003D06EB">
        <w:rPr>
          <w:rFonts w:ascii="Arial" w:hAnsi="Arial" w:cs="Arial"/>
          <w:b/>
          <w:sz w:val="22"/>
          <w:szCs w:val="22"/>
        </w:rPr>
        <w:t>§ 13</w:t>
      </w:r>
    </w:p>
    <w:p w14:paraId="3DC234C8" w14:textId="1FD03AA7" w:rsidR="008B0771" w:rsidRPr="003D06EB" w:rsidRDefault="008C15E7" w:rsidP="003D06EB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Własność intelektualna</w:t>
      </w:r>
    </w:p>
    <w:p w14:paraId="583FC43E" w14:textId="08DC1490" w:rsidR="00A01213" w:rsidRPr="003D06EB" w:rsidRDefault="008C15E7" w:rsidP="003F6756">
      <w:pPr>
        <w:pStyle w:val="Tekstpodstawowywcity"/>
        <w:numPr>
          <w:ilvl w:val="0"/>
          <w:numId w:val="12"/>
        </w:numPr>
        <w:tabs>
          <w:tab w:val="clear" w:pos="360"/>
          <w:tab w:val="num" w:pos="426"/>
        </w:tabs>
        <w:suppressAutoHyphens w:val="0"/>
        <w:spacing w:line="360" w:lineRule="auto"/>
        <w:ind w:left="426" w:hanging="42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dotyczy.</w:t>
      </w:r>
    </w:p>
    <w:p w14:paraId="780739AF" w14:textId="48884A6E" w:rsidR="008B0771" w:rsidRPr="003D06EB" w:rsidRDefault="008B077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14</w:t>
      </w:r>
    </w:p>
    <w:p w14:paraId="483CF42C" w14:textId="77777777" w:rsidR="008B0771" w:rsidRPr="003D06EB" w:rsidRDefault="008B077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Poufność informacji</w:t>
      </w:r>
    </w:p>
    <w:p w14:paraId="657010BA" w14:textId="4C2241BB" w:rsidR="008B0771" w:rsidRPr="003D06EB" w:rsidRDefault="008B0771" w:rsidP="003F6756">
      <w:pPr>
        <w:pStyle w:val="Tekstpodstawowywcity"/>
        <w:numPr>
          <w:ilvl w:val="0"/>
          <w:numId w:val="7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zobowiązuje się zachować w poufności i nie ujawniać osobom trzecim wszelkich </w:t>
      </w:r>
      <w:r w:rsidR="00721878" w:rsidRPr="003D06EB">
        <w:rPr>
          <w:rFonts w:ascii="Arial" w:hAnsi="Arial" w:cs="Arial"/>
          <w:sz w:val="22"/>
          <w:szCs w:val="22"/>
        </w:rPr>
        <w:t>dokumentów, materiałów</w:t>
      </w:r>
      <w:r w:rsidR="005551EE" w:rsidRPr="003D06EB">
        <w:rPr>
          <w:rFonts w:ascii="Arial" w:hAnsi="Arial" w:cs="Arial"/>
          <w:sz w:val="22"/>
          <w:szCs w:val="22"/>
        </w:rPr>
        <w:t>,</w:t>
      </w:r>
      <w:r w:rsidR="00721878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informacji </w:t>
      </w:r>
      <w:r w:rsidR="00AB55AF" w:rsidRPr="003D06EB">
        <w:rPr>
          <w:rFonts w:ascii="Arial" w:hAnsi="Arial" w:cs="Arial"/>
          <w:sz w:val="22"/>
          <w:szCs w:val="22"/>
        </w:rPr>
        <w:t>(</w:t>
      </w:r>
      <w:r w:rsidR="00721878" w:rsidRPr="003D06EB">
        <w:rPr>
          <w:rFonts w:ascii="Arial" w:hAnsi="Arial" w:cs="Arial"/>
          <w:sz w:val="22"/>
          <w:szCs w:val="22"/>
        </w:rPr>
        <w:t>zwanych dalej Informacjami</w:t>
      </w:r>
      <w:r w:rsidR="00AB55AF" w:rsidRPr="003D06EB">
        <w:rPr>
          <w:rFonts w:ascii="Arial" w:hAnsi="Arial" w:cs="Arial"/>
          <w:sz w:val="22"/>
          <w:szCs w:val="22"/>
        </w:rPr>
        <w:t>)</w:t>
      </w:r>
      <w:r w:rsidR="00721878" w:rsidRPr="003D06EB">
        <w:rPr>
          <w:rFonts w:ascii="Arial" w:hAnsi="Arial" w:cs="Arial"/>
          <w:sz w:val="22"/>
          <w:szCs w:val="22"/>
        </w:rPr>
        <w:t xml:space="preserve">, </w:t>
      </w:r>
      <w:r w:rsidRPr="003D06EB">
        <w:rPr>
          <w:rFonts w:ascii="Arial" w:hAnsi="Arial" w:cs="Arial"/>
          <w:sz w:val="22"/>
          <w:szCs w:val="22"/>
        </w:rPr>
        <w:t>uzyskany</w:t>
      </w:r>
      <w:r w:rsidR="00A2394D">
        <w:rPr>
          <w:rFonts w:ascii="Arial" w:hAnsi="Arial" w:cs="Arial"/>
          <w:sz w:val="22"/>
          <w:szCs w:val="22"/>
        </w:rPr>
        <w:t>ch</w:t>
      </w:r>
      <w:r w:rsidRPr="003D06EB">
        <w:rPr>
          <w:rFonts w:ascii="Arial" w:hAnsi="Arial" w:cs="Arial"/>
          <w:sz w:val="22"/>
          <w:szCs w:val="22"/>
        </w:rPr>
        <w:t xml:space="preserve"> w związku </w:t>
      </w:r>
      <w:r w:rsidR="00A2394D">
        <w:rPr>
          <w:rFonts w:ascii="Arial" w:hAnsi="Arial" w:cs="Arial"/>
          <w:sz w:val="22"/>
          <w:szCs w:val="22"/>
        </w:rPr>
        <w:br/>
      </w:r>
      <w:r w:rsidRPr="003D06EB">
        <w:rPr>
          <w:rFonts w:ascii="Arial" w:hAnsi="Arial" w:cs="Arial"/>
          <w:sz w:val="22"/>
          <w:szCs w:val="22"/>
        </w:rPr>
        <w:lastRenderedPageBreak/>
        <w:t>z realizacją Umowy, których ujawnienie mogłoby narazić drugą Stronę na szkodę majątkową lub niemajątkową</w:t>
      </w:r>
      <w:r w:rsidR="00721878" w:rsidRPr="003D06EB">
        <w:rPr>
          <w:rFonts w:ascii="Arial" w:hAnsi="Arial" w:cs="Arial"/>
          <w:sz w:val="22"/>
          <w:szCs w:val="22"/>
        </w:rPr>
        <w:t>.</w:t>
      </w:r>
    </w:p>
    <w:p w14:paraId="173E9A1F" w14:textId="70398FF1" w:rsidR="008B0771" w:rsidRPr="003D06EB" w:rsidRDefault="008B0771" w:rsidP="003F6756">
      <w:pPr>
        <w:pStyle w:val="Tekstpodstawowywcity"/>
        <w:numPr>
          <w:ilvl w:val="0"/>
          <w:numId w:val="7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Wykorzystanie </w:t>
      </w:r>
      <w:r w:rsidR="00721878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>nformacji, o których mowa w ust. 1 w innych celach, niż określonych w Umowie, jak również ich publikacja, nie są dopuszczalne bez uprzedniej pisemnej zgody drugiej ze Stron.</w:t>
      </w:r>
    </w:p>
    <w:p w14:paraId="57AB55FA" w14:textId="11394347" w:rsidR="008B0771" w:rsidRPr="003D06EB" w:rsidRDefault="008B0771" w:rsidP="003F6756">
      <w:pPr>
        <w:pStyle w:val="Tekstpodstawowywcity"/>
        <w:numPr>
          <w:ilvl w:val="0"/>
          <w:numId w:val="7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Obowiązek określony w ust. 1 nie dotyczy </w:t>
      </w:r>
      <w:r w:rsidR="00721878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 xml:space="preserve">nformacji powszechnie znanych oraz udostępnienia </w:t>
      </w:r>
      <w:r w:rsidR="00CD7652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>nformacji na podstawie bezwzględnie obowiązujących przepisów prawa.</w:t>
      </w:r>
    </w:p>
    <w:p w14:paraId="630E32EE" w14:textId="387ADFCB" w:rsidR="008B0771" w:rsidRPr="003D06EB" w:rsidRDefault="008B0771" w:rsidP="003F6756">
      <w:pPr>
        <w:pStyle w:val="Tekstpodstawowywcity"/>
        <w:numPr>
          <w:ilvl w:val="0"/>
          <w:numId w:val="7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dołoży należytej staranności, aby zapobiec ujawnieniu lub korzystaniu przez osoby trzecie z </w:t>
      </w:r>
      <w:r w:rsidR="00721878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CD7652" w:rsidRPr="003D06EB">
        <w:rPr>
          <w:rFonts w:ascii="Arial" w:hAnsi="Arial" w:cs="Arial"/>
          <w:sz w:val="22"/>
          <w:szCs w:val="22"/>
        </w:rPr>
        <w:t>I</w:t>
      </w:r>
      <w:r w:rsidR="00AB55AF" w:rsidRPr="003D06EB">
        <w:rPr>
          <w:rFonts w:ascii="Arial" w:hAnsi="Arial" w:cs="Arial"/>
          <w:sz w:val="22"/>
          <w:szCs w:val="22"/>
        </w:rPr>
        <w:t>nformacji</w:t>
      </w:r>
      <w:r w:rsidRPr="003D06EB">
        <w:rPr>
          <w:rFonts w:ascii="Arial" w:hAnsi="Arial" w:cs="Arial"/>
          <w:sz w:val="22"/>
          <w:szCs w:val="22"/>
        </w:rPr>
        <w:t xml:space="preserve">, wyłącznie do tych pracowników lub współpracowników, którym </w:t>
      </w:r>
      <w:r w:rsidR="00150BDA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 z Umowy.</w:t>
      </w:r>
    </w:p>
    <w:p w14:paraId="6E9C8F58" w14:textId="6C96EFB2" w:rsidR="008B0771" w:rsidRPr="008C15E7" w:rsidRDefault="008B0771" w:rsidP="003F6756">
      <w:pPr>
        <w:pStyle w:val="Tekstpodstawowywcity"/>
        <w:numPr>
          <w:ilvl w:val="0"/>
          <w:numId w:val="7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zobowiązuje  się do zapoznania w sposób udok</w:t>
      </w:r>
      <w:r w:rsidR="00942A63" w:rsidRPr="003D06EB">
        <w:rPr>
          <w:rFonts w:ascii="Arial" w:hAnsi="Arial" w:cs="Arial"/>
          <w:sz w:val="22"/>
          <w:szCs w:val="22"/>
        </w:rPr>
        <w:t>umentowany zarówno siebie jak i </w:t>
      </w:r>
      <w:r w:rsidRPr="003D06EB">
        <w:rPr>
          <w:rFonts w:ascii="Arial" w:hAnsi="Arial" w:cs="Arial"/>
          <w:sz w:val="22"/>
          <w:szCs w:val="22"/>
        </w:rPr>
        <w:t xml:space="preserve">wszystkie osoby realizujące  w jego </w:t>
      </w:r>
      <w:r w:rsidR="00F20E92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>mieniu przedmiot umowy z dokumentem pn. „Polityka Bezpieczeństwa Informacji w PKP Polskie Linie Kolejowe S.A. dla Partnerów Biznesowych Spółki SZBI-Ibi-1a”,  dostę</w:t>
      </w:r>
      <w:r w:rsidR="00220DBE">
        <w:rPr>
          <w:rFonts w:ascii="Arial" w:hAnsi="Arial" w:cs="Arial"/>
          <w:sz w:val="22"/>
          <w:szCs w:val="22"/>
        </w:rPr>
        <w:t xml:space="preserve">pnym na stronie internetowej </w:t>
      </w:r>
      <w:r w:rsidRPr="003D06EB">
        <w:rPr>
          <w:rFonts w:ascii="Arial" w:hAnsi="Arial" w:cs="Arial"/>
          <w:sz w:val="22"/>
          <w:szCs w:val="22"/>
        </w:rPr>
        <w:t xml:space="preserve">PLK </w:t>
      </w:r>
      <w:r w:rsidR="00220DBE">
        <w:rPr>
          <w:rFonts w:ascii="Arial" w:hAnsi="Arial" w:cs="Arial"/>
          <w:sz w:val="22"/>
          <w:szCs w:val="22"/>
        </w:rPr>
        <w:t xml:space="preserve">SA </w:t>
      </w:r>
      <w:hyperlink r:id="rId13" w:tooltip="https://www.plk-sa.pl/klienci-i-kontrahenci/bezpieczenstwo-informacji-spolki" w:history="1">
        <w:r w:rsidR="003F1A81" w:rsidRPr="00AD7D45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="003F1A81">
        <w:rPr>
          <w:rFonts w:ascii="Arial" w:hAnsi="Arial" w:cs="Arial"/>
          <w:sz w:val="22"/>
          <w:szCs w:val="22"/>
        </w:rPr>
        <w:t>.</w:t>
      </w:r>
    </w:p>
    <w:p w14:paraId="2ED34C66" w14:textId="77777777" w:rsidR="00135537" w:rsidRDefault="0013553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508F8D9" w14:textId="61C0E603" w:rsidR="00146384" w:rsidRPr="003D06EB" w:rsidRDefault="0014638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15</w:t>
      </w:r>
    </w:p>
    <w:p w14:paraId="4424D045" w14:textId="451E726A" w:rsidR="00272A59" w:rsidRPr="003D06EB" w:rsidRDefault="00272A59" w:rsidP="003D06EB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 imieniu Wykonawcy i osób trzecich</w:t>
      </w:r>
    </w:p>
    <w:p w14:paraId="5356B511" w14:textId="57667D15" w:rsidR="00272A59" w:rsidRPr="003D06EB" w:rsidRDefault="00272A59" w:rsidP="003F6756">
      <w:pPr>
        <w:pStyle w:val="Akapitzlist"/>
        <w:numPr>
          <w:ilvl w:val="0"/>
          <w:numId w:val="21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Zamawiający,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Pr="003D06EB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2"/>
      </w:r>
      <w:r w:rsidRPr="003D06EB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406D2A63" w14:textId="7445A0AB" w:rsidR="00272A59" w:rsidRPr="003D06EB" w:rsidRDefault="00272A59" w:rsidP="003F6756">
      <w:pPr>
        <w:numPr>
          <w:ilvl w:val="0"/>
          <w:numId w:val="18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</w:t>
      </w:r>
      <w:r w:rsidR="00AB55AF" w:rsidRPr="003D06EB">
        <w:rPr>
          <w:rFonts w:ascii="Arial" w:eastAsia="Calibri" w:hAnsi="Arial" w:cs="Arial"/>
          <w:color w:val="000000"/>
          <w:sz w:val="22"/>
          <w:szCs w:val="22"/>
        </w:rPr>
        <w:t xml:space="preserve"> zwana dalej Zamawiającym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>, z siedzibą pod adresem: 03-734, Warszawa, ul. Targowa 74;</w:t>
      </w:r>
    </w:p>
    <w:p w14:paraId="36FFF04E" w14:textId="37257121" w:rsidR="00272A59" w:rsidRPr="003D06EB" w:rsidRDefault="007C15CF" w:rsidP="003F6756">
      <w:pPr>
        <w:numPr>
          <w:ilvl w:val="0"/>
          <w:numId w:val="18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w Spółce</w:t>
      </w:r>
      <w:r w:rsidR="00B87F54" w:rsidRPr="003D06EB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272A59" w:rsidRPr="003D06EB">
        <w:rPr>
          <w:rFonts w:ascii="Arial" w:eastAsia="Calibri" w:hAnsi="Arial" w:cs="Arial"/>
          <w:color w:val="000000"/>
          <w:sz w:val="22"/>
          <w:szCs w:val="22"/>
        </w:rPr>
        <w:t xml:space="preserve">funkcjonuje adres e-mail: </w:t>
      </w:r>
      <w:hyperlink r:id="rId14" w:history="1">
        <w:r w:rsidR="00272A59" w:rsidRPr="003D06EB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="00272A59" w:rsidRPr="003D06EB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3B2C019" w14:textId="0B99BCD2" w:rsidR="00272A59" w:rsidRPr="003D06EB" w:rsidRDefault="00272A59" w:rsidP="003F6756">
      <w:pPr>
        <w:numPr>
          <w:ilvl w:val="0"/>
          <w:numId w:val="18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4B8037CD" w14:textId="6649A0B2" w:rsidR="00272A59" w:rsidRPr="003D06EB" w:rsidRDefault="00272A59" w:rsidP="003F6756">
      <w:pPr>
        <w:numPr>
          <w:ilvl w:val="0"/>
          <w:numId w:val="20"/>
        </w:numPr>
        <w:tabs>
          <w:tab w:val="left" w:pos="6660"/>
        </w:tabs>
        <w:spacing w:line="360" w:lineRule="auto"/>
        <w:ind w:left="1134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10E9A092" w14:textId="0FBB7F4F" w:rsidR="00272A59" w:rsidRPr="003D06EB" w:rsidRDefault="00272A59" w:rsidP="003F6756">
      <w:pPr>
        <w:numPr>
          <w:ilvl w:val="0"/>
          <w:numId w:val="20"/>
        </w:numPr>
        <w:tabs>
          <w:tab w:val="left" w:pos="6660"/>
        </w:tabs>
        <w:spacing w:line="360" w:lineRule="auto"/>
        <w:ind w:left="1134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DC1C67F" w14:textId="201A2185" w:rsidR="00272A59" w:rsidRPr="003D06EB" w:rsidRDefault="00272A59" w:rsidP="003F6756">
      <w:pPr>
        <w:numPr>
          <w:ilvl w:val="0"/>
          <w:numId w:val="20"/>
        </w:numPr>
        <w:tabs>
          <w:tab w:val="left" w:pos="6660"/>
        </w:tabs>
        <w:spacing w:line="360" w:lineRule="auto"/>
        <w:ind w:left="1134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3DE8DE96" w14:textId="7026EA77" w:rsidR="00272A59" w:rsidRPr="003D06EB" w:rsidRDefault="00272A59" w:rsidP="003D06EB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lastRenderedPageBreak/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29B0026D" w14:textId="0F289A17" w:rsidR="00272A59" w:rsidRPr="003D06EB" w:rsidRDefault="00272A59" w:rsidP="003F6756">
      <w:pPr>
        <w:numPr>
          <w:ilvl w:val="0"/>
          <w:numId w:val="18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podstawą prawną przetw</w:t>
      </w:r>
      <w:r w:rsidR="00AB55AF" w:rsidRPr="003D06EB">
        <w:rPr>
          <w:rFonts w:ascii="Arial" w:eastAsia="Calibri" w:hAnsi="Arial" w:cs="Arial"/>
          <w:color w:val="000000"/>
          <w:sz w:val="22"/>
          <w:szCs w:val="22"/>
        </w:rPr>
        <w:t>arzania danych osobowych przez Zamawiającego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 jest art. 6 ust. 1 lit. c i f RODO, przy czym za prawnie uzasadniony interes Spółki wskazuje się konieczność zawarcia Umowy</w:t>
      </w:r>
      <w:r w:rsidR="00B60255" w:rsidRPr="003D06EB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realizację,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 w tym zakresie przepisami;</w:t>
      </w:r>
    </w:p>
    <w:p w14:paraId="625A0677" w14:textId="77777777" w:rsidR="00E653D6" w:rsidRPr="003D06EB" w:rsidRDefault="00E653D6" w:rsidP="003F6756">
      <w:pPr>
        <w:numPr>
          <w:ilvl w:val="0"/>
          <w:numId w:val="18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dane osobowe mogą być udostępniane innym odbiorcom na podstawie przepisów prawa, w szczególności podmiotom przetwarzającym na podstawie zawartych umów;</w:t>
      </w:r>
    </w:p>
    <w:p w14:paraId="70F086CD" w14:textId="6FED35F9" w:rsidR="00272A59" w:rsidRPr="003D06EB" w:rsidRDefault="00272A59" w:rsidP="003F6756">
      <w:pPr>
        <w:numPr>
          <w:ilvl w:val="0"/>
          <w:numId w:val="18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3D06EB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6705D28" w14:textId="6BF8C5D4" w:rsidR="00272A59" w:rsidRPr="003D06EB" w:rsidRDefault="00272A59" w:rsidP="003F6756">
      <w:pPr>
        <w:pStyle w:val="Tekstblokowy"/>
        <w:numPr>
          <w:ilvl w:val="1"/>
          <w:numId w:val="19"/>
        </w:numPr>
        <w:tabs>
          <w:tab w:val="left" w:pos="1276"/>
        </w:tabs>
        <w:spacing w:after="0" w:line="360" w:lineRule="auto"/>
        <w:ind w:left="1134" w:right="0" w:hanging="283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2FB2BCF2" w14:textId="08550B5F" w:rsidR="00272A59" w:rsidRPr="003D06EB" w:rsidRDefault="00272A59" w:rsidP="003F6756">
      <w:pPr>
        <w:pStyle w:val="Tekstblokowy"/>
        <w:numPr>
          <w:ilvl w:val="1"/>
          <w:numId w:val="19"/>
        </w:numPr>
        <w:tabs>
          <w:tab w:val="left" w:pos="1276"/>
        </w:tabs>
        <w:spacing w:after="0" w:line="360" w:lineRule="auto"/>
        <w:ind w:left="1134" w:right="0" w:hanging="283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77075B97" w14:textId="3C6A1C33" w:rsidR="00272A59" w:rsidRPr="003D06EB" w:rsidRDefault="00272A59" w:rsidP="003F6756">
      <w:pPr>
        <w:pStyle w:val="Tekstblokowy"/>
        <w:numPr>
          <w:ilvl w:val="1"/>
          <w:numId w:val="19"/>
        </w:numPr>
        <w:tabs>
          <w:tab w:val="left" w:pos="1276"/>
        </w:tabs>
        <w:spacing w:after="0" w:line="360" w:lineRule="auto"/>
        <w:ind w:left="1134" w:right="0" w:hanging="283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zachodzi przypadek, o którym mowa w art. 49 ust. 1 akapit drugi RODO,</w:t>
      </w:r>
    </w:p>
    <w:p w14:paraId="70519B3A" w14:textId="724056F4" w:rsidR="00272A59" w:rsidRPr="003D06EB" w:rsidRDefault="00272A59" w:rsidP="003D06EB">
      <w:pPr>
        <w:pStyle w:val="Tekstblokowy"/>
        <w:tabs>
          <w:tab w:val="left" w:pos="1276"/>
        </w:tabs>
        <w:spacing w:after="0" w:line="360" w:lineRule="auto"/>
        <w:ind w:left="1276" w:right="0" w:firstLine="0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przy czym dane te zostaną wówczas w sposób odpowiedni zabezpieczone, a Wykonawca ma prawo do uzyskania dostępu do kopii tych zabezpieczeń pod wskazanym w </w:t>
      </w:r>
      <w:r w:rsidR="00501968" w:rsidRPr="003D06EB">
        <w:rPr>
          <w:sz w:val="22"/>
          <w:szCs w:val="22"/>
        </w:rPr>
        <w:t>pkt 2</w:t>
      </w:r>
      <w:r w:rsidRPr="003D06EB">
        <w:rPr>
          <w:sz w:val="22"/>
          <w:szCs w:val="22"/>
        </w:rPr>
        <w:t xml:space="preserve"> adresem e-mail;</w:t>
      </w:r>
    </w:p>
    <w:p w14:paraId="05BCE527" w14:textId="1B07B2F7" w:rsidR="00272A59" w:rsidRPr="003D06EB" w:rsidRDefault="00272A59" w:rsidP="003F6756">
      <w:pPr>
        <w:numPr>
          <w:ilvl w:val="0"/>
          <w:numId w:val="18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</w:t>
      </w:r>
      <w:r w:rsidR="00AB55AF" w:rsidRPr="003D06EB">
        <w:rPr>
          <w:rFonts w:ascii="Arial" w:hAnsi="Arial" w:cs="Arial"/>
          <w:color w:val="000000" w:themeColor="text1"/>
          <w:sz w:val="22"/>
          <w:szCs w:val="22"/>
        </w:rPr>
        <w:t>którym Zamawiający</w:t>
      </w: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 będzie realizowała cele wynikające z prawnie uzasadnionych interesów administratora danych, które są związane przedmiotowo z Umową lub obowiązkami wynikającymi z przepisów prawa powszechnie obowiązującego;</w:t>
      </w:r>
    </w:p>
    <w:p w14:paraId="3AAFBDFE" w14:textId="1AC8702E" w:rsidR="00272A59" w:rsidRPr="003D06EB" w:rsidRDefault="00272A59" w:rsidP="003F6756">
      <w:pPr>
        <w:numPr>
          <w:ilvl w:val="0"/>
          <w:numId w:val="18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FB32F01" w14:textId="5875BDC6" w:rsidR="00A54DA8" w:rsidRPr="003D06EB" w:rsidRDefault="00A54DA8" w:rsidP="003F6756">
      <w:pPr>
        <w:numPr>
          <w:ilvl w:val="0"/>
          <w:numId w:val="18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0318954A" w14:textId="6E58EE02" w:rsidR="00272A59" w:rsidRPr="003D06EB" w:rsidRDefault="00272A59" w:rsidP="003F6756">
      <w:pPr>
        <w:numPr>
          <w:ilvl w:val="0"/>
          <w:numId w:val="18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3A59767A" w14:textId="2B5E3DBD" w:rsidR="00272A59" w:rsidRPr="003D06EB" w:rsidRDefault="00B60255" w:rsidP="003F6756">
      <w:pPr>
        <w:numPr>
          <w:ilvl w:val="0"/>
          <w:numId w:val="18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Spółka </w:t>
      </w:r>
      <w:r w:rsidR="00272A59" w:rsidRPr="003D06EB">
        <w:rPr>
          <w:rFonts w:ascii="Arial" w:eastAsia="Calibri" w:hAnsi="Arial" w:cs="Arial"/>
          <w:color w:val="000000"/>
          <w:sz w:val="22"/>
          <w:szCs w:val="22"/>
        </w:rPr>
        <w:t>nie będzie przeprowadzać zautomatyzowanego podejmowania decyzji, w tym profilowania na podstawie podanych danych osobowych.</w:t>
      </w:r>
    </w:p>
    <w:p w14:paraId="1522F00D" w14:textId="55B5217D" w:rsidR="00272A59" w:rsidRPr="003D06EB" w:rsidRDefault="00272A59" w:rsidP="003F6756">
      <w:pPr>
        <w:pStyle w:val="Akapitzlist"/>
        <w:numPr>
          <w:ilvl w:val="0"/>
          <w:numId w:val="21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</w:t>
      </w:r>
      <w:r w:rsidR="00B60255" w:rsidRPr="003D06EB">
        <w:rPr>
          <w:rFonts w:ascii="Arial" w:eastAsia="Calibri" w:hAnsi="Arial" w:cs="Arial"/>
          <w:sz w:val="22"/>
          <w:szCs w:val="22"/>
        </w:rPr>
        <w:t xml:space="preserve"> </w:t>
      </w:r>
      <w:r w:rsidRPr="003D06EB">
        <w:rPr>
          <w:rFonts w:ascii="Arial" w:eastAsia="Calibri" w:hAnsi="Arial" w:cs="Arial"/>
          <w:sz w:val="22"/>
          <w:szCs w:val="22"/>
        </w:rPr>
        <w:t xml:space="preserve">kierowane </w:t>
      </w:r>
      <w:r w:rsidR="00B87F54" w:rsidRPr="003D06EB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3D06EB">
        <w:rPr>
          <w:rFonts w:ascii="Arial" w:eastAsia="Calibri" w:hAnsi="Arial" w:cs="Arial"/>
          <w:sz w:val="22"/>
          <w:szCs w:val="22"/>
        </w:rPr>
        <w:t>do realizacji Umowy</w:t>
      </w:r>
      <w:r w:rsidR="007C15CF" w:rsidRPr="003D06EB">
        <w:rPr>
          <w:rFonts w:ascii="Arial" w:eastAsia="Calibri" w:hAnsi="Arial" w:cs="Arial"/>
          <w:sz w:val="22"/>
          <w:szCs w:val="22"/>
        </w:rPr>
        <w:t xml:space="preserve"> </w:t>
      </w:r>
      <w:r w:rsidRPr="003D06EB">
        <w:rPr>
          <w:rFonts w:ascii="Arial" w:eastAsia="Calibri" w:hAnsi="Arial" w:cs="Arial"/>
          <w:sz w:val="22"/>
          <w:szCs w:val="22"/>
        </w:rPr>
        <w:t xml:space="preserve">oraz osoby fizyczne prowadzące działalność </w:t>
      </w:r>
      <w:r w:rsidRPr="003D06EB">
        <w:rPr>
          <w:rFonts w:ascii="Arial" w:eastAsia="Calibri" w:hAnsi="Arial" w:cs="Arial"/>
          <w:sz w:val="22"/>
          <w:szCs w:val="22"/>
        </w:rPr>
        <w:lastRenderedPageBreak/>
        <w:t>gospodarczą, a których dane osobowe będą przekazywane podczas podpisania Umowy oraz na etapie realizacji Umowy, o:</w:t>
      </w:r>
    </w:p>
    <w:p w14:paraId="785FF25E" w14:textId="0B8FB169" w:rsidR="00272A59" w:rsidRPr="003D06EB" w:rsidRDefault="00272A59" w:rsidP="003F6756">
      <w:pPr>
        <w:numPr>
          <w:ilvl w:val="0"/>
          <w:numId w:val="22"/>
        </w:numPr>
        <w:tabs>
          <w:tab w:val="left" w:pos="6660"/>
        </w:tabs>
        <w:spacing w:line="360" w:lineRule="auto"/>
        <w:ind w:left="851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13E20393" w14:textId="640AA199" w:rsidR="00272A59" w:rsidRPr="003D06EB" w:rsidRDefault="00272A59" w:rsidP="003F6756">
      <w:pPr>
        <w:numPr>
          <w:ilvl w:val="0"/>
          <w:numId w:val="22"/>
        </w:numPr>
        <w:tabs>
          <w:tab w:val="left" w:pos="6660"/>
        </w:tabs>
        <w:spacing w:line="360" w:lineRule="auto"/>
        <w:ind w:left="851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60AFE8F4" w14:textId="37038450" w:rsidR="00272A59" w:rsidRPr="003D06EB" w:rsidRDefault="00272A59" w:rsidP="003F6756">
      <w:pPr>
        <w:pStyle w:val="Akapitzlist"/>
        <w:numPr>
          <w:ilvl w:val="0"/>
          <w:numId w:val="21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Wykonawca zobowiązuje</w:t>
      </w:r>
      <w:r w:rsidR="00B87F54" w:rsidRPr="003D06EB">
        <w:rPr>
          <w:rFonts w:ascii="Arial" w:eastAsia="Calibri" w:hAnsi="Arial" w:cs="Arial"/>
          <w:sz w:val="22"/>
          <w:szCs w:val="22"/>
        </w:rPr>
        <w:t xml:space="preserve"> się</w:t>
      </w:r>
      <w:r w:rsidR="00B60255" w:rsidRPr="003D06EB">
        <w:rPr>
          <w:rFonts w:ascii="Arial" w:eastAsia="Calibri" w:hAnsi="Arial" w:cs="Arial"/>
          <w:sz w:val="22"/>
          <w:szCs w:val="22"/>
        </w:rPr>
        <w:t xml:space="preserve">, powołując się na art. 14 RODO, </w:t>
      </w:r>
      <w:r w:rsidRPr="003D06EB">
        <w:rPr>
          <w:rFonts w:ascii="Arial" w:eastAsia="Calibri" w:hAnsi="Arial" w:cs="Arial"/>
          <w:sz w:val="22"/>
          <w:szCs w:val="22"/>
        </w:rPr>
        <w:t>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15BC68A5" w14:textId="05464811" w:rsidR="008B0771" w:rsidRPr="003D06EB" w:rsidRDefault="00272A59" w:rsidP="003F6756">
      <w:pPr>
        <w:pStyle w:val="Akapitzlist"/>
        <w:numPr>
          <w:ilvl w:val="0"/>
          <w:numId w:val="21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40684EDA" w14:textId="246FF3B3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  <w:r w:rsidR="004B4F20" w:rsidRPr="003D06EB">
        <w:rPr>
          <w:rFonts w:ascii="Arial" w:hAnsi="Arial" w:cs="Arial"/>
          <w:b/>
          <w:sz w:val="22"/>
          <w:szCs w:val="22"/>
        </w:rPr>
        <w:t>6</w:t>
      </w:r>
    </w:p>
    <w:p w14:paraId="7CA5E43F" w14:textId="77777777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Zakaz cesji</w:t>
      </w:r>
    </w:p>
    <w:p w14:paraId="50AAAA44" w14:textId="637FC88B" w:rsidR="003D5294" w:rsidRPr="003D06EB" w:rsidRDefault="00AF2DB1" w:rsidP="003D06E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Strony zgodnie ustalają, że </w:t>
      </w:r>
      <w:r w:rsidR="008C15E7">
        <w:rPr>
          <w:rFonts w:ascii="Arial" w:hAnsi="Arial" w:cs="Arial"/>
          <w:sz w:val="22"/>
          <w:szCs w:val="22"/>
        </w:rPr>
        <w:t xml:space="preserve">prawa, obowiązki i </w:t>
      </w:r>
      <w:r w:rsidRPr="003D06EB">
        <w:rPr>
          <w:rFonts w:ascii="Arial" w:hAnsi="Arial" w:cs="Arial"/>
          <w:sz w:val="22"/>
          <w:szCs w:val="22"/>
        </w:rPr>
        <w:t>wierzytelnośc</w:t>
      </w:r>
      <w:r w:rsidR="00AB55AF" w:rsidRPr="003D06EB">
        <w:rPr>
          <w:rFonts w:ascii="Arial" w:hAnsi="Arial" w:cs="Arial"/>
          <w:sz w:val="22"/>
          <w:szCs w:val="22"/>
        </w:rPr>
        <w:t xml:space="preserve">i </w:t>
      </w:r>
      <w:r w:rsidR="00993834">
        <w:rPr>
          <w:rFonts w:ascii="Arial" w:hAnsi="Arial" w:cs="Arial"/>
          <w:sz w:val="22"/>
          <w:szCs w:val="22"/>
        </w:rPr>
        <w:t xml:space="preserve">Wykonawcy </w:t>
      </w:r>
      <w:r w:rsidR="00AB55AF" w:rsidRPr="003D06EB">
        <w:rPr>
          <w:rFonts w:ascii="Arial" w:hAnsi="Arial" w:cs="Arial"/>
          <w:sz w:val="22"/>
          <w:szCs w:val="22"/>
        </w:rPr>
        <w:t xml:space="preserve">powstałe w wyniku realizacji </w:t>
      </w:r>
      <w:r w:rsidR="000B3ABF" w:rsidRPr="003D06EB">
        <w:rPr>
          <w:rFonts w:ascii="Arial" w:hAnsi="Arial" w:cs="Arial"/>
          <w:sz w:val="22"/>
          <w:szCs w:val="22"/>
        </w:rPr>
        <w:t xml:space="preserve">Umowy </w:t>
      </w:r>
      <w:r w:rsidRPr="003D06EB">
        <w:rPr>
          <w:rFonts w:ascii="Arial" w:hAnsi="Arial" w:cs="Arial"/>
          <w:sz w:val="22"/>
          <w:szCs w:val="22"/>
        </w:rPr>
        <w:t xml:space="preserve">nie mogą być przeniesione na osoby trzecie </w:t>
      </w:r>
      <w:r w:rsidR="007759D4" w:rsidRPr="003D06EB">
        <w:rPr>
          <w:rFonts w:ascii="Arial" w:hAnsi="Arial" w:cs="Arial"/>
          <w:sz w:val="22"/>
          <w:szCs w:val="22"/>
        </w:rPr>
        <w:t xml:space="preserve">bez zgody Zamawiającego </w:t>
      </w:r>
      <w:r w:rsidR="007759D4"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3D06EB">
        <w:rPr>
          <w:rFonts w:ascii="Arial" w:hAnsi="Arial" w:cs="Arial"/>
          <w:sz w:val="22"/>
          <w:szCs w:val="22"/>
        </w:rPr>
        <w:t xml:space="preserve">(art. 509  </w:t>
      </w:r>
      <w:r w:rsidR="006023E9" w:rsidRPr="003D06EB">
        <w:rPr>
          <w:rFonts w:ascii="Arial" w:hAnsi="Arial" w:cs="Arial"/>
          <w:sz w:val="22"/>
          <w:szCs w:val="22"/>
        </w:rPr>
        <w:t>K</w:t>
      </w:r>
      <w:r w:rsidRPr="003D06EB">
        <w:rPr>
          <w:rFonts w:ascii="Arial" w:hAnsi="Arial" w:cs="Arial"/>
          <w:sz w:val="22"/>
          <w:szCs w:val="22"/>
        </w:rPr>
        <w:t>odeksu cywilnego)</w:t>
      </w:r>
      <w:r w:rsidR="00794354" w:rsidRPr="003D06EB">
        <w:rPr>
          <w:rFonts w:ascii="Arial" w:hAnsi="Arial" w:cs="Arial"/>
          <w:sz w:val="22"/>
          <w:szCs w:val="22"/>
        </w:rPr>
        <w:t>,</w:t>
      </w:r>
      <w:r w:rsidR="00A15AD6" w:rsidRPr="003D06EB">
        <w:rPr>
          <w:rFonts w:ascii="Arial" w:hAnsi="Arial" w:cs="Arial"/>
          <w:sz w:val="22"/>
          <w:szCs w:val="22"/>
        </w:rPr>
        <w:t xml:space="preserve"> ani </w:t>
      </w:r>
      <w:r w:rsidR="00FA10DA">
        <w:rPr>
          <w:rFonts w:ascii="Arial" w:hAnsi="Arial" w:cs="Arial"/>
          <w:sz w:val="22"/>
          <w:szCs w:val="22"/>
        </w:rPr>
        <w:t>nie mogą być przedstawia</w:t>
      </w:r>
      <w:r w:rsidR="007759D4">
        <w:rPr>
          <w:rFonts w:ascii="Arial" w:hAnsi="Arial" w:cs="Arial"/>
          <w:sz w:val="22"/>
          <w:szCs w:val="22"/>
        </w:rPr>
        <w:t xml:space="preserve">ne do potrącenia ustawowego </w:t>
      </w:r>
      <w:r w:rsidR="00A15AD6" w:rsidRPr="003D06EB">
        <w:rPr>
          <w:rFonts w:ascii="Arial" w:hAnsi="Arial" w:cs="Arial"/>
          <w:sz w:val="22"/>
          <w:szCs w:val="22"/>
        </w:rPr>
        <w:t xml:space="preserve">(art. 498 </w:t>
      </w:r>
      <w:r w:rsidR="007759D4">
        <w:rPr>
          <w:rFonts w:ascii="Arial" w:hAnsi="Arial" w:cs="Arial"/>
          <w:sz w:val="22"/>
          <w:szCs w:val="22"/>
        </w:rPr>
        <w:t>Kodeksu</w:t>
      </w:r>
      <w:r w:rsidR="004444C1">
        <w:rPr>
          <w:rFonts w:ascii="Arial" w:hAnsi="Arial" w:cs="Arial"/>
          <w:sz w:val="22"/>
          <w:szCs w:val="22"/>
        </w:rPr>
        <w:t xml:space="preserve"> </w:t>
      </w:r>
      <w:r w:rsidR="00A15AD6" w:rsidRPr="003D06EB">
        <w:rPr>
          <w:rFonts w:ascii="Arial" w:hAnsi="Arial" w:cs="Arial"/>
          <w:sz w:val="22"/>
          <w:szCs w:val="22"/>
        </w:rPr>
        <w:t>c</w:t>
      </w:r>
      <w:r w:rsidR="007759D4">
        <w:rPr>
          <w:rFonts w:ascii="Arial" w:hAnsi="Arial" w:cs="Arial"/>
          <w:sz w:val="22"/>
          <w:szCs w:val="22"/>
        </w:rPr>
        <w:t>ywilnego</w:t>
      </w:r>
      <w:r w:rsidR="00A15AD6" w:rsidRPr="003D06EB">
        <w:rPr>
          <w:rFonts w:ascii="Arial" w:hAnsi="Arial" w:cs="Arial"/>
          <w:sz w:val="22"/>
          <w:szCs w:val="22"/>
        </w:rPr>
        <w:t>)</w:t>
      </w:r>
      <w:r w:rsidR="007759D4">
        <w:rPr>
          <w:rFonts w:ascii="Arial" w:hAnsi="Arial" w:cs="Arial"/>
          <w:sz w:val="22"/>
          <w:szCs w:val="22"/>
        </w:rPr>
        <w:t xml:space="preserve"> z wierzytelnościami Zamawiaj</w:t>
      </w:r>
      <w:r w:rsidR="00D3485C">
        <w:rPr>
          <w:rFonts w:ascii="Arial" w:hAnsi="Arial" w:cs="Arial"/>
          <w:sz w:val="22"/>
          <w:szCs w:val="22"/>
        </w:rPr>
        <w:t>ą</w:t>
      </w:r>
      <w:r w:rsidR="007759D4">
        <w:rPr>
          <w:rFonts w:ascii="Arial" w:hAnsi="Arial" w:cs="Arial"/>
          <w:sz w:val="22"/>
          <w:szCs w:val="22"/>
        </w:rPr>
        <w:t>cego.</w:t>
      </w:r>
    </w:p>
    <w:p w14:paraId="62A1F396" w14:textId="75E4EBB2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  <w:r w:rsidR="004B4F20" w:rsidRPr="003D06EB">
        <w:rPr>
          <w:rFonts w:ascii="Arial" w:hAnsi="Arial" w:cs="Arial"/>
          <w:b/>
          <w:sz w:val="22"/>
          <w:szCs w:val="22"/>
        </w:rPr>
        <w:t>7</w:t>
      </w:r>
    </w:p>
    <w:p w14:paraId="7A0ABB53" w14:textId="77777777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Odstąpienie od Umowy</w:t>
      </w:r>
    </w:p>
    <w:p w14:paraId="08C14655" w14:textId="744D172E" w:rsidR="005715C7" w:rsidRPr="003D06EB" w:rsidRDefault="005715C7" w:rsidP="003F6756">
      <w:pPr>
        <w:numPr>
          <w:ilvl w:val="3"/>
          <w:numId w:val="6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Zamawiającemu i Wykonawcy przysługuje prawo odstąpienia od Umowy w</w:t>
      </w:r>
      <w:r w:rsidR="006E5856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 xml:space="preserve">przypadkach przewidzianych w Kodeksie </w:t>
      </w:r>
      <w:r w:rsidR="006023E9" w:rsidRPr="003D06EB">
        <w:rPr>
          <w:rFonts w:ascii="Arial" w:hAnsi="Arial" w:cs="Arial"/>
          <w:sz w:val="22"/>
          <w:szCs w:val="22"/>
        </w:rPr>
        <w:t>c</w:t>
      </w:r>
      <w:r w:rsidRPr="003D06EB">
        <w:rPr>
          <w:rFonts w:ascii="Arial" w:hAnsi="Arial" w:cs="Arial"/>
          <w:sz w:val="22"/>
          <w:szCs w:val="22"/>
        </w:rPr>
        <w:t>ywilnym</w:t>
      </w:r>
      <w:r w:rsidR="00426074" w:rsidRPr="003D06EB">
        <w:rPr>
          <w:rFonts w:ascii="Arial" w:hAnsi="Arial" w:cs="Arial"/>
          <w:sz w:val="22"/>
          <w:szCs w:val="22"/>
        </w:rPr>
        <w:t>, z zastrzeż</w:t>
      </w:r>
      <w:r w:rsidR="00BE29D6" w:rsidRPr="003D06EB">
        <w:rPr>
          <w:rFonts w:ascii="Arial" w:hAnsi="Arial" w:cs="Arial"/>
          <w:sz w:val="22"/>
          <w:szCs w:val="22"/>
        </w:rPr>
        <w:t>eniem ust. 2.</w:t>
      </w:r>
    </w:p>
    <w:p w14:paraId="79B3E2FF" w14:textId="6A5DB198" w:rsidR="005715C7" w:rsidRPr="003D06EB" w:rsidRDefault="005715C7" w:rsidP="003F6756">
      <w:pPr>
        <w:numPr>
          <w:ilvl w:val="3"/>
          <w:numId w:val="6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Zamawiającemu pr</w:t>
      </w:r>
      <w:r w:rsidR="002D57E3" w:rsidRPr="003D06EB">
        <w:rPr>
          <w:rFonts w:ascii="Arial" w:hAnsi="Arial" w:cs="Arial"/>
          <w:sz w:val="22"/>
          <w:szCs w:val="22"/>
        </w:rPr>
        <w:t>zysługuje</w:t>
      </w:r>
      <w:r w:rsidR="00880089">
        <w:rPr>
          <w:rFonts w:ascii="Arial" w:hAnsi="Arial" w:cs="Arial"/>
          <w:sz w:val="22"/>
          <w:szCs w:val="22"/>
        </w:rPr>
        <w:t xml:space="preserve"> dodatkowo</w:t>
      </w:r>
      <w:r w:rsidR="002D57E3" w:rsidRPr="003D06EB">
        <w:rPr>
          <w:rFonts w:ascii="Arial" w:hAnsi="Arial" w:cs="Arial"/>
          <w:sz w:val="22"/>
          <w:szCs w:val="22"/>
        </w:rPr>
        <w:t xml:space="preserve"> prawo odstąpienia od </w:t>
      </w:r>
      <w:r w:rsidRPr="003D06EB">
        <w:rPr>
          <w:rFonts w:ascii="Arial" w:hAnsi="Arial" w:cs="Arial"/>
          <w:sz w:val="22"/>
          <w:szCs w:val="22"/>
        </w:rPr>
        <w:t>Umowy</w:t>
      </w:r>
      <w:r w:rsidR="00200470" w:rsidRPr="003D06EB">
        <w:rPr>
          <w:rFonts w:ascii="Arial" w:hAnsi="Arial" w:cs="Arial"/>
          <w:sz w:val="22"/>
          <w:szCs w:val="22"/>
        </w:rPr>
        <w:t xml:space="preserve"> w całości lub części, według swego wyboru, w następujących przypadkach i terminach:</w:t>
      </w:r>
    </w:p>
    <w:p w14:paraId="051852B7" w14:textId="5C584B14" w:rsidR="005715C7" w:rsidRPr="008C15E7" w:rsidRDefault="005715C7" w:rsidP="003F6756">
      <w:pPr>
        <w:pStyle w:val="Tekstpodstawowywcity"/>
        <w:numPr>
          <w:ilvl w:val="1"/>
          <w:numId w:val="23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opóźnia się z </w:t>
      </w:r>
      <w:r w:rsidR="006023E9" w:rsidRPr="003D06EB">
        <w:rPr>
          <w:rFonts w:ascii="Arial" w:hAnsi="Arial" w:cs="Arial"/>
          <w:sz w:val="22"/>
          <w:szCs w:val="22"/>
        </w:rPr>
        <w:t>D</w:t>
      </w:r>
      <w:r w:rsidR="00BE29D6" w:rsidRPr="003D06EB">
        <w:rPr>
          <w:rFonts w:ascii="Arial" w:hAnsi="Arial" w:cs="Arial"/>
          <w:sz w:val="22"/>
          <w:szCs w:val="22"/>
        </w:rPr>
        <w:t>ostawą</w:t>
      </w:r>
      <w:r w:rsidR="00200470" w:rsidRPr="003D06EB">
        <w:rPr>
          <w:rFonts w:ascii="Arial" w:hAnsi="Arial" w:cs="Arial"/>
          <w:sz w:val="22"/>
          <w:szCs w:val="22"/>
        </w:rPr>
        <w:t xml:space="preserve"> – </w:t>
      </w:r>
      <w:r w:rsidR="00DA5595" w:rsidRPr="003D06EB">
        <w:rPr>
          <w:rFonts w:ascii="Arial" w:hAnsi="Arial" w:cs="Arial"/>
          <w:sz w:val="22"/>
          <w:szCs w:val="22"/>
        </w:rPr>
        <w:t xml:space="preserve">odstąpienie </w:t>
      </w:r>
      <w:r w:rsidR="00200470" w:rsidRPr="003D06EB">
        <w:rPr>
          <w:rFonts w:ascii="Arial" w:hAnsi="Arial" w:cs="Arial"/>
          <w:sz w:val="22"/>
          <w:szCs w:val="22"/>
        </w:rPr>
        <w:t xml:space="preserve">w terminie </w:t>
      </w:r>
      <w:r w:rsidR="008C15E7">
        <w:rPr>
          <w:rFonts w:ascii="Arial" w:hAnsi="Arial" w:cs="Arial"/>
          <w:sz w:val="22"/>
          <w:szCs w:val="22"/>
        </w:rPr>
        <w:t>10</w:t>
      </w:r>
      <w:r w:rsidR="003B4E5E" w:rsidRPr="003D06EB">
        <w:rPr>
          <w:rFonts w:ascii="Arial" w:hAnsi="Arial" w:cs="Arial"/>
          <w:sz w:val="22"/>
          <w:szCs w:val="22"/>
        </w:rPr>
        <w:t xml:space="preserve"> dni od upływu terminu </w:t>
      </w:r>
      <w:r w:rsidR="006023E9" w:rsidRPr="008C15E7">
        <w:rPr>
          <w:rFonts w:ascii="Arial" w:hAnsi="Arial" w:cs="Arial"/>
          <w:sz w:val="22"/>
          <w:szCs w:val="22"/>
        </w:rPr>
        <w:t>D</w:t>
      </w:r>
      <w:r w:rsidR="003B4E5E" w:rsidRPr="008C15E7">
        <w:rPr>
          <w:rFonts w:ascii="Arial" w:hAnsi="Arial" w:cs="Arial"/>
          <w:sz w:val="22"/>
          <w:szCs w:val="22"/>
        </w:rPr>
        <w:t>ostawy</w:t>
      </w:r>
      <w:r w:rsidR="004B4F20" w:rsidRPr="008C15E7">
        <w:rPr>
          <w:rFonts w:ascii="Arial" w:hAnsi="Arial" w:cs="Arial"/>
          <w:sz w:val="22"/>
          <w:szCs w:val="22"/>
        </w:rPr>
        <w:t>,</w:t>
      </w:r>
    </w:p>
    <w:p w14:paraId="3645EA2A" w14:textId="2CDF1136" w:rsidR="00387C97" w:rsidRPr="005F7354" w:rsidRDefault="005715C7" w:rsidP="003F6756">
      <w:pPr>
        <w:pStyle w:val="Tekstpodstawowywcity"/>
        <w:numPr>
          <w:ilvl w:val="1"/>
          <w:numId w:val="23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5F7354">
        <w:rPr>
          <w:rFonts w:ascii="Arial" w:hAnsi="Arial" w:cs="Arial"/>
          <w:sz w:val="22"/>
          <w:szCs w:val="22"/>
        </w:rPr>
        <w:t xml:space="preserve">Wykonawca wykonuje </w:t>
      </w:r>
      <w:r w:rsidR="005C0B70" w:rsidRPr="005F7354">
        <w:rPr>
          <w:rFonts w:ascii="Arial" w:hAnsi="Arial" w:cs="Arial"/>
          <w:sz w:val="22"/>
          <w:szCs w:val="22"/>
        </w:rPr>
        <w:t>U</w:t>
      </w:r>
      <w:r w:rsidRPr="005F7354">
        <w:rPr>
          <w:rFonts w:ascii="Arial" w:hAnsi="Arial" w:cs="Arial"/>
          <w:sz w:val="22"/>
          <w:szCs w:val="22"/>
        </w:rPr>
        <w:t>mowę w sposób wadliwy</w:t>
      </w:r>
      <w:r w:rsidR="00226F8B" w:rsidRPr="005F7354">
        <w:rPr>
          <w:rFonts w:ascii="Arial" w:hAnsi="Arial" w:cs="Arial"/>
          <w:sz w:val="22"/>
          <w:szCs w:val="22"/>
        </w:rPr>
        <w:t>,</w:t>
      </w:r>
      <w:r w:rsidRPr="00285A30">
        <w:rPr>
          <w:rFonts w:ascii="Arial" w:hAnsi="Arial" w:cs="Arial"/>
          <w:sz w:val="22"/>
          <w:szCs w:val="22"/>
        </w:rPr>
        <w:t xml:space="preserve"> albo sprzeczny z Umową, mimo wezwania</w:t>
      </w:r>
      <w:r w:rsidR="00226F8B" w:rsidRPr="00285A30">
        <w:rPr>
          <w:rFonts w:ascii="Arial" w:hAnsi="Arial" w:cs="Arial"/>
          <w:sz w:val="22"/>
          <w:szCs w:val="22"/>
        </w:rPr>
        <w:t xml:space="preserve"> przez Zamawiającego</w:t>
      </w:r>
      <w:r w:rsidRPr="005F7354">
        <w:rPr>
          <w:rFonts w:ascii="Arial" w:hAnsi="Arial" w:cs="Arial"/>
          <w:sz w:val="22"/>
          <w:szCs w:val="22"/>
        </w:rPr>
        <w:t xml:space="preserve"> do zmiany sposobu wykonania i wyznaczenia mu w tym celu odpowiedniego, nie krótszego niż 3 dni, terminu</w:t>
      </w:r>
      <w:r w:rsidR="00200470" w:rsidRPr="005F7354">
        <w:rPr>
          <w:rFonts w:ascii="Arial" w:hAnsi="Arial" w:cs="Arial"/>
          <w:sz w:val="22"/>
          <w:szCs w:val="22"/>
        </w:rPr>
        <w:t xml:space="preserve"> – </w:t>
      </w:r>
      <w:r w:rsidR="00DA5595" w:rsidRPr="005F7354">
        <w:rPr>
          <w:rFonts w:ascii="Arial" w:hAnsi="Arial" w:cs="Arial"/>
          <w:sz w:val="22"/>
          <w:szCs w:val="22"/>
        </w:rPr>
        <w:t xml:space="preserve">odstąpienie </w:t>
      </w:r>
      <w:r w:rsidR="00200470" w:rsidRPr="005F7354">
        <w:rPr>
          <w:rFonts w:ascii="Arial" w:hAnsi="Arial" w:cs="Arial"/>
          <w:sz w:val="22"/>
          <w:szCs w:val="22"/>
        </w:rPr>
        <w:t>w terminie 21</w:t>
      </w:r>
      <w:r w:rsidR="003B4E5E" w:rsidRPr="005F7354">
        <w:rPr>
          <w:rFonts w:ascii="Arial" w:hAnsi="Arial" w:cs="Arial"/>
          <w:sz w:val="22"/>
          <w:szCs w:val="22"/>
        </w:rPr>
        <w:t xml:space="preserve"> dni od bezskutecznego upływu wyznaczonego terminu</w:t>
      </w:r>
      <w:r w:rsidR="00272A59" w:rsidRPr="005F7354">
        <w:rPr>
          <w:rFonts w:ascii="Arial" w:hAnsi="Arial" w:cs="Arial"/>
          <w:sz w:val="22"/>
          <w:szCs w:val="22"/>
        </w:rPr>
        <w:t>,</w:t>
      </w:r>
    </w:p>
    <w:p w14:paraId="1597D326" w14:textId="01E6E642" w:rsidR="009F0661" w:rsidRPr="003D06EB" w:rsidRDefault="005715C7" w:rsidP="003F6756">
      <w:pPr>
        <w:pStyle w:val="Tekstpodstawowywcity"/>
        <w:numPr>
          <w:ilvl w:val="1"/>
          <w:numId w:val="23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wystąpi istotna zmiana okoliczności, powodująca, że wykonanie Umowy nie leży w interesie</w:t>
      </w:r>
      <w:r w:rsidR="000743AA" w:rsidRPr="003D06EB">
        <w:rPr>
          <w:rFonts w:ascii="Arial" w:hAnsi="Arial" w:cs="Arial"/>
          <w:sz w:val="22"/>
          <w:szCs w:val="22"/>
        </w:rPr>
        <w:t xml:space="preserve"> </w:t>
      </w:r>
      <w:r w:rsidR="00BE29D6" w:rsidRPr="003D06EB">
        <w:rPr>
          <w:rFonts w:ascii="Arial" w:hAnsi="Arial" w:cs="Arial"/>
          <w:sz w:val="22"/>
          <w:szCs w:val="22"/>
        </w:rPr>
        <w:t>Z</w:t>
      </w:r>
      <w:r w:rsidR="000743AA" w:rsidRPr="003D06EB">
        <w:rPr>
          <w:rFonts w:ascii="Arial" w:hAnsi="Arial" w:cs="Arial"/>
          <w:sz w:val="22"/>
          <w:szCs w:val="22"/>
        </w:rPr>
        <w:t>amawiającego</w:t>
      </w:r>
      <w:r w:rsidRPr="003D06EB">
        <w:rPr>
          <w:rFonts w:ascii="Arial" w:hAnsi="Arial" w:cs="Arial"/>
          <w:sz w:val="22"/>
          <w:szCs w:val="22"/>
        </w:rPr>
        <w:t xml:space="preserve">, czego nie można było przewidzieć w chwili zawarcia </w:t>
      </w:r>
      <w:r w:rsidR="006023E9" w:rsidRPr="003D06EB">
        <w:rPr>
          <w:rFonts w:ascii="Arial" w:hAnsi="Arial" w:cs="Arial"/>
          <w:sz w:val="22"/>
          <w:szCs w:val="22"/>
        </w:rPr>
        <w:t>U</w:t>
      </w:r>
      <w:r w:rsidRPr="003D06EB">
        <w:rPr>
          <w:rFonts w:ascii="Arial" w:hAnsi="Arial" w:cs="Arial"/>
          <w:sz w:val="22"/>
          <w:szCs w:val="22"/>
        </w:rPr>
        <w:t xml:space="preserve">mowy </w:t>
      </w:r>
      <w:r w:rsidR="003B4E5E" w:rsidRPr="003D06EB">
        <w:rPr>
          <w:rFonts w:ascii="Arial" w:hAnsi="Arial" w:cs="Arial"/>
          <w:sz w:val="22"/>
          <w:szCs w:val="22"/>
        </w:rPr>
        <w:t xml:space="preserve">– </w:t>
      </w:r>
      <w:r w:rsidR="00DA5595" w:rsidRPr="003D06EB">
        <w:rPr>
          <w:rFonts w:ascii="Arial" w:hAnsi="Arial" w:cs="Arial"/>
          <w:sz w:val="22"/>
          <w:szCs w:val="22"/>
        </w:rPr>
        <w:t xml:space="preserve">odstąpienie </w:t>
      </w:r>
      <w:r w:rsidR="004A162B" w:rsidRPr="003D06EB">
        <w:rPr>
          <w:rFonts w:ascii="Arial" w:hAnsi="Arial" w:cs="Arial"/>
          <w:sz w:val="22"/>
          <w:szCs w:val="22"/>
        </w:rPr>
        <w:t>w </w:t>
      </w:r>
      <w:r w:rsidR="003B4E5E" w:rsidRPr="003D06EB">
        <w:rPr>
          <w:rFonts w:ascii="Arial" w:hAnsi="Arial" w:cs="Arial"/>
          <w:sz w:val="22"/>
          <w:szCs w:val="22"/>
        </w:rPr>
        <w:t>terminie</w:t>
      </w:r>
      <w:r w:rsidRPr="003D06EB">
        <w:rPr>
          <w:rFonts w:ascii="Arial" w:hAnsi="Arial" w:cs="Arial"/>
          <w:sz w:val="22"/>
          <w:szCs w:val="22"/>
        </w:rPr>
        <w:t xml:space="preserve"> 30 dni od dnia powzięcia wia</w:t>
      </w:r>
      <w:r w:rsidR="00794354" w:rsidRPr="003D06EB">
        <w:rPr>
          <w:rFonts w:ascii="Arial" w:hAnsi="Arial" w:cs="Arial"/>
          <w:sz w:val="22"/>
          <w:szCs w:val="22"/>
        </w:rPr>
        <w:t>domości o tych okolicznościach,</w:t>
      </w:r>
    </w:p>
    <w:p w14:paraId="06138F55" w14:textId="3D5FB190" w:rsidR="00E90536" w:rsidRPr="003D06EB" w:rsidRDefault="00E97525" w:rsidP="003F6756">
      <w:pPr>
        <w:pStyle w:val="Tekstpodstawowywcity"/>
        <w:numPr>
          <w:ilvl w:val="1"/>
          <w:numId w:val="23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gdy Wykonawca nie zapewni zabezpieczenia należytego wykonania Umowy zgodnie z </w:t>
      </w:r>
      <w:r w:rsidRPr="008C15E7">
        <w:rPr>
          <w:rFonts w:ascii="Arial" w:hAnsi="Arial" w:cs="Arial"/>
          <w:sz w:val="22"/>
          <w:szCs w:val="22"/>
        </w:rPr>
        <w:t>§ 1</w:t>
      </w:r>
      <w:r w:rsidR="00B836F8" w:rsidRPr="008C15E7">
        <w:rPr>
          <w:rFonts w:ascii="Arial" w:hAnsi="Arial" w:cs="Arial"/>
          <w:sz w:val="22"/>
          <w:szCs w:val="22"/>
        </w:rPr>
        <w:t>2</w:t>
      </w:r>
      <w:r w:rsidRPr="008C15E7">
        <w:rPr>
          <w:rFonts w:ascii="Arial" w:hAnsi="Arial" w:cs="Arial"/>
          <w:sz w:val="22"/>
          <w:szCs w:val="22"/>
        </w:rPr>
        <w:t xml:space="preserve"> ust. </w:t>
      </w:r>
      <w:r w:rsidR="00880089">
        <w:rPr>
          <w:rFonts w:ascii="Arial" w:hAnsi="Arial" w:cs="Arial"/>
          <w:sz w:val="22"/>
          <w:szCs w:val="22"/>
        </w:rPr>
        <w:t xml:space="preserve">1 i </w:t>
      </w:r>
      <w:r w:rsidRPr="008C15E7">
        <w:rPr>
          <w:rFonts w:ascii="Arial" w:hAnsi="Arial" w:cs="Arial"/>
          <w:sz w:val="22"/>
          <w:szCs w:val="22"/>
        </w:rPr>
        <w:t>2 w tym</w:t>
      </w:r>
      <w:r w:rsidR="0039346B" w:rsidRPr="008C15E7">
        <w:rPr>
          <w:rFonts w:ascii="Arial" w:hAnsi="Arial" w:cs="Arial"/>
          <w:sz w:val="22"/>
          <w:szCs w:val="22"/>
        </w:rPr>
        <w:t>,</w:t>
      </w:r>
      <w:r w:rsidRPr="008C15E7">
        <w:rPr>
          <w:rFonts w:ascii="Arial" w:hAnsi="Arial" w:cs="Arial"/>
          <w:sz w:val="22"/>
          <w:szCs w:val="22"/>
        </w:rPr>
        <w:t xml:space="preserve"> gdy niemożliwe okaże się skorzystanie przez Zamawiającego z uprawnień uregulowanych w § 1</w:t>
      </w:r>
      <w:r w:rsidR="00B836F8" w:rsidRPr="008C15E7">
        <w:rPr>
          <w:rFonts w:ascii="Arial" w:hAnsi="Arial" w:cs="Arial"/>
          <w:sz w:val="22"/>
          <w:szCs w:val="22"/>
        </w:rPr>
        <w:t>2</w:t>
      </w:r>
      <w:r w:rsidRPr="008C15E7">
        <w:rPr>
          <w:rFonts w:ascii="Arial" w:hAnsi="Arial" w:cs="Arial"/>
          <w:sz w:val="22"/>
          <w:szCs w:val="22"/>
        </w:rPr>
        <w:t xml:space="preserve"> ust. 3 Umowy. Zamawiający ma prawo skorzystać z uprawnienia określonego powyżej w terminie 30 dni</w:t>
      </w:r>
      <w:r w:rsidRPr="003D06EB">
        <w:rPr>
          <w:rFonts w:ascii="Arial" w:hAnsi="Arial" w:cs="Arial"/>
          <w:sz w:val="22"/>
          <w:szCs w:val="22"/>
        </w:rPr>
        <w:t xml:space="preserve"> roboczych od chwili niezapewnienia ważnego i</w:t>
      </w:r>
      <w:r w:rsidR="00387C97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 xml:space="preserve">wykonalnego zabezpieczenia należytego wykonania </w:t>
      </w:r>
      <w:r w:rsidR="003D59B2" w:rsidRPr="003D06EB">
        <w:rPr>
          <w:rFonts w:ascii="Arial" w:hAnsi="Arial" w:cs="Arial"/>
          <w:sz w:val="22"/>
          <w:szCs w:val="22"/>
        </w:rPr>
        <w:t>U</w:t>
      </w:r>
      <w:r w:rsidRPr="003D06EB">
        <w:rPr>
          <w:rFonts w:ascii="Arial" w:hAnsi="Arial" w:cs="Arial"/>
          <w:sz w:val="22"/>
          <w:szCs w:val="22"/>
        </w:rPr>
        <w:t>mowy</w:t>
      </w:r>
      <w:r w:rsidR="0044320C">
        <w:rPr>
          <w:rFonts w:ascii="Arial" w:hAnsi="Arial" w:cs="Arial"/>
          <w:sz w:val="22"/>
          <w:szCs w:val="22"/>
        </w:rPr>
        <w:t>,</w:t>
      </w:r>
    </w:p>
    <w:p w14:paraId="26637970" w14:textId="08F5C260" w:rsidR="009F0661" w:rsidRPr="003D06EB" w:rsidRDefault="00E90536" w:rsidP="003F6756">
      <w:pPr>
        <w:pStyle w:val="Tekstpodstawowywcity"/>
        <w:numPr>
          <w:ilvl w:val="1"/>
          <w:numId w:val="23"/>
        </w:numPr>
        <w:suppressAutoHyphens w:val="0"/>
        <w:spacing w:line="360" w:lineRule="auto"/>
        <w:ind w:left="568" w:hanging="284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nie zapewnił ubezpieczenia w terminie i na warunkach określonych w </w:t>
      </w:r>
      <w:r w:rsidRPr="008C15E7">
        <w:rPr>
          <w:rFonts w:ascii="Arial" w:hAnsi="Arial" w:cs="Arial"/>
          <w:sz w:val="22"/>
          <w:szCs w:val="22"/>
        </w:rPr>
        <w:t>§ 11</w:t>
      </w:r>
      <w:r w:rsidRPr="003D06EB">
        <w:rPr>
          <w:rFonts w:ascii="Arial" w:hAnsi="Arial" w:cs="Arial"/>
          <w:sz w:val="22"/>
          <w:szCs w:val="22"/>
        </w:rPr>
        <w:t xml:space="preserve"> Umowy</w:t>
      </w:r>
      <w:r w:rsidR="00285A30">
        <w:rPr>
          <w:rFonts w:ascii="Arial" w:hAnsi="Arial" w:cs="Arial"/>
          <w:sz w:val="22"/>
          <w:szCs w:val="22"/>
        </w:rPr>
        <w:t xml:space="preserve"> – </w:t>
      </w:r>
      <w:r w:rsidR="00285A30" w:rsidRPr="00285A30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 w:rsidR="00880089">
        <w:rPr>
          <w:rFonts w:ascii="Arial" w:hAnsi="Arial" w:cs="Arial"/>
          <w:sz w:val="22"/>
          <w:szCs w:val="22"/>
        </w:rPr>
        <w:t>30</w:t>
      </w:r>
      <w:r w:rsidR="00285A30" w:rsidRPr="00285A30">
        <w:rPr>
          <w:rFonts w:ascii="Arial" w:hAnsi="Arial" w:cs="Arial"/>
          <w:sz w:val="22"/>
          <w:szCs w:val="22"/>
        </w:rPr>
        <w:t xml:space="preserve"> dni od </w:t>
      </w:r>
      <w:r w:rsidR="00597633" w:rsidRPr="00956EE4">
        <w:rPr>
          <w:rFonts w:ascii="Arial" w:hAnsi="Arial" w:cs="Arial"/>
          <w:sz w:val="22"/>
          <w:szCs w:val="22"/>
        </w:rPr>
        <w:t xml:space="preserve">dnia </w:t>
      </w:r>
      <w:r w:rsidR="008C15E7">
        <w:rPr>
          <w:rFonts w:ascii="Arial" w:hAnsi="Arial" w:cs="Arial"/>
          <w:sz w:val="22"/>
          <w:szCs w:val="22"/>
        </w:rPr>
        <w:t>terminu dostarczenia Polisy ubezpieczeniowej.</w:t>
      </w:r>
    </w:p>
    <w:p w14:paraId="76779CDE" w14:textId="34E5904B" w:rsidR="00BE29D6" w:rsidRPr="003D06EB" w:rsidRDefault="00BE29D6" w:rsidP="003F6756">
      <w:pPr>
        <w:numPr>
          <w:ilvl w:val="3"/>
          <w:numId w:val="6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lastRenderedPageBreak/>
        <w:t xml:space="preserve">W przypadku odstąpienia </w:t>
      </w:r>
      <w:r w:rsidR="00426074" w:rsidRPr="003D06EB">
        <w:rPr>
          <w:rFonts w:ascii="Arial" w:hAnsi="Arial" w:cs="Arial"/>
          <w:sz w:val="22"/>
          <w:szCs w:val="22"/>
        </w:rPr>
        <w:t>od U</w:t>
      </w:r>
      <w:r w:rsidRPr="003D06EB">
        <w:rPr>
          <w:rFonts w:ascii="Arial" w:hAnsi="Arial" w:cs="Arial"/>
          <w:sz w:val="22"/>
          <w:szCs w:val="22"/>
        </w:rPr>
        <w:t xml:space="preserve">mowy </w:t>
      </w:r>
      <w:r w:rsidR="00426074" w:rsidRPr="003D06EB">
        <w:rPr>
          <w:rFonts w:ascii="Arial" w:hAnsi="Arial" w:cs="Arial"/>
          <w:sz w:val="22"/>
          <w:szCs w:val="22"/>
        </w:rPr>
        <w:t>przez</w:t>
      </w:r>
      <w:r w:rsidR="00CD57F2" w:rsidRPr="003D06EB">
        <w:rPr>
          <w:rFonts w:ascii="Arial" w:hAnsi="Arial" w:cs="Arial"/>
          <w:sz w:val="22"/>
          <w:szCs w:val="22"/>
        </w:rPr>
        <w:t xml:space="preserve"> Zamawiającego na podstawie </w:t>
      </w:r>
      <w:r w:rsidRPr="003D06EB">
        <w:rPr>
          <w:rFonts w:ascii="Arial" w:hAnsi="Arial" w:cs="Arial"/>
          <w:sz w:val="22"/>
          <w:szCs w:val="22"/>
        </w:rPr>
        <w:t>ust. 2</w:t>
      </w:r>
      <w:r w:rsidR="0019136F" w:rsidRPr="003D06EB">
        <w:rPr>
          <w:rFonts w:ascii="Arial" w:hAnsi="Arial" w:cs="Arial"/>
          <w:sz w:val="22"/>
          <w:szCs w:val="22"/>
        </w:rPr>
        <w:t xml:space="preserve"> pkt </w:t>
      </w:r>
      <w:r w:rsidR="00AB55AF" w:rsidRPr="003D06EB">
        <w:rPr>
          <w:rFonts w:ascii="Arial" w:hAnsi="Arial" w:cs="Arial"/>
          <w:sz w:val="22"/>
          <w:szCs w:val="22"/>
        </w:rPr>
        <w:t>3-5</w:t>
      </w:r>
      <w:r w:rsidR="00426074" w:rsidRPr="003D06EB">
        <w:rPr>
          <w:rFonts w:ascii="Arial" w:hAnsi="Arial" w:cs="Arial"/>
          <w:sz w:val="22"/>
          <w:szCs w:val="22"/>
        </w:rPr>
        <w:t xml:space="preserve">, Wykonawca może żądać wyłącznie </w:t>
      </w:r>
      <w:r w:rsidR="00226F8B" w:rsidRPr="003D06EB">
        <w:rPr>
          <w:rFonts w:ascii="Arial" w:hAnsi="Arial" w:cs="Arial"/>
          <w:sz w:val="22"/>
          <w:szCs w:val="22"/>
        </w:rPr>
        <w:t>W</w:t>
      </w:r>
      <w:r w:rsidR="00426074" w:rsidRPr="003D06EB">
        <w:rPr>
          <w:rFonts w:ascii="Arial" w:hAnsi="Arial" w:cs="Arial"/>
          <w:sz w:val="22"/>
          <w:szCs w:val="22"/>
        </w:rPr>
        <w:t xml:space="preserve">ynagrodzenia z tytułu </w:t>
      </w:r>
      <w:r w:rsidR="00AB55AF" w:rsidRPr="003D06EB">
        <w:rPr>
          <w:rFonts w:ascii="Arial" w:hAnsi="Arial" w:cs="Arial"/>
          <w:sz w:val="22"/>
          <w:szCs w:val="22"/>
        </w:rPr>
        <w:t xml:space="preserve">prawidłowo </w:t>
      </w:r>
      <w:r w:rsidR="00426074" w:rsidRPr="003D06EB">
        <w:rPr>
          <w:rFonts w:ascii="Arial" w:hAnsi="Arial" w:cs="Arial"/>
          <w:sz w:val="22"/>
          <w:szCs w:val="22"/>
        </w:rPr>
        <w:t>wykonanej części Umowy.</w:t>
      </w:r>
    </w:p>
    <w:p w14:paraId="5AEF5240" w14:textId="13D295F8" w:rsidR="002D57E3" w:rsidRPr="003D06EB" w:rsidRDefault="00AB55AF" w:rsidP="003F6756">
      <w:pPr>
        <w:numPr>
          <w:ilvl w:val="3"/>
          <w:numId w:val="6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razie odstąpienia od Umowy postanowienie </w:t>
      </w:r>
      <w:r w:rsidRPr="008C15E7">
        <w:rPr>
          <w:rFonts w:ascii="Arial" w:hAnsi="Arial" w:cs="Arial"/>
          <w:sz w:val="22"/>
          <w:szCs w:val="22"/>
        </w:rPr>
        <w:t>§ 18 ust. 3 stosuje</w:t>
      </w:r>
      <w:r w:rsidRPr="003D06EB">
        <w:rPr>
          <w:rFonts w:ascii="Arial" w:hAnsi="Arial" w:cs="Arial"/>
          <w:sz w:val="22"/>
          <w:szCs w:val="22"/>
        </w:rPr>
        <w:t xml:space="preserve"> się odpowiednio.</w:t>
      </w:r>
      <w:r w:rsidR="00BD0741">
        <w:rPr>
          <w:rFonts w:ascii="Arial" w:hAnsi="Arial" w:cs="Arial"/>
          <w:sz w:val="22"/>
          <w:szCs w:val="22"/>
        </w:rPr>
        <w:br/>
      </w:r>
    </w:p>
    <w:p w14:paraId="2A33407C" w14:textId="6B935E8F" w:rsidR="002D57E3" w:rsidRPr="003D06EB" w:rsidRDefault="002D57E3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18</w:t>
      </w:r>
    </w:p>
    <w:p w14:paraId="0B3DA9B8" w14:textId="64C2E9A6" w:rsidR="002D57E3" w:rsidRPr="003D06EB" w:rsidRDefault="002D57E3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Rozwiązanie Umowy</w:t>
      </w:r>
    </w:p>
    <w:p w14:paraId="14323C99" w14:textId="791117AC" w:rsidR="00AB55AF" w:rsidRPr="003D06EB" w:rsidRDefault="00AB55AF" w:rsidP="003F6756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Zamawiający ma prawo rozwiązać umowę za </w:t>
      </w:r>
      <w:r w:rsidR="008C15E7">
        <w:rPr>
          <w:rFonts w:ascii="Arial" w:hAnsi="Arial" w:cs="Arial"/>
          <w:sz w:val="22"/>
          <w:szCs w:val="22"/>
          <w:lang w:eastAsia="ar-SA"/>
        </w:rPr>
        <w:t xml:space="preserve">30 </w:t>
      </w:r>
      <w:r w:rsidR="008C15E7">
        <w:rPr>
          <w:rFonts w:ascii="Arial" w:hAnsi="Arial" w:cs="Arial"/>
          <w:sz w:val="22"/>
          <w:szCs w:val="22"/>
        </w:rPr>
        <w:t>dniowym</w:t>
      </w:r>
      <w:r w:rsidRPr="003D06EB">
        <w:rPr>
          <w:rFonts w:ascii="Arial" w:hAnsi="Arial" w:cs="Arial"/>
          <w:sz w:val="22"/>
          <w:szCs w:val="22"/>
        </w:rPr>
        <w:t xml:space="preserve"> okresem wypowiedzenia w przypadku:</w:t>
      </w:r>
    </w:p>
    <w:p w14:paraId="78AA821E" w14:textId="62F17111" w:rsidR="00AB55AF" w:rsidRPr="008C15E7" w:rsidRDefault="00AB55AF" w:rsidP="003F6756">
      <w:pPr>
        <w:pStyle w:val="Akapitzlist"/>
        <w:numPr>
          <w:ilvl w:val="0"/>
          <w:numId w:val="26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razie zajęcia majątku Wykonawcy lub majątku, przy pomocy którego Wykonawca wykonuje Dostawy, przez podmioty trzecie na mocy orzecze</w:t>
      </w:r>
      <w:r w:rsidR="008C15E7">
        <w:rPr>
          <w:rFonts w:ascii="Arial" w:hAnsi="Arial" w:cs="Arial"/>
          <w:sz w:val="22"/>
          <w:szCs w:val="22"/>
        </w:rPr>
        <w:t>nia właściwego organu.</w:t>
      </w:r>
    </w:p>
    <w:p w14:paraId="404EB0DC" w14:textId="1BC8C427" w:rsidR="00AB55AF" w:rsidRPr="003D06EB" w:rsidRDefault="00AB55AF" w:rsidP="003F6756">
      <w:pPr>
        <w:pStyle w:val="Akapitzlist"/>
        <w:numPr>
          <w:ilvl w:val="0"/>
          <w:numId w:val="24"/>
        </w:numPr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8C15E7">
        <w:rPr>
          <w:rFonts w:ascii="Arial" w:hAnsi="Arial" w:cs="Arial"/>
          <w:sz w:val="22"/>
          <w:szCs w:val="22"/>
          <w:lang w:eastAsia="ar-SA"/>
        </w:rPr>
        <w:t>30 d</w:t>
      </w:r>
      <w:r w:rsidR="008C15E7">
        <w:rPr>
          <w:rFonts w:ascii="Arial" w:hAnsi="Arial" w:cs="Arial"/>
          <w:sz w:val="22"/>
          <w:szCs w:val="22"/>
        </w:rPr>
        <w:t>niowym</w:t>
      </w:r>
      <w:r w:rsidRPr="003D06EB">
        <w:rPr>
          <w:rFonts w:ascii="Arial" w:hAnsi="Arial" w:cs="Arial"/>
          <w:sz w:val="22"/>
          <w:szCs w:val="22"/>
        </w:rPr>
        <w:t xml:space="preserve"> okresem wypowiedzenia w sytuacji gdy:</w:t>
      </w:r>
    </w:p>
    <w:p w14:paraId="25E3BA6B" w14:textId="063859FE" w:rsidR="00AB55AF" w:rsidRPr="003D06EB" w:rsidRDefault="00AB55AF" w:rsidP="003F6756">
      <w:pPr>
        <w:pStyle w:val="Akapitzlist"/>
        <w:numPr>
          <w:ilvl w:val="0"/>
          <w:numId w:val="25"/>
        </w:numPr>
        <w:tabs>
          <w:tab w:val="left" w:pos="426"/>
        </w:tabs>
        <w:spacing w:line="360" w:lineRule="auto"/>
        <w:ind w:left="709" w:hanging="425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Zamawiający nie przystępuje do odbioru Dostaw, albo nie współdziała przy realizacji Umowy </w:t>
      </w:r>
      <w:r w:rsidR="006754F8">
        <w:rPr>
          <w:rFonts w:ascii="Arial" w:hAnsi="Arial" w:cs="Arial"/>
          <w:sz w:val="22"/>
          <w:szCs w:val="22"/>
        </w:rPr>
        <w:br/>
      </w:r>
      <w:r w:rsidRPr="003D06EB">
        <w:rPr>
          <w:rFonts w:ascii="Arial" w:hAnsi="Arial" w:cs="Arial"/>
          <w:sz w:val="22"/>
          <w:szCs w:val="22"/>
        </w:rPr>
        <w:t>w stopniu, który uniemożliwia wykonywanie Umowy;</w:t>
      </w:r>
    </w:p>
    <w:p w14:paraId="2C737430" w14:textId="77777777" w:rsidR="00AB55AF" w:rsidRPr="003D06EB" w:rsidRDefault="00AB55AF" w:rsidP="003F6756">
      <w:pPr>
        <w:pStyle w:val="Akapitzlist"/>
        <w:numPr>
          <w:ilvl w:val="0"/>
          <w:numId w:val="25"/>
        </w:numPr>
        <w:tabs>
          <w:tab w:val="left" w:pos="142"/>
          <w:tab w:val="left" w:pos="426"/>
        </w:tabs>
        <w:spacing w:line="360" w:lineRule="auto"/>
        <w:ind w:left="709" w:hanging="425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601B125C" w14:textId="579C4E33" w:rsidR="000756F4" w:rsidRPr="003D06EB" w:rsidRDefault="00AB55AF" w:rsidP="003F6756">
      <w:pPr>
        <w:pStyle w:val="Akapitzlist"/>
        <w:numPr>
          <w:ilvl w:val="0"/>
          <w:numId w:val="24"/>
        </w:numPr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przypadku wypowiedzenia umowy przez którąkolwiek ze stron, Zamawiający i Wykonawca sporządzą Protokół odbioru Dostaw. Dokument ten będzie jedną z podstaw do rozliczenia Umowy </w:t>
      </w:r>
      <w:r w:rsidR="006754F8">
        <w:rPr>
          <w:rFonts w:ascii="Arial" w:hAnsi="Arial" w:cs="Arial"/>
          <w:sz w:val="22"/>
          <w:szCs w:val="22"/>
        </w:rPr>
        <w:br/>
      </w:r>
      <w:r w:rsidRPr="003D06EB">
        <w:rPr>
          <w:rFonts w:ascii="Arial" w:hAnsi="Arial" w:cs="Arial"/>
          <w:sz w:val="22"/>
          <w:szCs w:val="22"/>
        </w:rPr>
        <w:t>i wypłacenia wynagrodzenia. Jednakże wynagrodzenie będzie przysługiwało wyłącznie za prawidłowo zrealizowane Dostawy.</w:t>
      </w:r>
    </w:p>
    <w:p w14:paraId="0B5B38B6" w14:textId="083456D1" w:rsidR="00947D11" w:rsidRPr="003D06EB" w:rsidRDefault="00947D11" w:rsidP="003D06EB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  <w:r w:rsidR="00916124" w:rsidRPr="003D06EB">
        <w:rPr>
          <w:rFonts w:ascii="Arial" w:hAnsi="Arial" w:cs="Arial"/>
          <w:b/>
          <w:sz w:val="22"/>
          <w:szCs w:val="22"/>
        </w:rPr>
        <w:t>9</w:t>
      </w:r>
    </w:p>
    <w:p w14:paraId="459B611A" w14:textId="77777777" w:rsidR="00947D11" w:rsidRPr="003D06EB" w:rsidRDefault="00947D1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Zmiany Umowy</w:t>
      </w:r>
    </w:p>
    <w:p w14:paraId="34EA47E2" w14:textId="5E711672" w:rsidR="009F0661" w:rsidRPr="003D06EB" w:rsidRDefault="009F0661" w:rsidP="003F6756">
      <w:pPr>
        <w:pStyle w:val="Akapitzlist"/>
        <w:numPr>
          <w:ilvl w:val="0"/>
          <w:numId w:val="17"/>
        </w:numPr>
        <w:tabs>
          <w:tab w:val="clear" w:pos="720"/>
          <w:tab w:val="num" w:pos="284"/>
        </w:tabs>
        <w:spacing w:line="360" w:lineRule="auto"/>
        <w:ind w:hanging="72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Zmiany Umowy są dopuszczalne w przypadku:</w:t>
      </w:r>
    </w:p>
    <w:p w14:paraId="623EAF9A" w14:textId="7A436A71" w:rsidR="00A01213" w:rsidRPr="003D06EB" w:rsidRDefault="008C15E7" w:rsidP="003F6756">
      <w:pPr>
        <w:pStyle w:val="Akapitzlist"/>
        <w:numPr>
          <w:ilvl w:val="1"/>
          <w:numId w:val="17"/>
        </w:numPr>
        <w:tabs>
          <w:tab w:val="clear" w:pos="1080"/>
          <w:tab w:val="num" w:pos="851"/>
        </w:tabs>
        <w:spacing w:line="360" w:lineRule="auto"/>
        <w:ind w:hanging="654"/>
        <w:rPr>
          <w:rFonts w:ascii="Arial" w:hAnsi="Arial" w:cs="Arial"/>
          <w:sz w:val="22"/>
          <w:szCs w:val="22"/>
        </w:rPr>
      </w:pPr>
      <w:r w:rsidRPr="008C15E7">
        <w:rPr>
          <w:rFonts w:ascii="Arial" w:hAnsi="Arial" w:cs="Arial"/>
          <w:sz w:val="22"/>
          <w:szCs w:val="22"/>
        </w:rPr>
        <w:t>zmian przepisów prawa obowiązujących w dniu podpisania Umowy;</w:t>
      </w:r>
    </w:p>
    <w:p w14:paraId="7F0387F0" w14:textId="20A81C33" w:rsidR="009F0661" w:rsidRDefault="009F0661" w:rsidP="003F6756">
      <w:pPr>
        <w:pStyle w:val="Tekstpodstawowywcity"/>
        <w:numPr>
          <w:ilvl w:val="1"/>
          <w:numId w:val="17"/>
        </w:numPr>
        <w:tabs>
          <w:tab w:val="clear" w:pos="1080"/>
          <w:tab w:val="num" w:pos="851"/>
        </w:tabs>
        <w:suppressAutoHyphens w:val="0"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Umowy;</w:t>
      </w:r>
    </w:p>
    <w:p w14:paraId="10159294" w14:textId="65548286" w:rsidR="00557A5F" w:rsidRPr="00BD0741" w:rsidRDefault="009F0661" w:rsidP="003F6756">
      <w:pPr>
        <w:pStyle w:val="Tekstpodstawowywcity"/>
        <w:numPr>
          <w:ilvl w:val="1"/>
          <w:numId w:val="17"/>
        </w:numPr>
        <w:tabs>
          <w:tab w:val="clear" w:pos="1080"/>
          <w:tab w:val="num" w:pos="851"/>
        </w:tabs>
        <w:suppressAutoHyphens w:val="0"/>
        <w:spacing w:line="360" w:lineRule="auto"/>
        <w:ind w:hanging="654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zmiany nie są istotne w stosunku do treści zawartej Umowy zakupowej</w:t>
      </w:r>
      <w:r w:rsidR="000C6B9D">
        <w:rPr>
          <w:rFonts w:ascii="Arial" w:hAnsi="Arial" w:cs="Arial"/>
          <w:sz w:val="22"/>
          <w:szCs w:val="22"/>
        </w:rPr>
        <w:t>.</w:t>
      </w:r>
    </w:p>
    <w:p w14:paraId="538899F5" w14:textId="4328442C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="00916124" w:rsidRPr="003D06EB">
        <w:rPr>
          <w:rFonts w:ascii="Arial" w:hAnsi="Arial" w:cs="Arial"/>
          <w:b/>
          <w:sz w:val="22"/>
          <w:szCs w:val="22"/>
        </w:rPr>
        <w:t>20</w:t>
      </w:r>
    </w:p>
    <w:p w14:paraId="3A87252B" w14:textId="77777777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Przedstawiciele Stron</w:t>
      </w:r>
    </w:p>
    <w:p w14:paraId="410E8AFC" w14:textId="77777777" w:rsidR="009F0661" w:rsidRPr="003D06EB" w:rsidRDefault="009F0661" w:rsidP="003F6756">
      <w:pPr>
        <w:numPr>
          <w:ilvl w:val="4"/>
          <w:numId w:val="14"/>
        </w:num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Do kontaktów z Wykonawcą podczas realizacji Umowy oraz jej koordynowania Zamawiający wyznacza następującą osobę:</w:t>
      </w:r>
    </w:p>
    <w:p w14:paraId="65F6C108" w14:textId="77777777" w:rsidR="009F0661" w:rsidRPr="00BD0741" w:rsidRDefault="009F0661" w:rsidP="003D06EB">
      <w:p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BD0741">
        <w:rPr>
          <w:rFonts w:ascii="Arial" w:hAnsi="Arial" w:cs="Arial"/>
          <w:sz w:val="22"/>
          <w:szCs w:val="22"/>
        </w:rPr>
        <w:t>________, tel. ________, e-mail ________</w:t>
      </w:r>
    </w:p>
    <w:p w14:paraId="465847CB" w14:textId="77777777" w:rsidR="009F0661" w:rsidRPr="00BD0741" w:rsidRDefault="009F0661" w:rsidP="003F6756">
      <w:pPr>
        <w:numPr>
          <w:ilvl w:val="4"/>
          <w:numId w:val="14"/>
        </w:num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BD0741">
        <w:rPr>
          <w:rFonts w:ascii="Arial" w:hAnsi="Arial" w:cs="Arial"/>
          <w:sz w:val="22"/>
          <w:szCs w:val="22"/>
        </w:rPr>
        <w:t>Do kontaktów z Zamawiającym podczas realizacji Umowy oraz jej koordynowania Wykonawca wyznacza następującą osobę:</w:t>
      </w:r>
    </w:p>
    <w:p w14:paraId="43C70233" w14:textId="77777777" w:rsidR="009F0661" w:rsidRPr="003D06EB" w:rsidRDefault="009F0661" w:rsidP="003D06EB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BD0741">
        <w:rPr>
          <w:rFonts w:ascii="Arial" w:hAnsi="Arial" w:cs="Arial"/>
          <w:sz w:val="22"/>
          <w:szCs w:val="22"/>
        </w:rPr>
        <w:t>________, tel. ________, e-mail ________</w:t>
      </w:r>
    </w:p>
    <w:p w14:paraId="20D07D68" w14:textId="393055D6" w:rsidR="00681114" w:rsidRPr="003D06EB" w:rsidRDefault="009F0661" w:rsidP="003F6756">
      <w:pPr>
        <w:pStyle w:val="Akapitzlist"/>
        <w:numPr>
          <w:ilvl w:val="4"/>
          <w:numId w:val="14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Zmiana przedstawicieli Stron, o których mowa w ust. 1 i 2 nie stanowi zmiany Umowy. Zmiana następuje poprzez pisemne oświadczenie złożone drugiej Stronie na piśmie pod rygorem nieważności.</w:t>
      </w:r>
      <w:bookmarkStart w:id="3" w:name="_GoBack"/>
      <w:bookmarkEnd w:id="3"/>
    </w:p>
    <w:p w14:paraId="281226FB" w14:textId="076343D7" w:rsidR="001E7FBD" w:rsidRPr="003D06EB" w:rsidRDefault="0018359D" w:rsidP="00952255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§ </w:t>
      </w:r>
      <w:r w:rsidR="00916124" w:rsidRPr="003D06EB">
        <w:rPr>
          <w:rFonts w:ascii="Arial" w:hAnsi="Arial" w:cs="Arial"/>
          <w:b/>
          <w:sz w:val="22"/>
          <w:szCs w:val="22"/>
        </w:rPr>
        <w:t>21</w:t>
      </w:r>
    </w:p>
    <w:p w14:paraId="5B6E2F11" w14:textId="77777777" w:rsidR="001E7FBD" w:rsidRPr="003D06EB" w:rsidRDefault="001E7FBD" w:rsidP="00952255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Adresy do Doręczeń</w:t>
      </w:r>
    </w:p>
    <w:p w14:paraId="6F40FA9E" w14:textId="4EADD274" w:rsidR="00207B9E" w:rsidRPr="003D06EB" w:rsidRDefault="001E7FBD" w:rsidP="003D0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Wszelkie oświadczenia Stron związane z Umową będą składane w formie pisemnej pod rygorem </w:t>
      </w:r>
      <w:r w:rsidRPr="003D06EB">
        <w:rPr>
          <w:rFonts w:ascii="Arial" w:hAnsi="Arial" w:cs="Arial"/>
          <w:sz w:val="22"/>
          <w:szCs w:val="22"/>
        </w:rPr>
        <w:lastRenderedPageBreak/>
        <w:t xml:space="preserve">nieważności i doręczane </w:t>
      </w:r>
      <w:r w:rsidR="003538C6" w:rsidRPr="003D06EB">
        <w:rPr>
          <w:rFonts w:ascii="Arial" w:hAnsi="Arial" w:cs="Arial"/>
          <w:sz w:val="22"/>
          <w:szCs w:val="22"/>
        </w:rPr>
        <w:t xml:space="preserve">drugiej Stronie </w:t>
      </w:r>
      <w:r w:rsidRPr="003D06EB">
        <w:rPr>
          <w:rFonts w:ascii="Arial" w:hAnsi="Arial" w:cs="Arial"/>
          <w:sz w:val="22"/>
          <w:szCs w:val="22"/>
        </w:rPr>
        <w:t xml:space="preserve">na piśmie na adresy wskazane </w:t>
      </w:r>
      <w:r w:rsidR="00FC0AB8" w:rsidRPr="003D06EB">
        <w:rPr>
          <w:rFonts w:ascii="Arial" w:hAnsi="Arial" w:cs="Arial"/>
          <w:sz w:val="22"/>
          <w:szCs w:val="22"/>
        </w:rPr>
        <w:t xml:space="preserve">w </w:t>
      </w:r>
      <w:r w:rsidRPr="003D06EB">
        <w:rPr>
          <w:rFonts w:ascii="Arial" w:hAnsi="Arial" w:cs="Arial"/>
          <w:sz w:val="22"/>
          <w:szCs w:val="22"/>
        </w:rPr>
        <w:t xml:space="preserve">komparycji Umowy, </w:t>
      </w:r>
      <w:r w:rsidR="00FC0AB8" w:rsidRPr="003D06EB">
        <w:rPr>
          <w:rFonts w:ascii="Arial" w:hAnsi="Arial" w:cs="Arial"/>
          <w:sz w:val="22"/>
          <w:szCs w:val="22"/>
        </w:rPr>
        <w:t>za potwierdzeniem odbioru.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865BDB" w:rsidRPr="003D06EB">
        <w:rPr>
          <w:rFonts w:ascii="Arial" w:hAnsi="Arial" w:cs="Arial"/>
          <w:sz w:val="22"/>
          <w:szCs w:val="22"/>
        </w:rPr>
        <w:t>Każda ze Stron zobowiązuje</w:t>
      </w:r>
      <w:r w:rsidRPr="003D06EB">
        <w:rPr>
          <w:rFonts w:ascii="Arial" w:hAnsi="Arial" w:cs="Arial"/>
          <w:sz w:val="22"/>
          <w:szCs w:val="22"/>
        </w:rPr>
        <w:t xml:space="preserve"> się powiadomić </w:t>
      </w:r>
      <w:r w:rsidR="00DA5595" w:rsidRPr="003D06EB">
        <w:rPr>
          <w:rFonts w:ascii="Arial" w:hAnsi="Arial" w:cs="Arial"/>
          <w:sz w:val="22"/>
          <w:szCs w:val="22"/>
        </w:rPr>
        <w:t>drugą Stronę</w:t>
      </w:r>
      <w:r w:rsidRPr="003D06EB">
        <w:rPr>
          <w:rFonts w:ascii="Arial" w:hAnsi="Arial" w:cs="Arial"/>
          <w:sz w:val="22"/>
          <w:szCs w:val="22"/>
        </w:rPr>
        <w:t xml:space="preserve"> na piśmie o</w:t>
      </w:r>
      <w:r w:rsidR="00387C97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>każdej z</w:t>
      </w:r>
      <w:r w:rsidR="00FC0AB8" w:rsidRPr="003D06EB">
        <w:rPr>
          <w:rFonts w:ascii="Arial" w:hAnsi="Arial" w:cs="Arial"/>
          <w:sz w:val="22"/>
          <w:szCs w:val="22"/>
        </w:rPr>
        <w:t>mianie adresu, w terminie 7 dni</w:t>
      </w:r>
      <w:r w:rsidRPr="003D06EB">
        <w:rPr>
          <w:rFonts w:ascii="Arial" w:hAnsi="Arial" w:cs="Arial"/>
          <w:sz w:val="22"/>
          <w:szCs w:val="22"/>
        </w:rPr>
        <w:t xml:space="preserve"> przed dokonaniem takiej zmiany, pod rygorem uznania doręczenia na adres wskazany w komparycji Umowy za skuteczne.</w:t>
      </w:r>
    </w:p>
    <w:p w14:paraId="2ADB794F" w14:textId="062E55C4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="00F74E3E" w:rsidRPr="003D06EB">
        <w:rPr>
          <w:rFonts w:ascii="Arial" w:hAnsi="Arial" w:cs="Arial"/>
          <w:b/>
          <w:sz w:val="22"/>
          <w:szCs w:val="22"/>
        </w:rPr>
        <w:t>2</w:t>
      </w:r>
      <w:r w:rsidR="00916124" w:rsidRPr="003D06EB">
        <w:rPr>
          <w:rFonts w:ascii="Arial" w:hAnsi="Arial" w:cs="Arial"/>
          <w:b/>
          <w:sz w:val="22"/>
          <w:szCs w:val="22"/>
        </w:rPr>
        <w:t>2</w:t>
      </w:r>
    </w:p>
    <w:p w14:paraId="40C9938E" w14:textId="77777777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Postanowienia końcowe</w:t>
      </w:r>
    </w:p>
    <w:p w14:paraId="39734466" w14:textId="708D1770" w:rsidR="009F0661" w:rsidRPr="00BD0741" w:rsidRDefault="009F0661" w:rsidP="003F6756">
      <w:pPr>
        <w:numPr>
          <w:ilvl w:val="0"/>
          <w:numId w:val="15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BD0741">
        <w:rPr>
          <w:rFonts w:ascii="Arial" w:hAnsi="Arial" w:cs="Arial"/>
          <w:sz w:val="22"/>
          <w:szCs w:val="22"/>
        </w:rPr>
        <w:t>Umowę sporządzono w dwóch jednobrzmiących egzemplarzach, po jednym egzemplarzu dla każdej ze Stron.</w:t>
      </w:r>
      <w:r w:rsidR="00F42562" w:rsidRPr="00BD0741">
        <w:rPr>
          <w:rFonts w:ascii="Arial" w:hAnsi="Arial" w:cs="Arial"/>
          <w:sz w:val="22"/>
          <w:szCs w:val="22"/>
        </w:rPr>
        <w:t xml:space="preserve"> </w:t>
      </w:r>
      <w:r w:rsidR="00F42562" w:rsidRPr="00BD0741">
        <w:rPr>
          <w:rFonts w:ascii="Arial" w:hAnsi="Arial" w:cs="Arial"/>
          <w:iCs/>
          <w:sz w:val="22"/>
          <w:szCs w:val="22"/>
        </w:rPr>
        <w:t>/ Umowę sporządzono w jednym egzemplarzu, w formie elektronicznej</w:t>
      </w:r>
      <w:r w:rsidR="00F42562" w:rsidRPr="00BD0741">
        <w:rPr>
          <w:rFonts w:ascii="Arial" w:hAnsi="Arial" w:cs="Arial"/>
          <w:i/>
          <w:iCs/>
          <w:sz w:val="22"/>
          <w:szCs w:val="22"/>
        </w:rPr>
        <w:t>.</w:t>
      </w:r>
      <w:r w:rsidR="00F42562" w:rsidRPr="00BD0741">
        <w:rPr>
          <w:rFonts w:ascii="Arial" w:hAnsi="Arial" w:cs="Arial"/>
          <w:iCs/>
          <w:sz w:val="22"/>
          <w:szCs w:val="22"/>
        </w:rPr>
        <w:t xml:space="preserve"> </w:t>
      </w:r>
      <w:r w:rsidR="00F42562" w:rsidRPr="00BD0741">
        <w:rPr>
          <w:rFonts w:ascii="Arial" w:hAnsi="Arial" w:cs="Arial"/>
          <w:i/>
          <w:iCs/>
          <w:sz w:val="22"/>
          <w:szCs w:val="22"/>
        </w:rPr>
        <w:t>(Należy wskazać wariant właściwy w zależności od formy w jakiej umowa zostaje zawarta.)</w:t>
      </w:r>
    </w:p>
    <w:p w14:paraId="1613C3F1" w14:textId="54F52905" w:rsidR="009F0661" w:rsidRPr="003D06EB" w:rsidRDefault="002D57E3" w:rsidP="003F6756">
      <w:pPr>
        <w:numPr>
          <w:ilvl w:val="0"/>
          <w:numId w:val="15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sprawach nieuregulowanych </w:t>
      </w:r>
      <w:r w:rsidR="009F0661" w:rsidRPr="003D06EB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912BE5" w:rsidRPr="003D06EB">
        <w:rPr>
          <w:rFonts w:ascii="Arial" w:hAnsi="Arial" w:cs="Arial"/>
          <w:sz w:val="22"/>
          <w:szCs w:val="22"/>
        </w:rPr>
        <w:t>K</w:t>
      </w:r>
      <w:r w:rsidR="009F0661" w:rsidRPr="003D06EB">
        <w:rPr>
          <w:rFonts w:ascii="Arial" w:hAnsi="Arial" w:cs="Arial"/>
          <w:sz w:val="22"/>
          <w:szCs w:val="22"/>
        </w:rPr>
        <w:t>od</w:t>
      </w:r>
      <w:r w:rsidR="00C9102C" w:rsidRPr="003D06EB">
        <w:rPr>
          <w:rFonts w:ascii="Arial" w:hAnsi="Arial" w:cs="Arial"/>
          <w:sz w:val="22"/>
          <w:szCs w:val="22"/>
        </w:rPr>
        <w:t xml:space="preserve">eksu cywilnego </w:t>
      </w:r>
      <w:r w:rsidR="009F0661" w:rsidRPr="003D06EB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0F50A196" w14:textId="5A4B6441" w:rsidR="009F0661" w:rsidRPr="003D06EB" w:rsidRDefault="009F0661" w:rsidP="003F6756">
      <w:pPr>
        <w:numPr>
          <w:ilvl w:val="0"/>
          <w:numId w:val="15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C41DC6" w:rsidRPr="00134D8D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C41DC6" w:rsidRPr="00134D8D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C41DC6" w:rsidRPr="00134D8D">
        <w:rPr>
          <w:rFonts w:ascii="Arial" w:hAnsi="Arial" w:cs="Arial"/>
          <w:iCs/>
          <w:sz w:val="22"/>
          <w:szCs w:val="22"/>
        </w:rPr>
        <w:t xml:space="preserve">Kodeksu cywilnego, </w:t>
      </w:r>
      <w:r w:rsidR="00BD0741">
        <w:rPr>
          <w:rFonts w:ascii="Arial" w:hAnsi="Arial" w:cs="Arial"/>
          <w:sz w:val="22"/>
          <w:szCs w:val="22"/>
        </w:rPr>
        <w:t>pod rygorem nieważności</w:t>
      </w:r>
      <w:r w:rsidRPr="003D06EB">
        <w:rPr>
          <w:rFonts w:ascii="Arial" w:hAnsi="Arial" w:cs="Arial"/>
          <w:sz w:val="22"/>
          <w:szCs w:val="22"/>
        </w:rPr>
        <w:t>.</w:t>
      </w:r>
      <w:r w:rsidR="00C41DC6">
        <w:rPr>
          <w:rFonts w:ascii="Arial" w:hAnsi="Arial" w:cs="Arial"/>
          <w:sz w:val="22"/>
          <w:szCs w:val="22"/>
        </w:rPr>
        <w:t xml:space="preserve"> </w:t>
      </w:r>
      <w:r w:rsidR="00C41DC6" w:rsidRPr="002B0FB2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="00C41DC6" w:rsidRPr="002B0FB2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C41DC6" w:rsidRPr="002B0FB2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2353B157" w14:textId="4AACA1AB" w:rsidR="009F0661" w:rsidRPr="003D06EB" w:rsidRDefault="009F0661" w:rsidP="003F6756">
      <w:pPr>
        <w:numPr>
          <w:ilvl w:val="0"/>
          <w:numId w:val="15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Strony zobowiązują się dołożyć należytych starań w celu rozwiązywania w</w:t>
      </w:r>
      <w:r w:rsidR="00AB55AF" w:rsidRPr="003D06EB">
        <w:rPr>
          <w:rFonts w:ascii="Arial" w:hAnsi="Arial" w:cs="Arial"/>
          <w:sz w:val="22"/>
          <w:szCs w:val="22"/>
        </w:rPr>
        <w:t>szelkich sporów wynikających z</w:t>
      </w:r>
      <w:r w:rsidRPr="003D06EB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AB55AF" w:rsidRPr="003D06EB">
        <w:rPr>
          <w:rFonts w:ascii="Arial" w:hAnsi="Arial" w:cs="Arial"/>
          <w:sz w:val="22"/>
          <w:szCs w:val="22"/>
        </w:rPr>
        <w:t>polubownie</w:t>
      </w:r>
      <w:r w:rsidRPr="003D06EB">
        <w:rPr>
          <w:rFonts w:ascii="Arial" w:hAnsi="Arial" w:cs="Arial"/>
          <w:sz w:val="22"/>
          <w:szCs w:val="22"/>
        </w:rPr>
        <w:t xml:space="preserve"> w terminie 30 dni od daty ich powstania (tj. od daty powiad</w:t>
      </w:r>
      <w:r w:rsidR="00942A63" w:rsidRPr="003D06EB">
        <w:rPr>
          <w:rFonts w:ascii="Arial" w:hAnsi="Arial" w:cs="Arial"/>
          <w:sz w:val="22"/>
          <w:szCs w:val="22"/>
        </w:rPr>
        <w:t>omienia drugiej Strony o </w:t>
      </w:r>
      <w:r w:rsidRPr="003D06EB">
        <w:rPr>
          <w:rFonts w:ascii="Arial" w:hAnsi="Arial" w:cs="Arial"/>
          <w:sz w:val="22"/>
          <w:szCs w:val="22"/>
        </w:rPr>
        <w:t xml:space="preserve">możliwości poddania sporu pod rozstrzygnięcie </w:t>
      </w:r>
      <w:r w:rsidR="00BD0741">
        <w:rPr>
          <w:rFonts w:ascii="Arial" w:hAnsi="Arial" w:cs="Arial"/>
          <w:sz w:val="22"/>
          <w:szCs w:val="22"/>
        </w:rPr>
        <w:t>S</w:t>
      </w:r>
      <w:r w:rsidRPr="003D06EB">
        <w:rPr>
          <w:rFonts w:ascii="Arial" w:hAnsi="Arial" w:cs="Arial"/>
          <w:sz w:val="22"/>
          <w:szCs w:val="22"/>
        </w:rPr>
        <w:t xml:space="preserve">ądu), będą rozstrzygane przez </w:t>
      </w:r>
      <w:r w:rsidR="00BD0741">
        <w:rPr>
          <w:rFonts w:ascii="Arial" w:hAnsi="Arial" w:cs="Arial"/>
          <w:sz w:val="22"/>
          <w:szCs w:val="22"/>
        </w:rPr>
        <w:t>Sąd P</w:t>
      </w:r>
      <w:r w:rsidRPr="003D06EB">
        <w:rPr>
          <w:rFonts w:ascii="Arial" w:hAnsi="Arial" w:cs="Arial"/>
          <w:sz w:val="22"/>
          <w:szCs w:val="22"/>
        </w:rPr>
        <w:t>owszechny</w:t>
      </w:r>
      <w:r w:rsidR="00AB55AF" w:rsidRPr="003D06EB">
        <w:rPr>
          <w:rFonts w:ascii="Arial" w:hAnsi="Arial" w:cs="Arial"/>
          <w:sz w:val="22"/>
          <w:szCs w:val="22"/>
        </w:rPr>
        <w:t xml:space="preserve"> właściwy dla siedziby</w:t>
      </w:r>
      <w:r w:rsidR="00D63EE0" w:rsidRPr="003D06EB">
        <w:rPr>
          <w:rFonts w:ascii="Arial" w:hAnsi="Arial" w:cs="Arial"/>
          <w:sz w:val="22"/>
          <w:szCs w:val="22"/>
        </w:rPr>
        <w:t xml:space="preserve"> </w:t>
      </w:r>
      <w:r w:rsidR="00BD0741">
        <w:rPr>
          <w:rFonts w:ascii="Arial" w:hAnsi="Arial" w:cs="Arial"/>
          <w:sz w:val="22"/>
          <w:szCs w:val="22"/>
        </w:rPr>
        <w:t xml:space="preserve">Zakładu </w:t>
      </w:r>
      <w:r w:rsidRPr="003D06EB">
        <w:rPr>
          <w:rFonts w:ascii="Arial" w:hAnsi="Arial" w:cs="Arial"/>
          <w:sz w:val="22"/>
          <w:szCs w:val="22"/>
        </w:rPr>
        <w:t>Zamawiającego.</w:t>
      </w:r>
    </w:p>
    <w:p w14:paraId="17F60DAC" w14:textId="2C3212A0" w:rsidR="00F8407F" w:rsidRPr="00BD0741" w:rsidRDefault="00A0711F" w:rsidP="003F6756">
      <w:pPr>
        <w:numPr>
          <w:ilvl w:val="0"/>
          <w:numId w:val="15"/>
        </w:numPr>
        <w:spacing w:line="360" w:lineRule="auto"/>
        <w:ind w:left="357" w:hanging="357"/>
        <w:rPr>
          <w:rStyle w:val="Odwoaniedokomentarza"/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Załączniki </w:t>
      </w:r>
      <w:r w:rsidR="00F8407F" w:rsidRPr="003D06EB">
        <w:rPr>
          <w:rFonts w:ascii="Arial" w:hAnsi="Arial" w:cs="Arial"/>
          <w:sz w:val="22"/>
          <w:szCs w:val="22"/>
        </w:rPr>
        <w:t xml:space="preserve">do </w:t>
      </w:r>
      <w:r w:rsidRPr="003D06EB">
        <w:rPr>
          <w:rFonts w:ascii="Arial" w:hAnsi="Arial" w:cs="Arial"/>
          <w:sz w:val="22"/>
          <w:szCs w:val="22"/>
        </w:rPr>
        <w:t>U</w:t>
      </w:r>
      <w:r w:rsidR="00F8407F" w:rsidRPr="003D06EB">
        <w:rPr>
          <w:rFonts w:ascii="Arial" w:hAnsi="Arial" w:cs="Arial"/>
          <w:sz w:val="22"/>
          <w:szCs w:val="22"/>
        </w:rPr>
        <w:t>mowy stanowią jej integralną część.</w:t>
      </w:r>
      <w:bookmarkEnd w:id="2"/>
      <w:r w:rsidR="006754F8">
        <w:rPr>
          <w:rFonts w:ascii="Arial" w:hAnsi="Arial" w:cs="Arial"/>
          <w:sz w:val="22"/>
          <w:szCs w:val="22"/>
        </w:rPr>
        <w:br/>
      </w:r>
      <w:r w:rsidR="006754F8">
        <w:rPr>
          <w:rFonts w:ascii="Arial" w:hAnsi="Arial" w:cs="Arial"/>
          <w:sz w:val="22"/>
          <w:szCs w:val="22"/>
        </w:rPr>
        <w:br/>
      </w:r>
    </w:p>
    <w:p w14:paraId="6B450D85" w14:textId="77777777" w:rsidR="005715C7" w:rsidRPr="003D06EB" w:rsidRDefault="005715C7" w:rsidP="003D06EB">
      <w:pPr>
        <w:spacing w:line="360" w:lineRule="auto"/>
        <w:rPr>
          <w:rFonts w:ascii="Arial" w:hAnsi="Arial" w:cs="Arial"/>
          <w:sz w:val="22"/>
          <w:szCs w:val="22"/>
        </w:rPr>
      </w:pPr>
      <w:bookmarkStart w:id="4" w:name="Wykaz_załączników"/>
      <w:r w:rsidRPr="003D06EB">
        <w:rPr>
          <w:rFonts w:ascii="Arial" w:hAnsi="Arial" w:cs="Arial"/>
          <w:sz w:val="22"/>
          <w:szCs w:val="22"/>
          <w:u w:val="single"/>
        </w:rPr>
        <w:t>Załączniki</w:t>
      </w:r>
      <w:r w:rsidRPr="003D06EB">
        <w:rPr>
          <w:rFonts w:ascii="Arial" w:hAnsi="Arial" w:cs="Arial"/>
          <w:sz w:val="22"/>
          <w:szCs w:val="22"/>
        </w:rPr>
        <w:t>:</w:t>
      </w:r>
    </w:p>
    <w:p w14:paraId="5324A412" w14:textId="776BA2AF" w:rsidR="00FC0AB8" w:rsidRPr="00BD0741" w:rsidRDefault="003605B5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Załą</w:t>
      </w:r>
      <w:r w:rsidR="00FC0AB8" w:rsidRPr="003D06EB">
        <w:rPr>
          <w:rFonts w:ascii="Arial" w:hAnsi="Arial" w:cs="Arial"/>
          <w:sz w:val="22"/>
          <w:szCs w:val="22"/>
        </w:rPr>
        <w:t xml:space="preserve">cznik nr 1 – </w:t>
      </w:r>
      <w:r w:rsidR="001831F3" w:rsidRPr="001831F3">
        <w:rPr>
          <w:rFonts w:ascii="Arial" w:hAnsi="Arial" w:cs="Arial"/>
          <w:sz w:val="22"/>
          <w:szCs w:val="22"/>
        </w:rPr>
        <w:t>Wykaz materiałów i miejsc dostaw</w:t>
      </w:r>
    </w:p>
    <w:p w14:paraId="19DB0D67" w14:textId="29F564E4" w:rsidR="00B11FAB" w:rsidRPr="003D06EB" w:rsidRDefault="00FC0AB8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Załącznik nr </w:t>
      </w:r>
      <w:r w:rsidR="00BD0741">
        <w:rPr>
          <w:rFonts w:ascii="Arial" w:hAnsi="Arial" w:cs="Arial"/>
          <w:sz w:val="22"/>
          <w:szCs w:val="22"/>
        </w:rPr>
        <w:t>2</w:t>
      </w:r>
      <w:r w:rsidR="006B5647" w:rsidRPr="003D06EB">
        <w:rPr>
          <w:rFonts w:ascii="Arial" w:hAnsi="Arial" w:cs="Arial"/>
          <w:sz w:val="22"/>
          <w:szCs w:val="22"/>
        </w:rPr>
        <w:t xml:space="preserve"> – Wzór protokołu </w:t>
      </w:r>
      <w:r w:rsidR="00EE1BF9" w:rsidRPr="003D06EB">
        <w:rPr>
          <w:rFonts w:ascii="Arial" w:hAnsi="Arial" w:cs="Arial"/>
          <w:sz w:val="22"/>
          <w:szCs w:val="22"/>
        </w:rPr>
        <w:t>odbioru ilościowego</w:t>
      </w:r>
    </w:p>
    <w:p w14:paraId="1C690C05" w14:textId="6406D28D" w:rsidR="001831F3" w:rsidRPr="001831F3" w:rsidRDefault="001831F3" w:rsidP="001831F3">
      <w:pPr>
        <w:spacing w:line="360" w:lineRule="auto"/>
        <w:rPr>
          <w:rFonts w:ascii="Arial" w:hAnsi="Arial" w:cs="Arial"/>
          <w:sz w:val="22"/>
          <w:szCs w:val="22"/>
        </w:rPr>
      </w:pPr>
      <w:r w:rsidRPr="001831F3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3</w:t>
      </w:r>
      <w:r w:rsidRPr="001831F3">
        <w:rPr>
          <w:rFonts w:ascii="Arial" w:hAnsi="Arial" w:cs="Arial"/>
          <w:sz w:val="22"/>
          <w:szCs w:val="22"/>
        </w:rPr>
        <w:t xml:space="preserve"> – Wzór protokołu odbioru końcowego</w:t>
      </w:r>
    </w:p>
    <w:p w14:paraId="04FED2BE" w14:textId="170C865D" w:rsidR="001831F3" w:rsidRPr="001831F3" w:rsidRDefault="001831F3" w:rsidP="001831F3">
      <w:pPr>
        <w:tabs>
          <w:tab w:val="left" w:pos="3420"/>
        </w:tabs>
        <w:spacing w:line="360" w:lineRule="auto"/>
        <w:rPr>
          <w:rFonts w:ascii="Arial" w:hAnsi="Arial" w:cs="Arial"/>
          <w:sz w:val="22"/>
          <w:szCs w:val="22"/>
        </w:rPr>
      </w:pPr>
      <w:r w:rsidRPr="001831F3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4</w:t>
      </w:r>
      <w:r w:rsidRPr="001831F3">
        <w:rPr>
          <w:rFonts w:ascii="Arial" w:hAnsi="Arial" w:cs="Arial"/>
          <w:sz w:val="22"/>
          <w:szCs w:val="22"/>
        </w:rPr>
        <w:t xml:space="preserve"> – Oświadczenie Zamawiającego</w:t>
      </w:r>
    </w:p>
    <w:p w14:paraId="3EE77BF8" w14:textId="67CBFD66" w:rsidR="001831F3" w:rsidRDefault="001831F3" w:rsidP="001831F3">
      <w:pPr>
        <w:spacing w:line="360" w:lineRule="auto"/>
        <w:rPr>
          <w:rFonts w:ascii="Arial" w:hAnsi="Arial" w:cs="Arial"/>
          <w:sz w:val="22"/>
          <w:szCs w:val="22"/>
        </w:rPr>
      </w:pPr>
      <w:r w:rsidRPr="001831F3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5</w:t>
      </w:r>
      <w:r w:rsidRPr="001831F3">
        <w:rPr>
          <w:rFonts w:ascii="Arial" w:hAnsi="Arial" w:cs="Arial"/>
          <w:sz w:val="22"/>
          <w:szCs w:val="22"/>
        </w:rPr>
        <w:t xml:space="preserve"> – Oświadczenie do faktur elektronicznych</w:t>
      </w:r>
    </w:p>
    <w:p w14:paraId="17C51317" w14:textId="00EFEB3E" w:rsidR="001831F3" w:rsidRPr="001831F3" w:rsidRDefault="001831F3" w:rsidP="001831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6 – Formularz ofertowy</w:t>
      </w:r>
    </w:p>
    <w:p w14:paraId="66FA68AD" w14:textId="77777777" w:rsidR="005820E6" w:rsidRPr="00880089" w:rsidRDefault="005820E6" w:rsidP="003D06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F8E99ED" w14:textId="2EC6CE5F" w:rsidR="00A15674" w:rsidRPr="00880089" w:rsidRDefault="00831303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80089">
        <w:rPr>
          <w:rFonts w:ascii="Arial" w:hAnsi="Arial" w:cs="Arial"/>
          <w:b/>
          <w:sz w:val="22"/>
          <w:szCs w:val="22"/>
        </w:rPr>
        <w:t>Za Zamawiającego:</w:t>
      </w:r>
      <w:r w:rsidR="001F62CE" w:rsidRPr="00880089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="001F62CE" w:rsidRPr="00880089">
        <w:rPr>
          <w:rFonts w:ascii="Arial" w:hAnsi="Arial" w:cs="Arial"/>
          <w:b/>
          <w:sz w:val="22"/>
          <w:szCs w:val="22"/>
        </w:rPr>
        <w:t xml:space="preserve"> </w:t>
      </w:r>
      <w:r w:rsidR="008A0AF4" w:rsidRPr="00880089">
        <w:rPr>
          <w:rFonts w:ascii="Arial" w:hAnsi="Arial" w:cs="Arial"/>
          <w:b/>
          <w:sz w:val="22"/>
          <w:szCs w:val="22"/>
        </w:rPr>
        <w:t>Za Wykonawcę:</w:t>
      </w:r>
      <w:bookmarkEnd w:id="4"/>
    </w:p>
    <w:sectPr w:rsidR="00A15674" w:rsidRPr="00880089" w:rsidSect="00BD0741">
      <w:footerReference w:type="default" r:id="rId15"/>
      <w:pgSz w:w="11906" w:h="16838"/>
      <w:pgMar w:top="709" w:right="991" w:bottom="1417" w:left="851" w:header="708" w:footer="85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7662F" w14:textId="77777777" w:rsidR="003738B6" w:rsidRDefault="003738B6" w:rsidP="0002129D">
      <w:r>
        <w:separator/>
      </w:r>
    </w:p>
  </w:endnote>
  <w:endnote w:type="continuationSeparator" w:id="0">
    <w:p w14:paraId="1A198DA5" w14:textId="77777777" w:rsidR="003738B6" w:rsidRDefault="003738B6" w:rsidP="0002129D">
      <w:r>
        <w:continuationSeparator/>
      </w:r>
    </w:p>
  </w:endnote>
  <w:endnote w:type="continuationNotice" w:id="1">
    <w:p w14:paraId="18591704" w14:textId="77777777" w:rsidR="003738B6" w:rsidRDefault="003738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0D7939A1" w14:textId="3595ECC0" w:rsidR="00E53E1D" w:rsidRDefault="00E53E1D" w:rsidP="008B325F">
            <w:pPr>
              <w:pStyle w:val="Stopka"/>
            </w:pPr>
            <w:r w:rsidRPr="00D0238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Umowa na dostawy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D0238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regulamin</w:t>
            </w:r>
            <w:r w:rsidR="00A75379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3.</w:t>
            </w:r>
            <w:r w:rsidR="00DB1FF1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6</w:t>
            </w:r>
          </w:p>
          <w:p w14:paraId="35B9322C" w14:textId="77DFC184" w:rsidR="00E53E1D" w:rsidRPr="008B325F" w:rsidRDefault="00E53E1D" w:rsidP="008B325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F3856">
              <w:rPr>
                <w:rFonts w:ascii="Arial" w:hAnsi="Arial" w:cs="Arial"/>
                <w:b/>
                <w:noProof/>
                <w:sz w:val="20"/>
                <w:szCs w:val="20"/>
              </w:rPr>
              <w:t>18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F3856">
              <w:rPr>
                <w:rFonts w:ascii="Arial" w:hAnsi="Arial" w:cs="Arial"/>
                <w:b/>
                <w:noProof/>
                <w:sz w:val="20"/>
                <w:szCs w:val="20"/>
              </w:rPr>
              <w:t>18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289276" w14:textId="77777777" w:rsidR="003738B6" w:rsidRDefault="003738B6" w:rsidP="0002129D">
      <w:r>
        <w:separator/>
      </w:r>
    </w:p>
  </w:footnote>
  <w:footnote w:type="continuationSeparator" w:id="0">
    <w:p w14:paraId="073E96F6" w14:textId="77777777" w:rsidR="003738B6" w:rsidRDefault="003738B6" w:rsidP="0002129D">
      <w:r>
        <w:continuationSeparator/>
      </w:r>
    </w:p>
  </w:footnote>
  <w:footnote w:type="continuationNotice" w:id="1">
    <w:p w14:paraId="24AFDA51" w14:textId="77777777" w:rsidR="003738B6" w:rsidRDefault="003738B6"/>
  </w:footnote>
  <w:footnote w:id="2">
    <w:p w14:paraId="0CE672BD" w14:textId="63C1A803" w:rsidR="00E53E1D" w:rsidRDefault="00E53E1D"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3C1B39"/>
    <w:multiLevelType w:val="hybridMultilevel"/>
    <w:tmpl w:val="9C4A4D28"/>
    <w:lvl w:ilvl="0" w:tplc="B8A635F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502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7ED43E5"/>
    <w:multiLevelType w:val="hybridMultilevel"/>
    <w:tmpl w:val="F4F4F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8B08AF"/>
    <w:multiLevelType w:val="hybridMultilevel"/>
    <w:tmpl w:val="86E230A4"/>
    <w:lvl w:ilvl="0" w:tplc="4E1C1C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ADE63C2"/>
    <w:multiLevelType w:val="hybridMultilevel"/>
    <w:tmpl w:val="CEDA004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C510F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4C96856"/>
    <w:multiLevelType w:val="multilevel"/>
    <w:tmpl w:val="47C6E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6042341"/>
    <w:multiLevelType w:val="multilevel"/>
    <w:tmpl w:val="A2F4E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657625A"/>
    <w:multiLevelType w:val="hybridMultilevel"/>
    <w:tmpl w:val="BAC82DF0"/>
    <w:lvl w:ilvl="0" w:tplc="BC20C5DE">
      <w:start w:val="2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34885"/>
    <w:multiLevelType w:val="hybridMultilevel"/>
    <w:tmpl w:val="055E4F7A"/>
    <w:lvl w:ilvl="0" w:tplc="90F6B7A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3E452BB2"/>
    <w:multiLevelType w:val="multilevel"/>
    <w:tmpl w:val="E9B668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405659C7"/>
    <w:multiLevelType w:val="multilevel"/>
    <w:tmpl w:val="72B02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1686DC5"/>
    <w:multiLevelType w:val="multilevel"/>
    <w:tmpl w:val="0DACFA8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257C17"/>
    <w:multiLevelType w:val="hybridMultilevel"/>
    <w:tmpl w:val="6C427E46"/>
    <w:lvl w:ilvl="0" w:tplc="F3DA8C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A7939B4"/>
    <w:multiLevelType w:val="multilevel"/>
    <w:tmpl w:val="81F653F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E85015A"/>
    <w:multiLevelType w:val="multilevel"/>
    <w:tmpl w:val="18549AC6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3547C8"/>
    <w:multiLevelType w:val="hybridMultilevel"/>
    <w:tmpl w:val="960277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550271"/>
    <w:multiLevelType w:val="multilevel"/>
    <w:tmpl w:val="5E264A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B215C0E"/>
    <w:multiLevelType w:val="hybridMultilevel"/>
    <w:tmpl w:val="D2940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581716"/>
    <w:multiLevelType w:val="multilevel"/>
    <w:tmpl w:val="F6CA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5CAA3252"/>
    <w:multiLevelType w:val="hybridMultilevel"/>
    <w:tmpl w:val="8EA84A8E"/>
    <w:lvl w:ilvl="0" w:tplc="123CF8B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25C31DF"/>
    <w:multiLevelType w:val="hybridMultilevel"/>
    <w:tmpl w:val="5374150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410044"/>
    <w:multiLevelType w:val="hybridMultilevel"/>
    <w:tmpl w:val="C86434E8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522C38"/>
    <w:multiLevelType w:val="hybridMultilevel"/>
    <w:tmpl w:val="9DFC7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079F0"/>
    <w:multiLevelType w:val="hybridMultilevel"/>
    <w:tmpl w:val="6D7220F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042167"/>
    <w:multiLevelType w:val="hybridMultilevel"/>
    <w:tmpl w:val="6E424814"/>
    <w:lvl w:ilvl="0" w:tplc="3A54150C">
      <w:start w:val="2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513AD"/>
    <w:multiLevelType w:val="multilevel"/>
    <w:tmpl w:val="6FCC8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791C6D92"/>
    <w:multiLevelType w:val="hybridMultilevel"/>
    <w:tmpl w:val="04A6A1C6"/>
    <w:lvl w:ilvl="0" w:tplc="DB98CE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9"/>
  </w:num>
  <w:num w:numId="4">
    <w:abstractNumId w:val="18"/>
  </w:num>
  <w:num w:numId="5">
    <w:abstractNumId w:val="28"/>
  </w:num>
  <w:num w:numId="6">
    <w:abstractNumId w:val="14"/>
  </w:num>
  <w:num w:numId="7">
    <w:abstractNumId w:val="27"/>
  </w:num>
  <w:num w:numId="8">
    <w:abstractNumId w:val="12"/>
  </w:num>
  <w:num w:numId="9">
    <w:abstractNumId w:val="13"/>
  </w:num>
  <w:num w:numId="1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36"/>
  </w:num>
  <w:num w:numId="13">
    <w:abstractNumId w:val="4"/>
  </w:num>
  <w:num w:numId="14">
    <w:abstractNumId w:val="8"/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32"/>
  </w:num>
  <w:num w:numId="18">
    <w:abstractNumId w:val="3"/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39"/>
  </w:num>
  <w:num w:numId="22">
    <w:abstractNumId w:val="23"/>
  </w:num>
  <w:num w:numId="23">
    <w:abstractNumId w:val="25"/>
  </w:num>
  <w:num w:numId="24">
    <w:abstractNumId w:val="19"/>
  </w:num>
  <w:num w:numId="25">
    <w:abstractNumId w:val="15"/>
  </w:num>
  <w:num w:numId="26">
    <w:abstractNumId w:val="7"/>
  </w:num>
  <w:num w:numId="27">
    <w:abstractNumId w:val="38"/>
  </w:num>
  <w:num w:numId="28">
    <w:abstractNumId w:val="37"/>
  </w:num>
  <w:num w:numId="29">
    <w:abstractNumId w:val="33"/>
  </w:num>
  <w:num w:numId="30">
    <w:abstractNumId w:val="24"/>
  </w:num>
  <w:num w:numId="31">
    <w:abstractNumId w:val="16"/>
  </w:num>
  <w:num w:numId="32">
    <w:abstractNumId w:val="2"/>
  </w:num>
  <w:num w:numId="33">
    <w:abstractNumId w:val="17"/>
  </w:num>
  <w:num w:numId="34">
    <w:abstractNumId w:val="31"/>
  </w:num>
  <w:num w:numId="35">
    <w:abstractNumId w:val="43"/>
  </w:num>
  <w:num w:numId="36">
    <w:abstractNumId w:val="5"/>
  </w:num>
  <w:num w:numId="37">
    <w:abstractNumId w:val="35"/>
  </w:num>
  <w:num w:numId="38">
    <w:abstractNumId w:val="29"/>
  </w:num>
  <w:num w:numId="39">
    <w:abstractNumId w:val="20"/>
  </w:num>
  <w:num w:numId="40">
    <w:abstractNumId w:val="26"/>
  </w:num>
  <w:num w:numId="41">
    <w:abstractNumId w:val="1"/>
  </w:num>
  <w:num w:numId="42">
    <w:abstractNumId w:val="41"/>
  </w:num>
  <w:num w:numId="43">
    <w:abstractNumId w:val="1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BAA"/>
    <w:rsid w:val="00000451"/>
    <w:rsid w:val="00000BC4"/>
    <w:rsid w:val="00005A1F"/>
    <w:rsid w:val="00005B30"/>
    <w:rsid w:val="0000746F"/>
    <w:rsid w:val="00007661"/>
    <w:rsid w:val="0000781C"/>
    <w:rsid w:val="00010285"/>
    <w:rsid w:val="00011246"/>
    <w:rsid w:val="00011835"/>
    <w:rsid w:val="000135E1"/>
    <w:rsid w:val="000139B0"/>
    <w:rsid w:val="000160F0"/>
    <w:rsid w:val="00016C1A"/>
    <w:rsid w:val="00016EE1"/>
    <w:rsid w:val="0002129D"/>
    <w:rsid w:val="00023745"/>
    <w:rsid w:val="0002468C"/>
    <w:rsid w:val="000263B0"/>
    <w:rsid w:val="000308C3"/>
    <w:rsid w:val="00032619"/>
    <w:rsid w:val="00035D2C"/>
    <w:rsid w:val="00036498"/>
    <w:rsid w:val="00037B5E"/>
    <w:rsid w:val="0004143D"/>
    <w:rsid w:val="00042A65"/>
    <w:rsid w:val="0004357D"/>
    <w:rsid w:val="000459ED"/>
    <w:rsid w:val="00045E98"/>
    <w:rsid w:val="0005459F"/>
    <w:rsid w:val="0005745B"/>
    <w:rsid w:val="00060398"/>
    <w:rsid w:val="00062F29"/>
    <w:rsid w:val="0006618E"/>
    <w:rsid w:val="00066594"/>
    <w:rsid w:val="000701F7"/>
    <w:rsid w:val="000721A8"/>
    <w:rsid w:val="000728E5"/>
    <w:rsid w:val="000743AA"/>
    <w:rsid w:val="000756F4"/>
    <w:rsid w:val="000763F6"/>
    <w:rsid w:val="000856C3"/>
    <w:rsid w:val="00087D13"/>
    <w:rsid w:val="000932E9"/>
    <w:rsid w:val="00096119"/>
    <w:rsid w:val="000A0117"/>
    <w:rsid w:val="000A04F1"/>
    <w:rsid w:val="000A3544"/>
    <w:rsid w:val="000A711F"/>
    <w:rsid w:val="000B264E"/>
    <w:rsid w:val="000B3863"/>
    <w:rsid w:val="000B3ABF"/>
    <w:rsid w:val="000B461D"/>
    <w:rsid w:val="000C11C2"/>
    <w:rsid w:val="000C2E38"/>
    <w:rsid w:val="000C5A28"/>
    <w:rsid w:val="000C625E"/>
    <w:rsid w:val="000C6B9D"/>
    <w:rsid w:val="000C78D1"/>
    <w:rsid w:val="000D031A"/>
    <w:rsid w:val="000D5307"/>
    <w:rsid w:val="000D6F00"/>
    <w:rsid w:val="000D7BE2"/>
    <w:rsid w:val="000E5CDB"/>
    <w:rsid w:val="000E75BD"/>
    <w:rsid w:val="000F7CFF"/>
    <w:rsid w:val="0010050E"/>
    <w:rsid w:val="001049C2"/>
    <w:rsid w:val="0010597D"/>
    <w:rsid w:val="001062C8"/>
    <w:rsid w:val="00106795"/>
    <w:rsid w:val="0011254B"/>
    <w:rsid w:val="001150E5"/>
    <w:rsid w:val="00116324"/>
    <w:rsid w:val="00116C34"/>
    <w:rsid w:val="00120D7E"/>
    <w:rsid w:val="0012226B"/>
    <w:rsid w:val="00124483"/>
    <w:rsid w:val="001264E2"/>
    <w:rsid w:val="00127723"/>
    <w:rsid w:val="00127B87"/>
    <w:rsid w:val="00131AE2"/>
    <w:rsid w:val="00134D8D"/>
    <w:rsid w:val="00135537"/>
    <w:rsid w:val="001363F1"/>
    <w:rsid w:val="00136E6B"/>
    <w:rsid w:val="00143BAA"/>
    <w:rsid w:val="0014428A"/>
    <w:rsid w:val="00144CC0"/>
    <w:rsid w:val="00146384"/>
    <w:rsid w:val="00150BDA"/>
    <w:rsid w:val="00150ECB"/>
    <w:rsid w:val="00152C20"/>
    <w:rsid w:val="00155660"/>
    <w:rsid w:val="00162B73"/>
    <w:rsid w:val="001650E0"/>
    <w:rsid w:val="00167079"/>
    <w:rsid w:val="00170170"/>
    <w:rsid w:val="0017206C"/>
    <w:rsid w:val="00172192"/>
    <w:rsid w:val="00173745"/>
    <w:rsid w:val="00177D7D"/>
    <w:rsid w:val="001813A5"/>
    <w:rsid w:val="00181465"/>
    <w:rsid w:val="0018260D"/>
    <w:rsid w:val="001831F3"/>
    <w:rsid w:val="0018359D"/>
    <w:rsid w:val="00184469"/>
    <w:rsid w:val="00187241"/>
    <w:rsid w:val="0018761F"/>
    <w:rsid w:val="00187F60"/>
    <w:rsid w:val="00190422"/>
    <w:rsid w:val="0019136F"/>
    <w:rsid w:val="00191472"/>
    <w:rsid w:val="0019207B"/>
    <w:rsid w:val="00192162"/>
    <w:rsid w:val="00193287"/>
    <w:rsid w:val="00193A21"/>
    <w:rsid w:val="00193A2C"/>
    <w:rsid w:val="00194F88"/>
    <w:rsid w:val="001961CC"/>
    <w:rsid w:val="001A59CE"/>
    <w:rsid w:val="001A6840"/>
    <w:rsid w:val="001B0E4C"/>
    <w:rsid w:val="001B258B"/>
    <w:rsid w:val="001B3512"/>
    <w:rsid w:val="001B5249"/>
    <w:rsid w:val="001B6C96"/>
    <w:rsid w:val="001B742F"/>
    <w:rsid w:val="001C0409"/>
    <w:rsid w:val="001C25B9"/>
    <w:rsid w:val="001C6E32"/>
    <w:rsid w:val="001C771E"/>
    <w:rsid w:val="001C7DAF"/>
    <w:rsid w:val="001D4A3F"/>
    <w:rsid w:val="001D63D0"/>
    <w:rsid w:val="001D6DA6"/>
    <w:rsid w:val="001E080F"/>
    <w:rsid w:val="001E56E6"/>
    <w:rsid w:val="001E6F00"/>
    <w:rsid w:val="001E7FBD"/>
    <w:rsid w:val="001F0047"/>
    <w:rsid w:val="001F1A3C"/>
    <w:rsid w:val="001F2535"/>
    <w:rsid w:val="001F2BB1"/>
    <w:rsid w:val="001F59D2"/>
    <w:rsid w:val="001F62CE"/>
    <w:rsid w:val="00200470"/>
    <w:rsid w:val="00200E2C"/>
    <w:rsid w:val="00206366"/>
    <w:rsid w:val="00207B9E"/>
    <w:rsid w:val="00210E54"/>
    <w:rsid w:val="0021337F"/>
    <w:rsid w:val="002177C6"/>
    <w:rsid w:val="00217A94"/>
    <w:rsid w:val="00220DBE"/>
    <w:rsid w:val="00220F54"/>
    <w:rsid w:val="002225B1"/>
    <w:rsid w:val="00222E5F"/>
    <w:rsid w:val="00226D0D"/>
    <w:rsid w:val="00226F8B"/>
    <w:rsid w:val="00237C0D"/>
    <w:rsid w:val="00237D41"/>
    <w:rsid w:val="00245358"/>
    <w:rsid w:val="00245894"/>
    <w:rsid w:val="00250E31"/>
    <w:rsid w:val="00260178"/>
    <w:rsid w:val="002604C5"/>
    <w:rsid w:val="002616BF"/>
    <w:rsid w:val="00261D1D"/>
    <w:rsid w:val="0026246B"/>
    <w:rsid w:val="002632B1"/>
    <w:rsid w:val="0026434D"/>
    <w:rsid w:val="00272A59"/>
    <w:rsid w:val="00277F92"/>
    <w:rsid w:val="002802AF"/>
    <w:rsid w:val="00282C3E"/>
    <w:rsid w:val="00282FCC"/>
    <w:rsid w:val="00283711"/>
    <w:rsid w:val="002837B5"/>
    <w:rsid w:val="00285A30"/>
    <w:rsid w:val="002873F9"/>
    <w:rsid w:val="002A0BA8"/>
    <w:rsid w:val="002A1BE1"/>
    <w:rsid w:val="002A22FA"/>
    <w:rsid w:val="002A28C9"/>
    <w:rsid w:val="002A55E1"/>
    <w:rsid w:val="002A5992"/>
    <w:rsid w:val="002B0FB2"/>
    <w:rsid w:val="002B27EF"/>
    <w:rsid w:val="002B78D8"/>
    <w:rsid w:val="002C6916"/>
    <w:rsid w:val="002D1B51"/>
    <w:rsid w:val="002D37B7"/>
    <w:rsid w:val="002D3F0D"/>
    <w:rsid w:val="002D5635"/>
    <w:rsid w:val="002D57E3"/>
    <w:rsid w:val="002D5DD4"/>
    <w:rsid w:val="002E03CF"/>
    <w:rsid w:val="002E1223"/>
    <w:rsid w:val="002E30C2"/>
    <w:rsid w:val="002E6943"/>
    <w:rsid w:val="002F0A1C"/>
    <w:rsid w:val="002F1CE3"/>
    <w:rsid w:val="002F3856"/>
    <w:rsid w:val="002F3DC0"/>
    <w:rsid w:val="002F3F4B"/>
    <w:rsid w:val="002F7AD4"/>
    <w:rsid w:val="00300331"/>
    <w:rsid w:val="0030595C"/>
    <w:rsid w:val="00305F88"/>
    <w:rsid w:val="00311BB3"/>
    <w:rsid w:val="00315ADB"/>
    <w:rsid w:val="00315C64"/>
    <w:rsid w:val="00316687"/>
    <w:rsid w:val="00320094"/>
    <w:rsid w:val="003200CC"/>
    <w:rsid w:val="00322E74"/>
    <w:rsid w:val="003238B4"/>
    <w:rsid w:val="00324E76"/>
    <w:rsid w:val="0033113C"/>
    <w:rsid w:val="00331244"/>
    <w:rsid w:val="00331411"/>
    <w:rsid w:val="00333A69"/>
    <w:rsid w:val="00340494"/>
    <w:rsid w:val="0034115F"/>
    <w:rsid w:val="003439AA"/>
    <w:rsid w:val="00343F08"/>
    <w:rsid w:val="003444F5"/>
    <w:rsid w:val="00345A8D"/>
    <w:rsid w:val="00347DFC"/>
    <w:rsid w:val="003512C3"/>
    <w:rsid w:val="003519A7"/>
    <w:rsid w:val="00352DEA"/>
    <w:rsid w:val="003538C6"/>
    <w:rsid w:val="00357329"/>
    <w:rsid w:val="003605B5"/>
    <w:rsid w:val="00362B88"/>
    <w:rsid w:val="00363DD2"/>
    <w:rsid w:val="00367649"/>
    <w:rsid w:val="003708E9"/>
    <w:rsid w:val="003711B8"/>
    <w:rsid w:val="003738B6"/>
    <w:rsid w:val="00375C15"/>
    <w:rsid w:val="00382CE8"/>
    <w:rsid w:val="0038757D"/>
    <w:rsid w:val="00387C97"/>
    <w:rsid w:val="00392B56"/>
    <w:rsid w:val="0039346B"/>
    <w:rsid w:val="00396F1F"/>
    <w:rsid w:val="003A0F58"/>
    <w:rsid w:val="003A55E7"/>
    <w:rsid w:val="003A5F36"/>
    <w:rsid w:val="003A6290"/>
    <w:rsid w:val="003A7704"/>
    <w:rsid w:val="003B0EB7"/>
    <w:rsid w:val="003B140D"/>
    <w:rsid w:val="003B4E5E"/>
    <w:rsid w:val="003B7D35"/>
    <w:rsid w:val="003C1C46"/>
    <w:rsid w:val="003C2F2D"/>
    <w:rsid w:val="003D06EB"/>
    <w:rsid w:val="003D5294"/>
    <w:rsid w:val="003D59B2"/>
    <w:rsid w:val="003D6DC7"/>
    <w:rsid w:val="003D7DF0"/>
    <w:rsid w:val="003E0FEF"/>
    <w:rsid w:val="003E1CBD"/>
    <w:rsid w:val="003E4CDB"/>
    <w:rsid w:val="003E6B6A"/>
    <w:rsid w:val="003E7463"/>
    <w:rsid w:val="003F1A81"/>
    <w:rsid w:val="003F29B2"/>
    <w:rsid w:val="003F53F1"/>
    <w:rsid w:val="003F57F1"/>
    <w:rsid w:val="003F6756"/>
    <w:rsid w:val="003F6A15"/>
    <w:rsid w:val="00404B0D"/>
    <w:rsid w:val="0040701A"/>
    <w:rsid w:val="004116A9"/>
    <w:rsid w:val="00412FBE"/>
    <w:rsid w:val="00414746"/>
    <w:rsid w:val="004175C1"/>
    <w:rsid w:val="00417E1F"/>
    <w:rsid w:val="00426074"/>
    <w:rsid w:val="00430885"/>
    <w:rsid w:val="00431579"/>
    <w:rsid w:val="00431821"/>
    <w:rsid w:val="0043451C"/>
    <w:rsid w:val="00435220"/>
    <w:rsid w:val="004406E4"/>
    <w:rsid w:val="0044320C"/>
    <w:rsid w:val="004439FD"/>
    <w:rsid w:val="004444C1"/>
    <w:rsid w:val="00444701"/>
    <w:rsid w:val="004461E3"/>
    <w:rsid w:val="00447B0F"/>
    <w:rsid w:val="00453144"/>
    <w:rsid w:val="00455110"/>
    <w:rsid w:val="004560FE"/>
    <w:rsid w:val="00456C5C"/>
    <w:rsid w:val="00460664"/>
    <w:rsid w:val="00461943"/>
    <w:rsid w:val="00464F42"/>
    <w:rsid w:val="00466C12"/>
    <w:rsid w:val="00471057"/>
    <w:rsid w:val="00475390"/>
    <w:rsid w:val="00480D82"/>
    <w:rsid w:val="00484D07"/>
    <w:rsid w:val="0048617E"/>
    <w:rsid w:val="00490566"/>
    <w:rsid w:val="004972B5"/>
    <w:rsid w:val="004A0264"/>
    <w:rsid w:val="004A162B"/>
    <w:rsid w:val="004A278A"/>
    <w:rsid w:val="004A42B3"/>
    <w:rsid w:val="004A4570"/>
    <w:rsid w:val="004A4FF4"/>
    <w:rsid w:val="004A5179"/>
    <w:rsid w:val="004A6A19"/>
    <w:rsid w:val="004B0360"/>
    <w:rsid w:val="004B3D25"/>
    <w:rsid w:val="004B4F20"/>
    <w:rsid w:val="004C1872"/>
    <w:rsid w:val="004C19BC"/>
    <w:rsid w:val="004C2B4F"/>
    <w:rsid w:val="004C2C3C"/>
    <w:rsid w:val="004C388F"/>
    <w:rsid w:val="004C3EB8"/>
    <w:rsid w:val="004C5B9C"/>
    <w:rsid w:val="004C7942"/>
    <w:rsid w:val="004D146E"/>
    <w:rsid w:val="004D231C"/>
    <w:rsid w:val="004D29DA"/>
    <w:rsid w:val="004D5838"/>
    <w:rsid w:val="004D7E33"/>
    <w:rsid w:val="004E0457"/>
    <w:rsid w:val="004E060E"/>
    <w:rsid w:val="004E0E97"/>
    <w:rsid w:val="004E1360"/>
    <w:rsid w:val="004E5C7B"/>
    <w:rsid w:val="004E6629"/>
    <w:rsid w:val="004F42AC"/>
    <w:rsid w:val="004F4B8F"/>
    <w:rsid w:val="004F5C4C"/>
    <w:rsid w:val="004F6E93"/>
    <w:rsid w:val="00501968"/>
    <w:rsid w:val="00503264"/>
    <w:rsid w:val="00510943"/>
    <w:rsid w:val="005117AF"/>
    <w:rsid w:val="00512204"/>
    <w:rsid w:val="005135F8"/>
    <w:rsid w:val="00513B4A"/>
    <w:rsid w:val="00513E8B"/>
    <w:rsid w:val="00514A06"/>
    <w:rsid w:val="00515127"/>
    <w:rsid w:val="0051563C"/>
    <w:rsid w:val="00523532"/>
    <w:rsid w:val="005247E8"/>
    <w:rsid w:val="00525326"/>
    <w:rsid w:val="005361DF"/>
    <w:rsid w:val="005417D3"/>
    <w:rsid w:val="005427BB"/>
    <w:rsid w:val="00542F7E"/>
    <w:rsid w:val="005451F7"/>
    <w:rsid w:val="00545A6B"/>
    <w:rsid w:val="00546846"/>
    <w:rsid w:val="0055017E"/>
    <w:rsid w:val="00554620"/>
    <w:rsid w:val="0055516F"/>
    <w:rsid w:val="005551EE"/>
    <w:rsid w:val="00555D26"/>
    <w:rsid w:val="005569FF"/>
    <w:rsid w:val="00556A10"/>
    <w:rsid w:val="00556D51"/>
    <w:rsid w:val="00557A5F"/>
    <w:rsid w:val="0056038B"/>
    <w:rsid w:val="00563726"/>
    <w:rsid w:val="00565442"/>
    <w:rsid w:val="005659B3"/>
    <w:rsid w:val="005715C7"/>
    <w:rsid w:val="00572612"/>
    <w:rsid w:val="00572752"/>
    <w:rsid w:val="00580AF2"/>
    <w:rsid w:val="00581D83"/>
    <w:rsid w:val="005820E6"/>
    <w:rsid w:val="00582FE6"/>
    <w:rsid w:val="00585791"/>
    <w:rsid w:val="00587C27"/>
    <w:rsid w:val="00590CC2"/>
    <w:rsid w:val="00592598"/>
    <w:rsid w:val="0059436C"/>
    <w:rsid w:val="00596390"/>
    <w:rsid w:val="00597520"/>
    <w:rsid w:val="00597633"/>
    <w:rsid w:val="005B2DD3"/>
    <w:rsid w:val="005B3821"/>
    <w:rsid w:val="005B7431"/>
    <w:rsid w:val="005C0B70"/>
    <w:rsid w:val="005C1C5F"/>
    <w:rsid w:val="005C4976"/>
    <w:rsid w:val="005C79AF"/>
    <w:rsid w:val="005D0C0B"/>
    <w:rsid w:val="005D0EA1"/>
    <w:rsid w:val="005D2E7E"/>
    <w:rsid w:val="005D5572"/>
    <w:rsid w:val="005D680A"/>
    <w:rsid w:val="005E06BA"/>
    <w:rsid w:val="005E0D95"/>
    <w:rsid w:val="005E1BCE"/>
    <w:rsid w:val="005E1D43"/>
    <w:rsid w:val="005E21D2"/>
    <w:rsid w:val="005E3316"/>
    <w:rsid w:val="005F0976"/>
    <w:rsid w:val="005F21B3"/>
    <w:rsid w:val="005F2849"/>
    <w:rsid w:val="005F2AA6"/>
    <w:rsid w:val="005F42E2"/>
    <w:rsid w:val="005F4FE1"/>
    <w:rsid w:val="005F7354"/>
    <w:rsid w:val="005F75EF"/>
    <w:rsid w:val="00600116"/>
    <w:rsid w:val="00601469"/>
    <w:rsid w:val="006023E9"/>
    <w:rsid w:val="00605CF1"/>
    <w:rsid w:val="0060611D"/>
    <w:rsid w:val="00607949"/>
    <w:rsid w:val="00612420"/>
    <w:rsid w:val="00612A66"/>
    <w:rsid w:val="00613CDB"/>
    <w:rsid w:val="006145C4"/>
    <w:rsid w:val="00615114"/>
    <w:rsid w:val="00616093"/>
    <w:rsid w:val="00616AF1"/>
    <w:rsid w:val="00616FEB"/>
    <w:rsid w:val="00620DC5"/>
    <w:rsid w:val="00622669"/>
    <w:rsid w:val="00624B39"/>
    <w:rsid w:val="00625ADA"/>
    <w:rsid w:val="0062665C"/>
    <w:rsid w:val="00627208"/>
    <w:rsid w:val="00627EF0"/>
    <w:rsid w:val="006309DF"/>
    <w:rsid w:val="00631172"/>
    <w:rsid w:val="00631901"/>
    <w:rsid w:val="006336AD"/>
    <w:rsid w:val="006348CB"/>
    <w:rsid w:val="006421CC"/>
    <w:rsid w:val="0064418D"/>
    <w:rsid w:val="00644562"/>
    <w:rsid w:val="00644AEC"/>
    <w:rsid w:val="00645B91"/>
    <w:rsid w:val="00650D7C"/>
    <w:rsid w:val="00652169"/>
    <w:rsid w:val="006521A5"/>
    <w:rsid w:val="00661B22"/>
    <w:rsid w:val="0066331D"/>
    <w:rsid w:val="0066625E"/>
    <w:rsid w:val="00667259"/>
    <w:rsid w:val="00671920"/>
    <w:rsid w:val="006754F8"/>
    <w:rsid w:val="00681114"/>
    <w:rsid w:val="006815DA"/>
    <w:rsid w:val="00682250"/>
    <w:rsid w:val="006823B5"/>
    <w:rsid w:val="00682F8D"/>
    <w:rsid w:val="00685050"/>
    <w:rsid w:val="00686634"/>
    <w:rsid w:val="0068792D"/>
    <w:rsid w:val="00687FF2"/>
    <w:rsid w:val="00695450"/>
    <w:rsid w:val="00696B51"/>
    <w:rsid w:val="006973AE"/>
    <w:rsid w:val="006A4347"/>
    <w:rsid w:val="006A5A6C"/>
    <w:rsid w:val="006A5BF7"/>
    <w:rsid w:val="006A709D"/>
    <w:rsid w:val="006B2541"/>
    <w:rsid w:val="006B5647"/>
    <w:rsid w:val="006B5713"/>
    <w:rsid w:val="006B582F"/>
    <w:rsid w:val="006B75FB"/>
    <w:rsid w:val="006B7D50"/>
    <w:rsid w:val="006B7F02"/>
    <w:rsid w:val="006C1015"/>
    <w:rsid w:val="006C11D4"/>
    <w:rsid w:val="006C1A6A"/>
    <w:rsid w:val="006C2555"/>
    <w:rsid w:val="006C273B"/>
    <w:rsid w:val="006C42B2"/>
    <w:rsid w:val="006C4A48"/>
    <w:rsid w:val="006C7C49"/>
    <w:rsid w:val="006D0824"/>
    <w:rsid w:val="006D7CDF"/>
    <w:rsid w:val="006E0633"/>
    <w:rsid w:val="006E07A4"/>
    <w:rsid w:val="006E13A5"/>
    <w:rsid w:val="006E1950"/>
    <w:rsid w:val="006E3FD4"/>
    <w:rsid w:val="006E5856"/>
    <w:rsid w:val="006F0910"/>
    <w:rsid w:val="006F0CA7"/>
    <w:rsid w:val="006F5C80"/>
    <w:rsid w:val="006F6E1B"/>
    <w:rsid w:val="007009B3"/>
    <w:rsid w:val="00700D97"/>
    <w:rsid w:val="00705445"/>
    <w:rsid w:val="0070563F"/>
    <w:rsid w:val="00705680"/>
    <w:rsid w:val="0071114C"/>
    <w:rsid w:val="00713ADD"/>
    <w:rsid w:val="007159B3"/>
    <w:rsid w:val="0071658A"/>
    <w:rsid w:val="00717156"/>
    <w:rsid w:val="00720383"/>
    <w:rsid w:val="00721878"/>
    <w:rsid w:val="00722E80"/>
    <w:rsid w:val="007257F3"/>
    <w:rsid w:val="007269DA"/>
    <w:rsid w:val="007335CE"/>
    <w:rsid w:val="00733B8B"/>
    <w:rsid w:val="007406FA"/>
    <w:rsid w:val="007430B2"/>
    <w:rsid w:val="007456F0"/>
    <w:rsid w:val="00745EB3"/>
    <w:rsid w:val="00746AAD"/>
    <w:rsid w:val="007473D6"/>
    <w:rsid w:val="007552EE"/>
    <w:rsid w:val="0075594E"/>
    <w:rsid w:val="007565A5"/>
    <w:rsid w:val="007565A8"/>
    <w:rsid w:val="007611AF"/>
    <w:rsid w:val="007615E3"/>
    <w:rsid w:val="00762302"/>
    <w:rsid w:val="00764B63"/>
    <w:rsid w:val="00766261"/>
    <w:rsid w:val="00767E00"/>
    <w:rsid w:val="00773A01"/>
    <w:rsid w:val="007759D4"/>
    <w:rsid w:val="007766B2"/>
    <w:rsid w:val="00776C12"/>
    <w:rsid w:val="00777E4F"/>
    <w:rsid w:val="00777F8E"/>
    <w:rsid w:val="00784210"/>
    <w:rsid w:val="0078489F"/>
    <w:rsid w:val="0078689B"/>
    <w:rsid w:val="007871AE"/>
    <w:rsid w:val="007878D2"/>
    <w:rsid w:val="00790C4E"/>
    <w:rsid w:val="00791E3E"/>
    <w:rsid w:val="00794354"/>
    <w:rsid w:val="00795BE0"/>
    <w:rsid w:val="00796866"/>
    <w:rsid w:val="00797035"/>
    <w:rsid w:val="007A21EE"/>
    <w:rsid w:val="007A422F"/>
    <w:rsid w:val="007A581A"/>
    <w:rsid w:val="007A63C5"/>
    <w:rsid w:val="007B6407"/>
    <w:rsid w:val="007B6B6C"/>
    <w:rsid w:val="007B7756"/>
    <w:rsid w:val="007C0174"/>
    <w:rsid w:val="007C15CF"/>
    <w:rsid w:val="007C2718"/>
    <w:rsid w:val="007C48C9"/>
    <w:rsid w:val="007C57B6"/>
    <w:rsid w:val="007D3781"/>
    <w:rsid w:val="007D5502"/>
    <w:rsid w:val="007E04EE"/>
    <w:rsid w:val="007E4227"/>
    <w:rsid w:val="007E5E1F"/>
    <w:rsid w:val="007F136E"/>
    <w:rsid w:val="007F37C6"/>
    <w:rsid w:val="007F6C72"/>
    <w:rsid w:val="00802AA0"/>
    <w:rsid w:val="00802F71"/>
    <w:rsid w:val="008031E9"/>
    <w:rsid w:val="008040FF"/>
    <w:rsid w:val="0080446F"/>
    <w:rsid w:val="00811733"/>
    <w:rsid w:val="00816F68"/>
    <w:rsid w:val="00816FAD"/>
    <w:rsid w:val="0081701E"/>
    <w:rsid w:val="0081777B"/>
    <w:rsid w:val="00820AA0"/>
    <w:rsid w:val="0082102F"/>
    <w:rsid w:val="00821CF2"/>
    <w:rsid w:val="00822A0C"/>
    <w:rsid w:val="008232F1"/>
    <w:rsid w:val="00831303"/>
    <w:rsid w:val="00837AAC"/>
    <w:rsid w:val="00837F2C"/>
    <w:rsid w:val="00840F2F"/>
    <w:rsid w:val="008424D8"/>
    <w:rsid w:val="008436D6"/>
    <w:rsid w:val="008459F1"/>
    <w:rsid w:val="00850445"/>
    <w:rsid w:val="0085060D"/>
    <w:rsid w:val="0085211F"/>
    <w:rsid w:val="00857219"/>
    <w:rsid w:val="0085755D"/>
    <w:rsid w:val="0085788C"/>
    <w:rsid w:val="008611DB"/>
    <w:rsid w:val="00861450"/>
    <w:rsid w:val="00861CD3"/>
    <w:rsid w:val="00864071"/>
    <w:rsid w:val="008644CE"/>
    <w:rsid w:val="00865BDB"/>
    <w:rsid w:val="00866DE1"/>
    <w:rsid w:val="00867510"/>
    <w:rsid w:val="008719CA"/>
    <w:rsid w:val="008734BD"/>
    <w:rsid w:val="008776F2"/>
    <w:rsid w:val="00880089"/>
    <w:rsid w:val="00884B42"/>
    <w:rsid w:val="00884EDC"/>
    <w:rsid w:val="0088523A"/>
    <w:rsid w:val="00887725"/>
    <w:rsid w:val="00891655"/>
    <w:rsid w:val="008942C0"/>
    <w:rsid w:val="00894A92"/>
    <w:rsid w:val="008A0AF4"/>
    <w:rsid w:val="008A14C9"/>
    <w:rsid w:val="008A4805"/>
    <w:rsid w:val="008A6F65"/>
    <w:rsid w:val="008A7EC3"/>
    <w:rsid w:val="008B0771"/>
    <w:rsid w:val="008B1BF9"/>
    <w:rsid w:val="008B1F20"/>
    <w:rsid w:val="008B2078"/>
    <w:rsid w:val="008B325F"/>
    <w:rsid w:val="008B5EB8"/>
    <w:rsid w:val="008B7637"/>
    <w:rsid w:val="008C15E7"/>
    <w:rsid w:val="008C3CBF"/>
    <w:rsid w:val="008C4818"/>
    <w:rsid w:val="008C5BD9"/>
    <w:rsid w:val="008D59F1"/>
    <w:rsid w:val="008D62BB"/>
    <w:rsid w:val="008D768C"/>
    <w:rsid w:val="008D7D32"/>
    <w:rsid w:val="008E3383"/>
    <w:rsid w:val="008F1A16"/>
    <w:rsid w:val="008F1CEF"/>
    <w:rsid w:val="008F58F3"/>
    <w:rsid w:val="008F5D4D"/>
    <w:rsid w:val="008F710A"/>
    <w:rsid w:val="008F75D6"/>
    <w:rsid w:val="008F7C70"/>
    <w:rsid w:val="00901596"/>
    <w:rsid w:val="0091114E"/>
    <w:rsid w:val="00912BE5"/>
    <w:rsid w:val="00913431"/>
    <w:rsid w:val="0091359C"/>
    <w:rsid w:val="009143E2"/>
    <w:rsid w:val="00915506"/>
    <w:rsid w:val="009160EA"/>
    <w:rsid w:val="00916124"/>
    <w:rsid w:val="00916F23"/>
    <w:rsid w:val="00922FE5"/>
    <w:rsid w:val="009260F6"/>
    <w:rsid w:val="00927F64"/>
    <w:rsid w:val="00932506"/>
    <w:rsid w:val="009349A6"/>
    <w:rsid w:val="00934AA5"/>
    <w:rsid w:val="009361F2"/>
    <w:rsid w:val="00940FFF"/>
    <w:rsid w:val="0094118A"/>
    <w:rsid w:val="009426E8"/>
    <w:rsid w:val="00942A63"/>
    <w:rsid w:val="00945C06"/>
    <w:rsid w:val="00947D11"/>
    <w:rsid w:val="00950CB8"/>
    <w:rsid w:val="0095200B"/>
    <w:rsid w:val="00952255"/>
    <w:rsid w:val="00952D94"/>
    <w:rsid w:val="009532E8"/>
    <w:rsid w:val="009562F4"/>
    <w:rsid w:val="0095731E"/>
    <w:rsid w:val="00957964"/>
    <w:rsid w:val="00957A64"/>
    <w:rsid w:val="009609C6"/>
    <w:rsid w:val="00960E59"/>
    <w:rsid w:val="009626B6"/>
    <w:rsid w:val="00963609"/>
    <w:rsid w:val="00965E2E"/>
    <w:rsid w:val="00966610"/>
    <w:rsid w:val="00970FC3"/>
    <w:rsid w:val="0098055F"/>
    <w:rsid w:val="009812EA"/>
    <w:rsid w:val="0098160C"/>
    <w:rsid w:val="009819EF"/>
    <w:rsid w:val="009824BD"/>
    <w:rsid w:val="0098392E"/>
    <w:rsid w:val="009840E9"/>
    <w:rsid w:val="009856E0"/>
    <w:rsid w:val="009859BE"/>
    <w:rsid w:val="00986160"/>
    <w:rsid w:val="00987D18"/>
    <w:rsid w:val="009903EC"/>
    <w:rsid w:val="009906A5"/>
    <w:rsid w:val="00991316"/>
    <w:rsid w:val="00993834"/>
    <w:rsid w:val="00995A51"/>
    <w:rsid w:val="009A1889"/>
    <w:rsid w:val="009A5C7D"/>
    <w:rsid w:val="009A7695"/>
    <w:rsid w:val="009B0B6C"/>
    <w:rsid w:val="009B58AF"/>
    <w:rsid w:val="009C0863"/>
    <w:rsid w:val="009C1885"/>
    <w:rsid w:val="009C2059"/>
    <w:rsid w:val="009C737A"/>
    <w:rsid w:val="009C794A"/>
    <w:rsid w:val="009D0077"/>
    <w:rsid w:val="009D0620"/>
    <w:rsid w:val="009D566A"/>
    <w:rsid w:val="009D5833"/>
    <w:rsid w:val="009D5F7D"/>
    <w:rsid w:val="009D7BC4"/>
    <w:rsid w:val="009E3E06"/>
    <w:rsid w:val="009E5399"/>
    <w:rsid w:val="009E7F9E"/>
    <w:rsid w:val="009F00CA"/>
    <w:rsid w:val="009F0367"/>
    <w:rsid w:val="009F0661"/>
    <w:rsid w:val="009F2D63"/>
    <w:rsid w:val="009F354E"/>
    <w:rsid w:val="009F488B"/>
    <w:rsid w:val="009F6A05"/>
    <w:rsid w:val="009F6E32"/>
    <w:rsid w:val="009F7AEC"/>
    <w:rsid w:val="00A01213"/>
    <w:rsid w:val="00A02B96"/>
    <w:rsid w:val="00A04331"/>
    <w:rsid w:val="00A06009"/>
    <w:rsid w:val="00A07040"/>
    <w:rsid w:val="00A0711F"/>
    <w:rsid w:val="00A0761A"/>
    <w:rsid w:val="00A1196E"/>
    <w:rsid w:val="00A12923"/>
    <w:rsid w:val="00A146F6"/>
    <w:rsid w:val="00A15674"/>
    <w:rsid w:val="00A15AD6"/>
    <w:rsid w:val="00A16408"/>
    <w:rsid w:val="00A171C2"/>
    <w:rsid w:val="00A2393F"/>
    <w:rsid w:val="00A2394D"/>
    <w:rsid w:val="00A24664"/>
    <w:rsid w:val="00A25A4A"/>
    <w:rsid w:val="00A25EB2"/>
    <w:rsid w:val="00A3055E"/>
    <w:rsid w:val="00A323D8"/>
    <w:rsid w:val="00A333E5"/>
    <w:rsid w:val="00A33ECF"/>
    <w:rsid w:val="00A46E28"/>
    <w:rsid w:val="00A4797D"/>
    <w:rsid w:val="00A47984"/>
    <w:rsid w:val="00A54DA8"/>
    <w:rsid w:val="00A552D3"/>
    <w:rsid w:val="00A5544C"/>
    <w:rsid w:val="00A564FD"/>
    <w:rsid w:val="00A57F98"/>
    <w:rsid w:val="00A57FE5"/>
    <w:rsid w:val="00A61047"/>
    <w:rsid w:val="00A65559"/>
    <w:rsid w:val="00A66750"/>
    <w:rsid w:val="00A677B4"/>
    <w:rsid w:val="00A7045F"/>
    <w:rsid w:val="00A72136"/>
    <w:rsid w:val="00A72568"/>
    <w:rsid w:val="00A73BB9"/>
    <w:rsid w:val="00A74319"/>
    <w:rsid w:val="00A74C8F"/>
    <w:rsid w:val="00A75379"/>
    <w:rsid w:val="00A7551E"/>
    <w:rsid w:val="00A777D0"/>
    <w:rsid w:val="00A81048"/>
    <w:rsid w:val="00A84235"/>
    <w:rsid w:val="00A8612B"/>
    <w:rsid w:val="00A90280"/>
    <w:rsid w:val="00A90E07"/>
    <w:rsid w:val="00A911C1"/>
    <w:rsid w:val="00A915E3"/>
    <w:rsid w:val="00A9405C"/>
    <w:rsid w:val="00A947A3"/>
    <w:rsid w:val="00A979DE"/>
    <w:rsid w:val="00AA034F"/>
    <w:rsid w:val="00AA0B0C"/>
    <w:rsid w:val="00AA2DEC"/>
    <w:rsid w:val="00AA314D"/>
    <w:rsid w:val="00AA3A3A"/>
    <w:rsid w:val="00AA3D1F"/>
    <w:rsid w:val="00AA6733"/>
    <w:rsid w:val="00AA68E7"/>
    <w:rsid w:val="00AB55AF"/>
    <w:rsid w:val="00AB6F87"/>
    <w:rsid w:val="00AC0F46"/>
    <w:rsid w:val="00AC30FF"/>
    <w:rsid w:val="00AC6D2B"/>
    <w:rsid w:val="00AD105C"/>
    <w:rsid w:val="00AD10D7"/>
    <w:rsid w:val="00AD33D4"/>
    <w:rsid w:val="00AE10D9"/>
    <w:rsid w:val="00AE3C55"/>
    <w:rsid w:val="00AE4626"/>
    <w:rsid w:val="00AF0078"/>
    <w:rsid w:val="00AF2DB1"/>
    <w:rsid w:val="00AF3802"/>
    <w:rsid w:val="00AF4D3B"/>
    <w:rsid w:val="00AF6A6C"/>
    <w:rsid w:val="00AF7763"/>
    <w:rsid w:val="00AF7B75"/>
    <w:rsid w:val="00B03BE5"/>
    <w:rsid w:val="00B05D45"/>
    <w:rsid w:val="00B11FAB"/>
    <w:rsid w:val="00B122B3"/>
    <w:rsid w:val="00B1321C"/>
    <w:rsid w:val="00B205DB"/>
    <w:rsid w:val="00B20EF1"/>
    <w:rsid w:val="00B2144D"/>
    <w:rsid w:val="00B22DAB"/>
    <w:rsid w:val="00B243AF"/>
    <w:rsid w:val="00B25AE8"/>
    <w:rsid w:val="00B32DDD"/>
    <w:rsid w:val="00B35248"/>
    <w:rsid w:val="00B353D5"/>
    <w:rsid w:val="00B36DC8"/>
    <w:rsid w:val="00B36FCB"/>
    <w:rsid w:val="00B379CF"/>
    <w:rsid w:val="00B40BFD"/>
    <w:rsid w:val="00B41DC9"/>
    <w:rsid w:val="00B42ECD"/>
    <w:rsid w:val="00B431BE"/>
    <w:rsid w:val="00B44F1B"/>
    <w:rsid w:val="00B47B97"/>
    <w:rsid w:val="00B50086"/>
    <w:rsid w:val="00B50DD2"/>
    <w:rsid w:val="00B52509"/>
    <w:rsid w:val="00B573E7"/>
    <w:rsid w:val="00B57B1E"/>
    <w:rsid w:val="00B60255"/>
    <w:rsid w:val="00B6569F"/>
    <w:rsid w:val="00B70505"/>
    <w:rsid w:val="00B74562"/>
    <w:rsid w:val="00B75BE0"/>
    <w:rsid w:val="00B77568"/>
    <w:rsid w:val="00B80402"/>
    <w:rsid w:val="00B807C0"/>
    <w:rsid w:val="00B81A8A"/>
    <w:rsid w:val="00B836F8"/>
    <w:rsid w:val="00B86833"/>
    <w:rsid w:val="00B871F6"/>
    <w:rsid w:val="00B87F54"/>
    <w:rsid w:val="00B90EF9"/>
    <w:rsid w:val="00B939BA"/>
    <w:rsid w:val="00B95948"/>
    <w:rsid w:val="00B960CC"/>
    <w:rsid w:val="00BA47DF"/>
    <w:rsid w:val="00BA543D"/>
    <w:rsid w:val="00BA7A13"/>
    <w:rsid w:val="00BB73CE"/>
    <w:rsid w:val="00BB75AC"/>
    <w:rsid w:val="00BC13BB"/>
    <w:rsid w:val="00BC2E1F"/>
    <w:rsid w:val="00BC34ED"/>
    <w:rsid w:val="00BC3E39"/>
    <w:rsid w:val="00BC4CCD"/>
    <w:rsid w:val="00BD0741"/>
    <w:rsid w:val="00BD4458"/>
    <w:rsid w:val="00BD517B"/>
    <w:rsid w:val="00BD6767"/>
    <w:rsid w:val="00BD6A5E"/>
    <w:rsid w:val="00BD7C21"/>
    <w:rsid w:val="00BE29D6"/>
    <w:rsid w:val="00BE4322"/>
    <w:rsid w:val="00BE495B"/>
    <w:rsid w:val="00BE7789"/>
    <w:rsid w:val="00BF2A2A"/>
    <w:rsid w:val="00BF36BF"/>
    <w:rsid w:val="00BF6ECB"/>
    <w:rsid w:val="00C02126"/>
    <w:rsid w:val="00C02B9A"/>
    <w:rsid w:val="00C05609"/>
    <w:rsid w:val="00C118B7"/>
    <w:rsid w:val="00C121E8"/>
    <w:rsid w:val="00C15C67"/>
    <w:rsid w:val="00C1675F"/>
    <w:rsid w:val="00C211B5"/>
    <w:rsid w:val="00C2197B"/>
    <w:rsid w:val="00C22D3E"/>
    <w:rsid w:val="00C24028"/>
    <w:rsid w:val="00C30C91"/>
    <w:rsid w:val="00C30FEF"/>
    <w:rsid w:val="00C35B56"/>
    <w:rsid w:val="00C37D44"/>
    <w:rsid w:val="00C40088"/>
    <w:rsid w:val="00C410D0"/>
    <w:rsid w:val="00C41544"/>
    <w:rsid w:val="00C41A2E"/>
    <w:rsid w:val="00C41A80"/>
    <w:rsid w:val="00C41DC6"/>
    <w:rsid w:val="00C455D5"/>
    <w:rsid w:val="00C46CAB"/>
    <w:rsid w:val="00C51C38"/>
    <w:rsid w:val="00C54F29"/>
    <w:rsid w:val="00C55E5E"/>
    <w:rsid w:val="00C56EDC"/>
    <w:rsid w:val="00C60512"/>
    <w:rsid w:val="00C61998"/>
    <w:rsid w:val="00C6274F"/>
    <w:rsid w:val="00C62F13"/>
    <w:rsid w:val="00C63CF1"/>
    <w:rsid w:val="00C63F48"/>
    <w:rsid w:val="00C67B03"/>
    <w:rsid w:val="00C71210"/>
    <w:rsid w:val="00C71F9F"/>
    <w:rsid w:val="00C7342E"/>
    <w:rsid w:val="00C7442A"/>
    <w:rsid w:val="00C750CC"/>
    <w:rsid w:val="00C75113"/>
    <w:rsid w:val="00C767C7"/>
    <w:rsid w:val="00C76EB1"/>
    <w:rsid w:val="00C77B54"/>
    <w:rsid w:val="00C84834"/>
    <w:rsid w:val="00C861A2"/>
    <w:rsid w:val="00C9102C"/>
    <w:rsid w:val="00C91C67"/>
    <w:rsid w:val="00C93D06"/>
    <w:rsid w:val="00C96724"/>
    <w:rsid w:val="00CA0303"/>
    <w:rsid w:val="00CA12A3"/>
    <w:rsid w:val="00CA171B"/>
    <w:rsid w:val="00CA183F"/>
    <w:rsid w:val="00CA1F11"/>
    <w:rsid w:val="00CA2291"/>
    <w:rsid w:val="00CA2342"/>
    <w:rsid w:val="00CA3BCF"/>
    <w:rsid w:val="00CA5883"/>
    <w:rsid w:val="00CA60B5"/>
    <w:rsid w:val="00CA760B"/>
    <w:rsid w:val="00CA7C55"/>
    <w:rsid w:val="00CB2902"/>
    <w:rsid w:val="00CB2B1B"/>
    <w:rsid w:val="00CB3718"/>
    <w:rsid w:val="00CC09A6"/>
    <w:rsid w:val="00CC0BAF"/>
    <w:rsid w:val="00CC0E1F"/>
    <w:rsid w:val="00CC49D4"/>
    <w:rsid w:val="00CC7063"/>
    <w:rsid w:val="00CC7A6A"/>
    <w:rsid w:val="00CD471B"/>
    <w:rsid w:val="00CD57F2"/>
    <w:rsid w:val="00CD61FB"/>
    <w:rsid w:val="00CD7652"/>
    <w:rsid w:val="00CD7929"/>
    <w:rsid w:val="00CE00CD"/>
    <w:rsid w:val="00CE2DB3"/>
    <w:rsid w:val="00CE37F2"/>
    <w:rsid w:val="00CE49B3"/>
    <w:rsid w:val="00CE58A2"/>
    <w:rsid w:val="00CF45F6"/>
    <w:rsid w:val="00CF4DFD"/>
    <w:rsid w:val="00CF75B2"/>
    <w:rsid w:val="00D0238B"/>
    <w:rsid w:val="00D0305E"/>
    <w:rsid w:val="00D12726"/>
    <w:rsid w:val="00D1427D"/>
    <w:rsid w:val="00D16597"/>
    <w:rsid w:val="00D23A6B"/>
    <w:rsid w:val="00D24BAB"/>
    <w:rsid w:val="00D27049"/>
    <w:rsid w:val="00D27E58"/>
    <w:rsid w:val="00D31872"/>
    <w:rsid w:val="00D3485C"/>
    <w:rsid w:val="00D348CD"/>
    <w:rsid w:val="00D34DF9"/>
    <w:rsid w:val="00D3667F"/>
    <w:rsid w:val="00D375E3"/>
    <w:rsid w:val="00D4004F"/>
    <w:rsid w:val="00D42DDC"/>
    <w:rsid w:val="00D45DDF"/>
    <w:rsid w:val="00D50470"/>
    <w:rsid w:val="00D50B8E"/>
    <w:rsid w:val="00D52F59"/>
    <w:rsid w:val="00D54337"/>
    <w:rsid w:val="00D61C5B"/>
    <w:rsid w:val="00D62ABA"/>
    <w:rsid w:val="00D63EE0"/>
    <w:rsid w:val="00D647D1"/>
    <w:rsid w:val="00D673C3"/>
    <w:rsid w:val="00D72E08"/>
    <w:rsid w:val="00D7447A"/>
    <w:rsid w:val="00D76710"/>
    <w:rsid w:val="00D77883"/>
    <w:rsid w:val="00D80402"/>
    <w:rsid w:val="00D83AD6"/>
    <w:rsid w:val="00D8473A"/>
    <w:rsid w:val="00D938A1"/>
    <w:rsid w:val="00D95F8F"/>
    <w:rsid w:val="00D97BA3"/>
    <w:rsid w:val="00DA5595"/>
    <w:rsid w:val="00DA740A"/>
    <w:rsid w:val="00DB1FF1"/>
    <w:rsid w:val="00DB3521"/>
    <w:rsid w:val="00DC1061"/>
    <w:rsid w:val="00DC144C"/>
    <w:rsid w:val="00DC6011"/>
    <w:rsid w:val="00DC76CC"/>
    <w:rsid w:val="00DD21E8"/>
    <w:rsid w:val="00DD4991"/>
    <w:rsid w:val="00DD5B48"/>
    <w:rsid w:val="00DE35C7"/>
    <w:rsid w:val="00DE3F18"/>
    <w:rsid w:val="00DE6ED8"/>
    <w:rsid w:val="00DE7384"/>
    <w:rsid w:val="00DE7CA1"/>
    <w:rsid w:val="00DF08AC"/>
    <w:rsid w:val="00DF1485"/>
    <w:rsid w:val="00DF47E0"/>
    <w:rsid w:val="00DF5354"/>
    <w:rsid w:val="00DF75F3"/>
    <w:rsid w:val="00DF7B11"/>
    <w:rsid w:val="00E033B3"/>
    <w:rsid w:val="00E04E5C"/>
    <w:rsid w:val="00E07EDA"/>
    <w:rsid w:val="00E11B06"/>
    <w:rsid w:val="00E12606"/>
    <w:rsid w:val="00E17F40"/>
    <w:rsid w:val="00E26141"/>
    <w:rsid w:val="00E26C84"/>
    <w:rsid w:val="00E3076E"/>
    <w:rsid w:val="00E405DD"/>
    <w:rsid w:val="00E407D4"/>
    <w:rsid w:val="00E409F2"/>
    <w:rsid w:val="00E42BEF"/>
    <w:rsid w:val="00E45823"/>
    <w:rsid w:val="00E50081"/>
    <w:rsid w:val="00E536CB"/>
    <w:rsid w:val="00E53E1D"/>
    <w:rsid w:val="00E57C9A"/>
    <w:rsid w:val="00E6383E"/>
    <w:rsid w:val="00E653D6"/>
    <w:rsid w:val="00E70533"/>
    <w:rsid w:val="00E70BAF"/>
    <w:rsid w:val="00E7141B"/>
    <w:rsid w:val="00E723EA"/>
    <w:rsid w:val="00E72D7D"/>
    <w:rsid w:val="00E72F4F"/>
    <w:rsid w:val="00E7333F"/>
    <w:rsid w:val="00E738B7"/>
    <w:rsid w:val="00E80984"/>
    <w:rsid w:val="00E81CBB"/>
    <w:rsid w:val="00E8222A"/>
    <w:rsid w:val="00E82A78"/>
    <w:rsid w:val="00E84500"/>
    <w:rsid w:val="00E84E1A"/>
    <w:rsid w:val="00E85673"/>
    <w:rsid w:val="00E8672D"/>
    <w:rsid w:val="00E87446"/>
    <w:rsid w:val="00E9029D"/>
    <w:rsid w:val="00E90536"/>
    <w:rsid w:val="00E91B65"/>
    <w:rsid w:val="00E93A51"/>
    <w:rsid w:val="00E9458C"/>
    <w:rsid w:val="00E9612D"/>
    <w:rsid w:val="00E96CF6"/>
    <w:rsid w:val="00E97525"/>
    <w:rsid w:val="00EA4BF6"/>
    <w:rsid w:val="00EA6744"/>
    <w:rsid w:val="00EB120A"/>
    <w:rsid w:val="00EB170F"/>
    <w:rsid w:val="00EB17E7"/>
    <w:rsid w:val="00EB300F"/>
    <w:rsid w:val="00EB4C67"/>
    <w:rsid w:val="00EB7687"/>
    <w:rsid w:val="00EC36A4"/>
    <w:rsid w:val="00EC6394"/>
    <w:rsid w:val="00EC66F3"/>
    <w:rsid w:val="00EC6834"/>
    <w:rsid w:val="00EC69C2"/>
    <w:rsid w:val="00ED09CF"/>
    <w:rsid w:val="00ED1849"/>
    <w:rsid w:val="00ED20D9"/>
    <w:rsid w:val="00EE1B34"/>
    <w:rsid w:val="00EE1BF9"/>
    <w:rsid w:val="00EE35F5"/>
    <w:rsid w:val="00EE3DE0"/>
    <w:rsid w:val="00EE784E"/>
    <w:rsid w:val="00EF0B68"/>
    <w:rsid w:val="00EF24A0"/>
    <w:rsid w:val="00EF3810"/>
    <w:rsid w:val="00EF4350"/>
    <w:rsid w:val="00EF5EA9"/>
    <w:rsid w:val="00EF78D3"/>
    <w:rsid w:val="00F004DE"/>
    <w:rsid w:val="00F018C4"/>
    <w:rsid w:val="00F0242E"/>
    <w:rsid w:val="00F03D5D"/>
    <w:rsid w:val="00F0481B"/>
    <w:rsid w:val="00F063F7"/>
    <w:rsid w:val="00F10066"/>
    <w:rsid w:val="00F114E6"/>
    <w:rsid w:val="00F13222"/>
    <w:rsid w:val="00F13F78"/>
    <w:rsid w:val="00F159A7"/>
    <w:rsid w:val="00F16829"/>
    <w:rsid w:val="00F206D2"/>
    <w:rsid w:val="00F20E92"/>
    <w:rsid w:val="00F22CF1"/>
    <w:rsid w:val="00F23984"/>
    <w:rsid w:val="00F25D3F"/>
    <w:rsid w:val="00F27D4F"/>
    <w:rsid w:val="00F32277"/>
    <w:rsid w:val="00F33858"/>
    <w:rsid w:val="00F36A79"/>
    <w:rsid w:val="00F3750A"/>
    <w:rsid w:val="00F42562"/>
    <w:rsid w:val="00F43F8E"/>
    <w:rsid w:val="00F5170C"/>
    <w:rsid w:val="00F55B5B"/>
    <w:rsid w:val="00F570DD"/>
    <w:rsid w:val="00F6097B"/>
    <w:rsid w:val="00F61588"/>
    <w:rsid w:val="00F64350"/>
    <w:rsid w:val="00F648F0"/>
    <w:rsid w:val="00F659D4"/>
    <w:rsid w:val="00F67BED"/>
    <w:rsid w:val="00F74E3E"/>
    <w:rsid w:val="00F74F7A"/>
    <w:rsid w:val="00F76610"/>
    <w:rsid w:val="00F77587"/>
    <w:rsid w:val="00F83848"/>
    <w:rsid w:val="00F8407F"/>
    <w:rsid w:val="00F9159F"/>
    <w:rsid w:val="00F91CCD"/>
    <w:rsid w:val="00F94E3E"/>
    <w:rsid w:val="00F9591B"/>
    <w:rsid w:val="00FA053D"/>
    <w:rsid w:val="00FA06CF"/>
    <w:rsid w:val="00FA10DA"/>
    <w:rsid w:val="00FA19CB"/>
    <w:rsid w:val="00FA1CC3"/>
    <w:rsid w:val="00FA1FC8"/>
    <w:rsid w:val="00FA4FB0"/>
    <w:rsid w:val="00FB05D0"/>
    <w:rsid w:val="00FB3D3C"/>
    <w:rsid w:val="00FB43F2"/>
    <w:rsid w:val="00FB7008"/>
    <w:rsid w:val="00FC0864"/>
    <w:rsid w:val="00FC0AB8"/>
    <w:rsid w:val="00FC191F"/>
    <w:rsid w:val="00FC1FD6"/>
    <w:rsid w:val="00FD0DBA"/>
    <w:rsid w:val="00FD21B0"/>
    <w:rsid w:val="00FD6E09"/>
    <w:rsid w:val="00FD6F52"/>
    <w:rsid w:val="00FE17F5"/>
    <w:rsid w:val="00FE502A"/>
    <w:rsid w:val="00FE5A03"/>
    <w:rsid w:val="00FE7A16"/>
    <w:rsid w:val="00FF2872"/>
    <w:rsid w:val="00FF5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DA28B3"/>
  <w15:docId w15:val="{9BFB2513-A07A-4FAB-9C26-35B7103E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3BAA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017E"/>
    <w:pPr>
      <w:keepNext/>
      <w:spacing w:line="480" w:lineRule="auto"/>
      <w:ind w:left="360"/>
      <w:outlineLvl w:val="0"/>
    </w:pPr>
    <w:rPr>
      <w:i/>
      <w:i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1D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18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632B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480D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D8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rsid w:val="008A0AF4"/>
    <w:rPr>
      <w:rFonts w:ascii="Tahoma" w:hAnsi="Tahoma" w:cs="Tahoma" w:hint="default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439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Paragraf">
    <w:name w:val="1 Paragraf"/>
    <w:basedOn w:val="Normalny"/>
    <w:next w:val="Normalny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3D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618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2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29D"/>
    <w:rPr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98160C"/>
    <w:rPr>
      <w:rFonts w:ascii="Arial" w:hAnsi="Arial" w:cs="Arial"/>
      <w:b/>
      <w:bCs/>
      <w:sz w:val="20"/>
      <w:szCs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Tekstpodstawowy2">
    <w:name w:val="Body Text 2"/>
    <w:basedOn w:val="Normalny"/>
    <w:link w:val="Tekstpodstawowy2Znak"/>
    <w:uiPriority w:val="99"/>
    <w:unhideWhenUsed/>
    <w:rsid w:val="00CA229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2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5745B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unhideWhenUsed/>
    <w:rsid w:val="00620D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D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4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4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A564F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5017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5017E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5017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182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8579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1DC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FD0D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91612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lk-sa.pl/klienci-i-kontrahenci/bezpieczenstwo-informacji-spolki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faktura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lk-sa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.pl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61C49-4189-44E2-A096-C658BC951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ECC175-CCBD-4AEF-A399-0B34C85CAB8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C2A0AF9-69E1-4CA4-B586-A64F9F0EFD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79DF57-CAF0-47B8-A959-D0AEEF897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6790</Words>
  <Characters>40746</Characters>
  <Application>Microsoft Office Word</Application>
  <DocSecurity>0</DocSecurity>
  <Lines>339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dostawy regulamin</vt:lpstr>
    </vt:vector>
  </TitlesOfParts>
  <Company/>
  <LinksUpToDate>false</LinksUpToDate>
  <CharactersWithSpaces>47442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dostawy regulamin</dc:title>
  <dc:creator>Biuro Logistyki Wydział ds zamówień korporacyjnych</dc:creator>
  <cp:lastModifiedBy>Gehrke Ewa</cp:lastModifiedBy>
  <cp:revision>2</cp:revision>
  <cp:lastPrinted>2023-11-13T07:57:00Z</cp:lastPrinted>
  <dcterms:created xsi:type="dcterms:W3CDTF">2023-11-27T08:49:00Z</dcterms:created>
  <dcterms:modified xsi:type="dcterms:W3CDTF">2023-11-27T08:49:00Z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