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A450C" w14:textId="77777777" w:rsidR="00895AA3" w:rsidRPr="003D06EB" w:rsidRDefault="00895AA3" w:rsidP="00895AA3">
      <w:pPr>
        <w:spacing w:line="360" w:lineRule="auto"/>
        <w:jc w:val="center"/>
        <w:rPr>
          <w:rFonts w:ascii="Arial" w:hAnsi="Arial" w:cs="Arial"/>
          <w:b/>
          <w:sz w:val="22"/>
          <w:szCs w:val="22"/>
        </w:rPr>
      </w:pPr>
      <w:bookmarkStart w:id="0" w:name="Preambuła"/>
    </w:p>
    <w:p w14:paraId="00B7A3F2" w14:textId="77777777" w:rsidR="00895AA3" w:rsidRPr="00687DC4" w:rsidRDefault="00895AA3" w:rsidP="00895AA3">
      <w:pPr>
        <w:spacing w:line="360" w:lineRule="auto"/>
        <w:jc w:val="center"/>
        <w:rPr>
          <w:rFonts w:ascii="Arial" w:hAnsi="Arial" w:cs="Arial"/>
          <w:b/>
          <w:sz w:val="22"/>
          <w:szCs w:val="22"/>
        </w:rPr>
      </w:pPr>
      <w:r w:rsidRPr="003D06EB">
        <w:rPr>
          <w:rFonts w:ascii="Arial" w:hAnsi="Arial" w:cs="Arial"/>
          <w:b/>
          <w:sz w:val="22"/>
          <w:szCs w:val="22"/>
        </w:rPr>
        <w:t xml:space="preserve">UMOWA nr </w:t>
      </w:r>
      <w:r w:rsidRPr="00687DC4">
        <w:rPr>
          <w:rFonts w:ascii="Arial" w:hAnsi="Arial" w:cs="Arial"/>
          <w:b/>
          <w:sz w:val="22"/>
          <w:szCs w:val="22"/>
        </w:rPr>
        <w:t>__________</w:t>
      </w:r>
    </w:p>
    <w:p w14:paraId="20193270" w14:textId="0CA99A78" w:rsidR="00895AA3" w:rsidRPr="003D06EB" w:rsidRDefault="00895AA3" w:rsidP="00895AA3">
      <w:pPr>
        <w:spacing w:line="360" w:lineRule="auto"/>
        <w:jc w:val="center"/>
        <w:rPr>
          <w:rFonts w:ascii="Arial" w:hAnsi="Arial" w:cs="Arial"/>
          <w:b/>
          <w:sz w:val="22"/>
          <w:szCs w:val="22"/>
        </w:rPr>
      </w:pPr>
      <w:r w:rsidRPr="00687DC4">
        <w:rPr>
          <w:rFonts w:ascii="Arial" w:hAnsi="Arial" w:cs="Arial"/>
          <w:b/>
          <w:sz w:val="22"/>
          <w:szCs w:val="22"/>
        </w:rPr>
        <w:t xml:space="preserve">zawarta w dniu ________/zawarta z dniem złożenia ostatniego podpisu przez przedstawiciela Stron </w:t>
      </w:r>
      <w:r w:rsidRPr="00687DC4">
        <w:rPr>
          <w:rFonts w:ascii="Arial" w:hAnsi="Arial" w:cs="Arial"/>
          <w:b/>
          <w:i/>
          <w:sz w:val="22"/>
          <w:szCs w:val="22"/>
        </w:rPr>
        <w:t>(wariant 2 ma zastosowanie w przypadku umów zawieranych w formie elektronicznej)</w:t>
      </w:r>
      <w:r w:rsidRPr="00687DC4">
        <w:rPr>
          <w:rFonts w:ascii="Arial" w:hAnsi="Arial" w:cs="Arial"/>
          <w:b/>
          <w:sz w:val="22"/>
          <w:szCs w:val="22"/>
        </w:rPr>
        <w:t>,</w:t>
      </w:r>
      <w:r w:rsidRPr="003D06EB">
        <w:rPr>
          <w:rFonts w:ascii="Arial" w:hAnsi="Arial" w:cs="Arial"/>
          <w:b/>
          <w:sz w:val="22"/>
          <w:szCs w:val="22"/>
        </w:rPr>
        <w:t xml:space="preserve"> w </w:t>
      </w:r>
      <w:r w:rsidR="00687DC4">
        <w:rPr>
          <w:rFonts w:ascii="Arial" w:hAnsi="Arial" w:cs="Arial"/>
          <w:b/>
          <w:sz w:val="22"/>
          <w:szCs w:val="22"/>
        </w:rPr>
        <w:t>Bydgoszczy</w:t>
      </w:r>
      <w:r w:rsidRPr="003D06EB">
        <w:rPr>
          <w:rFonts w:ascii="Arial" w:hAnsi="Arial" w:cs="Arial"/>
          <w:b/>
          <w:sz w:val="22"/>
          <w:szCs w:val="22"/>
        </w:rPr>
        <w:t xml:space="preserve"> (dalej: „Umowa”)</w:t>
      </w:r>
    </w:p>
    <w:p w14:paraId="01B0BD0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t>pomiędzy</w:t>
      </w:r>
    </w:p>
    <w:p w14:paraId="74502EFC" w14:textId="77777777" w:rsidR="00895AA3" w:rsidRPr="003D06EB" w:rsidRDefault="00895AA3" w:rsidP="00895AA3">
      <w:pPr>
        <w:spacing w:line="360" w:lineRule="auto"/>
        <w:jc w:val="both"/>
        <w:rPr>
          <w:rFonts w:ascii="Arial" w:hAnsi="Arial" w:cs="Arial"/>
          <w:b/>
          <w:sz w:val="22"/>
          <w:szCs w:val="22"/>
        </w:rPr>
      </w:pPr>
    </w:p>
    <w:p w14:paraId="43276AA7" w14:textId="40EF66D6"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687DC4">
        <w:rPr>
          <w:rFonts w:ascii="Arial" w:hAnsi="Arial" w:cs="Arial"/>
          <w:sz w:val="22"/>
          <w:szCs w:val="22"/>
        </w:rPr>
        <w:t xml:space="preserve">33 335 532 000,00 </w:t>
      </w:r>
      <w:r w:rsidRPr="003D06EB">
        <w:rPr>
          <w:rFonts w:ascii="Arial" w:hAnsi="Arial" w:cs="Arial"/>
          <w:sz w:val="22"/>
          <w:szCs w:val="22"/>
        </w:rPr>
        <w:t xml:space="preserve">złotych, opłaconym w całości, posiadającą numer NIP PL 113-23-16-427, posiadającą numer REGON 017319027, </w:t>
      </w:r>
      <w:r w:rsidRPr="00687DC4">
        <w:rPr>
          <w:rFonts w:ascii="Arial" w:hAnsi="Arial" w:cs="Arial"/>
          <w:iCs/>
          <w:sz w:val="22"/>
          <w:szCs w:val="22"/>
        </w:rPr>
        <w:t>w imieniu której działa</w:t>
      </w:r>
      <w:r w:rsidRPr="003D06EB">
        <w:rPr>
          <w:rFonts w:ascii="Arial" w:hAnsi="Arial" w:cs="Arial"/>
          <w:sz w:val="22"/>
          <w:szCs w:val="22"/>
        </w:rPr>
        <w:t xml:space="preserve"> </w:t>
      </w:r>
      <w:r w:rsidR="00687DC4" w:rsidRPr="00687DC4">
        <w:rPr>
          <w:rFonts w:ascii="Arial" w:hAnsi="Arial" w:cs="Arial"/>
          <w:sz w:val="22"/>
          <w:szCs w:val="22"/>
        </w:rPr>
        <w:t xml:space="preserve">Zakład Linii Kolejowych w Bydgoszczy ul. Zygmunta Augusta 1, </w:t>
      </w:r>
      <w:r w:rsidR="00687DC4" w:rsidRPr="00687DC4">
        <w:rPr>
          <w:rFonts w:ascii="Arial" w:hAnsi="Arial" w:cs="Arial"/>
          <w:sz w:val="22"/>
          <w:szCs w:val="22"/>
        </w:rPr>
        <w:br/>
        <w:t>85-082 Bydgoszcz</w:t>
      </w:r>
      <w:r w:rsidRPr="003D06EB">
        <w:rPr>
          <w:rFonts w:ascii="Arial" w:hAnsi="Arial" w:cs="Arial"/>
          <w:sz w:val="22"/>
          <w:szCs w:val="22"/>
        </w:rPr>
        <w:t>, reprezentowaną przez:</w:t>
      </w:r>
    </w:p>
    <w:p w14:paraId="5A336D98" w14:textId="77777777" w:rsidR="00895AA3" w:rsidRPr="00687DC4" w:rsidRDefault="00895AA3" w:rsidP="00895AA3">
      <w:pPr>
        <w:widowControl w:val="0"/>
        <w:spacing w:line="360" w:lineRule="auto"/>
        <w:ind w:left="-142"/>
        <w:rPr>
          <w:rFonts w:ascii="Arial" w:hAnsi="Arial" w:cs="Arial"/>
          <w:sz w:val="22"/>
          <w:szCs w:val="22"/>
        </w:rPr>
      </w:pPr>
      <w:r w:rsidRPr="00687DC4">
        <w:rPr>
          <w:rFonts w:ascii="Arial" w:hAnsi="Arial" w:cs="Arial"/>
          <w:sz w:val="22"/>
          <w:szCs w:val="22"/>
        </w:rPr>
        <w:t>______________ - _____________</w:t>
      </w:r>
    </w:p>
    <w:p w14:paraId="020053C3" w14:textId="77777777" w:rsidR="00895AA3" w:rsidRPr="007A45D4" w:rsidRDefault="00895AA3" w:rsidP="00895AA3">
      <w:pPr>
        <w:widowControl w:val="0"/>
        <w:spacing w:line="360" w:lineRule="auto"/>
        <w:ind w:left="-142"/>
        <w:rPr>
          <w:rFonts w:ascii="Arial" w:hAnsi="Arial" w:cs="Arial"/>
          <w:sz w:val="22"/>
          <w:szCs w:val="22"/>
        </w:rPr>
      </w:pPr>
      <w:r w:rsidRPr="00687DC4">
        <w:rPr>
          <w:rFonts w:ascii="Arial" w:hAnsi="Arial" w:cs="Arial"/>
          <w:sz w:val="22"/>
          <w:szCs w:val="22"/>
        </w:rPr>
        <w:t>______________ - _____________</w:t>
      </w:r>
    </w:p>
    <w:p w14:paraId="619A16C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uprawnionych do łącznej reprezentacji,</w:t>
      </w:r>
    </w:p>
    <w:p w14:paraId="6F681626"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zwaną dalej: „</w:t>
      </w:r>
      <w:r w:rsidRPr="007A45D4">
        <w:rPr>
          <w:rFonts w:ascii="Arial" w:hAnsi="Arial" w:cs="Arial"/>
          <w:b/>
          <w:sz w:val="22"/>
          <w:szCs w:val="22"/>
        </w:rPr>
        <w:t>Zamawiającym</w:t>
      </w:r>
      <w:r w:rsidRPr="007A45D4">
        <w:rPr>
          <w:rFonts w:ascii="Arial" w:hAnsi="Arial" w:cs="Arial"/>
          <w:sz w:val="22"/>
          <w:szCs w:val="22"/>
        </w:rPr>
        <w:t>”</w:t>
      </w:r>
    </w:p>
    <w:p w14:paraId="0726A27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oraz</w:t>
      </w:r>
    </w:p>
    <w:p w14:paraId="7032C5F4" w14:textId="77777777" w:rsidR="00895AA3" w:rsidRPr="00922479" w:rsidRDefault="00895AA3" w:rsidP="00895AA3">
      <w:pPr>
        <w:pStyle w:val="Akapitzlist"/>
        <w:widowControl w:val="0"/>
        <w:spacing w:line="360" w:lineRule="auto"/>
        <w:ind w:left="-142"/>
        <w:contextualSpacing w:val="0"/>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66E119F9" w14:textId="77777777" w:rsidR="00895AA3" w:rsidRPr="003D06EB" w:rsidRDefault="00895AA3" w:rsidP="00895AA3">
      <w:pPr>
        <w:widowControl w:val="0"/>
        <w:spacing w:line="360" w:lineRule="auto"/>
        <w:rPr>
          <w:rFonts w:ascii="Arial" w:hAnsi="Arial" w:cs="Arial"/>
          <w:sz w:val="22"/>
          <w:szCs w:val="22"/>
        </w:rPr>
      </w:pPr>
    </w:p>
    <w:p w14:paraId="64AE5ADE"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78A3F63A" w:rsidR="00895AA3" w:rsidRDefault="00895AA3" w:rsidP="00895AA3">
      <w:pPr>
        <w:spacing w:line="360" w:lineRule="auto"/>
        <w:ind w:left="-142"/>
        <w:rPr>
          <w:rFonts w:ascii="Arial" w:eastAsia="Arial Unicode MS" w:hAnsi="Arial" w:cs="Arial"/>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687DC4" w:rsidRPr="00687DC4">
        <w:rPr>
          <w:rFonts w:ascii="Arial" w:eastAsia="Arial Unicode MS" w:hAnsi="Arial" w:cs="Arial"/>
          <w:sz w:val="22"/>
          <w:szCs w:val="22"/>
        </w:rPr>
        <w:t xml:space="preserve">ofertowego otwartego na podstawie § 16 </w:t>
      </w:r>
      <w:r w:rsidRPr="00687DC4">
        <w:rPr>
          <w:rFonts w:ascii="Arial" w:eastAsia="Arial Unicode MS" w:hAnsi="Arial" w:cs="Arial"/>
          <w:sz w:val="22"/>
          <w:szCs w:val="22"/>
        </w:rPr>
        <w:t>„</w:t>
      </w:r>
      <w:r w:rsidRPr="00687DC4">
        <w:rPr>
          <w:rFonts w:ascii="Arial" w:eastAsia="Arial Unicode MS" w:hAnsi="Arial" w:cs="Arial"/>
          <w:i/>
          <w:sz w:val="22"/>
          <w:szCs w:val="22"/>
        </w:rPr>
        <w:t>Regulaminu udzielania zamówień logistycznych przez PKP Polskie Linie Kolejowe S.A” (dalej: „</w:t>
      </w:r>
      <w:r w:rsidRPr="00687DC4">
        <w:rPr>
          <w:rFonts w:ascii="Arial" w:eastAsia="Arial Unicode MS" w:hAnsi="Arial" w:cs="Arial"/>
          <w:b/>
          <w:i/>
          <w:sz w:val="22"/>
          <w:szCs w:val="22"/>
        </w:rPr>
        <w:t>Regulamin</w:t>
      </w:r>
      <w:r w:rsidRPr="00687DC4">
        <w:rPr>
          <w:rFonts w:ascii="Arial" w:eastAsia="Arial Unicode MS" w:hAnsi="Arial" w:cs="Arial"/>
          <w:i/>
          <w:sz w:val="22"/>
          <w:szCs w:val="22"/>
        </w:rPr>
        <w:t xml:space="preserve">”) </w:t>
      </w:r>
      <w:r w:rsidRPr="003D06EB">
        <w:rPr>
          <w:rFonts w:ascii="Arial" w:eastAsia="Arial Unicode MS" w:hAnsi="Arial" w:cs="Arial"/>
          <w:sz w:val="22"/>
          <w:szCs w:val="22"/>
        </w:rPr>
        <w:t>Strony postanawiają, co następuje:</w:t>
      </w:r>
      <w:bookmarkEnd w:id="0"/>
      <w:r w:rsidR="00491AE3">
        <w:rPr>
          <w:rFonts w:ascii="Arial" w:eastAsia="Arial Unicode MS" w:hAnsi="Arial" w:cs="Arial"/>
          <w:sz w:val="22"/>
          <w:szCs w:val="22"/>
        </w:rPr>
        <w:br/>
      </w:r>
      <w:r w:rsidR="00491AE3">
        <w:rPr>
          <w:rFonts w:ascii="Arial" w:eastAsia="Arial Unicode MS" w:hAnsi="Arial" w:cs="Arial"/>
          <w:sz w:val="22"/>
          <w:szCs w:val="22"/>
        </w:rPr>
        <w:br/>
      </w:r>
      <w:r w:rsidR="00491AE3">
        <w:rPr>
          <w:rFonts w:ascii="Arial" w:eastAsia="Arial Unicode MS" w:hAnsi="Arial" w:cs="Arial"/>
          <w:sz w:val="22"/>
          <w:szCs w:val="22"/>
        </w:rPr>
        <w:br/>
      </w:r>
    </w:p>
    <w:p w14:paraId="0001E8C6" w14:textId="77777777"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lastRenderedPageBreak/>
        <w:t>§ 1</w:t>
      </w:r>
    </w:p>
    <w:p w14:paraId="644B957F" w14:textId="77777777" w:rsidR="00895AA3" w:rsidRDefault="00895AA3" w:rsidP="00895AA3">
      <w:pPr>
        <w:spacing w:line="360" w:lineRule="auto"/>
        <w:jc w:val="center"/>
        <w:rPr>
          <w:rFonts w:ascii="Arial" w:hAnsi="Arial" w:cs="Arial"/>
          <w:b/>
          <w:sz w:val="22"/>
          <w:szCs w:val="22"/>
        </w:rPr>
      </w:pPr>
      <w:r w:rsidRPr="003D06EB">
        <w:rPr>
          <w:rFonts w:ascii="Arial" w:hAnsi="Arial" w:cs="Arial"/>
          <w:b/>
          <w:sz w:val="22"/>
          <w:szCs w:val="22"/>
        </w:rPr>
        <w:t>Przedmiot Umowy</w:t>
      </w:r>
    </w:p>
    <w:p w14:paraId="2A831FD3" w14:textId="77777777" w:rsidR="002D0171" w:rsidRPr="002D0171" w:rsidRDefault="00895AA3">
      <w:pPr>
        <w:pStyle w:val="Akapitzlist"/>
        <w:numPr>
          <w:ilvl w:val="0"/>
          <w:numId w:val="30"/>
        </w:numPr>
        <w:spacing w:line="360" w:lineRule="auto"/>
        <w:ind w:left="-142" w:hanging="284"/>
        <w:rPr>
          <w:rFonts w:ascii="Arial" w:hAnsi="Arial" w:cs="Arial"/>
          <w:b/>
          <w:sz w:val="22"/>
          <w:szCs w:val="22"/>
        </w:rPr>
      </w:pPr>
      <w:r>
        <w:rPr>
          <w:rFonts w:ascii="Arial" w:hAnsi="Arial" w:cs="Arial"/>
          <w:bCs/>
          <w:sz w:val="22"/>
          <w:szCs w:val="22"/>
        </w:rPr>
        <w:t xml:space="preserve">Przedmiotem Umowy </w:t>
      </w:r>
      <w:r w:rsidRPr="003D06EB">
        <w:rPr>
          <w:rFonts w:ascii="Arial" w:hAnsi="Arial" w:cs="Arial"/>
          <w:sz w:val="22"/>
          <w:szCs w:val="22"/>
        </w:rPr>
        <w:t xml:space="preserve">jest </w:t>
      </w:r>
      <w:r w:rsidR="00687DC4" w:rsidRPr="00687DC4">
        <w:rPr>
          <w:rFonts w:ascii="Arial" w:hAnsi="Arial" w:cs="Arial"/>
          <w:b/>
          <w:sz w:val="22"/>
          <w:szCs w:val="22"/>
        </w:rPr>
        <w:t xml:space="preserve">Sukcesywna dostawa odzieży </w:t>
      </w:r>
      <w:r w:rsidR="00687DC4">
        <w:rPr>
          <w:rFonts w:ascii="Arial" w:hAnsi="Arial" w:cs="Arial"/>
          <w:b/>
          <w:sz w:val="22"/>
          <w:szCs w:val="22"/>
        </w:rPr>
        <w:t xml:space="preserve">roboczej i </w:t>
      </w:r>
      <w:r w:rsidR="00687DC4" w:rsidRPr="00687DC4">
        <w:rPr>
          <w:rFonts w:ascii="Arial" w:hAnsi="Arial" w:cs="Arial"/>
          <w:b/>
          <w:sz w:val="22"/>
          <w:szCs w:val="22"/>
        </w:rPr>
        <w:t>ochronnej</w:t>
      </w:r>
      <w:r w:rsidRPr="003D06EB">
        <w:rPr>
          <w:rFonts w:ascii="Arial" w:hAnsi="Arial" w:cs="Arial"/>
          <w:sz w:val="22"/>
          <w:szCs w:val="22"/>
        </w:rPr>
        <w:t xml:space="preserve"> </w:t>
      </w:r>
      <w:r w:rsidR="002D0171">
        <w:rPr>
          <w:rFonts w:ascii="Arial" w:hAnsi="Arial" w:cs="Arial"/>
          <w:sz w:val="22"/>
          <w:szCs w:val="22"/>
        </w:rPr>
        <w:t>podzielona na Zadania:</w:t>
      </w:r>
    </w:p>
    <w:p w14:paraId="79A3506B" w14:textId="77777777" w:rsidR="002D0171" w:rsidRPr="002D0171" w:rsidRDefault="002D0171" w:rsidP="002D0171">
      <w:pPr>
        <w:pStyle w:val="Akapitzlist"/>
        <w:spacing w:line="360" w:lineRule="auto"/>
        <w:ind w:left="-142"/>
        <w:rPr>
          <w:rFonts w:ascii="Arial" w:hAnsi="Arial" w:cs="Arial"/>
          <w:b/>
          <w:sz w:val="22"/>
          <w:szCs w:val="22"/>
        </w:rPr>
      </w:pPr>
      <w:r w:rsidRPr="002D0171">
        <w:rPr>
          <w:rFonts w:ascii="Arial" w:hAnsi="Arial" w:cs="Arial"/>
          <w:b/>
          <w:sz w:val="22"/>
          <w:szCs w:val="22"/>
        </w:rPr>
        <w:t xml:space="preserve">Zadanie 1 - Dostawa odzieży roboczej nieocieplanej i ocieplanej (granatowa) </w:t>
      </w:r>
    </w:p>
    <w:p w14:paraId="095124EA" w14:textId="77777777" w:rsidR="002D0171" w:rsidRPr="002D0171" w:rsidRDefault="002D0171" w:rsidP="002D0171">
      <w:pPr>
        <w:pStyle w:val="Akapitzlist"/>
        <w:spacing w:line="360" w:lineRule="auto"/>
        <w:ind w:left="-142"/>
        <w:rPr>
          <w:rFonts w:ascii="Arial" w:hAnsi="Arial" w:cs="Arial"/>
          <w:b/>
          <w:sz w:val="22"/>
          <w:szCs w:val="22"/>
        </w:rPr>
      </w:pPr>
      <w:r w:rsidRPr="002D0171">
        <w:rPr>
          <w:rFonts w:ascii="Arial" w:hAnsi="Arial" w:cs="Arial"/>
          <w:b/>
          <w:sz w:val="22"/>
          <w:szCs w:val="22"/>
        </w:rPr>
        <w:t>Zadanie 2 - Dostawa odzieży nieocieplanej (pomarańczowej)</w:t>
      </w:r>
    </w:p>
    <w:p w14:paraId="0901EB38" w14:textId="77777777" w:rsidR="002D0171" w:rsidRPr="002D0171" w:rsidRDefault="002D0171" w:rsidP="002D0171">
      <w:pPr>
        <w:pStyle w:val="Akapitzlist"/>
        <w:spacing w:line="360" w:lineRule="auto"/>
        <w:ind w:left="-142"/>
        <w:rPr>
          <w:rFonts w:ascii="Arial" w:hAnsi="Arial" w:cs="Arial"/>
          <w:b/>
          <w:sz w:val="22"/>
          <w:szCs w:val="22"/>
        </w:rPr>
      </w:pPr>
      <w:r w:rsidRPr="002D0171">
        <w:rPr>
          <w:rFonts w:ascii="Arial" w:hAnsi="Arial" w:cs="Arial"/>
          <w:b/>
          <w:sz w:val="22"/>
          <w:szCs w:val="22"/>
        </w:rPr>
        <w:t>Zadanie 3 - Dostawa odzieży ocieplanej (pomarańczowej)</w:t>
      </w:r>
    </w:p>
    <w:p w14:paraId="61FF38B0" w14:textId="3BFD4412" w:rsidR="002D0171" w:rsidRPr="002D0171" w:rsidRDefault="002D0171" w:rsidP="002D0171">
      <w:pPr>
        <w:pStyle w:val="Akapitzlist"/>
        <w:spacing w:line="360" w:lineRule="auto"/>
        <w:ind w:left="-142"/>
        <w:rPr>
          <w:rFonts w:ascii="Arial" w:hAnsi="Arial" w:cs="Arial"/>
          <w:b/>
          <w:sz w:val="22"/>
          <w:szCs w:val="22"/>
        </w:rPr>
      </w:pPr>
      <w:r w:rsidRPr="002D0171">
        <w:rPr>
          <w:rFonts w:ascii="Arial" w:hAnsi="Arial" w:cs="Arial"/>
          <w:b/>
          <w:sz w:val="22"/>
          <w:szCs w:val="22"/>
        </w:rPr>
        <w:t xml:space="preserve">Zadanie 4 - Dostawa bielizny </w:t>
      </w:r>
      <w:proofErr w:type="spellStart"/>
      <w:r w:rsidRPr="002D0171">
        <w:rPr>
          <w:rFonts w:ascii="Arial" w:hAnsi="Arial" w:cs="Arial"/>
          <w:b/>
          <w:sz w:val="22"/>
          <w:szCs w:val="22"/>
        </w:rPr>
        <w:t>termoaktywnej</w:t>
      </w:r>
      <w:proofErr w:type="spellEnd"/>
      <w:r w:rsidRPr="002D0171">
        <w:rPr>
          <w:rFonts w:ascii="Arial" w:hAnsi="Arial" w:cs="Arial"/>
          <w:b/>
          <w:sz w:val="22"/>
          <w:szCs w:val="22"/>
        </w:rPr>
        <w:t>, koszul oraz kamizelek i narzutek ostrzegawczych</w:t>
      </w:r>
    </w:p>
    <w:p w14:paraId="0C535120" w14:textId="75C53B5C" w:rsidR="00687DC4" w:rsidRPr="00687DC4" w:rsidRDefault="00895AA3" w:rsidP="002D0171">
      <w:pPr>
        <w:pStyle w:val="Akapitzlist"/>
        <w:spacing w:line="360" w:lineRule="auto"/>
        <w:ind w:left="-142"/>
        <w:rPr>
          <w:rFonts w:ascii="Arial" w:hAnsi="Arial" w:cs="Arial"/>
          <w:b/>
          <w:sz w:val="22"/>
          <w:szCs w:val="22"/>
        </w:rPr>
      </w:pPr>
      <w:r w:rsidRPr="003D06EB">
        <w:rPr>
          <w:rFonts w:ascii="Arial" w:hAnsi="Arial" w:cs="Arial"/>
          <w:sz w:val="22"/>
          <w:szCs w:val="22"/>
        </w:rPr>
        <w:t>szczegółowo opisanych w Załączniku nr 2 do Umowy wraz z transportem do</w:t>
      </w:r>
      <w:r w:rsidR="00687DC4">
        <w:rPr>
          <w:rFonts w:ascii="Arial" w:hAnsi="Arial" w:cs="Arial"/>
          <w:sz w:val="22"/>
          <w:szCs w:val="22"/>
        </w:rPr>
        <w:t>:</w:t>
      </w:r>
      <w:r w:rsidR="00687DC4">
        <w:rPr>
          <w:rFonts w:ascii="Arial" w:hAnsi="Arial" w:cs="Arial"/>
          <w:sz w:val="22"/>
          <w:szCs w:val="22"/>
        </w:rPr>
        <w:br/>
      </w:r>
      <w:r w:rsidR="00687DC4" w:rsidRPr="00687DC4">
        <w:rPr>
          <w:rFonts w:ascii="Arial" w:hAnsi="Arial" w:cs="Arial"/>
          <w:sz w:val="22"/>
          <w:szCs w:val="22"/>
        </w:rPr>
        <w:t xml:space="preserve">Sekcja Eksploatacji Bydgoszcz ul. Sygnałowa 12, 85-706 Bydgoszcz </w:t>
      </w:r>
    </w:p>
    <w:p w14:paraId="735BF9BC" w14:textId="66BD85E9" w:rsidR="00687DC4" w:rsidRPr="00687DC4" w:rsidRDefault="00687DC4" w:rsidP="00687DC4">
      <w:pPr>
        <w:spacing w:line="360" w:lineRule="auto"/>
        <w:ind w:left="-142" w:hanging="284"/>
        <w:rPr>
          <w:rFonts w:ascii="Arial" w:hAnsi="Arial" w:cs="Arial"/>
          <w:sz w:val="22"/>
          <w:szCs w:val="22"/>
        </w:rPr>
      </w:pPr>
      <w:r>
        <w:rPr>
          <w:rFonts w:ascii="Arial" w:hAnsi="Arial" w:cs="Arial"/>
          <w:sz w:val="22"/>
          <w:szCs w:val="22"/>
        </w:rPr>
        <w:t xml:space="preserve">    </w:t>
      </w:r>
      <w:r w:rsidRPr="00687DC4">
        <w:rPr>
          <w:rFonts w:ascii="Arial" w:hAnsi="Arial" w:cs="Arial"/>
          <w:sz w:val="22"/>
          <w:szCs w:val="22"/>
        </w:rPr>
        <w:t>Sekcja Eksploatacji Inowrocław ul. Magazynowa 8, 88-100 Inowrocław</w:t>
      </w:r>
    </w:p>
    <w:p w14:paraId="2A889B95" w14:textId="35632DFE" w:rsidR="00687DC4" w:rsidRPr="00687DC4" w:rsidRDefault="00687DC4" w:rsidP="00687DC4">
      <w:pPr>
        <w:spacing w:line="360" w:lineRule="auto"/>
        <w:ind w:left="-142" w:hanging="284"/>
        <w:rPr>
          <w:rFonts w:ascii="Arial" w:hAnsi="Arial" w:cs="Arial"/>
          <w:sz w:val="22"/>
          <w:szCs w:val="22"/>
        </w:rPr>
      </w:pPr>
      <w:r>
        <w:rPr>
          <w:rFonts w:ascii="Arial" w:hAnsi="Arial" w:cs="Arial"/>
          <w:sz w:val="22"/>
          <w:szCs w:val="22"/>
        </w:rPr>
        <w:t xml:space="preserve">    </w:t>
      </w:r>
      <w:r w:rsidRPr="00687DC4">
        <w:rPr>
          <w:rFonts w:ascii="Arial" w:hAnsi="Arial" w:cs="Arial"/>
          <w:sz w:val="22"/>
          <w:szCs w:val="22"/>
        </w:rPr>
        <w:t>Sekcja Eksploatacji Inowrocław, magazyn ul. Budowlana 56, 88-100 Inowrocław</w:t>
      </w:r>
    </w:p>
    <w:p w14:paraId="55C56763" w14:textId="54ED4012" w:rsidR="00687DC4" w:rsidRPr="00687DC4" w:rsidRDefault="00687DC4" w:rsidP="00687DC4">
      <w:pPr>
        <w:spacing w:line="360" w:lineRule="auto"/>
        <w:ind w:left="-142" w:hanging="284"/>
        <w:rPr>
          <w:rFonts w:ascii="Arial" w:hAnsi="Arial" w:cs="Arial"/>
          <w:sz w:val="22"/>
          <w:szCs w:val="22"/>
        </w:rPr>
      </w:pPr>
      <w:r>
        <w:rPr>
          <w:rFonts w:ascii="Arial" w:hAnsi="Arial" w:cs="Arial"/>
          <w:sz w:val="22"/>
          <w:szCs w:val="22"/>
        </w:rPr>
        <w:t xml:space="preserve">    </w:t>
      </w:r>
      <w:r w:rsidRPr="00687DC4">
        <w:rPr>
          <w:rFonts w:ascii="Arial" w:hAnsi="Arial" w:cs="Arial"/>
          <w:sz w:val="22"/>
          <w:szCs w:val="22"/>
        </w:rPr>
        <w:t>Sekcja Eksploatacji Toruń Główny ul. Kujawska 1, 87-100 Toruń</w:t>
      </w:r>
    </w:p>
    <w:p w14:paraId="111C2D04" w14:textId="01C5692B" w:rsidR="00687DC4" w:rsidRPr="00687DC4" w:rsidRDefault="00687DC4" w:rsidP="00687DC4">
      <w:pPr>
        <w:spacing w:line="360" w:lineRule="auto"/>
        <w:ind w:left="-142" w:hanging="284"/>
        <w:rPr>
          <w:rFonts w:ascii="Arial" w:hAnsi="Arial" w:cs="Arial"/>
          <w:sz w:val="22"/>
          <w:szCs w:val="22"/>
        </w:rPr>
      </w:pPr>
      <w:r>
        <w:rPr>
          <w:rFonts w:ascii="Arial" w:hAnsi="Arial" w:cs="Arial"/>
          <w:sz w:val="22"/>
          <w:szCs w:val="22"/>
        </w:rPr>
        <w:t xml:space="preserve">    </w:t>
      </w:r>
      <w:r w:rsidRPr="00687DC4">
        <w:rPr>
          <w:rFonts w:ascii="Arial" w:hAnsi="Arial" w:cs="Arial"/>
          <w:sz w:val="22"/>
          <w:szCs w:val="22"/>
        </w:rPr>
        <w:t xml:space="preserve">Sekcja Eksploatacji Toruń Wschodni ul. Fabryczna 36, 87-100 Toruń </w:t>
      </w:r>
    </w:p>
    <w:p w14:paraId="37702B97" w14:textId="3F17EDBF" w:rsidR="00895AA3" w:rsidRDefault="00687DC4" w:rsidP="00687DC4">
      <w:pPr>
        <w:spacing w:line="360" w:lineRule="auto"/>
        <w:ind w:left="-142" w:hanging="284"/>
        <w:rPr>
          <w:rFonts w:ascii="Arial" w:hAnsi="Arial" w:cs="Arial"/>
          <w:sz w:val="22"/>
          <w:szCs w:val="22"/>
        </w:rPr>
      </w:pPr>
      <w:r>
        <w:rPr>
          <w:rFonts w:ascii="Arial" w:hAnsi="Arial" w:cs="Arial"/>
          <w:sz w:val="22"/>
          <w:szCs w:val="22"/>
        </w:rPr>
        <w:t xml:space="preserve">    </w:t>
      </w:r>
      <w:r w:rsidRPr="00687DC4">
        <w:rPr>
          <w:rFonts w:ascii="Arial" w:hAnsi="Arial" w:cs="Arial"/>
          <w:sz w:val="22"/>
          <w:szCs w:val="22"/>
        </w:rPr>
        <w:t xml:space="preserve">Sekcja Eksploatacji Laskowice Pomorskie ul. Jeziorna 6, 86-131 Jeżewo </w:t>
      </w:r>
      <w:r>
        <w:rPr>
          <w:rFonts w:ascii="Arial" w:hAnsi="Arial" w:cs="Arial"/>
          <w:sz w:val="22"/>
          <w:szCs w:val="22"/>
        </w:rPr>
        <w:br/>
      </w:r>
      <w:r w:rsidR="00895AA3" w:rsidRPr="00687DC4">
        <w:rPr>
          <w:rFonts w:ascii="Arial" w:hAnsi="Arial" w:cs="Arial"/>
          <w:sz w:val="22"/>
          <w:szCs w:val="22"/>
        </w:rPr>
        <w:t>dalej: „</w:t>
      </w:r>
      <w:r w:rsidR="00895AA3" w:rsidRPr="00687DC4">
        <w:rPr>
          <w:rFonts w:ascii="Arial" w:hAnsi="Arial" w:cs="Arial"/>
          <w:b/>
          <w:sz w:val="22"/>
          <w:szCs w:val="22"/>
        </w:rPr>
        <w:t>Dostawa</w:t>
      </w:r>
      <w:r w:rsidR="00895AA3" w:rsidRPr="00687DC4">
        <w:rPr>
          <w:rFonts w:ascii="Arial" w:hAnsi="Arial" w:cs="Arial"/>
          <w:sz w:val="22"/>
          <w:szCs w:val="22"/>
        </w:rPr>
        <w:t>”)</w:t>
      </w:r>
      <w:r>
        <w:rPr>
          <w:rFonts w:ascii="Arial" w:hAnsi="Arial" w:cs="Arial"/>
          <w:sz w:val="22"/>
          <w:szCs w:val="22"/>
        </w:rPr>
        <w:t>.</w:t>
      </w:r>
    </w:p>
    <w:p w14:paraId="3EB1B5A9" w14:textId="77777777" w:rsidR="00687DC4" w:rsidRPr="00687DC4" w:rsidRDefault="00687DC4">
      <w:pPr>
        <w:numPr>
          <w:ilvl w:val="0"/>
          <w:numId w:val="30"/>
        </w:numPr>
        <w:spacing w:line="360" w:lineRule="auto"/>
        <w:ind w:left="-142" w:hanging="284"/>
        <w:contextualSpacing/>
        <w:rPr>
          <w:rFonts w:ascii="Arial" w:hAnsi="Arial" w:cs="Arial"/>
          <w:sz w:val="22"/>
          <w:szCs w:val="22"/>
        </w:rPr>
      </w:pPr>
      <w:r w:rsidRPr="00687DC4">
        <w:rPr>
          <w:rFonts w:ascii="Arial" w:hAnsi="Arial" w:cs="Arial"/>
          <w:sz w:val="22"/>
          <w:szCs w:val="22"/>
        </w:rPr>
        <w:t xml:space="preserve">Asortyment wchodzący w zakres przedmiotu zamówienia musi spełniać odpowiednie normy </w:t>
      </w:r>
      <w:r w:rsidRPr="00687DC4">
        <w:rPr>
          <w:rFonts w:ascii="Arial" w:hAnsi="Arial" w:cs="Arial"/>
          <w:sz w:val="22"/>
          <w:szCs w:val="22"/>
        </w:rPr>
        <w:br/>
        <w:t xml:space="preserve">i posiadać atesty dopuszczające towary do obrotu na rynku krajowym </w:t>
      </w:r>
      <w:proofErr w:type="spellStart"/>
      <w:r w:rsidRPr="00687DC4">
        <w:rPr>
          <w:rFonts w:ascii="Arial" w:hAnsi="Arial" w:cs="Arial"/>
          <w:sz w:val="22"/>
          <w:szCs w:val="22"/>
        </w:rPr>
        <w:t>tj</w:t>
      </w:r>
      <w:proofErr w:type="spellEnd"/>
      <w:r w:rsidRPr="00687DC4">
        <w:rPr>
          <w:rFonts w:ascii="Arial" w:hAnsi="Arial" w:cs="Arial"/>
          <w:sz w:val="22"/>
          <w:szCs w:val="22"/>
        </w:rPr>
        <w:t>:</w:t>
      </w:r>
    </w:p>
    <w:p w14:paraId="4292EDAC" w14:textId="0B51D95C" w:rsidR="00687DC4" w:rsidRPr="00687DC4" w:rsidRDefault="00687DC4" w:rsidP="00687DC4">
      <w:pPr>
        <w:spacing w:line="360" w:lineRule="auto"/>
        <w:ind w:left="-142" w:hanging="284"/>
        <w:contextualSpacing/>
        <w:rPr>
          <w:rFonts w:ascii="Arial" w:hAnsi="Arial" w:cs="Arial"/>
          <w:sz w:val="22"/>
          <w:szCs w:val="22"/>
        </w:rPr>
      </w:pPr>
      <w:r>
        <w:rPr>
          <w:rFonts w:ascii="Arial" w:hAnsi="Arial" w:cs="Arial"/>
          <w:sz w:val="22"/>
          <w:szCs w:val="22"/>
        </w:rPr>
        <w:t xml:space="preserve">    </w:t>
      </w:r>
      <w:r w:rsidRPr="00687DC4">
        <w:rPr>
          <w:rFonts w:ascii="Arial" w:hAnsi="Arial" w:cs="Arial"/>
          <w:sz w:val="22"/>
          <w:szCs w:val="22"/>
        </w:rPr>
        <w:t xml:space="preserve">Deklaracja zgodności WE/UE wydane przez producenta lub jego upoważnionego przedstawiciela oraz Certyfikat/Świadectwo typu WE/UE wraz  z załącznikami wydane przez niezależną notyfikowaną </w:t>
      </w:r>
      <w:proofErr w:type="spellStart"/>
      <w:r w:rsidRPr="00687DC4">
        <w:rPr>
          <w:rFonts w:ascii="Arial" w:hAnsi="Arial" w:cs="Arial"/>
          <w:sz w:val="22"/>
          <w:szCs w:val="22"/>
        </w:rPr>
        <w:t>jednostkę.Dostarczony</w:t>
      </w:r>
      <w:proofErr w:type="spellEnd"/>
      <w:r w:rsidRPr="00687DC4">
        <w:rPr>
          <w:rFonts w:ascii="Arial" w:hAnsi="Arial" w:cs="Arial"/>
          <w:sz w:val="22"/>
          <w:szCs w:val="22"/>
        </w:rPr>
        <w:t xml:space="preserve"> asortyment przeznaczony do użytku powinien być oznakowany w sposób czytelny i trwały oraz zawierać informację dotyczące rozmiaru, kraju pochodzenia, sposobu jego konserwacji, składu materiału, oznaczenia producenta, oznaczenia dodatkowymi symbolami w zależności od występowania dodatkowej właściwości ochronnej, numer odpowiedniej normy. Oznakowanie dostarczonego asortymentu powinno być tak umieszczone, aby było ono czytelne i nieścieralne w ciągu przewidywanego czasu użytkowania. Asortyment musi odpowiadać standardom określonym w Załączniku nr 5 do Umowy.</w:t>
      </w:r>
    </w:p>
    <w:p w14:paraId="19B4B667" w14:textId="77777777" w:rsidR="00687DC4" w:rsidRPr="00687DC4" w:rsidRDefault="00687DC4">
      <w:pPr>
        <w:numPr>
          <w:ilvl w:val="0"/>
          <w:numId w:val="30"/>
        </w:numPr>
        <w:spacing w:line="360" w:lineRule="auto"/>
        <w:ind w:left="-142" w:hanging="284"/>
        <w:contextualSpacing/>
        <w:rPr>
          <w:rFonts w:ascii="Arial" w:hAnsi="Arial" w:cs="Arial"/>
          <w:sz w:val="22"/>
          <w:szCs w:val="22"/>
        </w:rPr>
      </w:pPr>
      <w:r w:rsidRPr="00687DC4">
        <w:rPr>
          <w:rFonts w:ascii="Arial" w:hAnsi="Arial" w:cs="Arial"/>
          <w:sz w:val="22"/>
          <w:szCs w:val="22"/>
        </w:rPr>
        <w:t xml:space="preserve">Podane przez Zamawiającego ilości asortymentu w Załączniku nr 1 do Umowy są ilościami  służącymi do wyboru najkorzystniejszej oferty. Zamawiający dopuszcza możliwość zmiany ilości wymienionego asortymentu w ramach wartości umowy. Zamawiający zastrzega sobie prawo do zmniejszenia ilości zamawianego asortymentu, zgodnie z bieżącymi potrzebami. Wykonawcy nie przysługuje prawo do roszczeń z tego tytułu. </w:t>
      </w:r>
    </w:p>
    <w:p w14:paraId="44C65BDE" w14:textId="77777777" w:rsidR="00687DC4" w:rsidRPr="00687DC4" w:rsidRDefault="00687DC4">
      <w:pPr>
        <w:numPr>
          <w:ilvl w:val="0"/>
          <w:numId w:val="30"/>
        </w:numPr>
        <w:spacing w:line="360" w:lineRule="auto"/>
        <w:ind w:left="-142" w:hanging="284"/>
        <w:contextualSpacing/>
        <w:rPr>
          <w:rFonts w:ascii="Arial" w:hAnsi="Arial" w:cs="Arial"/>
          <w:sz w:val="22"/>
          <w:szCs w:val="22"/>
        </w:rPr>
      </w:pPr>
      <w:r w:rsidRPr="00687DC4">
        <w:rPr>
          <w:rFonts w:ascii="Arial" w:hAnsi="Arial" w:cs="Arial"/>
          <w:sz w:val="22"/>
          <w:szCs w:val="22"/>
        </w:rPr>
        <w:t xml:space="preserve"> Zamawiający zastrzega sobie możliwość zamawiania asortymentu, o którym mowa w Załączniku </w:t>
      </w:r>
    </w:p>
    <w:p w14:paraId="08BF344F" w14:textId="77777777" w:rsidR="00687DC4" w:rsidRPr="00687DC4" w:rsidRDefault="00687DC4" w:rsidP="00687DC4">
      <w:pPr>
        <w:spacing w:line="360" w:lineRule="auto"/>
        <w:ind w:hanging="142"/>
        <w:contextualSpacing/>
        <w:rPr>
          <w:rFonts w:ascii="Arial" w:hAnsi="Arial" w:cs="Arial"/>
          <w:sz w:val="22"/>
          <w:szCs w:val="22"/>
        </w:rPr>
      </w:pPr>
      <w:r w:rsidRPr="00687DC4">
        <w:rPr>
          <w:rFonts w:ascii="Arial" w:hAnsi="Arial" w:cs="Arial"/>
          <w:sz w:val="22"/>
          <w:szCs w:val="22"/>
        </w:rPr>
        <w:t>nr 1 do Umowy w rozmiarach niestandardowych w zależności od potrzeb przy czym:</w:t>
      </w:r>
    </w:p>
    <w:p w14:paraId="2A467A51" w14:textId="77777777" w:rsidR="00687DC4" w:rsidRPr="00687DC4" w:rsidRDefault="00687DC4">
      <w:pPr>
        <w:numPr>
          <w:ilvl w:val="0"/>
          <w:numId w:val="31"/>
        </w:numPr>
        <w:tabs>
          <w:tab w:val="left" w:pos="142"/>
        </w:tabs>
        <w:spacing w:line="360" w:lineRule="auto"/>
        <w:ind w:left="0" w:hanging="142"/>
        <w:contextualSpacing/>
        <w:rPr>
          <w:rFonts w:ascii="Arial" w:hAnsi="Arial" w:cs="Arial"/>
          <w:sz w:val="22"/>
          <w:szCs w:val="22"/>
        </w:rPr>
      </w:pPr>
      <w:r w:rsidRPr="00687DC4">
        <w:rPr>
          <w:rFonts w:ascii="Arial" w:hAnsi="Arial" w:cs="Arial"/>
          <w:sz w:val="22"/>
          <w:szCs w:val="22"/>
        </w:rPr>
        <w:t>Za rozmiary standardowe zamawianego asortymentu Zamawiający uznaje:</w:t>
      </w:r>
    </w:p>
    <w:p w14:paraId="6CCF3111" w14:textId="77777777" w:rsidR="00687DC4" w:rsidRPr="00687DC4" w:rsidRDefault="00687DC4" w:rsidP="00687DC4">
      <w:pPr>
        <w:spacing w:line="360" w:lineRule="auto"/>
        <w:ind w:hanging="142"/>
        <w:contextualSpacing/>
        <w:rPr>
          <w:rFonts w:ascii="Arial" w:hAnsi="Arial" w:cs="Arial"/>
          <w:sz w:val="22"/>
          <w:szCs w:val="22"/>
        </w:rPr>
      </w:pPr>
      <w:r w:rsidRPr="00687DC4">
        <w:rPr>
          <w:rFonts w:ascii="Arial" w:hAnsi="Arial" w:cs="Arial"/>
          <w:sz w:val="22"/>
          <w:szCs w:val="22"/>
        </w:rPr>
        <w:t>dla odzieży damskiej – rozmiary od 36 - 56 i/lub S-XXXXL</w:t>
      </w:r>
    </w:p>
    <w:p w14:paraId="639A497E" w14:textId="77777777" w:rsidR="00687DC4" w:rsidRPr="00687DC4" w:rsidRDefault="00687DC4" w:rsidP="00687DC4">
      <w:pPr>
        <w:spacing w:line="360" w:lineRule="auto"/>
        <w:ind w:hanging="142"/>
        <w:contextualSpacing/>
        <w:rPr>
          <w:rFonts w:ascii="Arial" w:hAnsi="Arial" w:cs="Arial"/>
          <w:sz w:val="22"/>
          <w:szCs w:val="22"/>
        </w:rPr>
      </w:pPr>
      <w:r w:rsidRPr="00687DC4">
        <w:rPr>
          <w:rFonts w:ascii="Arial" w:hAnsi="Arial" w:cs="Arial"/>
          <w:sz w:val="22"/>
          <w:szCs w:val="22"/>
        </w:rPr>
        <w:lastRenderedPageBreak/>
        <w:t>dla odzieży męskiej – rozmiary od 44 – 66 i /lub  S-XXXXL</w:t>
      </w:r>
    </w:p>
    <w:p w14:paraId="31024B67" w14:textId="77777777" w:rsidR="00687DC4" w:rsidRPr="00687DC4" w:rsidRDefault="00687DC4">
      <w:pPr>
        <w:numPr>
          <w:ilvl w:val="0"/>
          <w:numId w:val="31"/>
        </w:numPr>
        <w:tabs>
          <w:tab w:val="left" w:pos="142"/>
        </w:tabs>
        <w:spacing w:line="360" w:lineRule="auto"/>
        <w:ind w:left="0" w:hanging="142"/>
        <w:contextualSpacing/>
        <w:rPr>
          <w:rFonts w:ascii="Arial" w:hAnsi="Arial" w:cs="Arial"/>
          <w:sz w:val="22"/>
          <w:szCs w:val="22"/>
        </w:rPr>
      </w:pPr>
      <w:r w:rsidRPr="00687DC4">
        <w:rPr>
          <w:rFonts w:ascii="Arial" w:hAnsi="Arial" w:cs="Arial"/>
          <w:sz w:val="22"/>
          <w:szCs w:val="22"/>
        </w:rPr>
        <w:t>Za rozmiary niestandardowe zamawianego asortymentu Zamawiający uznaje:</w:t>
      </w:r>
    </w:p>
    <w:p w14:paraId="40138616" w14:textId="77777777" w:rsidR="00687DC4" w:rsidRPr="00687DC4" w:rsidRDefault="00687DC4" w:rsidP="00687DC4">
      <w:pPr>
        <w:spacing w:line="360" w:lineRule="auto"/>
        <w:ind w:hanging="142"/>
        <w:contextualSpacing/>
        <w:rPr>
          <w:rFonts w:ascii="Arial" w:hAnsi="Arial" w:cs="Arial"/>
          <w:sz w:val="22"/>
          <w:szCs w:val="22"/>
        </w:rPr>
      </w:pPr>
      <w:r w:rsidRPr="00687DC4">
        <w:rPr>
          <w:rFonts w:ascii="Arial" w:hAnsi="Arial" w:cs="Arial"/>
          <w:sz w:val="22"/>
          <w:szCs w:val="22"/>
        </w:rPr>
        <w:t>dla odzieży damskiej – rozmiary poniżej 36 i powyżej 56 lub poniżej S i powyżej XXXXL</w:t>
      </w:r>
    </w:p>
    <w:p w14:paraId="27BC0E4C" w14:textId="0D13B7E2" w:rsidR="00687DC4" w:rsidRPr="00687DC4" w:rsidRDefault="00687DC4" w:rsidP="00687DC4">
      <w:pPr>
        <w:pStyle w:val="Akapitzlist"/>
        <w:spacing w:line="360" w:lineRule="auto"/>
        <w:ind w:left="-142"/>
        <w:rPr>
          <w:rFonts w:ascii="Arial" w:hAnsi="Arial" w:cs="Arial"/>
          <w:sz w:val="22"/>
          <w:szCs w:val="22"/>
        </w:rPr>
      </w:pPr>
      <w:r w:rsidRPr="00687DC4">
        <w:rPr>
          <w:rFonts w:ascii="Arial" w:hAnsi="Arial" w:cs="Arial"/>
          <w:sz w:val="22"/>
          <w:szCs w:val="22"/>
        </w:rPr>
        <w:t>dla odzieży męskiej – rozmiary poniżej 44 i powyżej 66 lub poniżej S i powyżej XXXXL</w:t>
      </w:r>
    </w:p>
    <w:p w14:paraId="533E86AA" w14:textId="77777777" w:rsidR="00895AA3" w:rsidRPr="003D06EB"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 2</w:t>
      </w:r>
    </w:p>
    <w:p w14:paraId="4ABA5624" w14:textId="615A36AC" w:rsidR="00895AA3" w:rsidRDefault="00895AA3" w:rsidP="00895AA3">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Opcji</w:t>
      </w:r>
    </w:p>
    <w:p w14:paraId="2B877CCC" w14:textId="58E6B3EF" w:rsidR="00697AE4" w:rsidRPr="000F2259" w:rsidRDefault="00687DC4">
      <w:pPr>
        <w:pStyle w:val="Akapitzlist"/>
        <w:numPr>
          <w:ilvl w:val="0"/>
          <w:numId w:val="1"/>
        </w:numPr>
        <w:spacing w:line="360" w:lineRule="auto"/>
        <w:ind w:left="-171"/>
        <w:contextualSpacing w:val="0"/>
        <w:rPr>
          <w:rFonts w:ascii="Arial" w:hAnsi="Arial" w:cs="Arial"/>
          <w:bCs/>
          <w:sz w:val="22"/>
          <w:szCs w:val="22"/>
        </w:rPr>
      </w:pPr>
      <w:r>
        <w:rPr>
          <w:rFonts w:ascii="Arial" w:hAnsi="Arial" w:cs="Arial"/>
          <w:bCs/>
          <w:sz w:val="22"/>
          <w:szCs w:val="22"/>
        </w:rPr>
        <w:t>Nie dotyczy</w:t>
      </w:r>
      <w:r w:rsidR="00895AA3" w:rsidRPr="003D06EB">
        <w:rPr>
          <w:rFonts w:ascii="Arial" w:hAnsi="Arial" w:cs="Arial"/>
          <w:sz w:val="22"/>
          <w:szCs w:val="22"/>
        </w:rPr>
        <w:t>.</w:t>
      </w:r>
    </w:p>
    <w:p w14:paraId="61359BA7" w14:textId="77777777"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t>§ 3</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6212960B" w14:textId="475E5ABE" w:rsidR="000F2259" w:rsidRPr="000F2259" w:rsidRDefault="000F2259">
      <w:pPr>
        <w:pStyle w:val="Akapitzlist"/>
        <w:numPr>
          <w:ilvl w:val="0"/>
          <w:numId w:val="2"/>
        </w:numPr>
        <w:spacing w:line="360" w:lineRule="auto"/>
        <w:ind w:left="-171"/>
        <w:rPr>
          <w:rFonts w:ascii="Arial" w:hAnsi="Arial" w:cs="Arial"/>
          <w:b/>
          <w:sz w:val="22"/>
          <w:szCs w:val="22"/>
        </w:rPr>
      </w:pPr>
      <w:r>
        <w:rPr>
          <w:rFonts w:ascii="Arial" w:hAnsi="Arial" w:cs="Arial"/>
          <w:bCs/>
          <w:sz w:val="22"/>
          <w:szCs w:val="22"/>
        </w:rPr>
        <w:t xml:space="preserve">Umowa </w:t>
      </w:r>
      <w:r w:rsidRPr="003D06EB">
        <w:rPr>
          <w:rFonts w:ascii="Arial" w:hAnsi="Arial" w:cs="Arial"/>
          <w:sz w:val="22"/>
          <w:szCs w:val="22"/>
        </w:rPr>
        <w:t xml:space="preserve">wchodzi w </w:t>
      </w:r>
      <w:r w:rsidRPr="00687DC4">
        <w:rPr>
          <w:rFonts w:ascii="Arial" w:hAnsi="Arial" w:cs="Arial"/>
          <w:sz w:val="22"/>
          <w:szCs w:val="22"/>
        </w:rPr>
        <w:t>życie z dniem jej zawarcia</w:t>
      </w:r>
      <w:r w:rsidR="00402F09" w:rsidRPr="00687DC4">
        <w:rPr>
          <w:rFonts w:ascii="Arial" w:hAnsi="Arial" w:cs="Arial"/>
          <w:sz w:val="22"/>
          <w:szCs w:val="22"/>
        </w:rPr>
        <w:t xml:space="preserve"> </w:t>
      </w:r>
      <w:r w:rsidRPr="00687DC4">
        <w:rPr>
          <w:rFonts w:ascii="Arial" w:hAnsi="Arial" w:cs="Arial"/>
          <w:sz w:val="22"/>
          <w:szCs w:val="22"/>
        </w:rPr>
        <w:t>i obowiązuje</w:t>
      </w:r>
      <w:r w:rsidRPr="003D06EB">
        <w:rPr>
          <w:rFonts w:ascii="Arial" w:hAnsi="Arial" w:cs="Arial"/>
          <w:sz w:val="22"/>
          <w:szCs w:val="22"/>
        </w:rPr>
        <w:t xml:space="preserve"> do</w:t>
      </w:r>
      <w:r w:rsidR="00687DC4" w:rsidRPr="00687DC4">
        <w:rPr>
          <w:rFonts w:ascii="Arial" w:hAnsi="Arial" w:cs="Arial"/>
          <w:sz w:val="22"/>
          <w:szCs w:val="22"/>
        </w:rPr>
        <w:t xml:space="preserve"> końca gwarancji</w:t>
      </w:r>
      <w:r w:rsidR="00687DC4">
        <w:rPr>
          <w:rFonts w:ascii="Arial" w:hAnsi="Arial" w:cs="Arial"/>
          <w:sz w:val="22"/>
          <w:szCs w:val="22"/>
        </w:rPr>
        <w:t>.</w:t>
      </w:r>
    </w:p>
    <w:p w14:paraId="4AEE0EF6" w14:textId="7033BC78" w:rsidR="000F2259" w:rsidRPr="00687DC4" w:rsidRDefault="000F2259">
      <w:pPr>
        <w:pStyle w:val="Akapitzlist"/>
        <w:numPr>
          <w:ilvl w:val="0"/>
          <w:numId w:val="2"/>
        </w:numPr>
        <w:spacing w:line="360" w:lineRule="auto"/>
        <w:ind w:left="-171"/>
        <w:rPr>
          <w:rFonts w:ascii="Arial" w:hAnsi="Arial" w:cs="Arial"/>
          <w:b/>
          <w:sz w:val="22"/>
          <w:szCs w:val="22"/>
        </w:rPr>
      </w:pPr>
      <w:r>
        <w:rPr>
          <w:rFonts w:ascii="Arial" w:hAnsi="Arial" w:cs="Arial"/>
          <w:sz w:val="22"/>
          <w:szCs w:val="22"/>
        </w:rPr>
        <w:t>Wykonawca</w:t>
      </w:r>
      <w:r w:rsidRPr="003D06EB">
        <w:rPr>
          <w:rFonts w:ascii="Arial" w:hAnsi="Arial" w:cs="Arial"/>
          <w:sz w:val="22"/>
          <w:szCs w:val="22"/>
        </w:rPr>
        <w:t xml:space="preserve">, zgodnie ze złożoną przez siebie ofertą, wykona czynności, o których mowa w </w:t>
      </w:r>
      <w:r w:rsidRPr="00687DC4">
        <w:rPr>
          <w:rFonts w:ascii="Arial" w:hAnsi="Arial" w:cs="Arial"/>
          <w:sz w:val="22"/>
          <w:szCs w:val="22"/>
        </w:rPr>
        <w:t>§ 1</w:t>
      </w:r>
      <w:r w:rsidRPr="003D06EB">
        <w:rPr>
          <w:rFonts w:ascii="Arial" w:hAnsi="Arial" w:cs="Arial"/>
          <w:sz w:val="22"/>
          <w:szCs w:val="22"/>
        </w:rPr>
        <w:t xml:space="preserve"> Umowy w terminie </w:t>
      </w:r>
      <w:r w:rsidR="00687DC4" w:rsidRPr="00687DC4">
        <w:rPr>
          <w:rFonts w:ascii="Arial" w:hAnsi="Arial" w:cs="Arial"/>
          <w:b/>
          <w:sz w:val="22"/>
          <w:szCs w:val="22"/>
        </w:rPr>
        <w:t>12 m-</w:t>
      </w:r>
      <w:proofErr w:type="spellStart"/>
      <w:r w:rsidR="00687DC4" w:rsidRPr="00687DC4">
        <w:rPr>
          <w:rFonts w:ascii="Arial" w:hAnsi="Arial" w:cs="Arial"/>
          <w:b/>
          <w:sz w:val="22"/>
          <w:szCs w:val="22"/>
        </w:rPr>
        <w:t>cy</w:t>
      </w:r>
      <w:proofErr w:type="spellEnd"/>
      <w:r w:rsidR="00687DC4" w:rsidRPr="00687DC4">
        <w:rPr>
          <w:rFonts w:ascii="Arial" w:hAnsi="Arial" w:cs="Arial"/>
          <w:b/>
          <w:sz w:val="22"/>
          <w:szCs w:val="22"/>
        </w:rPr>
        <w:t xml:space="preserve"> od podpisania Umowy</w:t>
      </w:r>
      <w:r w:rsidRPr="003D06EB">
        <w:rPr>
          <w:rFonts w:ascii="Arial" w:hAnsi="Arial" w:cs="Arial"/>
          <w:sz w:val="22"/>
          <w:szCs w:val="22"/>
        </w:rPr>
        <w:t>.</w:t>
      </w:r>
    </w:p>
    <w:p w14:paraId="578383BC" w14:textId="77777777"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 xml:space="preserve">Dostawy odbywać się będą sukcesywnie, w miarę zgłaszanych potrzeb w całym okresie obowiązywania umowy, na podstawie zamówień przesłanych e-mailem. Termin realizacji dostawy ustalany będzie przez Strony za każdym razem indywidualnie, przy czym nie może być dłuższy niż: 18 dni roboczych od daty otrzymania zamówienia dla rozmiarów standardowych, 25 dni roboczych dla rozmiarów niestandardowych. </w:t>
      </w:r>
    </w:p>
    <w:p w14:paraId="624AF890" w14:textId="77777777"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Dostawy asortymentu mogą być realizowane nie częściej niż dwa razy w miesiącu do każdego miejsca dostawy.</w:t>
      </w:r>
    </w:p>
    <w:p w14:paraId="54D343AB" w14:textId="4EFAC2D3"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 xml:space="preserve">Dostawy będą realizowane przez Wykonawcę przy użyciu własnych środków transportowych na jego koszt i odpowiedzialność do wskazanych miejsc. </w:t>
      </w:r>
    </w:p>
    <w:p w14:paraId="646C54F6" w14:textId="77777777"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Wykonawca zobowiązany jest poinformować Zamawiającego o gotowości do wykonania danego zamówienia jednostkowego z wyprzedzeniem wynoszącym co najmniej 1 dzień roboczy.</w:t>
      </w:r>
    </w:p>
    <w:p w14:paraId="2B045E59" w14:textId="77777777"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Dostawy będą realizowane w dni robocze w godzinach od 8:00 do 14:00.</w:t>
      </w:r>
    </w:p>
    <w:p w14:paraId="61A45545" w14:textId="77777777"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Odbiór poszczególnych Dostaw następować będzie protokolarnie przez upoważnionych przedstawicieli Zamawiającego.</w:t>
      </w:r>
    </w:p>
    <w:p w14:paraId="78682934" w14:textId="77777777"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Do czasu protokolarnego odbioru danej dostawy, wszelkie ryzyka z nią związane w szczególności ryzyko utraty i uszkodzenia dostarczonego asortymentu spoczywa na Wykonawcy.</w:t>
      </w:r>
    </w:p>
    <w:p w14:paraId="4F01BABB" w14:textId="77777777" w:rsidR="00687DC4"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Wykonawca jest zobowiązany do niezwłocznego powiadomienia Zamawiającego o wystąpieniu okoliczności, które mogą mieć jakikolwiek wpływ na wykonanie przedmiotu zamówienia.</w:t>
      </w:r>
    </w:p>
    <w:p w14:paraId="3C922165" w14:textId="7CA9DF9A" w:rsidR="00D45453" w:rsidRPr="00687DC4" w:rsidRDefault="00687DC4">
      <w:pPr>
        <w:pStyle w:val="Akapitzlist"/>
        <w:numPr>
          <w:ilvl w:val="0"/>
          <w:numId w:val="2"/>
        </w:numPr>
        <w:spacing w:line="360" w:lineRule="auto"/>
        <w:ind w:left="-171"/>
        <w:rPr>
          <w:rFonts w:ascii="Arial" w:hAnsi="Arial" w:cs="Arial"/>
          <w:b/>
          <w:sz w:val="22"/>
          <w:szCs w:val="22"/>
        </w:rPr>
      </w:pPr>
      <w:r w:rsidRPr="00687DC4">
        <w:rPr>
          <w:rFonts w:ascii="Arial" w:hAnsi="Arial" w:cs="Arial"/>
          <w:sz w:val="22"/>
          <w:szCs w:val="22"/>
        </w:rPr>
        <w:t>Wykonawca jest zobowiązany do niezwłocznego powiadomienia Zamawiającego o wystąpieniu okoliczności, które mogą mieć jakikolwiek wpływ na wykonanie Umowy w terminie, o którym mowa w ust. 2.</w:t>
      </w:r>
    </w:p>
    <w:p w14:paraId="74C1E9EE" w14:textId="77777777"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4E384579" w14:textId="77777777" w:rsidR="00D45453" w:rsidRDefault="00D45453" w:rsidP="00D45453">
      <w:pPr>
        <w:spacing w:line="360" w:lineRule="auto"/>
        <w:jc w:val="center"/>
        <w:rPr>
          <w:rFonts w:ascii="Arial" w:hAnsi="Arial" w:cs="Arial"/>
          <w:b/>
          <w:sz w:val="22"/>
          <w:szCs w:val="22"/>
        </w:rPr>
      </w:pPr>
      <w:r w:rsidRPr="003D06EB">
        <w:rPr>
          <w:rFonts w:ascii="Arial" w:hAnsi="Arial" w:cs="Arial"/>
          <w:b/>
          <w:sz w:val="22"/>
          <w:szCs w:val="22"/>
        </w:rPr>
        <w:t>Obowiązki Wykonawcy</w:t>
      </w:r>
    </w:p>
    <w:p w14:paraId="338029BB" w14:textId="496D34BB" w:rsidR="00D45453"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 xml:space="preserve">zobowiązuje się, że przy realizacji Umowy, działać będzie z dołożeniem najwyższej staranności, z uwzględnieniem profesjonalnego charakteru prowadzonej działalności oraz potrzeb </w:t>
      </w:r>
      <w:r w:rsidRPr="003D06EB">
        <w:rPr>
          <w:rFonts w:ascii="Arial" w:hAnsi="Arial" w:cs="Arial"/>
          <w:sz w:val="22"/>
          <w:szCs w:val="22"/>
        </w:rPr>
        <w:lastRenderedPageBreak/>
        <w:t xml:space="preserve">Zamawiającego, zgodnie ze złożoną ofertą, </w:t>
      </w:r>
      <w:r w:rsidRPr="003A05FE">
        <w:rPr>
          <w:rFonts w:ascii="Arial" w:hAnsi="Arial" w:cs="Arial"/>
          <w:sz w:val="22"/>
          <w:szCs w:val="22"/>
        </w:rPr>
        <w:t>Specyfikacją Warunków Zamówienia</w:t>
      </w:r>
      <w:r w:rsidRPr="003D06EB">
        <w:rPr>
          <w:rFonts w:ascii="Arial" w:hAnsi="Arial" w:cs="Arial"/>
          <w:sz w:val="22"/>
          <w:szCs w:val="22"/>
        </w:rPr>
        <w:t>, Umową oraz przepisami prawa powszechnie obowiązującymi.</w:t>
      </w:r>
    </w:p>
    <w:p w14:paraId="751BA0A4" w14:textId="2C2018C7"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1D0BE80A" w14:textId="7409C5FF"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208F731A" w14:textId="76319AC6" w:rsidR="00DB325E" w:rsidRPr="003A05F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Wykonawca </w:t>
      </w:r>
      <w:r w:rsidRPr="00624B39">
        <w:rPr>
          <w:rFonts w:ascii="Arial" w:hAnsi="Arial" w:cs="Arial"/>
          <w:sz w:val="22"/>
          <w:szCs w:val="22"/>
        </w:rPr>
        <w:t>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r>
        <w:rPr>
          <w:rFonts w:ascii="Arial" w:hAnsi="Arial" w:cs="Arial"/>
          <w:sz w:val="22"/>
          <w:szCs w:val="22"/>
        </w:rPr>
        <w:t>.</w:t>
      </w:r>
    </w:p>
    <w:p w14:paraId="1E67127F" w14:textId="65C932A6"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iCs/>
          <w:sz w:val="22"/>
          <w:szCs w:val="22"/>
        </w:rPr>
        <w:t xml:space="preserve">Wykonawca </w:t>
      </w:r>
      <w:r>
        <w:rPr>
          <w:rFonts w:ascii="Arial" w:hAnsi="Arial" w:cs="Arial"/>
          <w:sz w:val="22"/>
          <w:szCs w:val="22"/>
        </w:rPr>
        <w:t>jest odpowiedzialny za odpady, których jest wytwórcą w wyniku realizacji Umowy.</w:t>
      </w:r>
    </w:p>
    <w:p w14:paraId="544DD0B9" w14:textId="01820CDA"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4A8D7B" w14:textId="2522858F" w:rsidR="00DB325E" w:rsidRPr="00DB325E" w:rsidRDefault="00DB325E">
      <w:pPr>
        <w:pStyle w:val="Akapitzlist"/>
        <w:numPr>
          <w:ilvl w:val="0"/>
          <w:numId w:val="3"/>
        </w:numPr>
        <w:spacing w:line="360" w:lineRule="auto"/>
        <w:ind w:left="-170"/>
        <w:rPr>
          <w:rFonts w:ascii="Arial" w:hAnsi="Arial" w:cs="Arial"/>
          <w:b/>
          <w:sz w:val="22"/>
          <w:szCs w:val="22"/>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7" w:history="1">
        <w:r w:rsidRPr="00134F70">
          <w:rPr>
            <w:rStyle w:val="Hipercze"/>
            <w:rFonts w:ascii="Arial" w:hAnsi="Arial" w:cs="Arial"/>
            <w:sz w:val="22"/>
            <w:szCs w:val="22"/>
          </w:rPr>
          <w:t>www.plk-sa.pl</w:t>
        </w:r>
      </w:hyperlink>
    </w:p>
    <w:p w14:paraId="24A5D5D2"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5</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33D92EB6" w:rsidR="00DB325E" w:rsidRPr="00DB325E" w:rsidRDefault="00DB325E">
      <w:pPr>
        <w:pStyle w:val="Akapitzlist"/>
        <w:numPr>
          <w:ilvl w:val="0"/>
          <w:numId w:val="4"/>
        </w:numPr>
        <w:spacing w:line="360" w:lineRule="auto"/>
        <w:ind w:left="-170"/>
        <w:rPr>
          <w:rFonts w:ascii="Arial" w:hAnsi="Arial" w:cs="Arial"/>
          <w:b/>
          <w:sz w:val="22"/>
          <w:szCs w:val="22"/>
        </w:rPr>
      </w:pPr>
      <w:r>
        <w:rPr>
          <w:rFonts w:ascii="Arial" w:hAnsi="Arial" w:cs="Arial"/>
          <w:sz w:val="22"/>
          <w:szCs w:val="22"/>
        </w:rPr>
        <w:t xml:space="preserve">Zamawiający </w:t>
      </w:r>
      <w:r w:rsidRPr="003D06EB">
        <w:rPr>
          <w:rFonts w:ascii="Arial" w:hAnsi="Arial" w:cs="Arial"/>
          <w:sz w:val="22"/>
          <w:szCs w:val="22"/>
        </w:rPr>
        <w:t xml:space="preserve">zobowiązany jest do odbioru należytej Dostawy, z </w:t>
      </w:r>
      <w:r w:rsidRPr="003A05FE">
        <w:rPr>
          <w:rFonts w:ascii="Arial" w:hAnsi="Arial" w:cs="Arial"/>
          <w:sz w:val="22"/>
          <w:szCs w:val="22"/>
        </w:rPr>
        <w:t>zastrzeżeniem § 3 ust. 6 oraz ust. 7</w:t>
      </w:r>
      <w:r w:rsidRPr="003D06EB">
        <w:rPr>
          <w:rFonts w:ascii="Arial" w:hAnsi="Arial" w:cs="Arial"/>
          <w:sz w:val="22"/>
          <w:szCs w:val="22"/>
        </w:rPr>
        <w:t xml:space="preserve"> Umowy.</w:t>
      </w:r>
    </w:p>
    <w:p w14:paraId="10706FA8" w14:textId="77777777"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t>§ 6</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1654DB94" w14:textId="42CF7CEB" w:rsidR="00DB325E" w:rsidRPr="003A05FE" w:rsidRDefault="00DB325E">
      <w:pPr>
        <w:pStyle w:val="Akapitzlist"/>
        <w:numPr>
          <w:ilvl w:val="0"/>
          <w:numId w:val="5"/>
        </w:numPr>
        <w:spacing w:line="360" w:lineRule="auto"/>
        <w:ind w:left="-170"/>
        <w:rPr>
          <w:rFonts w:ascii="Arial" w:hAnsi="Arial" w:cs="Arial"/>
          <w:b/>
          <w:sz w:val="22"/>
          <w:szCs w:val="22"/>
        </w:rPr>
      </w:pPr>
      <w:r>
        <w:rPr>
          <w:rFonts w:ascii="Arial" w:hAnsi="Arial" w:cs="Arial"/>
          <w:bCs/>
          <w:sz w:val="22"/>
          <w:szCs w:val="22"/>
        </w:rPr>
        <w:t xml:space="preserve">Przy </w:t>
      </w:r>
      <w:r w:rsidRPr="003D06EB">
        <w:rPr>
          <w:rFonts w:ascii="Arial" w:hAnsi="Arial" w:cs="Arial"/>
          <w:sz w:val="22"/>
          <w:szCs w:val="22"/>
        </w:rPr>
        <w:t>wykonywaniu Umowy Wykonawca</w:t>
      </w:r>
      <w:r w:rsidR="00CA2030" w:rsidRPr="00AB3758">
        <w:rPr>
          <w:rFonts w:ascii="Arial" w:hAnsi="Arial" w:cs="Arial"/>
          <w:i/>
          <w:sz w:val="22"/>
          <w:szCs w:val="22"/>
        </w:rPr>
        <w:t xml:space="preserve"> </w:t>
      </w:r>
      <w:r w:rsidRPr="003A05FE">
        <w:rPr>
          <w:rFonts w:ascii="Arial" w:hAnsi="Arial" w:cs="Arial"/>
          <w:iCs/>
          <w:sz w:val="22"/>
          <w:szCs w:val="22"/>
        </w:rPr>
        <w:t>nie może</w:t>
      </w:r>
      <w:r w:rsidRPr="003D06EB">
        <w:rPr>
          <w:rFonts w:ascii="Arial" w:hAnsi="Arial" w:cs="Arial"/>
          <w:i/>
          <w:sz w:val="22"/>
          <w:szCs w:val="22"/>
        </w:rPr>
        <w:t xml:space="preserve"> </w:t>
      </w:r>
      <w:r w:rsidRPr="003D06EB">
        <w:rPr>
          <w:rFonts w:ascii="Arial" w:hAnsi="Arial" w:cs="Arial"/>
          <w:sz w:val="22"/>
          <w:szCs w:val="22"/>
        </w:rPr>
        <w:t>posługiwać się podwykonawcami (dalej</w:t>
      </w:r>
      <w:r w:rsidR="00CD5285">
        <w:rPr>
          <w:rFonts w:ascii="Arial" w:hAnsi="Arial" w:cs="Arial"/>
          <w:sz w:val="22"/>
          <w:szCs w:val="22"/>
        </w:rPr>
        <w:t>:</w:t>
      </w:r>
      <w:r w:rsidRPr="003D06EB">
        <w:rPr>
          <w:rFonts w:ascii="Arial" w:hAnsi="Arial" w:cs="Arial"/>
          <w:sz w:val="22"/>
          <w:szCs w:val="22"/>
        </w:rPr>
        <w:t xml:space="preserve"> „</w:t>
      </w:r>
      <w:r w:rsidRPr="003D06EB">
        <w:rPr>
          <w:rFonts w:ascii="Arial" w:hAnsi="Arial" w:cs="Arial"/>
          <w:b/>
          <w:sz w:val="22"/>
          <w:szCs w:val="22"/>
        </w:rPr>
        <w:t>Podwykonawcy</w:t>
      </w:r>
      <w:r w:rsidRPr="003D06EB">
        <w:rPr>
          <w:rFonts w:ascii="Arial" w:hAnsi="Arial" w:cs="Arial"/>
          <w:sz w:val="22"/>
          <w:szCs w:val="22"/>
        </w:rPr>
        <w:t>”).</w:t>
      </w:r>
    </w:p>
    <w:p w14:paraId="14FCF17B"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7</w:t>
      </w:r>
    </w:p>
    <w:p w14:paraId="46C8C3B1"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Wynagrodzenie</w:t>
      </w:r>
    </w:p>
    <w:p w14:paraId="15F095EC" w14:textId="3CB58943" w:rsidR="00DB325E" w:rsidRDefault="00DB325E">
      <w:pPr>
        <w:pStyle w:val="Akapitzlist"/>
        <w:numPr>
          <w:ilvl w:val="0"/>
          <w:numId w:val="7"/>
        </w:numPr>
        <w:spacing w:line="360" w:lineRule="auto"/>
        <w:ind w:left="-264"/>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4079D7D1" w14:textId="1968ABB7" w:rsidR="002D0171" w:rsidRDefault="002D0171" w:rsidP="002D0171">
      <w:pPr>
        <w:pStyle w:val="Akapitzlist"/>
        <w:spacing w:line="360" w:lineRule="auto"/>
        <w:ind w:left="-264"/>
        <w:rPr>
          <w:rFonts w:ascii="Arial" w:hAnsi="Arial" w:cs="Arial"/>
          <w:sz w:val="22"/>
          <w:szCs w:val="22"/>
        </w:rPr>
      </w:pPr>
      <w:r>
        <w:rPr>
          <w:rFonts w:ascii="Arial" w:hAnsi="Arial" w:cs="Arial"/>
          <w:sz w:val="22"/>
          <w:szCs w:val="22"/>
        </w:rPr>
        <w:t xml:space="preserve">Zadanie1 </w:t>
      </w:r>
    </w:p>
    <w:p w14:paraId="7CA39869" w14:textId="406E133F" w:rsidR="00DB325E" w:rsidRDefault="00DB325E">
      <w:pPr>
        <w:pStyle w:val="Akapitzlist"/>
        <w:numPr>
          <w:ilvl w:val="0"/>
          <w:numId w:val="6"/>
        </w:numPr>
        <w:spacing w:line="360" w:lineRule="auto"/>
        <w:ind w:left="439"/>
        <w:rPr>
          <w:rFonts w:ascii="Arial" w:hAnsi="Arial" w:cs="Arial"/>
          <w:sz w:val="22"/>
          <w:szCs w:val="22"/>
        </w:rPr>
      </w:pPr>
      <w:r>
        <w:rPr>
          <w:rFonts w:ascii="Arial" w:hAnsi="Arial" w:cs="Arial"/>
          <w:sz w:val="22"/>
          <w:szCs w:val="22"/>
        </w:rPr>
        <w:lastRenderedPageBreak/>
        <w:t>Netto: …</w:t>
      </w:r>
      <w:r w:rsidR="00191753">
        <w:rPr>
          <w:rFonts w:ascii="Arial" w:hAnsi="Arial" w:cs="Arial"/>
          <w:sz w:val="22"/>
          <w:szCs w:val="22"/>
        </w:rPr>
        <w:t>….</w:t>
      </w:r>
      <w:r>
        <w:rPr>
          <w:rFonts w:ascii="Arial" w:hAnsi="Arial" w:cs="Arial"/>
          <w:sz w:val="22"/>
          <w:szCs w:val="22"/>
        </w:rPr>
        <w:t>….. PLN (słownie:…..)</w:t>
      </w:r>
    </w:p>
    <w:p w14:paraId="2B1AF1A7" w14:textId="59E522D0" w:rsidR="00DB325E" w:rsidRDefault="00DB325E">
      <w:pPr>
        <w:pStyle w:val="Akapitzlist"/>
        <w:numPr>
          <w:ilvl w:val="0"/>
          <w:numId w:val="6"/>
        </w:numPr>
        <w:spacing w:line="360" w:lineRule="auto"/>
        <w:ind w:left="439"/>
        <w:rPr>
          <w:rFonts w:ascii="Arial" w:hAnsi="Arial" w:cs="Arial"/>
          <w:sz w:val="22"/>
          <w:szCs w:val="22"/>
        </w:rPr>
      </w:pPr>
      <w:r>
        <w:rPr>
          <w:rFonts w:ascii="Arial" w:hAnsi="Arial" w:cs="Arial"/>
          <w:sz w:val="22"/>
          <w:szCs w:val="22"/>
        </w:rPr>
        <w:t>VAT: … % ……PLN (słownie:…..)</w:t>
      </w:r>
    </w:p>
    <w:p w14:paraId="43B550BC" w14:textId="04440485" w:rsidR="00DB325E" w:rsidRDefault="00DB325E">
      <w:pPr>
        <w:pStyle w:val="Akapitzlist"/>
        <w:numPr>
          <w:ilvl w:val="0"/>
          <w:numId w:val="6"/>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w:t>
      </w:r>
      <w:r w:rsidR="00191753">
        <w:rPr>
          <w:rFonts w:ascii="Arial" w:hAnsi="Arial" w:cs="Arial"/>
          <w:sz w:val="22"/>
          <w:szCs w:val="22"/>
        </w:rPr>
        <w:t>….</w:t>
      </w:r>
      <w:r w:rsidRPr="00922479">
        <w:rPr>
          <w:rFonts w:ascii="Arial" w:hAnsi="Arial" w:cs="Arial"/>
          <w:sz w:val="22"/>
          <w:szCs w:val="22"/>
        </w:rPr>
        <w:t>….PLN (słownie:</w:t>
      </w:r>
      <w:r w:rsidR="00191753">
        <w:rPr>
          <w:rFonts w:ascii="Arial" w:hAnsi="Arial" w:cs="Arial"/>
          <w:sz w:val="22"/>
          <w:szCs w:val="22"/>
        </w:rPr>
        <w:t>..</w:t>
      </w:r>
      <w:r w:rsidRPr="00922479">
        <w:rPr>
          <w:rFonts w:ascii="Arial" w:hAnsi="Arial" w:cs="Arial"/>
          <w:sz w:val="22"/>
          <w:szCs w:val="22"/>
        </w:rPr>
        <w:t>….)</w:t>
      </w:r>
    </w:p>
    <w:p w14:paraId="7F22D549" w14:textId="427984FA" w:rsidR="002D0171" w:rsidRDefault="002D0171" w:rsidP="002D0171">
      <w:pPr>
        <w:pStyle w:val="Akapitzlist"/>
        <w:spacing w:line="360" w:lineRule="auto"/>
        <w:ind w:left="-264"/>
        <w:rPr>
          <w:rFonts w:ascii="Arial" w:hAnsi="Arial" w:cs="Arial"/>
          <w:sz w:val="22"/>
          <w:szCs w:val="22"/>
        </w:rPr>
      </w:pPr>
      <w:r>
        <w:rPr>
          <w:rFonts w:ascii="Arial" w:hAnsi="Arial" w:cs="Arial"/>
          <w:sz w:val="22"/>
          <w:szCs w:val="22"/>
        </w:rPr>
        <w:t xml:space="preserve">Zadanie 2 </w:t>
      </w:r>
    </w:p>
    <w:p w14:paraId="765D5923" w14:textId="77777777" w:rsidR="002D0171" w:rsidRDefault="002D0171">
      <w:pPr>
        <w:pStyle w:val="Akapitzlist"/>
        <w:numPr>
          <w:ilvl w:val="0"/>
          <w:numId w:val="34"/>
        </w:numPr>
        <w:spacing w:line="360" w:lineRule="auto"/>
        <w:ind w:left="426" w:hanging="426"/>
        <w:rPr>
          <w:rFonts w:ascii="Arial" w:hAnsi="Arial" w:cs="Arial"/>
          <w:sz w:val="22"/>
          <w:szCs w:val="22"/>
        </w:rPr>
      </w:pPr>
      <w:r>
        <w:rPr>
          <w:rFonts w:ascii="Arial" w:hAnsi="Arial" w:cs="Arial"/>
          <w:sz w:val="22"/>
          <w:szCs w:val="22"/>
        </w:rPr>
        <w:t>Netto: …….….. PLN (słownie:…..)</w:t>
      </w:r>
    </w:p>
    <w:p w14:paraId="76318B39" w14:textId="77777777" w:rsidR="002D0171" w:rsidRDefault="002D0171">
      <w:pPr>
        <w:pStyle w:val="Akapitzlist"/>
        <w:numPr>
          <w:ilvl w:val="0"/>
          <w:numId w:val="34"/>
        </w:numPr>
        <w:spacing w:line="360" w:lineRule="auto"/>
        <w:ind w:left="439"/>
        <w:rPr>
          <w:rFonts w:ascii="Arial" w:hAnsi="Arial" w:cs="Arial"/>
          <w:sz w:val="22"/>
          <w:szCs w:val="22"/>
        </w:rPr>
      </w:pPr>
      <w:r>
        <w:rPr>
          <w:rFonts w:ascii="Arial" w:hAnsi="Arial" w:cs="Arial"/>
          <w:sz w:val="22"/>
          <w:szCs w:val="22"/>
        </w:rPr>
        <w:t>VAT: … % ……PLN (słownie:…..)</w:t>
      </w:r>
    </w:p>
    <w:p w14:paraId="65B6FF1E" w14:textId="77777777" w:rsidR="002D0171" w:rsidRDefault="002D0171">
      <w:pPr>
        <w:pStyle w:val="Akapitzlist"/>
        <w:numPr>
          <w:ilvl w:val="0"/>
          <w:numId w:val="34"/>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w:t>
      </w:r>
      <w:r>
        <w:rPr>
          <w:rFonts w:ascii="Arial" w:hAnsi="Arial" w:cs="Arial"/>
          <w:sz w:val="22"/>
          <w:szCs w:val="22"/>
        </w:rPr>
        <w:t>….</w:t>
      </w:r>
      <w:r w:rsidRPr="00922479">
        <w:rPr>
          <w:rFonts w:ascii="Arial" w:hAnsi="Arial" w:cs="Arial"/>
          <w:sz w:val="22"/>
          <w:szCs w:val="22"/>
        </w:rPr>
        <w:t>….PLN (słownie:</w:t>
      </w:r>
      <w:r>
        <w:rPr>
          <w:rFonts w:ascii="Arial" w:hAnsi="Arial" w:cs="Arial"/>
          <w:sz w:val="22"/>
          <w:szCs w:val="22"/>
        </w:rPr>
        <w:t>..</w:t>
      </w:r>
      <w:r w:rsidRPr="00922479">
        <w:rPr>
          <w:rFonts w:ascii="Arial" w:hAnsi="Arial" w:cs="Arial"/>
          <w:sz w:val="22"/>
          <w:szCs w:val="22"/>
        </w:rPr>
        <w:t>….)</w:t>
      </w:r>
    </w:p>
    <w:p w14:paraId="47132249" w14:textId="5DABBD66" w:rsidR="002D0171" w:rsidRDefault="002D0171" w:rsidP="002D0171">
      <w:pPr>
        <w:pStyle w:val="Akapitzlist"/>
        <w:spacing w:line="360" w:lineRule="auto"/>
        <w:ind w:left="-264"/>
        <w:rPr>
          <w:rFonts w:ascii="Arial" w:hAnsi="Arial" w:cs="Arial"/>
          <w:sz w:val="22"/>
          <w:szCs w:val="22"/>
        </w:rPr>
      </w:pPr>
      <w:r>
        <w:rPr>
          <w:rFonts w:ascii="Arial" w:hAnsi="Arial" w:cs="Arial"/>
          <w:sz w:val="22"/>
          <w:szCs w:val="22"/>
        </w:rPr>
        <w:t xml:space="preserve">Zadanie 3 </w:t>
      </w:r>
    </w:p>
    <w:p w14:paraId="44172987" w14:textId="77777777" w:rsidR="002D0171" w:rsidRDefault="002D0171">
      <w:pPr>
        <w:pStyle w:val="Akapitzlist"/>
        <w:numPr>
          <w:ilvl w:val="0"/>
          <w:numId w:val="35"/>
        </w:numPr>
        <w:spacing w:line="360" w:lineRule="auto"/>
        <w:ind w:left="426" w:hanging="426"/>
        <w:rPr>
          <w:rFonts w:ascii="Arial" w:hAnsi="Arial" w:cs="Arial"/>
          <w:sz w:val="22"/>
          <w:szCs w:val="22"/>
        </w:rPr>
      </w:pPr>
      <w:r>
        <w:rPr>
          <w:rFonts w:ascii="Arial" w:hAnsi="Arial" w:cs="Arial"/>
          <w:sz w:val="22"/>
          <w:szCs w:val="22"/>
        </w:rPr>
        <w:t>Netto: …….….. PLN (słownie:…..)</w:t>
      </w:r>
    </w:p>
    <w:p w14:paraId="47A1062C" w14:textId="77777777" w:rsidR="002D0171" w:rsidRDefault="002D0171">
      <w:pPr>
        <w:pStyle w:val="Akapitzlist"/>
        <w:numPr>
          <w:ilvl w:val="0"/>
          <w:numId w:val="35"/>
        </w:numPr>
        <w:spacing w:line="360" w:lineRule="auto"/>
        <w:ind w:left="439"/>
        <w:rPr>
          <w:rFonts w:ascii="Arial" w:hAnsi="Arial" w:cs="Arial"/>
          <w:sz w:val="22"/>
          <w:szCs w:val="22"/>
        </w:rPr>
      </w:pPr>
      <w:r>
        <w:rPr>
          <w:rFonts w:ascii="Arial" w:hAnsi="Arial" w:cs="Arial"/>
          <w:sz w:val="22"/>
          <w:szCs w:val="22"/>
        </w:rPr>
        <w:t>VAT: … % ……PLN (słownie:…..)</w:t>
      </w:r>
    </w:p>
    <w:p w14:paraId="07768F91" w14:textId="77777777" w:rsidR="002D0171" w:rsidRDefault="002D0171">
      <w:pPr>
        <w:pStyle w:val="Akapitzlist"/>
        <w:numPr>
          <w:ilvl w:val="0"/>
          <w:numId w:val="35"/>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w:t>
      </w:r>
      <w:r>
        <w:rPr>
          <w:rFonts w:ascii="Arial" w:hAnsi="Arial" w:cs="Arial"/>
          <w:sz w:val="22"/>
          <w:szCs w:val="22"/>
        </w:rPr>
        <w:t>….</w:t>
      </w:r>
      <w:r w:rsidRPr="00922479">
        <w:rPr>
          <w:rFonts w:ascii="Arial" w:hAnsi="Arial" w:cs="Arial"/>
          <w:sz w:val="22"/>
          <w:szCs w:val="22"/>
        </w:rPr>
        <w:t>….PLN (słownie:</w:t>
      </w:r>
      <w:r>
        <w:rPr>
          <w:rFonts w:ascii="Arial" w:hAnsi="Arial" w:cs="Arial"/>
          <w:sz w:val="22"/>
          <w:szCs w:val="22"/>
        </w:rPr>
        <w:t>..</w:t>
      </w:r>
      <w:r w:rsidRPr="00922479">
        <w:rPr>
          <w:rFonts w:ascii="Arial" w:hAnsi="Arial" w:cs="Arial"/>
          <w:sz w:val="22"/>
          <w:szCs w:val="22"/>
        </w:rPr>
        <w:t>….)</w:t>
      </w:r>
    </w:p>
    <w:p w14:paraId="2E09C01C" w14:textId="34439576" w:rsidR="002D0171" w:rsidRDefault="002D0171" w:rsidP="002D0171">
      <w:pPr>
        <w:pStyle w:val="Akapitzlist"/>
        <w:spacing w:line="360" w:lineRule="auto"/>
        <w:ind w:left="-264"/>
        <w:rPr>
          <w:rFonts w:ascii="Arial" w:hAnsi="Arial" w:cs="Arial"/>
          <w:sz w:val="22"/>
          <w:szCs w:val="22"/>
        </w:rPr>
      </w:pPr>
      <w:r>
        <w:rPr>
          <w:rFonts w:ascii="Arial" w:hAnsi="Arial" w:cs="Arial"/>
          <w:sz w:val="22"/>
          <w:szCs w:val="22"/>
        </w:rPr>
        <w:t xml:space="preserve">Zadanie 4 </w:t>
      </w:r>
    </w:p>
    <w:p w14:paraId="471BBD40" w14:textId="77777777" w:rsidR="002D0171" w:rsidRDefault="002D0171">
      <w:pPr>
        <w:pStyle w:val="Akapitzlist"/>
        <w:numPr>
          <w:ilvl w:val="0"/>
          <w:numId w:val="36"/>
        </w:numPr>
        <w:spacing w:line="360" w:lineRule="auto"/>
        <w:ind w:left="426" w:hanging="426"/>
        <w:rPr>
          <w:rFonts w:ascii="Arial" w:hAnsi="Arial" w:cs="Arial"/>
          <w:sz w:val="22"/>
          <w:szCs w:val="22"/>
        </w:rPr>
      </w:pPr>
      <w:r>
        <w:rPr>
          <w:rFonts w:ascii="Arial" w:hAnsi="Arial" w:cs="Arial"/>
          <w:sz w:val="22"/>
          <w:szCs w:val="22"/>
        </w:rPr>
        <w:t>Netto: …….….. PLN (słownie:…..)</w:t>
      </w:r>
    </w:p>
    <w:p w14:paraId="0E381A3E" w14:textId="77777777" w:rsidR="002D0171" w:rsidRDefault="002D0171">
      <w:pPr>
        <w:pStyle w:val="Akapitzlist"/>
        <w:numPr>
          <w:ilvl w:val="0"/>
          <w:numId w:val="36"/>
        </w:numPr>
        <w:spacing w:line="360" w:lineRule="auto"/>
        <w:ind w:left="439"/>
        <w:rPr>
          <w:rFonts w:ascii="Arial" w:hAnsi="Arial" w:cs="Arial"/>
          <w:sz w:val="22"/>
          <w:szCs w:val="22"/>
        </w:rPr>
      </w:pPr>
      <w:r>
        <w:rPr>
          <w:rFonts w:ascii="Arial" w:hAnsi="Arial" w:cs="Arial"/>
          <w:sz w:val="22"/>
          <w:szCs w:val="22"/>
        </w:rPr>
        <w:t>VAT: … % ……PLN (słownie:…..)</w:t>
      </w:r>
    </w:p>
    <w:p w14:paraId="195375C5" w14:textId="77777777" w:rsidR="002D0171" w:rsidRDefault="002D0171">
      <w:pPr>
        <w:pStyle w:val="Akapitzlist"/>
        <w:numPr>
          <w:ilvl w:val="0"/>
          <w:numId w:val="36"/>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w:t>
      </w:r>
      <w:r>
        <w:rPr>
          <w:rFonts w:ascii="Arial" w:hAnsi="Arial" w:cs="Arial"/>
          <w:sz w:val="22"/>
          <w:szCs w:val="22"/>
        </w:rPr>
        <w:t>….</w:t>
      </w:r>
      <w:r w:rsidRPr="00922479">
        <w:rPr>
          <w:rFonts w:ascii="Arial" w:hAnsi="Arial" w:cs="Arial"/>
          <w:sz w:val="22"/>
          <w:szCs w:val="22"/>
        </w:rPr>
        <w:t>….PLN (słownie:</w:t>
      </w:r>
      <w:r>
        <w:rPr>
          <w:rFonts w:ascii="Arial" w:hAnsi="Arial" w:cs="Arial"/>
          <w:sz w:val="22"/>
          <w:szCs w:val="22"/>
        </w:rPr>
        <w:t>..</w:t>
      </w:r>
      <w:r w:rsidRPr="00922479">
        <w:rPr>
          <w:rFonts w:ascii="Arial" w:hAnsi="Arial" w:cs="Arial"/>
          <w:sz w:val="22"/>
          <w:szCs w:val="22"/>
        </w:rPr>
        <w:t>….)</w:t>
      </w:r>
    </w:p>
    <w:p w14:paraId="52F564C3" w14:textId="5CFD292E" w:rsidR="002D0171" w:rsidRPr="002D0171" w:rsidRDefault="002D0171" w:rsidP="002D0171">
      <w:pPr>
        <w:pStyle w:val="Akapitzlist"/>
        <w:spacing w:line="360" w:lineRule="auto"/>
        <w:ind w:left="-264"/>
        <w:rPr>
          <w:rFonts w:ascii="Arial" w:hAnsi="Arial" w:cs="Arial"/>
          <w:b/>
          <w:bCs/>
          <w:sz w:val="22"/>
          <w:szCs w:val="22"/>
        </w:rPr>
      </w:pPr>
      <w:r w:rsidRPr="002D0171">
        <w:rPr>
          <w:rFonts w:ascii="Arial" w:hAnsi="Arial" w:cs="Arial"/>
          <w:b/>
          <w:bCs/>
          <w:sz w:val="22"/>
          <w:szCs w:val="22"/>
        </w:rPr>
        <w:t xml:space="preserve">Razem: </w:t>
      </w:r>
    </w:p>
    <w:p w14:paraId="2B2767E1" w14:textId="77777777" w:rsidR="002D0171" w:rsidRDefault="002D0171">
      <w:pPr>
        <w:pStyle w:val="Akapitzlist"/>
        <w:numPr>
          <w:ilvl w:val="0"/>
          <w:numId w:val="37"/>
        </w:numPr>
        <w:spacing w:line="360" w:lineRule="auto"/>
        <w:ind w:left="426" w:hanging="426"/>
        <w:rPr>
          <w:rFonts w:ascii="Arial" w:hAnsi="Arial" w:cs="Arial"/>
          <w:sz w:val="22"/>
          <w:szCs w:val="22"/>
        </w:rPr>
      </w:pPr>
      <w:r>
        <w:rPr>
          <w:rFonts w:ascii="Arial" w:hAnsi="Arial" w:cs="Arial"/>
          <w:sz w:val="22"/>
          <w:szCs w:val="22"/>
        </w:rPr>
        <w:t>Netto: …….….. PLN (słownie:…..)</w:t>
      </w:r>
    </w:p>
    <w:p w14:paraId="21C8F0D1" w14:textId="77777777" w:rsidR="002D0171" w:rsidRDefault="002D0171">
      <w:pPr>
        <w:pStyle w:val="Akapitzlist"/>
        <w:numPr>
          <w:ilvl w:val="0"/>
          <w:numId w:val="37"/>
        </w:numPr>
        <w:spacing w:line="360" w:lineRule="auto"/>
        <w:ind w:left="439"/>
        <w:rPr>
          <w:rFonts w:ascii="Arial" w:hAnsi="Arial" w:cs="Arial"/>
          <w:sz w:val="22"/>
          <w:szCs w:val="22"/>
        </w:rPr>
      </w:pPr>
      <w:r>
        <w:rPr>
          <w:rFonts w:ascii="Arial" w:hAnsi="Arial" w:cs="Arial"/>
          <w:sz w:val="22"/>
          <w:szCs w:val="22"/>
        </w:rPr>
        <w:t>VAT: … % ……PLN (słownie:…..)</w:t>
      </w:r>
    </w:p>
    <w:p w14:paraId="211FD80A" w14:textId="74816880" w:rsidR="002D0171" w:rsidRPr="002D0171" w:rsidRDefault="002D0171">
      <w:pPr>
        <w:pStyle w:val="Akapitzlist"/>
        <w:numPr>
          <w:ilvl w:val="0"/>
          <w:numId w:val="37"/>
        </w:numPr>
        <w:spacing w:line="360" w:lineRule="auto"/>
        <w:ind w:left="439"/>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w:t>
      </w:r>
      <w:r>
        <w:rPr>
          <w:rFonts w:ascii="Arial" w:hAnsi="Arial" w:cs="Arial"/>
          <w:sz w:val="22"/>
          <w:szCs w:val="22"/>
        </w:rPr>
        <w:t>….</w:t>
      </w:r>
      <w:r w:rsidRPr="00922479">
        <w:rPr>
          <w:rFonts w:ascii="Arial" w:hAnsi="Arial" w:cs="Arial"/>
          <w:sz w:val="22"/>
          <w:szCs w:val="22"/>
        </w:rPr>
        <w:t>….PLN (słownie:</w:t>
      </w:r>
      <w:r>
        <w:rPr>
          <w:rFonts w:ascii="Arial" w:hAnsi="Arial" w:cs="Arial"/>
          <w:sz w:val="22"/>
          <w:szCs w:val="22"/>
        </w:rPr>
        <w:t>..</w:t>
      </w:r>
      <w:r w:rsidRPr="00922479">
        <w:rPr>
          <w:rFonts w:ascii="Arial" w:hAnsi="Arial" w:cs="Arial"/>
          <w:sz w:val="22"/>
          <w:szCs w:val="22"/>
        </w:rPr>
        <w:t>….)</w:t>
      </w:r>
    </w:p>
    <w:p w14:paraId="668FE7BE" w14:textId="467577FA" w:rsidR="00706978" w:rsidRDefault="00706978">
      <w:pPr>
        <w:pStyle w:val="Akapitzlist"/>
        <w:numPr>
          <w:ilvl w:val="0"/>
          <w:numId w:val="7"/>
        </w:numPr>
        <w:spacing w:line="360" w:lineRule="auto"/>
        <w:ind w:left="-264"/>
        <w:rPr>
          <w:rFonts w:ascii="Arial" w:hAnsi="Arial" w:cs="Arial"/>
          <w:sz w:val="22"/>
          <w:szCs w:val="22"/>
        </w:rPr>
      </w:pPr>
      <w:r w:rsidRPr="00191753">
        <w:rPr>
          <w:rFonts w:ascii="Arial" w:hAnsi="Arial" w:cs="Arial"/>
          <w:sz w:val="22"/>
          <w:szCs w:val="22"/>
        </w:rPr>
        <w:t>Wynagrodzenie określone w ust. 1 jest stałe i nie będzie podlegać jakimkolwiek zmianom.</w:t>
      </w:r>
      <w:r w:rsidRPr="00CD5285">
        <w:rPr>
          <w:rFonts w:ascii="Arial" w:hAnsi="Arial" w:cs="Arial"/>
          <w:i/>
          <w:sz w:val="22"/>
          <w:szCs w:val="22"/>
        </w:rPr>
        <w:t xml:space="preserve"> </w:t>
      </w:r>
      <w:r w:rsidRPr="00105AA0">
        <w:rPr>
          <w:rFonts w:ascii="Arial" w:hAnsi="Arial" w:cs="Arial"/>
          <w:sz w:val="22"/>
          <w:szCs w:val="22"/>
        </w:rPr>
        <w:t xml:space="preserve">Zapłata Wynagrodzenia w pełnej wysokości stanowi należyte wykonanie zobowiązania Zamawiającego, </w:t>
      </w:r>
      <w:r w:rsidR="00191753">
        <w:rPr>
          <w:rFonts w:ascii="Arial" w:hAnsi="Arial" w:cs="Arial"/>
          <w:sz w:val="22"/>
          <w:szCs w:val="22"/>
        </w:rPr>
        <w:br/>
      </w:r>
      <w:r w:rsidRPr="00105AA0">
        <w:rPr>
          <w:rFonts w:ascii="Arial" w:hAnsi="Arial" w:cs="Arial"/>
          <w:sz w:val="22"/>
          <w:szCs w:val="22"/>
        </w:rPr>
        <w:t>a Wykonawca nie będzie uprawniony do jakiegokolwiek wynagrodzenia uzupełniającego, świadczeń dodatkowych, zwrotu wydatków lub</w:t>
      </w:r>
      <w:r>
        <w:rPr>
          <w:rFonts w:ascii="Arial" w:hAnsi="Arial" w:cs="Arial"/>
          <w:sz w:val="22"/>
          <w:szCs w:val="22"/>
        </w:rPr>
        <w:t xml:space="preserve"> kosztów.</w:t>
      </w:r>
    </w:p>
    <w:p w14:paraId="0C5A5580" w14:textId="5CBE116D" w:rsidR="00706978"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t xml:space="preserve">Faktury </w:t>
      </w:r>
      <w:r w:rsidRPr="003D06EB">
        <w:rPr>
          <w:rFonts w:ascii="Arial" w:hAnsi="Arial" w:cs="Arial"/>
          <w:sz w:val="22"/>
          <w:szCs w:val="22"/>
        </w:rPr>
        <w:t xml:space="preserve">wystawiane będą na </w:t>
      </w:r>
      <w:r w:rsidR="003A05FE" w:rsidRPr="003A05FE">
        <w:rPr>
          <w:rFonts w:ascii="Arial" w:hAnsi="Arial" w:cs="Arial"/>
          <w:sz w:val="22"/>
          <w:szCs w:val="22"/>
        </w:rPr>
        <w:t>PKP Polskie Linie Kolejowe S.A.; ul. Targowa 74; 03-734 Warszawa; Zakład Linii Kolejowych w Bydgoszczy; ul. Zygmunta Augusta 1; 85-082 Bydgoszcz</w:t>
      </w:r>
      <w:r w:rsidRPr="003D06EB">
        <w:rPr>
          <w:rFonts w:ascii="Arial" w:hAnsi="Arial" w:cs="Arial"/>
          <w:sz w:val="22"/>
          <w:szCs w:val="22"/>
        </w:rPr>
        <w:t xml:space="preserve"> i wysyłane niezwłocznie na adres PKP Polskie Linie Kolejowe S.A. Centrala Spółki Biuro Rachunkowości Wydział OCR i zarządzania elektronicznym obiegiem Faktur ul. Targowa 74, 03-734 Warszawa w kopercie oznaczonej dopiskiem „FAKTURA” </w:t>
      </w:r>
      <w:r w:rsidR="003A05FE" w:rsidRPr="003A05FE">
        <w:rPr>
          <w:rFonts w:ascii="Arial" w:hAnsi="Arial" w:cs="Arial"/>
          <w:sz w:val="22"/>
          <w:szCs w:val="22"/>
        </w:rPr>
        <w:t>(W przypadku wystawienia kilku kompletów załączników do faktury - pozostałe komplety – na adres: PKP Polskie linie Kolejowe S.A. Zakład Linii Kolejowych w Bydgoszczy,</w:t>
      </w:r>
      <w:r w:rsidR="003A05FE" w:rsidRPr="003A05FE" w:rsidDel="00206366">
        <w:rPr>
          <w:rFonts w:ascii="Arial" w:hAnsi="Arial" w:cs="Arial"/>
          <w:sz w:val="22"/>
          <w:szCs w:val="22"/>
        </w:rPr>
        <w:t xml:space="preserve"> </w:t>
      </w:r>
      <w:r w:rsidR="003A05FE" w:rsidRPr="003A05FE">
        <w:rPr>
          <w:rFonts w:ascii="Arial" w:hAnsi="Arial" w:cs="Arial"/>
          <w:sz w:val="22"/>
          <w:szCs w:val="22"/>
        </w:rPr>
        <w:t xml:space="preserve">ul. Zygmunta Augusta 1, 85-082 Bydgoszcz) </w:t>
      </w:r>
      <w:r w:rsidRPr="003D06EB">
        <w:rPr>
          <w:rFonts w:ascii="Arial" w:hAnsi="Arial" w:cs="Arial"/>
          <w:sz w:val="22"/>
          <w:szCs w:val="22"/>
        </w:rPr>
        <w:t xml:space="preserve">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w:t>
      </w:r>
      <w:hyperlink r:id="rId8" w:history="1">
        <w:r w:rsidRPr="003D06EB">
          <w:rPr>
            <w:rStyle w:val="Hipercze"/>
            <w:rFonts w:ascii="Arial" w:hAnsi="Arial" w:cs="Arial"/>
            <w:sz w:val="22"/>
            <w:szCs w:val="22"/>
          </w:rPr>
          <w:t>efaktura@plk-sa.pl</w:t>
        </w:r>
      </w:hyperlink>
      <w:r w:rsidRPr="003D06EB">
        <w:rPr>
          <w:rFonts w:ascii="Arial" w:hAnsi="Arial" w:cs="Arial"/>
          <w:sz w:val="22"/>
          <w:szCs w:val="22"/>
        </w:rPr>
        <w:t xml:space="preserve">, po uprzednim podpisaniu Oświadczenia stanowiącego </w:t>
      </w:r>
      <w:r w:rsidR="000147AE">
        <w:rPr>
          <w:rFonts w:ascii="Arial" w:hAnsi="Arial" w:cs="Arial"/>
          <w:sz w:val="22"/>
          <w:szCs w:val="22"/>
        </w:rPr>
        <w:t>Z</w:t>
      </w:r>
      <w:r w:rsidRPr="003D06EB">
        <w:rPr>
          <w:rFonts w:ascii="Arial" w:hAnsi="Arial" w:cs="Arial"/>
          <w:sz w:val="22"/>
          <w:szCs w:val="22"/>
        </w:rPr>
        <w:t xml:space="preserve">ałącznik nr </w:t>
      </w:r>
      <w:r w:rsidR="003A05FE">
        <w:rPr>
          <w:rFonts w:ascii="Arial" w:hAnsi="Arial" w:cs="Arial"/>
          <w:sz w:val="22"/>
          <w:szCs w:val="22"/>
        </w:rPr>
        <w:t>4</w:t>
      </w:r>
      <w:r w:rsidRPr="003D06EB">
        <w:rPr>
          <w:rFonts w:ascii="Arial" w:hAnsi="Arial" w:cs="Arial"/>
          <w:sz w:val="22"/>
          <w:szCs w:val="22"/>
        </w:rPr>
        <w:t xml:space="preserve"> do</w:t>
      </w:r>
      <w:r>
        <w:rPr>
          <w:rFonts w:ascii="Arial" w:hAnsi="Arial" w:cs="Arial"/>
          <w:sz w:val="22"/>
          <w:szCs w:val="22"/>
        </w:rPr>
        <w:t xml:space="preserve"> Umowy.</w:t>
      </w:r>
    </w:p>
    <w:p w14:paraId="3BD5B9AC" w14:textId="238899AC" w:rsidR="00706978"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treści faktury należy wskazać numer Umowy</w:t>
      </w:r>
      <w:r>
        <w:rPr>
          <w:rFonts w:ascii="Arial" w:hAnsi="Arial" w:cs="Arial"/>
          <w:sz w:val="22"/>
          <w:szCs w:val="22"/>
        </w:rPr>
        <w:t>.</w:t>
      </w:r>
    </w:p>
    <w:p w14:paraId="20295B5C" w14:textId="4F91E2F1" w:rsidR="00706978"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lastRenderedPageBreak/>
        <w:t xml:space="preserve">Wykonawca </w:t>
      </w:r>
      <w:r w:rsidRPr="003D06EB">
        <w:rPr>
          <w:rFonts w:ascii="Arial" w:hAnsi="Arial" w:cs="Arial"/>
          <w:sz w:val="22"/>
          <w:szCs w:val="22"/>
        </w:rPr>
        <w:t xml:space="preserve">oświadcza, że </w:t>
      </w:r>
      <w:r w:rsidRPr="003A05FE">
        <w:rPr>
          <w:rFonts w:ascii="Arial" w:hAnsi="Arial" w:cs="Arial"/>
          <w:i/>
          <w:sz w:val="22"/>
          <w:szCs w:val="22"/>
        </w:rPr>
        <w:t>jest</w:t>
      </w:r>
      <w:r w:rsidR="008250D9" w:rsidRPr="003A05FE">
        <w:rPr>
          <w:rFonts w:ascii="Arial" w:hAnsi="Arial" w:cs="Arial"/>
          <w:i/>
          <w:sz w:val="22"/>
          <w:szCs w:val="22"/>
        </w:rPr>
        <w:t xml:space="preserve"> </w:t>
      </w:r>
      <w:r w:rsidRPr="003A05FE">
        <w:rPr>
          <w:rFonts w:ascii="Arial" w:hAnsi="Arial" w:cs="Arial"/>
          <w:i/>
          <w:sz w:val="22"/>
          <w:szCs w:val="22"/>
        </w:rPr>
        <w:t>/</w:t>
      </w:r>
      <w:r w:rsidR="008250D9" w:rsidRPr="003A05FE">
        <w:rPr>
          <w:rFonts w:ascii="Arial" w:hAnsi="Arial" w:cs="Arial"/>
          <w:i/>
          <w:sz w:val="22"/>
          <w:szCs w:val="22"/>
        </w:rPr>
        <w:t xml:space="preserve"> </w:t>
      </w:r>
      <w:r w:rsidRPr="003A05FE">
        <w:rPr>
          <w:rFonts w:ascii="Arial" w:hAnsi="Arial" w:cs="Arial"/>
          <w:i/>
          <w:sz w:val="22"/>
          <w:szCs w:val="22"/>
        </w:rPr>
        <w:t>nie jest</w:t>
      </w:r>
      <w:r w:rsidRPr="003D06EB">
        <w:rPr>
          <w:rFonts w:ascii="Arial" w:hAnsi="Arial" w:cs="Arial"/>
          <w:sz w:val="22"/>
          <w:szCs w:val="22"/>
        </w:rPr>
        <w:t xml:space="preserve"> czynnym podatnikiem podatku od towarów i usług VAT, uprawnionym do wystawiania</w:t>
      </w:r>
      <w:r>
        <w:rPr>
          <w:rFonts w:ascii="Arial" w:hAnsi="Arial" w:cs="Arial"/>
          <w:sz w:val="22"/>
          <w:szCs w:val="22"/>
        </w:rPr>
        <w:t xml:space="preserve"> faktur.</w:t>
      </w:r>
    </w:p>
    <w:p w14:paraId="4EDF8502" w14:textId="18AC531F" w:rsidR="00706978" w:rsidRPr="00706978"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t xml:space="preserve">Podstawę </w:t>
      </w:r>
      <w:r w:rsidRPr="003D06EB">
        <w:rPr>
          <w:rFonts w:ascii="Arial" w:hAnsi="Arial" w:cs="Arial"/>
          <w:sz w:val="22"/>
          <w:szCs w:val="22"/>
        </w:rPr>
        <w:t xml:space="preserve">do wystawienia faktury stanowić będzie podpisany przez Zamawiającego i Wykonawcę oryginał </w:t>
      </w:r>
      <w:r w:rsidR="000147AE" w:rsidRPr="003A05FE">
        <w:rPr>
          <w:rFonts w:ascii="Arial" w:hAnsi="Arial" w:cs="Arial"/>
          <w:sz w:val="22"/>
          <w:szCs w:val="22"/>
        </w:rPr>
        <w:t>p</w:t>
      </w:r>
      <w:r w:rsidRPr="003A05FE">
        <w:rPr>
          <w:rFonts w:ascii="Arial" w:hAnsi="Arial" w:cs="Arial"/>
          <w:sz w:val="22"/>
          <w:szCs w:val="22"/>
        </w:rPr>
        <w:t>rotokołu odbioru</w:t>
      </w:r>
      <w:r w:rsidR="008250D9" w:rsidRPr="003A05FE">
        <w:rPr>
          <w:rFonts w:ascii="Arial" w:hAnsi="Arial" w:cs="Arial"/>
          <w:sz w:val="22"/>
          <w:szCs w:val="22"/>
        </w:rPr>
        <w:t xml:space="preserve"> </w:t>
      </w:r>
      <w:r w:rsidRPr="003A05FE">
        <w:rPr>
          <w:rFonts w:ascii="Arial" w:hAnsi="Arial" w:cs="Arial"/>
          <w:sz w:val="22"/>
          <w:szCs w:val="22"/>
        </w:rPr>
        <w:t>jakościowego</w:t>
      </w:r>
      <w:r w:rsidRPr="00625E59">
        <w:rPr>
          <w:rFonts w:ascii="Arial" w:hAnsi="Arial" w:cs="Arial"/>
          <w:i/>
          <w:sz w:val="22"/>
          <w:szCs w:val="22"/>
        </w:rPr>
        <w:t xml:space="preserve"> </w:t>
      </w:r>
      <w:r w:rsidRPr="003D06EB">
        <w:rPr>
          <w:rFonts w:ascii="Arial" w:hAnsi="Arial" w:cs="Arial"/>
          <w:sz w:val="22"/>
          <w:szCs w:val="22"/>
        </w:rPr>
        <w:t xml:space="preserve">Dostawy potwierdzający prawidłowe dokonanie Dostawy, niezawierający żadnych uwag. Skan takiego oryginału </w:t>
      </w:r>
      <w:r w:rsidR="000147AE" w:rsidRPr="003A05FE">
        <w:rPr>
          <w:rFonts w:ascii="Arial" w:hAnsi="Arial" w:cs="Arial"/>
          <w:sz w:val="22"/>
          <w:szCs w:val="22"/>
        </w:rPr>
        <w:t>p</w:t>
      </w:r>
      <w:r w:rsidRPr="003A05FE">
        <w:rPr>
          <w:rFonts w:ascii="Arial" w:hAnsi="Arial" w:cs="Arial"/>
          <w:sz w:val="22"/>
          <w:szCs w:val="22"/>
        </w:rPr>
        <w:t>rotokołu odbioru jakościowego</w:t>
      </w:r>
      <w:r w:rsidRPr="00625E59">
        <w:rPr>
          <w:rFonts w:ascii="Arial" w:hAnsi="Arial" w:cs="Arial"/>
          <w:i/>
          <w:sz w:val="22"/>
          <w:szCs w:val="22"/>
        </w:rPr>
        <w:t xml:space="preserve"> </w:t>
      </w:r>
      <w:r w:rsidRPr="003D06EB">
        <w:rPr>
          <w:rFonts w:ascii="Arial" w:hAnsi="Arial" w:cs="Arial"/>
          <w:sz w:val="22"/>
          <w:szCs w:val="22"/>
        </w:rPr>
        <w:t>przesyłany jest każdorazowo Wykonawcy w formie elektronicznej w terminie 7 dni od daty.</w:t>
      </w:r>
    </w:p>
    <w:p w14:paraId="6B39CFDC" w14:textId="4D0A6B44" w:rsidR="00706978" w:rsidRPr="003A05FE" w:rsidRDefault="00706978">
      <w:pPr>
        <w:pStyle w:val="Akapitzlist"/>
        <w:numPr>
          <w:ilvl w:val="0"/>
          <w:numId w:val="7"/>
        </w:numPr>
        <w:spacing w:line="360" w:lineRule="auto"/>
        <w:ind w:left="-264"/>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 xml:space="preserve">Wynagrodzenia nastąpi przelewem na rachunek bankowy Wykonawcy wskazany w prawidłowo wystawionej fakturze w terminie 30 dni kalendarzowych od dnia jej doręczenia </w:t>
      </w:r>
      <w:r w:rsidRPr="003A05FE">
        <w:rPr>
          <w:rFonts w:ascii="Arial" w:hAnsi="Arial" w:cs="Arial"/>
          <w:sz w:val="22"/>
          <w:szCs w:val="22"/>
        </w:rPr>
        <w:t>płatnikowi wskazanemu w ust. 3.</w:t>
      </w:r>
    </w:p>
    <w:p w14:paraId="53BB1A85" w14:textId="47ED482F" w:rsidR="00706978" w:rsidRPr="003A05FE" w:rsidRDefault="00706978">
      <w:pPr>
        <w:pStyle w:val="Akapitzlist"/>
        <w:numPr>
          <w:ilvl w:val="0"/>
          <w:numId w:val="7"/>
        </w:numPr>
        <w:spacing w:line="360" w:lineRule="auto"/>
        <w:ind w:left="-264"/>
        <w:rPr>
          <w:rFonts w:ascii="Arial" w:hAnsi="Arial" w:cs="Arial"/>
          <w:sz w:val="22"/>
          <w:szCs w:val="22"/>
        </w:rPr>
      </w:pPr>
      <w:r w:rsidRPr="003A05FE">
        <w:rPr>
          <w:rFonts w:ascii="Arial" w:hAnsi="Arial" w:cs="Arial"/>
          <w:sz w:val="22"/>
          <w:szCs w:val="22"/>
        </w:rPr>
        <w:t>Za termin dokonania zapłaty Wynagrodzenia uważa się dzień obciążenia rachunku bankowego płatnika, wskazanego w ust. 3.</w:t>
      </w:r>
    </w:p>
    <w:p w14:paraId="4D1B8FD3" w14:textId="442FCC1D" w:rsidR="00706978" w:rsidRPr="003A05FE"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 </w:t>
      </w:r>
      <w:r w:rsidRPr="003A05FE">
        <w:rPr>
          <w:rFonts w:ascii="Arial" w:hAnsi="Arial" w:cs="Arial"/>
          <w:i/>
          <w:sz w:val="22"/>
          <w:szCs w:val="22"/>
        </w:rPr>
        <w:t>(ustęp stosuje się tylko jeżeli Wykonawca oświadczył, że jest czynnym podatnikiem podatku od towarów i usług)</w:t>
      </w:r>
    </w:p>
    <w:p w14:paraId="079B6B83" w14:textId="258E8413" w:rsidR="00706978" w:rsidRPr="003A05FE"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t xml:space="preserve">Postanowienia </w:t>
      </w:r>
      <w:r w:rsidRPr="003D06EB">
        <w:rPr>
          <w:rFonts w:ascii="Arial" w:hAnsi="Arial" w:cs="Arial"/>
          <w:sz w:val="22"/>
          <w:szCs w:val="22"/>
        </w:rPr>
        <w:t>ust. 9 nie mają zastosowania, jeżeli Zamawiający dokonuje zapłaty na rachunek bankowy umieszczony na fakturze Wykonawcy z zastosowaniem mechanizmu płatności podzielonej.</w:t>
      </w:r>
      <w:r>
        <w:rPr>
          <w:rFonts w:ascii="Arial" w:hAnsi="Arial" w:cs="Arial"/>
          <w:sz w:val="22"/>
          <w:szCs w:val="22"/>
        </w:rPr>
        <w:t xml:space="preserve"> </w:t>
      </w:r>
      <w:r w:rsidRPr="003D06EB">
        <w:rPr>
          <w:rFonts w:ascii="Arial" w:hAnsi="Arial" w:cs="Arial"/>
          <w:sz w:val="22"/>
          <w:szCs w:val="22"/>
        </w:rPr>
        <w:t xml:space="preserve">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3A05FE">
        <w:rPr>
          <w:rFonts w:ascii="Arial" w:hAnsi="Arial" w:cs="Arial"/>
          <w:i/>
          <w:sz w:val="22"/>
          <w:szCs w:val="22"/>
        </w:rPr>
        <w:t>(ustęp stosuje się tylko jeżeli Wykonawca oświadczył, że jest czynnym podatnikiem podatku od towarów i usług)</w:t>
      </w:r>
    </w:p>
    <w:p w14:paraId="623C72C7" w14:textId="4866C53C" w:rsidR="00706978" w:rsidRDefault="00706978">
      <w:pPr>
        <w:pStyle w:val="Akapitzlist"/>
        <w:numPr>
          <w:ilvl w:val="0"/>
          <w:numId w:val="7"/>
        </w:numPr>
        <w:spacing w:line="360" w:lineRule="auto"/>
        <w:ind w:left="-264"/>
        <w:rPr>
          <w:rFonts w:ascii="Arial" w:hAnsi="Arial" w:cs="Arial"/>
          <w:sz w:val="22"/>
          <w:szCs w:val="22"/>
        </w:rPr>
      </w:pPr>
      <w:r>
        <w:rPr>
          <w:rFonts w:ascii="Arial" w:hAnsi="Arial" w:cs="Arial"/>
          <w:iCs/>
          <w:sz w:val="22"/>
          <w:szCs w:val="22"/>
        </w:rPr>
        <w:t xml:space="preserve">Postanowienia </w:t>
      </w:r>
      <w:r w:rsidRPr="003D06EB">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6492D634" w14:textId="4D3B5985" w:rsidR="00706978" w:rsidRDefault="00706978">
      <w:pPr>
        <w:pStyle w:val="Akapitzlist"/>
        <w:numPr>
          <w:ilvl w:val="0"/>
          <w:numId w:val="8"/>
        </w:numPr>
        <w:spacing w:line="360" w:lineRule="auto"/>
        <w:ind w:left="77"/>
        <w:rPr>
          <w:rFonts w:ascii="Arial" w:hAnsi="Arial" w:cs="Arial"/>
          <w:sz w:val="22"/>
          <w:szCs w:val="22"/>
        </w:rPr>
      </w:pPr>
      <w:r>
        <w:rPr>
          <w:rFonts w:ascii="Arial" w:hAnsi="Arial" w:cs="Arial"/>
          <w:sz w:val="22"/>
          <w:szCs w:val="22"/>
        </w:rPr>
        <w:t xml:space="preserve">służącym </w:t>
      </w:r>
      <w:r w:rsidRPr="003D06EB">
        <w:rPr>
          <w:rFonts w:ascii="Arial" w:hAnsi="Arial" w:cs="Arial"/>
          <w:sz w:val="22"/>
          <w:szCs w:val="22"/>
        </w:rPr>
        <w:t>do dokonywania rozliczeń z tytułu nabywanych przez ten bank lub tę kasę wierzytelności pieniężnych lub,</w:t>
      </w:r>
    </w:p>
    <w:p w14:paraId="2626934A" w14:textId="4BB4A99F" w:rsidR="00706978" w:rsidRDefault="00706978">
      <w:pPr>
        <w:pStyle w:val="Akapitzlist"/>
        <w:numPr>
          <w:ilvl w:val="0"/>
          <w:numId w:val="8"/>
        </w:numPr>
        <w:spacing w:line="360" w:lineRule="auto"/>
        <w:ind w:left="77"/>
        <w:rPr>
          <w:rFonts w:ascii="Arial" w:hAnsi="Arial" w:cs="Arial"/>
          <w:sz w:val="22"/>
          <w:szCs w:val="22"/>
        </w:rPr>
      </w:pPr>
      <w:r>
        <w:rPr>
          <w:rFonts w:ascii="Arial" w:hAnsi="Arial" w:cs="Arial"/>
          <w:sz w:val="22"/>
          <w:szCs w:val="22"/>
        </w:rPr>
        <w:t xml:space="preserve">wykorzystywany </w:t>
      </w:r>
      <w:r w:rsidRPr="003D06EB">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Pr>
          <w:rFonts w:ascii="Arial" w:hAnsi="Arial" w:cs="Arial"/>
          <w:sz w:val="22"/>
          <w:szCs w:val="22"/>
        </w:rPr>
        <w:t xml:space="preserve"> lub</w:t>
      </w:r>
    </w:p>
    <w:p w14:paraId="296583C1" w14:textId="329878FA" w:rsidR="00D45453" w:rsidRPr="00706978" w:rsidRDefault="00706978">
      <w:pPr>
        <w:pStyle w:val="Akapitzlist"/>
        <w:numPr>
          <w:ilvl w:val="0"/>
          <w:numId w:val="8"/>
        </w:numPr>
        <w:spacing w:line="360" w:lineRule="auto"/>
        <w:ind w:left="77"/>
        <w:rPr>
          <w:rFonts w:ascii="Arial" w:hAnsi="Arial" w:cs="Arial"/>
          <w:sz w:val="22"/>
          <w:szCs w:val="22"/>
        </w:rPr>
      </w:pPr>
      <w:r w:rsidRPr="003D06EB">
        <w:rPr>
          <w:rFonts w:ascii="Arial" w:hAnsi="Arial" w:cs="Arial"/>
          <w:sz w:val="22"/>
          <w:szCs w:val="22"/>
        </w:rPr>
        <w:t>przez ten bank lub tę kasę w ramach gospodarki własnej, niebędący rachunkiem</w:t>
      </w:r>
      <w:r>
        <w:rPr>
          <w:rFonts w:ascii="Arial" w:hAnsi="Arial" w:cs="Arial"/>
          <w:sz w:val="22"/>
          <w:szCs w:val="22"/>
        </w:rPr>
        <w:t xml:space="preserve"> rozliczeniowym. </w:t>
      </w:r>
      <w:r w:rsidRPr="003A05FE">
        <w:rPr>
          <w:rFonts w:ascii="Arial" w:hAnsi="Arial" w:cs="Arial"/>
          <w:sz w:val="22"/>
          <w:szCs w:val="22"/>
        </w:rPr>
        <w:t xml:space="preserve">* </w:t>
      </w:r>
      <w:r w:rsidRPr="003A05FE">
        <w:rPr>
          <w:rFonts w:ascii="Arial" w:hAnsi="Arial" w:cs="Arial"/>
          <w:i/>
          <w:sz w:val="22"/>
          <w:szCs w:val="22"/>
        </w:rPr>
        <w:t>(ustęp stosuje się tylko jeżeli Wykonawca oświadczył, że jest czynnym podatnikiem podatku od towarów i usług)</w:t>
      </w:r>
    </w:p>
    <w:p w14:paraId="51BAA239" w14:textId="5581F56B" w:rsidR="00706978" w:rsidRPr="003A05FE"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lastRenderedPageBreak/>
        <w:t xml:space="preserve">Zapłata </w:t>
      </w:r>
      <w:r w:rsidRPr="003D06EB">
        <w:rPr>
          <w:rFonts w:ascii="Arial" w:hAnsi="Arial" w:cs="Arial"/>
          <w:sz w:val="22"/>
          <w:szCs w:val="22"/>
        </w:rPr>
        <w:t xml:space="preserve">Wynagrodzenia nastąpi przelewem na rachunek bankowy wskazany w prawidłowo wystawionej przez Lidera Konsorcjum fakturze w terminie 30 dni kalendarzowych od dnia jej doręczenia </w:t>
      </w:r>
      <w:r w:rsidRPr="000147AE">
        <w:rPr>
          <w:rFonts w:ascii="Arial" w:hAnsi="Arial" w:cs="Arial"/>
          <w:sz w:val="22"/>
          <w:szCs w:val="22"/>
        </w:rPr>
        <w:t>płatnikowi wskazanemu w ust. 4.*</w:t>
      </w:r>
      <w:r w:rsidRPr="003D06EB">
        <w:rPr>
          <w:rFonts w:ascii="Arial" w:hAnsi="Arial" w:cs="Arial"/>
          <w:sz w:val="22"/>
          <w:szCs w:val="22"/>
        </w:rPr>
        <w:t xml:space="preserve"> </w:t>
      </w:r>
      <w:r w:rsidRPr="003A05FE">
        <w:rPr>
          <w:rFonts w:ascii="Arial" w:hAnsi="Arial" w:cs="Arial"/>
          <w:i/>
          <w:sz w:val="22"/>
          <w:szCs w:val="22"/>
        </w:rPr>
        <w:t>(dotyczy Konsorcjum)</w:t>
      </w:r>
    </w:p>
    <w:p w14:paraId="047D3082" w14:textId="7D46ABB5" w:rsidR="00706978" w:rsidRPr="003A05FE" w:rsidRDefault="00706978">
      <w:pPr>
        <w:pStyle w:val="Akapitzlist"/>
        <w:numPr>
          <w:ilvl w:val="0"/>
          <w:numId w:val="7"/>
        </w:numPr>
        <w:spacing w:line="360" w:lineRule="auto"/>
        <w:ind w:left="-264"/>
        <w:rPr>
          <w:rFonts w:ascii="Arial" w:hAnsi="Arial" w:cs="Arial"/>
          <w:sz w:val="22"/>
          <w:szCs w:val="22"/>
        </w:rPr>
      </w:pPr>
      <w:r w:rsidRPr="003A05FE">
        <w:rPr>
          <w:rFonts w:ascii="Arial" w:hAnsi="Arial" w:cs="Arial"/>
          <w:iCs/>
          <w:sz w:val="22"/>
          <w:szCs w:val="22"/>
        </w:rPr>
        <w:t xml:space="preserve">Zapłata </w:t>
      </w:r>
      <w:r w:rsidRPr="003A05FE">
        <w:rPr>
          <w:rFonts w:ascii="Arial" w:hAnsi="Arial" w:cs="Arial"/>
          <w:sz w:val="22"/>
          <w:szCs w:val="22"/>
        </w:rPr>
        <w:t>Wynagrodzenia na wskazany przez Lidera Konsorcjum rachunek bankowy stanowi spełnienie świadczenia należnego Wykonawcy.* (</w:t>
      </w:r>
      <w:r w:rsidRPr="003A05FE">
        <w:rPr>
          <w:rFonts w:ascii="Arial" w:hAnsi="Arial" w:cs="Arial"/>
          <w:i/>
          <w:sz w:val="22"/>
          <w:szCs w:val="22"/>
        </w:rPr>
        <w:t>dotyczy Konsorcjum</w:t>
      </w:r>
      <w:r w:rsidRPr="003A05FE">
        <w:rPr>
          <w:rFonts w:ascii="Arial" w:hAnsi="Arial" w:cs="Arial"/>
          <w:sz w:val="22"/>
          <w:szCs w:val="22"/>
        </w:rPr>
        <w:t>)</w:t>
      </w:r>
    </w:p>
    <w:p w14:paraId="773194B9" w14:textId="045DA796" w:rsidR="00706978" w:rsidRPr="00706978" w:rsidRDefault="00706978">
      <w:pPr>
        <w:pStyle w:val="Akapitzlist"/>
        <w:numPr>
          <w:ilvl w:val="0"/>
          <w:numId w:val="7"/>
        </w:numPr>
        <w:spacing w:line="360" w:lineRule="auto"/>
        <w:ind w:left="-264"/>
        <w:rPr>
          <w:rFonts w:ascii="Arial" w:hAnsi="Arial" w:cs="Arial"/>
          <w:sz w:val="22"/>
          <w:szCs w:val="22"/>
        </w:rPr>
      </w:pPr>
      <w:r>
        <w:rPr>
          <w:rFonts w:ascii="Arial" w:hAnsi="Arial" w:cs="Arial"/>
          <w:sz w:val="22"/>
          <w:szCs w:val="22"/>
        </w:rPr>
        <w:t xml:space="preserve">Zamawiający </w:t>
      </w:r>
      <w:r w:rsidRPr="003D06EB">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w:t>
      </w:r>
      <w:r>
        <w:rPr>
          <w:rFonts w:ascii="Arial" w:hAnsi="Arial" w:cs="Arial"/>
          <w:bCs/>
          <w:iCs/>
          <w:sz w:val="22"/>
          <w:szCs w:val="22"/>
        </w:rPr>
        <w:t xml:space="preserve"> r.).</w:t>
      </w:r>
    </w:p>
    <w:p w14:paraId="572AF448" w14:textId="77777777" w:rsidR="00706978" w:rsidRPr="003D06EB" w:rsidRDefault="00706978" w:rsidP="00706978">
      <w:pPr>
        <w:spacing w:line="360" w:lineRule="auto"/>
        <w:jc w:val="center"/>
        <w:rPr>
          <w:rFonts w:ascii="Arial" w:hAnsi="Arial" w:cs="Arial"/>
          <w:b/>
          <w:sz w:val="22"/>
          <w:szCs w:val="22"/>
        </w:rPr>
      </w:pPr>
      <w:r w:rsidRPr="003D06EB">
        <w:rPr>
          <w:rFonts w:ascii="Arial" w:hAnsi="Arial" w:cs="Arial"/>
          <w:b/>
          <w:sz w:val="22"/>
          <w:szCs w:val="22"/>
        </w:rPr>
        <w:t>§ 8</w:t>
      </w:r>
    </w:p>
    <w:p w14:paraId="25EA5483" w14:textId="6FA20FFC" w:rsidR="00706978" w:rsidRDefault="00706978" w:rsidP="00706978">
      <w:pPr>
        <w:spacing w:line="360" w:lineRule="auto"/>
        <w:jc w:val="center"/>
        <w:rPr>
          <w:rFonts w:ascii="Arial" w:hAnsi="Arial" w:cs="Arial"/>
          <w:b/>
          <w:sz w:val="22"/>
          <w:szCs w:val="22"/>
        </w:rPr>
      </w:pPr>
      <w:r w:rsidRPr="003D06EB">
        <w:rPr>
          <w:rFonts w:ascii="Arial" w:hAnsi="Arial" w:cs="Arial"/>
          <w:b/>
          <w:sz w:val="22"/>
          <w:szCs w:val="22"/>
        </w:rPr>
        <w:t>Rękojmia i Gwarancja</w:t>
      </w:r>
    </w:p>
    <w:p w14:paraId="58414D5F" w14:textId="594A4E14" w:rsidR="00706978" w:rsidRPr="003259E0" w:rsidRDefault="00706978">
      <w:pPr>
        <w:pStyle w:val="Akapitzlist"/>
        <w:numPr>
          <w:ilvl w:val="0"/>
          <w:numId w:val="9"/>
        </w:numPr>
        <w:spacing w:line="360" w:lineRule="auto"/>
        <w:ind w:left="-267"/>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3E3F23BD"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Niezależnie </w:t>
      </w:r>
      <w:r w:rsidRPr="003D06EB">
        <w:rPr>
          <w:rFonts w:ascii="Arial" w:hAnsi="Arial" w:cs="Arial"/>
          <w:sz w:val="22"/>
          <w:szCs w:val="22"/>
        </w:rPr>
        <w:t xml:space="preserve">od przysługującej Zamawiającemu rękojmi za wady, Wykonawca udziela Zamawiającemu gwarancji jakości przedmiotu Dostawy na okres </w:t>
      </w:r>
      <w:r w:rsidR="003A05FE">
        <w:rPr>
          <w:rFonts w:ascii="Arial" w:hAnsi="Arial" w:cs="Arial"/>
          <w:sz w:val="22"/>
          <w:szCs w:val="22"/>
        </w:rPr>
        <w:t xml:space="preserve">24 </w:t>
      </w:r>
      <w:r w:rsidRPr="003D06EB">
        <w:rPr>
          <w:rFonts w:ascii="Arial" w:hAnsi="Arial" w:cs="Arial"/>
          <w:sz w:val="22"/>
          <w:szCs w:val="22"/>
        </w:rPr>
        <w:t>miesięcy.</w:t>
      </w:r>
    </w:p>
    <w:p w14:paraId="476E07DD" w14:textId="6C96D8EB"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74A0613E"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Okres </w:t>
      </w:r>
      <w:r w:rsidRPr="003D06EB">
        <w:rPr>
          <w:rFonts w:ascii="Arial" w:hAnsi="Arial" w:cs="Arial"/>
          <w:sz w:val="22"/>
          <w:szCs w:val="22"/>
        </w:rPr>
        <w:t xml:space="preserve">rękojmi za wady i gwarancji jakości rozpoczyna swój bieg od dnia następnego po dniu podpisania </w:t>
      </w:r>
      <w:r w:rsidR="000147AE">
        <w:rPr>
          <w:rFonts w:ascii="Arial" w:hAnsi="Arial" w:cs="Arial"/>
          <w:sz w:val="22"/>
          <w:szCs w:val="22"/>
        </w:rPr>
        <w:t>p</w:t>
      </w:r>
      <w:r w:rsidRPr="003D06EB">
        <w:rPr>
          <w:rFonts w:ascii="Arial" w:hAnsi="Arial" w:cs="Arial"/>
          <w:sz w:val="22"/>
          <w:szCs w:val="22"/>
        </w:rPr>
        <w:t>rotokołu odbioru bez uwag</w:t>
      </w:r>
      <w:r w:rsidR="008A2AFC">
        <w:rPr>
          <w:rFonts w:ascii="Arial" w:hAnsi="Arial" w:cs="Arial"/>
          <w:sz w:val="22"/>
          <w:szCs w:val="22"/>
        </w:rPr>
        <w:t>.</w:t>
      </w:r>
    </w:p>
    <w:p w14:paraId="53E4A232" w14:textId="33DCA005"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Wszelkie </w:t>
      </w:r>
      <w:r w:rsidRPr="003D06EB">
        <w:rPr>
          <w:rFonts w:ascii="Arial" w:hAnsi="Arial" w:cs="Arial"/>
          <w:sz w:val="22"/>
          <w:szCs w:val="22"/>
        </w:rPr>
        <w:t>koszty związane z usunięciem wad, o których mowa w ust. 6 albo wymiany przedmiotu Dostawy na wolny od wad ponosi Wykonawca, w tym w szczególności koszty ewentualnego transportu wadliwego przedmiotu Dostawy w inne miejsce.</w:t>
      </w:r>
    </w:p>
    <w:p w14:paraId="399ACFE6" w14:textId="173A399A"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wady przedmiotu Dostawy Wykonawca zobowiązany jest do podjęcia czynności zmierzających do jej usunięcia najpóźniej następnego dnia roboczego po zgłoszeniu wady przez Zamawiającego. Zgłoszenie następować będzie w </w:t>
      </w:r>
      <w:r w:rsidRPr="008A2AFC">
        <w:rPr>
          <w:rFonts w:ascii="Arial" w:hAnsi="Arial" w:cs="Arial"/>
          <w:sz w:val="22"/>
          <w:szCs w:val="22"/>
        </w:rPr>
        <w:t>formie pisemnej.</w:t>
      </w:r>
      <w:r w:rsidRPr="003D06EB">
        <w:rPr>
          <w:rFonts w:ascii="Arial" w:hAnsi="Arial" w:cs="Arial"/>
          <w:sz w:val="22"/>
          <w:szCs w:val="22"/>
        </w:rPr>
        <w:t xml:space="preserve"> </w:t>
      </w:r>
    </w:p>
    <w:p w14:paraId="65D08F01" w14:textId="41CE62CA"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Naprawa </w:t>
      </w:r>
      <w:r w:rsidRPr="003D06EB">
        <w:rPr>
          <w:rFonts w:ascii="Arial" w:hAnsi="Arial" w:cs="Arial"/>
          <w:sz w:val="22"/>
          <w:szCs w:val="22"/>
        </w:rPr>
        <w:t xml:space="preserve">lub wymiana towaru winna nastąpić w terminie </w:t>
      </w:r>
      <w:r w:rsidR="008A2AFC">
        <w:rPr>
          <w:rFonts w:ascii="Arial" w:hAnsi="Arial" w:cs="Arial"/>
          <w:sz w:val="22"/>
          <w:szCs w:val="22"/>
        </w:rPr>
        <w:t>7 dni</w:t>
      </w:r>
      <w:r w:rsidRPr="003D06EB">
        <w:rPr>
          <w:rFonts w:ascii="Arial" w:hAnsi="Arial" w:cs="Arial"/>
          <w:sz w:val="22"/>
          <w:szCs w:val="22"/>
        </w:rPr>
        <w:t>, licząc od dnia następnego po dniu otrzymania zgłoszenia zgodnie z ust. 9.</w:t>
      </w:r>
    </w:p>
    <w:p w14:paraId="0DBB106E" w14:textId="75914771"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lastRenderedPageBreak/>
        <w:t xml:space="preserve">W </w:t>
      </w:r>
      <w:r w:rsidRPr="003D06EB">
        <w:rPr>
          <w:rFonts w:ascii="Arial" w:hAnsi="Arial" w:cs="Arial"/>
          <w:sz w:val="22"/>
          <w:szCs w:val="22"/>
        </w:rPr>
        <w:t xml:space="preserve">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w:t>
      </w:r>
      <w:r w:rsidRPr="008A2AFC">
        <w:rPr>
          <w:rFonts w:ascii="Arial" w:hAnsi="Arial" w:cs="Arial"/>
          <w:iCs/>
          <w:sz w:val="22"/>
          <w:szCs w:val="22"/>
        </w:rPr>
        <w:t>a koszty z tym związane pokryje z zabezpieczenia należytego wykonania Umowy, o którym mowa w §12 Umowy</w:t>
      </w:r>
      <w:r w:rsidR="008A2AFC" w:rsidRPr="008A2AFC">
        <w:rPr>
          <w:rFonts w:ascii="Arial" w:hAnsi="Arial" w:cs="Arial"/>
          <w:iCs/>
          <w:sz w:val="22"/>
          <w:szCs w:val="22"/>
        </w:rPr>
        <w:t>.</w:t>
      </w:r>
    </w:p>
    <w:p w14:paraId="7CC3E105" w14:textId="42D9F8ED"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przypadku, gdy przewidywane koszty naprawy całości lub części przedmiotu Dostawy przewyższać będą kwotę zabezpieczenia należytego wykonania Umowy. Zamawiający uprawniony jest do żądania zwrotu poniesionych kosztów, w części w jakiej nie zostały one pokryte z zabezpieczenia należytego wykonania Umowy.</w:t>
      </w:r>
    </w:p>
    <w:p w14:paraId="2B1EA457" w14:textId="439119CB"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odniesieniu do wymienionego lub naprawionego przedmiotu Dostawy, termin gwarancji biegnie na nowo od chwili dokonania skutecznej naprawy lub zakończenia wymiany.</w:t>
      </w:r>
    </w:p>
    <w:p w14:paraId="1E28F14F" w14:textId="28B6FB5F"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 xml:space="preserve">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7EF3C027" w14:textId="7C8A0721" w:rsidR="003259E0" w:rsidRPr="003259E0" w:rsidRDefault="003259E0">
      <w:pPr>
        <w:pStyle w:val="Akapitzlist"/>
        <w:numPr>
          <w:ilvl w:val="0"/>
          <w:numId w:val="9"/>
        </w:numPr>
        <w:spacing w:line="360" w:lineRule="auto"/>
        <w:ind w:left="-267"/>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 xml:space="preserve">zobowiązany jest przekazać Zamawiającemu certyfikaty bezpieczeństwa i deklaracje zgodności dla przedmiotu Dostawy najpóźniej w dniu podpisania </w:t>
      </w:r>
      <w:r w:rsidR="000147AE">
        <w:rPr>
          <w:rFonts w:ascii="Arial" w:hAnsi="Arial" w:cs="Arial"/>
          <w:sz w:val="22"/>
          <w:szCs w:val="22"/>
        </w:rPr>
        <w:t>p</w:t>
      </w:r>
      <w:r w:rsidRPr="003D06EB">
        <w:rPr>
          <w:rFonts w:ascii="Arial" w:hAnsi="Arial" w:cs="Arial"/>
          <w:sz w:val="22"/>
          <w:szCs w:val="22"/>
        </w:rPr>
        <w:t>rotokołu</w:t>
      </w:r>
      <w:r w:rsidR="008A2AFC">
        <w:rPr>
          <w:rFonts w:ascii="Arial" w:hAnsi="Arial" w:cs="Arial"/>
          <w:sz w:val="22"/>
          <w:szCs w:val="22"/>
        </w:rPr>
        <w:t>.</w:t>
      </w:r>
    </w:p>
    <w:p w14:paraId="386AC6C2" w14:textId="0655A90D" w:rsidR="00FE2C0A" w:rsidRPr="00FE2C0A" w:rsidRDefault="003259E0">
      <w:pPr>
        <w:pStyle w:val="Akapitzlist"/>
        <w:numPr>
          <w:ilvl w:val="0"/>
          <w:numId w:val="9"/>
        </w:numPr>
        <w:spacing w:line="360" w:lineRule="auto"/>
        <w:ind w:left="-2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7777777"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t>§ 9</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77777777" w:rsidR="00FE2C0A" w:rsidRPr="003D06EB" w:rsidRDefault="00FE2C0A">
      <w:pPr>
        <w:numPr>
          <w:ilvl w:val="2"/>
          <w:numId w:val="10"/>
        </w:numPr>
        <w:spacing w:line="360" w:lineRule="auto"/>
        <w:ind w:left="-26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55B40640" w14:textId="77777777" w:rsidR="00FE2C0A" w:rsidRPr="008A2AFC" w:rsidRDefault="00FE2C0A">
      <w:pPr>
        <w:numPr>
          <w:ilvl w:val="2"/>
          <w:numId w:val="10"/>
        </w:numPr>
        <w:spacing w:line="360" w:lineRule="auto"/>
        <w:ind w:left="-267" w:hanging="357"/>
        <w:rPr>
          <w:rFonts w:ascii="Arial" w:hAnsi="Arial" w:cs="Arial"/>
          <w:sz w:val="22"/>
          <w:szCs w:val="22"/>
        </w:rPr>
      </w:pPr>
      <w:r w:rsidRPr="003D06EB">
        <w:rPr>
          <w:rFonts w:ascii="Arial" w:hAnsi="Arial" w:cs="Arial"/>
          <w:sz w:val="22"/>
          <w:szCs w:val="22"/>
        </w:rPr>
        <w:t xml:space="preserve">Członkowie Konsorcjum ponoszą solidarną odpowiedzialność za należyte, w tym terminowe wykonanie Umowy oraz za wniesienie zabezpieczenia należytego wykonania Umowy.* </w:t>
      </w:r>
      <w:r w:rsidRPr="008A2AFC">
        <w:rPr>
          <w:rFonts w:ascii="Arial" w:hAnsi="Arial" w:cs="Arial"/>
          <w:i/>
          <w:sz w:val="22"/>
          <w:szCs w:val="22"/>
        </w:rPr>
        <w:t>(dotyczy tylko, gdy mamy Wykonawcę w formie Konsorcjum)</w:t>
      </w:r>
    </w:p>
    <w:p w14:paraId="7660A1DC" w14:textId="77777777" w:rsidR="00FE2C0A" w:rsidRPr="003D06EB" w:rsidRDefault="00FE2C0A">
      <w:pPr>
        <w:numPr>
          <w:ilvl w:val="2"/>
          <w:numId w:val="10"/>
        </w:numPr>
        <w:spacing w:line="360" w:lineRule="auto"/>
        <w:ind w:left="-26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3D06EB" w:rsidRDefault="00FE2C0A">
      <w:pPr>
        <w:numPr>
          <w:ilvl w:val="2"/>
          <w:numId w:val="10"/>
        </w:numPr>
        <w:spacing w:line="360" w:lineRule="auto"/>
        <w:ind w:left="-26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3D06EB" w:rsidRDefault="00FE2C0A">
      <w:pPr>
        <w:numPr>
          <w:ilvl w:val="2"/>
          <w:numId w:val="10"/>
        </w:numPr>
        <w:spacing w:line="360" w:lineRule="auto"/>
        <w:ind w:left="-26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3D06EB" w:rsidRDefault="00FE2C0A">
      <w:pPr>
        <w:numPr>
          <w:ilvl w:val="2"/>
          <w:numId w:val="10"/>
        </w:numPr>
        <w:spacing w:line="360" w:lineRule="auto"/>
        <w:ind w:left="-267" w:hanging="357"/>
        <w:rPr>
          <w:rFonts w:ascii="Arial" w:hAnsi="Arial" w:cs="Arial"/>
          <w:sz w:val="22"/>
          <w:szCs w:val="22"/>
        </w:rPr>
      </w:pPr>
      <w:r w:rsidRPr="003D06EB">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w:t>
      </w:r>
      <w:r w:rsidRPr="003D06EB">
        <w:rPr>
          <w:rFonts w:ascii="Arial" w:hAnsi="Arial" w:cs="Arial"/>
          <w:sz w:val="22"/>
          <w:szCs w:val="22"/>
        </w:rPr>
        <w:lastRenderedPageBreak/>
        <w:t>niemożliwe do zapobieżenia. Pojęcie siły wyższej nie obejmuje żadnych zdarzeń, które wynikają z niedołożenia przez Strony należytej staranności w rozumieniu art. 355 § 2 Kodeksu cywilnego.</w:t>
      </w:r>
    </w:p>
    <w:p w14:paraId="5F5AF475" w14:textId="71497965" w:rsidR="00FE2C0A" w:rsidRPr="00FE2C0A" w:rsidRDefault="00FE2C0A">
      <w:pPr>
        <w:numPr>
          <w:ilvl w:val="2"/>
          <w:numId w:val="10"/>
        </w:numPr>
        <w:spacing w:line="360" w:lineRule="auto"/>
        <w:ind w:left="-26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3BE7866C" w14:textId="77777777" w:rsidR="00FE2C0A" w:rsidRPr="003D06EB" w:rsidRDefault="00FE2C0A" w:rsidP="00FE2C0A">
      <w:pPr>
        <w:spacing w:line="360" w:lineRule="auto"/>
        <w:jc w:val="center"/>
        <w:rPr>
          <w:rFonts w:ascii="Arial" w:hAnsi="Arial" w:cs="Arial"/>
          <w:b/>
          <w:sz w:val="22"/>
          <w:szCs w:val="22"/>
        </w:rPr>
      </w:pPr>
      <w:r w:rsidRPr="003D06EB">
        <w:rPr>
          <w:rFonts w:ascii="Arial" w:hAnsi="Arial" w:cs="Arial"/>
          <w:b/>
          <w:sz w:val="22"/>
          <w:szCs w:val="22"/>
        </w:rPr>
        <w:t>§ 10</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44B7CC5C" w:rsidR="00FE2C0A" w:rsidRPr="00FE2C0A" w:rsidRDefault="00FE2C0A">
      <w:pPr>
        <w:pStyle w:val="Akapitzlist"/>
        <w:numPr>
          <w:ilvl w:val="0"/>
          <w:numId w:val="12"/>
        </w:numPr>
        <w:spacing w:line="360" w:lineRule="auto"/>
        <w:ind w:left="-264"/>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niewykonania w terminie lub nienależytego wykonania przedmiotu Umowy, Zamawiający jest uprawniony do żądania od Wykonawcy następujących kar umownych:</w:t>
      </w:r>
    </w:p>
    <w:p w14:paraId="345486D3" w14:textId="77777777" w:rsidR="008A2AFC" w:rsidRPr="00AE10D9" w:rsidRDefault="008A2AFC">
      <w:pPr>
        <w:numPr>
          <w:ilvl w:val="0"/>
          <w:numId w:val="32"/>
        </w:numPr>
        <w:spacing w:line="360" w:lineRule="auto"/>
        <w:ind w:left="567" w:hanging="283"/>
        <w:rPr>
          <w:rFonts w:ascii="Arial" w:eastAsia="Arial Unicode MS" w:hAnsi="Arial" w:cs="Arial"/>
          <w:sz w:val="22"/>
          <w:szCs w:val="22"/>
        </w:rPr>
      </w:pPr>
      <w:r w:rsidRPr="00AE10D9">
        <w:rPr>
          <w:rFonts w:ascii="Arial" w:eastAsia="Arial Unicode MS" w:hAnsi="Arial" w:cs="Arial"/>
          <w:sz w:val="22"/>
          <w:szCs w:val="22"/>
        </w:rPr>
        <w:t xml:space="preserve">w przypadku </w:t>
      </w:r>
      <w:r>
        <w:rPr>
          <w:rFonts w:ascii="Arial" w:eastAsia="Arial Unicode MS" w:hAnsi="Arial" w:cs="Arial"/>
          <w:sz w:val="22"/>
          <w:szCs w:val="22"/>
        </w:rPr>
        <w:t>opóźnienia</w:t>
      </w:r>
      <w:r w:rsidRPr="00AE10D9">
        <w:rPr>
          <w:rFonts w:ascii="Arial" w:eastAsia="Arial Unicode MS" w:hAnsi="Arial" w:cs="Arial"/>
          <w:sz w:val="22"/>
          <w:szCs w:val="22"/>
        </w:rPr>
        <w:t xml:space="preserve"> w Dostawie – karę umowną w wysokości 2% wartości netto opóźnionej Dostawy za każdy rozpoczęty dzień </w:t>
      </w:r>
      <w:r>
        <w:rPr>
          <w:rFonts w:ascii="Arial" w:eastAsia="Arial Unicode MS" w:hAnsi="Arial" w:cs="Arial"/>
          <w:sz w:val="22"/>
          <w:szCs w:val="22"/>
        </w:rPr>
        <w:t>opóźnienia</w:t>
      </w:r>
      <w:r w:rsidRPr="00AE10D9">
        <w:rPr>
          <w:rFonts w:ascii="Arial" w:eastAsia="Arial Unicode MS" w:hAnsi="Arial" w:cs="Arial"/>
          <w:sz w:val="22"/>
          <w:szCs w:val="22"/>
        </w:rPr>
        <w:t>,</w:t>
      </w:r>
    </w:p>
    <w:p w14:paraId="29C52871" w14:textId="77777777" w:rsidR="008A2AFC" w:rsidRPr="00AE10D9" w:rsidRDefault="008A2AFC">
      <w:pPr>
        <w:numPr>
          <w:ilvl w:val="0"/>
          <w:numId w:val="32"/>
        </w:numPr>
        <w:spacing w:line="360" w:lineRule="auto"/>
        <w:ind w:left="567" w:hanging="283"/>
        <w:rPr>
          <w:rFonts w:ascii="Arial" w:eastAsia="Arial Unicode MS" w:hAnsi="Arial" w:cs="Arial"/>
          <w:sz w:val="22"/>
          <w:szCs w:val="22"/>
        </w:rPr>
      </w:pPr>
      <w:r w:rsidRPr="00AE10D9">
        <w:rPr>
          <w:rFonts w:ascii="Arial" w:eastAsia="Arial Unicode MS" w:hAnsi="Arial" w:cs="Arial"/>
          <w:sz w:val="22"/>
          <w:szCs w:val="22"/>
        </w:rPr>
        <w:t>w przypadku nienależytego wykonania Dostawy lub realizacji innych obowiązków Wykonawcy niezgodnie z Umową – karę umowną w wysokości 1.000,00 PLN (słownie:  tysiąc) za każdy przypadek nienależytego wykonania Dostawy lub realizację innych obowiązków Wykonawcy niezgodnie z Umową,</w:t>
      </w:r>
    </w:p>
    <w:p w14:paraId="0BAD3E16" w14:textId="77777777" w:rsidR="008A2AFC" w:rsidRDefault="008A2AFC">
      <w:pPr>
        <w:numPr>
          <w:ilvl w:val="0"/>
          <w:numId w:val="32"/>
        </w:numPr>
        <w:spacing w:line="360" w:lineRule="auto"/>
        <w:ind w:left="567" w:hanging="283"/>
        <w:rPr>
          <w:rFonts w:ascii="Arial" w:eastAsia="Arial Unicode MS" w:hAnsi="Arial" w:cs="Arial"/>
          <w:sz w:val="22"/>
          <w:szCs w:val="22"/>
        </w:rPr>
      </w:pPr>
      <w:r w:rsidRPr="00AE10D9">
        <w:rPr>
          <w:rFonts w:ascii="Arial" w:eastAsia="Arial Unicode MS" w:hAnsi="Arial" w:cs="Arial"/>
          <w:sz w:val="22"/>
          <w:szCs w:val="22"/>
        </w:rPr>
        <w:t xml:space="preserve">w przypadku </w:t>
      </w:r>
      <w:r>
        <w:rPr>
          <w:rFonts w:ascii="Arial" w:eastAsia="Arial Unicode MS" w:hAnsi="Arial" w:cs="Arial"/>
          <w:sz w:val="22"/>
          <w:szCs w:val="22"/>
        </w:rPr>
        <w:t>opóźnienia</w:t>
      </w:r>
      <w:r w:rsidRPr="00AE10D9">
        <w:rPr>
          <w:rFonts w:ascii="Arial" w:eastAsia="Arial Unicode MS" w:hAnsi="Arial" w:cs="Arial"/>
          <w:sz w:val="22"/>
          <w:szCs w:val="22"/>
        </w:rPr>
        <w:t xml:space="preserve"> w realizacji roszczeń z tytułu rękojmi lub gwarancji – karę umowną w wysokości 2% wartości netto elementów podlegających naprawie lub wymi</w:t>
      </w:r>
      <w:r>
        <w:rPr>
          <w:rFonts w:ascii="Arial" w:eastAsia="Arial Unicode MS" w:hAnsi="Arial" w:cs="Arial"/>
          <w:sz w:val="22"/>
          <w:szCs w:val="22"/>
        </w:rPr>
        <w:t>anie za każdy rozpoczęty dzień opóźnien</w:t>
      </w:r>
      <w:r w:rsidRPr="00AE10D9">
        <w:rPr>
          <w:rFonts w:ascii="Arial" w:eastAsia="Arial Unicode MS" w:hAnsi="Arial" w:cs="Arial"/>
          <w:sz w:val="22"/>
          <w:szCs w:val="22"/>
        </w:rPr>
        <w:t>i</w:t>
      </w:r>
      <w:r>
        <w:rPr>
          <w:rFonts w:ascii="Arial" w:eastAsia="Arial Unicode MS" w:hAnsi="Arial" w:cs="Arial"/>
          <w:sz w:val="22"/>
          <w:szCs w:val="22"/>
        </w:rPr>
        <w:t>a</w:t>
      </w:r>
      <w:r w:rsidRPr="00AE10D9">
        <w:rPr>
          <w:rFonts w:ascii="Arial" w:eastAsia="Arial Unicode MS" w:hAnsi="Arial" w:cs="Arial"/>
          <w:sz w:val="22"/>
          <w:szCs w:val="22"/>
        </w:rPr>
        <w:t>,</w:t>
      </w:r>
    </w:p>
    <w:p w14:paraId="2C3E2F1F" w14:textId="5FF9F496" w:rsidR="007E31C5" w:rsidRPr="007E31C5" w:rsidRDefault="007E31C5">
      <w:pPr>
        <w:numPr>
          <w:ilvl w:val="0"/>
          <w:numId w:val="32"/>
        </w:numPr>
        <w:spacing w:line="360" w:lineRule="auto"/>
        <w:ind w:left="567" w:hanging="283"/>
        <w:rPr>
          <w:rFonts w:ascii="Arial" w:eastAsia="Arial Unicode MS" w:hAnsi="Arial" w:cs="Arial"/>
          <w:sz w:val="22"/>
          <w:szCs w:val="22"/>
        </w:rPr>
      </w:pPr>
      <w:r w:rsidRPr="007E31C5">
        <w:rPr>
          <w:rFonts w:ascii="Arial" w:eastAsia="Arial Unicode MS" w:hAnsi="Arial" w:cs="Arial"/>
          <w:sz w:val="22"/>
          <w:szCs w:val="22"/>
        </w:rPr>
        <w:t xml:space="preserve">w przypadku naruszenia obowiązków, o których mowa w § 11 ust. 1 – 5 Umowy – karę umowną w wysokości </w:t>
      </w:r>
      <w:r w:rsidR="00191753">
        <w:rPr>
          <w:rFonts w:ascii="Arial" w:eastAsia="Arial Unicode MS" w:hAnsi="Arial" w:cs="Arial"/>
          <w:sz w:val="22"/>
          <w:szCs w:val="22"/>
        </w:rPr>
        <w:t>12</w:t>
      </w:r>
      <w:r w:rsidRPr="007E31C5">
        <w:rPr>
          <w:rFonts w:ascii="Arial" w:eastAsia="Arial Unicode MS" w:hAnsi="Arial" w:cs="Arial"/>
          <w:sz w:val="22"/>
          <w:szCs w:val="22"/>
        </w:rPr>
        <w:t xml:space="preserve"> % </w:t>
      </w:r>
      <w:r w:rsidR="0000562B">
        <w:rPr>
          <w:rFonts w:ascii="Arial" w:eastAsia="Arial Unicode MS" w:hAnsi="Arial" w:cs="Arial"/>
          <w:sz w:val="22"/>
          <w:szCs w:val="22"/>
        </w:rPr>
        <w:t xml:space="preserve">łącznego </w:t>
      </w:r>
      <w:r w:rsidRPr="007E31C5">
        <w:rPr>
          <w:rFonts w:ascii="Arial" w:eastAsia="Arial Unicode MS" w:hAnsi="Arial" w:cs="Arial"/>
          <w:sz w:val="22"/>
          <w:szCs w:val="22"/>
        </w:rPr>
        <w:t>Wynagrodzenia netto</w:t>
      </w:r>
      <w:r w:rsidRPr="007E31C5">
        <w:rPr>
          <w:rFonts w:ascii="Arial" w:hAnsi="Arial" w:cs="Arial"/>
          <w:sz w:val="22"/>
          <w:szCs w:val="22"/>
        </w:rPr>
        <w:t xml:space="preserve">, o którym mowa w § 7 ust. 1 lit. </w:t>
      </w:r>
      <w:r>
        <w:rPr>
          <w:rFonts w:ascii="Arial" w:hAnsi="Arial" w:cs="Arial"/>
          <w:sz w:val="22"/>
          <w:szCs w:val="22"/>
        </w:rPr>
        <w:t>c</w:t>
      </w:r>
      <w:r w:rsidRPr="007E31C5">
        <w:rPr>
          <w:rFonts w:ascii="Arial" w:hAnsi="Arial" w:cs="Arial"/>
          <w:sz w:val="22"/>
          <w:szCs w:val="22"/>
        </w:rPr>
        <w:t xml:space="preserve"> Umowy,</w:t>
      </w:r>
    </w:p>
    <w:p w14:paraId="10338CF7" w14:textId="77777777" w:rsidR="008A2AFC" w:rsidRPr="00AE10D9" w:rsidRDefault="008A2AFC">
      <w:pPr>
        <w:numPr>
          <w:ilvl w:val="0"/>
          <w:numId w:val="32"/>
        </w:numPr>
        <w:spacing w:line="360" w:lineRule="auto"/>
        <w:ind w:left="567" w:hanging="283"/>
        <w:rPr>
          <w:rFonts w:ascii="Arial" w:eastAsia="Arial Unicode MS" w:hAnsi="Arial" w:cs="Arial"/>
          <w:sz w:val="22"/>
          <w:szCs w:val="22"/>
        </w:rPr>
      </w:pPr>
      <w:r w:rsidRPr="00AE10D9">
        <w:rPr>
          <w:rFonts w:ascii="Arial" w:eastAsia="Arial Unicode MS" w:hAnsi="Arial" w:cs="Arial"/>
          <w:sz w:val="22"/>
          <w:szCs w:val="22"/>
        </w:rPr>
        <w:t xml:space="preserve">w przypadku powierzenia realizacji umowy Podwykonawcy – karę umowną w wysokości 5% Wynagrodzenia netto, </w:t>
      </w:r>
      <w:r>
        <w:rPr>
          <w:rFonts w:ascii="Arial" w:eastAsia="Arial Unicode MS" w:hAnsi="Arial" w:cs="Arial"/>
          <w:sz w:val="22"/>
          <w:szCs w:val="22"/>
        </w:rPr>
        <w:t>za każdy przypadek,</w:t>
      </w:r>
    </w:p>
    <w:p w14:paraId="1FEB1E57" w14:textId="28B7052E" w:rsidR="00706978" w:rsidRPr="008A2AFC" w:rsidRDefault="008A2AFC">
      <w:pPr>
        <w:numPr>
          <w:ilvl w:val="0"/>
          <w:numId w:val="32"/>
        </w:numPr>
        <w:spacing w:line="360" w:lineRule="auto"/>
        <w:ind w:left="567" w:hanging="283"/>
        <w:rPr>
          <w:rFonts w:ascii="Arial" w:eastAsia="Arial Unicode MS" w:hAnsi="Arial" w:cs="Arial"/>
          <w:sz w:val="22"/>
          <w:szCs w:val="22"/>
        </w:rPr>
      </w:pPr>
      <w:r w:rsidRPr="00AE10D9">
        <w:rPr>
          <w:rFonts w:ascii="Arial" w:eastAsia="Arial Unicode MS" w:hAnsi="Arial" w:cs="Arial"/>
          <w:sz w:val="22"/>
          <w:szCs w:val="22"/>
        </w:rPr>
        <w:t xml:space="preserve">w przypadku odstąpienia od Umowy lub rozwiązania Umowy z przyczyn leżących po stronie Wykonawcy – karę umowną w wysokości 10% </w:t>
      </w:r>
      <w:r w:rsidR="0000562B">
        <w:rPr>
          <w:rFonts w:ascii="Arial" w:eastAsia="Arial Unicode MS" w:hAnsi="Arial" w:cs="Arial"/>
          <w:sz w:val="22"/>
          <w:szCs w:val="22"/>
        </w:rPr>
        <w:t xml:space="preserve">łącznego </w:t>
      </w:r>
      <w:r w:rsidRPr="00AE10D9">
        <w:rPr>
          <w:rFonts w:ascii="Arial" w:eastAsia="Arial Unicode MS" w:hAnsi="Arial" w:cs="Arial"/>
          <w:sz w:val="22"/>
          <w:szCs w:val="22"/>
        </w:rPr>
        <w:t>Wynagrodzenia netto.</w:t>
      </w:r>
    </w:p>
    <w:p w14:paraId="751343D8" w14:textId="618174C2" w:rsidR="0011549D" w:rsidRPr="0011549D" w:rsidRDefault="0011549D">
      <w:pPr>
        <w:pStyle w:val="Akapitzlist"/>
        <w:numPr>
          <w:ilvl w:val="0"/>
          <w:numId w:val="12"/>
        </w:numPr>
        <w:spacing w:line="360" w:lineRule="auto"/>
        <w:ind w:left="-264"/>
        <w:rPr>
          <w:rFonts w:ascii="Arial" w:hAnsi="Arial" w:cs="Arial"/>
          <w:b/>
          <w:sz w:val="22"/>
          <w:szCs w:val="22"/>
        </w:rPr>
      </w:pPr>
      <w:r>
        <w:rPr>
          <w:rFonts w:ascii="Arial" w:hAnsi="Arial" w:cs="Arial"/>
          <w:bCs/>
          <w:sz w:val="22"/>
          <w:szCs w:val="22"/>
        </w:rPr>
        <w:t xml:space="preserve">Kary </w:t>
      </w:r>
      <w:r w:rsidRPr="003D06EB">
        <w:rPr>
          <w:rFonts w:ascii="Arial" w:hAnsi="Arial" w:cs="Arial"/>
          <w:sz w:val="22"/>
          <w:szCs w:val="22"/>
        </w:rPr>
        <w:t>umowne zastrzeżone na rzecz Zamawiającego mogą być dochodzone z każdego tytułu odrębnie i podlegają sumowaniu</w:t>
      </w:r>
      <w:r>
        <w:rPr>
          <w:rFonts w:ascii="Arial" w:hAnsi="Arial" w:cs="Arial"/>
          <w:sz w:val="22"/>
          <w:szCs w:val="22"/>
        </w:rPr>
        <w:t xml:space="preserve"> przy uwzględnieniu </w:t>
      </w:r>
      <w:r w:rsidRPr="008A2AFC">
        <w:rPr>
          <w:rFonts w:ascii="Arial" w:hAnsi="Arial" w:cs="Arial"/>
          <w:sz w:val="22"/>
          <w:szCs w:val="22"/>
        </w:rPr>
        <w:t>treści ust. 5, z</w:t>
      </w:r>
      <w:r w:rsidRPr="003D06EB">
        <w:rPr>
          <w:rFonts w:ascii="Arial" w:hAnsi="Arial" w:cs="Arial"/>
          <w:sz w:val="22"/>
          <w:szCs w:val="22"/>
        </w:rPr>
        <w:t xml:space="preserve"> tym zastrzeżeniem, że kara umowna zastrzeżona w ust. 1 pkt </w:t>
      </w:r>
      <w:r w:rsidR="000A760F">
        <w:rPr>
          <w:rFonts w:ascii="Arial" w:hAnsi="Arial" w:cs="Arial"/>
          <w:sz w:val="22"/>
          <w:szCs w:val="22"/>
        </w:rPr>
        <w:t>6</w:t>
      </w:r>
      <w:r w:rsidRPr="003D06EB">
        <w:rPr>
          <w:rFonts w:ascii="Arial" w:hAnsi="Arial" w:cs="Arial"/>
          <w:sz w:val="22"/>
          <w:szCs w:val="22"/>
        </w:rPr>
        <w:t xml:space="preserve"> nie podlega sumowaniu z inną karą umowną spośród zastrzeżonych w ust.</w:t>
      </w:r>
      <w:r>
        <w:rPr>
          <w:rFonts w:ascii="Arial" w:hAnsi="Arial" w:cs="Arial"/>
          <w:sz w:val="22"/>
          <w:szCs w:val="22"/>
        </w:rPr>
        <w:t xml:space="preserve"> </w:t>
      </w:r>
      <w:r w:rsidRPr="003D06EB">
        <w:rPr>
          <w:rFonts w:ascii="Arial" w:hAnsi="Arial" w:cs="Arial"/>
          <w:sz w:val="22"/>
          <w:szCs w:val="22"/>
        </w:rPr>
        <w:t xml:space="preserve">1 pkt </w:t>
      </w:r>
      <w:r w:rsidR="00024B75">
        <w:rPr>
          <w:rFonts w:ascii="Arial" w:hAnsi="Arial" w:cs="Arial"/>
          <w:sz w:val="22"/>
          <w:szCs w:val="22"/>
        </w:rPr>
        <w:t xml:space="preserve">1 – </w:t>
      </w:r>
      <w:r w:rsidR="000A760F">
        <w:rPr>
          <w:rFonts w:ascii="Arial" w:hAnsi="Arial" w:cs="Arial"/>
          <w:sz w:val="22"/>
          <w:szCs w:val="22"/>
        </w:rPr>
        <w:t>5</w:t>
      </w:r>
      <w:r w:rsidRPr="003D06EB">
        <w:rPr>
          <w:rFonts w:ascii="Arial" w:hAnsi="Arial" w:cs="Arial"/>
          <w:sz w:val="22"/>
          <w:szCs w:val="22"/>
        </w:rPr>
        <w:t>, jeżeli podstawą do żądania tej innej kary umownej jest okoliczność stanowiąca jednocześnie przyczynę odstąpienia przez Zamawiającego od Umowy lub rozwiązania Umowy</w:t>
      </w:r>
      <w:r>
        <w:rPr>
          <w:rFonts w:ascii="Arial" w:hAnsi="Arial" w:cs="Arial"/>
          <w:sz w:val="22"/>
          <w:szCs w:val="22"/>
        </w:rPr>
        <w:t>.</w:t>
      </w:r>
    </w:p>
    <w:p w14:paraId="6D33B0BE" w14:textId="4B9297A9" w:rsidR="0011549D" w:rsidRPr="0011549D" w:rsidRDefault="0011549D">
      <w:pPr>
        <w:pStyle w:val="Akapitzlist"/>
        <w:numPr>
          <w:ilvl w:val="0"/>
          <w:numId w:val="12"/>
        </w:numPr>
        <w:spacing w:line="360" w:lineRule="auto"/>
        <w:ind w:left="-264"/>
        <w:rPr>
          <w:rFonts w:ascii="Arial" w:hAnsi="Arial" w:cs="Arial"/>
          <w:b/>
          <w:sz w:val="22"/>
          <w:szCs w:val="22"/>
        </w:rPr>
      </w:pPr>
      <w:r>
        <w:rPr>
          <w:rFonts w:ascii="Arial" w:hAnsi="Arial" w:cs="Arial"/>
          <w:sz w:val="22"/>
          <w:szCs w:val="22"/>
        </w:rPr>
        <w:t xml:space="preserve">Z </w:t>
      </w:r>
      <w:r w:rsidRPr="003D06EB">
        <w:rPr>
          <w:rFonts w:ascii="Arial" w:eastAsia="Arial Unicode MS" w:hAnsi="Arial" w:cs="Arial"/>
          <w:sz w:val="22"/>
          <w:szCs w:val="22"/>
        </w:rPr>
        <w:t xml:space="preserve">zastrzeżeniem ust. 4, kary umowne płatne będą w terminie </w:t>
      </w:r>
      <w:r w:rsidR="008A2AFC">
        <w:rPr>
          <w:rFonts w:ascii="Arial" w:eastAsia="Arial Unicode MS" w:hAnsi="Arial" w:cs="Arial"/>
          <w:sz w:val="22"/>
          <w:szCs w:val="22"/>
        </w:rPr>
        <w:t>21</w:t>
      </w:r>
      <w:r w:rsidRPr="003D06EB">
        <w:rPr>
          <w:rFonts w:ascii="Arial" w:eastAsia="Arial Unicode MS" w:hAnsi="Arial" w:cs="Arial"/>
          <w:sz w:val="22"/>
          <w:szCs w:val="22"/>
        </w:rPr>
        <w:t xml:space="preserve"> dni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30BAFEFF" w:rsidR="0011549D" w:rsidRPr="0011549D" w:rsidRDefault="0011549D">
      <w:pPr>
        <w:pStyle w:val="Akapitzlist"/>
        <w:numPr>
          <w:ilvl w:val="0"/>
          <w:numId w:val="12"/>
        </w:numPr>
        <w:spacing w:line="360" w:lineRule="auto"/>
        <w:ind w:left="-264"/>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Wykonawcy Wynagrodzenia </w:t>
      </w:r>
      <w:r w:rsidRPr="003D06EB">
        <w:rPr>
          <w:rFonts w:ascii="Arial" w:hAnsi="Arial" w:cs="Arial"/>
          <w:sz w:val="22"/>
          <w:szCs w:val="22"/>
        </w:rPr>
        <w:t xml:space="preserve">brutto </w:t>
      </w:r>
      <w:r w:rsidRPr="008A2AFC">
        <w:rPr>
          <w:rFonts w:ascii="Arial" w:hAnsi="Arial" w:cs="Arial"/>
          <w:sz w:val="22"/>
          <w:szCs w:val="22"/>
        </w:rPr>
        <w:t>oraz</w:t>
      </w:r>
      <w:r w:rsidR="00024B75" w:rsidRPr="008A2AFC">
        <w:rPr>
          <w:rFonts w:ascii="Arial" w:hAnsi="Arial" w:cs="Arial"/>
          <w:sz w:val="22"/>
          <w:szCs w:val="22"/>
        </w:rPr>
        <w:t xml:space="preserve"> </w:t>
      </w:r>
      <w:r w:rsidRPr="008A2AFC">
        <w:rPr>
          <w:rFonts w:ascii="Arial" w:hAnsi="Arial" w:cs="Arial"/>
          <w:sz w:val="22"/>
          <w:szCs w:val="22"/>
        </w:rPr>
        <w:t>/</w:t>
      </w:r>
      <w:r w:rsidR="00024B75" w:rsidRPr="008A2AFC">
        <w:rPr>
          <w:rFonts w:ascii="Arial" w:hAnsi="Arial" w:cs="Arial"/>
          <w:sz w:val="22"/>
          <w:szCs w:val="22"/>
        </w:rPr>
        <w:t xml:space="preserve"> </w:t>
      </w:r>
      <w:r w:rsidRPr="008A2AFC">
        <w:rPr>
          <w:rFonts w:ascii="Arial" w:hAnsi="Arial" w:cs="Arial"/>
          <w:sz w:val="22"/>
          <w:szCs w:val="22"/>
        </w:rPr>
        <w:t>lub z zabezpieczenia należytego wykonania umowy</w:t>
      </w:r>
      <w:r w:rsidRPr="008A2AFC">
        <w:rPr>
          <w:rFonts w:ascii="Arial" w:eastAsia="Arial Unicode MS" w:hAnsi="Arial" w:cs="Arial"/>
          <w:sz w:val="22"/>
          <w:szCs w:val="22"/>
        </w:rPr>
        <w:t>,</w:t>
      </w:r>
      <w:r w:rsidRPr="003D06EB">
        <w:rPr>
          <w:rFonts w:ascii="Arial" w:eastAsia="Arial Unicode MS" w:hAnsi="Arial" w:cs="Arial"/>
          <w:sz w:val="22"/>
          <w:szCs w:val="22"/>
        </w:rPr>
        <w:t xml:space="preserve"> na co Wykonawca wyraża zgodę.</w:t>
      </w:r>
    </w:p>
    <w:p w14:paraId="5271ACF4" w14:textId="6D97EC7C" w:rsidR="0011549D" w:rsidRPr="00191753" w:rsidRDefault="0011549D">
      <w:pPr>
        <w:pStyle w:val="Akapitzlist"/>
        <w:numPr>
          <w:ilvl w:val="0"/>
          <w:numId w:val="12"/>
        </w:numPr>
        <w:spacing w:line="360" w:lineRule="auto"/>
        <w:ind w:left="-264"/>
        <w:rPr>
          <w:rFonts w:ascii="Arial" w:hAnsi="Arial" w:cs="Arial"/>
          <w:b/>
          <w:sz w:val="22"/>
          <w:szCs w:val="22"/>
        </w:rPr>
      </w:pPr>
      <w:r w:rsidRPr="00191753">
        <w:rPr>
          <w:rFonts w:ascii="Arial" w:eastAsia="Arial Unicode MS" w:hAnsi="Arial" w:cs="Arial"/>
          <w:sz w:val="22"/>
          <w:szCs w:val="22"/>
        </w:rPr>
        <w:lastRenderedPageBreak/>
        <w:t xml:space="preserve">Łączna maksymalna wysokość kar umownych, których mogą dochodzić Strony nie przekroczy </w:t>
      </w:r>
      <w:r w:rsidR="008A2AFC" w:rsidRPr="00191753">
        <w:rPr>
          <w:rFonts w:ascii="Arial" w:eastAsia="Arial Unicode MS" w:hAnsi="Arial" w:cs="Arial"/>
          <w:sz w:val="22"/>
          <w:szCs w:val="22"/>
        </w:rPr>
        <w:t>20</w:t>
      </w:r>
      <w:r w:rsidR="00024B75" w:rsidRPr="00191753">
        <w:rPr>
          <w:rFonts w:ascii="Arial" w:eastAsia="Arial Unicode MS" w:hAnsi="Arial" w:cs="Arial"/>
          <w:sz w:val="22"/>
          <w:szCs w:val="22"/>
        </w:rPr>
        <w:t xml:space="preserve"> </w:t>
      </w:r>
      <w:r w:rsidRPr="00191753">
        <w:rPr>
          <w:rFonts w:ascii="Arial" w:eastAsia="Arial Unicode MS" w:hAnsi="Arial" w:cs="Arial"/>
          <w:sz w:val="22"/>
          <w:szCs w:val="22"/>
        </w:rPr>
        <w:t xml:space="preserve">% </w:t>
      </w:r>
      <w:r w:rsidR="0000562B">
        <w:rPr>
          <w:rFonts w:ascii="Arial" w:eastAsia="Arial Unicode MS" w:hAnsi="Arial" w:cs="Arial"/>
          <w:sz w:val="22"/>
          <w:szCs w:val="22"/>
        </w:rPr>
        <w:t xml:space="preserve">łącznego </w:t>
      </w:r>
      <w:r w:rsidRPr="00191753">
        <w:rPr>
          <w:rFonts w:ascii="Arial" w:eastAsia="Arial Unicode MS" w:hAnsi="Arial" w:cs="Arial"/>
          <w:sz w:val="22"/>
          <w:szCs w:val="22"/>
        </w:rPr>
        <w:t xml:space="preserve">Wynagrodzenia netto, </w:t>
      </w:r>
      <w:r w:rsidRPr="00191753">
        <w:rPr>
          <w:rFonts w:ascii="Arial" w:hAnsi="Arial" w:cs="Arial"/>
          <w:sz w:val="22"/>
          <w:szCs w:val="22"/>
        </w:rPr>
        <w:t>o którym mowa w § 7 ust. 1.</w:t>
      </w:r>
    </w:p>
    <w:p w14:paraId="20570BE0" w14:textId="77C9E334" w:rsidR="0011549D" w:rsidRPr="0011549D" w:rsidRDefault="0011549D">
      <w:pPr>
        <w:pStyle w:val="Akapitzlist"/>
        <w:numPr>
          <w:ilvl w:val="0"/>
          <w:numId w:val="12"/>
        </w:numPr>
        <w:spacing w:line="360" w:lineRule="auto"/>
        <w:ind w:left="-264"/>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4CCB8618" w:rsidR="0011549D" w:rsidRPr="0011549D" w:rsidRDefault="0011549D">
      <w:pPr>
        <w:pStyle w:val="Akapitzlist"/>
        <w:numPr>
          <w:ilvl w:val="0"/>
          <w:numId w:val="12"/>
        </w:numPr>
        <w:spacing w:line="360" w:lineRule="auto"/>
        <w:ind w:left="-264"/>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ustawy z dnia 8 marca 2013 r. </w:t>
      </w:r>
      <w:r w:rsidRPr="003D06EB">
        <w:rPr>
          <w:rFonts w:ascii="Arial" w:hAnsi="Arial" w:cs="Arial"/>
          <w:bCs/>
          <w:color w:val="000000"/>
          <w:sz w:val="22"/>
          <w:szCs w:val="22"/>
        </w:rPr>
        <w:t>o przeciwdziałaniu nadmiernym opóźnieniom w transakcjach handlowych.</w:t>
      </w:r>
    </w:p>
    <w:p w14:paraId="045EEF6E"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t>§ 11</w:t>
      </w:r>
    </w:p>
    <w:p w14:paraId="4913EF68" w14:textId="121F40C0" w:rsidR="0011549D" w:rsidRDefault="0011549D" w:rsidP="0011549D">
      <w:pPr>
        <w:spacing w:line="360" w:lineRule="auto"/>
        <w:jc w:val="center"/>
        <w:rPr>
          <w:rFonts w:ascii="Arial" w:hAnsi="Arial" w:cs="Arial"/>
          <w:b/>
          <w:sz w:val="22"/>
          <w:szCs w:val="22"/>
        </w:rPr>
      </w:pPr>
      <w:r w:rsidRPr="003D06EB">
        <w:rPr>
          <w:rFonts w:ascii="Arial" w:hAnsi="Arial" w:cs="Arial"/>
          <w:b/>
          <w:sz w:val="22"/>
          <w:szCs w:val="22"/>
        </w:rPr>
        <w:t>Ubezpieczenie</w:t>
      </w:r>
    </w:p>
    <w:p w14:paraId="3EA95C97" w14:textId="6CBF2031" w:rsidR="0011549D" w:rsidRPr="003D06EB" w:rsidRDefault="0011549D">
      <w:pPr>
        <w:numPr>
          <w:ilvl w:val="0"/>
          <w:numId w:val="13"/>
        </w:numPr>
        <w:spacing w:line="360" w:lineRule="auto"/>
        <w:ind w:left="-267" w:hanging="357"/>
        <w:rPr>
          <w:rFonts w:ascii="Arial" w:hAnsi="Arial" w:cs="Arial"/>
          <w:sz w:val="22"/>
          <w:szCs w:val="22"/>
        </w:rPr>
      </w:pPr>
      <w:r w:rsidRPr="003D06EB">
        <w:rPr>
          <w:rFonts w:ascii="Arial" w:hAnsi="Arial" w:cs="Arial"/>
          <w:sz w:val="22"/>
          <w:szCs w:val="22"/>
        </w:rPr>
        <w:t xml:space="preserve">Wykonawca w terminie </w:t>
      </w:r>
      <w:r w:rsidR="008A2AFC">
        <w:rPr>
          <w:rFonts w:ascii="Arial" w:hAnsi="Arial" w:cs="Arial"/>
          <w:sz w:val="22"/>
          <w:szCs w:val="22"/>
        </w:rPr>
        <w:t>7</w:t>
      </w:r>
      <w:r w:rsidRPr="003D06EB">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491AE3">
        <w:rPr>
          <w:rFonts w:ascii="Arial" w:hAnsi="Arial" w:cs="Arial"/>
          <w:sz w:val="22"/>
          <w:szCs w:val="22"/>
        </w:rPr>
        <w:t xml:space="preserve">500.000,00 </w:t>
      </w:r>
      <w:r w:rsidRPr="003D06EB">
        <w:rPr>
          <w:rFonts w:ascii="Arial" w:hAnsi="Arial" w:cs="Arial"/>
          <w:sz w:val="22"/>
          <w:szCs w:val="22"/>
        </w:rPr>
        <w:t xml:space="preserve">zł (słownie: </w:t>
      </w:r>
      <w:r w:rsidR="00491AE3">
        <w:rPr>
          <w:rFonts w:ascii="Arial" w:hAnsi="Arial" w:cs="Arial"/>
          <w:sz w:val="22"/>
          <w:szCs w:val="22"/>
        </w:rPr>
        <w:t>pięćset tysięcy złotych</w:t>
      </w:r>
      <w:r w:rsidRPr="003D06EB">
        <w:rPr>
          <w:rFonts w:ascii="Arial" w:hAnsi="Arial" w:cs="Arial"/>
          <w:sz w:val="22"/>
          <w:szCs w:val="22"/>
        </w:rPr>
        <w:t>).</w:t>
      </w:r>
    </w:p>
    <w:p w14:paraId="0251D6E4" w14:textId="77777777" w:rsidR="0011549D" w:rsidRPr="003D06EB" w:rsidRDefault="0011549D">
      <w:pPr>
        <w:numPr>
          <w:ilvl w:val="0"/>
          <w:numId w:val="13"/>
        </w:numPr>
        <w:spacing w:line="360" w:lineRule="auto"/>
        <w:ind w:left="-267" w:hanging="357"/>
        <w:rPr>
          <w:rFonts w:ascii="Arial" w:hAnsi="Arial" w:cs="Arial"/>
          <w:sz w:val="22"/>
          <w:szCs w:val="22"/>
        </w:rPr>
      </w:pPr>
      <w:r w:rsidRPr="003D06EB">
        <w:rPr>
          <w:rFonts w:ascii="Arial" w:hAnsi="Arial" w:cs="Arial"/>
          <w:sz w:val="22"/>
          <w:szCs w:val="22"/>
        </w:rPr>
        <w:t>Ochrona ubezpieczeniowa będzie obejmowała zawinione przez Wykonawcę spowodowanie śmierci lub uszkodzenie ciała (szkoda osobowa) oraz szkodę majątkową.</w:t>
      </w:r>
    </w:p>
    <w:p w14:paraId="18AD87A0" w14:textId="15687A4D" w:rsidR="0011549D" w:rsidRPr="003D06EB" w:rsidRDefault="0011549D">
      <w:pPr>
        <w:numPr>
          <w:ilvl w:val="0"/>
          <w:numId w:val="13"/>
        </w:numPr>
        <w:spacing w:line="360" w:lineRule="auto"/>
        <w:ind w:left="-267" w:hanging="357"/>
        <w:rPr>
          <w:rFonts w:ascii="Arial" w:hAnsi="Arial" w:cs="Arial"/>
          <w:sz w:val="22"/>
          <w:szCs w:val="22"/>
        </w:rPr>
      </w:pPr>
      <w:r w:rsidRPr="003D06EB">
        <w:rPr>
          <w:rFonts w:ascii="Arial" w:hAnsi="Arial" w:cs="Arial"/>
          <w:sz w:val="22"/>
          <w:szCs w:val="22"/>
        </w:rPr>
        <w:t xml:space="preserve">Franszyza nie może być wyższa niż </w:t>
      </w:r>
      <w:r w:rsidR="00491AE3">
        <w:rPr>
          <w:rFonts w:ascii="Arial" w:hAnsi="Arial" w:cs="Arial"/>
          <w:sz w:val="22"/>
          <w:szCs w:val="22"/>
        </w:rPr>
        <w:t xml:space="preserve">5.000,00 </w:t>
      </w:r>
      <w:r w:rsidRPr="003D06EB">
        <w:rPr>
          <w:rFonts w:ascii="Arial" w:hAnsi="Arial" w:cs="Arial"/>
          <w:sz w:val="22"/>
          <w:szCs w:val="22"/>
        </w:rPr>
        <w:t xml:space="preserve">zł (słownie: </w:t>
      </w:r>
      <w:r w:rsidR="00491AE3">
        <w:rPr>
          <w:rFonts w:ascii="Arial" w:hAnsi="Arial" w:cs="Arial"/>
          <w:sz w:val="22"/>
          <w:szCs w:val="22"/>
        </w:rPr>
        <w:t>pięć tysięcy złotych</w:t>
      </w:r>
      <w:r w:rsidRPr="003D06EB">
        <w:rPr>
          <w:rFonts w:ascii="Arial" w:hAnsi="Arial" w:cs="Arial"/>
          <w:sz w:val="22"/>
          <w:szCs w:val="22"/>
        </w:rPr>
        <w:t>).</w:t>
      </w:r>
    </w:p>
    <w:p w14:paraId="5438D1B4" w14:textId="77777777" w:rsidR="0011549D" w:rsidRPr="003D06EB" w:rsidRDefault="0011549D">
      <w:pPr>
        <w:numPr>
          <w:ilvl w:val="0"/>
          <w:numId w:val="13"/>
        </w:numPr>
        <w:spacing w:line="360" w:lineRule="auto"/>
        <w:ind w:left="-267" w:hanging="357"/>
        <w:rPr>
          <w:rFonts w:ascii="Arial" w:hAnsi="Arial" w:cs="Arial"/>
          <w:sz w:val="22"/>
          <w:szCs w:val="22"/>
        </w:rPr>
      </w:pPr>
      <w:r w:rsidRPr="003D06E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zobowiązany jest do jej przedłużenia o brakujący okres i przekazania kopii nowej polisy Zamawiającemu na co najmniej jeden miesiąc przed pierwotnym terminem jej wygaśnięcia.</w:t>
      </w:r>
    </w:p>
    <w:p w14:paraId="22D1C94C" w14:textId="77777777" w:rsidR="0011549D" w:rsidRPr="003D06EB" w:rsidRDefault="0011549D">
      <w:pPr>
        <w:numPr>
          <w:ilvl w:val="0"/>
          <w:numId w:val="13"/>
        </w:numPr>
        <w:spacing w:line="360" w:lineRule="auto"/>
        <w:ind w:left="-267" w:hanging="357"/>
        <w:rPr>
          <w:rFonts w:ascii="Arial" w:hAnsi="Arial" w:cs="Arial"/>
          <w:sz w:val="22"/>
          <w:szCs w:val="22"/>
        </w:rPr>
      </w:pPr>
      <w:r w:rsidRPr="003D06E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65243974" w14:textId="77777777" w:rsidR="0011549D" w:rsidRPr="003D06EB" w:rsidRDefault="0011549D">
      <w:pPr>
        <w:numPr>
          <w:ilvl w:val="0"/>
          <w:numId w:val="13"/>
        </w:numPr>
        <w:spacing w:line="360" w:lineRule="auto"/>
        <w:ind w:left="-267" w:hanging="357"/>
        <w:rPr>
          <w:rFonts w:ascii="Arial" w:hAnsi="Arial" w:cs="Arial"/>
          <w:sz w:val="22"/>
          <w:szCs w:val="22"/>
        </w:rPr>
      </w:pPr>
      <w:r w:rsidRPr="003D06EB">
        <w:rPr>
          <w:rFonts w:ascii="Arial" w:hAnsi="Arial" w:cs="Arial"/>
          <w:sz w:val="22"/>
          <w:szCs w:val="22"/>
        </w:rPr>
        <w:t>Wszelkie koszty związane z zawarciem i utrzymywaniem umowy ubezpieczenia ponosi Wykonawca.</w:t>
      </w:r>
    </w:p>
    <w:p w14:paraId="39BD16F8" w14:textId="7BCCEC2F" w:rsidR="0011549D" w:rsidRPr="003D06EB" w:rsidRDefault="0011549D">
      <w:pPr>
        <w:numPr>
          <w:ilvl w:val="0"/>
          <w:numId w:val="13"/>
        </w:numPr>
        <w:spacing w:line="360" w:lineRule="auto"/>
        <w:ind w:left="-267" w:hanging="357"/>
        <w:rPr>
          <w:rFonts w:ascii="Arial" w:hAnsi="Arial" w:cs="Arial"/>
          <w:sz w:val="22"/>
          <w:szCs w:val="22"/>
        </w:rPr>
      </w:pPr>
      <w:r w:rsidRPr="003D06EB">
        <w:rPr>
          <w:rFonts w:ascii="Arial" w:hAnsi="Arial" w:cs="Arial"/>
          <w:sz w:val="22"/>
          <w:szCs w:val="22"/>
        </w:rPr>
        <w:t>W przypadku naruszenia przez Wykonawcę obowiązków, o których mowa w ust. 1</w:t>
      </w:r>
      <w:r w:rsidR="00024B75">
        <w:rPr>
          <w:rFonts w:ascii="Arial" w:hAnsi="Arial" w:cs="Arial"/>
          <w:sz w:val="22"/>
          <w:szCs w:val="22"/>
        </w:rPr>
        <w:t xml:space="preserve"> – 5 </w:t>
      </w:r>
      <w:r w:rsidRPr="003D06EB">
        <w:rPr>
          <w:rFonts w:ascii="Arial" w:hAnsi="Arial" w:cs="Arial"/>
          <w:sz w:val="22"/>
          <w:szCs w:val="22"/>
        </w:rPr>
        <w:t>Zamawiający uprawniony jest według swego wyboru:</w:t>
      </w:r>
    </w:p>
    <w:p w14:paraId="2626FD4A" w14:textId="77777777" w:rsidR="0011549D" w:rsidRPr="003D06EB" w:rsidRDefault="0011549D">
      <w:pPr>
        <w:pStyle w:val="Tekstpodstawowywcity"/>
        <w:numPr>
          <w:ilvl w:val="1"/>
          <w:numId w:val="14"/>
        </w:numPr>
        <w:tabs>
          <w:tab w:val="clear" w:pos="786"/>
          <w:tab w:val="num" w:pos="709"/>
        </w:tabs>
        <w:suppressAutoHyphens w:val="0"/>
        <w:spacing w:line="360" w:lineRule="auto"/>
        <w:ind w:left="77"/>
        <w:rPr>
          <w:rFonts w:ascii="Arial" w:hAnsi="Arial" w:cs="Arial"/>
          <w:sz w:val="22"/>
          <w:szCs w:val="22"/>
        </w:rPr>
      </w:pPr>
      <w:r w:rsidRPr="003D06EB">
        <w:rPr>
          <w:rFonts w:ascii="Arial" w:hAnsi="Arial" w:cs="Arial"/>
          <w:sz w:val="22"/>
          <w:szCs w:val="22"/>
        </w:rPr>
        <w:t>do zawarcia na koszt Wykonawcy umowy ubezpieczenia zgodnie z ust. 1 i potrącenia kosztów związanych z jej zawarciem z kwot należnych Wykonawcy z tytułu realizacji Umowy, albo</w:t>
      </w:r>
    </w:p>
    <w:p w14:paraId="090C4746" w14:textId="54F00D17" w:rsidR="0011549D" w:rsidRPr="000A760F" w:rsidRDefault="0011549D">
      <w:pPr>
        <w:pStyle w:val="Tekstpodstawowywcity"/>
        <w:numPr>
          <w:ilvl w:val="1"/>
          <w:numId w:val="14"/>
        </w:numPr>
        <w:tabs>
          <w:tab w:val="clear" w:pos="786"/>
          <w:tab w:val="num" w:pos="709"/>
        </w:tabs>
        <w:suppressAutoHyphens w:val="0"/>
        <w:spacing w:line="360" w:lineRule="auto"/>
        <w:ind w:left="77"/>
        <w:rPr>
          <w:rFonts w:ascii="Arial" w:hAnsi="Arial" w:cs="Arial"/>
          <w:sz w:val="22"/>
          <w:szCs w:val="22"/>
        </w:rPr>
      </w:pPr>
      <w:r w:rsidRPr="003D06EB">
        <w:rPr>
          <w:rFonts w:ascii="Arial" w:hAnsi="Arial" w:cs="Arial"/>
          <w:sz w:val="22"/>
          <w:szCs w:val="22"/>
        </w:rPr>
        <w:t xml:space="preserve">do żądania od Wykonawcy zapłaty na swoją rzecz kary umownej, o której mowa </w:t>
      </w:r>
      <w:r w:rsidRPr="000A760F">
        <w:rPr>
          <w:rFonts w:ascii="Arial" w:hAnsi="Arial" w:cs="Arial"/>
          <w:sz w:val="22"/>
          <w:szCs w:val="22"/>
        </w:rPr>
        <w:t>w § 10 ust. 1 pkt 4 Umowy.</w:t>
      </w:r>
      <w:r w:rsidR="002D0171">
        <w:rPr>
          <w:rFonts w:ascii="Arial" w:hAnsi="Arial" w:cs="Arial"/>
          <w:sz w:val="22"/>
          <w:szCs w:val="22"/>
        </w:rPr>
        <w:br/>
      </w:r>
      <w:r w:rsidR="002D0171">
        <w:rPr>
          <w:rFonts w:ascii="Arial" w:hAnsi="Arial" w:cs="Arial"/>
          <w:sz w:val="22"/>
          <w:szCs w:val="22"/>
        </w:rPr>
        <w:br/>
      </w:r>
    </w:p>
    <w:p w14:paraId="637970A4" w14:textId="77777777" w:rsidR="0011549D" w:rsidRPr="003D06EB" w:rsidRDefault="0011549D" w:rsidP="0011549D">
      <w:pPr>
        <w:spacing w:line="360" w:lineRule="auto"/>
        <w:jc w:val="center"/>
        <w:rPr>
          <w:rFonts w:ascii="Arial" w:hAnsi="Arial" w:cs="Arial"/>
          <w:b/>
          <w:sz w:val="22"/>
          <w:szCs w:val="22"/>
        </w:rPr>
      </w:pPr>
      <w:r w:rsidRPr="003D06EB">
        <w:rPr>
          <w:rFonts w:ascii="Arial" w:hAnsi="Arial" w:cs="Arial"/>
          <w:b/>
          <w:sz w:val="22"/>
          <w:szCs w:val="22"/>
        </w:rPr>
        <w:lastRenderedPageBreak/>
        <w:t>§ 12</w:t>
      </w:r>
    </w:p>
    <w:p w14:paraId="44E31D6B" w14:textId="4BBD9C7B" w:rsidR="0011549D" w:rsidRDefault="0011549D" w:rsidP="0011549D">
      <w:pPr>
        <w:spacing w:line="360" w:lineRule="auto"/>
        <w:jc w:val="center"/>
        <w:rPr>
          <w:rFonts w:ascii="Arial" w:hAnsi="Arial" w:cs="Arial"/>
          <w:b/>
          <w:i/>
          <w:sz w:val="22"/>
          <w:szCs w:val="22"/>
        </w:rPr>
      </w:pPr>
      <w:r w:rsidRPr="003D06EB">
        <w:rPr>
          <w:rFonts w:ascii="Arial" w:hAnsi="Arial" w:cs="Arial"/>
          <w:b/>
          <w:sz w:val="22"/>
          <w:szCs w:val="22"/>
        </w:rPr>
        <w:t>Zabezpieczenie należytego wykonania Umowy</w:t>
      </w:r>
    </w:p>
    <w:p w14:paraId="4E1E8003" w14:textId="19D57F26" w:rsidR="0011549D" w:rsidRPr="003D06EB" w:rsidRDefault="0011549D">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wniósł skutecznie na rzecz Zamawiającego zabezpieczenie należytego wykonania Umowy w wysokości </w:t>
      </w:r>
      <w:r w:rsidR="000A760F">
        <w:rPr>
          <w:rFonts w:ascii="Arial" w:hAnsi="Arial" w:cs="Arial"/>
          <w:sz w:val="22"/>
          <w:szCs w:val="22"/>
        </w:rPr>
        <w:t>3</w:t>
      </w:r>
      <w:r w:rsidR="00024B75">
        <w:rPr>
          <w:rFonts w:ascii="Arial" w:hAnsi="Arial" w:cs="Arial"/>
          <w:sz w:val="22"/>
          <w:szCs w:val="22"/>
        </w:rPr>
        <w:t xml:space="preserve"> </w:t>
      </w:r>
      <w:r w:rsidRPr="003D06EB">
        <w:rPr>
          <w:rFonts w:ascii="Arial" w:hAnsi="Arial" w:cs="Arial"/>
          <w:sz w:val="22"/>
          <w:szCs w:val="22"/>
        </w:rPr>
        <w:t xml:space="preserve">% kwoty </w:t>
      </w:r>
      <w:r w:rsidR="0000562B">
        <w:rPr>
          <w:rFonts w:ascii="Arial" w:hAnsi="Arial" w:cs="Arial"/>
          <w:sz w:val="22"/>
          <w:szCs w:val="22"/>
        </w:rPr>
        <w:t xml:space="preserve">łącznego </w:t>
      </w:r>
      <w:r w:rsidRPr="003D06EB">
        <w:rPr>
          <w:rFonts w:ascii="Arial" w:hAnsi="Arial" w:cs="Arial"/>
          <w:sz w:val="22"/>
          <w:szCs w:val="22"/>
        </w:rPr>
        <w:t xml:space="preserve">Wynagrodzenia brutto, o której jest mowa </w:t>
      </w:r>
      <w:r w:rsidRPr="000A760F">
        <w:rPr>
          <w:rFonts w:ascii="Arial" w:hAnsi="Arial" w:cs="Arial"/>
          <w:sz w:val="22"/>
          <w:szCs w:val="22"/>
        </w:rPr>
        <w:t>w § 7 ust. 1</w:t>
      </w:r>
      <w:r w:rsidR="000A760F" w:rsidRPr="000A760F">
        <w:rPr>
          <w:rFonts w:ascii="Arial" w:hAnsi="Arial" w:cs="Arial"/>
          <w:sz w:val="22"/>
          <w:szCs w:val="22"/>
        </w:rPr>
        <w:t xml:space="preserve"> </w:t>
      </w:r>
      <w:r w:rsidRPr="000A760F">
        <w:rPr>
          <w:rFonts w:ascii="Arial" w:hAnsi="Arial" w:cs="Arial"/>
          <w:sz w:val="22"/>
          <w:szCs w:val="22"/>
        </w:rPr>
        <w:t>lit. c Umowy, czyli kwotę: ________</w:t>
      </w:r>
      <w:r w:rsidR="008250D9" w:rsidRPr="000A760F">
        <w:rPr>
          <w:rFonts w:ascii="Arial" w:hAnsi="Arial" w:cs="Arial"/>
          <w:sz w:val="22"/>
          <w:szCs w:val="22"/>
        </w:rPr>
        <w:t xml:space="preserve"> </w:t>
      </w:r>
      <w:r w:rsidRPr="000A760F">
        <w:rPr>
          <w:rFonts w:ascii="Arial" w:hAnsi="Arial" w:cs="Arial"/>
          <w:sz w:val="22"/>
          <w:szCs w:val="22"/>
        </w:rPr>
        <w:t xml:space="preserve">PLN, (słownie: ________ złotych). </w:t>
      </w:r>
    </w:p>
    <w:p w14:paraId="0321D6C0" w14:textId="4800BA9B" w:rsidR="0011549D" w:rsidRPr="003D06EB" w:rsidRDefault="0011549D">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3D06EB">
        <w:rPr>
          <w:rFonts w:ascii="Arial" w:hAnsi="Arial" w:cs="Arial"/>
          <w:sz w:val="22"/>
          <w:szCs w:val="22"/>
        </w:rPr>
        <w:t xml:space="preserve"> i uznania przez Zamawiającego za należycie wykonan</w:t>
      </w:r>
      <w:r>
        <w:rPr>
          <w:rFonts w:ascii="Arial" w:hAnsi="Arial" w:cs="Arial"/>
          <w:sz w:val="22"/>
          <w:szCs w:val="22"/>
        </w:rPr>
        <w:t>y.</w:t>
      </w:r>
      <w:r w:rsidRPr="003D06EB">
        <w:rPr>
          <w:rFonts w:ascii="Arial" w:hAnsi="Arial" w:cs="Arial"/>
          <w:sz w:val="22"/>
          <w:szCs w:val="22"/>
        </w:rPr>
        <w:t xml:space="preserve">  </w:t>
      </w:r>
    </w:p>
    <w:p w14:paraId="3944596C" w14:textId="43489602" w:rsidR="0011549D" w:rsidRPr="00024B75" w:rsidRDefault="0011549D">
      <w:pPr>
        <w:pStyle w:val="Tekstpodstawowywcity"/>
        <w:numPr>
          <w:ilvl w:val="0"/>
          <w:numId w:val="15"/>
        </w:numPr>
        <w:suppressAutoHyphens w:val="0"/>
        <w:spacing w:line="360" w:lineRule="auto"/>
        <w:ind w:left="-284"/>
        <w:rPr>
          <w:rFonts w:ascii="Arial" w:hAnsi="Arial" w:cs="Arial"/>
          <w:sz w:val="22"/>
          <w:szCs w:val="22"/>
        </w:rPr>
      </w:pPr>
      <w:r w:rsidRPr="00B05D4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B05D45">
        <w:rPr>
          <w:rFonts w:ascii="Arial" w:hAnsi="Arial" w:cs="Arial"/>
          <w:iCs/>
          <w:sz w:val="22"/>
          <w:szCs w:val="22"/>
          <w:lang w:eastAsia="pl-PL"/>
        </w:rPr>
        <w:t xml:space="preserve">Wykonawca zobowiązany jest wnieść przedłużone albo nowe zabezpieczenie należytego wykonania Umowy </w:t>
      </w:r>
      <w:r w:rsidRPr="00B05D45">
        <w:rPr>
          <w:rFonts w:ascii="Arial" w:hAnsi="Arial" w:cs="Arial"/>
          <w:sz w:val="22"/>
          <w:szCs w:val="22"/>
          <w:lang w:eastAsia="pl-PL"/>
        </w:rPr>
        <w:t>odpowiadające dotychczasowemu zabezpieczeniu</w:t>
      </w:r>
      <w:r w:rsidRPr="00B05D45">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B05D45">
        <w:rPr>
          <w:rFonts w:ascii="Arial" w:hAnsi="Arial" w:cs="Arial"/>
          <w:b/>
          <w:bCs/>
          <w:iCs/>
          <w:sz w:val="22"/>
          <w:szCs w:val="22"/>
          <w:lang w:eastAsia="pl-PL"/>
        </w:rPr>
        <w:t xml:space="preserve"> </w:t>
      </w:r>
      <w:r w:rsidRPr="00B05D45">
        <w:rPr>
          <w:rFonts w:ascii="Arial" w:hAnsi="Arial" w:cs="Arial"/>
          <w:bCs/>
          <w:iCs/>
          <w:sz w:val="22"/>
          <w:szCs w:val="22"/>
          <w:lang w:eastAsia="pl-PL"/>
        </w:rPr>
        <w:t>być zgodne z postanowieniami</w:t>
      </w:r>
      <w:r w:rsidRPr="00B05D45">
        <w:rPr>
          <w:rFonts w:ascii="Arial" w:hAnsi="Arial" w:cs="Arial"/>
          <w:b/>
          <w:bCs/>
          <w:iCs/>
          <w:sz w:val="22"/>
          <w:szCs w:val="22"/>
          <w:lang w:eastAsia="pl-PL"/>
        </w:rPr>
        <w:t xml:space="preserve"> </w:t>
      </w:r>
      <w:r w:rsidRPr="00B05D45">
        <w:rPr>
          <w:rFonts w:ascii="Arial" w:hAnsi="Arial" w:cs="Arial"/>
          <w:iCs/>
          <w:sz w:val="22"/>
          <w:szCs w:val="22"/>
          <w:lang w:eastAsia="pl-PL"/>
        </w:rPr>
        <w:t>SWZ, w tym Umowy</w:t>
      </w:r>
      <w:r>
        <w:rPr>
          <w:rFonts w:ascii="Arial" w:hAnsi="Arial" w:cs="Arial"/>
          <w:iCs/>
          <w:sz w:val="22"/>
          <w:szCs w:val="22"/>
          <w:lang w:eastAsia="pl-PL"/>
        </w:rPr>
        <w:t>.</w:t>
      </w:r>
    </w:p>
    <w:p w14:paraId="0E274DD1" w14:textId="1924B6BB" w:rsidR="0011549D" w:rsidRPr="000A760F" w:rsidRDefault="0011549D">
      <w:pPr>
        <w:pStyle w:val="Tekstpodstawowywcity"/>
        <w:numPr>
          <w:ilvl w:val="0"/>
          <w:numId w:val="15"/>
        </w:numPr>
        <w:suppressAutoHyphens w:val="0"/>
        <w:spacing w:line="360" w:lineRule="auto"/>
        <w:ind w:left="-284"/>
        <w:rPr>
          <w:rFonts w:ascii="Arial" w:hAnsi="Arial" w:cs="Arial"/>
          <w:iCs/>
          <w:sz w:val="22"/>
          <w:szCs w:val="22"/>
        </w:rPr>
      </w:pPr>
      <w:r w:rsidRPr="000A760F">
        <w:rPr>
          <w:rFonts w:ascii="Arial" w:hAnsi="Arial" w:cs="Arial"/>
          <w:iCs/>
          <w:sz w:val="22"/>
          <w:szCs w:val="22"/>
        </w:rPr>
        <w:t xml:space="preserve">Zamawiający zwróci Wykonawcy zabezpieczenie należytego wykonania Umowy w wysokości </w:t>
      </w:r>
      <w:r w:rsidR="000A760F" w:rsidRPr="000A760F">
        <w:rPr>
          <w:rFonts w:ascii="Arial" w:hAnsi="Arial" w:cs="Arial"/>
          <w:iCs/>
          <w:sz w:val="22"/>
          <w:szCs w:val="22"/>
        </w:rPr>
        <w:t>10</w:t>
      </w:r>
      <w:r w:rsidRPr="000A760F">
        <w:rPr>
          <w:rFonts w:ascii="Arial" w:hAnsi="Arial" w:cs="Arial"/>
          <w:iCs/>
          <w:sz w:val="22"/>
          <w:szCs w:val="22"/>
        </w:rPr>
        <w:t xml:space="preserve">0% w ciągu 30 dni od dnia wykonania przedmiotu Umowy i uznania przez Zamawiającego za należycie wykonany (co zostanie potwierdzone </w:t>
      </w:r>
      <w:r w:rsidR="000147AE" w:rsidRPr="000A760F">
        <w:rPr>
          <w:rFonts w:ascii="Arial" w:hAnsi="Arial" w:cs="Arial"/>
          <w:iCs/>
          <w:sz w:val="22"/>
          <w:szCs w:val="22"/>
        </w:rPr>
        <w:t>p</w:t>
      </w:r>
      <w:r w:rsidRPr="000A760F">
        <w:rPr>
          <w:rFonts w:ascii="Arial" w:hAnsi="Arial" w:cs="Arial"/>
          <w:iCs/>
          <w:sz w:val="22"/>
          <w:szCs w:val="22"/>
        </w:rPr>
        <w:t>rotokołem odbioru końcowego bez wad).</w:t>
      </w:r>
    </w:p>
    <w:p w14:paraId="31A1E728" w14:textId="781873BB" w:rsidR="0011549D" w:rsidRPr="0011549D" w:rsidRDefault="0011549D">
      <w:pPr>
        <w:pStyle w:val="Tekstpodstawowywcity"/>
        <w:numPr>
          <w:ilvl w:val="0"/>
          <w:numId w:val="15"/>
        </w:numPr>
        <w:suppressAutoHyphens w:val="0"/>
        <w:spacing w:line="360" w:lineRule="auto"/>
        <w:ind w:left="-284"/>
        <w:rPr>
          <w:rFonts w:ascii="Arial" w:hAnsi="Arial" w:cs="Arial"/>
          <w:sz w:val="22"/>
          <w:szCs w:val="22"/>
        </w:rPr>
      </w:pPr>
      <w:r w:rsidRPr="003D06EB">
        <w:rPr>
          <w:rFonts w:ascii="Arial" w:hAnsi="Arial" w:cs="Arial"/>
          <w:sz w:val="22"/>
          <w:szCs w:val="22"/>
        </w:rPr>
        <w:t xml:space="preserve">W przypadku </w:t>
      </w:r>
      <w:r>
        <w:rPr>
          <w:rFonts w:ascii="Arial" w:hAnsi="Arial" w:cs="Arial"/>
          <w:sz w:val="22"/>
          <w:szCs w:val="22"/>
        </w:rPr>
        <w:t>zmiany (</w:t>
      </w:r>
      <w:r w:rsidRPr="003D06EB">
        <w:rPr>
          <w:rFonts w:ascii="Arial" w:hAnsi="Arial" w:cs="Arial"/>
          <w:sz w:val="22"/>
          <w:szCs w:val="22"/>
        </w:rPr>
        <w:t xml:space="preserve">zwiększenia </w:t>
      </w:r>
      <w:r>
        <w:rPr>
          <w:rFonts w:ascii="Arial" w:hAnsi="Arial" w:cs="Arial"/>
          <w:sz w:val="22"/>
          <w:szCs w:val="22"/>
        </w:rPr>
        <w:t xml:space="preserve">lub zmniejszenia) wysokości Wynagrodzenia, o którym mowa w </w:t>
      </w:r>
      <w:r w:rsidRPr="000A760F">
        <w:rPr>
          <w:rFonts w:ascii="Arial" w:hAnsi="Arial" w:cs="Arial"/>
          <w:sz w:val="22"/>
          <w:szCs w:val="22"/>
        </w:rPr>
        <w:t>§ 7 ust. 1 lit. c</w:t>
      </w:r>
      <w:r>
        <w:rPr>
          <w:rFonts w:ascii="Arial" w:hAnsi="Arial" w:cs="Arial"/>
          <w:sz w:val="22"/>
          <w:szCs w:val="22"/>
        </w:rPr>
        <w:t xml:space="preserve"> Umowy, wartość </w:t>
      </w:r>
      <w:r w:rsidRPr="003D06EB">
        <w:rPr>
          <w:rFonts w:ascii="Arial" w:hAnsi="Arial" w:cs="Arial"/>
          <w:sz w:val="22"/>
          <w:szCs w:val="22"/>
        </w:rPr>
        <w:t>zabezpieczenia należytego wykonania Umowy</w:t>
      </w:r>
      <w:r>
        <w:rPr>
          <w:rFonts w:ascii="Arial" w:hAnsi="Arial" w:cs="Arial"/>
          <w:sz w:val="22"/>
          <w:szCs w:val="22"/>
        </w:rPr>
        <w:t>,</w:t>
      </w:r>
      <w:r w:rsidRPr="003D06EB">
        <w:rPr>
          <w:rFonts w:ascii="Arial" w:hAnsi="Arial" w:cs="Arial"/>
          <w:sz w:val="22"/>
          <w:szCs w:val="22"/>
        </w:rPr>
        <w:t xml:space="preserve"> </w:t>
      </w:r>
      <w:r>
        <w:rPr>
          <w:rFonts w:ascii="Arial" w:hAnsi="Arial" w:cs="Arial"/>
          <w:sz w:val="22"/>
          <w:szCs w:val="22"/>
        </w:rPr>
        <w:t>o którym mowa w ust. 1</w:t>
      </w:r>
      <w:r w:rsidRPr="0064274E">
        <w:rPr>
          <w:rFonts w:ascii="Arial" w:hAnsi="Arial" w:cs="Arial"/>
          <w:sz w:val="22"/>
          <w:szCs w:val="22"/>
        </w:rPr>
        <w:t xml:space="preserve"> pozostaje bez zmiany</w:t>
      </w:r>
      <w:r>
        <w:rPr>
          <w:rFonts w:ascii="Arial" w:hAnsi="Arial" w:cs="Arial"/>
          <w:sz w:val="22"/>
          <w:szCs w:val="22"/>
        </w:rPr>
        <w:t>.</w:t>
      </w:r>
      <w:r w:rsidRPr="003D06EB" w:rsidDel="007E5E1F">
        <w:rPr>
          <w:rFonts w:ascii="Arial" w:hAnsi="Arial" w:cs="Arial"/>
          <w:sz w:val="22"/>
          <w:szCs w:val="22"/>
        </w:rPr>
        <w:t xml:space="preserve"> </w:t>
      </w:r>
    </w:p>
    <w:p w14:paraId="0661FFCA" w14:textId="77777777" w:rsidR="0011549D" w:rsidRPr="003D06EB" w:rsidRDefault="0011549D" w:rsidP="0011549D">
      <w:pPr>
        <w:pStyle w:val="Akapitzlist"/>
        <w:spacing w:line="360" w:lineRule="auto"/>
        <w:ind w:left="0"/>
        <w:contextualSpacing w:val="0"/>
        <w:jc w:val="center"/>
        <w:rPr>
          <w:rFonts w:ascii="Arial" w:hAnsi="Arial" w:cs="Arial"/>
          <w:sz w:val="22"/>
          <w:szCs w:val="22"/>
          <w:highlight w:val="yellow"/>
        </w:rPr>
      </w:pPr>
      <w:r w:rsidRPr="003D06EB">
        <w:rPr>
          <w:rFonts w:ascii="Arial" w:hAnsi="Arial" w:cs="Arial"/>
          <w:b/>
          <w:sz w:val="22"/>
          <w:szCs w:val="22"/>
        </w:rPr>
        <w:t>§ 13</w:t>
      </w:r>
    </w:p>
    <w:p w14:paraId="1C548517" w14:textId="5D1CCD36" w:rsidR="0011549D" w:rsidRDefault="0011549D" w:rsidP="00106D87">
      <w:pPr>
        <w:pStyle w:val="Akapitzlist"/>
        <w:spacing w:line="360" w:lineRule="auto"/>
        <w:ind w:left="0"/>
        <w:jc w:val="center"/>
        <w:rPr>
          <w:rFonts w:ascii="Arial" w:hAnsi="Arial" w:cs="Arial"/>
          <w:b/>
          <w:sz w:val="22"/>
          <w:szCs w:val="22"/>
        </w:rPr>
      </w:pPr>
      <w:r w:rsidRPr="003D06EB">
        <w:rPr>
          <w:rFonts w:ascii="Arial" w:hAnsi="Arial" w:cs="Arial"/>
          <w:b/>
          <w:sz w:val="22"/>
          <w:szCs w:val="22"/>
        </w:rPr>
        <w:t>Własność intelektualna</w:t>
      </w:r>
    </w:p>
    <w:p w14:paraId="195E20CE" w14:textId="58BCBF2C" w:rsidR="00024B75" w:rsidRPr="000A760F" w:rsidRDefault="000A760F">
      <w:pPr>
        <w:pStyle w:val="Tekstpodstawowywcity"/>
        <w:numPr>
          <w:ilvl w:val="0"/>
          <w:numId w:val="33"/>
        </w:numPr>
        <w:tabs>
          <w:tab w:val="clear" w:pos="360"/>
          <w:tab w:val="num" w:pos="-142"/>
        </w:tabs>
        <w:suppressAutoHyphens w:val="0"/>
        <w:spacing w:line="360" w:lineRule="auto"/>
        <w:ind w:left="-284" w:hanging="283"/>
        <w:rPr>
          <w:rFonts w:ascii="Arial" w:hAnsi="Arial" w:cs="Arial"/>
          <w:i/>
          <w:sz w:val="22"/>
          <w:szCs w:val="22"/>
        </w:rPr>
      </w:pPr>
      <w:r>
        <w:rPr>
          <w:rFonts w:ascii="Arial" w:hAnsi="Arial" w:cs="Arial"/>
          <w:sz w:val="22"/>
          <w:szCs w:val="22"/>
        </w:rPr>
        <w:t>Nie dotyczy.</w:t>
      </w:r>
    </w:p>
    <w:p w14:paraId="379B11C3" w14:textId="3099DA72"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14</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77777777" w:rsidR="00CC73EB" w:rsidRPr="003D06EB" w:rsidRDefault="00CC73EB">
      <w:pPr>
        <w:pStyle w:val="Tekstpodstawowywcity"/>
        <w:numPr>
          <w:ilvl w:val="0"/>
          <w:numId w:val="16"/>
        </w:numPr>
        <w:suppressAutoHyphens w:val="0"/>
        <w:spacing w:line="360" w:lineRule="auto"/>
        <w:ind w:left="-284"/>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F25E2B" w14:textId="77777777" w:rsidR="00CC73EB" w:rsidRPr="003D06EB" w:rsidRDefault="00CC73EB">
      <w:pPr>
        <w:pStyle w:val="Tekstpodstawowywcity"/>
        <w:numPr>
          <w:ilvl w:val="0"/>
          <w:numId w:val="16"/>
        </w:numPr>
        <w:suppressAutoHyphens w:val="0"/>
        <w:spacing w:line="360" w:lineRule="auto"/>
        <w:ind w:left="-284"/>
        <w:rPr>
          <w:rFonts w:ascii="Arial" w:hAnsi="Arial" w:cs="Arial"/>
          <w:sz w:val="22"/>
          <w:szCs w:val="22"/>
        </w:rPr>
      </w:pPr>
      <w:r w:rsidRPr="003D06EB">
        <w:rPr>
          <w:rFonts w:ascii="Arial" w:hAnsi="Arial" w:cs="Arial"/>
          <w:sz w:val="22"/>
          <w:szCs w:val="22"/>
        </w:rPr>
        <w:lastRenderedPageBreak/>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pPr>
        <w:pStyle w:val="Tekstpodstawowywcity"/>
        <w:numPr>
          <w:ilvl w:val="0"/>
          <w:numId w:val="16"/>
        </w:numPr>
        <w:suppressAutoHyphens w:val="0"/>
        <w:spacing w:line="360" w:lineRule="auto"/>
        <w:ind w:left="-284"/>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77777777" w:rsidR="00CC73EB" w:rsidRPr="003D06EB" w:rsidRDefault="00CC73EB">
      <w:pPr>
        <w:pStyle w:val="Tekstpodstawowywcity"/>
        <w:numPr>
          <w:ilvl w:val="0"/>
          <w:numId w:val="16"/>
        </w:numPr>
        <w:suppressAutoHyphens w:val="0"/>
        <w:spacing w:line="360" w:lineRule="auto"/>
        <w:ind w:left="-284"/>
        <w:rPr>
          <w:rFonts w:ascii="Arial" w:hAnsi="Arial" w:cs="Arial"/>
          <w:sz w:val="22"/>
          <w:szCs w:val="22"/>
        </w:rPr>
      </w:pPr>
      <w:r w:rsidRPr="003D06EB">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28FECBA7" w14:textId="36A92352" w:rsidR="00CC73EB" w:rsidRPr="000A760F" w:rsidRDefault="00CC73EB">
      <w:pPr>
        <w:pStyle w:val="Tekstpodstawowywcity"/>
        <w:numPr>
          <w:ilvl w:val="0"/>
          <w:numId w:val="16"/>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9"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7238DD7A" w14:textId="77777777"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15</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pPr>
        <w:pStyle w:val="Akapitzlist"/>
        <w:numPr>
          <w:ilvl w:val="0"/>
          <w:numId w:val="20"/>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pPr>
        <w:numPr>
          <w:ilvl w:val="0"/>
          <w:numId w:val="17"/>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pPr>
        <w:numPr>
          <w:ilvl w:val="0"/>
          <w:numId w:val="17"/>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0"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pPr>
        <w:numPr>
          <w:ilvl w:val="0"/>
          <w:numId w:val="17"/>
        </w:numPr>
        <w:tabs>
          <w:tab w:val="left" w:pos="6660"/>
        </w:tabs>
        <w:spacing w:line="360" w:lineRule="auto"/>
        <w:ind w:left="198"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pPr>
        <w:numPr>
          <w:ilvl w:val="0"/>
          <w:numId w:val="19"/>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pPr>
        <w:numPr>
          <w:ilvl w:val="0"/>
          <w:numId w:val="19"/>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33472319" w14:textId="77777777" w:rsidR="00CC73EB" w:rsidRPr="003D06EB" w:rsidRDefault="00CC73EB">
      <w:pPr>
        <w:numPr>
          <w:ilvl w:val="0"/>
          <w:numId w:val="19"/>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C73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lastRenderedPageBreak/>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pPr>
        <w:numPr>
          <w:ilvl w:val="0"/>
          <w:numId w:val="17"/>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3D06EB" w:rsidRDefault="00CC73EB">
      <w:pPr>
        <w:numPr>
          <w:ilvl w:val="0"/>
          <w:numId w:val="17"/>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FC31A0" w14:textId="77777777" w:rsidR="00CC73EB" w:rsidRPr="003D06EB" w:rsidRDefault="00CC73EB">
      <w:pPr>
        <w:numPr>
          <w:ilvl w:val="0"/>
          <w:numId w:val="17"/>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pPr>
        <w:pStyle w:val="Tekstblokowy"/>
        <w:numPr>
          <w:ilvl w:val="1"/>
          <w:numId w:val="18"/>
        </w:numPr>
        <w:tabs>
          <w:tab w:val="left" w:pos="1276"/>
        </w:tabs>
        <w:spacing w:after="0" w:line="360" w:lineRule="auto"/>
        <w:ind w:left="907"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45F0910" w14:textId="77777777" w:rsidR="00CC73EB" w:rsidRPr="003D06EB" w:rsidRDefault="00CC73EB">
      <w:pPr>
        <w:pStyle w:val="Tekstblokowy"/>
        <w:numPr>
          <w:ilvl w:val="1"/>
          <w:numId w:val="18"/>
        </w:numPr>
        <w:tabs>
          <w:tab w:val="left" w:pos="1276"/>
        </w:tabs>
        <w:spacing w:after="0" w:line="360" w:lineRule="auto"/>
        <w:ind w:left="907"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pPr>
        <w:pStyle w:val="Tekstblokowy"/>
        <w:numPr>
          <w:ilvl w:val="1"/>
          <w:numId w:val="18"/>
        </w:numPr>
        <w:tabs>
          <w:tab w:val="left" w:pos="1276"/>
        </w:tabs>
        <w:spacing w:after="0" w:line="360" w:lineRule="auto"/>
        <w:ind w:left="907" w:right="0" w:hanging="283"/>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pPr>
        <w:numPr>
          <w:ilvl w:val="0"/>
          <w:numId w:val="17"/>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pPr>
        <w:numPr>
          <w:ilvl w:val="0"/>
          <w:numId w:val="17"/>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pPr>
        <w:numPr>
          <w:ilvl w:val="0"/>
          <w:numId w:val="17"/>
        </w:numPr>
        <w:tabs>
          <w:tab w:val="left" w:pos="6660"/>
        </w:tabs>
        <w:spacing w:line="360" w:lineRule="auto"/>
        <w:ind w:left="652"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pPr>
        <w:numPr>
          <w:ilvl w:val="0"/>
          <w:numId w:val="17"/>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62FEF67E" w14:textId="77777777" w:rsidR="00CC73EB" w:rsidRPr="003D06EB" w:rsidRDefault="00CC73EB">
      <w:pPr>
        <w:numPr>
          <w:ilvl w:val="0"/>
          <w:numId w:val="17"/>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66CBB0A1" w:rsidR="00CC73EB" w:rsidRPr="003D06EB" w:rsidRDefault="00CC73EB">
      <w:pPr>
        <w:pStyle w:val="Akapitzlist"/>
        <w:numPr>
          <w:ilvl w:val="0"/>
          <w:numId w:val="20"/>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lastRenderedPageBreak/>
        <w:t>Wykonawca zobowiązuje się poinformować w imieniu Zamawiającego wszystkie osoby fizyczne kierowane ze strony Wykonawcy do realizacji Umowy oraz osoby fizyczne prowadzące działalność gospodarczą, a których dane osobowe będą przekazywane podczas podpisania Umowy oraz na etapie realizacji Umowy, o:</w:t>
      </w:r>
    </w:p>
    <w:p w14:paraId="2E22EC37" w14:textId="77777777" w:rsidR="00CC73EB" w:rsidRPr="003D06EB" w:rsidRDefault="00CC73EB">
      <w:pPr>
        <w:numPr>
          <w:ilvl w:val="0"/>
          <w:numId w:val="21"/>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CCB3D4" w14:textId="77777777" w:rsidR="00CC73EB" w:rsidRPr="003D06EB" w:rsidRDefault="00CC73EB">
      <w:pPr>
        <w:numPr>
          <w:ilvl w:val="0"/>
          <w:numId w:val="21"/>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pPr>
        <w:pStyle w:val="Akapitzlist"/>
        <w:numPr>
          <w:ilvl w:val="0"/>
          <w:numId w:val="20"/>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75CA34E0" w:rsidR="00D80D53" w:rsidRPr="00D80D53" w:rsidRDefault="00CC73EB">
      <w:pPr>
        <w:pStyle w:val="Akapitzlist"/>
        <w:numPr>
          <w:ilvl w:val="0"/>
          <w:numId w:val="20"/>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6F33FD5"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16</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5350117B" w14:textId="0AF01E27" w:rsidR="00D80D53" w:rsidRDefault="00D80D53" w:rsidP="00D80D53">
      <w:pPr>
        <w:spacing w:line="360" w:lineRule="auto"/>
        <w:ind w:left="-227"/>
        <w:rPr>
          <w:rFonts w:ascii="Arial" w:hAnsi="Arial" w:cs="Arial"/>
          <w:sz w:val="22"/>
          <w:szCs w:val="22"/>
        </w:rPr>
      </w:pPr>
      <w:r w:rsidRPr="003D06EB">
        <w:rPr>
          <w:rFonts w:ascii="Arial" w:hAnsi="Arial" w:cs="Arial"/>
          <w:sz w:val="22"/>
          <w:szCs w:val="22"/>
        </w:rPr>
        <w:t>Strony zgodnie ustalają, że wierzytelności</w:t>
      </w:r>
      <w:r w:rsidR="00191753">
        <w:rPr>
          <w:rFonts w:ascii="Arial" w:hAnsi="Arial" w:cs="Arial"/>
          <w:sz w:val="22"/>
          <w:szCs w:val="22"/>
        </w:rPr>
        <w:t xml:space="preserve">, prawa i obowiązki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20559906" w14:textId="77777777"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17</w:t>
      </w:r>
    </w:p>
    <w:p w14:paraId="48A75E05" w14:textId="63B1A5F0"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p>
    <w:p w14:paraId="0433545D" w14:textId="77777777" w:rsidR="00D80D53" w:rsidRPr="003D06EB" w:rsidRDefault="00D80D53">
      <w:pPr>
        <w:numPr>
          <w:ilvl w:val="3"/>
          <w:numId w:val="11"/>
        </w:numPr>
        <w:spacing w:line="360" w:lineRule="auto"/>
        <w:ind w:left="-267" w:hanging="357"/>
        <w:rPr>
          <w:rFonts w:ascii="Arial" w:hAnsi="Arial" w:cs="Arial"/>
          <w:sz w:val="22"/>
          <w:szCs w:val="22"/>
        </w:rPr>
      </w:pPr>
      <w:r w:rsidRPr="003D06EB">
        <w:rPr>
          <w:rFonts w:ascii="Arial" w:hAnsi="Arial" w:cs="Arial"/>
          <w:sz w:val="22"/>
          <w:szCs w:val="22"/>
        </w:rPr>
        <w:t>Zamawiającemu i Wykonawcy przysługuje prawo odstąpienia od Umowy w przypadkach przewidzianych w Kodeksie cywilnym, z zastrzeżeniem ust. 2.</w:t>
      </w:r>
    </w:p>
    <w:p w14:paraId="40381B0C" w14:textId="2B2FFCD6" w:rsidR="00D80D53" w:rsidRPr="003D06EB" w:rsidRDefault="00D80D53">
      <w:pPr>
        <w:numPr>
          <w:ilvl w:val="3"/>
          <w:numId w:val="11"/>
        </w:numPr>
        <w:spacing w:line="360" w:lineRule="auto"/>
        <w:ind w:left="-267" w:hanging="357"/>
        <w:rPr>
          <w:rFonts w:ascii="Arial" w:hAnsi="Arial" w:cs="Arial"/>
          <w:sz w:val="22"/>
          <w:szCs w:val="22"/>
        </w:rPr>
      </w:pPr>
      <w:r w:rsidRPr="003D06EB">
        <w:rPr>
          <w:rFonts w:ascii="Arial" w:hAnsi="Arial" w:cs="Arial"/>
          <w:sz w:val="22"/>
          <w:szCs w:val="22"/>
        </w:rPr>
        <w:t>Zamawiającemu przysługuje</w:t>
      </w:r>
      <w:r w:rsidR="00191753">
        <w:rPr>
          <w:rFonts w:ascii="Arial" w:hAnsi="Arial" w:cs="Arial"/>
          <w:sz w:val="22"/>
          <w:szCs w:val="22"/>
        </w:rPr>
        <w:t xml:space="preserve"> dodatkowo </w:t>
      </w:r>
      <w:r w:rsidRPr="003D06EB">
        <w:rPr>
          <w:rFonts w:ascii="Arial" w:hAnsi="Arial" w:cs="Arial"/>
          <w:sz w:val="22"/>
          <w:szCs w:val="22"/>
        </w:rPr>
        <w:t>prawo odstąpienia od Umowy w całości lub części, według swego wyboru, w następujących przypadkach i terminach:</w:t>
      </w:r>
    </w:p>
    <w:p w14:paraId="43727C18" w14:textId="641E98FF" w:rsidR="00D80D53" w:rsidRPr="003D06EB" w:rsidRDefault="00D80D53">
      <w:pPr>
        <w:pStyle w:val="Tekstpodstawowywcity"/>
        <w:numPr>
          <w:ilvl w:val="1"/>
          <w:numId w:val="22"/>
        </w:numPr>
        <w:suppressAutoHyphens w:val="0"/>
        <w:spacing w:line="360" w:lineRule="auto"/>
        <w:ind w:left="0" w:hanging="283"/>
        <w:rPr>
          <w:rFonts w:ascii="Arial" w:hAnsi="Arial" w:cs="Arial"/>
          <w:i/>
          <w:sz w:val="22"/>
          <w:szCs w:val="22"/>
        </w:rPr>
      </w:pPr>
      <w:r w:rsidRPr="003D06EB">
        <w:rPr>
          <w:rFonts w:ascii="Arial" w:hAnsi="Arial" w:cs="Arial"/>
          <w:sz w:val="22"/>
          <w:szCs w:val="22"/>
        </w:rPr>
        <w:t xml:space="preserve">Wykonawca opóźnia się z Dostawą – odstąpienie w terminie </w:t>
      </w:r>
      <w:r w:rsidR="000A760F">
        <w:rPr>
          <w:rFonts w:ascii="Arial" w:hAnsi="Arial" w:cs="Arial"/>
          <w:sz w:val="22"/>
          <w:szCs w:val="22"/>
        </w:rPr>
        <w:t>10</w:t>
      </w:r>
      <w:r w:rsidRPr="003D06EB">
        <w:rPr>
          <w:rFonts w:ascii="Arial" w:hAnsi="Arial" w:cs="Arial"/>
          <w:sz w:val="22"/>
          <w:szCs w:val="22"/>
        </w:rPr>
        <w:t xml:space="preserve"> dni od upływu terminu </w:t>
      </w:r>
      <w:r w:rsidRPr="000A760F">
        <w:rPr>
          <w:rFonts w:ascii="Arial" w:hAnsi="Arial" w:cs="Arial"/>
          <w:iCs/>
          <w:sz w:val="22"/>
          <w:szCs w:val="22"/>
        </w:rPr>
        <w:t>Dostawy</w:t>
      </w:r>
      <w:r w:rsidRPr="003D06EB">
        <w:rPr>
          <w:rFonts w:ascii="Arial" w:hAnsi="Arial" w:cs="Arial"/>
          <w:i/>
          <w:sz w:val="22"/>
          <w:szCs w:val="22"/>
        </w:rPr>
        <w:t>,</w:t>
      </w:r>
    </w:p>
    <w:p w14:paraId="1A0F6B4E" w14:textId="77777777" w:rsidR="00D80D53" w:rsidRPr="005F7354" w:rsidRDefault="00D80D53">
      <w:pPr>
        <w:pStyle w:val="Tekstpodstawowywcity"/>
        <w:numPr>
          <w:ilvl w:val="1"/>
          <w:numId w:val="22"/>
        </w:numPr>
        <w:suppressAutoHyphens w:val="0"/>
        <w:spacing w:line="360" w:lineRule="auto"/>
        <w:ind w:left="0" w:hanging="283"/>
        <w:rPr>
          <w:rFonts w:ascii="Arial" w:hAnsi="Arial" w:cs="Arial"/>
          <w:sz w:val="22"/>
          <w:szCs w:val="22"/>
        </w:rPr>
      </w:pPr>
      <w:r w:rsidRPr="005F7354">
        <w:rPr>
          <w:rFonts w:ascii="Arial" w:hAnsi="Arial" w:cs="Arial"/>
          <w:sz w:val="22"/>
          <w:szCs w:val="22"/>
        </w:rPr>
        <w:t>Wykonawca wykonuje Umowę w sposób wadliwy,</w:t>
      </w:r>
      <w:r w:rsidRPr="00285A30">
        <w:rPr>
          <w:rFonts w:ascii="Arial" w:hAnsi="Arial" w:cs="Arial"/>
          <w:sz w:val="22"/>
          <w:szCs w:val="22"/>
        </w:rPr>
        <w:t xml:space="preserve"> albo sprzeczny z Umową, mimo wezwania przez Zamawiającego</w:t>
      </w:r>
      <w:r w:rsidRPr="005F7354">
        <w:rPr>
          <w:rFonts w:ascii="Arial" w:hAnsi="Arial" w:cs="Arial"/>
          <w:sz w:val="22"/>
          <w:szCs w:val="22"/>
        </w:rPr>
        <w:t xml:space="preserve"> do zmiany sposobu wykonania i wyznaczenia mu w tym celu odpowiedniego, nie krótszego niż 3 dni, terminu – odstąpienie w terminie 21 dni od bezskutecznego upływu wyznaczonego terminu,</w:t>
      </w:r>
    </w:p>
    <w:p w14:paraId="5C9446DB" w14:textId="77777777" w:rsidR="00D80D53" w:rsidRPr="003D06EB" w:rsidRDefault="00D80D53">
      <w:pPr>
        <w:pStyle w:val="Tekstpodstawowywcity"/>
        <w:numPr>
          <w:ilvl w:val="1"/>
          <w:numId w:val="22"/>
        </w:numPr>
        <w:suppressAutoHyphens w:val="0"/>
        <w:spacing w:line="360" w:lineRule="auto"/>
        <w:ind w:left="0"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3F6F3040" w14:textId="77777777" w:rsidR="00D80D53" w:rsidRPr="003D06EB" w:rsidRDefault="00D80D53">
      <w:pPr>
        <w:pStyle w:val="Tekstpodstawowywcity"/>
        <w:numPr>
          <w:ilvl w:val="1"/>
          <w:numId w:val="22"/>
        </w:numPr>
        <w:suppressAutoHyphens w:val="0"/>
        <w:spacing w:line="360" w:lineRule="auto"/>
        <w:ind w:left="0" w:hanging="283"/>
        <w:rPr>
          <w:rFonts w:ascii="Arial" w:hAnsi="Arial" w:cs="Arial"/>
          <w:sz w:val="22"/>
          <w:szCs w:val="22"/>
        </w:rPr>
      </w:pPr>
      <w:r w:rsidRPr="003D06EB">
        <w:rPr>
          <w:rFonts w:ascii="Arial" w:hAnsi="Arial" w:cs="Arial"/>
          <w:sz w:val="22"/>
          <w:szCs w:val="22"/>
        </w:rPr>
        <w:t xml:space="preserve">gdy Wykonawca nie zapewni zabezpieczenia należytego wykonania Umowy zgodnie </w:t>
      </w:r>
      <w:r w:rsidRPr="000A760F">
        <w:rPr>
          <w:rFonts w:ascii="Arial" w:hAnsi="Arial" w:cs="Arial"/>
          <w:sz w:val="22"/>
          <w:szCs w:val="22"/>
        </w:rPr>
        <w:t>z § 12 ust. 2 w tym, gdy niemożliwe okaże się skorzystanie przez Zamawiającego z uprawnień uregulowanych w § 12 ust. 3 Umowy. Zamawiający ma prawo skorzystać z uprawnienia określonego powyżej</w:t>
      </w:r>
      <w:r w:rsidRPr="003D06EB">
        <w:rPr>
          <w:rFonts w:ascii="Arial" w:hAnsi="Arial" w:cs="Arial"/>
          <w:sz w:val="22"/>
          <w:szCs w:val="22"/>
        </w:rPr>
        <w:t xml:space="preserve"> w </w:t>
      </w:r>
      <w:r w:rsidRPr="003D06EB">
        <w:rPr>
          <w:rFonts w:ascii="Arial" w:hAnsi="Arial" w:cs="Arial"/>
          <w:sz w:val="22"/>
          <w:szCs w:val="22"/>
        </w:rPr>
        <w:lastRenderedPageBreak/>
        <w:t>terminie 30 dni roboczych od chwili niezapewnienia ważnego i wykonalnego zabezpieczenia należytego wykonania Umowy</w:t>
      </w:r>
      <w:r>
        <w:rPr>
          <w:rFonts w:ascii="Arial" w:hAnsi="Arial" w:cs="Arial"/>
          <w:sz w:val="22"/>
          <w:szCs w:val="22"/>
        </w:rPr>
        <w:t>,</w:t>
      </w:r>
    </w:p>
    <w:p w14:paraId="279AE849" w14:textId="3DB05FB7" w:rsidR="00D80D53" w:rsidRPr="000A760F" w:rsidRDefault="00D80D53">
      <w:pPr>
        <w:pStyle w:val="Tekstpodstawowywcity"/>
        <w:numPr>
          <w:ilvl w:val="1"/>
          <w:numId w:val="22"/>
        </w:numPr>
        <w:suppressAutoHyphens w:val="0"/>
        <w:spacing w:line="360" w:lineRule="auto"/>
        <w:ind w:left="1" w:hanging="284"/>
        <w:rPr>
          <w:rFonts w:ascii="Arial" w:hAnsi="Arial" w:cs="Arial"/>
          <w:sz w:val="22"/>
          <w:szCs w:val="22"/>
        </w:rPr>
      </w:pPr>
      <w:r w:rsidRPr="003D06EB">
        <w:rPr>
          <w:rFonts w:ascii="Arial" w:hAnsi="Arial" w:cs="Arial"/>
          <w:sz w:val="22"/>
          <w:szCs w:val="22"/>
        </w:rPr>
        <w:t xml:space="preserve">Wykonawca nie zapewnił ubezpieczenia w terminie i na warunkach określonych </w:t>
      </w:r>
      <w:r w:rsidRPr="000A760F">
        <w:rPr>
          <w:rFonts w:ascii="Arial" w:hAnsi="Arial" w:cs="Arial"/>
          <w:sz w:val="22"/>
          <w:szCs w:val="22"/>
        </w:rPr>
        <w:t xml:space="preserve">w § 11 Umowy – Zamawiający ma prawo do odstąpienia od Umowy w terminie </w:t>
      </w:r>
      <w:r w:rsidR="000A760F" w:rsidRPr="000A760F">
        <w:rPr>
          <w:rFonts w:ascii="Arial" w:hAnsi="Arial" w:cs="Arial"/>
          <w:sz w:val="22"/>
          <w:szCs w:val="22"/>
        </w:rPr>
        <w:t>30</w:t>
      </w:r>
      <w:r w:rsidRPr="000A760F">
        <w:rPr>
          <w:rFonts w:ascii="Arial" w:hAnsi="Arial" w:cs="Arial"/>
          <w:sz w:val="22"/>
          <w:szCs w:val="22"/>
        </w:rPr>
        <w:t xml:space="preserve"> dni od dnia</w:t>
      </w:r>
      <w:r w:rsidR="000A760F" w:rsidRPr="000A760F">
        <w:rPr>
          <w:rFonts w:ascii="Arial" w:hAnsi="Arial" w:cs="Arial"/>
          <w:sz w:val="22"/>
          <w:szCs w:val="22"/>
        </w:rPr>
        <w:t xml:space="preserve"> wyznaczonego</w:t>
      </w:r>
      <w:r w:rsidR="000A760F" w:rsidRPr="000A760F">
        <w:rPr>
          <w:rFonts w:ascii="Arial" w:hAnsi="Arial" w:cs="Arial"/>
          <w:sz w:val="22"/>
          <w:szCs w:val="22"/>
          <w:lang w:eastAsia="pl-PL"/>
        </w:rPr>
        <w:t xml:space="preserve"> terminu dostarczenia Polisy ubezpieczeniowej.</w:t>
      </w:r>
    </w:p>
    <w:p w14:paraId="7CCDF49C" w14:textId="77777777" w:rsidR="00D80D53" w:rsidRPr="000A760F" w:rsidRDefault="00D80D53">
      <w:pPr>
        <w:numPr>
          <w:ilvl w:val="3"/>
          <w:numId w:val="11"/>
        </w:numPr>
        <w:spacing w:line="360" w:lineRule="auto"/>
        <w:ind w:left="-267" w:hanging="357"/>
        <w:rPr>
          <w:rFonts w:ascii="Arial" w:hAnsi="Arial" w:cs="Arial"/>
          <w:sz w:val="22"/>
          <w:szCs w:val="22"/>
        </w:rPr>
      </w:pPr>
      <w:r w:rsidRPr="000A760F">
        <w:rPr>
          <w:rFonts w:ascii="Arial" w:hAnsi="Arial" w:cs="Arial"/>
          <w:sz w:val="22"/>
          <w:szCs w:val="22"/>
        </w:rPr>
        <w:t>W przypadku odstąpienia od Umowy przez Zamawiającego na podstawie ust. 2 pkt 3-5, Wykonawca może żądać wyłącznie Wynagrodzenia z tytułu prawidłowo wykonanej części Umowy.</w:t>
      </w:r>
    </w:p>
    <w:p w14:paraId="47120A90" w14:textId="30F80C4B" w:rsidR="00D80D53" w:rsidRPr="000A760F" w:rsidRDefault="00D80D53">
      <w:pPr>
        <w:numPr>
          <w:ilvl w:val="3"/>
          <w:numId w:val="11"/>
        </w:numPr>
        <w:spacing w:line="360" w:lineRule="auto"/>
        <w:ind w:left="-267" w:hanging="357"/>
        <w:rPr>
          <w:rFonts w:ascii="Arial" w:hAnsi="Arial" w:cs="Arial"/>
          <w:sz w:val="22"/>
          <w:szCs w:val="22"/>
        </w:rPr>
      </w:pPr>
      <w:r w:rsidRPr="000A760F">
        <w:rPr>
          <w:rFonts w:ascii="Arial" w:hAnsi="Arial" w:cs="Arial"/>
          <w:sz w:val="22"/>
          <w:szCs w:val="22"/>
        </w:rPr>
        <w:t>W razie odstąpienia od Umowy postanowienie § 18 ust. 3 stosuje się odpowiednio.</w:t>
      </w:r>
    </w:p>
    <w:p w14:paraId="5F568973" w14:textId="77777777"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t>§ 18</w:t>
      </w:r>
    </w:p>
    <w:p w14:paraId="5033A05E" w14:textId="15E3FA8A" w:rsidR="00D80D53" w:rsidRDefault="00E94199" w:rsidP="00E94199">
      <w:pPr>
        <w:spacing w:line="360" w:lineRule="auto"/>
        <w:ind w:left="-227"/>
        <w:jc w:val="center"/>
        <w:rPr>
          <w:rFonts w:ascii="Arial" w:hAnsi="Arial" w:cs="Arial"/>
          <w:b/>
          <w:sz w:val="22"/>
          <w:szCs w:val="22"/>
        </w:rPr>
      </w:pPr>
      <w:r w:rsidRPr="003D06EB">
        <w:rPr>
          <w:rFonts w:ascii="Arial" w:hAnsi="Arial" w:cs="Arial"/>
          <w:b/>
          <w:sz w:val="22"/>
          <w:szCs w:val="22"/>
        </w:rPr>
        <w:t>Rozwiązanie Umowy</w:t>
      </w:r>
    </w:p>
    <w:p w14:paraId="2DD9BB43" w14:textId="4F93E41A" w:rsidR="00E94199" w:rsidRPr="000A760F" w:rsidRDefault="00E94199">
      <w:pPr>
        <w:pStyle w:val="Akapitzlist"/>
        <w:numPr>
          <w:ilvl w:val="0"/>
          <w:numId w:val="23"/>
        </w:numPr>
        <w:spacing w:line="360" w:lineRule="auto"/>
        <w:ind w:left="-198" w:hanging="426"/>
        <w:rPr>
          <w:rFonts w:ascii="Arial" w:hAnsi="Arial" w:cs="Arial"/>
          <w:sz w:val="22"/>
          <w:szCs w:val="22"/>
        </w:rPr>
      </w:pPr>
      <w:r w:rsidRPr="003D06EB">
        <w:rPr>
          <w:rFonts w:ascii="Arial" w:hAnsi="Arial" w:cs="Arial"/>
          <w:sz w:val="22"/>
          <w:szCs w:val="22"/>
        </w:rPr>
        <w:t xml:space="preserve">Zamawiający ma prawo rozwiązać umowę za </w:t>
      </w:r>
      <w:r w:rsidR="000A760F">
        <w:rPr>
          <w:rFonts w:ascii="Arial" w:hAnsi="Arial" w:cs="Arial"/>
          <w:sz w:val="22"/>
          <w:szCs w:val="22"/>
          <w:lang w:eastAsia="ar-SA"/>
        </w:rPr>
        <w:t>30</w:t>
      </w:r>
      <w:r w:rsidRPr="003D06EB">
        <w:rPr>
          <w:rFonts w:ascii="Arial" w:hAnsi="Arial" w:cs="Arial"/>
          <w:sz w:val="22"/>
          <w:szCs w:val="22"/>
        </w:rPr>
        <w:t xml:space="preserve"> </w:t>
      </w:r>
      <w:r w:rsidRPr="000A760F">
        <w:rPr>
          <w:rFonts w:ascii="Arial" w:hAnsi="Arial" w:cs="Arial"/>
          <w:sz w:val="22"/>
          <w:szCs w:val="22"/>
        </w:rPr>
        <w:t>dniowym</w:t>
      </w:r>
      <w:r w:rsidR="008250D9" w:rsidRPr="000A760F">
        <w:rPr>
          <w:rFonts w:ascii="Arial" w:hAnsi="Arial" w:cs="Arial"/>
          <w:sz w:val="22"/>
          <w:szCs w:val="22"/>
        </w:rPr>
        <w:t xml:space="preserve"> </w:t>
      </w:r>
      <w:r w:rsidRPr="003D06EB">
        <w:rPr>
          <w:rFonts w:ascii="Arial" w:hAnsi="Arial" w:cs="Arial"/>
          <w:sz w:val="22"/>
          <w:szCs w:val="22"/>
        </w:rPr>
        <w:t>okresem wypowiedzenia w przypadku:</w:t>
      </w:r>
    </w:p>
    <w:p w14:paraId="14F1B3F0" w14:textId="77777777" w:rsidR="00E94199" w:rsidRPr="003D06EB" w:rsidRDefault="00E94199">
      <w:pPr>
        <w:pStyle w:val="Akapitzlist"/>
        <w:numPr>
          <w:ilvl w:val="0"/>
          <w:numId w:val="25"/>
        </w:numPr>
        <w:spacing w:line="360" w:lineRule="auto"/>
        <w:ind w:left="56" w:hanging="283"/>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orzeczenia właściwego organu;</w:t>
      </w:r>
    </w:p>
    <w:p w14:paraId="253BD596" w14:textId="4E00A923" w:rsidR="00E94199" w:rsidRPr="003D06EB" w:rsidRDefault="00E94199">
      <w:pPr>
        <w:pStyle w:val="Akapitzlist"/>
        <w:numPr>
          <w:ilvl w:val="0"/>
          <w:numId w:val="23"/>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Wykonawca ma prawo rozwiązać umowę, za </w:t>
      </w:r>
      <w:r w:rsidR="000A760F">
        <w:rPr>
          <w:rFonts w:ascii="Arial" w:hAnsi="Arial" w:cs="Arial"/>
          <w:sz w:val="22"/>
          <w:szCs w:val="22"/>
          <w:lang w:eastAsia="ar-SA"/>
        </w:rPr>
        <w:t>30</w:t>
      </w:r>
      <w:r w:rsidR="000D2AB7">
        <w:rPr>
          <w:rFonts w:ascii="Arial" w:hAnsi="Arial" w:cs="Arial"/>
          <w:sz w:val="22"/>
          <w:szCs w:val="22"/>
          <w:lang w:eastAsia="ar-SA"/>
        </w:rPr>
        <w:t xml:space="preserve"> </w:t>
      </w:r>
      <w:r w:rsidRPr="003D06EB">
        <w:rPr>
          <w:rFonts w:ascii="Arial" w:hAnsi="Arial" w:cs="Arial"/>
          <w:sz w:val="22"/>
          <w:szCs w:val="22"/>
        </w:rPr>
        <w:t>dniowym okresem wypowiedzenia w sytuacji gdy:</w:t>
      </w:r>
    </w:p>
    <w:p w14:paraId="037DA6F3" w14:textId="77777777" w:rsidR="00E94199" w:rsidRPr="003D06EB" w:rsidRDefault="00E94199">
      <w:pPr>
        <w:pStyle w:val="Akapitzlist"/>
        <w:numPr>
          <w:ilvl w:val="0"/>
          <w:numId w:val="24"/>
        </w:numPr>
        <w:tabs>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nie przystępuje do odbioru Dostaw, albo nie współdziała przy realizacji Umowy w stopniu, który uniemożliwia wykonywanie Umowy;</w:t>
      </w:r>
    </w:p>
    <w:p w14:paraId="067A6863" w14:textId="77777777" w:rsidR="00E94199" w:rsidRPr="003D06EB" w:rsidRDefault="00E94199">
      <w:pPr>
        <w:pStyle w:val="Akapitzlist"/>
        <w:numPr>
          <w:ilvl w:val="0"/>
          <w:numId w:val="24"/>
        </w:numPr>
        <w:tabs>
          <w:tab w:val="left" w:pos="142"/>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5C7350F9" w14:textId="3343575B" w:rsidR="00E94199" w:rsidRPr="00E94199" w:rsidRDefault="00E94199">
      <w:pPr>
        <w:pStyle w:val="Akapitzlist"/>
        <w:numPr>
          <w:ilvl w:val="0"/>
          <w:numId w:val="23"/>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 przypadku wypowiedzenia umowy przez którąkolwiek ze stron, Zamawiający i Wykonawca sporządzą </w:t>
      </w:r>
      <w:r w:rsidR="000147AE">
        <w:rPr>
          <w:rFonts w:ascii="Arial" w:hAnsi="Arial" w:cs="Arial"/>
          <w:sz w:val="22"/>
          <w:szCs w:val="22"/>
        </w:rPr>
        <w:t>p</w:t>
      </w:r>
      <w:r w:rsidRPr="003D06EB">
        <w:rPr>
          <w:rFonts w:ascii="Arial" w:hAnsi="Arial" w:cs="Arial"/>
          <w:sz w:val="22"/>
          <w:szCs w:val="22"/>
        </w:rPr>
        <w:t>rotokół odbioru Dostaw. Dokument ten będzie jedną z podstaw do rozliczenia Umowy i wypłacenia wynagrodzenia. Jednakże wynagrodzenie będzie przysługiwało wyłącznie za prawidłowo zrealizowane Dostawy.</w:t>
      </w:r>
    </w:p>
    <w:p w14:paraId="0429569A" w14:textId="77777777" w:rsidR="00E94199" w:rsidRPr="003D06EB" w:rsidRDefault="00E94199" w:rsidP="00E94199">
      <w:pPr>
        <w:pStyle w:val="Akapitzlist"/>
        <w:spacing w:line="360" w:lineRule="auto"/>
        <w:ind w:left="0"/>
        <w:jc w:val="center"/>
        <w:rPr>
          <w:rFonts w:ascii="Arial" w:hAnsi="Arial" w:cs="Arial"/>
          <w:b/>
          <w:sz w:val="22"/>
          <w:szCs w:val="22"/>
        </w:rPr>
      </w:pPr>
      <w:r w:rsidRPr="003D06EB">
        <w:rPr>
          <w:rFonts w:ascii="Arial" w:hAnsi="Arial" w:cs="Arial"/>
          <w:b/>
          <w:sz w:val="22"/>
          <w:szCs w:val="22"/>
        </w:rPr>
        <w:t>§ 19</w:t>
      </w:r>
    </w:p>
    <w:p w14:paraId="676A58D6" w14:textId="57D8B45E" w:rsidR="00E94199" w:rsidRDefault="00E94199" w:rsidP="00E94199">
      <w:pPr>
        <w:spacing w:line="360" w:lineRule="auto"/>
        <w:jc w:val="center"/>
        <w:rPr>
          <w:rFonts w:ascii="Arial" w:hAnsi="Arial" w:cs="Arial"/>
          <w:b/>
          <w:sz w:val="22"/>
          <w:szCs w:val="22"/>
        </w:rPr>
      </w:pPr>
      <w:r w:rsidRPr="003D06EB">
        <w:rPr>
          <w:rFonts w:ascii="Arial" w:hAnsi="Arial" w:cs="Arial"/>
          <w:b/>
          <w:sz w:val="22"/>
          <w:szCs w:val="22"/>
        </w:rPr>
        <w:t>Zmiany Umowy</w:t>
      </w:r>
    </w:p>
    <w:p w14:paraId="356223E0" w14:textId="4E021FC3" w:rsidR="00E94199" w:rsidRPr="00E94199" w:rsidRDefault="00E94199">
      <w:pPr>
        <w:pStyle w:val="Akapitzlist"/>
        <w:numPr>
          <w:ilvl w:val="0"/>
          <w:numId w:val="26"/>
        </w:numPr>
        <w:spacing w:line="360" w:lineRule="auto"/>
        <w:ind w:left="-320"/>
        <w:rPr>
          <w:rFonts w:ascii="Arial" w:hAnsi="Arial" w:cs="Arial"/>
          <w:b/>
          <w:sz w:val="22"/>
          <w:szCs w:val="22"/>
        </w:rPr>
      </w:pPr>
      <w:r>
        <w:rPr>
          <w:rFonts w:ascii="Arial" w:hAnsi="Arial" w:cs="Arial"/>
          <w:sz w:val="22"/>
          <w:szCs w:val="22"/>
        </w:rPr>
        <w:t>Zmiany Umowy są dopuszczalne w przypadku:</w:t>
      </w:r>
    </w:p>
    <w:p w14:paraId="36210036" w14:textId="678D859A" w:rsidR="00E94199" w:rsidRPr="00E94199" w:rsidRDefault="000A760F">
      <w:pPr>
        <w:pStyle w:val="Akapitzlist"/>
        <w:numPr>
          <w:ilvl w:val="0"/>
          <w:numId w:val="27"/>
        </w:numPr>
        <w:spacing w:line="360" w:lineRule="auto"/>
        <w:ind w:left="20"/>
        <w:rPr>
          <w:rFonts w:ascii="Arial" w:hAnsi="Arial" w:cs="Arial"/>
          <w:b/>
          <w:sz w:val="22"/>
          <w:szCs w:val="22"/>
        </w:rPr>
      </w:pPr>
      <w:r w:rsidRPr="000A760F">
        <w:rPr>
          <w:rFonts w:ascii="Arial" w:hAnsi="Arial" w:cs="Arial"/>
          <w:sz w:val="22"/>
          <w:szCs w:val="22"/>
        </w:rPr>
        <w:t>zmian przepisów prawa obowiązujących w dniu podpisania Umowy</w:t>
      </w:r>
      <w:r>
        <w:rPr>
          <w:rFonts w:ascii="Arial" w:hAnsi="Arial" w:cs="Arial"/>
          <w:sz w:val="22"/>
          <w:szCs w:val="22"/>
        </w:rPr>
        <w:t>;</w:t>
      </w:r>
    </w:p>
    <w:p w14:paraId="76D15E50" w14:textId="5A3497C3" w:rsidR="00E94199" w:rsidRPr="00E94199" w:rsidRDefault="00E94199">
      <w:pPr>
        <w:pStyle w:val="Akapitzlist"/>
        <w:numPr>
          <w:ilvl w:val="0"/>
          <w:numId w:val="27"/>
        </w:numPr>
        <w:spacing w:line="360" w:lineRule="auto"/>
        <w:ind w:left="20"/>
        <w:rPr>
          <w:rFonts w:ascii="Arial" w:hAnsi="Arial" w:cs="Arial"/>
          <w:b/>
          <w:sz w:val="22"/>
          <w:szCs w:val="22"/>
        </w:rPr>
      </w:pPr>
      <w:r>
        <w:rPr>
          <w:rFonts w:ascii="Arial" w:hAnsi="Arial" w:cs="Arial"/>
          <w:iCs/>
          <w:sz w:val="22"/>
          <w:szCs w:val="22"/>
          <w:lang w:eastAsia="ar-SA"/>
        </w:rPr>
        <w:t xml:space="preserve">zmiany </w:t>
      </w:r>
      <w:r w:rsidRPr="00922479">
        <w:rPr>
          <w:rFonts w:ascii="Arial" w:hAnsi="Arial" w:cs="Arial"/>
          <w:sz w:val="22"/>
          <w:szCs w:val="22"/>
        </w:rPr>
        <w:t>są konieczne ze względu na uzasadniony interes Zamawiającego lub wystąpienie szczególnych okoliczności, których nie można było przewidzieć w chwili zawierania Umowy;</w:t>
      </w:r>
    </w:p>
    <w:p w14:paraId="50832C93" w14:textId="5426EEFD" w:rsidR="00E94199" w:rsidRPr="00E94199" w:rsidRDefault="00E94199">
      <w:pPr>
        <w:pStyle w:val="Akapitzlist"/>
        <w:numPr>
          <w:ilvl w:val="0"/>
          <w:numId w:val="27"/>
        </w:numPr>
        <w:spacing w:line="360" w:lineRule="auto"/>
        <w:ind w:left="20"/>
        <w:rPr>
          <w:rFonts w:ascii="Arial" w:hAnsi="Arial" w:cs="Arial"/>
          <w:b/>
          <w:sz w:val="22"/>
          <w:szCs w:val="22"/>
        </w:rPr>
      </w:pPr>
      <w:r>
        <w:rPr>
          <w:rFonts w:ascii="Arial" w:hAnsi="Arial" w:cs="Arial"/>
          <w:sz w:val="22"/>
          <w:szCs w:val="22"/>
        </w:rPr>
        <w:t xml:space="preserve">zmiany </w:t>
      </w:r>
      <w:r w:rsidRPr="00922479">
        <w:rPr>
          <w:rFonts w:ascii="Arial" w:hAnsi="Arial" w:cs="Arial"/>
          <w:sz w:val="22"/>
          <w:szCs w:val="22"/>
        </w:rPr>
        <w:t>nie są istotne w stosunku do treści zawartej Umowy zakupowej</w:t>
      </w:r>
      <w:r w:rsidR="000A760F">
        <w:rPr>
          <w:rFonts w:ascii="Arial" w:hAnsi="Arial" w:cs="Arial"/>
          <w:sz w:val="22"/>
          <w:szCs w:val="22"/>
        </w:rPr>
        <w:t>.</w:t>
      </w:r>
    </w:p>
    <w:p w14:paraId="34F3D4C9" w14:textId="479C0B64" w:rsidR="00191753" w:rsidRPr="00191753" w:rsidRDefault="00191753" w:rsidP="00191753">
      <w:pPr>
        <w:spacing w:line="360" w:lineRule="auto"/>
        <w:rPr>
          <w:rFonts w:ascii="Arial" w:hAnsi="Arial" w:cs="Arial"/>
          <w:sz w:val="22"/>
          <w:szCs w:val="22"/>
        </w:rPr>
      </w:pPr>
    </w:p>
    <w:p w14:paraId="511486FF" w14:textId="77777777" w:rsidR="00E94199" w:rsidRPr="00922479" w:rsidRDefault="00E94199" w:rsidP="00E94199">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1B8BCF7D" w14:textId="77777777" w:rsidR="00E94199" w:rsidRDefault="00E94199" w:rsidP="00E9419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116484B" w14:textId="239EA351" w:rsidR="00402F09" w:rsidRDefault="00E94199">
      <w:pPr>
        <w:numPr>
          <w:ilvl w:val="4"/>
          <w:numId w:val="28"/>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5B2DCB6B" w14:textId="7D3617D8" w:rsidR="00402F09" w:rsidRPr="000A760F" w:rsidRDefault="00402F09" w:rsidP="00402F09">
      <w:pPr>
        <w:spacing w:line="360" w:lineRule="auto"/>
        <w:ind w:left="-264"/>
        <w:rPr>
          <w:rFonts w:ascii="Arial" w:hAnsi="Arial" w:cs="Arial"/>
          <w:sz w:val="22"/>
          <w:szCs w:val="22"/>
        </w:rPr>
      </w:pPr>
      <w:r w:rsidRPr="000A760F">
        <w:rPr>
          <w:rFonts w:ascii="Arial" w:hAnsi="Arial" w:cs="Arial"/>
          <w:sz w:val="22"/>
          <w:szCs w:val="22"/>
        </w:rPr>
        <w:t>__________, tel. ________, e-mail: ________</w:t>
      </w:r>
    </w:p>
    <w:p w14:paraId="0FEA3066" w14:textId="77777777" w:rsidR="00402F09" w:rsidRPr="000A760F" w:rsidRDefault="00402F09">
      <w:pPr>
        <w:numPr>
          <w:ilvl w:val="4"/>
          <w:numId w:val="28"/>
        </w:numPr>
        <w:spacing w:line="360" w:lineRule="auto"/>
        <w:ind w:left="-264"/>
        <w:rPr>
          <w:rFonts w:ascii="Arial" w:hAnsi="Arial" w:cs="Arial"/>
          <w:sz w:val="22"/>
          <w:szCs w:val="22"/>
        </w:rPr>
      </w:pPr>
      <w:r w:rsidRPr="000A760F">
        <w:rPr>
          <w:rFonts w:ascii="Arial" w:eastAsiaTheme="minorHAnsi" w:hAnsi="Arial" w:cs="Arial"/>
          <w:sz w:val="22"/>
          <w:szCs w:val="22"/>
          <w:lang w:eastAsia="en-US"/>
        </w:rPr>
        <w:t xml:space="preserve">Do kontaktów </w:t>
      </w:r>
      <w:r w:rsidRPr="000A760F">
        <w:rPr>
          <w:rFonts w:ascii="Arial" w:hAnsi="Arial" w:cs="Arial"/>
          <w:sz w:val="22"/>
          <w:szCs w:val="22"/>
        </w:rPr>
        <w:t>z Zamawiającym podczas realizacji Umowy oraz jej koordynowania Wykonawca wyznacza następującą osobę:</w:t>
      </w:r>
    </w:p>
    <w:p w14:paraId="5A258F77" w14:textId="56D04B6B" w:rsidR="00402F09" w:rsidRDefault="00402F09" w:rsidP="00402F09">
      <w:pPr>
        <w:spacing w:line="360" w:lineRule="auto"/>
        <w:ind w:left="-264"/>
        <w:rPr>
          <w:rFonts w:ascii="Arial" w:hAnsi="Arial" w:cs="Arial"/>
          <w:sz w:val="22"/>
          <w:szCs w:val="22"/>
        </w:rPr>
      </w:pPr>
      <w:r w:rsidRPr="000A760F">
        <w:rPr>
          <w:rFonts w:ascii="Arial" w:hAnsi="Arial" w:cs="Arial"/>
          <w:sz w:val="22"/>
          <w:szCs w:val="22"/>
        </w:rPr>
        <w:lastRenderedPageBreak/>
        <w:t>__________, tel. ________, e-mail: ________</w:t>
      </w:r>
    </w:p>
    <w:p w14:paraId="09B6D2EC" w14:textId="59D9AEE4" w:rsidR="00402F09" w:rsidRPr="00402F09" w:rsidRDefault="00402F09">
      <w:pPr>
        <w:numPr>
          <w:ilvl w:val="4"/>
          <w:numId w:val="28"/>
        </w:numPr>
        <w:spacing w:line="360" w:lineRule="auto"/>
        <w:ind w:left="-264"/>
        <w:rPr>
          <w:rFonts w:ascii="Arial" w:hAnsi="Arial" w:cs="Arial"/>
          <w:sz w:val="22"/>
          <w:szCs w:val="22"/>
        </w:rPr>
      </w:pPr>
      <w:r>
        <w:rPr>
          <w:rFonts w:ascii="Arial" w:eastAsiaTheme="minorHAnsi" w:hAnsi="Arial" w:cs="Arial"/>
          <w:sz w:val="22"/>
          <w:szCs w:val="22"/>
          <w:lang w:eastAsia="en-US"/>
        </w:rPr>
        <w:t xml:space="preserve">Zmiana </w:t>
      </w:r>
      <w:r w:rsidRPr="00922479">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0BFE4398"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w:t>
      </w:r>
      <w:r>
        <w:rPr>
          <w:rFonts w:ascii="Arial" w:hAnsi="Arial" w:cs="Arial"/>
          <w:b/>
          <w:sz w:val="22"/>
          <w:szCs w:val="22"/>
        </w:rPr>
        <w:t>1</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40F45C67" w14:textId="221D0C7A" w:rsidR="00402F09" w:rsidRDefault="00402F09" w:rsidP="00402F09">
      <w:pPr>
        <w:widowControl w:val="0"/>
        <w:spacing w:line="360" w:lineRule="auto"/>
        <w:ind w:left="-283"/>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26B47215" w14:textId="77777777"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22</w:t>
      </w:r>
    </w:p>
    <w:p w14:paraId="328B5BB1" w14:textId="738959F4" w:rsidR="00402F09" w:rsidRDefault="00402F09" w:rsidP="00402F09">
      <w:pPr>
        <w:widowControl w:val="0"/>
        <w:spacing w:line="360" w:lineRule="auto"/>
        <w:ind w:left="-283"/>
        <w:jc w:val="center"/>
        <w:rPr>
          <w:rFonts w:ascii="Arial" w:hAnsi="Arial" w:cs="Arial"/>
          <w:b/>
          <w:sz w:val="22"/>
          <w:szCs w:val="22"/>
        </w:rPr>
      </w:pPr>
      <w:r w:rsidRPr="00922479">
        <w:rPr>
          <w:rFonts w:ascii="Arial" w:hAnsi="Arial" w:cs="Arial"/>
          <w:b/>
          <w:sz w:val="22"/>
          <w:szCs w:val="22"/>
        </w:rPr>
        <w:t>Postanowienia końcowe</w:t>
      </w:r>
    </w:p>
    <w:p w14:paraId="6306CE32" w14:textId="77777777" w:rsidR="00402F09" w:rsidRPr="000A760F" w:rsidRDefault="00402F09">
      <w:pPr>
        <w:numPr>
          <w:ilvl w:val="0"/>
          <w:numId w:val="29"/>
        </w:numPr>
        <w:spacing w:line="360" w:lineRule="auto"/>
        <w:ind w:left="-267" w:hanging="357"/>
        <w:rPr>
          <w:rFonts w:ascii="Arial" w:hAnsi="Arial" w:cs="Arial"/>
          <w:sz w:val="22"/>
          <w:szCs w:val="22"/>
        </w:rPr>
      </w:pPr>
      <w:r w:rsidRPr="000A760F">
        <w:rPr>
          <w:rFonts w:ascii="Arial" w:hAnsi="Arial" w:cs="Arial"/>
          <w:bCs/>
          <w:sz w:val="22"/>
          <w:szCs w:val="22"/>
        </w:rPr>
        <w:t xml:space="preserve">Umowę </w:t>
      </w:r>
      <w:r w:rsidRPr="000A760F">
        <w:rPr>
          <w:rFonts w:ascii="Arial" w:hAnsi="Arial" w:cs="Arial"/>
          <w:sz w:val="22"/>
          <w:szCs w:val="22"/>
        </w:rPr>
        <w:t xml:space="preserve">sporządzono w dwóch jednobrzmiących egzemplarzach, po jednym egzemplarzu dla każdej ze Stron. </w:t>
      </w:r>
      <w:r w:rsidRPr="000A760F">
        <w:rPr>
          <w:rFonts w:ascii="Arial" w:hAnsi="Arial" w:cs="Arial"/>
          <w:iCs/>
          <w:sz w:val="22"/>
          <w:szCs w:val="22"/>
        </w:rPr>
        <w:t xml:space="preserve">/ Umowę sporządzono w jednym egzemplarzu, w formie elektronicznej. </w:t>
      </w:r>
      <w:r w:rsidRPr="000A760F">
        <w:rPr>
          <w:rFonts w:ascii="Arial" w:hAnsi="Arial" w:cs="Arial"/>
          <w:i/>
          <w:iCs/>
          <w:sz w:val="22"/>
          <w:szCs w:val="22"/>
        </w:rPr>
        <w:t>(Należy wskazać wariant właściwy w zależności od formy w jakiej umowa zostaje zawarta.)</w:t>
      </w:r>
    </w:p>
    <w:p w14:paraId="17214875" w14:textId="77777777" w:rsidR="00402F09" w:rsidRPr="00922479" w:rsidRDefault="00402F09">
      <w:pPr>
        <w:numPr>
          <w:ilvl w:val="0"/>
          <w:numId w:val="29"/>
        </w:numPr>
        <w:spacing w:line="360" w:lineRule="auto"/>
        <w:ind w:left="-267"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72E56061" w14:textId="67E1ABC6" w:rsidR="00402F09" w:rsidRPr="00922479" w:rsidRDefault="00402F09">
      <w:pPr>
        <w:numPr>
          <w:ilvl w:val="0"/>
          <w:numId w:val="29"/>
        </w:numPr>
        <w:spacing w:line="360" w:lineRule="auto"/>
        <w:ind w:left="-267"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4AF6C10" w14:textId="2D522DF8" w:rsidR="00402F09" w:rsidRPr="00922479" w:rsidRDefault="00402F09">
      <w:pPr>
        <w:numPr>
          <w:ilvl w:val="0"/>
          <w:numId w:val="29"/>
        </w:numPr>
        <w:spacing w:line="360" w:lineRule="auto"/>
        <w:ind w:left="-267" w:hanging="357"/>
        <w:rPr>
          <w:rStyle w:val="Odwoaniedokomentarza"/>
          <w:rFonts w:ascii="Arial" w:hAnsi="Arial" w:cs="Arial"/>
          <w:sz w:val="22"/>
          <w:szCs w:val="22"/>
        </w:rPr>
      </w:pPr>
      <w:r w:rsidRPr="0092247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w:t>
      </w:r>
      <w:r w:rsidR="000A760F">
        <w:rPr>
          <w:rFonts w:ascii="Arial" w:hAnsi="Arial" w:cs="Arial"/>
          <w:sz w:val="22"/>
          <w:szCs w:val="22"/>
        </w:rPr>
        <w:t>S</w:t>
      </w:r>
      <w:r w:rsidRPr="00922479">
        <w:rPr>
          <w:rFonts w:ascii="Arial" w:hAnsi="Arial" w:cs="Arial"/>
          <w:sz w:val="22"/>
          <w:szCs w:val="22"/>
        </w:rPr>
        <w:t xml:space="preserve">ądu), będą rozstrzygane przez </w:t>
      </w:r>
      <w:r w:rsidR="000A760F">
        <w:rPr>
          <w:rFonts w:ascii="Arial" w:hAnsi="Arial" w:cs="Arial"/>
          <w:sz w:val="22"/>
          <w:szCs w:val="22"/>
        </w:rPr>
        <w:t>S</w:t>
      </w:r>
      <w:r w:rsidRPr="00922479">
        <w:rPr>
          <w:rFonts w:ascii="Arial" w:hAnsi="Arial" w:cs="Arial"/>
          <w:sz w:val="22"/>
          <w:szCs w:val="22"/>
        </w:rPr>
        <w:t xml:space="preserve">ąd </w:t>
      </w:r>
      <w:r w:rsidR="000A760F">
        <w:rPr>
          <w:rFonts w:ascii="Arial" w:hAnsi="Arial" w:cs="Arial"/>
          <w:sz w:val="22"/>
          <w:szCs w:val="22"/>
        </w:rPr>
        <w:t>P</w:t>
      </w:r>
      <w:r w:rsidRPr="00922479">
        <w:rPr>
          <w:rFonts w:ascii="Arial" w:hAnsi="Arial" w:cs="Arial"/>
          <w:sz w:val="22"/>
          <w:szCs w:val="22"/>
        </w:rPr>
        <w:t xml:space="preserve">owszechny właściwy dla siedziby </w:t>
      </w:r>
      <w:r w:rsidR="00191753">
        <w:rPr>
          <w:rFonts w:ascii="Arial" w:hAnsi="Arial" w:cs="Arial"/>
          <w:sz w:val="22"/>
          <w:szCs w:val="22"/>
        </w:rPr>
        <w:t xml:space="preserve">Zakładu </w:t>
      </w:r>
      <w:r w:rsidRPr="00922479">
        <w:rPr>
          <w:rFonts w:ascii="Arial" w:hAnsi="Arial" w:cs="Arial"/>
          <w:sz w:val="22"/>
          <w:szCs w:val="22"/>
        </w:rPr>
        <w:t>Zamawiającego.</w:t>
      </w:r>
    </w:p>
    <w:p w14:paraId="5B86E0FB" w14:textId="21BBC17D" w:rsidR="00402F09" w:rsidRPr="002D0171" w:rsidRDefault="00402F09">
      <w:pPr>
        <w:numPr>
          <w:ilvl w:val="0"/>
          <w:numId w:val="29"/>
        </w:numPr>
        <w:spacing w:line="360" w:lineRule="auto"/>
        <w:ind w:left="-267" w:hanging="357"/>
        <w:rPr>
          <w:rFonts w:ascii="Arial" w:hAnsi="Arial" w:cs="Arial"/>
          <w:sz w:val="22"/>
          <w:szCs w:val="22"/>
        </w:rPr>
      </w:pPr>
      <w:r w:rsidRPr="00922479">
        <w:rPr>
          <w:rFonts w:ascii="Arial" w:hAnsi="Arial" w:cs="Arial"/>
          <w:sz w:val="22"/>
          <w:szCs w:val="22"/>
        </w:rPr>
        <w:t>Integralną częścią Umowy są jej załączniki.</w:t>
      </w:r>
    </w:p>
    <w:p w14:paraId="0E755368" w14:textId="3D42E40A" w:rsidR="00402F09" w:rsidRPr="00922479" w:rsidRDefault="002D0171" w:rsidP="00402F09">
      <w:pPr>
        <w:spacing w:line="360" w:lineRule="auto"/>
        <w:ind w:left="-227"/>
        <w:rPr>
          <w:rFonts w:ascii="Arial" w:hAnsi="Arial" w:cs="Arial"/>
          <w:sz w:val="22"/>
          <w:szCs w:val="22"/>
          <w:u w:val="single"/>
        </w:rPr>
      </w:pPr>
      <w:bookmarkStart w:id="1" w:name="Załączniki"/>
      <w:r>
        <w:rPr>
          <w:rFonts w:ascii="Arial" w:hAnsi="Arial" w:cs="Arial"/>
          <w:sz w:val="22"/>
          <w:szCs w:val="22"/>
          <w:u w:val="single"/>
        </w:rPr>
        <w:br/>
      </w:r>
      <w:r>
        <w:rPr>
          <w:rFonts w:ascii="Arial" w:hAnsi="Arial" w:cs="Arial"/>
          <w:sz w:val="22"/>
          <w:szCs w:val="22"/>
          <w:u w:val="single"/>
        </w:rPr>
        <w:br/>
      </w:r>
      <w:r>
        <w:rPr>
          <w:rFonts w:ascii="Arial" w:hAnsi="Arial" w:cs="Arial"/>
          <w:sz w:val="22"/>
          <w:szCs w:val="22"/>
          <w:u w:val="single"/>
        </w:rPr>
        <w:br/>
      </w:r>
      <w:r>
        <w:rPr>
          <w:rFonts w:ascii="Arial" w:hAnsi="Arial" w:cs="Arial"/>
          <w:sz w:val="22"/>
          <w:szCs w:val="22"/>
          <w:u w:val="single"/>
        </w:rPr>
        <w:br/>
      </w:r>
      <w:r>
        <w:rPr>
          <w:rFonts w:ascii="Arial" w:hAnsi="Arial" w:cs="Arial"/>
          <w:sz w:val="22"/>
          <w:szCs w:val="22"/>
          <w:u w:val="single"/>
        </w:rPr>
        <w:br/>
      </w:r>
      <w:r>
        <w:rPr>
          <w:rFonts w:ascii="Arial" w:hAnsi="Arial" w:cs="Arial"/>
          <w:sz w:val="22"/>
          <w:szCs w:val="22"/>
          <w:u w:val="single"/>
        </w:rPr>
        <w:br/>
      </w:r>
      <w:r>
        <w:rPr>
          <w:rFonts w:ascii="Arial" w:hAnsi="Arial" w:cs="Arial"/>
          <w:sz w:val="22"/>
          <w:szCs w:val="22"/>
          <w:u w:val="single"/>
        </w:rPr>
        <w:lastRenderedPageBreak/>
        <w:br/>
      </w:r>
      <w:r w:rsidR="00402F09" w:rsidRPr="00922479">
        <w:rPr>
          <w:rFonts w:ascii="Arial" w:hAnsi="Arial" w:cs="Arial"/>
          <w:sz w:val="22"/>
          <w:szCs w:val="22"/>
          <w:u w:val="single"/>
        </w:rPr>
        <w:t>Załączniki:</w:t>
      </w:r>
    </w:p>
    <w:p w14:paraId="77BD83FD" w14:textId="77777777" w:rsidR="00F8273B"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1 – </w:t>
      </w:r>
      <w:r w:rsidR="00F8273B" w:rsidRPr="00F8273B">
        <w:rPr>
          <w:rFonts w:ascii="Arial" w:hAnsi="Arial" w:cs="Arial"/>
          <w:sz w:val="22"/>
          <w:szCs w:val="22"/>
        </w:rPr>
        <w:t>Wykaz asortymentu z cenami</w:t>
      </w:r>
      <w:r w:rsidR="00F8273B" w:rsidRPr="00922479">
        <w:rPr>
          <w:rFonts w:ascii="Arial" w:hAnsi="Arial" w:cs="Arial"/>
          <w:sz w:val="22"/>
          <w:szCs w:val="22"/>
        </w:rPr>
        <w:t xml:space="preserve"> </w:t>
      </w:r>
    </w:p>
    <w:p w14:paraId="24589249" w14:textId="616DE9BD"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F8273B">
        <w:rPr>
          <w:rFonts w:ascii="Arial" w:hAnsi="Arial" w:cs="Arial"/>
          <w:sz w:val="22"/>
          <w:szCs w:val="22"/>
        </w:rPr>
        <w:t>2</w:t>
      </w:r>
      <w:r w:rsidRPr="00922479">
        <w:rPr>
          <w:rFonts w:ascii="Arial" w:hAnsi="Arial" w:cs="Arial"/>
          <w:sz w:val="22"/>
          <w:szCs w:val="22"/>
        </w:rPr>
        <w:t xml:space="preserve"> – Wzór </w:t>
      </w:r>
      <w:r w:rsidR="000147AE">
        <w:rPr>
          <w:rFonts w:ascii="Arial" w:hAnsi="Arial" w:cs="Arial"/>
          <w:sz w:val="22"/>
          <w:szCs w:val="22"/>
        </w:rPr>
        <w:t>p</w:t>
      </w:r>
      <w:r w:rsidRPr="00922479">
        <w:rPr>
          <w:rFonts w:ascii="Arial" w:hAnsi="Arial" w:cs="Arial"/>
          <w:sz w:val="22"/>
          <w:szCs w:val="22"/>
        </w:rPr>
        <w:t>rotokołu odbioru</w:t>
      </w:r>
      <w:r w:rsidR="00F8273B">
        <w:rPr>
          <w:rFonts w:ascii="Arial" w:hAnsi="Arial" w:cs="Arial"/>
          <w:sz w:val="22"/>
          <w:szCs w:val="22"/>
        </w:rPr>
        <w:t xml:space="preserve"> ilościowego</w:t>
      </w:r>
    </w:p>
    <w:p w14:paraId="74F0C765" w14:textId="15D054EB"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F8273B">
        <w:rPr>
          <w:rFonts w:ascii="Arial" w:hAnsi="Arial" w:cs="Arial"/>
          <w:sz w:val="22"/>
          <w:szCs w:val="22"/>
        </w:rPr>
        <w:t>3</w:t>
      </w:r>
      <w:r w:rsidRPr="00922479">
        <w:rPr>
          <w:rFonts w:ascii="Arial" w:hAnsi="Arial" w:cs="Arial"/>
          <w:sz w:val="22"/>
          <w:szCs w:val="22"/>
        </w:rPr>
        <w:t xml:space="preserve"> – Wzór </w:t>
      </w:r>
      <w:r w:rsidR="000147AE">
        <w:rPr>
          <w:rFonts w:ascii="Arial" w:hAnsi="Arial" w:cs="Arial"/>
          <w:sz w:val="22"/>
          <w:szCs w:val="22"/>
        </w:rPr>
        <w:t>p</w:t>
      </w:r>
      <w:r w:rsidRPr="00922479">
        <w:rPr>
          <w:rFonts w:ascii="Arial" w:hAnsi="Arial" w:cs="Arial"/>
          <w:sz w:val="22"/>
          <w:szCs w:val="22"/>
        </w:rPr>
        <w:t xml:space="preserve">rotokołu odbioru </w:t>
      </w:r>
      <w:r w:rsidR="00F8273B">
        <w:rPr>
          <w:rFonts w:ascii="Arial" w:hAnsi="Arial" w:cs="Arial"/>
          <w:sz w:val="22"/>
          <w:szCs w:val="22"/>
        </w:rPr>
        <w:t>jakościowego</w:t>
      </w:r>
    </w:p>
    <w:p w14:paraId="4B7790DC" w14:textId="1BB302A9"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F8273B">
        <w:rPr>
          <w:rFonts w:ascii="Arial" w:hAnsi="Arial" w:cs="Arial"/>
          <w:sz w:val="22"/>
          <w:szCs w:val="22"/>
        </w:rPr>
        <w:t>4</w:t>
      </w:r>
      <w:r w:rsidRPr="00922479">
        <w:rPr>
          <w:rFonts w:ascii="Arial" w:hAnsi="Arial" w:cs="Arial"/>
          <w:sz w:val="22"/>
          <w:szCs w:val="22"/>
        </w:rPr>
        <w:t xml:space="preserve"> – Oświadczenie do faktur elektronicznych</w:t>
      </w:r>
    </w:p>
    <w:p w14:paraId="0530E076" w14:textId="3497174E" w:rsidR="00F8273B" w:rsidRPr="00F8273B" w:rsidRDefault="00F8273B" w:rsidP="00F8273B">
      <w:pPr>
        <w:spacing w:line="360" w:lineRule="auto"/>
        <w:ind w:hanging="284"/>
        <w:jc w:val="both"/>
        <w:rPr>
          <w:rFonts w:ascii="Arial" w:hAnsi="Arial" w:cs="Arial"/>
          <w:sz w:val="22"/>
          <w:szCs w:val="22"/>
        </w:rPr>
      </w:pPr>
      <w:r>
        <w:rPr>
          <w:rFonts w:ascii="Arial" w:hAnsi="Arial" w:cs="Arial"/>
          <w:sz w:val="22"/>
          <w:szCs w:val="22"/>
        </w:rPr>
        <w:t xml:space="preserve"> </w:t>
      </w:r>
      <w:r w:rsidRPr="00F8273B">
        <w:rPr>
          <w:rFonts w:ascii="Arial" w:hAnsi="Arial" w:cs="Arial"/>
          <w:sz w:val="22"/>
          <w:szCs w:val="22"/>
        </w:rPr>
        <w:t>Załącznik nr 5 – Standardy dla odzieży dostarczanej pracownikom PKP Polskich Linii Kolejowych S.A.</w:t>
      </w:r>
    </w:p>
    <w:p w14:paraId="44FD3791" w14:textId="3F1FAF76" w:rsidR="00402F09" w:rsidRPr="00922479" w:rsidRDefault="00F8273B" w:rsidP="00F8273B">
      <w:pPr>
        <w:spacing w:line="360" w:lineRule="auto"/>
        <w:ind w:left="-227"/>
        <w:rPr>
          <w:rFonts w:ascii="Arial" w:hAnsi="Arial" w:cs="Arial"/>
          <w:i/>
          <w:sz w:val="22"/>
          <w:szCs w:val="22"/>
        </w:rPr>
      </w:pPr>
      <w:r w:rsidRPr="00F8273B">
        <w:rPr>
          <w:rFonts w:ascii="Arial" w:hAnsi="Arial" w:cs="Arial"/>
          <w:sz w:val="22"/>
          <w:szCs w:val="22"/>
        </w:rPr>
        <w:t>Załącznik nr 6 – Wzór LOGO</w:t>
      </w:r>
    </w:p>
    <w:p w14:paraId="414981E1" w14:textId="77777777" w:rsidR="00402F09" w:rsidRPr="00922479" w:rsidRDefault="00402F09" w:rsidP="00402F09">
      <w:pPr>
        <w:spacing w:line="360" w:lineRule="auto"/>
        <w:ind w:left="-142"/>
        <w:jc w:val="both"/>
        <w:rPr>
          <w:rFonts w:ascii="Arial" w:hAnsi="Arial" w:cs="Arial"/>
          <w:sz w:val="22"/>
          <w:szCs w:val="22"/>
        </w:rPr>
      </w:pPr>
    </w:p>
    <w:p w14:paraId="3C08642A" w14:textId="77777777" w:rsidR="00402F09" w:rsidRPr="00922479" w:rsidRDefault="00402F09" w:rsidP="00402F09">
      <w:pPr>
        <w:spacing w:line="360" w:lineRule="auto"/>
        <w:ind w:left="-142" w:hanging="1418"/>
        <w:jc w:val="both"/>
        <w:rPr>
          <w:rFonts w:ascii="Arial" w:hAnsi="Arial" w:cs="Arial"/>
          <w:color w:val="FF0000"/>
          <w:sz w:val="22"/>
          <w:szCs w:val="22"/>
        </w:rPr>
      </w:pPr>
    </w:p>
    <w:p w14:paraId="28F7676A" w14:textId="77777777" w:rsidR="00402F09" w:rsidRDefault="00402F09" w:rsidP="00402F09">
      <w:pPr>
        <w:spacing w:line="360" w:lineRule="auto"/>
        <w:ind w:left="-142"/>
        <w:jc w:val="both"/>
        <w:rPr>
          <w:rFonts w:ascii="Arial" w:hAnsi="Arial" w:cs="Arial"/>
          <w:sz w:val="22"/>
          <w:szCs w:val="22"/>
        </w:rPr>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p>
    <w:p w14:paraId="36472447" w14:textId="77777777" w:rsidR="00402F09" w:rsidRPr="00922479" w:rsidRDefault="00402F09" w:rsidP="00402F09">
      <w:pPr>
        <w:spacing w:line="360" w:lineRule="auto"/>
        <w:ind w:left="-142"/>
        <w:jc w:val="both"/>
        <w:rPr>
          <w:rFonts w:ascii="Arial" w:hAnsi="Arial" w:cs="Arial"/>
          <w:sz w:val="22"/>
          <w:szCs w:val="22"/>
        </w:rPr>
      </w:pPr>
    </w:p>
    <w:bookmarkEnd w:id="1"/>
    <w:p w14:paraId="0A897066" w14:textId="77777777" w:rsidR="00402F09" w:rsidRPr="00402F09" w:rsidRDefault="00402F09" w:rsidP="00402F09">
      <w:pPr>
        <w:spacing w:line="360" w:lineRule="auto"/>
        <w:ind w:left="-267"/>
        <w:rPr>
          <w:rFonts w:ascii="Arial" w:hAnsi="Arial" w:cs="Arial"/>
          <w:sz w:val="22"/>
          <w:szCs w:val="22"/>
        </w:rPr>
      </w:pPr>
    </w:p>
    <w:p w14:paraId="70966D6E" w14:textId="77777777" w:rsidR="00CC73EB" w:rsidRPr="00CC73EB" w:rsidRDefault="00CC73EB" w:rsidP="00CC73EB">
      <w:pPr>
        <w:pStyle w:val="Akapitzlist"/>
        <w:spacing w:line="360" w:lineRule="auto"/>
        <w:ind w:left="-264"/>
        <w:rPr>
          <w:rFonts w:ascii="Arial" w:hAnsi="Arial" w:cs="Arial"/>
          <w:iCs/>
          <w:sz w:val="22"/>
          <w:szCs w:val="22"/>
        </w:rPr>
      </w:pPr>
    </w:p>
    <w:p w14:paraId="6BE684A8" w14:textId="77777777" w:rsidR="00CC73EB" w:rsidRDefault="00CC73EB" w:rsidP="00CC73EB">
      <w:pPr>
        <w:pStyle w:val="Akapitzlist"/>
        <w:spacing w:line="360" w:lineRule="auto"/>
        <w:ind w:left="77"/>
        <w:rPr>
          <w:rFonts w:ascii="Arial" w:hAnsi="Arial" w:cs="Arial"/>
          <w:sz w:val="22"/>
          <w:szCs w:val="22"/>
        </w:rPr>
      </w:pPr>
    </w:p>
    <w:p w14:paraId="7E6AE9CD" w14:textId="77777777" w:rsidR="00CE4AF0" w:rsidRPr="00CE4AF0" w:rsidRDefault="00CE4AF0" w:rsidP="00CE4AF0">
      <w:pPr>
        <w:pStyle w:val="Akapitzlist"/>
        <w:spacing w:line="360" w:lineRule="auto"/>
        <w:ind w:left="77"/>
        <w:rPr>
          <w:rFonts w:ascii="Arial" w:hAnsi="Arial" w:cs="Arial"/>
          <w:sz w:val="22"/>
          <w:szCs w:val="22"/>
        </w:rPr>
      </w:pPr>
    </w:p>
    <w:sectPr w:rsidR="00CE4AF0" w:rsidRPr="00CE4AF0" w:rsidSect="00895AA3">
      <w:footerReference w:type="default" r:id="rId11"/>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3286C" w14:textId="77777777" w:rsidR="00DE181E" w:rsidRDefault="00DE181E" w:rsidP="00CC73EB">
      <w:r>
        <w:separator/>
      </w:r>
    </w:p>
  </w:endnote>
  <w:endnote w:type="continuationSeparator" w:id="0">
    <w:p w14:paraId="34F86804" w14:textId="77777777" w:rsidR="00DE181E" w:rsidRDefault="00DE181E"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36291" w14:textId="6DAB6C1C" w:rsidR="00625E59" w:rsidRDefault="00625E59">
    <w:pPr>
      <w:pStyle w:val="Stopka"/>
    </w:pPr>
    <w:r w:rsidRPr="00D0238B">
      <w:rPr>
        <w:rFonts w:ascii="Arial" w:hAnsi="Arial" w:cs="Arial"/>
        <w:i/>
        <w:color w:val="808080" w:themeColor="background1" w:themeShade="80"/>
        <w:sz w:val="20"/>
        <w:szCs w:val="20"/>
      </w:rPr>
      <w:t>Umowa na dostawy</w:t>
    </w:r>
    <w:r>
      <w:rPr>
        <w:rFonts w:ascii="Arial" w:hAnsi="Arial" w:cs="Arial"/>
        <w:i/>
        <w:color w:val="808080" w:themeColor="background1" w:themeShade="80"/>
        <w:sz w:val="20"/>
        <w:szCs w:val="20"/>
      </w:rPr>
      <w:t xml:space="preserve"> </w:t>
    </w:r>
    <w:r w:rsidRPr="00D0238B">
      <w:rPr>
        <w:rFonts w:ascii="Arial" w:hAnsi="Arial" w:cs="Arial"/>
        <w:i/>
        <w:color w:val="808080" w:themeColor="background1" w:themeShade="80"/>
        <w:sz w:val="20"/>
        <w:szCs w:val="20"/>
      </w:rPr>
      <w:t>regulamin</w:t>
    </w:r>
    <w:r>
      <w:rPr>
        <w:rFonts w:ascii="Arial" w:hAnsi="Arial" w:cs="Arial"/>
        <w:i/>
        <w:color w:val="808080" w:themeColor="background1" w:themeShade="80"/>
        <w:sz w:val="20"/>
        <w:szCs w:val="20"/>
      </w:rPr>
      <w:t xml:space="preserve"> 3.</w:t>
    </w:r>
    <w:r w:rsidR="006A590D">
      <w:rPr>
        <w:rFonts w:ascii="Arial" w:hAnsi="Arial" w:cs="Arial"/>
        <w:i/>
        <w:color w:val="808080" w:themeColor="background1" w:themeShade="80"/>
        <w:sz w:val="20"/>
        <w:szCs w:val="20"/>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85EF3" w14:textId="77777777" w:rsidR="00DE181E" w:rsidRDefault="00DE181E" w:rsidP="00CC73EB">
      <w:r>
        <w:separator/>
      </w:r>
    </w:p>
  </w:footnote>
  <w:footnote w:type="continuationSeparator" w:id="0">
    <w:p w14:paraId="6AA5F905" w14:textId="77777777" w:rsidR="00DE181E" w:rsidRDefault="00DE181E"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B208AF"/>
    <w:multiLevelType w:val="hybridMultilevel"/>
    <w:tmpl w:val="641298AE"/>
    <w:lvl w:ilvl="0" w:tplc="2E969938">
      <w:start w:val="1"/>
      <w:numFmt w:val="decimal"/>
      <w:lvlText w:val="%1."/>
      <w:lvlJc w:val="left"/>
      <w:pPr>
        <w:ind w:left="510" w:hanging="35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9"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0"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2ACF0717"/>
    <w:multiLevelType w:val="hybridMultilevel"/>
    <w:tmpl w:val="60227296"/>
    <w:lvl w:ilvl="0" w:tplc="FFFFFFFF">
      <w:start w:val="1"/>
      <w:numFmt w:val="lowerLetter"/>
      <w:lvlText w:val="%1)"/>
      <w:lvlJc w:val="left"/>
      <w:pPr>
        <w:ind w:left="797" w:hanging="360"/>
      </w:p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4"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5CAA3252"/>
    <w:multiLevelType w:val="hybridMultilevel"/>
    <w:tmpl w:val="8EA84A8E"/>
    <w:lvl w:ilvl="0" w:tplc="123CF8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7766503"/>
    <w:multiLevelType w:val="hybridMultilevel"/>
    <w:tmpl w:val="60227296"/>
    <w:lvl w:ilvl="0" w:tplc="FFFFFFFF">
      <w:start w:val="1"/>
      <w:numFmt w:val="lowerLetter"/>
      <w:lvlText w:val="%1)"/>
      <w:lvlJc w:val="left"/>
      <w:pPr>
        <w:ind w:left="797" w:hanging="360"/>
      </w:p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28"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9" w15:restartNumberingAfterBreak="0">
    <w:nsid w:val="6E0B622E"/>
    <w:multiLevelType w:val="hybridMultilevel"/>
    <w:tmpl w:val="60227296"/>
    <w:lvl w:ilvl="0" w:tplc="FFFFFFFF">
      <w:start w:val="1"/>
      <w:numFmt w:val="lowerLetter"/>
      <w:lvlText w:val="%1)"/>
      <w:lvlJc w:val="left"/>
      <w:pPr>
        <w:ind w:left="797" w:hanging="360"/>
      </w:p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30"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1522C38"/>
    <w:multiLevelType w:val="hybridMultilevel"/>
    <w:tmpl w:val="9DFC7D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8022BFC"/>
    <w:multiLevelType w:val="hybridMultilevel"/>
    <w:tmpl w:val="60227296"/>
    <w:lvl w:ilvl="0" w:tplc="FFFFFFFF">
      <w:start w:val="1"/>
      <w:numFmt w:val="lowerLetter"/>
      <w:lvlText w:val="%1)"/>
      <w:lvlJc w:val="left"/>
      <w:pPr>
        <w:ind w:left="797" w:hanging="360"/>
      </w:p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35"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926695291">
    <w:abstractNumId w:val="7"/>
  </w:num>
  <w:num w:numId="2" w16cid:durableId="2070879014">
    <w:abstractNumId w:val="18"/>
  </w:num>
  <w:num w:numId="3" w16cid:durableId="825512253">
    <w:abstractNumId w:val="22"/>
  </w:num>
  <w:num w:numId="4" w16cid:durableId="839544622">
    <w:abstractNumId w:val="6"/>
  </w:num>
  <w:num w:numId="5" w16cid:durableId="834883406">
    <w:abstractNumId w:val="14"/>
  </w:num>
  <w:num w:numId="6" w16cid:durableId="961886845">
    <w:abstractNumId w:val="9"/>
  </w:num>
  <w:num w:numId="7" w16cid:durableId="1341083775">
    <w:abstractNumId w:val="28"/>
  </w:num>
  <w:num w:numId="8" w16cid:durableId="380373200">
    <w:abstractNumId w:val="36"/>
  </w:num>
  <w:num w:numId="9" w16cid:durableId="1628311886">
    <w:abstractNumId w:val="3"/>
  </w:num>
  <w:num w:numId="10" w16cid:durableId="579024595">
    <w:abstractNumId w:val="11"/>
  </w:num>
  <w:num w:numId="11" w16cid:durableId="651180589">
    <w:abstractNumId w:val="12"/>
  </w:num>
  <w:num w:numId="12" w16cid:durableId="1248343717">
    <w:abstractNumId w:val="10"/>
  </w:num>
  <w:num w:numId="13" w16cid:durableId="21131642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1041520">
    <w:abstractNumId w:val="17"/>
  </w:num>
  <w:num w:numId="15" w16cid:durableId="980693001">
    <w:abstractNumId w:val="1"/>
  </w:num>
  <w:num w:numId="16" w16cid:durableId="900091937">
    <w:abstractNumId w:val="21"/>
  </w:num>
  <w:num w:numId="17" w16cid:durableId="2075663397">
    <w:abstractNumId w:val="0"/>
  </w:num>
  <w:num w:numId="18" w16cid:durableId="129200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1313374">
    <w:abstractNumId w:val="2"/>
  </w:num>
  <w:num w:numId="20" w16cid:durableId="605624063">
    <w:abstractNumId w:val="32"/>
  </w:num>
  <w:num w:numId="21" w16cid:durableId="1585608723">
    <w:abstractNumId w:val="19"/>
  </w:num>
  <w:num w:numId="22" w16cid:durableId="544172290">
    <w:abstractNumId w:val="20"/>
  </w:num>
  <w:num w:numId="23" w16cid:durableId="515734739">
    <w:abstractNumId w:val="16"/>
  </w:num>
  <w:num w:numId="24" w16cid:durableId="2119718796">
    <w:abstractNumId w:val="15"/>
  </w:num>
  <w:num w:numId="25" w16cid:durableId="1790934098">
    <w:abstractNumId w:val="4"/>
  </w:num>
  <w:num w:numId="26" w16cid:durableId="927615536">
    <w:abstractNumId w:val="25"/>
  </w:num>
  <w:num w:numId="27" w16cid:durableId="1817915435">
    <w:abstractNumId w:val="8"/>
  </w:num>
  <w:num w:numId="28" w16cid:durableId="593513720">
    <w:abstractNumId w:val="5"/>
  </w:num>
  <w:num w:numId="29" w16cid:durableId="7831579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20884455">
    <w:abstractNumId w:val="31"/>
  </w:num>
  <w:num w:numId="31" w16cid:durableId="199325564">
    <w:abstractNumId w:val="24"/>
  </w:num>
  <w:num w:numId="32" w16cid:durableId="1763451411">
    <w:abstractNumId w:val="26"/>
  </w:num>
  <w:num w:numId="33" w16cid:durableId="162206456">
    <w:abstractNumId w:val="30"/>
  </w:num>
  <w:num w:numId="34" w16cid:durableId="62876714">
    <w:abstractNumId w:val="27"/>
  </w:num>
  <w:num w:numId="35" w16cid:durableId="570849949">
    <w:abstractNumId w:val="13"/>
  </w:num>
  <w:num w:numId="36" w16cid:durableId="628899093">
    <w:abstractNumId w:val="34"/>
  </w:num>
  <w:num w:numId="37" w16cid:durableId="1077095771">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0562B"/>
    <w:rsid w:val="000147AE"/>
    <w:rsid w:val="00024B75"/>
    <w:rsid w:val="000A760F"/>
    <w:rsid w:val="000D2AB7"/>
    <w:rsid w:val="000F2259"/>
    <w:rsid w:val="00106D87"/>
    <w:rsid w:val="0011549D"/>
    <w:rsid w:val="00191753"/>
    <w:rsid w:val="002959F9"/>
    <w:rsid w:val="002D0171"/>
    <w:rsid w:val="003220DF"/>
    <w:rsid w:val="003259E0"/>
    <w:rsid w:val="003A05FE"/>
    <w:rsid w:val="00402F09"/>
    <w:rsid w:val="00436276"/>
    <w:rsid w:val="00491AE3"/>
    <w:rsid w:val="005328B0"/>
    <w:rsid w:val="00542CF1"/>
    <w:rsid w:val="00625E59"/>
    <w:rsid w:val="00660B8F"/>
    <w:rsid w:val="00687DC4"/>
    <w:rsid w:val="00697AE4"/>
    <w:rsid w:val="006A590D"/>
    <w:rsid w:val="00706978"/>
    <w:rsid w:val="007C0B9F"/>
    <w:rsid w:val="007E31C5"/>
    <w:rsid w:val="008250D9"/>
    <w:rsid w:val="00895AA3"/>
    <w:rsid w:val="008A2AFC"/>
    <w:rsid w:val="008E4FC5"/>
    <w:rsid w:val="009363CA"/>
    <w:rsid w:val="00A50EDD"/>
    <w:rsid w:val="00AB3758"/>
    <w:rsid w:val="00CA2030"/>
    <w:rsid w:val="00CC73EB"/>
    <w:rsid w:val="00CD5285"/>
    <w:rsid w:val="00CE4AF0"/>
    <w:rsid w:val="00D45453"/>
    <w:rsid w:val="00D80D53"/>
    <w:rsid w:val="00DB325E"/>
    <w:rsid w:val="00DE181E"/>
    <w:rsid w:val="00E12076"/>
    <w:rsid w:val="00E53BA4"/>
    <w:rsid w:val="00E94199"/>
    <w:rsid w:val="00F37899"/>
    <w:rsid w:val="00F8273B"/>
    <w:rsid w:val="00F92A9B"/>
    <w:rsid w:val="00FE2C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95AA3"/>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k-s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plk@plk-sa.pl" TargetMode="External"/><Relationship Id="rId4" Type="http://schemas.openxmlformats.org/officeDocument/2006/relationships/webSettings" Target="webSettings.xml"/><Relationship Id="rId9"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5610</Words>
  <Characters>33663</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39195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Gehrke Ewa</cp:lastModifiedBy>
  <cp:revision>4</cp:revision>
  <cp:lastPrinted>2024-09-27T07:57:00Z</cp:lastPrinted>
  <dcterms:created xsi:type="dcterms:W3CDTF">2024-09-27T07:58:00Z</dcterms:created>
  <dcterms:modified xsi:type="dcterms:W3CDTF">2024-10-03T11:02:00Z</dcterms:modified>
</cp:coreProperties>
</file>