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82F8F" w14:textId="7F408A58" w:rsidR="005A3D6E" w:rsidRPr="005A3D6E" w:rsidRDefault="005A3D6E" w:rsidP="005A3D6E">
      <w:pPr>
        <w:pStyle w:val="Akapitzlist"/>
        <w:spacing w:before="120" w:after="120" w:line="360" w:lineRule="auto"/>
        <w:ind w:left="-142"/>
        <w:jc w:val="both"/>
        <w:rPr>
          <w:rFonts w:ascii="Arial" w:eastAsia="Times New Roman" w:hAnsi="Arial" w:cs="Arial"/>
          <w:bCs/>
          <w:lang w:eastAsia="ar-SA"/>
        </w:rPr>
      </w:pPr>
      <w:r w:rsidRPr="005A3D6E">
        <w:rPr>
          <w:rFonts w:ascii="Arial" w:eastAsia="Times New Roman" w:hAnsi="Arial" w:cs="Arial"/>
          <w:bCs/>
          <w:lang w:eastAsia="ar-SA"/>
        </w:rPr>
        <w:t xml:space="preserve">Nr sprawy: </w:t>
      </w:r>
      <w:r w:rsidR="00F1578F" w:rsidRPr="00F1578F">
        <w:rPr>
          <w:rFonts w:ascii="Arial" w:eastAsia="Times New Roman" w:hAnsi="Arial" w:cs="Arial"/>
          <w:bCs/>
          <w:lang w:eastAsia="ar-SA"/>
        </w:rPr>
        <w:t>PZ.294.10431.2024</w:t>
      </w:r>
    </w:p>
    <w:p w14:paraId="20EC7736" w14:textId="30A11F6B" w:rsidR="005A3D6E" w:rsidRPr="00F1578F" w:rsidRDefault="005A3D6E" w:rsidP="00F1578F">
      <w:pPr>
        <w:pStyle w:val="Akapitzlist"/>
        <w:spacing w:before="120" w:after="120" w:line="360" w:lineRule="auto"/>
        <w:ind w:left="-142"/>
        <w:rPr>
          <w:rFonts w:ascii="Arial" w:eastAsia="Times New Roman" w:hAnsi="Arial" w:cs="Arial"/>
          <w:bCs/>
          <w:lang w:eastAsia="ar-SA"/>
        </w:rPr>
      </w:pPr>
      <w:r w:rsidRPr="005A3D6E">
        <w:rPr>
          <w:rFonts w:ascii="Arial" w:eastAsia="Times New Roman" w:hAnsi="Arial" w:cs="Arial"/>
          <w:bCs/>
          <w:lang w:eastAsia="ar-SA"/>
        </w:rPr>
        <w:t>Nr</w:t>
      </w:r>
      <w:r>
        <w:rPr>
          <w:rFonts w:ascii="Arial" w:eastAsia="Times New Roman" w:hAnsi="Arial" w:cs="Arial"/>
          <w:bCs/>
          <w:lang w:eastAsia="ar-SA"/>
        </w:rPr>
        <w:t xml:space="preserve"> </w:t>
      </w:r>
      <w:r w:rsidRPr="005A3D6E">
        <w:rPr>
          <w:rFonts w:ascii="Arial" w:eastAsia="Times New Roman" w:hAnsi="Arial" w:cs="Arial"/>
          <w:bCs/>
          <w:lang w:eastAsia="ar-SA"/>
        </w:rPr>
        <w:t>postępowania:</w:t>
      </w:r>
      <w:r>
        <w:rPr>
          <w:rFonts w:ascii="Arial" w:eastAsia="Times New Roman" w:hAnsi="Arial" w:cs="Arial"/>
          <w:bCs/>
          <w:lang w:eastAsia="ar-SA"/>
        </w:rPr>
        <w:t xml:space="preserve"> </w:t>
      </w:r>
      <w:bookmarkStart w:id="0" w:name="_Hlk171328704"/>
      <w:r w:rsidR="00F1578F" w:rsidRPr="00F1578F">
        <w:rPr>
          <w:rFonts w:ascii="Arial" w:eastAsia="Times New Roman" w:hAnsi="Arial" w:cs="Arial"/>
          <w:bCs/>
          <w:lang w:eastAsia="ar-SA"/>
        </w:rPr>
        <w:t>0552/IZ12GM/09867/02405/24/P</w:t>
      </w:r>
      <w:bookmarkEnd w:id="0"/>
    </w:p>
    <w:p w14:paraId="45F256BF" w14:textId="2DD73320" w:rsidR="00257CD9" w:rsidRPr="00F1578F" w:rsidRDefault="008F7EA9" w:rsidP="00F1578F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  <w:r w:rsidR="00F1578F">
        <w:rPr>
          <w:rFonts w:ascii="Arial" w:hAnsi="Arial" w:cs="Arial"/>
          <w:b/>
        </w:rPr>
        <w:t xml:space="preserve"> </w:t>
      </w:r>
      <w:r w:rsidR="004262EB" w:rsidRPr="00F1578F">
        <w:rPr>
          <w:rFonts w:ascii="Arial" w:hAnsi="Arial" w:cs="Arial"/>
          <w:b/>
        </w:rPr>
        <w:t>pn.</w:t>
      </w:r>
      <w:r w:rsidR="00492708" w:rsidRPr="00F1578F">
        <w:rPr>
          <w:rFonts w:ascii="Arial" w:hAnsi="Arial" w:cs="Arial"/>
          <w:b/>
        </w:rPr>
        <w:t>: „</w:t>
      </w:r>
      <w:bookmarkStart w:id="1" w:name="_Hlk171326338"/>
      <w:r w:rsidR="00F1578F" w:rsidRPr="00F1578F">
        <w:rPr>
          <w:rFonts w:ascii="Arial" w:hAnsi="Arial" w:cs="Arial"/>
          <w:b/>
          <w:color w:val="000000" w:themeColor="text1"/>
        </w:rPr>
        <w:t xml:space="preserve">Zakup </w:t>
      </w:r>
      <w:proofErr w:type="spellStart"/>
      <w:r w:rsidR="00F1578F" w:rsidRPr="00F1578F">
        <w:rPr>
          <w:rFonts w:ascii="Arial" w:hAnsi="Arial" w:cs="Arial"/>
          <w:b/>
          <w:color w:val="000000" w:themeColor="text1"/>
        </w:rPr>
        <w:t>peletu</w:t>
      </w:r>
      <w:proofErr w:type="spellEnd"/>
      <w:r w:rsidR="00F1578F" w:rsidRPr="00F1578F">
        <w:rPr>
          <w:rFonts w:ascii="Arial" w:hAnsi="Arial" w:cs="Arial"/>
          <w:b/>
          <w:color w:val="000000" w:themeColor="text1"/>
        </w:rPr>
        <w:t xml:space="preserve"> drzewnego</w:t>
      </w:r>
      <w:bookmarkEnd w:id="1"/>
      <w:r w:rsidR="00492708" w:rsidRPr="00F1578F">
        <w:rPr>
          <w:rFonts w:ascii="Arial" w:hAnsi="Arial" w:cs="Arial"/>
          <w:b/>
          <w:color w:val="000000" w:themeColor="text1"/>
        </w:rPr>
        <w:t>”</w:t>
      </w:r>
    </w:p>
    <w:p w14:paraId="7CF6B5B9" w14:textId="3A3166A0" w:rsidR="004262EB" w:rsidRPr="00307751" w:rsidRDefault="005E6D8A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BC7C26">
      <w:pPr>
        <w:pStyle w:val="Akapitzlist"/>
        <w:numPr>
          <w:ilvl w:val="0"/>
          <w:numId w:val="11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BC7C26">
      <w:pPr>
        <w:pStyle w:val="Akapitzlist"/>
        <w:numPr>
          <w:ilvl w:val="0"/>
          <w:numId w:val="11"/>
        </w:numPr>
        <w:spacing w:before="80" w:after="8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137528FA" w:rsidR="00B2566D" w:rsidRDefault="008A3175" w:rsidP="00BC7C26">
      <w:pPr>
        <w:pStyle w:val="Akapitzlist"/>
        <w:numPr>
          <w:ilvl w:val="0"/>
          <w:numId w:val="39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492708">
        <w:rPr>
          <w:rFonts w:ascii="Arial" w:hAnsi="Arial" w:cs="Arial"/>
        </w:rPr>
        <w:t>„</w:t>
      </w:r>
      <w:r w:rsidR="00F1578F" w:rsidRPr="00F1578F">
        <w:rPr>
          <w:rFonts w:ascii="Arial" w:hAnsi="Arial" w:cs="Arial"/>
          <w:b/>
          <w:color w:val="000000" w:themeColor="text1"/>
        </w:rPr>
        <w:t xml:space="preserve">Zakup </w:t>
      </w:r>
      <w:proofErr w:type="spellStart"/>
      <w:r w:rsidR="00F1578F" w:rsidRPr="00F1578F">
        <w:rPr>
          <w:rFonts w:ascii="Arial" w:hAnsi="Arial" w:cs="Arial"/>
          <w:b/>
          <w:color w:val="000000" w:themeColor="text1"/>
        </w:rPr>
        <w:t>peletu</w:t>
      </w:r>
      <w:proofErr w:type="spellEnd"/>
      <w:r w:rsidR="00F1578F" w:rsidRPr="00F1578F">
        <w:rPr>
          <w:rFonts w:ascii="Arial" w:hAnsi="Arial" w:cs="Arial"/>
          <w:b/>
          <w:color w:val="000000" w:themeColor="text1"/>
        </w:rPr>
        <w:t xml:space="preserve"> drzewnego</w:t>
      </w:r>
      <w:r w:rsidR="00492708" w:rsidRPr="00727F28">
        <w:rPr>
          <w:rFonts w:ascii="Arial" w:hAnsi="Arial" w:cs="Arial"/>
          <w:b/>
        </w:rPr>
        <w:t xml:space="preserve">”.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F30FF3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</w:t>
      </w:r>
      <w:r w:rsidR="00492708">
        <w:rPr>
          <w:rFonts w:ascii="Arial" w:hAnsi="Arial" w:cs="Arial"/>
        </w:rPr>
        <w:t xml:space="preserve"> 1 </w:t>
      </w:r>
      <w:r w:rsidR="00FA0F21" w:rsidRPr="00B42687">
        <w:rPr>
          <w:rFonts w:ascii="Arial" w:hAnsi="Arial" w:cs="Arial"/>
        </w:rPr>
        <w:t>do Informacji</w:t>
      </w:r>
      <w:r w:rsidRPr="00B42687">
        <w:rPr>
          <w:rFonts w:ascii="Arial" w:hAnsi="Arial" w:cs="Arial"/>
        </w:rPr>
        <w:t xml:space="preserve"> o postępowaniu</w:t>
      </w:r>
      <w:r w:rsidR="00865582">
        <w:rPr>
          <w:rFonts w:ascii="Arial" w:hAnsi="Arial" w:cs="Arial"/>
        </w:rPr>
        <w:t xml:space="preserve"> oraz w Opisie stanu technicznego stanowiąc</w:t>
      </w:r>
      <w:r w:rsidR="005D5D83">
        <w:rPr>
          <w:rFonts w:ascii="Arial" w:hAnsi="Arial" w:cs="Arial"/>
        </w:rPr>
        <w:t>ym</w:t>
      </w:r>
      <w:r w:rsidR="00865582">
        <w:rPr>
          <w:rFonts w:ascii="Arial" w:hAnsi="Arial" w:cs="Arial"/>
        </w:rPr>
        <w:t xml:space="preserve"> Załącznik nr 1do OPZ.</w:t>
      </w:r>
    </w:p>
    <w:p w14:paraId="3997F349" w14:textId="77777777" w:rsidR="00F1578F" w:rsidRDefault="00147903" w:rsidP="00BC7C26">
      <w:pPr>
        <w:pStyle w:val="Akapitzlist"/>
        <w:numPr>
          <w:ilvl w:val="0"/>
          <w:numId w:val="39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>realizacji zamówienia:</w:t>
      </w:r>
    </w:p>
    <w:p w14:paraId="6C4001D1" w14:textId="1F02D098" w:rsidR="00F1578F" w:rsidRDefault="00F1578F" w:rsidP="00F1578F">
      <w:pPr>
        <w:pStyle w:val="Akapitzlist"/>
        <w:numPr>
          <w:ilvl w:val="0"/>
          <w:numId w:val="5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Rozpoczęcie - </w:t>
      </w:r>
      <w:r w:rsidRPr="00F1578F">
        <w:rPr>
          <w:rFonts w:ascii="Arial" w:hAnsi="Arial" w:cs="Arial"/>
          <w:b/>
          <w:bCs/>
        </w:rPr>
        <w:t>od dnia zawarcia Umowy</w:t>
      </w:r>
    </w:p>
    <w:p w14:paraId="2D8EC406" w14:textId="38226011" w:rsidR="00CA536D" w:rsidRDefault="00F1578F" w:rsidP="00F1578F">
      <w:pPr>
        <w:pStyle w:val="Akapitzlist"/>
        <w:numPr>
          <w:ilvl w:val="0"/>
          <w:numId w:val="5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Zakończenie -</w:t>
      </w:r>
      <w:r w:rsidR="008A31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F1578F">
        <w:rPr>
          <w:rFonts w:ascii="Arial" w:hAnsi="Arial" w:cs="Arial"/>
          <w:b/>
          <w:bCs/>
        </w:rPr>
        <w:t>do</w:t>
      </w:r>
      <w:r>
        <w:rPr>
          <w:rFonts w:ascii="Arial" w:hAnsi="Arial" w:cs="Arial"/>
        </w:rPr>
        <w:t xml:space="preserve"> </w:t>
      </w:r>
      <w:r w:rsidRPr="00F1578F">
        <w:rPr>
          <w:rFonts w:ascii="Arial" w:hAnsi="Arial" w:cs="Arial"/>
          <w:b/>
          <w:bCs/>
        </w:rPr>
        <w:t xml:space="preserve">dnia </w:t>
      </w:r>
      <w:r>
        <w:rPr>
          <w:rFonts w:ascii="Arial" w:hAnsi="Arial" w:cs="Arial"/>
          <w:b/>
          <w:bCs/>
        </w:rPr>
        <w:t>30.09.2025r</w:t>
      </w:r>
      <w:r w:rsidR="00492708" w:rsidRPr="002E1032">
        <w:rPr>
          <w:rFonts w:ascii="Arial" w:hAnsi="Arial" w:cs="Arial"/>
          <w:b/>
          <w:bCs/>
        </w:rPr>
        <w:t>.</w:t>
      </w:r>
      <w:r w:rsidR="00492708">
        <w:rPr>
          <w:rFonts w:ascii="Arial" w:hAnsi="Arial" w:cs="Arial"/>
        </w:rPr>
        <w:t xml:space="preserve"> </w:t>
      </w:r>
    </w:p>
    <w:p w14:paraId="0ECA079C" w14:textId="77777777" w:rsidR="009B7BAF" w:rsidRDefault="009B7BAF" w:rsidP="009B7BAF">
      <w:pPr>
        <w:pStyle w:val="Akapitzlist"/>
        <w:spacing w:before="80" w:after="80" w:line="276" w:lineRule="auto"/>
        <w:ind w:left="567"/>
        <w:contextualSpacing w:val="0"/>
        <w:jc w:val="both"/>
        <w:rPr>
          <w:rFonts w:ascii="Arial" w:hAnsi="Arial" w:cs="Arial"/>
        </w:rPr>
      </w:pPr>
    </w:p>
    <w:p w14:paraId="44E46157" w14:textId="77777777" w:rsidR="009B7BAF" w:rsidRPr="00130900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  <w:u w:val="single"/>
        </w:rPr>
        <w:t>UWAGA</w:t>
      </w:r>
      <w:r>
        <w:rPr>
          <w:rFonts w:ascii="Arial" w:hAnsi="Arial" w:cs="Arial"/>
          <w:b/>
          <w:color w:val="000000" w:themeColor="text1"/>
        </w:rPr>
        <w:t xml:space="preserve"> - W</w:t>
      </w:r>
      <w:r w:rsidRPr="00130900">
        <w:rPr>
          <w:rFonts w:ascii="Arial" w:hAnsi="Arial" w:cs="Arial"/>
          <w:b/>
          <w:color w:val="000000" w:themeColor="text1"/>
        </w:rPr>
        <w:t>ymaga się zastosowania szczególnych środków ostrożności. Podczas komisyjnego przekazania terenu budowy zostaną określone warunki realizacji</w:t>
      </w:r>
      <w:r>
        <w:rPr>
          <w:rFonts w:ascii="Arial" w:hAnsi="Arial" w:cs="Arial"/>
          <w:b/>
          <w:color w:val="000000" w:themeColor="text1"/>
        </w:rPr>
        <w:t>,</w:t>
      </w:r>
      <w:r w:rsidRPr="00130900">
        <w:rPr>
          <w:rFonts w:ascii="Arial" w:hAnsi="Arial" w:cs="Arial"/>
          <w:b/>
          <w:color w:val="000000" w:themeColor="text1"/>
        </w:rPr>
        <w:t xml:space="preserve"> tj. warunki poruszania się grupy roboczej.  </w:t>
      </w:r>
    </w:p>
    <w:p w14:paraId="524FFC97" w14:textId="59A69B74" w:rsidR="009B7BAF" w:rsidRPr="009B7BAF" w:rsidRDefault="009B7BAF" w:rsidP="009B7BAF">
      <w:pPr>
        <w:ind w:left="360"/>
        <w:jc w:val="both"/>
        <w:rPr>
          <w:rFonts w:ascii="Arial" w:hAnsi="Arial" w:cs="Arial"/>
          <w:b/>
          <w:color w:val="000000" w:themeColor="text1"/>
        </w:rPr>
      </w:pPr>
      <w:r w:rsidRPr="00130900">
        <w:rPr>
          <w:rFonts w:ascii="Arial" w:hAnsi="Arial" w:cs="Arial"/>
          <w:b/>
          <w:color w:val="000000" w:themeColor="text1"/>
        </w:rPr>
        <w:t>Ze względu na prowadzenie robót na terenie kolejowym, na którym może odbywać się ruch kolejowy należy zwrócić szczególną uwagę na polecenia i ostrzeżenia pracowników PKP związanych z tym ruchem</w:t>
      </w:r>
      <w:r>
        <w:rPr>
          <w:rFonts w:ascii="Arial" w:hAnsi="Arial" w:cs="Arial"/>
          <w:b/>
          <w:color w:val="000000" w:themeColor="text1"/>
        </w:rPr>
        <w:t>. P</w:t>
      </w:r>
      <w:r w:rsidRPr="00130900">
        <w:rPr>
          <w:rFonts w:ascii="Arial" w:hAnsi="Arial" w:cs="Arial"/>
          <w:b/>
          <w:color w:val="000000" w:themeColor="text1"/>
        </w:rPr>
        <w:t>racownicy wykonujący roboty muszą być poinformowani</w:t>
      </w:r>
      <w:r w:rsidR="00727F28"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>o zagrożeniach dla bezpieczeństwa i zdrowia podczas wykonywania prac na terenie  PKP PLK S.A. (nieodpłatnej informacji udzieli Inspektor BHP z Zakładu Linii Kolejowych w Olsztynie).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130900">
        <w:rPr>
          <w:rFonts w:ascii="Arial" w:hAnsi="Arial" w:cs="Arial"/>
          <w:b/>
          <w:color w:val="000000" w:themeColor="text1"/>
        </w:rPr>
        <w:t xml:space="preserve">Wykonawca zobowiązany jest </w:t>
      </w:r>
      <w:r>
        <w:rPr>
          <w:rFonts w:ascii="Arial" w:hAnsi="Arial" w:cs="Arial"/>
          <w:b/>
          <w:color w:val="000000" w:themeColor="text1"/>
        </w:rPr>
        <w:t>do złożenia z dniem podpisania U</w:t>
      </w:r>
      <w:r w:rsidRPr="00130900">
        <w:rPr>
          <w:rFonts w:ascii="Arial" w:hAnsi="Arial" w:cs="Arial"/>
          <w:b/>
          <w:color w:val="000000" w:themeColor="text1"/>
        </w:rPr>
        <w:t>mowy pisemnego oświadczenia min. w zakresie aktualności badań lekarskich pracowników wykonujących roboty w sąsiedztwie czynnych torów oraz sieci trakcyjnej</w:t>
      </w:r>
      <w:r>
        <w:rPr>
          <w:rFonts w:ascii="Arial" w:hAnsi="Arial" w:cs="Arial"/>
          <w:b/>
          <w:color w:val="000000" w:themeColor="text1"/>
        </w:rPr>
        <w:t xml:space="preserve"> oraz innych urządzeń i obiektów kolejowych</w:t>
      </w:r>
      <w:r w:rsidRPr="00130900">
        <w:rPr>
          <w:rFonts w:ascii="Arial" w:hAnsi="Arial" w:cs="Arial"/>
          <w:b/>
          <w:color w:val="000000" w:themeColor="text1"/>
        </w:rPr>
        <w:t>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0064F5F3" w14:textId="0D777CAE" w:rsidR="00E30516" w:rsidRPr="00F1578F" w:rsidRDefault="00F1578F" w:rsidP="00BF23B5">
      <w:pPr>
        <w:pStyle w:val="Akapitzlist"/>
        <w:numPr>
          <w:ilvl w:val="0"/>
          <w:numId w:val="49"/>
        </w:numPr>
        <w:spacing w:before="80" w:after="80" w:line="276" w:lineRule="auto"/>
        <w:contextualSpacing w:val="0"/>
        <w:jc w:val="both"/>
        <w:rPr>
          <w:rFonts w:ascii="Arial" w:hAnsi="Arial" w:cs="Arial"/>
          <w:b/>
        </w:rPr>
      </w:pPr>
      <w:r w:rsidRPr="00F1578F">
        <w:rPr>
          <w:rFonts w:ascii="Arial" w:hAnsi="Arial" w:cs="Arial"/>
        </w:rPr>
        <w:t>Zamawiający nie stawia warunków udziału w postępowaniu</w:t>
      </w:r>
      <w:r w:rsidR="00D27D79" w:rsidRPr="00F157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06AECEE" w:rsidR="008A3175" w:rsidRPr="00E30516" w:rsidRDefault="000C635F" w:rsidP="0053486C">
      <w:pPr>
        <w:pStyle w:val="Akapitzlist"/>
        <w:numPr>
          <w:ilvl w:val="0"/>
          <w:numId w:val="46"/>
        </w:numPr>
        <w:spacing w:before="80" w:after="80" w:line="276" w:lineRule="auto"/>
        <w:ind w:left="1003" w:hanging="357"/>
        <w:contextualSpacing w:val="0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727F28">
        <w:rPr>
          <w:rFonts w:ascii="Arial" w:hAnsi="Arial" w:cs="Arial"/>
          <w:color w:val="000000" w:themeColor="text1"/>
          <w:u w:val="single"/>
        </w:rPr>
        <w:t>Załącznik nr</w:t>
      </w:r>
      <w:r w:rsidR="00D27D79" w:rsidRPr="00727F28">
        <w:rPr>
          <w:rFonts w:ascii="Arial" w:hAnsi="Arial" w:cs="Arial"/>
          <w:color w:val="000000" w:themeColor="text1"/>
          <w:u w:val="single"/>
        </w:rPr>
        <w:t xml:space="preserve"> 2 </w:t>
      </w:r>
      <w:r w:rsidR="007A298B" w:rsidRPr="00727F28">
        <w:rPr>
          <w:rFonts w:ascii="Arial" w:hAnsi="Arial" w:cs="Arial"/>
          <w:color w:val="000000" w:themeColor="text1"/>
          <w:u w:val="single"/>
        </w:rPr>
        <w:t xml:space="preserve">do Informacji o </w:t>
      </w:r>
      <w:r w:rsidR="007A298B" w:rsidRPr="00727F28">
        <w:rPr>
          <w:rFonts w:ascii="Arial" w:hAnsi="Arial" w:cs="Arial"/>
          <w:u w:val="single"/>
        </w:rPr>
        <w:t>postępowaniu</w:t>
      </w:r>
      <w:r w:rsidR="00D27D79" w:rsidRPr="00727F28">
        <w:rPr>
          <w:rFonts w:ascii="Arial" w:hAnsi="Arial" w:cs="Arial"/>
          <w:u w:val="single"/>
        </w:rPr>
        <w:t>;</w:t>
      </w:r>
    </w:p>
    <w:p w14:paraId="1A6139FC" w14:textId="77777777" w:rsidR="00E30516" w:rsidRPr="00E30516" w:rsidRDefault="00E30516" w:rsidP="002527ED">
      <w:pPr>
        <w:pStyle w:val="Akapitzlist"/>
        <w:numPr>
          <w:ilvl w:val="0"/>
          <w:numId w:val="46"/>
        </w:numPr>
        <w:spacing w:before="240"/>
        <w:rPr>
          <w:rFonts w:ascii="Arial" w:hAnsi="Arial" w:cs="Arial"/>
        </w:rPr>
      </w:pPr>
      <w:r w:rsidRPr="00E30516">
        <w:rPr>
          <w:rFonts w:ascii="Arial" w:hAnsi="Arial" w:cs="Arial"/>
        </w:rPr>
        <w:t xml:space="preserve">oświadczenie o akceptacji informacji o postępowaniu oraz zapisów umowy (według wzoru stanowiącego </w:t>
      </w:r>
      <w:r w:rsidRPr="00E30516">
        <w:rPr>
          <w:rFonts w:ascii="Arial" w:hAnsi="Arial" w:cs="Arial"/>
          <w:u w:val="single"/>
        </w:rPr>
        <w:t>Załącznik nr 3 do Informacji o postępowaniu,</w:t>
      </w:r>
    </w:p>
    <w:p w14:paraId="693B265F" w14:textId="1A46D090" w:rsidR="00E30516" w:rsidRPr="002527ED" w:rsidRDefault="002527ED" w:rsidP="002527ED">
      <w:pPr>
        <w:pStyle w:val="Akapitzlist"/>
        <w:numPr>
          <w:ilvl w:val="0"/>
          <w:numId w:val="46"/>
        </w:numPr>
        <w:spacing w:before="240"/>
        <w:ind w:hanging="357"/>
        <w:contextualSpacing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u</w:t>
      </w:r>
      <w:r w:rsidRPr="002527ED">
        <w:rPr>
          <w:rFonts w:ascii="Arial" w:hAnsi="Arial" w:cs="Arial"/>
        </w:rPr>
        <w:t xml:space="preserve">zupełniony kosztorys ofertowy, zgodnie ze wzorem stanowiącym Załącznik nr 4 do Informacji o postępowaniu. </w:t>
      </w:r>
      <w:r w:rsidRPr="002527ED">
        <w:rPr>
          <w:rFonts w:ascii="Arial" w:hAnsi="Arial" w:cs="Arial"/>
          <w:b/>
          <w:bCs/>
        </w:rPr>
        <w:t>UWAGA!</w:t>
      </w:r>
      <w:r w:rsidRPr="002527ED">
        <w:rPr>
          <w:rFonts w:ascii="Arial" w:hAnsi="Arial" w:cs="Arial"/>
        </w:rPr>
        <w:t xml:space="preserve"> </w:t>
      </w:r>
      <w:r w:rsidRPr="002527ED">
        <w:rPr>
          <w:rFonts w:ascii="Arial" w:hAnsi="Arial" w:cs="Arial"/>
          <w:b/>
          <w:bCs/>
        </w:rPr>
        <w:t>Wykonawca uzupełnia i podpisuje Kosztorys ofertowy. W przypadku braku złożenia podpisanego Kosztorysu ofertowego, oferta Wykonawcy podlega odrzuceniu.</w:t>
      </w:r>
      <w:r w:rsidRPr="002527ED">
        <w:rPr>
          <w:rFonts w:ascii="Arial" w:hAnsi="Arial" w:cs="Arial"/>
          <w:b/>
          <w:bCs/>
        </w:rPr>
        <w:t xml:space="preserve"> </w:t>
      </w:r>
    </w:p>
    <w:p w14:paraId="1238D20F" w14:textId="77777777" w:rsidR="00AB13BB" w:rsidRDefault="00AB13BB" w:rsidP="002527ED">
      <w:pPr>
        <w:pStyle w:val="Akapitzlist"/>
        <w:numPr>
          <w:ilvl w:val="0"/>
          <w:numId w:val="3"/>
        </w:numPr>
        <w:spacing w:before="80" w:after="80" w:line="276" w:lineRule="auto"/>
        <w:ind w:hanging="357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40A9D252" w:rsidR="005F2E4F" w:rsidRPr="00433244" w:rsidRDefault="005F2E4F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</w:t>
      </w:r>
      <w:r w:rsidR="00865582">
        <w:rPr>
          <w:rFonts w:ascii="Arial" w:hAnsi="Arial" w:cs="Arial"/>
        </w:rPr>
        <w:t>6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Default="0072749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401BFD0B" w14:textId="77777777" w:rsidR="004375B2" w:rsidRPr="00307751" w:rsidRDefault="004375B2" w:rsidP="004375B2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598EC97E" w:rsidR="00544B46" w:rsidRPr="00544B46" w:rsidRDefault="00D27D79" w:rsidP="00BC7C26">
      <w:pPr>
        <w:pStyle w:val="Akapitzlist"/>
        <w:numPr>
          <w:ilvl w:val="0"/>
          <w:numId w:val="4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2527ED" w:rsidRPr="002527ED">
        <w:rPr>
          <w:rFonts w:ascii="Arial" w:hAnsi="Arial" w:cs="Arial"/>
        </w:rPr>
        <w:t xml:space="preserve">Zakup </w:t>
      </w:r>
      <w:proofErr w:type="spellStart"/>
      <w:r w:rsidR="002527ED" w:rsidRPr="002527ED">
        <w:rPr>
          <w:rFonts w:ascii="Arial" w:hAnsi="Arial" w:cs="Arial"/>
        </w:rPr>
        <w:t>peletu</w:t>
      </w:r>
      <w:proofErr w:type="spellEnd"/>
      <w:r w:rsidR="002527ED" w:rsidRPr="002527ED">
        <w:rPr>
          <w:rFonts w:ascii="Arial" w:hAnsi="Arial" w:cs="Arial"/>
        </w:rPr>
        <w:t xml:space="preserve"> drzewnego</w:t>
      </w:r>
      <w:r w:rsidR="005F6F24">
        <w:rPr>
          <w:rFonts w:ascii="Arial" w:hAnsi="Arial" w:cs="Arial"/>
        </w:rPr>
        <w:t xml:space="preserve">”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 xml:space="preserve">a </w:t>
      </w:r>
      <w:r w:rsidR="00544B46" w:rsidRPr="00910872">
        <w:rPr>
          <w:rFonts w:ascii="Arial" w:hAnsi="Arial" w:cs="Arial"/>
        </w:rPr>
        <w:t xml:space="preserve"> </w:t>
      </w:r>
      <w:r w:rsidR="00544B46" w:rsidRPr="005F6F24">
        <w:rPr>
          <w:rFonts w:ascii="Arial" w:hAnsi="Arial" w:cs="Arial"/>
          <w:b/>
          <w:bCs/>
        </w:rPr>
        <w:t>całość zamówienia</w:t>
      </w:r>
      <w:r w:rsidR="00544B46" w:rsidRPr="00910872">
        <w:rPr>
          <w:rFonts w:ascii="Arial" w:hAnsi="Arial" w:cs="Arial"/>
        </w:rPr>
        <w:t xml:space="preserve"> </w:t>
      </w:r>
      <w:r w:rsidR="004375B2">
        <w:rPr>
          <w:rFonts w:ascii="Arial" w:hAnsi="Arial" w:cs="Arial"/>
        </w:rPr>
        <w:t xml:space="preserve">z kosztorysu ofertowego stanowiącego </w:t>
      </w:r>
      <w:r w:rsidR="004375B2" w:rsidRPr="004375B2">
        <w:rPr>
          <w:rFonts w:ascii="Arial" w:hAnsi="Arial" w:cs="Arial"/>
          <w:u w:val="single"/>
        </w:rPr>
        <w:t>Załącznik nr 4 do Informacji o postępowaniu.</w:t>
      </w:r>
    </w:p>
    <w:p w14:paraId="53BD7306" w14:textId="77777777" w:rsidR="0034174F" w:rsidRPr="002527ED" w:rsidRDefault="00695467" w:rsidP="00BC7C26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60AB7926" w14:textId="77777777" w:rsidR="002527ED" w:rsidRDefault="002527ED" w:rsidP="002527ED">
      <w:pPr>
        <w:spacing w:before="80" w:after="80" w:line="276" w:lineRule="auto"/>
        <w:jc w:val="both"/>
        <w:rPr>
          <w:rFonts w:ascii="Arial" w:hAnsi="Arial" w:cs="Arial"/>
        </w:rPr>
      </w:pPr>
    </w:p>
    <w:p w14:paraId="20C8B60A" w14:textId="77777777" w:rsidR="002527ED" w:rsidRPr="002527ED" w:rsidRDefault="002527ED" w:rsidP="002527ED">
      <w:pPr>
        <w:spacing w:before="80" w:after="80" w:line="276" w:lineRule="auto"/>
        <w:jc w:val="both"/>
        <w:rPr>
          <w:rFonts w:ascii="Arial" w:hAnsi="Arial" w:cs="Arial"/>
        </w:rPr>
      </w:pPr>
    </w:p>
    <w:p w14:paraId="25F29E8C" w14:textId="57AD1A3B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Kryteria oceny ofert</w:t>
      </w:r>
    </w:p>
    <w:p w14:paraId="67B933E1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BC7C26">
      <w:pPr>
        <w:spacing w:before="80" w:after="80" w:line="276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BC7C26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8016C2" w:rsidP="00BC7C26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76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BC7C26">
      <w:pPr>
        <w:pStyle w:val="Akapitzlist"/>
        <w:spacing w:before="80" w:after="80" w:line="276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FF14781" w14:textId="6F9601E3" w:rsidR="003B3372" w:rsidRPr="0099459D" w:rsidRDefault="00676206" w:rsidP="003B3372">
      <w:pPr>
        <w:pStyle w:val="Akapitzlist"/>
        <w:numPr>
          <w:ilvl w:val="0"/>
          <w:numId w:val="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03440D4E" w:rsidR="00BD26A3" w:rsidRPr="00B43343" w:rsidRDefault="00126C34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45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173C4D7F" w:rsidR="00676206" w:rsidRPr="00B43343" w:rsidRDefault="00676206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5F6F24">
        <w:rPr>
          <w:rFonts w:ascii="Arial" w:hAnsi="Arial" w:cs="Arial"/>
        </w:rPr>
        <w:br/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0E96430C" w:rsidR="00676206" w:rsidRPr="00DE24C1" w:rsidRDefault="00072BEC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1F6D0B">
        <w:rPr>
          <w:rFonts w:ascii="Arial" w:hAnsi="Arial" w:cs="Arial"/>
        </w:rPr>
        <w:t>Z</w:t>
      </w:r>
      <w:r w:rsidR="00910872">
        <w:rPr>
          <w:rFonts w:ascii="Arial" w:hAnsi="Arial" w:cs="Arial"/>
        </w:rPr>
        <w:t xml:space="preserve"> W</w:t>
      </w:r>
      <w:r w:rsidRPr="001F6D0B">
        <w:rPr>
          <w:rFonts w:ascii="Arial" w:hAnsi="Arial" w:cs="Arial"/>
        </w:rPr>
        <w:t xml:space="preserve">ykonawcą, którego oferta zostanie wybrana jako najkorzystniejsza, Zamawiający </w:t>
      </w:r>
      <w:r w:rsidRPr="00DE24C1">
        <w:rPr>
          <w:rFonts w:ascii="Arial" w:hAnsi="Arial" w:cs="Arial"/>
        </w:rPr>
        <w:t xml:space="preserve">zawrze umowę zgodnie ze wzorem </w:t>
      </w:r>
      <w:r w:rsidRPr="00DE24C1">
        <w:rPr>
          <w:rFonts w:ascii="Arial" w:hAnsi="Arial" w:cs="Arial"/>
          <w:color w:val="000000" w:themeColor="text1"/>
        </w:rPr>
        <w:t>sta</w:t>
      </w:r>
      <w:r w:rsidR="008169F2" w:rsidRPr="00DE24C1">
        <w:rPr>
          <w:rFonts w:ascii="Arial" w:hAnsi="Arial" w:cs="Arial"/>
          <w:color w:val="000000" w:themeColor="text1"/>
        </w:rPr>
        <w:t>n</w:t>
      </w:r>
      <w:r w:rsidRPr="00DE24C1">
        <w:rPr>
          <w:rFonts w:ascii="Arial" w:hAnsi="Arial" w:cs="Arial"/>
          <w:color w:val="000000" w:themeColor="text1"/>
        </w:rPr>
        <w:t xml:space="preserve">owiącym </w:t>
      </w:r>
      <w:r w:rsidRPr="00DE24C1">
        <w:rPr>
          <w:rFonts w:ascii="Arial" w:hAnsi="Arial" w:cs="Arial"/>
          <w:color w:val="000000" w:themeColor="text1"/>
          <w:u w:val="single"/>
        </w:rPr>
        <w:t>Załącznik nr</w:t>
      </w:r>
      <w:r w:rsidR="00910872" w:rsidRPr="00DE24C1">
        <w:rPr>
          <w:rFonts w:ascii="Arial" w:hAnsi="Arial" w:cs="Arial"/>
          <w:color w:val="000000" w:themeColor="text1"/>
          <w:u w:val="single"/>
        </w:rPr>
        <w:t xml:space="preserve"> </w:t>
      </w:r>
      <w:r w:rsidR="0099459D" w:rsidRPr="00DE24C1">
        <w:rPr>
          <w:rFonts w:ascii="Arial" w:hAnsi="Arial" w:cs="Arial"/>
          <w:color w:val="000000" w:themeColor="text1"/>
          <w:u w:val="single"/>
        </w:rPr>
        <w:t>5</w:t>
      </w:r>
      <w:r w:rsidRPr="00DE24C1">
        <w:rPr>
          <w:rFonts w:ascii="Arial" w:hAnsi="Arial" w:cs="Arial"/>
          <w:color w:val="000000" w:themeColor="text1"/>
          <w:u w:val="single"/>
        </w:rPr>
        <w:t xml:space="preserve"> do Informacji </w:t>
      </w:r>
      <w:r w:rsidR="005F6F24" w:rsidRPr="00DE24C1">
        <w:rPr>
          <w:rFonts w:ascii="Arial" w:hAnsi="Arial" w:cs="Arial"/>
          <w:color w:val="000000" w:themeColor="text1"/>
          <w:u w:val="single"/>
        </w:rPr>
        <w:br/>
      </w:r>
      <w:r w:rsidRPr="00DE24C1">
        <w:rPr>
          <w:rFonts w:ascii="Arial" w:hAnsi="Arial" w:cs="Arial"/>
          <w:u w:val="single"/>
        </w:rPr>
        <w:t xml:space="preserve">o postępowaniu. </w:t>
      </w:r>
    </w:p>
    <w:p w14:paraId="586A576F" w14:textId="2F34318C" w:rsidR="00320C5F" w:rsidRPr="00DE24C1" w:rsidRDefault="005F65A3" w:rsidP="00BC7C26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DE24C1">
        <w:rPr>
          <w:rFonts w:ascii="Arial" w:hAnsi="Arial" w:cs="Arial"/>
        </w:rPr>
        <w:t xml:space="preserve">Składając ofertę w postępowaniu Wykonawca tym samym oświadcza, że zapoznał się </w:t>
      </w:r>
      <w:r w:rsidR="0091087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z Klauzulą </w:t>
      </w:r>
      <w:r w:rsidRPr="00DE24C1">
        <w:rPr>
          <w:rFonts w:ascii="Arial" w:hAnsi="Arial" w:cs="Arial"/>
          <w:color w:val="000000" w:themeColor="text1"/>
        </w:rPr>
        <w:t xml:space="preserve">informacyjną RODO </w:t>
      </w:r>
      <w:r w:rsidR="002E1032" w:rsidRPr="00DE24C1">
        <w:rPr>
          <w:rFonts w:ascii="Arial" w:hAnsi="Arial" w:cs="Arial"/>
          <w:color w:val="000000" w:themeColor="text1"/>
        </w:rPr>
        <w:t>zawartą w § 1</w:t>
      </w:r>
      <w:r w:rsidR="008016C2">
        <w:rPr>
          <w:rFonts w:ascii="Arial" w:hAnsi="Arial" w:cs="Arial"/>
          <w:color w:val="000000" w:themeColor="text1"/>
        </w:rPr>
        <w:t>1</w:t>
      </w:r>
      <w:r w:rsidR="002E1032" w:rsidRPr="00DE24C1">
        <w:rPr>
          <w:rFonts w:ascii="Arial" w:hAnsi="Arial" w:cs="Arial"/>
          <w:color w:val="000000" w:themeColor="text1"/>
        </w:rPr>
        <w:t xml:space="preserve"> Umowy</w:t>
      </w:r>
      <w:r w:rsidRPr="00DE24C1">
        <w:rPr>
          <w:rFonts w:ascii="Arial" w:hAnsi="Arial" w:cs="Arial"/>
          <w:color w:val="000000" w:themeColor="text1"/>
        </w:rPr>
        <w:t xml:space="preserve"> </w:t>
      </w:r>
      <w:r w:rsidRPr="00DE24C1">
        <w:rPr>
          <w:rFonts w:ascii="Arial" w:hAnsi="Arial" w:cs="Arial"/>
        </w:rPr>
        <w:t xml:space="preserve">oraz zrealizował obowiązek, </w:t>
      </w:r>
      <w:r w:rsidR="002E1032" w:rsidRPr="00DE24C1">
        <w:rPr>
          <w:rFonts w:ascii="Arial" w:hAnsi="Arial" w:cs="Arial"/>
        </w:rPr>
        <w:br/>
      </w:r>
      <w:r w:rsidRPr="00DE24C1">
        <w:rPr>
          <w:rFonts w:ascii="Arial" w:hAnsi="Arial" w:cs="Arial"/>
        </w:rPr>
        <w:t xml:space="preserve">o którym mowa w </w:t>
      </w:r>
      <w:r w:rsidR="00C870D6" w:rsidRPr="00DE24C1">
        <w:rPr>
          <w:rFonts w:ascii="Arial" w:hAnsi="Arial" w:cs="Arial"/>
        </w:rPr>
        <w:t>ust.</w:t>
      </w:r>
      <w:r w:rsidR="00E47594" w:rsidRPr="00DE24C1">
        <w:rPr>
          <w:rFonts w:ascii="Arial" w:hAnsi="Arial" w:cs="Arial"/>
        </w:rPr>
        <w:t xml:space="preserve"> 3</w:t>
      </w:r>
      <w:r w:rsidRPr="00DE24C1">
        <w:rPr>
          <w:rFonts w:ascii="Arial" w:hAnsi="Arial" w:cs="Arial"/>
        </w:rPr>
        <w:t xml:space="preserve"> tej Klauzuli.</w:t>
      </w:r>
    </w:p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4422A099" w:rsidR="0090017D" w:rsidRPr="00B43343" w:rsidRDefault="000D7EA0" w:rsidP="00BC7C26">
      <w:pPr>
        <w:spacing w:before="80" w:after="8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  <w:r w:rsidR="002E1032">
        <w:rPr>
          <w:rFonts w:ascii="Arial" w:hAnsi="Arial" w:cs="Arial"/>
        </w:rPr>
        <w:t>wraz z załącznikami</w:t>
      </w:r>
    </w:p>
    <w:p w14:paraId="3D8177DF" w14:textId="707F862B" w:rsidR="00527FAE" w:rsidRDefault="000D7EA0" w:rsidP="00BC7C2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5E6D8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</w:t>
      </w:r>
      <w:r w:rsidR="002E1032">
        <w:rPr>
          <w:rFonts w:ascii="Arial" w:hAnsi="Arial" w:cs="Arial"/>
        </w:rPr>
        <w:br/>
      </w:r>
      <w:r w:rsidR="00527FAE"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67806177" w14:textId="753985E8" w:rsidR="00910872" w:rsidRDefault="00910872" w:rsidP="00BC7C2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5E6D8A">
        <w:rPr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- </w:t>
      </w:r>
      <w:r w:rsidR="0099459D" w:rsidRPr="0099459D">
        <w:rPr>
          <w:rFonts w:ascii="Arial" w:hAnsi="Arial" w:cs="Arial"/>
        </w:rPr>
        <w:t>Oświadczenie o akceptacji zapisów Umowy</w:t>
      </w:r>
    </w:p>
    <w:p w14:paraId="296BF944" w14:textId="5F0C0FA0" w:rsidR="005F6F24" w:rsidRDefault="005F6F24" w:rsidP="00BC7C2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– </w:t>
      </w:r>
      <w:r w:rsidR="009B257F">
        <w:rPr>
          <w:rFonts w:ascii="Arial" w:hAnsi="Arial" w:cs="Arial"/>
        </w:rPr>
        <w:t>Formularz</w:t>
      </w:r>
      <w:r>
        <w:rPr>
          <w:rFonts w:ascii="Arial" w:hAnsi="Arial" w:cs="Arial"/>
        </w:rPr>
        <w:t xml:space="preserve"> ofertowy </w:t>
      </w:r>
    </w:p>
    <w:p w14:paraId="337E957B" w14:textId="49B2E924" w:rsidR="00982424" w:rsidRDefault="000D7EA0" w:rsidP="00BC7C2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99459D">
        <w:rPr>
          <w:rFonts w:ascii="Arial" w:hAnsi="Arial" w:cs="Arial"/>
        </w:rPr>
        <w:t>5</w:t>
      </w:r>
      <w:r w:rsidR="0090017D" w:rsidRPr="00B43343">
        <w:rPr>
          <w:rFonts w:ascii="Arial" w:hAnsi="Arial" w:cs="Arial"/>
        </w:rPr>
        <w:t xml:space="preserve"> </w:t>
      </w:r>
      <w:r w:rsidR="00977005" w:rsidRPr="005E6D8A">
        <w:rPr>
          <w:rFonts w:ascii="Arial" w:hAnsi="Arial" w:cs="Arial"/>
        </w:rPr>
        <w:t>–</w:t>
      </w:r>
      <w:r w:rsidR="00DF22B2" w:rsidRPr="005E6D8A">
        <w:rPr>
          <w:rFonts w:ascii="Arial" w:hAnsi="Arial" w:cs="Arial"/>
        </w:rPr>
        <w:t xml:space="preserve"> </w:t>
      </w:r>
      <w:r w:rsidR="00072BEC" w:rsidRPr="005E6D8A">
        <w:rPr>
          <w:rFonts w:ascii="Arial" w:hAnsi="Arial" w:cs="Arial"/>
        </w:rPr>
        <w:t xml:space="preserve"> Wzór umow</w:t>
      </w:r>
      <w:r w:rsidR="005E6D8A">
        <w:rPr>
          <w:rFonts w:ascii="Arial" w:hAnsi="Arial" w:cs="Arial"/>
        </w:rPr>
        <w:t>y</w:t>
      </w:r>
    </w:p>
    <w:p w14:paraId="1D4AD335" w14:textId="77777777" w:rsidR="00A21D93" w:rsidRDefault="00A21D93" w:rsidP="00BC7C2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</w:p>
    <w:p w14:paraId="2F025A07" w14:textId="77777777" w:rsidR="00A21D93" w:rsidRDefault="00A21D93" w:rsidP="00BC7C26">
      <w:pPr>
        <w:tabs>
          <w:tab w:val="left" w:pos="1843"/>
        </w:tabs>
        <w:spacing w:before="80" w:after="80" w:line="276" w:lineRule="auto"/>
        <w:ind w:right="-6"/>
        <w:jc w:val="both"/>
        <w:rPr>
          <w:rFonts w:ascii="Arial" w:hAnsi="Arial" w:cs="Arial"/>
        </w:rPr>
      </w:pPr>
    </w:p>
    <w:p w14:paraId="4078A181" w14:textId="77777777" w:rsidR="00A42747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6479DA74" w14:textId="77777777" w:rsidR="00A42747" w:rsidRPr="00EF0DEF" w:rsidRDefault="00A42747" w:rsidP="00A42747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p w14:paraId="0B7ED033" w14:textId="77777777" w:rsidR="00A42747" w:rsidRPr="00307751" w:rsidRDefault="00A4274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A42747" w:rsidRPr="00307751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B5918BB"/>
    <w:multiLevelType w:val="hybridMultilevel"/>
    <w:tmpl w:val="51F80C44"/>
    <w:lvl w:ilvl="0" w:tplc="D52A54A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4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27905CD"/>
    <w:multiLevelType w:val="hybridMultilevel"/>
    <w:tmpl w:val="EC5E7D98"/>
    <w:lvl w:ilvl="0" w:tplc="3AB80DF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6B84798"/>
    <w:multiLevelType w:val="hybridMultilevel"/>
    <w:tmpl w:val="35CAF04A"/>
    <w:lvl w:ilvl="0" w:tplc="026AFBC0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3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6" w15:restartNumberingAfterBreak="0">
    <w:nsid w:val="77455B21"/>
    <w:multiLevelType w:val="hybridMultilevel"/>
    <w:tmpl w:val="7E6C9060"/>
    <w:lvl w:ilvl="0" w:tplc="C7AE19A0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0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4"/>
  </w:num>
  <w:num w:numId="5" w16cid:durableId="492835896">
    <w:abstractNumId w:val="16"/>
  </w:num>
  <w:num w:numId="6" w16cid:durableId="1262564553">
    <w:abstractNumId w:val="32"/>
  </w:num>
  <w:num w:numId="7" w16cid:durableId="685524919">
    <w:abstractNumId w:val="9"/>
  </w:num>
  <w:num w:numId="8" w16cid:durableId="1361317165">
    <w:abstractNumId w:val="2"/>
  </w:num>
  <w:num w:numId="9" w16cid:durableId="826672807">
    <w:abstractNumId w:val="39"/>
  </w:num>
  <w:num w:numId="10" w16cid:durableId="1306397553">
    <w:abstractNumId w:val="31"/>
  </w:num>
  <w:num w:numId="11" w16cid:durableId="1896039644">
    <w:abstractNumId w:val="23"/>
  </w:num>
  <w:num w:numId="12" w16cid:durableId="1138063228">
    <w:abstractNumId w:val="49"/>
  </w:num>
  <w:num w:numId="13" w16cid:durableId="1856654415">
    <w:abstractNumId w:val="17"/>
  </w:num>
  <w:num w:numId="14" w16cid:durableId="741756663">
    <w:abstractNumId w:val="38"/>
  </w:num>
  <w:num w:numId="15" w16cid:durableId="1094276855">
    <w:abstractNumId w:val="28"/>
  </w:num>
  <w:num w:numId="16" w16cid:durableId="336035286">
    <w:abstractNumId w:val="35"/>
  </w:num>
  <w:num w:numId="17" w16cid:durableId="1170146828">
    <w:abstractNumId w:val="24"/>
  </w:num>
  <w:num w:numId="18" w16cid:durableId="2084522259">
    <w:abstractNumId w:val="8"/>
  </w:num>
  <w:num w:numId="19" w16cid:durableId="388309216">
    <w:abstractNumId w:val="12"/>
  </w:num>
  <w:num w:numId="20" w16cid:durableId="1885830820">
    <w:abstractNumId w:val="45"/>
  </w:num>
  <w:num w:numId="21" w16cid:durableId="852719710">
    <w:abstractNumId w:val="1"/>
  </w:num>
  <w:num w:numId="22" w16cid:durableId="871915295">
    <w:abstractNumId w:val="13"/>
  </w:num>
  <w:num w:numId="23" w16cid:durableId="623998105">
    <w:abstractNumId w:val="37"/>
  </w:num>
  <w:num w:numId="24" w16cid:durableId="703094042">
    <w:abstractNumId w:val="18"/>
  </w:num>
  <w:num w:numId="25" w16cid:durableId="20615110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2"/>
  </w:num>
  <w:num w:numId="32" w16cid:durableId="1960214407">
    <w:abstractNumId w:val="43"/>
  </w:num>
  <w:num w:numId="33" w16cid:durableId="1040861012">
    <w:abstractNumId w:val="41"/>
  </w:num>
  <w:num w:numId="34" w16cid:durableId="181745350">
    <w:abstractNumId w:val="10"/>
  </w:num>
  <w:num w:numId="35" w16cid:durableId="206307801">
    <w:abstractNumId w:val="48"/>
  </w:num>
  <w:num w:numId="36" w16cid:durableId="669720035">
    <w:abstractNumId w:val="3"/>
  </w:num>
  <w:num w:numId="37" w16cid:durableId="1333993583">
    <w:abstractNumId w:val="11"/>
  </w:num>
  <w:num w:numId="38" w16cid:durableId="2047637794">
    <w:abstractNumId w:val="20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9"/>
  </w:num>
  <w:num w:numId="40" w16cid:durableId="507915174">
    <w:abstractNumId w:val="36"/>
  </w:num>
  <w:num w:numId="41" w16cid:durableId="737942519">
    <w:abstractNumId w:val="5"/>
  </w:num>
  <w:num w:numId="42" w16cid:durableId="108552835">
    <w:abstractNumId w:val="19"/>
  </w:num>
  <w:num w:numId="43" w16cid:durableId="971862306">
    <w:abstractNumId w:val="42"/>
  </w:num>
  <w:num w:numId="44" w16cid:durableId="1839037261">
    <w:abstractNumId w:val="30"/>
  </w:num>
  <w:num w:numId="45" w16cid:durableId="1822891393">
    <w:abstractNumId w:val="4"/>
  </w:num>
  <w:num w:numId="46" w16cid:durableId="926812056">
    <w:abstractNumId w:val="27"/>
  </w:num>
  <w:num w:numId="47" w16cid:durableId="1698266888">
    <w:abstractNumId w:val="33"/>
  </w:num>
  <w:num w:numId="48" w16cid:durableId="474957952">
    <w:abstractNumId w:val="7"/>
  </w:num>
  <w:num w:numId="49" w16cid:durableId="1593314593">
    <w:abstractNumId w:val="46"/>
  </w:num>
  <w:num w:numId="50" w16cid:durableId="18295163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150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27ED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7E42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3372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375B2"/>
    <w:rsid w:val="004400FE"/>
    <w:rsid w:val="0044425E"/>
    <w:rsid w:val="00444C44"/>
    <w:rsid w:val="004561F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486C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3D6E"/>
    <w:rsid w:val="005A5735"/>
    <w:rsid w:val="005B1F7D"/>
    <w:rsid w:val="005B3138"/>
    <w:rsid w:val="005B3C2C"/>
    <w:rsid w:val="005B6729"/>
    <w:rsid w:val="005C1693"/>
    <w:rsid w:val="005C5EBA"/>
    <w:rsid w:val="005D5D83"/>
    <w:rsid w:val="005E6D8A"/>
    <w:rsid w:val="005F01AD"/>
    <w:rsid w:val="005F2E4F"/>
    <w:rsid w:val="005F65A3"/>
    <w:rsid w:val="005F6F24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28B1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2A02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147C6"/>
    <w:rsid w:val="00722470"/>
    <w:rsid w:val="00724C21"/>
    <w:rsid w:val="00724DAA"/>
    <w:rsid w:val="00726E8D"/>
    <w:rsid w:val="0072749B"/>
    <w:rsid w:val="00727F28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B6B46"/>
    <w:rsid w:val="007C0618"/>
    <w:rsid w:val="007C267A"/>
    <w:rsid w:val="007C3018"/>
    <w:rsid w:val="007C3980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16C2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65582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10872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59D"/>
    <w:rsid w:val="0099475E"/>
    <w:rsid w:val="009B257F"/>
    <w:rsid w:val="009B4040"/>
    <w:rsid w:val="009B6EC0"/>
    <w:rsid w:val="009B7ACE"/>
    <w:rsid w:val="009B7BAF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21D93"/>
    <w:rsid w:val="00A32C91"/>
    <w:rsid w:val="00A34A63"/>
    <w:rsid w:val="00A35E7E"/>
    <w:rsid w:val="00A41855"/>
    <w:rsid w:val="00A42747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4FEA"/>
    <w:rsid w:val="00B15BD1"/>
    <w:rsid w:val="00B2566D"/>
    <w:rsid w:val="00B25906"/>
    <w:rsid w:val="00B301A3"/>
    <w:rsid w:val="00B32169"/>
    <w:rsid w:val="00B41792"/>
    <w:rsid w:val="00B42687"/>
    <w:rsid w:val="00B42C06"/>
    <w:rsid w:val="00B43343"/>
    <w:rsid w:val="00B4460A"/>
    <w:rsid w:val="00B4621F"/>
    <w:rsid w:val="00B6135E"/>
    <w:rsid w:val="00B61612"/>
    <w:rsid w:val="00B76328"/>
    <w:rsid w:val="00B91BF6"/>
    <w:rsid w:val="00B972C8"/>
    <w:rsid w:val="00BA6103"/>
    <w:rsid w:val="00BB4175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351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24C1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0516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78F"/>
    <w:rsid w:val="00F26F48"/>
    <w:rsid w:val="00F30FF3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A0F21"/>
    <w:rsid w:val="00FB293A"/>
    <w:rsid w:val="00FC052B"/>
    <w:rsid w:val="00FC5AF0"/>
    <w:rsid w:val="00FD0B77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9B7B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992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Warcholak Anna</cp:lastModifiedBy>
  <cp:revision>3</cp:revision>
  <cp:lastPrinted>2024-04-12T09:32:00Z</cp:lastPrinted>
  <dcterms:created xsi:type="dcterms:W3CDTF">2024-07-08T08:23:00Z</dcterms:created>
  <dcterms:modified xsi:type="dcterms:W3CDTF">2024-07-08T10:42:00Z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