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EC8F5" w14:textId="1E596F3B" w:rsidR="00AF5A34" w:rsidRPr="00724400" w:rsidRDefault="00AF5A34" w:rsidP="00AF5A34">
      <w:pPr>
        <w:spacing w:line="360" w:lineRule="auto"/>
        <w:jc w:val="center"/>
        <w:rPr>
          <w:rFonts w:ascii="Arial" w:hAnsi="Arial" w:cs="Arial"/>
          <w:b/>
          <w:sz w:val="22"/>
          <w:szCs w:val="22"/>
        </w:rPr>
      </w:pPr>
      <w:bookmarkStart w:id="0" w:name="Preambuła"/>
      <w:r w:rsidRPr="00922479">
        <w:rPr>
          <w:rFonts w:ascii="Arial" w:hAnsi="Arial" w:cs="Arial"/>
          <w:b/>
          <w:sz w:val="22"/>
          <w:szCs w:val="22"/>
        </w:rPr>
        <w:t xml:space="preserve">UMOWA nr </w:t>
      </w:r>
      <w:r w:rsidRPr="00724400">
        <w:rPr>
          <w:rFonts w:ascii="Arial" w:hAnsi="Arial" w:cs="Arial"/>
          <w:b/>
          <w:sz w:val="22"/>
          <w:szCs w:val="22"/>
        </w:rPr>
        <w:t>__________</w:t>
      </w:r>
    </w:p>
    <w:p w14:paraId="42C016C0" w14:textId="148605BC" w:rsidR="00AF5A34" w:rsidRPr="00922479" w:rsidRDefault="00AF5A34" w:rsidP="00AF5A34">
      <w:pPr>
        <w:spacing w:line="360" w:lineRule="auto"/>
        <w:jc w:val="center"/>
        <w:rPr>
          <w:rFonts w:ascii="Arial" w:hAnsi="Arial" w:cs="Arial"/>
          <w:b/>
          <w:sz w:val="22"/>
          <w:szCs w:val="22"/>
        </w:rPr>
      </w:pPr>
      <w:r w:rsidRPr="00724400">
        <w:rPr>
          <w:rFonts w:ascii="Arial" w:hAnsi="Arial" w:cs="Arial"/>
          <w:b/>
          <w:sz w:val="22"/>
          <w:szCs w:val="22"/>
        </w:rPr>
        <w:t>zawarta w dniu ________, w ____________</w:t>
      </w:r>
      <w:r w:rsidRPr="00922479">
        <w:rPr>
          <w:rFonts w:ascii="Arial" w:hAnsi="Arial" w:cs="Arial"/>
          <w:b/>
          <w:sz w:val="22"/>
          <w:szCs w:val="22"/>
        </w:rPr>
        <w:t xml:space="preserve"> (dalej: „Umowa”)</w:t>
      </w:r>
    </w:p>
    <w:p w14:paraId="5E35A2FB"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pomiędzy</w:t>
      </w:r>
    </w:p>
    <w:p w14:paraId="4ABA7237" w14:textId="77777777" w:rsidR="00AF5A34" w:rsidRPr="00922479" w:rsidRDefault="00AF5A34" w:rsidP="00AF5A34">
      <w:pPr>
        <w:spacing w:line="360" w:lineRule="auto"/>
        <w:ind w:left="-142"/>
        <w:jc w:val="both"/>
        <w:rPr>
          <w:rFonts w:ascii="Arial" w:hAnsi="Arial" w:cs="Arial"/>
          <w:b/>
          <w:sz w:val="22"/>
          <w:szCs w:val="22"/>
        </w:rPr>
      </w:pPr>
    </w:p>
    <w:p w14:paraId="6DBC8B8F" w14:textId="2EECBA97" w:rsidR="00AF5A34" w:rsidRPr="00922479" w:rsidRDefault="00AF5A34" w:rsidP="00681305">
      <w:pPr>
        <w:pStyle w:val="Akapitzlist"/>
        <w:widowControl w:val="0"/>
        <w:numPr>
          <w:ilvl w:val="0"/>
          <w:numId w:val="4"/>
        </w:numPr>
        <w:spacing w:after="120" w:line="276" w:lineRule="auto"/>
        <w:ind w:left="-142" w:hanging="283"/>
        <w:jc w:val="both"/>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681305">
        <w:rPr>
          <w:rFonts w:ascii="Arial" w:hAnsi="Arial" w:cs="Arial"/>
          <w:sz w:val="22"/>
          <w:szCs w:val="22"/>
        </w:rPr>
        <w:t xml:space="preserve">33 335 532 000,00 </w:t>
      </w:r>
      <w:r w:rsidRPr="00922479">
        <w:rPr>
          <w:rFonts w:ascii="Arial" w:hAnsi="Arial" w:cs="Arial"/>
          <w:sz w:val="22"/>
          <w:szCs w:val="22"/>
        </w:rPr>
        <w:t xml:space="preserve">złotych, opłaconym w całości, posiadającą numer NIP PL 113-23-16-427, posiadającą numer REGON 017319027, </w:t>
      </w:r>
      <w:r w:rsidRPr="00681305">
        <w:rPr>
          <w:rFonts w:ascii="Arial" w:hAnsi="Arial" w:cs="Arial"/>
          <w:sz w:val="22"/>
          <w:szCs w:val="22"/>
        </w:rPr>
        <w:t>w </w:t>
      </w:r>
      <w:r w:rsidRPr="00681305">
        <w:rPr>
          <w:rFonts w:ascii="Arial" w:hAnsi="Arial" w:cs="Arial"/>
          <w:i/>
          <w:sz w:val="22"/>
          <w:szCs w:val="22"/>
        </w:rPr>
        <w:t>imieniu, której działa</w:t>
      </w:r>
      <w:r w:rsidRPr="00922479">
        <w:rPr>
          <w:rFonts w:ascii="Arial" w:hAnsi="Arial" w:cs="Arial"/>
          <w:sz w:val="22"/>
          <w:szCs w:val="22"/>
        </w:rPr>
        <w:t xml:space="preserve"> </w:t>
      </w:r>
      <w:r w:rsidR="00681305" w:rsidRPr="0084364B">
        <w:rPr>
          <w:rFonts w:ascii="Arial" w:hAnsi="Arial" w:cs="Arial"/>
          <w:sz w:val="22"/>
          <w:szCs w:val="22"/>
        </w:rPr>
        <w:t>Zakład Linii Kolejowych w Gdyni</w:t>
      </w:r>
      <w:r w:rsidR="00681305" w:rsidRPr="006274EB">
        <w:rPr>
          <w:rFonts w:ascii="Arial" w:hAnsi="Arial" w:cs="Arial"/>
          <w:sz w:val="22"/>
          <w:szCs w:val="22"/>
        </w:rPr>
        <w:t xml:space="preserve">, </w:t>
      </w:r>
      <w:r w:rsidR="00681305">
        <w:rPr>
          <w:rFonts w:ascii="Arial" w:hAnsi="Arial" w:cs="Arial"/>
          <w:sz w:val="22"/>
          <w:szCs w:val="22"/>
        </w:rPr>
        <w:t>ul. Morska 24, 81-333 Gdynia</w:t>
      </w:r>
      <w:r w:rsidRPr="00922479">
        <w:rPr>
          <w:rFonts w:ascii="Arial" w:hAnsi="Arial" w:cs="Arial"/>
          <w:sz w:val="22"/>
          <w:szCs w:val="22"/>
        </w:rPr>
        <w:t>, reprezentowaną przez:</w:t>
      </w:r>
    </w:p>
    <w:p w14:paraId="7542D625" w14:textId="77777777" w:rsidR="00AF5A34" w:rsidRPr="00681305" w:rsidRDefault="00AF5A34" w:rsidP="00AF5A34">
      <w:pPr>
        <w:pStyle w:val="Akapitzlist"/>
        <w:widowControl w:val="0"/>
        <w:spacing w:line="360" w:lineRule="auto"/>
        <w:ind w:left="-142"/>
        <w:rPr>
          <w:rFonts w:ascii="Arial" w:hAnsi="Arial" w:cs="Arial"/>
          <w:sz w:val="22"/>
          <w:szCs w:val="22"/>
        </w:rPr>
      </w:pPr>
      <w:r w:rsidRPr="00681305">
        <w:rPr>
          <w:rFonts w:ascii="Arial" w:hAnsi="Arial" w:cs="Arial"/>
          <w:sz w:val="22"/>
          <w:szCs w:val="22"/>
        </w:rPr>
        <w:t>______________ - _____________</w:t>
      </w:r>
    </w:p>
    <w:p w14:paraId="201E4A8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681305">
        <w:rPr>
          <w:rFonts w:ascii="Arial" w:hAnsi="Arial" w:cs="Arial"/>
          <w:sz w:val="22"/>
          <w:szCs w:val="22"/>
        </w:rPr>
        <w:t>______________ - _____________</w:t>
      </w:r>
    </w:p>
    <w:p w14:paraId="451E8F23"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526C026" w14:textId="77777777" w:rsidR="00AF5A34"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5AA63A09"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360D4901" w14:textId="77777777" w:rsidR="00AF5A34" w:rsidRPr="00922479" w:rsidRDefault="00AF5A34" w:rsidP="00AF5A34">
      <w:pPr>
        <w:widowControl w:val="0"/>
        <w:spacing w:line="360" w:lineRule="auto"/>
        <w:ind w:left="-142"/>
        <w:rPr>
          <w:rFonts w:ascii="Arial" w:hAnsi="Arial" w:cs="Arial"/>
          <w:sz w:val="22"/>
          <w:szCs w:val="22"/>
        </w:rPr>
      </w:pPr>
    </w:p>
    <w:p w14:paraId="36B68E1F"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476FE2D"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p>
    <w:p w14:paraId="3401BFB1"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4223BDBF" w14:textId="1E6317E1" w:rsidR="00AF5A34" w:rsidRPr="00922479" w:rsidRDefault="00AF5A34" w:rsidP="00AF5A34">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681305">
        <w:rPr>
          <w:rFonts w:ascii="Arial" w:eastAsia="Arial Unicode MS" w:hAnsi="Arial" w:cs="Arial"/>
          <w:sz w:val="22"/>
          <w:szCs w:val="22"/>
        </w:rPr>
        <w:t>ofertowego otwartego</w:t>
      </w:r>
      <w:r w:rsidRPr="00922479">
        <w:rPr>
          <w:rFonts w:ascii="Arial" w:eastAsia="Arial Unicode MS" w:hAnsi="Arial" w:cs="Arial"/>
          <w:sz w:val="22"/>
          <w:szCs w:val="22"/>
        </w:rPr>
        <w:t xml:space="preserve"> na podstawie </w:t>
      </w:r>
      <w:r w:rsidRPr="00681305">
        <w:rPr>
          <w:rFonts w:ascii="Arial" w:eastAsia="Arial Unicode MS" w:hAnsi="Arial" w:cs="Arial"/>
          <w:sz w:val="22"/>
          <w:szCs w:val="22"/>
        </w:rPr>
        <w:t>„Regulaminu udzielania zamówień logistycznych przez PKP Polskie Linie Kolejowe S.A”</w:t>
      </w:r>
      <w:r w:rsidRPr="00681305">
        <w:rPr>
          <w:rFonts w:ascii="Arial" w:eastAsia="Arial Unicode MS" w:hAnsi="Arial" w:cs="Arial"/>
          <w:i/>
          <w:sz w:val="22"/>
          <w:szCs w:val="22"/>
        </w:rPr>
        <w:t xml:space="preserve"> </w:t>
      </w:r>
      <w:r w:rsidR="00681305" w:rsidRPr="0084364B">
        <w:rPr>
          <w:rFonts w:ascii="Arial" w:eastAsia="Arial Unicode MS" w:hAnsi="Arial" w:cs="Arial"/>
          <w:i/>
          <w:sz w:val="22"/>
          <w:szCs w:val="22"/>
        </w:rPr>
        <w:t>(dalej: „</w:t>
      </w:r>
      <w:r w:rsidR="00681305" w:rsidRPr="0084364B">
        <w:rPr>
          <w:rFonts w:ascii="Arial" w:eastAsia="Arial Unicode MS" w:hAnsi="Arial" w:cs="Arial"/>
          <w:b/>
          <w:i/>
          <w:sz w:val="22"/>
          <w:szCs w:val="22"/>
        </w:rPr>
        <w:t>Regulamin</w:t>
      </w:r>
      <w:r w:rsidR="00681305" w:rsidRPr="0084364B">
        <w:rPr>
          <w:rFonts w:ascii="Arial" w:eastAsia="Arial Unicode MS" w:hAnsi="Arial" w:cs="Arial"/>
          <w:i/>
          <w:sz w:val="22"/>
          <w:szCs w:val="22"/>
        </w:rPr>
        <w:t xml:space="preserve">”) </w:t>
      </w:r>
      <w:r w:rsidRPr="00922479">
        <w:rPr>
          <w:rFonts w:ascii="Arial" w:eastAsia="Arial Unicode MS" w:hAnsi="Arial" w:cs="Arial"/>
          <w:sz w:val="22"/>
          <w:szCs w:val="22"/>
        </w:rPr>
        <w:t>Strony postanawiają, co następuje:</w:t>
      </w:r>
    </w:p>
    <w:bookmarkEnd w:id="0"/>
    <w:p w14:paraId="6DDE4D43" w14:textId="77777777" w:rsidR="004F54BE" w:rsidRDefault="004F54BE" w:rsidP="00AF5A34">
      <w:pPr>
        <w:spacing w:line="360" w:lineRule="auto"/>
        <w:jc w:val="center"/>
        <w:rPr>
          <w:rFonts w:ascii="Arial" w:hAnsi="Arial" w:cs="Arial"/>
          <w:b/>
          <w:sz w:val="22"/>
          <w:szCs w:val="22"/>
        </w:rPr>
      </w:pPr>
    </w:p>
    <w:p w14:paraId="5A634B40" w14:textId="318246AE"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7DD8FE88" w14:textId="77777777" w:rsidR="00D71DD7" w:rsidRDefault="003406EA" w:rsidP="003406EA">
      <w:pPr>
        <w:pStyle w:val="Akapitzlist"/>
        <w:numPr>
          <w:ilvl w:val="0"/>
          <w:numId w:val="13"/>
        </w:numPr>
        <w:autoSpaceDE w:val="0"/>
        <w:autoSpaceDN w:val="0"/>
        <w:spacing w:before="120" w:line="276" w:lineRule="auto"/>
        <w:ind w:left="-142" w:hanging="426"/>
        <w:contextualSpacing w:val="0"/>
        <w:jc w:val="both"/>
        <w:rPr>
          <w:rFonts w:ascii="Arial" w:hAnsi="Arial" w:cs="Arial"/>
          <w:snapToGrid w:val="0"/>
          <w:sz w:val="22"/>
          <w:szCs w:val="22"/>
        </w:rPr>
      </w:pPr>
      <w:r w:rsidRPr="006274EB">
        <w:rPr>
          <w:rFonts w:ascii="Arial" w:hAnsi="Arial" w:cs="Arial"/>
          <w:snapToGrid w:val="0"/>
          <w:sz w:val="22"/>
          <w:szCs w:val="22"/>
        </w:rPr>
        <w:t>Przedmiotem Umowy jest</w:t>
      </w:r>
      <w:r w:rsidR="00D71DD7">
        <w:rPr>
          <w:rFonts w:ascii="Arial" w:hAnsi="Arial" w:cs="Arial"/>
          <w:snapToGrid w:val="0"/>
          <w:sz w:val="22"/>
          <w:szCs w:val="22"/>
        </w:rPr>
        <w:t>:</w:t>
      </w:r>
      <w:r w:rsidRPr="006274EB">
        <w:rPr>
          <w:rFonts w:ascii="Arial" w:hAnsi="Arial" w:cs="Arial"/>
          <w:snapToGrid w:val="0"/>
          <w:sz w:val="22"/>
          <w:szCs w:val="22"/>
        </w:rPr>
        <w:t xml:space="preserve"> </w:t>
      </w:r>
    </w:p>
    <w:p w14:paraId="1D11D089" w14:textId="2DF6D3EE" w:rsidR="00D71DD7" w:rsidRPr="00D5408F" w:rsidRDefault="00D71DD7" w:rsidP="006C469D">
      <w:pPr>
        <w:pStyle w:val="Akapitzlist"/>
        <w:numPr>
          <w:ilvl w:val="0"/>
          <w:numId w:val="94"/>
        </w:numPr>
        <w:autoSpaceDE w:val="0"/>
        <w:autoSpaceDN w:val="0"/>
        <w:spacing w:before="120" w:line="360" w:lineRule="auto"/>
        <w:contextualSpacing w:val="0"/>
        <w:jc w:val="both"/>
        <w:rPr>
          <w:rFonts w:ascii="Arial" w:hAnsi="Arial" w:cs="Arial"/>
          <w:snapToGrid w:val="0"/>
          <w:sz w:val="22"/>
          <w:szCs w:val="22"/>
        </w:rPr>
      </w:pPr>
      <w:r>
        <w:rPr>
          <w:rFonts w:ascii="Arial" w:hAnsi="Arial" w:cs="Arial"/>
          <w:snapToGrid w:val="0"/>
          <w:sz w:val="22"/>
          <w:szCs w:val="22"/>
        </w:rPr>
        <w:t>Wycięcie drzew</w:t>
      </w:r>
      <w:r w:rsidR="002A738E">
        <w:rPr>
          <w:rFonts w:ascii="Arial" w:hAnsi="Arial" w:cs="Arial"/>
          <w:snapToGrid w:val="0"/>
          <w:sz w:val="22"/>
          <w:szCs w:val="22"/>
        </w:rPr>
        <w:t xml:space="preserve"> </w:t>
      </w:r>
      <w:r>
        <w:rPr>
          <w:rFonts w:ascii="Arial" w:hAnsi="Arial" w:cs="Arial"/>
          <w:snapToGrid w:val="0"/>
          <w:sz w:val="22"/>
          <w:szCs w:val="22"/>
        </w:rPr>
        <w:t xml:space="preserve">przy liniach kolejowych 211 i 213. Opis Przedmiotu Zamówienia </w:t>
      </w:r>
      <w:r w:rsidR="00B85C8D">
        <w:rPr>
          <w:rFonts w:ascii="Arial" w:hAnsi="Arial" w:cs="Arial"/>
          <w:snapToGrid w:val="0"/>
          <w:sz w:val="22"/>
          <w:szCs w:val="22"/>
        </w:rPr>
        <w:br/>
      </w:r>
      <w:r>
        <w:rPr>
          <w:rFonts w:ascii="Arial" w:hAnsi="Arial" w:cs="Arial"/>
          <w:snapToGrid w:val="0"/>
          <w:sz w:val="22"/>
          <w:szCs w:val="22"/>
        </w:rPr>
        <w:t xml:space="preserve">i dokładna </w:t>
      </w:r>
      <w:r w:rsidRPr="006C469D">
        <w:rPr>
          <w:rFonts w:ascii="Arial" w:hAnsi="Arial" w:cs="Arial"/>
          <w:sz w:val="22"/>
          <w:szCs w:val="22"/>
        </w:rPr>
        <w:t>lokalizacja drzew przeznaczonych do wycinki stanowi Załącznik nr 2</w:t>
      </w:r>
      <w:r w:rsidRPr="006C469D">
        <w:rPr>
          <w:rFonts w:ascii="Arial" w:hAnsi="Arial" w:cs="Arial"/>
          <w:b/>
          <w:sz w:val="22"/>
          <w:szCs w:val="22"/>
        </w:rPr>
        <w:t xml:space="preserve"> </w:t>
      </w:r>
      <w:r w:rsidRPr="006C469D">
        <w:rPr>
          <w:rFonts w:ascii="Arial" w:hAnsi="Arial" w:cs="Arial"/>
          <w:sz w:val="22"/>
          <w:szCs w:val="22"/>
        </w:rPr>
        <w:t>do Umowy.</w:t>
      </w:r>
    </w:p>
    <w:p w14:paraId="3C418FDA" w14:textId="6CC91BCE" w:rsidR="00D5408F" w:rsidRPr="00D5408F" w:rsidRDefault="00D5408F" w:rsidP="00D5408F">
      <w:pPr>
        <w:pStyle w:val="Akapitzlist"/>
        <w:numPr>
          <w:ilvl w:val="0"/>
          <w:numId w:val="94"/>
        </w:numPr>
        <w:autoSpaceDE w:val="0"/>
        <w:autoSpaceDN w:val="0"/>
        <w:spacing w:before="120" w:line="360" w:lineRule="auto"/>
        <w:contextualSpacing w:val="0"/>
        <w:jc w:val="both"/>
        <w:rPr>
          <w:rFonts w:ascii="Arial" w:hAnsi="Arial" w:cs="Arial"/>
          <w:snapToGrid w:val="0"/>
          <w:sz w:val="22"/>
          <w:szCs w:val="22"/>
        </w:rPr>
      </w:pPr>
      <w:r w:rsidRPr="00D5408F">
        <w:rPr>
          <w:rFonts w:ascii="Arial" w:hAnsi="Arial" w:cs="Arial"/>
          <w:snapToGrid w:val="0"/>
          <w:sz w:val="22"/>
          <w:szCs w:val="22"/>
        </w:rPr>
        <w:lastRenderedPageBreak/>
        <w:t>Okrzesanie wszystkich drzew po ścince. Utylizacja (</w:t>
      </w:r>
      <w:proofErr w:type="spellStart"/>
      <w:r w:rsidRPr="00D5408F">
        <w:rPr>
          <w:rFonts w:ascii="Arial" w:hAnsi="Arial" w:cs="Arial"/>
          <w:snapToGrid w:val="0"/>
          <w:sz w:val="22"/>
          <w:szCs w:val="22"/>
        </w:rPr>
        <w:t>zrębkowanie</w:t>
      </w:r>
      <w:proofErr w:type="spellEnd"/>
      <w:r w:rsidRPr="00D5408F">
        <w:rPr>
          <w:rFonts w:ascii="Arial" w:hAnsi="Arial" w:cs="Arial"/>
          <w:snapToGrid w:val="0"/>
          <w:sz w:val="22"/>
          <w:szCs w:val="22"/>
        </w:rPr>
        <w:t xml:space="preserve">) gałęzi pochodzących </w:t>
      </w:r>
      <w:r w:rsidR="002A738E">
        <w:rPr>
          <w:rFonts w:ascii="Arial" w:hAnsi="Arial" w:cs="Arial"/>
          <w:snapToGrid w:val="0"/>
          <w:sz w:val="22"/>
          <w:szCs w:val="22"/>
        </w:rPr>
        <w:br/>
      </w:r>
      <w:r w:rsidRPr="00D5408F">
        <w:rPr>
          <w:rFonts w:ascii="Arial" w:hAnsi="Arial" w:cs="Arial"/>
          <w:snapToGrid w:val="0"/>
          <w:sz w:val="22"/>
          <w:szCs w:val="22"/>
        </w:rPr>
        <w:t xml:space="preserve">z wycinki. </w:t>
      </w:r>
      <w:r w:rsidRPr="00D5408F">
        <w:rPr>
          <w:rFonts w:ascii="Arial" w:hAnsi="Arial" w:cs="Arial"/>
          <w:sz w:val="22"/>
          <w:szCs w:val="22"/>
        </w:rPr>
        <w:t xml:space="preserve">Pocięcie okrzesanych pni na wielkość dogodną do przenoszenia </w:t>
      </w:r>
      <w:r w:rsidR="00B85C8D">
        <w:rPr>
          <w:rFonts w:ascii="Arial" w:hAnsi="Arial" w:cs="Arial"/>
          <w:sz w:val="22"/>
          <w:szCs w:val="22"/>
        </w:rPr>
        <w:br/>
      </w:r>
      <w:r w:rsidRPr="00D5408F">
        <w:rPr>
          <w:rFonts w:ascii="Arial" w:hAnsi="Arial" w:cs="Arial"/>
          <w:sz w:val="22"/>
          <w:szCs w:val="22"/>
        </w:rPr>
        <w:t>i załadunku.</w:t>
      </w:r>
    </w:p>
    <w:p w14:paraId="76D02EDA" w14:textId="77777777" w:rsidR="00D5408F" w:rsidRPr="00D5408F" w:rsidRDefault="00D5408F" w:rsidP="00D5408F">
      <w:pPr>
        <w:pStyle w:val="Akapitzlist"/>
        <w:numPr>
          <w:ilvl w:val="0"/>
          <w:numId w:val="94"/>
        </w:numPr>
        <w:autoSpaceDE w:val="0"/>
        <w:autoSpaceDN w:val="0"/>
        <w:spacing w:before="120" w:line="360" w:lineRule="auto"/>
        <w:contextualSpacing w:val="0"/>
        <w:jc w:val="both"/>
        <w:rPr>
          <w:rFonts w:ascii="Arial" w:hAnsi="Arial" w:cs="Arial"/>
          <w:snapToGrid w:val="0"/>
          <w:sz w:val="22"/>
          <w:szCs w:val="22"/>
        </w:rPr>
      </w:pPr>
      <w:r w:rsidRPr="00D5408F">
        <w:rPr>
          <w:rFonts w:ascii="Arial" w:hAnsi="Arial" w:cs="Arial"/>
          <w:sz w:val="22"/>
          <w:szCs w:val="22"/>
        </w:rPr>
        <w:t>Uprzątnięcie terenu po wycince.</w:t>
      </w:r>
    </w:p>
    <w:p w14:paraId="757E9F0E" w14:textId="1883F5AD" w:rsidR="00D5408F" w:rsidRPr="00D5408F" w:rsidRDefault="00D5408F" w:rsidP="00D5408F">
      <w:pPr>
        <w:pStyle w:val="Akapitzlist"/>
        <w:numPr>
          <w:ilvl w:val="0"/>
          <w:numId w:val="94"/>
        </w:numPr>
        <w:autoSpaceDE w:val="0"/>
        <w:autoSpaceDN w:val="0"/>
        <w:spacing w:before="120" w:line="360" w:lineRule="auto"/>
        <w:contextualSpacing w:val="0"/>
        <w:jc w:val="both"/>
        <w:rPr>
          <w:rFonts w:ascii="Arial" w:hAnsi="Arial" w:cs="Arial"/>
          <w:snapToGrid w:val="0"/>
          <w:sz w:val="22"/>
          <w:szCs w:val="22"/>
        </w:rPr>
      </w:pPr>
      <w:r>
        <w:rPr>
          <w:rFonts w:ascii="Arial" w:hAnsi="Arial" w:cs="Arial"/>
          <w:sz w:val="22"/>
          <w:szCs w:val="22"/>
        </w:rPr>
        <w:t>Wykupienie od Zamawiającego, po cenie 50,00 zł netto za 1mp, całości drewna pozyskanego z tej wycinki z terenu kolejowego</w:t>
      </w:r>
      <w:r w:rsidR="002A551E">
        <w:rPr>
          <w:rFonts w:ascii="Arial" w:hAnsi="Arial" w:cs="Arial"/>
          <w:sz w:val="22"/>
          <w:szCs w:val="22"/>
        </w:rPr>
        <w:t>.</w:t>
      </w:r>
      <w:r w:rsidRPr="00D5408F">
        <w:rPr>
          <w:rFonts w:ascii="Arial" w:hAnsi="Arial" w:cs="Arial"/>
          <w:snapToGrid w:val="0"/>
          <w:sz w:val="22"/>
          <w:szCs w:val="22"/>
        </w:rPr>
        <w:t xml:space="preserve"> </w:t>
      </w:r>
    </w:p>
    <w:p w14:paraId="112CBD0F" w14:textId="6D4577CC" w:rsidR="003406EA" w:rsidRPr="006274EB" w:rsidRDefault="003406EA" w:rsidP="00D71DD7">
      <w:pPr>
        <w:pStyle w:val="Akapitzlist"/>
        <w:autoSpaceDE w:val="0"/>
        <w:autoSpaceDN w:val="0"/>
        <w:spacing w:before="120" w:line="276" w:lineRule="auto"/>
        <w:ind w:left="-142"/>
        <w:contextualSpacing w:val="0"/>
        <w:jc w:val="both"/>
        <w:rPr>
          <w:rFonts w:ascii="Arial" w:hAnsi="Arial" w:cs="Arial"/>
          <w:snapToGrid w:val="0"/>
          <w:sz w:val="22"/>
          <w:szCs w:val="22"/>
        </w:rPr>
      </w:pPr>
      <w:r w:rsidRPr="006274EB">
        <w:rPr>
          <w:rFonts w:ascii="Arial" w:hAnsi="Arial" w:cs="Arial"/>
          <w:snapToGrid w:val="0"/>
          <w:sz w:val="22"/>
          <w:szCs w:val="22"/>
        </w:rPr>
        <w:t xml:space="preserve"> (dalej: „</w:t>
      </w:r>
      <w:r w:rsidRPr="006274EB">
        <w:rPr>
          <w:rFonts w:ascii="Arial" w:hAnsi="Arial" w:cs="Arial"/>
          <w:b/>
          <w:snapToGrid w:val="0"/>
          <w:sz w:val="22"/>
          <w:szCs w:val="22"/>
        </w:rPr>
        <w:t>Usługi</w:t>
      </w:r>
      <w:r w:rsidRPr="006274EB">
        <w:rPr>
          <w:rFonts w:ascii="Arial" w:hAnsi="Arial" w:cs="Arial"/>
          <w:snapToGrid w:val="0"/>
          <w:sz w:val="22"/>
          <w:szCs w:val="22"/>
        </w:rPr>
        <w:t>”).</w:t>
      </w:r>
    </w:p>
    <w:p w14:paraId="6EE8FC4F" w14:textId="77777777" w:rsidR="00FE398C" w:rsidRDefault="00FE398C" w:rsidP="002A551E">
      <w:pPr>
        <w:pStyle w:val="Akapitzlist"/>
        <w:spacing w:line="360" w:lineRule="auto"/>
        <w:ind w:left="0"/>
        <w:contextualSpacing w:val="0"/>
        <w:rPr>
          <w:rFonts w:ascii="Arial" w:hAnsi="Arial" w:cs="Arial"/>
          <w:b/>
          <w:sz w:val="22"/>
          <w:szCs w:val="22"/>
        </w:rPr>
      </w:pPr>
    </w:p>
    <w:p w14:paraId="462BBB56" w14:textId="1EA3271B" w:rsidR="00AF5A34"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 </w:t>
      </w:r>
      <w:r w:rsidR="002A551E">
        <w:rPr>
          <w:rFonts w:ascii="Arial" w:hAnsi="Arial" w:cs="Arial"/>
          <w:b/>
          <w:sz w:val="22"/>
          <w:szCs w:val="22"/>
        </w:rPr>
        <w:t>2</w:t>
      </w:r>
    </w:p>
    <w:p w14:paraId="21652B9E" w14:textId="1ECF19A7" w:rsidR="00061BA6" w:rsidRDefault="00AF5A34" w:rsidP="00061BA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Termin obowiązywania i realizacji Umowy </w:t>
      </w:r>
    </w:p>
    <w:p w14:paraId="10000722" w14:textId="7F6E13FD" w:rsidR="00061BA6" w:rsidRDefault="00061BA6" w:rsidP="00061BA6">
      <w:pPr>
        <w:pStyle w:val="Akapitzlist"/>
        <w:numPr>
          <w:ilvl w:val="0"/>
          <w:numId w:val="31"/>
        </w:numPr>
        <w:tabs>
          <w:tab w:val="num" w:pos="-142"/>
        </w:tabs>
        <w:spacing w:line="360" w:lineRule="auto"/>
        <w:ind w:left="-142" w:hanging="284"/>
        <w:rPr>
          <w:rFonts w:ascii="Arial" w:hAnsi="Arial" w:cs="Arial"/>
          <w:sz w:val="22"/>
          <w:szCs w:val="22"/>
        </w:rPr>
      </w:pPr>
      <w:r w:rsidRPr="00922479">
        <w:rPr>
          <w:rFonts w:ascii="Arial" w:hAnsi="Arial" w:cs="Arial"/>
          <w:sz w:val="22"/>
          <w:szCs w:val="22"/>
        </w:rPr>
        <w:t>Wykonawca, zgodnie ze złożoną przez siebie ofertą, świadczył będzie Usług</w:t>
      </w:r>
      <w:r w:rsidR="00ED05B2">
        <w:rPr>
          <w:rFonts w:ascii="Arial" w:hAnsi="Arial" w:cs="Arial"/>
          <w:sz w:val="22"/>
          <w:szCs w:val="22"/>
        </w:rPr>
        <w:t>ę</w:t>
      </w:r>
      <w:r w:rsidRPr="00922479">
        <w:rPr>
          <w:rFonts w:ascii="Arial" w:hAnsi="Arial" w:cs="Arial"/>
          <w:sz w:val="22"/>
          <w:szCs w:val="22"/>
        </w:rPr>
        <w:t xml:space="preserve"> w okresie od </w:t>
      </w:r>
      <w:r w:rsidRPr="002A551E">
        <w:rPr>
          <w:rFonts w:ascii="Arial" w:hAnsi="Arial" w:cs="Arial"/>
          <w:iCs/>
          <w:sz w:val="22"/>
          <w:szCs w:val="22"/>
        </w:rPr>
        <w:t>dnia</w:t>
      </w:r>
      <w:r w:rsidRPr="007A7B7E">
        <w:rPr>
          <w:rFonts w:ascii="Arial" w:hAnsi="Arial" w:cs="Arial"/>
          <w:i/>
          <w:sz w:val="22"/>
          <w:szCs w:val="22"/>
        </w:rPr>
        <w:t xml:space="preserve"> </w:t>
      </w:r>
      <w:r w:rsidR="002A551E">
        <w:rPr>
          <w:rFonts w:ascii="Arial" w:hAnsi="Arial" w:cs="Arial"/>
          <w:iCs/>
          <w:sz w:val="22"/>
          <w:szCs w:val="22"/>
        </w:rPr>
        <w:t>podpisani</w:t>
      </w:r>
      <w:r w:rsidR="00ED05B2">
        <w:rPr>
          <w:rFonts w:ascii="Arial" w:hAnsi="Arial" w:cs="Arial"/>
          <w:iCs/>
          <w:sz w:val="22"/>
          <w:szCs w:val="22"/>
        </w:rPr>
        <w:t>a</w:t>
      </w:r>
      <w:r w:rsidR="002A551E">
        <w:rPr>
          <w:rFonts w:ascii="Arial" w:hAnsi="Arial" w:cs="Arial"/>
          <w:iCs/>
          <w:sz w:val="22"/>
          <w:szCs w:val="22"/>
        </w:rPr>
        <w:t xml:space="preserve"> Umowy do</w:t>
      </w:r>
      <w:r w:rsidRPr="00922479">
        <w:rPr>
          <w:rFonts w:ascii="Arial" w:hAnsi="Arial" w:cs="Arial"/>
          <w:sz w:val="22"/>
          <w:szCs w:val="22"/>
        </w:rPr>
        <w:t xml:space="preserve"> dnia </w:t>
      </w:r>
      <w:r w:rsidR="007A7B7E">
        <w:rPr>
          <w:rFonts w:ascii="Arial" w:hAnsi="Arial" w:cs="Arial"/>
          <w:sz w:val="22"/>
          <w:szCs w:val="22"/>
        </w:rPr>
        <w:t>31.12.202</w:t>
      </w:r>
      <w:r w:rsidR="002A551E">
        <w:rPr>
          <w:rFonts w:ascii="Arial" w:hAnsi="Arial" w:cs="Arial"/>
          <w:sz w:val="22"/>
          <w:szCs w:val="22"/>
        </w:rPr>
        <w:t>4</w:t>
      </w:r>
      <w:r w:rsidR="007A7B7E">
        <w:rPr>
          <w:rFonts w:ascii="Arial" w:hAnsi="Arial" w:cs="Arial"/>
          <w:sz w:val="22"/>
          <w:szCs w:val="22"/>
        </w:rPr>
        <w:t xml:space="preserve"> roku</w:t>
      </w:r>
      <w:r w:rsidRPr="00922479">
        <w:rPr>
          <w:rFonts w:ascii="Arial" w:hAnsi="Arial" w:cs="Arial"/>
          <w:sz w:val="22"/>
          <w:szCs w:val="22"/>
        </w:rPr>
        <w:t>.</w:t>
      </w:r>
      <w:r w:rsidR="002A551E">
        <w:rPr>
          <w:rFonts w:ascii="Arial" w:hAnsi="Arial" w:cs="Arial"/>
          <w:sz w:val="22"/>
          <w:szCs w:val="22"/>
        </w:rPr>
        <w:t xml:space="preserve"> </w:t>
      </w:r>
    </w:p>
    <w:p w14:paraId="631F1016" w14:textId="7D05DBDE" w:rsidR="00061BA6" w:rsidRPr="00922479" w:rsidRDefault="00061BA6" w:rsidP="00061BA6">
      <w:pPr>
        <w:pStyle w:val="Akapitzlist"/>
        <w:numPr>
          <w:ilvl w:val="0"/>
          <w:numId w:val="31"/>
        </w:numPr>
        <w:tabs>
          <w:tab w:val="num" w:pos="-142"/>
        </w:tabs>
        <w:spacing w:line="360" w:lineRule="auto"/>
        <w:ind w:left="-142" w:hanging="284"/>
        <w:rPr>
          <w:rFonts w:ascii="Arial" w:hAnsi="Arial" w:cs="Arial"/>
          <w:sz w:val="22"/>
          <w:szCs w:val="22"/>
        </w:rPr>
      </w:pPr>
      <w:r>
        <w:rPr>
          <w:rFonts w:ascii="Arial" w:hAnsi="Arial" w:cs="Arial"/>
          <w:sz w:val="22"/>
          <w:szCs w:val="22"/>
        </w:rPr>
        <w:t>Usług</w:t>
      </w:r>
      <w:r w:rsidR="002A551E">
        <w:rPr>
          <w:rFonts w:ascii="Arial" w:hAnsi="Arial" w:cs="Arial"/>
          <w:sz w:val="22"/>
          <w:szCs w:val="22"/>
        </w:rPr>
        <w:t>a</w:t>
      </w:r>
      <w:r>
        <w:rPr>
          <w:rFonts w:ascii="Arial" w:hAnsi="Arial" w:cs="Arial"/>
          <w:sz w:val="22"/>
          <w:szCs w:val="22"/>
        </w:rPr>
        <w:t xml:space="preserve"> </w:t>
      </w:r>
      <w:r w:rsidRPr="00922479">
        <w:rPr>
          <w:rFonts w:ascii="Arial" w:hAnsi="Arial" w:cs="Arial"/>
          <w:sz w:val="22"/>
          <w:szCs w:val="22"/>
        </w:rPr>
        <w:t>realizowan</w:t>
      </w:r>
      <w:r w:rsidR="002A551E">
        <w:rPr>
          <w:rFonts w:ascii="Arial" w:hAnsi="Arial" w:cs="Arial"/>
          <w:sz w:val="22"/>
          <w:szCs w:val="22"/>
        </w:rPr>
        <w:t>a</w:t>
      </w:r>
      <w:r w:rsidRPr="00922479">
        <w:rPr>
          <w:rFonts w:ascii="Arial" w:hAnsi="Arial" w:cs="Arial"/>
          <w:sz w:val="22"/>
          <w:szCs w:val="22"/>
        </w:rPr>
        <w:t xml:space="preserve"> będ</w:t>
      </w:r>
      <w:r w:rsidR="002A551E">
        <w:rPr>
          <w:rFonts w:ascii="Arial" w:hAnsi="Arial" w:cs="Arial"/>
          <w:sz w:val="22"/>
          <w:szCs w:val="22"/>
        </w:rPr>
        <w:t>zie</w:t>
      </w:r>
      <w:r w:rsidRPr="00922479">
        <w:rPr>
          <w:rFonts w:ascii="Arial" w:hAnsi="Arial" w:cs="Arial"/>
          <w:sz w:val="22"/>
          <w:szCs w:val="22"/>
        </w:rPr>
        <w:t xml:space="preserve"> </w:t>
      </w:r>
      <w:r w:rsidR="007A7B7E">
        <w:rPr>
          <w:rFonts w:ascii="Arial" w:hAnsi="Arial" w:cs="Arial"/>
          <w:sz w:val="22"/>
          <w:szCs w:val="22"/>
        </w:rPr>
        <w:t>na terenie Zakładu Linii Kolejowych w Gdyni</w:t>
      </w:r>
      <w:r w:rsidR="002A551E">
        <w:rPr>
          <w:rFonts w:ascii="Arial" w:hAnsi="Arial" w:cs="Arial"/>
          <w:sz w:val="22"/>
          <w:szCs w:val="22"/>
        </w:rPr>
        <w:t>.</w:t>
      </w:r>
    </w:p>
    <w:p w14:paraId="622CB4BE" w14:textId="64D0DCB1" w:rsidR="00061BA6" w:rsidRPr="00922479" w:rsidRDefault="00061BA6" w:rsidP="002A738E">
      <w:pPr>
        <w:pStyle w:val="Akapitzlist"/>
        <w:numPr>
          <w:ilvl w:val="0"/>
          <w:numId w:val="31"/>
        </w:numPr>
        <w:tabs>
          <w:tab w:val="num" w:pos="-142"/>
        </w:tabs>
        <w:spacing w:line="360" w:lineRule="auto"/>
        <w:ind w:left="-142" w:hanging="284"/>
        <w:contextualSpacing w:val="0"/>
        <w:rPr>
          <w:rFonts w:ascii="Arial" w:hAnsi="Arial" w:cs="Arial"/>
          <w:sz w:val="22"/>
          <w:szCs w:val="22"/>
        </w:rPr>
      </w:pPr>
      <w:r w:rsidRPr="00922479">
        <w:rPr>
          <w:rFonts w:ascii="Arial" w:hAnsi="Arial" w:cs="Arial"/>
          <w:sz w:val="22"/>
          <w:szCs w:val="22"/>
        </w:rPr>
        <w:t xml:space="preserve">Wykonawca, zgodnie ze złożoną przez siebie ofertą, wykona czynności, o których mowa w </w:t>
      </w:r>
      <w:r w:rsidRPr="007A7B7E">
        <w:rPr>
          <w:rFonts w:ascii="Arial" w:hAnsi="Arial" w:cs="Arial"/>
          <w:sz w:val="22"/>
          <w:szCs w:val="22"/>
        </w:rPr>
        <w:t>§ 1</w:t>
      </w:r>
      <w:r w:rsidRPr="00922479">
        <w:rPr>
          <w:rFonts w:ascii="Arial" w:hAnsi="Arial" w:cs="Arial"/>
          <w:sz w:val="22"/>
          <w:szCs w:val="22"/>
        </w:rPr>
        <w:t xml:space="preserve"> Umowy</w:t>
      </w:r>
      <w:r w:rsidR="007A7B7E" w:rsidRPr="006274EB">
        <w:rPr>
          <w:rFonts w:ascii="Arial" w:hAnsi="Arial" w:cs="Arial"/>
          <w:i/>
          <w:sz w:val="22"/>
          <w:szCs w:val="22"/>
        </w:rPr>
        <w:t>.</w:t>
      </w:r>
    </w:p>
    <w:p w14:paraId="681EC15A" w14:textId="3BAF54AF" w:rsidR="00061BA6" w:rsidRPr="00922479" w:rsidRDefault="00061BA6" w:rsidP="00061BA6">
      <w:pPr>
        <w:numPr>
          <w:ilvl w:val="0"/>
          <w:numId w:val="31"/>
        </w:numPr>
        <w:tabs>
          <w:tab w:val="num" w:pos="-142"/>
        </w:tabs>
        <w:spacing w:line="360" w:lineRule="auto"/>
        <w:ind w:left="-142" w:hanging="284"/>
        <w:rPr>
          <w:rFonts w:ascii="Arial" w:hAnsi="Arial" w:cs="Arial"/>
          <w:sz w:val="22"/>
          <w:szCs w:val="22"/>
        </w:rPr>
      </w:pPr>
      <w:r w:rsidRPr="00922479">
        <w:rPr>
          <w:rFonts w:ascii="Arial" w:hAnsi="Arial" w:cs="Arial"/>
          <w:sz w:val="22"/>
          <w:szCs w:val="22"/>
        </w:rPr>
        <w:t>Odbiór Usług</w:t>
      </w:r>
      <w:r w:rsidR="002A551E">
        <w:rPr>
          <w:rFonts w:ascii="Arial" w:hAnsi="Arial" w:cs="Arial"/>
          <w:sz w:val="22"/>
          <w:szCs w:val="22"/>
        </w:rPr>
        <w:t>i</w:t>
      </w:r>
      <w:r w:rsidRPr="00922479">
        <w:rPr>
          <w:rFonts w:ascii="Arial" w:hAnsi="Arial" w:cs="Arial"/>
          <w:sz w:val="22"/>
          <w:szCs w:val="22"/>
        </w:rPr>
        <w:t xml:space="preserve"> nastąpi protokolarnie przez upoważnionych przedstawicieli Zamawiającego. Protokół odbioru sporządzony zostanie według wzoru stanowiącego Załącznik nr 3 do Umowy.</w:t>
      </w:r>
    </w:p>
    <w:p w14:paraId="11F0B275" w14:textId="4EC46A2B" w:rsidR="00061BA6" w:rsidRPr="009E0ACD" w:rsidRDefault="00061BA6" w:rsidP="00061BA6">
      <w:pPr>
        <w:pStyle w:val="Akapitzlist"/>
        <w:numPr>
          <w:ilvl w:val="0"/>
          <w:numId w:val="31"/>
        </w:numPr>
        <w:tabs>
          <w:tab w:val="num" w:pos="-142"/>
        </w:tabs>
        <w:spacing w:line="360" w:lineRule="auto"/>
        <w:ind w:left="-142" w:hanging="284"/>
        <w:contextualSpacing w:val="0"/>
        <w:rPr>
          <w:rFonts w:ascii="Arial" w:hAnsi="Arial" w:cs="Arial"/>
          <w:i/>
          <w:color w:val="000000" w:themeColor="text1"/>
          <w:sz w:val="22"/>
          <w:szCs w:val="22"/>
        </w:rPr>
      </w:pPr>
      <w:r w:rsidRPr="00922479">
        <w:rPr>
          <w:rFonts w:ascii="Arial" w:hAnsi="Arial" w:cs="Arial"/>
          <w:sz w:val="22"/>
          <w:szCs w:val="22"/>
        </w:rPr>
        <w:t>Podpisanie przez Zamawiającego Protokołu końcowego odbioru usług</w:t>
      </w:r>
      <w:r w:rsidR="00F610AB">
        <w:rPr>
          <w:rFonts w:ascii="Arial" w:hAnsi="Arial" w:cs="Arial"/>
          <w:sz w:val="22"/>
          <w:szCs w:val="22"/>
        </w:rPr>
        <w:t>i</w:t>
      </w:r>
      <w:r w:rsidRPr="00922479">
        <w:rPr>
          <w:rFonts w:ascii="Arial" w:hAnsi="Arial" w:cs="Arial"/>
          <w:sz w:val="22"/>
          <w:szCs w:val="22"/>
        </w:rPr>
        <w:t xml:space="preserve"> bez uwag i zaleceń, stanowić będzie dla Wykonawcy podstawę do wystawienia faktury VAT.</w:t>
      </w:r>
      <w:r w:rsidR="009E0ACD">
        <w:rPr>
          <w:rFonts w:ascii="Arial" w:hAnsi="Arial" w:cs="Arial"/>
          <w:sz w:val="22"/>
          <w:szCs w:val="22"/>
        </w:rPr>
        <w:t xml:space="preserve"> </w:t>
      </w:r>
    </w:p>
    <w:p w14:paraId="2FB9875A" w14:textId="77777777" w:rsidR="004F54BE" w:rsidRDefault="004F54BE" w:rsidP="00061BA6">
      <w:pPr>
        <w:spacing w:line="360" w:lineRule="auto"/>
        <w:jc w:val="center"/>
        <w:rPr>
          <w:rFonts w:ascii="Arial" w:hAnsi="Arial" w:cs="Arial"/>
          <w:b/>
          <w:sz w:val="22"/>
          <w:szCs w:val="22"/>
        </w:rPr>
      </w:pPr>
    </w:p>
    <w:p w14:paraId="409415D3" w14:textId="0446EB32" w:rsidR="00061BA6" w:rsidRPr="00922479" w:rsidRDefault="00061BA6" w:rsidP="00061BA6">
      <w:pPr>
        <w:spacing w:line="360" w:lineRule="auto"/>
        <w:jc w:val="center"/>
        <w:rPr>
          <w:rFonts w:ascii="Arial" w:hAnsi="Arial" w:cs="Arial"/>
          <w:b/>
          <w:sz w:val="22"/>
          <w:szCs w:val="22"/>
        </w:rPr>
      </w:pPr>
      <w:r w:rsidRPr="00922479">
        <w:rPr>
          <w:rFonts w:ascii="Arial" w:hAnsi="Arial" w:cs="Arial"/>
          <w:b/>
          <w:sz w:val="22"/>
          <w:szCs w:val="22"/>
        </w:rPr>
        <w:t xml:space="preserve">§ </w:t>
      </w:r>
      <w:r w:rsidR="00B40277">
        <w:rPr>
          <w:rFonts w:ascii="Arial" w:hAnsi="Arial" w:cs="Arial"/>
          <w:b/>
          <w:sz w:val="22"/>
          <w:szCs w:val="22"/>
        </w:rPr>
        <w:t>3</w:t>
      </w:r>
    </w:p>
    <w:p w14:paraId="1159E432" w14:textId="0A62020D" w:rsidR="00061BA6" w:rsidRPr="00061BA6" w:rsidRDefault="00061BA6" w:rsidP="00061BA6">
      <w:pPr>
        <w:spacing w:line="360" w:lineRule="auto"/>
        <w:jc w:val="center"/>
        <w:rPr>
          <w:rFonts w:ascii="Arial" w:hAnsi="Arial" w:cs="Arial"/>
          <w:b/>
          <w:sz w:val="22"/>
          <w:szCs w:val="22"/>
        </w:rPr>
      </w:pPr>
      <w:r w:rsidRPr="00922479">
        <w:rPr>
          <w:rFonts w:ascii="Arial" w:hAnsi="Arial" w:cs="Arial"/>
          <w:b/>
          <w:sz w:val="22"/>
          <w:szCs w:val="22"/>
        </w:rPr>
        <w:t>Obowiązki Wykonawcy</w:t>
      </w:r>
    </w:p>
    <w:p w14:paraId="71A04FBF" w14:textId="77777777" w:rsidR="00061BA6" w:rsidRPr="00922479" w:rsidRDefault="00061BA6" w:rsidP="00B40277">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E203E0F" w14:textId="77777777" w:rsidR="00061BA6" w:rsidRPr="00922479" w:rsidRDefault="00061BA6" w:rsidP="00B40277">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25F9A00A" w14:textId="77777777" w:rsidR="00061BA6" w:rsidRPr="00922479" w:rsidRDefault="00061BA6" w:rsidP="00B40277">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 xml:space="preserve">Wykonawca gwarantuje, iż w realizacji Umowy w zakresie obowiązków Wykonawcy, nie będą brali udziału etatowi pracownicy PKP Polskie Linie Kolejowe S.A. </w:t>
      </w:r>
    </w:p>
    <w:p w14:paraId="747D6A42" w14:textId="77777777" w:rsidR="00061BA6" w:rsidRPr="00922479" w:rsidRDefault="00061BA6" w:rsidP="00B40277">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0A6262E3" w14:textId="3281259F" w:rsidR="00061BA6" w:rsidRPr="00922479" w:rsidRDefault="00061BA6" w:rsidP="00B40277">
      <w:pPr>
        <w:numPr>
          <w:ilvl w:val="0"/>
          <w:numId w:val="1"/>
        </w:numPr>
        <w:tabs>
          <w:tab w:val="clear" w:pos="720"/>
        </w:tabs>
        <w:spacing w:line="360" w:lineRule="auto"/>
        <w:ind w:left="-142" w:hanging="357"/>
        <w:jc w:val="both"/>
        <w:rPr>
          <w:rFonts w:ascii="Arial" w:hAnsi="Arial" w:cs="Arial"/>
          <w:sz w:val="22"/>
          <w:szCs w:val="22"/>
        </w:rPr>
      </w:pPr>
      <w:r w:rsidRPr="00AE1CCA">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00B85C8D">
        <w:rPr>
          <w:rFonts w:ascii="Arial" w:hAnsi="Arial" w:cs="Arial"/>
          <w:sz w:val="22"/>
          <w:szCs w:val="22"/>
        </w:rPr>
        <w:br/>
      </w:r>
      <w:r w:rsidRPr="00AE1CCA">
        <w:rPr>
          <w:rFonts w:ascii="Arial" w:hAnsi="Arial" w:cs="Arial"/>
          <w:sz w:val="22"/>
          <w:szCs w:val="22"/>
        </w:rPr>
        <w:t xml:space="preserve">w zakresie realizacji przedmiotu niniejszej Umowy, audytowi wewnętrznemu ze strony Zamawiającego, audytowi zewnętrznemu zleconemu przez Zamawiającego, a także wszelkim niezbędnym kontrolom dokonywanym przez, np. jednostki dofinansowujące lub inne uprawnione </w:t>
      </w:r>
      <w:r w:rsidRPr="00AE1CCA">
        <w:rPr>
          <w:rFonts w:ascii="Arial" w:hAnsi="Arial" w:cs="Arial"/>
          <w:sz w:val="22"/>
          <w:szCs w:val="22"/>
        </w:rPr>
        <w:lastRenderedPageBreak/>
        <w:t>podmioty</w:t>
      </w:r>
      <w:r>
        <w:rPr>
          <w:rFonts w:ascii="Arial" w:hAnsi="Arial" w:cs="Arial"/>
          <w:sz w:val="22"/>
          <w:szCs w:val="22"/>
        </w:rPr>
        <w:t>, zarówno krajowe jak i unijne.</w:t>
      </w:r>
      <w:r w:rsidRPr="00AE1CCA">
        <w:rPr>
          <w:rFonts w:ascii="Arial" w:hAnsi="Arial" w:cs="Arial"/>
          <w:sz w:val="22"/>
          <w:szCs w:val="22"/>
        </w:rPr>
        <w:t xml:space="preserve"> Wykonawca zobowiązuje się także zapewnić udostępnienie przez jego podwykonawców dokumentów związanych z realizacją Umowy ww. podmiotom.</w:t>
      </w:r>
    </w:p>
    <w:p w14:paraId="50C169AC" w14:textId="03465259" w:rsidR="00061BA6" w:rsidRPr="00922479" w:rsidRDefault="00061BA6" w:rsidP="00B40277">
      <w:pPr>
        <w:numPr>
          <w:ilvl w:val="0"/>
          <w:numId w:val="1"/>
        </w:numPr>
        <w:tabs>
          <w:tab w:val="clear" w:pos="720"/>
          <w:tab w:val="left" w:pos="9072"/>
        </w:tabs>
        <w:spacing w:line="360" w:lineRule="auto"/>
        <w:ind w:left="-142" w:hanging="284"/>
        <w:jc w:val="both"/>
        <w:rPr>
          <w:rFonts w:ascii="Arial" w:hAnsi="Arial" w:cs="Arial"/>
          <w:bCs/>
          <w:sz w:val="22"/>
          <w:szCs w:val="22"/>
        </w:rPr>
      </w:pPr>
      <w:r w:rsidRPr="00922479">
        <w:rPr>
          <w:rFonts w:ascii="Arial" w:hAnsi="Arial" w:cs="Arial"/>
          <w:bCs/>
          <w:sz w:val="22"/>
          <w:szCs w:val="22"/>
        </w:rPr>
        <w:t xml:space="preserve">Zamawiający wymaga zatrudnienia przez Wykonawcę lub Podwykonawcę na podstawie umowy </w:t>
      </w:r>
      <w:r w:rsidR="00B85C8D">
        <w:rPr>
          <w:rFonts w:ascii="Arial" w:hAnsi="Arial" w:cs="Arial"/>
          <w:bCs/>
          <w:sz w:val="22"/>
          <w:szCs w:val="22"/>
        </w:rPr>
        <w:br/>
      </w:r>
      <w:r w:rsidRPr="00922479">
        <w:rPr>
          <w:rFonts w:ascii="Arial" w:hAnsi="Arial" w:cs="Arial"/>
          <w:bCs/>
          <w:sz w:val="22"/>
          <w:szCs w:val="22"/>
        </w:rPr>
        <w:t xml:space="preserve">o pracę </w:t>
      </w:r>
      <w:r w:rsidRPr="00922479">
        <w:rPr>
          <w:rFonts w:ascii="Arial" w:hAnsi="Arial" w:cs="Arial"/>
          <w:sz w:val="22"/>
          <w:szCs w:val="22"/>
        </w:rPr>
        <w:t>w pełnym wymiarze czasu pracy</w:t>
      </w:r>
      <w:r w:rsidRPr="00922479">
        <w:rPr>
          <w:rFonts w:ascii="Arial" w:hAnsi="Arial" w:cs="Arial"/>
          <w:bCs/>
          <w:sz w:val="22"/>
          <w:szCs w:val="22"/>
        </w:rPr>
        <w:t xml:space="preserve">, osób oddelegowanych do realizacji Usług objętych zamówieniem. </w:t>
      </w:r>
      <w:r w:rsidRPr="00922479">
        <w:rPr>
          <w:rFonts w:ascii="Arial" w:hAnsi="Arial" w:cs="Arial"/>
          <w:sz w:val="22"/>
          <w:szCs w:val="22"/>
        </w:rPr>
        <w:t>Wykonawca zobowiązany jest do zatrudnienia ww. osób na podstawie umów o pracę przez cały okres realizacji zamówienia.</w:t>
      </w:r>
    </w:p>
    <w:p w14:paraId="26FFCB9F" w14:textId="5A39DB33" w:rsidR="00061BA6" w:rsidRPr="00922479" w:rsidRDefault="00061BA6" w:rsidP="00B40277">
      <w:pPr>
        <w:numPr>
          <w:ilvl w:val="0"/>
          <w:numId w:val="1"/>
        </w:numPr>
        <w:tabs>
          <w:tab w:val="clear" w:pos="720"/>
          <w:tab w:val="left" w:pos="9072"/>
        </w:tabs>
        <w:spacing w:line="360" w:lineRule="auto"/>
        <w:ind w:left="-142" w:hanging="284"/>
        <w:jc w:val="both"/>
        <w:rPr>
          <w:rFonts w:ascii="Arial" w:hAnsi="Arial" w:cs="Arial"/>
          <w:bCs/>
          <w:sz w:val="22"/>
          <w:szCs w:val="22"/>
        </w:rPr>
      </w:pPr>
      <w:r w:rsidRPr="00922479">
        <w:rPr>
          <w:rFonts w:ascii="Arial" w:hAnsi="Arial" w:cs="Arial"/>
          <w:bCs/>
          <w:sz w:val="22"/>
          <w:szCs w:val="22"/>
        </w:rPr>
        <w:t xml:space="preserve">W przypadku ustania zatrudnienia osób oddelegowanych do realizacji Usług w trakcie trwania umowy, Wykonawca zobowiązuje się w ich miejsce zatrudnić, na pozostały okres realizacji zamówienia, licząc od dnia ustania zatrudnienia, inne osoby na warunkach, o których mowa w </w:t>
      </w:r>
      <w:r w:rsidRPr="00B3177D">
        <w:rPr>
          <w:rFonts w:ascii="Arial" w:hAnsi="Arial" w:cs="Arial"/>
          <w:bCs/>
          <w:sz w:val="22"/>
          <w:szCs w:val="22"/>
        </w:rPr>
        <w:t xml:space="preserve">ust. </w:t>
      </w:r>
      <w:r w:rsidR="00B3177D">
        <w:rPr>
          <w:rFonts w:ascii="Arial" w:hAnsi="Arial" w:cs="Arial"/>
          <w:bCs/>
          <w:sz w:val="22"/>
          <w:szCs w:val="22"/>
        </w:rPr>
        <w:t>6</w:t>
      </w:r>
      <w:r w:rsidRPr="00922479">
        <w:rPr>
          <w:rFonts w:ascii="Arial" w:hAnsi="Arial" w:cs="Arial"/>
          <w:bCs/>
          <w:sz w:val="22"/>
          <w:szCs w:val="22"/>
        </w:rPr>
        <w:t>.</w:t>
      </w:r>
    </w:p>
    <w:p w14:paraId="3E3347F6" w14:textId="1114CF6B" w:rsidR="00061BA6" w:rsidRPr="00922479" w:rsidRDefault="00061BA6" w:rsidP="00B40277">
      <w:pPr>
        <w:numPr>
          <w:ilvl w:val="0"/>
          <w:numId w:val="1"/>
        </w:numPr>
        <w:tabs>
          <w:tab w:val="clear" w:pos="720"/>
          <w:tab w:val="left" w:pos="9072"/>
        </w:tabs>
        <w:spacing w:line="360" w:lineRule="auto"/>
        <w:ind w:left="-142" w:hanging="284"/>
        <w:jc w:val="both"/>
        <w:rPr>
          <w:rFonts w:ascii="Arial" w:hAnsi="Arial" w:cs="Arial"/>
          <w:bCs/>
          <w:sz w:val="22"/>
          <w:szCs w:val="22"/>
        </w:rPr>
      </w:pPr>
      <w:r w:rsidRPr="00922479">
        <w:rPr>
          <w:rFonts w:ascii="Arial" w:hAnsi="Arial" w:cs="Arial"/>
          <w:bCs/>
          <w:sz w:val="22"/>
          <w:szCs w:val="22"/>
        </w:rPr>
        <w:t xml:space="preserve">Wykonawca w terminie </w:t>
      </w:r>
      <w:r w:rsidR="00F1398C">
        <w:rPr>
          <w:rFonts w:ascii="Arial" w:hAnsi="Arial" w:cs="Arial"/>
          <w:bCs/>
          <w:sz w:val="22"/>
          <w:szCs w:val="22"/>
        </w:rPr>
        <w:t xml:space="preserve">7 </w:t>
      </w:r>
      <w:r w:rsidRPr="00922479">
        <w:rPr>
          <w:rFonts w:ascii="Arial" w:hAnsi="Arial" w:cs="Arial"/>
          <w:bCs/>
          <w:sz w:val="22"/>
          <w:szCs w:val="22"/>
        </w:rPr>
        <w:t xml:space="preserve">dni kalendarzowych licząc od daty rozpoczęcia wykonywania przedmiotu Umowy i na każde wezwanie Zamawiającego w terminie </w:t>
      </w:r>
      <w:r w:rsidR="00F1398C">
        <w:rPr>
          <w:rFonts w:ascii="Arial" w:hAnsi="Arial" w:cs="Arial"/>
          <w:bCs/>
          <w:sz w:val="22"/>
          <w:szCs w:val="22"/>
        </w:rPr>
        <w:t xml:space="preserve">7 </w:t>
      </w:r>
      <w:r w:rsidRPr="00922479">
        <w:rPr>
          <w:rFonts w:ascii="Arial" w:hAnsi="Arial" w:cs="Arial"/>
          <w:bCs/>
          <w:sz w:val="22"/>
          <w:szCs w:val="22"/>
        </w:rPr>
        <w:t>dni, przedłoży Zamawiającemu dowody w celu potwierdzenia spełnienia wymogu o którym mowa w</w:t>
      </w:r>
      <w:r w:rsidR="00B3177D">
        <w:rPr>
          <w:rFonts w:ascii="Arial" w:hAnsi="Arial" w:cs="Arial"/>
          <w:bCs/>
          <w:sz w:val="22"/>
          <w:szCs w:val="22"/>
        </w:rPr>
        <w:t xml:space="preserve"> </w:t>
      </w:r>
      <w:r w:rsidRPr="00B3177D">
        <w:rPr>
          <w:rFonts w:ascii="Arial" w:hAnsi="Arial" w:cs="Arial"/>
          <w:bCs/>
          <w:sz w:val="22"/>
          <w:szCs w:val="22"/>
        </w:rPr>
        <w:t xml:space="preserve">ust. </w:t>
      </w:r>
      <w:r w:rsidR="00B3177D">
        <w:rPr>
          <w:rFonts w:ascii="Arial" w:hAnsi="Arial" w:cs="Arial"/>
          <w:bCs/>
          <w:sz w:val="22"/>
          <w:szCs w:val="22"/>
        </w:rPr>
        <w:t>6</w:t>
      </w:r>
      <w:r w:rsidRPr="00922479">
        <w:rPr>
          <w:rFonts w:ascii="Arial" w:hAnsi="Arial" w:cs="Arial"/>
          <w:bCs/>
          <w:sz w:val="22"/>
          <w:szCs w:val="22"/>
        </w:rPr>
        <w:t xml:space="preserve">, w szczególności: </w:t>
      </w:r>
    </w:p>
    <w:p w14:paraId="40068AFC" w14:textId="51F46745" w:rsidR="00061BA6" w:rsidRPr="00B3177D" w:rsidRDefault="00061BA6" w:rsidP="00B40277">
      <w:pPr>
        <w:pStyle w:val="Akapitzlist"/>
        <w:numPr>
          <w:ilvl w:val="0"/>
          <w:numId w:val="53"/>
        </w:numPr>
        <w:tabs>
          <w:tab w:val="left" w:pos="142"/>
        </w:tabs>
        <w:spacing w:line="360" w:lineRule="auto"/>
        <w:ind w:left="142" w:hanging="284"/>
        <w:contextualSpacing w:val="0"/>
        <w:jc w:val="both"/>
        <w:rPr>
          <w:rFonts w:ascii="Arial" w:hAnsi="Arial" w:cs="Arial"/>
          <w:sz w:val="22"/>
          <w:szCs w:val="22"/>
        </w:rPr>
      </w:pPr>
      <w:r w:rsidRPr="00B3177D">
        <w:rPr>
          <w:rFonts w:ascii="Arial" w:hAnsi="Arial" w:cs="Arial"/>
          <w:sz w:val="22"/>
          <w:szCs w:val="22"/>
        </w:rPr>
        <w:t>oświadczenie Wykonawcy lub Podwykonawcy</w:t>
      </w:r>
      <w:r w:rsidRPr="00B3177D">
        <w:rPr>
          <w:rFonts w:ascii="Arial" w:hAnsi="Arial" w:cs="Arial"/>
          <w:b/>
          <w:sz w:val="22"/>
          <w:szCs w:val="22"/>
        </w:rPr>
        <w:t xml:space="preserve"> </w:t>
      </w:r>
      <w:r w:rsidRPr="00B3177D">
        <w:rPr>
          <w:rFonts w:ascii="Arial" w:hAnsi="Arial" w:cs="Arial"/>
          <w:sz w:val="22"/>
          <w:szCs w:val="22"/>
        </w:rPr>
        <w:t xml:space="preserve">o zatrudnieniu pracownika na podstawie umowy </w:t>
      </w:r>
      <w:r w:rsidR="00B85C8D">
        <w:rPr>
          <w:rFonts w:ascii="Arial" w:hAnsi="Arial" w:cs="Arial"/>
          <w:sz w:val="22"/>
          <w:szCs w:val="22"/>
        </w:rPr>
        <w:br/>
      </w:r>
      <w:r w:rsidRPr="00B3177D">
        <w:rPr>
          <w:rFonts w:ascii="Arial" w:hAnsi="Arial" w:cs="Arial"/>
          <w:sz w:val="22"/>
          <w:szCs w:val="22"/>
        </w:rPr>
        <w:t>o pracę</w:t>
      </w:r>
      <w:r w:rsidR="00924B77">
        <w:rPr>
          <w:rFonts w:ascii="Arial" w:hAnsi="Arial" w:cs="Arial"/>
          <w:sz w:val="22"/>
          <w:szCs w:val="22"/>
        </w:rPr>
        <w:t>.</w:t>
      </w:r>
      <w:r w:rsidRPr="00B3177D">
        <w:rPr>
          <w:rFonts w:ascii="Arial" w:hAnsi="Arial" w:cs="Arial"/>
          <w:sz w:val="22"/>
          <w:szCs w:val="22"/>
        </w:rPr>
        <w:t xml:space="preserve"> </w:t>
      </w:r>
    </w:p>
    <w:p w14:paraId="560ECA53" w14:textId="1E61FB83" w:rsidR="00061BA6" w:rsidRPr="00922479" w:rsidRDefault="00061BA6" w:rsidP="00B40277">
      <w:pPr>
        <w:numPr>
          <w:ilvl w:val="0"/>
          <w:numId w:val="1"/>
        </w:numPr>
        <w:tabs>
          <w:tab w:val="clear" w:pos="720"/>
          <w:tab w:val="left" w:pos="-426"/>
        </w:tabs>
        <w:spacing w:line="360" w:lineRule="auto"/>
        <w:ind w:left="-142" w:hanging="425"/>
        <w:jc w:val="both"/>
        <w:rPr>
          <w:rFonts w:ascii="Arial" w:hAnsi="Arial" w:cs="Arial"/>
          <w:bCs/>
          <w:sz w:val="22"/>
          <w:szCs w:val="22"/>
        </w:rPr>
      </w:pPr>
      <w:r w:rsidRPr="00922479">
        <w:rPr>
          <w:rFonts w:ascii="Arial" w:hAnsi="Arial" w:cs="Arial"/>
          <w:bCs/>
          <w:sz w:val="22"/>
          <w:szCs w:val="22"/>
        </w:rPr>
        <w:t>Zamawiający zastrzega sobie możliwość kontroli zatrudnienia osób wykonujących wskazane w </w:t>
      </w:r>
      <w:r w:rsidRPr="00B3177D">
        <w:rPr>
          <w:rFonts w:ascii="Arial" w:hAnsi="Arial" w:cs="Arial"/>
          <w:bCs/>
          <w:sz w:val="22"/>
          <w:szCs w:val="22"/>
        </w:rPr>
        <w:t xml:space="preserve">ust. </w:t>
      </w:r>
      <w:r w:rsidR="00B3177D">
        <w:rPr>
          <w:rFonts w:ascii="Arial" w:hAnsi="Arial" w:cs="Arial"/>
          <w:bCs/>
          <w:sz w:val="22"/>
          <w:szCs w:val="22"/>
        </w:rPr>
        <w:t>6</w:t>
      </w:r>
      <w:r w:rsidRPr="00922479">
        <w:rPr>
          <w:rFonts w:ascii="Arial" w:hAnsi="Arial" w:cs="Arial"/>
          <w:bCs/>
          <w:sz w:val="22"/>
          <w:szCs w:val="22"/>
        </w:rPr>
        <w:t xml:space="preserve"> czynności przez cały okres wykonywanych przez nie czynności, w szczególności poprzez wezwanie do okazania dokumentów, o których mowa w </w:t>
      </w:r>
      <w:r w:rsidRPr="00B3177D">
        <w:rPr>
          <w:rFonts w:ascii="Arial" w:hAnsi="Arial" w:cs="Arial"/>
          <w:bCs/>
          <w:sz w:val="22"/>
          <w:szCs w:val="22"/>
        </w:rPr>
        <w:t xml:space="preserve">ust. </w:t>
      </w:r>
      <w:r w:rsidR="00B3177D">
        <w:rPr>
          <w:rFonts w:ascii="Arial" w:hAnsi="Arial" w:cs="Arial"/>
          <w:bCs/>
          <w:sz w:val="22"/>
          <w:szCs w:val="22"/>
        </w:rPr>
        <w:t>8</w:t>
      </w:r>
      <w:r w:rsidRPr="00922479">
        <w:rPr>
          <w:rFonts w:ascii="Arial" w:hAnsi="Arial" w:cs="Arial"/>
          <w:bCs/>
          <w:sz w:val="22"/>
          <w:szCs w:val="22"/>
        </w:rPr>
        <w:t xml:space="preserve"> oraz żądania wyjaśnień w przypadku wątpliwości w zakresie potwierdzenia spełniania wymogów postawionych przez Zamawiającego.</w:t>
      </w:r>
    </w:p>
    <w:p w14:paraId="1074B7C2" w14:textId="6AC21743" w:rsidR="00061BA6" w:rsidRPr="00922479" w:rsidRDefault="00061BA6" w:rsidP="00B40277">
      <w:pPr>
        <w:numPr>
          <w:ilvl w:val="0"/>
          <w:numId w:val="1"/>
        </w:numPr>
        <w:tabs>
          <w:tab w:val="clear" w:pos="720"/>
          <w:tab w:val="left" w:pos="0"/>
        </w:tabs>
        <w:spacing w:line="360" w:lineRule="auto"/>
        <w:ind w:left="-142" w:hanging="425"/>
        <w:jc w:val="both"/>
        <w:rPr>
          <w:rFonts w:ascii="Arial" w:hAnsi="Arial" w:cs="Arial"/>
          <w:bCs/>
          <w:sz w:val="22"/>
          <w:szCs w:val="22"/>
        </w:rPr>
      </w:pPr>
      <w:r w:rsidRPr="00922479">
        <w:rPr>
          <w:rFonts w:ascii="Arial" w:hAnsi="Arial" w:cs="Arial"/>
          <w:bCs/>
          <w:sz w:val="22"/>
          <w:szCs w:val="22"/>
        </w:rPr>
        <w:t xml:space="preserve">Osobami uprawnionymi do wykonywania kontroli, o której mowa w </w:t>
      </w:r>
      <w:r w:rsidRPr="00B3177D">
        <w:rPr>
          <w:rFonts w:ascii="Arial" w:hAnsi="Arial" w:cs="Arial"/>
          <w:bCs/>
          <w:sz w:val="22"/>
          <w:szCs w:val="22"/>
        </w:rPr>
        <w:t xml:space="preserve">ust. </w:t>
      </w:r>
      <w:r w:rsidR="00B3177D">
        <w:rPr>
          <w:rFonts w:ascii="Arial" w:hAnsi="Arial" w:cs="Arial"/>
          <w:bCs/>
          <w:sz w:val="22"/>
          <w:szCs w:val="22"/>
        </w:rPr>
        <w:t>9</w:t>
      </w:r>
      <w:r w:rsidRPr="00922479">
        <w:rPr>
          <w:rFonts w:ascii="Arial" w:hAnsi="Arial" w:cs="Arial"/>
          <w:bCs/>
          <w:sz w:val="22"/>
          <w:szCs w:val="22"/>
        </w:rPr>
        <w:t xml:space="preserve"> oraz żądania dokumentów, o których mowa w </w:t>
      </w:r>
      <w:r w:rsidRPr="00B3177D">
        <w:rPr>
          <w:rFonts w:ascii="Arial" w:hAnsi="Arial" w:cs="Arial"/>
          <w:bCs/>
          <w:sz w:val="22"/>
          <w:szCs w:val="22"/>
        </w:rPr>
        <w:t xml:space="preserve">ust. </w:t>
      </w:r>
      <w:r w:rsidR="00B3177D">
        <w:rPr>
          <w:rFonts w:ascii="Arial" w:hAnsi="Arial" w:cs="Arial"/>
          <w:bCs/>
          <w:sz w:val="22"/>
          <w:szCs w:val="22"/>
        </w:rPr>
        <w:t>8</w:t>
      </w:r>
      <w:r w:rsidRPr="00922479">
        <w:rPr>
          <w:rFonts w:ascii="Arial" w:hAnsi="Arial" w:cs="Arial"/>
          <w:bCs/>
          <w:sz w:val="22"/>
          <w:szCs w:val="22"/>
        </w:rPr>
        <w:t xml:space="preserve"> są osoby wyznaczone do kontaktów z Wykonawcą podczas realizacji Umowy oraz jej koordynowania, wskazane w </w:t>
      </w:r>
      <w:r w:rsidRPr="00724400">
        <w:rPr>
          <w:rFonts w:ascii="Arial" w:hAnsi="Arial" w:cs="Arial"/>
          <w:bCs/>
          <w:sz w:val="22"/>
          <w:szCs w:val="22"/>
        </w:rPr>
        <w:t>§</w:t>
      </w:r>
      <w:r w:rsidR="009E0ACD" w:rsidRPr="00724400">
        <w:rPr>
          <w:rFonts w:ascii="Arial" w:hAnsi="Arial" w:cs="Arial"/>
          <w:bCs/>
          <w:sz w:val="22"/>
          <w:szCs w:val="22"/>
        </w:rPr>
        <w:t xml:space="preserve"> </w:t>
      </w:r>
      <w:r w:rsidR="00724400" w:rsidRPr="00724400">
        <w:rPr>
          <w:rFonts w:ascii="Arial" w:hAnsi="Arial" w:cs="Arial"/>
          <w:bCs/>
          <w:sz w:val="22"/>
          <w:szCs w:val="22"/>
        </w:rPr>
        <w:t>1</w:t>
      </w:r>
      <w:r w:rsidR="00054B4B">
        <w:rPr>
          <w:rFonts w:ascii="Arial" w:hAnsi="Arial" w:cs="Arial"/>
          <w:bCs/>
          <w:sz w:val="22"/>
          <w:szCs w:val="22"/>
        </w:rPr>
        <w:t>6</w:t>
      </w:r>
      <w:r w:rsidR="009E0ACD" w:rsidRPr="00724400">
        <w:rPr>
          <w:rFonts w:ascii="Arial" w:hAnsi="Arial" w:cs="Arial"/>
          <w:bCs/>
          <w:sz w:val="22"/>
          <w:szCs w:val="22"/>
        </w:rPr>
        <w:t xml:space="preserve"> </w:t>
      </w:r>
      <w:r w:rsidRPr="00724400">
        <w:rPr>
          <w:rFonts w:ascii="Arial" w:hAnsi="Arial" w:cs="Arial"/>
          <w:bCs/>
          <w:sz w:val="22"/>
          <w:szCs w:val="22"/>
        </w:rPr>
        <w:t xml:space="preserve">ust. </w:t>
      </w:r>
      <w:r w:rsidR="00054B4B">
        <w:rPr>
          <w:rFonts w:ascii="Arial" w:hAnsi="Arial" w:cs="Arial"/>
          <w:bCs/>
          <w:sz w:val="22"/>
          <w:szCs w:val="22"/>
        </w:rPr>
        <w:t>1</w:t>
      </w:r>
      <w:r w:rsidR="009E0ACD">
        <w:rPr>
          <w:rFonts w:ascii="Arial" w:hAnsi="Arial" w:cs="Arial"/>
          <w:bCs/>
          <w:sz w:val="22"/>
          <w:szCs w:val="22"/>
        </w:rPr>
        <w:t xml:space="preserve"> </w:t>
      </w:r>
      <w:r w:rsidRPr="00922479">
        <w:rPr>
          <w:rFonts w:ascii="Arial" w:hAnsi="Arial" w:cs="Arial"/>
          <w:bCs/>
          <w:sz w:val="22"/>
          <w:szCs w:val="22"/>
        </w:rPr>
        <w:t>Umowy.</w:t>
      </w:r>
    </w:p>
    <w:p w14:paraId="68BA4CA4" w14:textId="7944DA10" w:rsidR="00061BA6" w:rsidRDefault="00061BA6" w:rsidP="00B40277">
      <w:pPr>
        <w:numPr>
          <w:ilvl w:val="0"/>
          <w:numId w:val="1"/>
        </w:numPr>
        <w:tabs>
          <w:tab w:val="clear" w:pos="720"/>
          <w:tab w:val="left" w:pos="9072"/>
        </w:tabs>
        <w:spacing w:line="360" w:lineRule="auto"/>
        <w:ind w:left="-142" w:hanging="425"/>
        <w:jc w:val="both"/>
        <w:rPr>
          <w:rFonts w:ascii="Arial" w:hAnsi="Arial" w:cs="Arial"/>
          <w:sz w:val="22"/>
          <w:szCs w:val="22"/>
        </w:rPr>
      </w:pPr>
      <w:r w:rsidRPr="00922479">
        <w:rPr>
          <w:rFonts w:ascii="Arial" w:hAnsi="Arial" w:cs="Arial"/>
          <w:bCs/>
          <w:sz w:val="22"/>
          <w:szCs w:val="22"/>
        </w:rPr>
        <w:t xml:space="preserve">Wykonawca w terminie </w:t>
      </w:r>
      <w:r w:rsidR="00B3177D">
        <w:rPr>
          <w:rFonts w:ascii="Arial" w:hAnsi="Arial" w:cs="Arial"/>
          <w:bCs/>
          <w:sz w:val="22"/>
          <w:szCs w:val="22"/>
        </w:rPr>
        <w:t>3</w:t>
      </w:r>
      <w:r w:rsidRPr="00922479">
        <w:rPr>
          <w:rFonts w:ascii="Arial" w:hAnsi="Arial" w:cs="Arial"/>
          <w:bCs/>
          <w:sz w:val="22"/>
          <w:szCs w:val="22"/>
        </w:rPr>
        <w:t xml:space="preserve"> dni roboczych przed przystąpieniem do realizacji Usług przedstawi Zamawiającemu imienny wykaz osób, które będą uczestniczyć w realizacji Zamówienia.</w:t>
      </w:r>
      <w:r w:rsidRPr="00922479">
        <w:rPr>
          <w:rFonts w:ascii="Arial" w:hAnsi="Arial" w:cs="Arial"/>
          <w:sz w:val="22"/>
          <w:szCs w:val="22"/>
        </w:rPr>
        <w:t xml:space="preserve"> </w:t>
      </w:r>
      <w:r w:rsidR="00B85C8D">
        <w:rPr>
          <w:rFonts w:ascii="Arial" w:hAnsi="Arial" w:cs="Arial"/>
          <w:sz w:val="22"/>
          <w:szCs w:val="22"/>
        </w:rPr>
        <w:br/>
      </w:r>
      <w:r w:rsidRPr="00922479">
        <w:rPr>
          <w:rFonts w:ascii="Arial" w:hAnsi="Arial" w:cs="Arial"/>
          <w:sz w:val="22"/>
          <w:szCs w:val="22"/>
        </w:rPr>
        <w:t xml:space="preserve">W przypadku zmiany osób oddelegowanych do realizacji zamówienia wykonawca zobowiązany jest do przekazania Zamawiającemu w terminie </w:t>
      </w:r>
      <w:r w:rsidR="00B3177D">
        <w:rPr>
          <w:rFonts w:ascii="Arial" w:hAnsi="Arial" w:cs="Arial"/>
          <w:bCs/>
          <w:sz w:val="22"/>
          <w:szCs w:val="22"/>
        </w:rPr>
        <w:t>3</w:t>
      </w:r>
      <w:r w:rsidRPr="00922479">
        <w:rPr>
          <w:rFonts w:ascii="Arial" w:hAnsi="Arial" w:cs="Arial"/>
          <w:bCs/>
          <w:sz w:val="22"/>
          <w:szCs w:val="22"/>
        </w:rPr>
        <w:t xml:space="preserve"> dni od </w:t>
      </w:r>
      <w:r w:rsidRPr="00922479">
        <w:rPr>
          <w:rFonts w:ascii="Arial" w:hAnsi="Arial" w:cs="Arial"/>
          <w:sz w:val="22"/>
          <w:szCs w:val="22"/>
        </w:rPr>
        <w:t>dnia dokonania takiej zmiany zaktualizowanego wykazu osób uczestniczących w realizacji zamówienia wraz z kopiami umów o pracę osób które zostały oddelegowane do realizacji zamówienia w wyniku przedmiotowej zmiany.</w:t>
      </w:r>
    </w:p>
    <w:p w14:paraId="4E1B0E23" w14:textId="6AD342E2" w:rsidR="00061BA6" w:rsidRPr="00B331FD" w:rsidRDefault="00061BA6" w:rsidP="00B40277">
      <w:pPr>
        <w:numPr>
          <w:ilvl w:val="0"/>
          <w:numId w:val="1"/>
        </w:numPr>
        <w:tabs>
          <w:tab w:val="clear" w:pos="720"/>
          <w:tab w:val="left" w:pos="9072"/>
        </w:tabs>
        <w:spacing w:line="360" w:lineRule="auto"/>
        <w:ind w:left="-142" w:hanging="425"/>
        <w:jc w:val="both"/>
        <w:rPr>
          <w:rFonts w:ascii="Arial" w:hAnsi="Arial" w:cs="Arial"/>
          <w:sz w:val="22"/>
          <w:szCs w:val="22"/>
        </w:rPr>
      </w:pPr>
      <w:r w:rsidRPr="00B331FD">
        <w:rPr>
          <w:rFonts w:ascii="Arial" w:hAnsi="Arial" w:cs="Arial"/>
          <w:sz w:val="22"/>
          <w:szCs w:val="22"/>
        </w:rPr>
        <w:t xml:space="preserve">Wykonawca zobowiązany jest do odbioru i dalszego zagospodarowania odpadów powstających </w:t>
      </w:r>
      <w:r w:rsidR="00B85C8D">
        <w:rPr>
          <w:rFonts w:ascii="Arial" w:hAnsi="Arial" w:cs="Arial"/>
          <w:sz w:val="22"/>
          <w:szCs w:val="22"/>
        </w:rPr>
        <w:br/>
      </w:r>
      <w:r w:rsidRPr="00B331FD">
        <w:rPr>
          <w:rFonts w:ascii="Arial" w:hAnsi="Arial" w:cs="Arial"/>
          <w:sz w:val="22"/>
          <w:szCs w:val="22"/>
        </w:rPr>
        <w:t>w wyniku świadczenia usługi</w:t>
      </w:r>
      <w:r w:rsidRPr="00B331FD">
        <w:rPr>
          <w:rFonts w:ascii="Arial" w:hAnsi="Arial" w:cs="Arial"/>
          <w:i/>
          <w:sz w:val="22"/>
          <w:szCs w:val="22"/>
        </w:rPr>
        <w:t xml:space="preserve"> </w:t>
      </w:r>
      <w:r w:rsidRPr="00B331FD">
        <w:rPr>
          <w:rFonts w:ascii="Arial" w:hAnsi="Arial" w:cs="Arial"/>
          <w:sz w:val="22"/>
          <w:szCs w:val="22"/>
        </w:rPr>
        <w:t>i staje się wytwórcą tego rodzaju odpadów</w:t>
      </w:r>
      <w:r w:rsidRPr="00A14FF7">
        <w:t xml:space="preserve"> </w:t>
      </w:r>
      <w:r w:rsidRPr="00B331FD">
        <w:rPr>
          <w:rFonts w:ascii="Arial" w:hAnsi="Arial" w:cs="Arial"/>
          <w:sz w:val="22"/>
          <w:szCs w:val="22"/>
        </w:rPr>
        <w:t xml:space="preserve">za wyjątkiem odpadów </w:t>
      </w:r>
      <w:r w:rsidR="00B85C8D">
        <w:rPr>
          <w:rFonts w:ascii="Arial" w:hAnsi="Arial" w:cs="Arial"/>
          <w:sz w:val="22"/>
          <w:szCs w:val="22"/>
        </w:rPr>
        <w:br/>
      </w:r>
      <w:r w:rsidRPr="00B331FD">
        <w:rPr>
          <w:rFonts w:ascii="Arial" w:hAnsi="Arial" w:cs="Arial"/>
          <w:sz w:val="22"/>
          <w:szCs w:val="22"/>
        </w:rPr>
        <w:t>w postaci złomu</w:t>
      </w:r>
      <w:r w:rsidR="006F111C">
        <w:rPr>
          <w:rFonts w:ascii="Arial" w:hAnsi="Arial" w:cs="Arial"/>
          <w:sz w:val="22"/>
          <w:szCs w:val="22"/>
        </w:rPr>
        <w:t>,</w:t>
      </w:r>
      <w:r w:rsidRPr="00B331FD">
        <w:rPr>
          <w:rFonts w:ascii="Arial" w:hAnsi="Arial" w:cs="Arial"/>
          <w:sz w:val="22"/>
          <w:szCs w:val="22"/>
        </w:rPr>
        <w:t xml:space="preserve"> żelaza i stali oraz metali kolorowych, który pozostaje własnością jednostki organizacyjnej Spółki, na terenie której realizowana jest usługa</w:t>
      </w:r>
      <w:r w:rsidR="006F111C">
        <w:rPr>
          <w:rFonts w:ascii="Arial" w:hAnsi="Arial" w:cs="Arial"/>
          <w:sz w:val="22"/>
          <w:szCs w:val="22"/>
        </w:rPr>
        <w:t>.</w:t>
      </w:r>
    </w:p>
    <w:p w14:paraId="7EFA3764" w14:textId="77777777" w:rsidR="00061BA6" w:rsidRDefault="00061BA6" w:rsidP="00B40277">
      <w:pPr>
        <w:numPr>
          <w:ilvl w:val="0"/>
          <w:numId w:val="1"/>
        </w:numPr>
        <w:tabs>
          <w:tab w:val="clear" w:pos="720"/>
        </w:tabs>
        <w:spacing w:line="360" w:lineRule="auto"/>
        <w:ind w:left="-142" w:hanging="357"/>
        <w:jc w:val="both"/>
        <w:rPr>
          <w:rFonts w:ascii="Arial" w:hAnsi="Arial" w:cs="Arial"/>
          <w:sz w:val="22"/>
          <w:szCs w:val="22"/>
        </w:rPr>
      </w:pPr>
      <w:r>
        <w:rPr>
          <w:rFonts w:ascii="Arial" w:hAnsi="Arial" w:cs="Arial"/>
          <w:sz w:val="22"/>
          <w:szCs w:val="22"/>
        </w:rPr>
        <w:t>Wykonawca jest odpowiedzialny za odpady, których jest wytwórcą w wyniku realizacji Umowy.</w:t>
      </w:r>
    </w:p>
    <w:p w14:paraId="602BFFFF" w14:textId="45B9D96E" w:rsidR="00061BA6" w:rsidRDefault="00061BA6" w:rsidP="00B40277">
      <w:pPr>
        <w:numPr>
          <w:ilvl w:val="0"/>
          <w:numId w:val="1"/>
        </w:numPr>
        <w:tabs>
          <w:tab w:val="clear" w:pos="720"/>
        </w:tabs>
        <w:spacing w:line="360" w:lineRule="auto"/>
        <w:ind w:left="-142" w:hanging="357"/>
        <w:jc w:val="both"/>
        <w:rPr>
          <w:rFonts w:ascii="Arial" w:hAnsi="Arial" w:cs="Arial"/>
          <w:sz w:val="22"/>
          <w:szCs w:val="22"/>
        </w:rPr>
      </w:pPr>
      <w:r>
        <w:rPr>
          <w:rFonts w:ascii="Arial" w:hAnsi="Arial" w:cs="Arial"/>
          <w:sz w:val="22"/>
          <w:szCs w:val="22"/>
        </w:rPr>
        <w:t xml:space="preserve">Wykonawca zobowiązany jest do magazynowania, transportu oraz dalszego zagospodarowania odpadów, których jest wytwórcą we własnym zakresie i na własny koszt zgodnie z ustawą </w:t>
      </w:r>
      <w:r w:rsidR="00B85C8D">
        <w:rPr>
          <w:rFonts w:ascii="Arial" w:hAnsi="Arial" w:cs="Arial"/>
          <w:sz w:val="22"/>
          <w:szCs w:val="22"/>
        </w:rPr>
        <w:br/>
      </w:r>
      <w:r>
        <w:rPr>
          <w:rFonts w:ascii="Arial" w:hAnsi="Arial" w:cs="Arial"/>
          <w:sz w:val="22"/>
          <w:szCs w:val="22"/>
        </w:rPr>
        <w:t>o odpadach.</w:t>
      </w:r>
    </w:p>
    <w:p w14:paraId="1308BF78" w14:textId="77777777" w:rsidR="00061BA6" w:rsidRPr="00F1398C" w:rsidRDefault="00061BA6" w:rsidP="00B40277">
      <w:pPr>
        <w:numPr>
          <w:ilvl w:val="0"/>
          <w:numId w:val="1"/>
        </w:numPr>
        <w:tabs>
          <w:tab w:val="clear" w:pos="720"/>
        </w:tabs>
        <w:spacing w:line="360" w:lineRule="auto"/>
        <w:ind w:left="-142" w:hanging="357"/>
        <w:jc w:val="both"/>
        <w:rPr>
          <w:rStyle w:val="Hipercze"/>
          <w:rFonts w:ascii="Arial" w:hAnsi="Arial" w:cs="Arial"/>
          <w:color w:val="auto"/>
          <w:sz w:val="22"/>
          <w:szCs w:val="22"/>
          <w:u w:val="none"/>
        </w:rPr>
      </w:pPr>
      <w:r>
        <w:rPr>
          <w:rFonts w:ascii="Arial" w:hAnsi="Arial" w:cs="Arial"/>
          <w:sz w:val="22"/>
          <w:szCs w:val="22"/>
        </w:rPr>
        <w:lastRenderedPageBreak/>
        <w:t xml:space="preserve">W toku realizacji Umowy Wykonawca zobowiązany jest do przestrzegania „Instrukcji PKP Polskie Linie Kolejowe S.A. dotyczącej gospodarki odpadami dla Wykonawców Is-3” – dostępnej na stronie internetowej </w:t>
      </w:r>
      <w:hyperlink r:id="rId8" w:history="1">
        <w:r w:rsidRPr="00E03657">
          <w:rPr>
            <w:rStyle w:val="Hipercze"/>
            <w:rFonts w:ascii="Arial" w:eastAsiaTheme="majorEastAsia" w:hAnsi="Arial" w:cs="Arial"/>
            <w:sz w:val="22"/>
            <w:szCs w:val="22"/>
          </w:rPr>
          <w:t>www.plk-sa.pl</w:t>
        </w:r>
      </w:hyperlink>
    </w:p>
    <w:p w14:paraId="6040E7FA" w14:textId="53AC22F5" w:rsidR="00F1398C" w:rsidRPr="00F1398C" w:rsidRDefault="00F1398C" w:rsidP="00B40277">
      <w:pPr>
        <w:pStyle w:val="Akapitzlist"/>
        <w:numPr>
          <w:ilvl w:val="0"/>
          <w:numId w:val="1"/>
        </w:numPr>
        <w:tabs>
          <w:tab w:val="clear" w:pos="720"/>
          <w:tab w:val="num" w:pos="360"/>
        </w:tabs>
        <w:spacing w:after="120" w:line="276" w:lineRule="auto"/>
        <w:ind w:left="-142"/>
        <w:jc w:val="both"/>
        <w:rPr>
          <w:rFonts w:ascii="Arial" w:hAnsi="Arial" w:cs="Arial"/>
          <w:sz w:val="22"/>
          <w:szCs w:val="22"/>
        </w:rPr>
      </w:pPr>
      <w:r w:rsidRPr="00F1398C">
        <w:rPr>
          <w:rFonts w:ascii="Arial" w:hAnsi="Arial" w:cs="Arial"/>
          <w:sz w:val="22"/>
          <w:szCs w:val="22"/>
        </w:rPr>
        <w:t>Niezależnie od innych obowiązków określonych w Umowie Wykonawca zobowiązuje się do:</w:t>
      </w:r>
    </w:p>
    <w:p w14:paraId="3510537D"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9" w:history="1">
        <w:r w:rsidRPr="00DD6303">
          <w:rPr>
            <w:rFonts w:ascii="Arial" w:hAnsi="Arial" w:cs="Arial"/>
            <w:sz w:val="22"/>
            <w:szCs w:val="22"/>
          </w:rPr>
          <w:t>http://www.plk-sa.pl/dla-klientow-i-kontrahentow/akty-prawne-i-przepisy/regulacje-wewnetrzne/</w:t>
        </w:r>
      </w:hyperlink>
      <w:r w:rsidRPr="00DD6303">
        <w:rPr>
          <w:rFonts w:ascii="Arial" w:hAnsi="Arial" w:cs="Arial"/>
          <w:sz w:val="22"/>
          <w:szCs w:val="22"/>
        </w:rPr>
        <w:t>.</w:t>
      </w:r>
    </w:p>
    <w:p w14:paraId="4E5FAAF1"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472DB2CC"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prowadzenia dokumentacji dla </w:t>
      </w:r>
      <w:r>
        <w:rPr>
          <w:rFonts w:ascii="Arial" w:hAnsi="Arial" w:cs="Arial"/>
          <w:sz w:val="22"/>
          <w:szCs w:val="22"/>
        </w:rPr>
        <w:t>Usług</w:t>
      </w:r>
      <w:r w:rsidRPr="00DD6303">
        <w:rPr>
          <w:rFonts w:ascii="Arial" w:hAnsi="Arial" w:cs="Arial"/>
          <w:sz w:val="22"/>
          <w:szCs w:val="22"/>
        </w:rPr>
        <w:t xml:space="preserve"> oraz, o ile jest to adekwatne dla rodzaju czynności, również dla innych czynności objętych przedmiotem Umowy, zgodnie z właściwymi przepisami,</w:t>
      </w:r>
    </w:p>
    <w:p w14:paraId="3F310E62" w14:textId="05D71839"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w przypadkach, gdy obowiązek taki wynika z przepisów prawa powołania kierownika Robót </w:t>
      </w:r>
      <w:r w:rsidR="00B85C8D">
        <w:rPr>
          <w:rFonts w:ascii="Arial" w:hAnsi="Arial" w:cs="Arial"/>
          <w:sz w:val="22"/>
          <w:szCs w:val="22"/>
        </w:rPr>
        <w:br/>
      </w:r>
      <w:r w:rsidRPr="00DD6303">
        <w:rPr>
          <w:rFonts w:ascii="Arial" w:hAnsi="Arial" w:cs="Arial"/>
          <w:sz w:val="22"/>
          <w:szCs w:val="22"/>
        </w:rPr>
        <w:t>w rozumieniu Prawa Budowlanego i zapewnienia wykonywania obowiązków kierownika Robót przez osobę posiadającą niezbędne w tym zakresie uprawnienia,</w:t>
      </w:r>
    </w:p>
    <w:p w14:paraId="58018A03"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4E1868B6"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wykonania </w:t>
      </w:r>
      <w:r>
        <w:rPr>
          <w:rFonts w:ascii="Arial" w:hAnsi="Arial" w:cs="Arial"/>
          <w:sz w:val="22"/>
          <w:szCs w:val="22"/>
        </w:rPr>
        <w:t>Usług</w:t>
      </w:r>
      <w:r w:rsidRPr="00DD6303">
        <w:rPr>
          <w:rFonts w:ascii="Arial" w:hAnsi="Arial" w:cs="Arial"/>
          <w:sz w:val="22"/>
          <w:szCs w:val="22"/>
        </w:rPr>
        <w:t xml:space="preserve"> oraz innych czynności objętych przedmiotem Umowy zgodnie z  właściwymi przepisami prawa, a także zgodnie z zasadami sztuki budowlanej, aktualnym stanem wiedzy fachowej, technicznej oraz technologicznej, jak również z dotrzymaniem warunków technicznych, </w:t>
      </w:r>
      <w:r w:rsidRPr="00DD6303">
        <w:rPr>
          <w:rFonts w:ascii="Arial" w:hAnsi="Arial" w:cs="Arial"/>
          <w:sz w:val="22"/>
          <w:szCs w:val="22"/>
        </w:rPr>
        <w:lastRenderedPageBreak/>
        <w:t>technologicznych i jakościowych określonych w </w:t>
      </w:r>
      <w:r>
        <w:rPr>
          <w:rFonts w:ascii="Arial" w:hAnsi="Arial" w:cs="Arial"/>
          <w:sz w:val="22"/>
          <w:szCs w:val="22"/>
        </w:rPr>
        <w:t>Id-1 (D1) „Warunki techniczne utrzymania nawierzchni na liniach kolejowych”</w:t>
      </w:r>
      <w:r w:rsidRPr="00DD6303">
        <w:rPr>
          <w:rFonts w:ascii="Arial" w:hAnsi="Arial" w:cs="Arial"/>
          <w:sz w:val="22"/>
          <w:szCs w:val="22"/>
        </w:rPr>
        <w:t xml:space="preserve"> – udostępnionych do wglądu w siedzibie Zamawiającego,</w:t>
      </w:r>
    </w:p>
    <w:p w14:paraId="1975DCDF" w14:textId="27C8EC38"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wykonywania </w:t>
      </w:r>
      <w:r>
        <w:rPr>
          <w:rFonts w:ascii="Arial" w:hAnsi="Arial" w:cs="Arial"/>
          <w:sz w:val="22"/>
          <w:szCs w:val="22"/>
        </w:rPr>
        <w:t>Usług</w:t>
      </w:r>
      <w:r w:rsidRPr="00DD6303">
        <w:rPr>
          <w:rFonts w:ascii="Arial" w:hAnsi="Arial" w:cs="Arial"/>
          <w:sz w:val="22"/>
          <w:szCs w:val="22"/>
        </w:rPr>
        <w:t xml:space="preserve"> oraz innych czynności objętych przedmiotem Umowy z zachowaniem warunków zapewniających prowadzenie ruchu kolejowego i jego bezpieczeństwo według zasad ustalonych w </w:t>
      </w:r>
      <w:r>
        <w:rPr>
          <w:rFonts w:ascii="Arial" w:hAnsi="Arial" w:cs="Arial"/>
          <w:sz w:val="22"/>
          <w:szCs w:val="22"/>
        </w:rPr>
        <w:t xml:space="preserve">Ir-1 (R1) Instrukcja  o prowadzeniu ruchu pociągów”, Ie-1 (E1) „Instrukcja Sygnalizacji” </w:t>
      </w:r>
      <w:r w:rsidRPr="00DD6303">
        <w:rPr>
          <w:rFonts w:ascii="Arial" w:hAnsi="Arial" w:cs="Arial"/>
          <w:sz w:val="22"/>
          <w:szCs w:val="22"/>
        </w:rPr>
        <w:t xml:space="preserve">udostępnionych do wglądu w  siedzibie Zamawiającego oraz zgodnie z właściwymi przepisami </w:t>
      </w:r>
      <w:r w:rsidR="00B85C8D">
        <w:rPr>
          <w:rFonts w:ascii="Arial" w:hAnsi="Arial" w:cs="Arial"/>
          <w:sz w:val="22"/>
          <w:szCs w:val="22"/>
        </w:rPr>
        <w:br/>
      </w:r>
      <w:r w:rsidRPr="00DD6303">
        <w:rPr>
          <w:rFonts w:ascii="Arial" w:hAnsi="Arial" w:cs="Arial"/>
          <w:sz w:val="22"/>
          <w:szCs w:val="22"/>
        </w:rPr>
        <w:t>z zakresu bezpieczeństwa i higieny pracy (dalej jako: „</w:t>
      </w:r>
      <w:r w:rsidRPr="00DD6303">
        <w:rPr>
          <w:rFonts w:ascii="Arial" w:hAnsi="Arial" w:cs="Arial"/>
          <w:b/>
          <w:sz w:val="22"/>
          <w:szCs w:val="22"/>
        </w:rPr>
        <w:t>BHP”</w:t>
      </w:r>
      <w:r w:rsidRPr="00DD6303">
        <w:rPr>
          <w:rFonts w:ascii="Arial" w:hAnsi="Arial" w:cs="Arial"/>
          <w:sz w:val="22"/>
          <w:szCs w:val="22"/>
        </w:rPr>
        <w:t xml:space="preserve">), </w:t>
      </w:r>
    </w:p>
    <w:p w14:paraId="59A706D1"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utrzymywania podczas wykonywania </w:t>
      </w:r>
      <w:r>
        <w:rPr>
          <w:rFonts w:ascii="Arial" w:hAnsi="Arial" w:cs="Arial"/>
          <w:sz w:val="22"/>
          <w:szCs w:val="22"/>
        </w:rPr>
        <w:t>Usług</w:t>
      </w:r>
      <w:r w:rsidRPr="00DD6303">
        <w:rPr>
          <w:rFonts w:ascii="Arial" w:hAnsi="Arial" w:cs="Arial"/>
          <w:sz w:val="22"/>
          <w:szCs w:val="22"/>
        </w:rPr>
        <w:t xml:space="preserve">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r>
        <w:rPr>
          <w:rFonts w:ascii="Arial" w:hAnsi="Arial" w:cs="Arial"/>
          <w:i/>
          <w:sz w:val="22"/>
          <w:szCs w:val="22"/>
        </w:rPr>
        <w:t>,</w:t>
      </w:r>
    </w:p>
    <w:p w14:paraId="77BD556A" w14:textId="7B4AB273"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zapewnienia wstępu na Teren </w:t>
      </w:r>
      <w:r>
        <w:rPr>
          <w:rFonts w:ascii="Arial" w:hAnsi="Arial" w:cs="Arial"/>
          <w:sz w:val="22"/>
          <w:szCs w:val="22"/>
        </w:rPr>
        <w:t>wykonywania Usług</w:t>
      </w:r>
      <w:r w:rsidRPr="00DD6303">
        <w:rPr>
          <w:rFonts w:ascii="Arial" w:hAnsi="Arial" w:cs="Arial"/>
          <w:sz w:val="22"/>
          <w:szCs w:val="22"/>
        </w:rPr>
        <w:t xml:space="preserve"> wyłącznie osobom upoważnionym przez Zamawiającego lub Wykonawcę. Wykonawca jest zobowiązany sporządzić i na bieżąco aktualizować listę osób uprawnionych z jego strony do wstępu na Teren </w:t>
      </w:r>
      <w:r>
        <w:rPr>
          <w:rFonts w:ascii="Arial" w:hAnsi="Arial" w:cs="Arial"/>
          <w:sz w:val="22"/>
          <w:szCs w:val="22"/>
        </w:rPr>
        <w:t>wykonywania Usług</w:t>
      </w:r>
      <w:r w:rsidRPr="00DD6303">
        <w:rPr>
          <w:rFonts w:ascii="Arial" w:hAnsi="Arial" w:cs="Arial"/>
          <w:sz w:val="22"/>
          <w:szCs w:val="22"/>
        </w:rPr>
        <w:t xml:space="preserve"> </w:t>
      </w:r>
      <w:r w:rsidR="00B85C8D">
        <w:rPr>
          <w:rFonts w:ascii="Arial" w:hAnsi="Arial" w:cs="Arial"/>
          <w:sz w:val="22"/>
          <w:szCs w:val="22"/>
        </w:rPr>
        <w:br/>
      </w:r>
      <w:r w:rsidRPr="00DD6303">
        <w:rPr>
          <w:rFonts w:ascii="Arial" w:hAnsi="Arial" w:cs="Arial"/>
          <w:sz w:val="22"/>
          <w:szCs w:val="22"/>
        </w:rPr>
        <w:t>(w szczególności pracowników własnych),</w:t>
      </w:r>
    </w:p>
    <w:p w14:paraId="3582CD60"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Pr>
          <w:rFonts w:ascii="Arial" w:hAnsi="Arial" w:cs="Arial"/>
          <w:sz w:val="22"/>
          <w:szCs w:val="22"/>
        </w:rPr>
        <w:t>Ir-1 (R1) Instrukcja  o prowadzeniu ruchu pociągów”, Ie-1 (E1) „Instrukcja Sygnalizacji”</w:t>
      </w:r>
      <w:r w:rsidRPr="00DD6303">
        <w:rPr>
          <w:rFonts w:ascii="Arial" w:hAnsi="Arial" w:cs="Arial"/>
          <w:sz w:val="22"/>
          <w:szCs w:val="22"/>
        </w:rPr>
        <w:t>- udostępnionymi do wglądu w siedzibie Zamawiającego,</w:t>
      </w:r>
    </w:p>
    <w:p w14:paraId="760DBE1A" w14:textId="52A6A95C" w:rsidR="00F1398C" w:rsidRPr="005A45CF"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zgłaszania gotowości do odbioru wykonanych </w:t>
      </w:r>
      <w:r>
        <w:rPr>
          <w:rFonts w:ascii="Arial" w:hAnsi="Arial" w:cs="Arial"/>
          <w:sz w:val="22"/>
          <w:szCs w:val="22"/>
        </w:rPr>
        <w:t>Usług</w:t>
      </w:r>
      <w:r w:rsidRPr="00DD6303">
        <w:rPr>
          <w:rFonts w:ascii="Arial" w:hAnsi="Arial" w:cs="Arial"/>
          <w:sz w:val="22"/>
          <w:szCs w:val="22"/>
        </w:rPr>
        <w:t xml:space="preserve"> oraz przystąpienia do tych odbiorów, na zasadach określonych w </w:t>
      </w:r>
      <w:r w:rsidRPr="005A45CF">
        <w:rPr>
          <w:rFonts w:ascii="Arial" w:hAnsi="Arial" w:cs="Arial"/>
          <w:sz w:val="22"/>
          <w:szCs w:val="22"/>
        </w:rPr>
        <w:t xml:space="preserve">§ </w:t>
      </w:r>
      <w:r w:rsidR="00CA11B2">
        <w:rPr>
          <w:rFonts w:ascii="Arial" w:hAnsi="Arial" w:cs="Arial"/>
          <w:sz w:val="22"/>
          <w:szCs w:val="22"/>
        </w:rPr>
        <w:t>3</w:t>
      </w:r>
      <w:r w:rsidRPr="005A45CF">
        <w:rPr>
          <w:rFonts w:ascii="Arial" w:hAnsi="Arial" w:cs="Arial"/>
          <w:sz w:val="22"/>
          <w:szCs w:val="22"/>
        </w:rPr>
        <w:t xml:space="preserve"> Umowy,</w:t>
      </w:r>
    </w:p>
    <w:p w14:paraId="0842F0AC"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zwrotnego przekazania Zamawiającemu Terenu </w:t>
      </w:r>
      <w:r>
        <w:rPr>
          <w:rFonts w:ascii="Arial" w:hAnsi="Arial" w:cs="Arial"/>
          <w:sz w:val="22"/>
          <w:szCs w:val="22"/>
        </w:rPr>
        <w:t>wykonywania Usług</w:t>
      </w:r>
      <w:r w:rsidRPr="00DD6303">
        <w:rPr>
          <w:rFonts w:ascii="Arial" w:hAnsi="Arial" w:cs="Arial"/>
          <w:sz w:val="22"/>
          <w:szCs w:val="22"/>
        </w:rPr>
        <w:t xml:space="preserve"> oraz innych terenów Zamawiającego, o ile były one użytkowane w związku z wykonywaniem </w:t>
      </w:r>
      <w:r>
        <w:rPr>
          <w:rFonts w:ascii="Arial" w:hAnsi="Arial" w:cs="Arial"/>
          <w:sz w:val="22"/>
          <w:szCs w:val="22"/>
        </w:rPr>
        <w:t>Usług</w:t>
      </w:r>
      <w:r w:rsidRPr="00DD6303">
        <w:rPr>
          <w:rFonts w:ascii="Arial" w:hAnsi="Arial" w:cs="Arial"/>
          <w:sz w:val="22"/>
          <w:szCs w:val="22"/>
        </w:rPr>
        <w:t xml:space="preserve">, po wykonaniu </w:t>
      </w:r>
      <w:r>
        <w:rPr>
          <w:rFonts w:ascii="Arial" w:hAnsi="Arial" w:cs="Arial"/>
          <w:sz w:val="22"/>
          <w:szCs w:val="22"/>
        </w:rPr>
        <w:t>Usług</w:t>
      </w:r>
      <w:r w:rsidRPr="00DD6303">
        <w:rPr>
          <w:rFonts w:ascii="Arial" w:hAnsi="Arial" w:cs="Arial"/>
          <w:sz w:val="22"/>
          <w:szCs w:val="22"/>
        </w:rPr>
        <w:t xml:space="preserve">, w terminie </w:t>
      </w:r>
      <w:r>
        <w:rPr>
          <w:rFonts w:ascii="Arial" w:hAnsi="Arial" w:cs="Arial"/>
          <w:sz w:val="22"/>
          <w:szCs w:val="22"/>
        </w:rPr>
        <w:t>7</w:t>
      </w:r>
      <w:r w:rsidRPr="00DD6303">
        <w:rPr>
          <w:rFonts w:ascii="Arial" w:hAnsi="Arial" w:cs="Arial"/>
          <w:sz w:val="22"/>
          <w:szCs w:val="22"/>
        </w:rPr>
        <w:t xml:space="preserve"> dni od dnia ich zakończenia, w stanie uprzątniętym z wszelkich pozostałości wykonanych </w:t>
      </w:r>
      <w:r>
        <w:rPr>
          <w:rFonts w:ascii="Arial" w:hAnsi="Arial" w:cs="Arial"/>
          <w:sz w:val="22"/>
          <w:szCs w:val="22"/>
        </w:rPr>
        <w:t>Usług</w:t>
      </w:r>
      <w:r w:rsidRPr="00DD6303">
        <w:rPr>
          <w:rFonts w:ascii="Arial" w:hAnsi="Arial" w:cs="Arial"/>
          <w:sz w:val="22"/>
          <w:szCs w:val="22"/>
        </w:rPr>
        <w:t xml:space="preserve"> nie gorszym niż przekazany Wykonawcy przez Zamawiającego i umożliwiającym przystąpienie do natychmiastowego korzystania z tych terenów zgodnie z ich przeznaczeniem,</w:t>
      </w:r>
    </w:p>
    <w:p w14:paraId="0B17A877"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zatrudnienia odpowiedniej liczby pracowników, posiadających niezbędne uprawnienia do wykonywania </w:t>
      </w:r>
      <w:r>
        <w:rPr>
          <w:rFonts w:ascii="Arial" w:hAnsi="Arial" w:cs="Arial"/>
          <w:sz w:val="22"/>
          <w:szCs w:val="22"/>
        </w:rPr>
        <w:t>Usług</w:t>
      </w:r>
      <w:r w:rsidRPr="00DD6303">
        <w:rPr>
          <w:rFonts w:ascii="Arial" w:hAnsi="Arial" w:cs="Arial"/>
          <w:sz w:val="22"/>
          <w:szCs w:val="22"/>
        </w:rPr>
        <w:t xml:space="preserve"> i innych czynności wykonywanych w ramach realizacji Umowy, których kwalifikacje będą zapewniały należytą jakość i terminowość wykonania </w:t>
      </w:r>
      <w:r>
        <w:rPr>
          <w:rFonts w:ascii="Arial" w:hAnsi="Arial" w:cs="Arial"/>
          <w:sz w:val="22"/>
          <w:szCs w:val="22"/>
        </w:rPr>
        <w:t>Usług</w:t>
      </w:r>
      <w:r w:rsidRPr="00DD6303">
        <w:rPr>
          <w:rFonts w:ascii="Arial" w:hAnsi="Arial" w:cs="Arial"/>
          <w:sz w:val="22"/>
          <w:szCs w:val="22"/>
        </w:rPr>
        <w:t xml:space="preserve"> oraz innych czynności wykonywanych w ramach Umowy,</w:t>
      </w:r>
    </w:p>
    <w:p w14:paraId="25A696A1"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stosowania postanowień „Instrukcji postępowania z materiałami pochodzącymi </w:t>
      </w:r>
      <w:r w:rsidRPr="00DD6303">
        <w:rPr>
          <w:rFonts w:ascii="Arial" w:hAnsi="Arial" w:cs="Arial"/>
          <w:sz w:val="22"/>
          <w:szCs w:val="22"/>
        </w:rPr>
        <w:br/>
        <w:t xml:space="preserve">z działalności PKP Polskie Linie Kolejowe S.A. Im-3”, oraz </w:t>
      </w:r>
      <w:r>
        <w:rPr>
          <w:rFonts w:ascii="Arial" w:hAnsi="Arial" w:cs="Arial"/>
          <w:sz w:val="22"/>
          <w:szCs w:val="22"/>
        </w:rPr>
        <w:t xml:space="preserve">„Zasadach bezpieczeństwa pracy obowiązujących na terenie PKP Polskie Linie Kolejowe S.A. podczas wykonywania prac </w:t>
      </w:r>
      <w:r>
        <w:rPr>
          <w:rFonts w:ascii="Arial" w:hAnsi="Arial" w:cs="Arial"/>
          <w:sz w:val="22"/>
          <w:szCs w:val="22"/>
        </w:rPr>
        <w:lastRenderedPageBreak/>
        <w:t>inwestycyjnych, utrzymaniowych i remontowych wykonywanych przez pracowników podmiotów zewnętrznych Ibh-105”</w:t>
      </w:r>
      <w:r w:rsidRPr="00DD6303" w:rsidDel="004807DB">
        <w:rPr>
          <w:rFonts w:ascii="Arial" w:hAnsi="Arial" w:cs="Arial"/>
          <w:sz w:val="22"/>
          <w:szCs w:val="22"/>
        </w:rPr>
        <w:t xml:space="preserve"> </w:t>
      </w:r>
      <w:r w:rsidRPr="00DD6303">
        <w:rPr>
          <w:rFonts w:ascii="Arial" w:hAnsi="Arial" w:cs="Arial"/>
          <w:sz w:val="22"/>
          <w:szCs w:val="22"/>
        </w:rPr>
        <w:t xml:space="preserve">, udostępnionych na stronie internetowej </w:t>
      </w:r>
      <w:hyperlink r:id="rId10" w:history="1">
        <w:r w:rsidRPr="00DD6303">
          <w:rPr>
            <w:rStyle w:val="Hipercze"/>
            <w:rFonts w:ascii="Arial" w:eastAsiaTheme="majorEastAsia" w:hAnsi="Arial" w:cs="Arial"/>
            <w:sz w:val="22"/>
            <w:szCs w:val="22"/>
          </w:rPr>
          <w:t>www.plk-sa.pl</w:t>
        </w:r>
      </w:hyperlink>
      <w:r w:rsidRPr="00DD6303">
        <w:rPr>
          <w:rFonts w:ascii="Arial" w:hAnsi="Arial" w:cs="Arial"/>
          <w:sz w:val="22"/>
          <w:szCs w:val="22"/>
        </w:rPr>
        <w:t>;</w:t>
      </w:r>
    </w:p>
    <w:p w14:paraId="02ED5737" w14:textId="77777777" w:rsidR="00F1398C" w:rsidRPr="00DD6303" w:rsidRDefault="00F1398C" w:rsidP="002A738E">
      <w:pPr>
        <w:pStyle w:val="Tekstpodstawowywcity"/>
        <w:numPr>
          <w:ilvl w:val="0"/>
          <w:numId w:val="91"/>
        </w:numPr>
        <w:suppressAutoHyphens w:val="0"/>
        <w:spacing w:after="120" w:line="360" w:lineRule="auto"/>
        <w:ind w:left="-142" w:hanging="283"/>
        <w:jc w:val="both"/>
        <w:rPr>
          <w:rFonts w:ascii="Arial" w:hAnsi="Arial" w:cs="Arial"/>
          <w:sz w:val="22"/>
          <w:szCs w:val="22"/>
        </w:rPr>
      </w:pPr>
      <w:r w:rsidRPr="00DD6303">
        <w:rPr>
          <w:rFonts w:ascii="Arial" w:hAnsi="Arial" w:cs="Arial"/>
          <w:sz w:val="22"/>
          <w:szCs w:val="22"/>
        </w:rPr>
        <w:t xml:space="preserve">Z chwilą przejęcia </w:t>
      </w:r>
      <w:r>
        <w:rPr>
          <w:rFonts w:ascii="Arial" w:hAnsi="Arial" w:cs="Arial"/>
          <w:sz w:val="22"/>
          <w:szCs w:val="22"/>
        </w:rPr>
        <w:t>terenu wykonywania usług</w:t>
      </w:r>
      <w:r w:rsidRPr="00DD6303">
        <w:rPr>
          <w:rFonts w:ascii="Arial" w:hAnsi="Arial" w:cs="Arial"/>
          <w:sz w:val="22"/>
          <w:szCs w:val="22"/>
        </w:rPr>
        <w:t xml:space="preserve"> Wykonawca ponosi pełną odpowiedzialność za działania i zaniechania własne oraz</w:t>
      </w:r>
      <w:r w:rsidRPr="00DD6303">
        <w:rPr>
          <w:rFonts w:ascii="Arial" w:hAnsi="Arial" w:cs="Arial"/>
          <w:color w:val="FF0000"/>
          <w:sz w:val="22"/>
          <w:szCs w:val="22"/>
        </w:rPr>
        <w:t xml:space="preserve"> </w:t>
      </w:r>
      <w:r w:rsidRPr="00DD6303">
        <w:rPr>
          <w:rFonts w:ascii="Arial" w:hAnsi="Arial" w:cs="Arial"/>
          <w:sz w:val="22"/>
          <w:szCs w:val="22"/>
        </w:rPr>
        <w:t>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35DBF68D" w14:textId="6858842B" w:rsidR="00F1398C" w:rsidRPr="007B243B" w:rsidRDefault="00F1398C" w:rsidP="002A738E">
      <w:pPr>
        <w:pStyle w:val="Akapitzlist"/>
        <w:tabs>
          <w:tab w:val="num" w:pos="-142"/>
        </w:tabs>
        <w:spacing w:after="120" w:line="360" w:lineRule="auto"/>
        <w:ind w:left="-284" w:hanging="425"/>
        <w:jc w:val="both"/>
        <w:rPr>
          <w:rFonts w:ascii="Arial" w:hAnsi="Arial" w:cs="Arial"/>
          <w:strike/>
          <w:sz w:val="22"/>
          <w:szCs w:val="22"/>
        </w:rPr>
      </w:pPr>
      <w:r>
        <w:rPr>
          <w:rFonts w:ascii="Arial" w:hAnsi="Arial" w:cs="Arial"/>
          <w:sz w:val="22"/>
          <w:szCs w:val="22"/>
          <w:lang w:eastAsia="ar-SA"/>
        </w:rPr>
        <w:t>1</w:t>
      </w:r>
      <w:r w:rsidR="00D05ED3">
        <w:rPr>
          <w:rFonts w:ascii="Arial" w:hAnsi="Arial" w:cs="Arial"/>
          <w:sz w:val="22"/>
          <w:szCs w:val="22"/>
          <w:lang w:eastAsia="ar-SA"/>
        </w:rPr>
        <w:t>7</w:t>
      </w:r>
      <w:r>
        <w:rPr>
          <w:rFonts w:ascii="Arial" w:hAnsi="Arial" w:cs="Arial"/>
          <w:sz w:val="22"/>
          <w:szCs w:val="22"/>
          <w:lang w:eastAsia="ar-SA"/>
        </w:rPr>
        <w:t xml:space="preserve">. </w:t>
      </w:r>
      <w:r w:rsidRPr="007B243B">
        <w:rPr>
          <w:rFonts w:ascii="Arial" w:hAnsi="Arial" w:cs="Arial"/>
          <w:sz w:val="22"/>
          <w:szCs w:val="22"/>
          <w:lang w:eastAsia="ar-SA"/>
        </w:rPr>
        <w:t>W</w:t>
      </w:r>
      <w:r w:rsidRPr="007B243B">
        <w:rPr>
          <w:rFonts w:ascii="Arial" w:hAnsi="Arial" w:cs="Arial"/>
          <w:sz w:val="22"/>
          <w:szCs w:val="22"/>
        </w:rPr>
        <w:t xml:space="preserve">ykonawca przyjmuje do wiadomości i stosowania wymogi oraz taryfikator kar za uchybienia, zawarte w Instrukcji Ibh-105 </w:t>
      </w:r>
      <w:r w:rsidRPr="007B243B">
        <w:rPr>
          <w:rFonts w:ascii="Arial" w:hAnsi="Arial" w:cs="Arial"/>
          <w:color w:val="000000" w:themeColor="text1"/>
          <w:sz w:val="22"/>
          <w:szCs w:val="22"/>
        </w:rPr>
        <w:t xml:space="preserve">„Zasady bezpieczeństwa pracy obowiązujące na terenie PKP Polskie Linie Kolejowe S.A. podczas wykonywania prac inwestycyjnych, utrzymaniowych i remontowych wykonywanych przez pracowników podmiotów zewnętrznych </w:t>
      </w:r>
      <w:r w:rsidRPr="007B243B">
        <w:rPr>
          <w:rFonts w:ascii="Arial" w:hAnsi="Arial" w:cs="Arial"/>
          <w:sz w:val="22"/>
          <w:szCs w:val="22"/>
        </w:rPr>
        <w:t xml:space="preserve">stanowiącej załącznik nr </w:t>
      </w:r>
      <w:r>
        <w:rPr>
          <w:rFonts w:ascii="Arial" w:hAnsi="Arial" w:cs="Arial"/>
          <w:sz w:val="22"/>
          <w:szCs w:val="22"/>
        </w:rPr>
        <w:t>7</w:t>
      </w:r>
      <w:r w:rsidRPr="007B243B">
        <w:rPr>
          <w:rFonts w:ascii="Arial" w:hAnsi="Arial" w:cs="Arial"/>
          <w:sz w:val="22"/>
          <w:szCs w:val="22"/>
        </w:rPr>
        <w:t xml:space="preserve"> do </w:t>
      </w:r>
      <w:r>
        <w:rPr>
          <w:rFonts w:ascii="Arial" w:hAnsi="Arial" w:cs="Arial"/>
          <w:sz w:val="22"/>
          <w:szCs w:val="22"/>
        </w:rPr>
        <w:t>S</w:t>
      </w:r>
      <w:r w:rsidRPr="007B243B">
        <w:rPr>
          <w:rFonts w:ascii="Arial" w:hAnsi="Arial" w:cs="Arial"/>
          <w:sz w:val="22"/>
          <w:szCs w:val="22"/>
        </w:rPr>
        <w:t>WZ.</w:t>
      </w:r>
    </w:p>
    <w:p w14:paraId="528E626D" w14:textId="77777777" w:rsidR="00F1398C" w:rsidRPr="007B243B" w:rsidRDefault="00F1398C" w:rsidP="002A738E">
      <w:pPr>
        <w:spacing w:after="120" w:line="360" w:lineRule="auto"/>
        <w:ind w:left="-567"/>
        <w:jc w:val="both"/>
        <w:rPr>
          <w:rFonts w:ascii="Arial" w:hAnsi="Arial" w:cs="Arial"/>
          <w:strike/>
          <w:sz w:val="22"/>
          <w:szCs w:val="22"/>
        </w:rPr>
      </w:pPr>
      <w:r w:rsidRPr="007B243B">
        <w:rPr>
          <w:rFonts w:ascii="Arial" w:hAnsi="Arial" w:cs="Arial"/>
          <w:sz w:val="22"/>
          <w:szCs w:val="22"/>
        </w:rPr>
        <w:t>Przed przystąpieniem do realizacji Umowy Wykonawca każdorazowo jest zobowiązany do:</w:t>
      </w:r>
    </w:p>
    <w:p w14:paraId="3B62DC52" w14:textId="77777777" w:rsidR="00F1398C" w:rsidRPr="007B243B" w:rsidRDefault="00F1398C" w:rsidP="002A738E">
      <w:pPr>
        <w:tabs>
          <w:tab w:val="num" w:pos="0"/>
          <w:tab w:val="num" w:pos="426"/>
          <w:tab w:val="num" w:pos="993"/>
        </w:tabs>
        <w:spacing w:after="120" w:line="360" w:lineRule="auto"/>
        <w:ind w:left="851" w:hanging="283"/>
        <w:jc w:val="both"/>
        <w:rPr>
          <w:rFonts w:ascii="Arial" w:hAnsi="Arial" w:cs="Arial"/>
          <w:sz w:val="22"/>
          <w:szCs w:val="22"/>
        </w:rPr>
      </w:pPr>
      <w:r w:rsidRPr="007B243B">
        <w:rPr>
          <w:rFonts w:ascii="Arial" w:hAnsi="Arial" w:cs="Arial"/>
          <w:sz w:val="22"/>
          <w:szCs w:val="22"/>
        </w:rPr>
        <w:t>a/ złożenia, w formie pisemnej, wg załącznika</w:t>
      </w:r>
      <w:r w:rsidRPr="007B243B">
        <w:rPr>
          <w:rFonts w:ascii="Arial" w:hAnsi="Arial" w:cs="Arial"/>
          <w:color w:val="FF0000"/>
          <w:sz w:val="22"/>
          <w:szCs w:val="22"/>
        </w:rPr>
        <w:t xml:space="preserve"> </w:t>
      </w:r>
      <w:r w:rsidRPr="007B243B">
        <w:rPr>
          <w:rFonts w:ascii="Arial" w:hAnsi="Arial" w:cs="Arial"/>
          <w:sz w:val="22"/>
          <w:szCs w:val="22"/>
        </w:rPr>
        <w:t>do Umowy nr 1</w:t>
      </w:r>
      <w:r>
        <w:rPr>
          <w:rFonts w:ascii="Arial" w:hAnsi="Arial" w:cs="Arial"/>
          <w:sz w:val="22"/>
          <w:szCs w:val="22"/>
        </w:rPr>
        <w:t>0</w:t>
      </w:r>
    </w:p>
    <w:p w14:paraId="5AAAFEC5" w14:textId="77777777" w:rsidR="00F1398C" w:rsidRPr="007B243B" w:rsidRDefault="00F1398C" w:rsidP="002A738E">
      <w:pPr>
        <w:tabs>
          <w:tab w:val="num" w:pos="0"/>
          <w:tab w:val="num" w:pos="426"/>
          <w:tab w:val="num" w:pos="993"/>
        </w:tabs>
        <w:spacing w:after="120" w:line="360" w:lineRule="auto"/>
        <w:ind w:left="851" w:hanging="142"/>
        <w:jc w:val="both"/>
        <w:rPr>
          <w:rFonts w:ascii="Arial" w:hAnsi="Arial" w:cs="Arial"/>
          <w:sz w:val="22"/>
          <w:szCs w:val="22"/>
        </w:rPr>
      </w:pPr>
      <w:r w:rsidRPr="007B243B">
        <w:rPr>
          <w:rFonts w:ascii="Arial" w:hAnsi="Arial" w:cs="Arial"/>
          <w:sz w:val="22"/>
          <w:szCs w:val="22"/>
        </w:rPr>
        <w:t>- a, wniosku o ustalenie terminu dokonania poinformowania o zagrożeniach dla bezpieczeństwa i zdrowia przy wykonywaniu prac związanych z realizacją Umowy do  Dyrektora Zakładu Linii Kolejowych w Gdyni,</w:t>
      </w:r>
    </w:p>
    <w:p w14:paraId="6CFCA242" w14:textId="77777777" w:rsidR="00F1398C" w:rsidRPr="007B243B" w:rsidRDefault="00F1398C" w:rsidP="002A738E">
      <w:pPr>
        <w:tabs>
          <w:tab w:val="num" w:pos="0"/>
        </w:tabs>
        <w:spacing w:line="360" w:lineRule="auto"/>
        <w:ind w:left="851" w:right="-24" w:hanging="142"/>
        <w:jc w:val="both"/>
        <w:rPr>
          <w:rFonts w:ascii="Arial" w:hAnsi="Arial" w:cs="Arial"/>
          <w:i/>
          <w:sz w:val="22"/>
          <w:szCs w:val="22"/>
        </w:rPr>
      </w:pPr>
      <w:r w:rsidRPr="007B243B">
        <w:rPr>
          <w:rFonts w:ascii="Arial" w:hAnsi="Arial" w:cs="Arial"/>
          <w:sz w:val="22"/>
          <w:szCs w:val="22"/>
        </w:rPr>
        <w:t xml:space="preserve">- b, tj. „Wniosku </w:t>
      </w:r>
      <w:r w:rsidRPr="007B243B">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32E99DE3" w14:textId="77777777" w:rsidR="00F1398C" w:rsidRPr="007B243B" w:rsidRDefault="00F1398C" w:rsidP="002A738E">
      <w:pPr>
        <w:tabs>
          <w:tab w:val="num" w:pos="0"/>
        </w:tabs>
        <w:spacing w:line="360" w:lineRule="auto"/>
        <w:ind w:left="851" w:right="-24" w:hanging="142"/>
        <w:jc w:val="both"/>
        <w:rPr>
          <w:rFonts w:ascii="Arial" w:hAnsi="Arial" w:cs="Arial"/>
          <w:sz w:val="22"/>
          <w:szCs w:val="22"/>
        </w:rPr>
      </w:pPr>
      <w:r w:rsidRPr="007B243B">
        <w:rPr>
          <w:rFonts w:ascii="Arial" w:hAnsi="Arial" w:cs="Arial"/>
          <w:sz w:val="22"/>
          <w:szCs w:val="22"/>
        </w:rPr>
        <w:t xml:space="preserve">- c, tj. wypełnionej „Karty wstępu” – zał. nr 2 do </w:t>
      </w:r>
      <w:proofErr w:type="spellStart"/>
      <w:r w:rsidRPr="007B243B">
        <w:rPr>
          <w:rFonts w:ascii="Arial" w:hAnsi="Arial" w:cs="Arial"/>
          <w:sz w:val="22"/>
          <w:szCs w:val="22"/>
        </w:rPr>
        <w:t>instr</w:t>
      </w:r>
      <w:proofErr w:type="spellEnd"/>
      <w:r w:rsidRPr="007B243B">
        <w:rPr>
          <w:rFonts w:ascii="Arial" w:hAnsi="Arial" w:cs="Arial"/>
          <w:sz w:val="22"/>
          <w:szCs w:val="22"/>
        </w:rPr>
        <w:t>. Id – 21,</w:t>
      </w:r>
    </w:p>
    <w:p w14:paraId="475AD41F" w14:textId="77777777" w:rsidR="00F1398C" w:rsidRPr="007B243B" w:rsidRDefault="00F1398C" w:rsidP="002A738E">
      <w:pPr>
        <w:tabs>
          <w:tab w:val="num" w:pos="0"/>
        </w:tabs>
        <w:spacing w:line="360" w:lineRule="auto"/>
        <w:ind w:left="993" w:hanging="284"/>
        <w:jc w:val="both"/>
        <w:rPr>
          <w:rFonts w:ascii="Arial" w:hAnsi="Arial" w:cs="Arial"/>
          <w:sz w:val="22"/>
          <w:szCs w:val="22"/>
        </w:rPr>
      </w:pPr>
      <w:r w:rsidRPr="007B243B">
        <w:rPr>
          <w:rFonts w:ascii="Arial" w:hAnsi="Arial" w:cs="Arial"/>
          <w:sz w:val="22"/>
          <w:szCs w:val="22"/>
        </w:rPr>
        <w:t>- d</w:t>
      </w:r>
      <w:r w:rsidRPr="007B243B">
        <w:rPr>
          <w:rFonts w:ascii="Arial" w:hAnsi="Arial" w:cs="Arial"/>
          <w:color w:val="FF0000"/>
          <w:sz w:val="22"/>
          <w:szCs w:val="22"/>
        </w:rPr>
        <w:t xml:space="preserve">, </w:t>
      </w:r>
      <w:r w:rsidRPr="007B243B">
        <w:rPr>
          <w:rFonts w:ascii="Arial" w:hAnsi="Arial" w:cs="Arial"/>
          <w:sz w:val="22"/>
          <w:szCs w:val="22"/>
        </w:rPr>
        <w:t>tj. wypełnione „</w:t>
      </w:r>
      <w:r w:rsidRPr="007B243B">
        <w:rPr>
          <w:rFonts w:ascii="Arial" w:hAnsi="Arial" w:cs="Arial"/>
          <w:b/>
          <w:sz w:val="22"/>
          <w:szCs w:val="22"/>
        </w:rPr>
        <w:t xml:space="preserve">Z E Z W O L E N I E  nr ….. / ….. </w:t>
      </w:r>
      <w:r w:rsidRPr="007B243B">
        <w:rPr>
          <w:rFonts w:ascii="Arial" w:hAnsi="Arial" w:cs="Arial"/>
          <w:sz w:val="22"/>
          <w:szCs w:val="22"/>
        </w:rPr>
        <w:t>na wjazd i poruszanie się pojazdu drogowego po:”</w:t>
      </w:r>
    </w:p>
    <w:p w14:paraId="02888E1F" w14:textId="77777777" w:rsidR="00F1398C" w:rsidRPr="007B243B" w:rsidRDefault="00F1398C" w:rsidP="002A738E">
      <w:pPr>
        <w:tabs>
          <w:tab w:val="num" w:pos="0"/>
          <w:tab w:val="num" w:pos="426"/>
          <w:tab w:val="num" w:pos="993"/>
        </w:tabs>
        <w:spacing w:after="120" w:line="360" w:lineRule="auto"/>
        <w:ind w:left="851" w:hanging="142"/>
        <w:jc w:val="both"/>
        <w:rPr>
          <w:rFonts w:ascii="Arial" w:hAnsi="Arial" w:cs="Arial"/>
          <w:sz w:val="22"/>
          <w:szCs w:val="22"/>
        </w:rPr>
      </w:pPr>
      <w:r w:rsidRPr="007B243B">
        <w:rPr>
          <w:rFonts w:ascii="Arial" w:hAnsi="Arial" w:cs="Arial"/>
          <w:sz w:val="22"/>
          <w:szCs w:val="22"/>
        </w:rPr>
        <w:t>na adres:</w:t>
      </w:r>
    </w:p>
    <w:p w14:paraId="4BC0DB1B" w14:textId="77777777" w:rsidR="00F1398C" w:rsidRPr="007B243B" w:rsidRDefault="00F1398C" w:rsidP="002A738E">
      <w:pPr>
        <w:tabs>
          <w:tab w:val="num" w:pos="0"/>
          <w:tab w:val="num" w:pos="426"/>
          <w:tab w:val="num" w:pos="567"/>
          <w:tab w:val="num" w:pos="993"/>
        </w:tabs>
        <w:spacing w:after="120" w:line="360" w:lineRule="auto"/>
        <w:ind w:left="284" w:firstLine="567"/>
        <w:jc w:val="both"/>
        <w:rPr>
          <w:rFonts w:ascii="Arial" w:hAnsi="Arial" w:cs="Arial"/>
          <w:b/>
          <w:sz w:val="22"/>
          <w:szCs w:val="22"/>
        </w:rPr>
      </w:pPr>
      <w:r w:rsidRPr="007B243B">
        <w:rPr>
          <w:rFonts w:ascii="Arial" w:hAnsi="Arial" w:cs="Arial"/>
          <w:b/>
          <w:sz w:val="22"/>
          <w:szCs w:val="22"/>
        </w:rPr>
        <w:t>PKP Polskie Linie Kolejowe S.A.</w:t>
      </w:r>
    </w:p>
    <w:p w14:paraId="40A27C38" w14:textId="77777777" w:rsidR="00F1398C" w:rsidRPr="007B243B" w:rsidRDefault="00F1398C" w:rsidP="002A738E">
      <w:pPr>
        <w:tabs>
          <w:tab w:val="num" w:pos="0"/>
          <w:tab w:val="num" w:pos="426"/>
          <w:tab w:val="num" w:pos="567"/>
          <w:tab w:val="num" w:pos="993"/>
        </w:tabs>
        <w:spacing w:after="120" w:line="360" w:lineRule="auto"/>
        <w:ind w:left="284" w:firstLine="567"/>
        <w:jc w:val="both"/>
        <w:rPr>
          <w:rFonts w:ascii="Arial" w:hAnsi="Arial" w:cs="Arial"/>
          <w:b/>
          <w:sz w:val="22"/>
          <w:szCs w:val="22"/>
        </w:rPr>
      </w:pPr>
      <w:r w:rsidRPr="007B243B">
        <w:rPr>
          <w:rFonts w:ascii="Arial" w:hAnsi="Arial" w:cs="Arial"/>
          <w:b/>
          <w:sz w:val="22"/>
          <w:szCs w:val="22"/>
        </w:rPr>
        <w:t>Zakład Linii Kolejowych w Gdyni</w:t>
      </w:r>
    </w:p>
    <w:p w14:paraId="34843FEB" w14:textId="77777777" w:rsidR="00F1398C" w:rsidRPr="007B243B" w:rsidRDefault="00F1398C" w:rsidP="002A738E">
      <w:pPr>
        <w:tabs>
          <w:tab w:val="num" w:pos="0"/>
          <w:tab w:val="num" w:pos="426"/>
          <w:tab w:val="num" w:pos="567"/>
          <w:tab w:val="num" w:pos="993"/>
        </w:tabs>
        <w:spacing w:after="120" w:line="360" w:lineRule="auto"/>
        <w:ind w:left="284" w:firstLine="567"/>
        <w:jc w:val="both"/>
        <w:rPr>
          <w:rFonts w:ascii="Arial" w:hAnsi="Arial" w:cs="Arial"/>
          <w:b/>
          <w:sz w:val="22"/>
          <w:szCs w:val="22"/>
        </w:rPr>
      </w:pPr>
      <w:r w:rsidRPr="007B243B">
        <w:rPr>
          <w:rFonts w:ascii="Arial" w:hAnsi="Arial" w:cs="Arial"/>
          <w:b/>
          <w:sz w:val="22"/>
          <w:szCs w:val="22"/>
        </w:rPr>
        <w:t>ul. Morska 24</w:t>
      </w:r>
    </w:p>
    <w:p w14:paraId="5094F077" w14:textId="77777777" w:rsidR="00F1398C" w:rsidRPr="007B243B" w:rsidRDefault="00F1398C" w:rsidP="002A738E">
      <w:pPr>
        <w:tabs>
          <w:tab w:val="num" w:pos="0"/>
          <w:tab w:val="num" w:pos="426"/>
          <w:tab w:val="num" w:pos="567"/>
          <w:tab w:val="num" w:pos="993"/>
        </w:tabs>
        <w:spacing w:after="120" w:line="360" w:lineRule="auto"/>
        <w:ind w:left="284" w:firstLine="567"/>
        <w:jc w:val="both"/>
        <w:rPr>
          <w:rFonts w:ascii="Arial" w:hAnsi="Arial" w:cs="Arial"/>
          <w:b/>
          <w:sz w:val="22"/>
          <w:szCs w:val="22"/>
        </w:rPr>
      </w:pPr>
      <w:r w:rsidRPr="007B243B">
        <w:rPr>
          <w:rFonts w:ascii="Arial" w:hAnsi="Arial" w:cs="Arial"/>
          <w:b/>
          <w:sz w:val="22"/>
          <w:szCs w:val="22"/>
        </w:rPr>
        <w:t>81 – 333 Gdynia</w:t>
      </w:r>
    </w:p>
    <w:p w14:paraId="7CD9D3C0" w14:textId="77777777" w:rsidR="00F1398C" w:rsidRPr="007B243B" w:rsidRDefault="00F1398C" w:rsidP="002A738E">
      <w:pPr>
        <w:tabs>
          <w:tab w:val="num" w:pos="0"/>
          <w:tab w:val="num" w:pos="426"/>
          <w:tab w:val="num" w:pos="567"/>
          <w:tab w:val="num" w:pos="993"/>
        </w:tabs>
        <w:spacing w:after="120" w:line="360" w:lineRule="auto"/>
        <w:ind w:left="284" w:firstLine="567"/>
        <w:jc w:val="both"/>
        <w:rPr>
          <w:rFonts w:ascii="Arial" w:hAnsi="Arial" w:cs="Arial"/>
          <w:b/>
          <w:sz w:val="22"/>
          <w:szCs w:val="22"/>
        </w:rPr>
      </w:pPr>
      <w:r w:rsidRPr="007B243B">
        <w:rPr>
          <w:rFonts w:ascii="Arial" w:hAnsi="Arial" w:cs="Arial"/>
          <w:sz w:val="22"/>
          <w:szCs w:val="22"/>
        </w:rPr>
        <w:t>/adres e-mail:</w:t>
      </w:r>
      <w:r w:rsidRPr="007B243B">
        <w:rPr>
          <w:rFonts w:ascii="Arial" w:hAnsi="Arial" w:cs="Arial"/>
          <w:b/>
          <w:sz w:val="22"/>
          <w:szCs w:val="22"/>
        </w:rPr>
        <w:t xml:space="preserve">  </w:t>
      </w:r>
      <w:hyperlink r:id="rId11" w:history="1">
        <w:r w:rsidRPr="007B243B">
          <w:rPr>
            <w:rStyle w:val="Hipercze"/>
            <w:rFonts w:ascii="Arial" w:eastAsiaTheme="majorEastAsia" w:hAnsi="Arial" w:cs="Arial"/>
            <w:sz w:val="22"/>
            <w:szCs w:val="22"/>
          </w:rPr>
          <w:t>iz.gdynia@plk-sa.pl</w:t>
        </w:r>
      </w:hyperlink>
      <w:r w:rsidRPr="007B243B">
        <w:rPr>
          <w:rFonts w:ascii="Arial" w:hAnsi="Arial" w:cs="Arial"/>
          <w:b/>
          <w:color w:val="0000FF"/>
          <w:sz w:val="22"/>
          <w:szCs w:val="22"/>
        </w:rPr>
        <w:t xml:space="preserve"> </w:t>
      </w:r>
      <w:r w:rsidRPr="007B243B">
        <w:rPr>
          <w:rFonts w:ascii="Arial" w:hAnsi="Arial" w:cs="Arial"/>
          <w:sz w:val="22"/>
          <w:szCs w:val="22"/>
        </w:rPr>
        <w:t>/.</w:t>
      </w:r>
      <w:r w:rsidRPr="007B243B">
        <w:rPr>
          <w:rFonts w:ascii="Arial" w:hAnsi="Arial" w:cs="Arial"/>
          <w:b/>
          <w:sz w:val="22"/>
          <w:szCs w:val="22"/>
        </w:rPr>
        <w:t xml:space="preserve">       </w:t>
      </w:r>
    </w:p>
    <w:p w14:paraId="4B9D7ABD" w14:textId="77777777" w:rsidR="00F1398C" w:rsidRPr="007B243B" w:rsidRDefault="00F1398C" w:rsidP="002A738E">
      <w:pPr>
        <w:tabs>
          <w:tab w:val="num" w:pos="0"/>
          <w:tab w:val="num" w:pos="426"/>
          <w:tab w:val="num" w:pos="567"/>
          <w:tab w:val="num" w:pos="993"/>
        </w:tabs>
        <w:spacing w:after="120" w:line="360" w:lineRule="auto"/>
        <w:ind w:left="851" w:hanging="283"/>
        <w:jc w:val="both"/>
        <w:rPr>
          <w:rFonts w:ascii="Arial" w:hAnsi="Arial" w:cs="Arial"/>
          <w:strike/>
          <w:sz w:val="22"/>
          <w:szCs w:val="22"/>
        </w:rPr>
      </w:pPr>
      <w:r w:rsidRPr="007B243B">
        <w:rPr>
          <w:rFonts w:ascii="Arial" w:hAnsi="Arial" w:cs="Arial"/>
          <w:sz w:val="22"/>
          <w:szCs w:val="22"/>
        </w:rPr>
        <w:tab/>
        <w:t>W/w wniosek należy złożyć najpóźniej 3 dni przed  planowanym poinformowaniem</w:t>
      </w:r>
      <w:r w:rsidRPr="007B243B">
        <w:rPr>
          <w:rFonts w:ascii="Arial" w:hAnsi="Arial" w:cs="Arial"/>
          <w:sz w:val="22"/>
          <w:szCs w:val="22"/>
        </w:rPr>
        <w:br/>
        <w:t xml:space="preserve">o zagrożeniach oraz podać dane kontaktowe uprawnionego pracownika Wykonawcy do kontaktów, </w:t>
      </w:r>
    </w:p>
    <w:p w14:paraId="737A8697" w14:textId="77777777" w:rsidR="00F1398C" w:rsidRPr="007B243B" w:rsidRDefault="00F1398C" w:rsidP="002A738E">
      <w:pPr>
        <w:tabs>
          <w:tab w:val="num" w:pos="0"/>
          <w:tab w:val="num" w:pos="426"/>
          <w:tab w:val="num" w:pos="993"/>
        </w:tabs>
        <w:spacing w:after="120" w:line="360" w:lineRule="auto"/>
        <w:ind w:left="851" w:hanging="283"/>
        <w:jc w:val="both"/>
        <w:rPr>
          <w:rFonts w:ascii="Arial" w:hAnsi="Arial" w:cs="Arial"/>
          <w:sz w:val="22"/>
          <w:szCs w:val="22"/>
        </w:rPr>
      </w:pPr>
      <w:r w:rsidRPr="007B243B">
        <w:rPr>
          <w:rFonts w:ascii="Arial" w:hAnsi="Arial" w:cs="Arial"/>
          <w:sz w:val="22"/>
          <w:szCs w:val="22"/>
        </w:rPr>
        <w:lastRenderedPageBreak/>
        <w:t>b/ złożenia oświadczenia o pracownikach Wykonawcy /Podwykonawcy, działającego na jego zlecenie/, stanowiące Załącznik nr 6 do „Zasad Bezpieczeństwa pracy … Ibh-105”,</w:t>
      </w:r>
    </w:p>
    <w:p w14:paraId="3E8A3834" w14:textId="77777777" w:rsidR="00F1398C" w:rsidRPr="00FA084A" w:rsidRDefault="00F1398C" w:rsidP="002A738E">
      <w:pPr>
        <w:tabs>
          <w:tab w:val="num" w:pos="0"/>
          <w:tab w:val="num" w:pos="426"/>
          <w:tab w:val="num" w:pos="993"/>
        </w:tabs>
        <w:spacing w:after="120" w:line="360" w:lineRule="auto"/>
        <w:ind w:left="851" w:hanging="283"/>
        <w:jc w:val="both"/>
        <w:rPr>
          <w:rFonts w:ascii="Arial" w:hAnsi="Arial" w:cs="Arial"/>
          <w:sz w:val="22"/>
          <w:szCs w:val="22"/>
        </w:rPr>
      </w:pPr>
      <w:r w:rsidRPr="00322DFB">
        <w:rPr>
          <w:rFonts w:ascii="Arial" w:hAnsi="Arial" w:cs="Arial"/>
          <w:sz w:val="22"/>
          <w:szCs w:val="22"/>
        </w:rPr>
        <w:t>c</w:t>
      </w:r>
      <w:r w:rsidRPr="00FA084A">
        <w:rPr>
          <w:rFonts w:ascii="Arial" w:hAnsi="Arial" w:cs="Arial"/>
          <w:sz w:val="22"/>
          <w:szCs w:val="22"/>
        </w:rPr>
        <w:t xml:space="preserve">/ przygotowania </w:t>
      </w:r>
      <w:r w:rsidRPr="00FA084A">
        <w:rPr>
          <w:rFonts w:ascii="Arial" w:hAnsi="Arial" w:cs="Arial"/>
          <w:b/>
          <w:sz w:val="22"/>
          <w:szCs w:val="22"/>
        </w:rPr>
        <w:t>opieczętowanego i podpisanego przez upoważnionego pracownika</w:t>
      </w:r>
      <w:r w:rsidRPr="00FA084A">
        <w:rPr>
          <w:rFonts w:ascii="Arial" w:hAnsi="Arial" w:cs="Arial"/>
          <w:sz w:val="22"/>
          <w:szCs w:val="22"/>
        </w:rPr>
        <w:t xml:space="preserve"> „Wykazu pracowników ……” w dwóch egzemplarzach, stanowiącego Załącznik nr 4 do „Zasad Bezpieczeństwa pracy … Ibh-105”,</w:t>
      </w:r>
    </w:p>
    <w:p w14:paraId="579B0BB7" w14:textId="77777777" w:rsidR="00F1398C" w:rsidRPr="00FA084A" w:rsidRDefault="00F1398C" w:rsidP="002A738E">
      <w:pPr>
        <w:tabs>
          <w:tab w:val="num" w:pos="0"/>
          <w:tab w:val="num" w:pos="426"/>
          <w:tab w:val="num" w:pos="993"/>
        </w:tabs>
        <w:spacing w:after="120" w:line="360" w:lineRule="auto"/>
        <w:ind w:left="851" w:hanging="283"/>
        <w:jc w:val="both"/>
        <w:rPr>
          <w:rFonts w:ascii="Arial" w:hAnsi="Arial" w:cs="Arial"/>
          <w:sz w:val="22"/>
          <w:szCs w:val="22"/>
        </w:rPr>
      </w:pPr>
      <w:r w:rsidRPr="00FA084A">
        <w:rPr>
          <w:rFonts w:ascii="Arial" w:hAnsi="Arial" w:cs="Arial"/>
          <w:sz w:val="22"/>
          <w:szCs w:val="22"/>
        </w:rPr>
        <w:tab/>
        <w:t>Prawidłowo wypełnione dok</w:t>
      </w:r>
      <w:r>
        <w:rPr>
          <w:rFonts w:ascii="Arial" w:hAnsi="Arial" w:cs="Arial"/>
          <w:sz w:val="22"/>
          <w:szCs w:val="22"/>
        </w:rPr>
        <w:t xml:space="preserve">umenty, wymienione w </w:t>
      </w:r>
      <w:proofErr w:type="spellStart"/>
      <w:r w:rsidRPr="00322DFB">
        <w:rPr>
          <w:rFonts w:ascii="Arial" w:hAnsi="Arial" w:cs="Arial"/>
          <w:sz w:val="22"/>
          <w:szCs w:val="22"/>
        </w:rPr>
        <w:t>podpunktachcie</w:t>
      </w:r>
      <w:proofErr w:type="spellEnd"/>
      <w:r w:rsidRPr="00322DFB">
        <w:rPr>
          <w:rFonts w:ascii="Arial" w:hAnsi="Arial" w:cs="Arial"/>
          <w:sz w:val="22"/>
          <w:szCs w:val="22"/>
        </w:rPr>
        <w:t xml:space="preserve"> b/, c/, </w:t>
      </w:r>
      <w:r w:rsidRPr="00FA084A">
        <w:rPr>
          <w:rFonts w:ascii="Arial" w:hAnsi="Arial" w:cs="Arial"/>
          <w:sz w:val="22"/>
          <w:szCs w:val="22"/>
        </w:rPr>
        <w:t xml:space="preserve">należy przedłożyć do wglądu osobie dokonującej zapoznania z zagrożeniami, najpóźniej w dniu poinformowania o zagrożeniach, a następnie przekazać komórce merytorycznej Zamawiającemu, wraz z podpisanym zał. nr 4 do </w:t>
      </w:r>
      <w:proofErr w:type="spellStart"/>
      <w:r w:rsidRPr="00FA084A">
        <w:rPr>
          <w:rFonts w:ascii="Arial" w:hAnsi="Arial" w:cs="Arial"/>
          <w:sz w:val="22"/>
          <w:szCs w:val="22"/>
        </w:rPr>
        <w:t>instr</w:t>
      </w:r>
      <w:proofErr w:type="spellEnd"/>
      <w:r w:rsidRPr="00FA084A">
        <w:rPr>
          <w:rFonts w:ascii="Arial" w:hAnsi="Arial" w:cs="Arial"/>
          <w:sz w:val="22"/>
          <w:szCs w:val="22"/>
        </w:rPr>
        <w:t>. IBH – 105.</w:t>
      </w:r>
    </w:p>
    <w:p w14:paraId="721D49BD" w14:textId="77777777" w:rsidR="00F1398C" w:rsidRPr="007B243B" w:rsidRDefault="00F1398C" w:rsidP="002A738E">
      <w:pPr>
        <w:tabs>
          <w:tab w:val="num" w:pos="0"/>
          <w:tab w:val="num" w:pos="426"/>
          <w:tab w:val="num" w:pos="993"/>
        </w:tabs>
        <w:spacing w:after="120" w:line="360" w:lineRule="auto"/>
        <w:ind w:left="851" w:hanging="283"/>
        <w:jc w:val="both"/>
        <w:rPr>
          <w:rFonts w:ascii="Arial" w:hAnsi="Arial" w:cs="Arial"/>
          <w:sz w:val="22"/>
          <w:szCs w:val="22"/>
        </w:rPr>
      </w:pPr>
      <w:r w:rsidRPr="007B243B">
        <w:rPr>
          <w:rFonts w:ascii="Arial" w:hAnsi="Arial" w:cs="Arial"/>
          <w:sz w:val="22"/>
          <w:szCs w:val="22"/>
        </w:rPr>
        <w:tab/>
        <w:t>W przypadku nieprzedłożenia w/w dokumentów, poinformowanie nie zostanie przeprowadzone.</w:t>
      </w:r>
    </w:p>
    <w:p w14:paraId="68A2C4D4" w14:textId="33763B9D" w:rsidR="00F1398C" w:rsidRPr="00D05ED3" w:rsidRDefault="00F1398C" w:rsidP="00D05ED3">
      <w:pPr>
        <w:pStyle w:val="Akapitzlist"/>
        <w:numPr>
          <w:ilvl w:val="0"/>
          <w:numId w:val="92"/>
        </w:numPr>
        <w:spacing w:after="120" w:line="360" w:lineRule="auto"/>
        <w:ind w:left="0" w:hanging="567"/>
        <w:jc w:val="both"/>
        <w:rPr>
          <w:rFonts w:ascii="Arial" w:hAnsi="Arial" w:cs="Arial"/>
          <w:sz w:val="22"/>
          <w:szCs w:val="22"/>
        </w:rPr>
      </w:pPr>
      <w:r w:rsidRPr="00D05ED3">
        <w:rPr>
          <w:rFonts w:ascii="Arial" w:hAnsi="Arial" w:cs="Arial"/>
          <w:sz w:val="22"/>
          <w:szCs w:val="22"/>
        </w:rPr>
        <w:t>Nawiązanie kontaktu ze wskazanym w w/w wniosku przedstawicielem Wykonawcy, celem ustalenia terminu i miejsca dokonania poinformowania, leży po stronie pracownika Zakładu, wskazanego przez Dyrektora Zakładu.</w:t>
      </w:r>
    </w:p>
    <w:p w14:paraId="4765EBE1" w14:textId="5E534AA6" w:rsidR="00F1398C" w:rsidRPr="00D05ED3" w:rsidRDefault="00F1398C" w:rsidP="00D05ED3">
      <w:pPr>
        <w:pStyle w:val="Akapitzlist"/>
        <w:numPr>
          <w:ilvl w:val="0"/>
          <w:numId w:val="92"/>
        </w:numPr>
        <w:spacing w:after="120" w:line="360" w:lineRule="auto"/>
        <w:ind w:left="0" w:hanging="567"/>
        <w:jc w:val="both"/>
        <w:rPr>
          <w:rFonts w:ascii="Arial" w:hAnsi="Arial" w:cs="Arial"/>
          <w:sz w:val="22"/>
          <w:szCs w:val="22"/>
        </w:rPr>
      </w:pPr>
      <w:r w:rsidRPr="00D05ED3">
        <w:rPr>
          <w:rFonts w:ascii="Arial" w:hAnsi="Arial" w:cs="Arial"/>
          <w:sz w:val="22"/>
          <w:szCs w:val="22"/>
        </w:rPr>
        <w:t>Miejsce przekazania informacji o zagrożeniach dla bezpieczeństwa i zdrowia podczas wykonywania prac, zostanie wskazane przez pracownika Zakładu Linii Kolejowych w Gdyni.</w:t>
      </w:r>
    </w:p>
    <w:p w14:paraId="2C17020A" w14:textId="1078C6A4" w:rsidR="00F1398C" w:rsidRPr="007B243B" w:rsidRDefault="00F1398C" w:rsidP="002A738E">
      <w:pPr>
        <w:pStyle w:val="Tekstpodstawowywcity"/>
        <w:numPr>
          <w:ilvl w:val="0"/>
          <w:numId w:val="92"/>
        </w:numPr>
        <w:suppressAutoHyphens w:val="0"/>
        <w:spacing w:after="120" w:line="360" w:lineRule="auto"/>
        <w:ind w:left="0" w:hanging="567"/>
        <w:jc w:val="both"/>
        <w:rPr>
          <w:rFonts w:ascii="Arial" w:hAnsi="Arial" w:cs="Arial"/>
          <w:sz w:val="22"/>
          <w:szCs w:val="22"/>
        </w:rPr>
      </w:pPr>
      <w:r w:rsidRPr="007B243B">
        <w:rPr>
          <w:rFonts w:ascii="Arial" w:hAnsi="Arial" w:cs="Arial"/>
          <w:sz w:val="22"/>
          <w:szCs w:val="22"/>
        </w:rPr>
        <w:t xml:space="preserve">Pracownik Zamawiającego, dokonujący przekazania informacji o zagrożeniach dla bezpieczeństwa </w:t>
      </w:r>
      <w:r w:rsidR="00AF38A1">
        <w:rPr>
          <w:rFonts w:ascii="Arial" w:hAnsi="Arial" w:cs="Arial"/>
          <w:sz w:val="22"/>
          <w:szCs w:val="22"/>
        </w:rPr>
        <w:br/>
      </w:r>
      <w:r w:rsidRPr="007B243B">
        <w:rPr>
          <w:rFonts w:ascii="Arial" w:hAnsi="Arial" w:cs="Arial"/>
          <w:sz w:val="22"/>
          <w:szCs w:val="22"/>
        </w:rPr>
        <w:t xml:space="preserve">i zdrowia, po podpisaniu i ostemplowaniu „Wykazów ….” (załącznik nr 4 do instrukcji Ibh-105), jeden egzemplarz przekazuje Wykonawcy. Wykonawca sporządza kserokopie ww. dokumentu </w:t>
      </w:r>
      <w:r w:rsidR="00B40277">
        <w:rPr>
          <w:rFonts w:ascii="Arial" w:hAnsi="Arial" w:cs="Arial"/>
          <w:sz w:val="22"/>
          <w:szCs w:val="22"/>
        </w:rPr>
        <w:br/>
      </w:r>
      <w:r w:rsidRPr="007B243B">
        <w:rPr>
          <w:rFonts w:ascii="Arial" w:hAnsi="Arial" w:cs="Arial"/>
          <w:sz w:val="22"/>
          <w:szCs w:val="22"/>
        </w:rPr>
        <w:t xml:space="preserve">i przekazuje do Zakładu, celem dołączenia do Umowy oraz okazania pracownikowi dokonującemu przekazania Terenu Budowy lub miejsca wykonywania jakichkolwiek prac.  </w:t>
      </w:r>
    </w:p>
    <w:p w14:paraId="17BD9D1C" w14:textId="6B06565B" w:rsidR="00F1398C" w:rsidRPr="00F1398C" w:rsidRDefault="00F1398C" w:rsidP="002A738E">
      <w:pPr>
        <w:pStyle w:val="Tekstpodstawowywcity"/>
        <w:numPr>
          <w:ilvl w:val="0"/>
          <w:numId w:val="92"/>
        </w:numPr>
        <w:suppressAutoHyphens w:val="0"/>
        <w:spacing w:after="120" w:line="360" w:lineRule="auto"/>
        <w:ind w:left="0" w:hanging="567"/>
        <w:jc w:val="both"/>
        <w:rPr>
          <w:rStyle w:val="Hipercze"/>
          <w:rFonts w:ascii="Arial" w:hAnsi="Arial" w:cs="Arial"/>
          <w:color w:val="auto"/>
          <w:sz w:val="22"/>
          <w:szCs w:val="22"/>
          <w:u w:val="none"/>
        </w:rPr>
      </w:pPr>
      <w:r w:rsidRPr="007B243B">
        <w:rPr>
          <w:rFonts w:ascii="Arial" w:hAnsi="Arial" w:cs="Arial"/>
          <w:sz w:val="22"/>
          <w:szCs w:val="22"/>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w:t>
      </w:r>
    </w:p>
    <w:p w14:paraId="670F121C" w14:textId="77777777" w:rsidR="00CF0863" w:rsidRPr="00FE398C" w:rsidRDefault="00CF0863" w:rsidP="008A260D">
      <w:pPr>
        <w:tabs>
          <w:tab w:val="left" w:pos="9072"/>
        </w:tabs>
        <w:spacing w:line="360" w:lineRule="auto"/>
        <w:ind w:left="-142"/>
        <w:rPr>
          <w:rFonts w:ascii="Arial" w:hAnsi="Arial" w:cs="Arial"/>
          <w:sz w:val="22"/>
          <w:szCs w:val="22"/>
        </w:rPr>
      </w:pPr>
    </w:p>
    <w:p w14:paraId="2486308B" w14:textId="6B27E27F"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B40277">
        <w:rPr>
          <w:rFonts w:ascii="Arial" w:hAnsi="Arial" w:cs="Arial"/>
          <w:b/>
          <w:sz w:val="22"/>
          <w:szCs w:val="22"/>
        </w:rPr>
        <w:t>4</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77777777" w:rsidR="009E0ACD" w:rsidRPr="00922479" w:rsidRDefault="009E0ACD" w:rsidP="00B40277">
      <w:pPr>
        <w:numPr>
          <w:ilvl w:val="0"/>
          <w:numId w:val="22"/>
        </w:numPr>
        <w:tabs>
          <w:tab w:val="clear" w:pos="720"/>
          <w:tab w:val="num" w:pos="426"/>
        </w:tabs>
        <w:spacing w:line="360" w:lineRule="auto"/>
        <w:ind w:left="-142" w:hanging="357"/>
        <w:jc w:val="both"/>
        <w:rPr>
          <w:rFonts w:ascii="Arial" w:hAnsi="Arial" w:cs="Arial"/>
          <w:i/>
          <w:sz w:val="22"/>
          <w:szCs w:val="22"/>
        </w:rPr>
      </w:pPr>
      <w:r w:rsidRPr="00922479">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0665E6A9" w:rsidR="009E0ACD" w:rsidRDefault="009E0ACD" w:rsidP="00B40277">
      <w:pPr>
        <w:numPr>
          <w:ilvl w:val="0"/>
          <w:numId w:val="22"/>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 xml:space="preserve">Zamawiający zobowiązany jest do </w:t>
      </w:r>
      <w:r w:rsidRPr="00F1398C">
        <w:rPr>
          <w:rFonts w:ascii="Arial" w:hAnsi="Arial" w:cs="Arial"/>
          <w:sz w:val="22"/>
          <w:szCs w:val="22"/>
        </w:rPr>
        <w:t>odbioru</w:t>
      </w:r>
      <w:r w:rsidRPr="00F1398C">
        <w:rPr>
          <w:rFonts w:ascii="Arial" w:hAnsi="Arial" w:cs="Arial"/>
          <w:iCs/>
          <w:sz w:val="22"/>
          <w:szCs w:val="22"/>
        </w:rPr>
        <w:t xml:space="preserve"> Usług</w:t>
      </w:r>
      <w:r w:rsidRPr="00922479">
        <w:rPr>
          <w:rFonts w:ascii="Arial" w:hAnsi="Arial" w:cs="Arial"/>
          <w:i/>
          <w:sz w:val="22"/>
          <w:szCs w:val="22"/>
        </w:rPr>
        <w:t xml:space="preserve"> </w:t>
      </w:r>
      <w:r w:rsidRPr="00922479">
        <w:rPr>
          <w:rFonts w:ascii="Arial" w:hAnsi="Arial" w:cs="Arial"/>
          <w:sz w:val="22"/>
          <w:szCs w:val="22"/>
        </w:rPr>
        <w:t>należytej jakości</w:t>
      </w:r>
      <w:r>
        <w:rPr>
          <w:rFonts w:ascii="Arial" w:hAnsi="Arial" w:cs="Arial"/>
          <w:sz w:val="22"/>
          <w:szCs w:val="22"/>
        </w:rPr>
        <w:t xml:space="preserve">. </w:t>
      </w:r>
    </w:p>
    <w:p w14:paraId="40856B81" w14:textId="77777777" w:rsidR="00F1398C" w:rsidRDefault="00F1398C" w:rsidP="009E0ACD">
      <w:pPr>
        <w:spacing w:line="360" w:lineRule="auto"/>
        <w:jc w:val="center"/>
        <w:rPr>
          <w:rFonts w:ascii="Arial" w:hAnsi="Arial" w:cs="Arial"/>
          <w:sz w:val="22"/>
          <w:szCs w:val="22"/>
        </w:rPr>
      </w:pPr>
    </w:p>
    <w:p w14:paraId="1C692330" w14:textId="65402194"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B40277">
        <w:rPr>
          <w:rFonts w:ascii="Arial" w:hAnsi="Arial" w:cs="Arial"/>
          <w:b/>
          <w:sz w:val="22"/>
          <w:szCs w:val="22"/>
        </w:rPr>
        <w:t>5</w:t>
      </w:r>
    </w:p>
    <w:p w14:paraId="0877AEB9" w14:textId="77777777" w:rsidR="009E0ACD" w:rsidRDefault="009E0ACD" w:rsidP="009E0ACD">
      <w:pPr>
        <w:spacing w:line="360" w:lineRule="auto"/>
        <w:jc w:val="center"/>
        <w:rPr>
          <w:rFonts w:ascii="Arial" w:hAnsi="Arial" w:cs="Arial"/>
          <w:b/>
          <w:sz w:val="22"/>
          <w:szCs w:val="22"/>
        </w:rPr>
      </w:pPr>
      <w:r w:rsidRPr="00922479">
        <w:rPr>
          <w:rFonts w:ascii="Arial" w:hAnsi="Arial" w:cs="Arial"/>
          <w:b/>
          <w:sz w:val="22"/>
          <w:szCs w:val="22"/>
        </w:rPr>
        <w:t>Podwykonawcy</w:t>
      </w:r>
    </w:p>
    <w:p w14:paraId="78B73CFE" w14:textId="7D71F894" w:rsidR="00C3651A" w:rsidRPr="00DD6303" w:rsidRDefault="00C3651A" w:rsidP="0077655B">
      <w:pPr>
        <w:numPr>
          <w:ilvl w:val="0"/>
          <w:numId w:val="3"/>
        </w:numPr>
        <w:tabs>
          <w:tab w:val="clear" w:pos="720"/>
          <w:tab w:val="num" w:pos="426"/>
        </w:tabs>
        <w:spacing w:after="120" w:line="276" w:lineRule="auto"/>
        <w:ind w:left="-142" w:hanging="426"/>
        <w:jc w:val="both"/>
        <w:rPr>
          <w:rFonts w:ascii="Arial" w:hAnsi="Arial" w:cs="Arial"/>
          <w:sz w:val="22"/>
          <w:szCs w:val="22"/>
        </w:rPr>
      </w:pPr>
      <w:r w:rsidRPr="006274EB">
        <w:rPr>
          <w:rFonts w:ascii="Arial" w:hAnsi="Arial" w:cs="Arial"/>
          <w:sz w:val="22"/>
          <w:szCs w:val="22"/>
        </w:rPr>
        <w:lastRenderedPageBreak/>
        <w:t>Przy wykonywaniu Umowy Wykonawca</w:t>
      </w:r>
      <w:r w:rsidRPr="006274EB">
        <w:rPr>
          <w:rFonts w:ascii="Arial" w:hAnsi="Arial" w:cs="Arial"/>
          <w:i/>
          <w:sz w:val="22"/>
          <w:szCs w:val="22"/>
        </w:rPr>
        <w:t xml:space="preserve"> </w:t>
      </w:r>
      <w:r w:rsidR="0077655B">
        <w:rPr>
          <w:rFonts w:ascii="Arial" w:hAnsi="Arial" w:cs="Arial"/>
          <w:i/>
          <w:sz w:val="22"/>
          <w:szCs w:val="22"/>
        </w:rPr>
        <w:t xml:space="preserve">nie może </w:t>
      </w:r>
      <w:r w:rsidR="0077655B" w:rsidRPr="0077655B">
        <w:rPr>
          <w:rFonts w:ascii="Arial" w:hAnsi="Arial" w:cs="Arial"/>
          <w:iCs/>
          <w:sz w:val="22"/>
          <w:szCs w:val="22"/>
        </w:rPr>
        <w:t>posługiwać się Podwykonawcami</w:t>
      </w:r>
      <w:r w:rsidR="0077655B">
        <w:rPr>
          <w:rFonts w:ascii="Arial" w:hAnsi="Arial" w:cs="Arial"/>
          <w:iCs/>
          <w:sz w:val="22"/>
          <w:szCs w:val="22"/>
        </w:rPr>
        <w:t>.</w:t>
      </w:r>
    </w:p>
    <w:p w14:paraId="0290E734" w14:textId="77777777" w:rsidR="004F54BE" w:rsidRDefault="004F54BE" w:rsidP="009E0ACD">
      <w:pPr>
        <w:spacing w:line="360" w:lineRule="auto"/>
        <w:jc w:val="center"/>
        <w:rPr>
          <w:rFonts w:ascii="Arial" w:hAnsi="Arial" w:cs="Arial"/>
          <w:b/>
          <w:sz w:val="22"/>
          <w:szCs w:val="22"/>
        </w:rPr>
      </w:pPr>
    </w:p>
    <w:p w14:paraId="61A346CD" w14:textId="7B8A4548"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B40277">
        <w:rPr>
          <w:rFonts w:ascii="Arial" w:hAnsi="Arial" w:cs="Arial"/>
          <w:b/>
          <w:sz w:val="22"/>
          <w:szCs w:val="22"/>
        </w:rPr>
        <w:t>6</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53ED3B41" w14:textId="77777777" w:rsidR="009E0ACD" w:rsidRDefault="009E0ACD" w:rsidP="00892CD9">
      <w:pPr>
        <w:pStyle w:val="Akapitzlist"/>
        <w:numPr>
          <w:ilvl w:val="0"/>
          <w:numId w:val="71"/>
        </w:numPr>
        <w:spacing w:line="360" w:lineRule="auto"/>
        <w:ind w:left="-207"/>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p>
    <w:p w14:paraId="7A55EA9D" w14:textId="193881E7" w:rsidR="009E0ACD" w:rsidRDefault="009E0ACD" w:rsidP="009E0ACD">
      <w:pPr>
        <w:pStyle w:val="Akapitzlist"/>
        <w:numPr>
          <w:ilvl w:val="0"/>
          <w:numId w:val="64"/>
        </w:numPr>
        <w:spacing w:line="360" w:lineRule="auto"/>
        <w:ind w:left="77"/>
        <w:rPr>
          <w:rFonts w:ascii="Arial" w:hAnsi="Arial" w:cs="Arial"/>
          <w:sz w:val="22"/>
          <w:szCs w:val="22"/>
        </w:rPr>
      </w:pPr>
      <w:r>
        <w:rPr>
          <w:rFonts w:ascii="Arial" w:hAnsi="Arial" w:cs="Arial"/>
          <w:sz w:val="22"/>
          <w:szCs w:val="22"/>
        </w:rPr>
        <w:t>w zakresie Usług w zakresie podstawowym:</w:t>
      </w:r>
    </w:p>
    <w:p w14:paraId="471A5146" w14:textId="1F84539F" w:rsidR="009E0ACD" w:rsidRDefault="009E0ACD" w:rsidP="009E0ACD">
      <w:pPr>
        <w:pStyle w:val="Akapitzlist"/>
        <w:numPr>
          <w:ilvl w:val="0"/>
          <w:numId w:val="65"/>
        </w:numPr>
        <w:spacing w:line="360" w:lineRule="auto"/>
        <w:rPr>
          <w:rFonts w:ascii="Arial" w:hAnsi="Arial" w:cs="Arial"/>
          <w:sz w:val="22"/>
          <w:szCs w:val="22"/>
        </w:rPr>
      </w:pPr>
      <w:r>
        <w:rPr>
          <w:rFonts w:ascii="Arial" w:hAnsi="Arial" w:cs="Arial"/>
          <w:sz w:val="22"/>
          <w:szCs w:val="22"/>
        </w:rPr>
        <w:t>Netto: …….. PLN (słownie: …..)</w:t>
      </w:r>
    </w:p>
    <w:p w14:paraId="44C9FB35" w14:textId="0215247C" w:rsidR="009E0ACD" w:rsidRDefault="009E0ACD" w:rsidP="009E0ACD">
      <w:pPr>
        <w:pStyle w:val="Akapitzlist"/>
        <w:numPr>
          <w:ilvl w:val="0"/>
          <w:numId w:val="65"/>
        </w:numPr>
        <w:spacing w:line="360" w:lineRule="auto"/>
        <w:rPr>
          <w:rFonts w:ascii="Arial" w:hAnsi="Arial" w:cs="Arial"/>
          <w:sz w:val="22"/>
          <w:szCs w:val="22"/>
        </w:rPr>
      </w:pPr>
      <w:r>
        <w:rPr>
          <w:rFonts w:ascii="Arial" w:hAnsi="Arial" w:cs="Arial"/>
          <w:sz w:val="22"/>
          <w:szCs w:val="22"/>
        </w:rPr>
        <w:t>VAT: … % …….. PLN (słownie: …..)</w:t>
      </w:r>
    </w:p>
    <w:p w14:paraId="56CFFE51" w14:textId="29795B9A" w:rsidR="00892CD9" w:rsidRDefault="00892CD9" w:rsidP="00892CD9">
      <w:pPr>
        <w:pStyle w:val="Akapitzlist"/>
        <w:numPr>
          <w:ilvl w:val="0"/>
          <w:numId w:val="65"/>
        </w:numPr>
        <w:spacing w:line="360" w:lineRule="auto"/>
        <w:rPr>
          <w:rFonts w:ascii="Arial" w:hAnsi="Arial" w:cs="Arial"/>
          <w:sz w:val="22"/>
          <w:szCs w:val="22"/>
        </w:rPr>
      </w:pPr>
      <w:r>
        <w:rPr>
          <w:rFonts w:ascii="Arial" w:hAnsi="Arial" w:cs="Arial"/>
          <w:sz w:val="22"/>
          <w:szCs w:val="22"/>
        </w:rPr>
        <w:t>Brutto: …….. PLN (słownie: ……)</w:t>
      </w:r>
    </w:p>
    <w:p w14:paraId="55B02CCD" w14:textId="6B7BC60C" w:rsidR="00892CD9" w:rsidRDefault="00892CD9" w:rsidP="00892CD9">
      <w:pPr>
        <w:pStyle w:val="Akapitzlist"/>
        <w:numPr>
          <w:ilvl w:val="0"/>
          <w:numId w:val="64"/>
        </w:numPr>
        <w:spacing w:line="360" w:lineRule="auto"/>
        <w:ind w:left="77"/>
        <w:rPr>
          <w:rFonts w:ascii="Arial" w:hAnsi="Arial" w:cs="Arial"/>
          <w:sz w:val="22"/>
          <w:szCs w:val="22"/>
        </w:rPr>
      </w:pPr>
      <w:r>
        <w:rPr>
          <w:rFonts w:ascii="Arial" w:hAnsi="Arial" w:cs="Arial"/>
          <w:sz w:val="22"/>
          <w:szCs w:val="22"/>
        </w:rPr>
        <w:t xml:space="preserve">w zakresie Usług </w:t>
      </w:r>
      <w:r w:rsidRPr="00922479">
        <w:rPr>
          <w:rFonts w:ascii="Arial" w:hAnsi="Arial" w:cs="Arial"/>
          <w:sz w:val="22"/>
          <w:szCs w:val="22"/>
        </w:rPr>
        <w:t xml:space="preserve">realizowanych w ramach Prawa Opcji w wysokości odpowiadającej faktycznie zamówionym i prawidłowo zrealizowanym Usługom przy zachowaniu cen jednostkowych odpowiadających Usługom, o których mowa w </w:t>
      </w:r>
      <w:r w:rsidRPr="00C3651A">
        <w:rPr>
          <w:rFonts w:ascii="Arial" w:hAnsi="Arial" w:cs="Arial"/>
          <w:sz w:val="22"/>
          <w:szCs w:val="22"/>
        </w:rPr>
        <w:t>§ 1 ust. 1</w:t>
      </w:r>
      <w:r w:rsidRPr="00922479">
        <w:rPr>
          <w:rFonts w:ascii="Arial" w:hAnsi="Arial" w:cs="Arial"/>
          <w:sz w:val="22"/>
          <w:szCs w:val="22"/>
        </w:rPr>
        <w:t xml:space="preserve"> przy czym jego łączna wartość nie przekroczy:</w:t>
      </w:r>
    </w:p>
    <w:p w14:paraId="1640A0CD" w14:textId="488C6699" w:rsidR="00892CD9" w:rsidRDefault="00892CD9" w:rsidP="00892CD9">
      <w:pPr>
        <w:pStyle w:val="Akapitzlist"/>
        <w:numPr>
          <w:ilvl w:val="0"/>
          <w:numId w:val="66"/>
        </w:numPr>
        <w:spacing w:line="360" w:lineRule="auto"/>
        <w:ind w:left="439"/>
        <w:rPr>
          <w:rFonts w:ascii="Arial" w:hAnsi="Arial" w:cs="Arial"/>
          <w:sz w:val="22"/>
          <w:szCs w:val="22"/>
        </w:rPr>
      </w:pPr>
      <w:r>
        <w:rPr>
          <w:rFonts w:ascii="Arial" w:hAnsi="Arial" w:cs="Arial"/>
          <w:sz w:val="22"/>
          <w:szCs w:val="22"/>
        </w:rPr>
        <w:t>Netto: …….. PLN (słownie: …..)</w:t>
      </w:r>
    </w:p>
    <w:p w14:paraId="69F5F948" w14:textId="717AAC5B" w:rsidR="009E0ACD" w:rsidRDefault="00892CD9" w:rsidP="00AF5A34">
      <w:pPr>
        <w:pStyle w:val="Akapitzlist"/>
        <w:numPr>
          <w:ilvl w:val="0"/>
          <w:numId w:val="66"/>
        </w:numPr>
        <w:spacing w:line="360" w:lineRule="auto"/>
        <w:ind w:left="439"/>
        <w:rPr>
          <w:rFonts w:ascii="Arial" w:hAnsi="Arial" w:cs="Arial"/>
          <w:sz w:val="22"/>
          <w:szCs w:val="22"/>
        </w:rPr>
      </w:pPr>
      <w:r>
        <w:rPr>
          <w:rFonts w:ascii="Arial" w:hAnsi="Arial" w:cs="Arial"/>
          <w:sz w:val="22"/>
          <w:szCs w:val="22"/>
        </w:rPr>
        <w:t>VAT: … % …….. PLN (słownie: …..)</w:t>
      </w:r>
    </w:p>
    <w:p w14:paraId="5C5B2B4F" w14:textId="5E6DB6B5" w:rsidR="00892CD9" w:rsidRDefault="00892CD9" w:rsidP="00892CD9">
      <w:pPr>
        <w:pStyle w:val="Akapitzlist"/>
        <w:numPr>
          <w:ilvl w:val="0"/>
          <w:numId w:val="66"/>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p>
    <w:p w14:paraId="2552F98A" w14:textId="2F8FFB0A" w:rsidR="00892CD9" w:rsidRDefault="00892CD9" w:rsidP="00892CD9">
      <w:pPr>
        <w:pStyle w:val="Akapitzlist"/>
        <w:numPr>
          <w:ilvl w:val="0"/>
          <w:numId w:val="64"/>
        </w:numPr>
        <w:spacing w:line="360" w:lineRule="auto"/>
        <w:ind w:left="77"/>
        <w:rPr>
          <w:rFonts w:ascii="Arial" w:hAnsi="Arial" w:cs="Arial"/>
          <w:sz w:val="22"/>
          <w:szCs w:val="22"/>
        </w:rPr>
      </w:pPr>
      <w:r>
        <w:rPr>
          <w:rFonts w:ascii="Arial" w:hAnsi="Arial" w:cs="Arial"/>
          <w:sz w:val="22"/>
          <w:szCs w:val="22"/>
        </w:rPr>
        <w:t>całkowita łączna maksymalna wartość Wynagrodzenia nie przekroczy kwoty:</w:t>
      </w:r>
    </w:p>
    <w:p w14:paraId="3D3C2039" w14:textId="7DE961F9" w:rsidR="00892CD9" w:rsidRDefault="00892CD9" w:rsidP="00892CD9">
      <w:pPr>
        <w:pStyle w:val="Akapitzlist"/>
        <w:numPr>
          <w:ilvl w:val="0"/>
          <w:numId w:val="67"/>
        </w:numPr>
        <w:spacing w:line="360" w:lineRule="auto"/>
        <w:ind w:left="439"/>
        <w:rPr>
          <w:rFonts w:ascii="Arial" w:hAnsi="Arial" w:cs="Arial"/>
          <w:sz w:val="22"/>
          <w:szCs w:val="22"/>
        </w:rPr>
      </w:pPr>
      <w:r>
        <w:rPr>
          <w:rFonts w:ascii="Arial" w:hAnsi="Arial" w:cs="Arial"/>
          <w:sz w:val="22"/>
          <w:szCs w:val="22"/>
        </w:rPr>
        <w:t>Netto: …….. PLN (słownie: …..)</w:t>
      </w:r>
    </w:p>
    <w:p w14:paraId="7B724636" w14:textId="236FF353" w:rsidR="00892CD9" w:rsidRDefault="00892CD9" w:rsidP="00892CD9">
      <w:pPr>
        <w:pStyle w:val="Akapitzlist"/>
        <w:numPr>
          <w:ilvl w:val="0"/>
          <w:numId w:val="67"/>
        </w:numPr>
        <w:spacing w:line="360" w:lineRule="auto"/>
        <w:ind w:left="439"/>
        <w:rPr>
          <w:rFonts w:ascii="Arial" w:hAnsi="Arial" w:cs="Arial"/>
          <w:sz w:val="22"/>
          <w:szCs w:val="22"/>
        </w:rPr>
      </w:pPr>
      <w:r>
        <w:rPr>
          <w:rFonts w:ascii="Arial" w:hAnsi="Arial" w:cs="Arial"/>
          <w:sz w:val="22"/>
          <w:szCs w:val="22"/>
        </w:rPr>
        <w:t>VAT: … % …….. PLN (słownie: …..)</w:t>
      </w:r>
    </w:p>
    <w:p w14:paraId="11DC7AA4" w14:textId="66A83072" w:rsidR="00892CD9" w:rsidRPr="00892CD9" w:rsidRDefault="00892CD9" w:rsidP="00892CD9">
      <w:pPr>
        <w:pStyle w:val="Akapitzlist"/>
        <w:numPr>
          <w:ilvl w:val="0"/>
          <w:numId w:val="67"/>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p>
    <w:p w14:paraId="22139D65" w14:textId="3E4098A3" w:rsidR="00892CD9" w:rsidRDefault="00892CD9" w:rsidP="00B85C8D">
      <w:pPr>
        <w:pStyle w:val="Akapitzlist"/>
        <w:numPr>
          <w:ilvl w:val="0"/>
          <w:numId w:val="71"/>
        </w:numPr>
        <w:spacing w:line="360" w:lineRule="auto"/>
        <w:ind w:left="-207"/>
        <w:jc w:val="both"/>
        <w:rPr>
          <w:rFonts w:ascii="Arial" w:hAnsi="Arial" w:cs="Arial"/>
          <w:sz w:val="22"/>
          <w:szCs w:val="22"/>
        </w:rPr>
      </w:pPr>
      <w:r>
        <w:rPr>
          <w:rFonts w:ascii="Arial" w:hAnsi="Arial" w:cs="Arial"/>
          <w:sz w:val="22"/>
          <w:szCs w:val="22"/>
        </w:rPr>
        <w:t xml:space="preserve">Wynagrodzenie określone </w:t>
      </w:r>
      <w:r w:rsidRPr="00C3651A">
        <w:rPr>
          <w:rFonts w:ascii="Arial" w:hAnsi="Arial" w:cs="Arial"/>
          <w:i/>
          <w:sz w:val="22"/>
          <w:szCs w:val="22"/>
        </w:rPr>
        <w:t xml:space="preserve">Wynagrodzenie określone w ust. 1 jest stałe i nie będzie podlegać jakimkolwiek zmianom, z zastrzeżeniem </w:t>
      </w:r>
      <w:r w:rsidRPr="00DF7996">
        <w:rPr>
          <w:rFonts w:ascii="Arial" w:hAnsi="Arial" w:cs="Arial"/>
          <w:iCs/>
          <w:sz w:val="22"/>
          <w:szCs w:val="22"/>
        </w:rPr>
        <w:t>§ 1</w:t>
      </w:r>
      <w:r w:rsidR="00DF7996" w:rsidRPr="00DF7996">
        <w:rPr>
          <w:rFonts w:ascii="Arial" w:hAnsi="Arial" w:cs="Arial"/>
          <w:iCs/>
          <w:sz w:val="22"/>
          <w:szCs w:val="22"/>
        </w:rPr>
        <w:t>7</w:t>
      </w:r>
      <w:r w:rsidRPr="00DF7996">
        <w:rPr>
          <w:rFonts w:ascii="Arial" w:hAnsi="Arial" w:cs="Arial"/>
          <w:iCs/>
          <w:sz w:val="22"/>
          <w:szCs w:val="22"/>
        </w:rPr>
        <w:t xml:space="preserve"> ust. 2 Umowy</w:t>
      </w:r>
      <w:r w:rsidRPr="00DF7996">
        <w:rPr>
          <w:rFonts w:ascii="Arial" w:hAnsi="Arial" w:cs="Arial"/>
          <w:i/>
          <w:sz w:val="22"/>
          <w:szCs w:val="22"/>
        </w:rPr>
        <w:t xml:space="preserve"> </w:t>
      </w:r>
      <w:r w:rsidRPr="00105AA0">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w:t>
      </w:r>
      <w:r w:rsidR="00544380">
        <w:rPr>
          <w:rFonts w:ascii="Arial" w:hAnsi="Arial" w:cs="Arial"/>
          <w:sz w:val="22"/>
          <w:szCs w:val="22"/>
        </w:rPr>
        <w:t xml:space="preserve"> kosztów.</w:t>
      </w:r>
    </w:p>
    <w:p w14:paraId="58A0714E" w14:textId="285677F9" w:rsidR="00544380" w:rsidRPr="00C3651A" w:rsidRDefault="00544380" w:rsidP="00B85C8D">
      <w:pPr>
        <w:pStyle w:val="Akapitzlist"/>
        <w:numPr>
          <w:ilvl w:val="0"/>
          <w:numId w:val="71"/>
        </w:numPr>
        <w:spacing w:after="120" w:line="360" w:lineRule="auto"/>
        <w:ind w:left="-284"/>
        <w:jc w:val="both"/>
        <w:rPr>
          <w:rFonts w:ascii="Arial" w:hAnsi="Arial" w:cs="Arial"/>
          <w:sz w:val="22"/>
          <w:szCs w:val="22"/>
        </w:rPr>
      </w:pPr>
      <w:r w:rsidRPr="00C3651A">
        <w:rPr>
          <w:rFonts w:ascii="Arial" w:hAnsi="Arial" w:cs="Arial"/>
          <w:sz w:val="22"/>
          <w:szCs w:val="22"/>
        </w:rPr>
        <w:t xml:space="preserve">Faktury wystawiane </w:t>
      </w:r>
      <w:r w:rsidR="00C3651A" w:rsidRPr="00C3651A">
        <w:rPr>
          <w:rFonts w:ascii="Arial" w:hAnsi="Arial" w:cs="Arial"/>
          <w:sz w:val="22"/>
          <w:szCs w:val="22"/>
        </w:rPr>
        <w:t xml:space="preserve">będą na Zakład Linii Kolejowych w Gdyni ul. Morska 24, 81-333 Gdynia </w:t>
      </w:r>
      <w:r w:rsidR="00B40277">
        <w:rPr>
          <w:rFonts w:ascii="Arial" w:hAnsi="Arial" w:cs="Arial"/>
          <w:sz w:val="22"/>
          <w:szCs w:val="22"/>
        </w:rPr>
        <w:br/>
      </w:r>
      <w:r w:rsidR="00C3651A" w:rsidRPr="00C3651A">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w:t>
      </w:r>
      <w:r w:rsidR="00B40277">
        <w:rPr>
          <w:rFonts w:ascii="Arial" w:hAnsi="Arial" w:cs="Arial"/>
          <w:sz w:val="22"/>
          <w:szCs w:val="22"/>
        </w:rPr>
        <w:br/>
      </w:r>
      <w:r w:rsidR="00C3651A" w:rsidRPr="00C3651A">
        <w:rPr>
          <w:rFonts w:ascii="Arial" w:hAnsi="Arial" w:cs="Arial"/>
          <w:sz w:val="22"/>
          <w:szCs w:val="22"/>
        </w:rPr>
        <w:t>o której mowa w ustawie z dnia 9 listopada 2018 r. o elektronicznym fakturowaniu w zamówieniach publicznych, na koncesjach na roboty budowlane lub usługi oraz partnerstwie publiczno-prywatnym (Dz. U. 20</w:t>
      </w:r>
      <w:r w:rsidR="004D3163">
        <w:rPr>
          <w:rFonts w:ascii="Arial" w:hAnsi="Arial" w:cs="Arial"/>
          <w:sz w:val="22"/>
          <w:szCs w:val="22"/>
        </w:rPr>
        <w:t>20</w:t>
      </w:r>
      <w:r w:rsidR="00C3651A" w:rsidRPr="00C3651A">
        <w:rPr>
          <w:rFonts w:ascii="Arial" w:hAnsi="Arial" w:cs="Arial"/>
          <w:sz w:val="22"/>
          <w:szCs w:val="22"/>
        </w:rPr>
        <w:t xml:space="preserve"> poz. </w:t>
      </w:r>
      <w:r w:rsidR="004D3163">
        <w:rPr>
          <w:rFonts w:ascii="Arial" w:hAnsi="Arial" w:cs="Arial"/>
          <w:sz w:val="22"/>
          <w:szCs w:val="22"/>
        </w:rPr>
        <w:t>1666</w:t>
      </w:r>
      <w:r w:rsidR="00C3651A" w:rsidRPr="00C3651A">
        <w:rPr>
          <w:rFonts w:ascii="Arial" w:hAnsi="Arial" w:cs="Arial"/>
          <w:sz w:val="22"/>
          <w:szCs w:val="22"/>
        </w:rPr>
        <w:t xml:space="preserve"> z późn.zm). W przypadku wysyłania ustrukturyzowanej faktury elektronicznej, Zamawiający wyraża zgodę na wysłanie za pośrednictwem platformy załączników do tej faktury stanowiących inne ustrukturyzowane dokumenty elektroniczne. Wykonawca może również przesyłać </w:t>
      </w:r>
      <w:r w:rsidR="00C3651A" w:rsidRPr="00C3651A">
        <w:rPr>
          <w:rFonts w:ascii="Arial" w:hAnsi="Arial" w:cs="Arial"/>
          <w:sz w:val="22"/>
          <w:szCs w:val="22"/>
        </w:rPr>
        <w:lastRenderedPageBreak/>
        <w:t xml:space="preserve">faktury elektroniczne na dedykowany adres </w:t>
      </w:r>
      <w:hyperlink r:id="rId12" w:history="1">
        <w:r w:rsidR="00C3651A" w:rsidRPr="00C3651A">
          <w:rPr>
            <w:rStyle w:val="Hipercze"/>
            <w:rFonts w:ascii="Arial" w:eastAsiaTheme="majorEastAsia" w:hAnsi="Arial" w:cs="Arial"/>
            <w:sz w:val="22"/>
            <w:szCs w:val="22"/>
          </w:rPr>
          <w:t>efaktura@plk-sa.pl</w:t>
        </w:r>
      </w:hyperlink>
      <w:r w:rsidR="00C3651A" w:rsidRPr="00C3651A">
        <w:rPr>
          <w:rFonts w:ascii="Arial" w:hAnsi="Arial" w:cs="Arial"/>
          <w:sz w:val="22"/>
          <w:szCs w:val="22"/>
        </w:rPr>
        <w:t xml:space="preserve">, po uprzednim podpisaniu Oświadczenia stanowiącego załącznik nr </w:t>
      </w:r>
      <w:r w:rsidR="00A66075">
        <w:rPr>
          <w:rFonts w:ascii="Arial" w:hAnsi="Arial" w:cs="Arial"/>
          <w:sz w:val="22"/>
          <w:szCs w:val="22"/>
        </w:rPr>
        <w:t>9</w:t>
      </w:r>
      <w:r w:rsidR="00C3651A" w:rsidRPr="00C3651A">
        <w:rPr>
          <w:rFonts w:ascii="Arial" w:hAnsi="Arial" w:cs="Arial"/>
          <w:sz w:val="22"/>
          <w:szCs w:val="22"/>
        </w:rPr>
        <w:t xml:space="preserve"> do Umowy.</w:t>
      </w:r>
    </w:p>
    <w:p w14:paraId="675E0349" w14:textId="684E005B" w:rsidR="00544380" w:rsidRDefault="00544380" w:rsidP="00B85C8D">
      <w:pPr>
        <w:pStyle w:val="Akapitzlist"/>
        <w:numPr>
          <w:ilvl w:val="0"/>
          <w:numId w:val="71"/>
        </w:numPr>
        <w:spacing w:line="360" w:lineRule="auto"/>
        <w:ind w:left="-207"/>
        <w:jc w:val="both"/>
        <w:rPr>
          <w:rFonts w:ascii="Arial" w:hAnsi="Arial" w:cs="Arial"/>
          <w:sz w:val="22"/>
          <w:szCs w:val="22"/>
        </w:rPr>
      </w:pPr>
      <w:r>
        <w:rPr>
          <w:rFonts w:ascii="Arial" w:hAnsi="Arial" w:cs="Arial"/>
          <w:sz w:val="22"/>
          <w:szCs w:val="22"/>
        </w:rPr>
        <w:t xml:space="preserve">W treści </w:t>
      </w:r>
      <w:r w:rsidRPr="00922479">
        <w:rPr>
          <w:rFonts w:ascii="Arial" w:hAnsi="Arial" w:cs="Arial"/>
          <w:sz w:val="22"/>
          <w:szCs w:val="22"/>
        </w:rPr>
        <w:t>faktury należy wskazać numer Umowy oraz numer zamówienia wystawionego przez</w:t>
      </w:r>
      <w:r>
        <w:rPr>
          <w:rFonts w:ascii="Arial" w:hAnsi="Arial" w:cs="Arial"/>
          <w:sz w:val="22"/>
          <w:szCs w:val="22"/>
        </w:rPr>
        <w:t xml:space="preserve"> Zamawiającego.</w:t>
      </w:r>
    </w:p>
    <w:p w14:paraId="6070F2D3" w14:textId="14BEDEA7" w:rsidR="00544380" w:rsidRDefault="00544380" w:rsidP="00B85C8D">
      <w:pPr>
        <w:pStyle w:val="Akapitzlist"/>
        <w:numPr>
          <w:ilvl w:val="0"/>
          <w:numId w:val="71"/>
        </w:numPr>
        <w:spacing w:line="360" w:lineRule="auto"/>
        <w:ind w:left="-207"/>
        <w:jc w:val="both"/>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oświadcza, że </w:t>
      </w:r>
      <w:r w:rsidRPr="00C3651A">
        <w:rPr>
          <w:rFonts w:ascii="Arial" w:hAnsi="Arial" w:cs="Arial"/>
          <w:iCs/>
          <w:sz w:val="22"/>
          <w:szCs w:val="22"/>
        </w:rPr>
        <w:t xml:space="preserve">jest </w:t>
      </w:r>
      <w:r w:rsidRPr="00922479">
        <w:rPr>
          <w:rFonts w:ascii="Arial" w:hAnsi="Arial" w:cs="Arial"/>
          <w:sz w:val="22"/>
          <w:szCs w:val="22"/>
        </w:rPr>
        <w:t>czynnym podatnikiem podatku od towarów i usług VAT, uprawnionym do wystawiania</w:t>
      </w:r>
      <w:r>
        <w:rPr>
          <w:rFonts w:ascii="Arial" w:hAnsi="Arial" w:cs="Arial"/>
          <w:sz w:val="22"/>
          <w:szCs w:val="22"/>
        </w:rPr>
        <w:t xml:space="preserve"> faktur.</w:t>
      </w:r>
    </w:p>
    <w:p w14:paraId="133C0329" w14:textId="1ECA3962" w:rsidR="00544380" w:rsidRDefault="00544380" w:rsidP="00B85C8D">
      <w:pPr>
        <w:pStyle w:val="Akapitzlist"/>
        <w:numPr>
          <w:ilvl w:val="0"/>
          <w:numId w:val="71"/>
        </w:numPr>
        <w:spacing w:line="360" w:lineRule="auto"/>
        <w:ind w:left="-207"/>
        <w:jc w:val="both"/>
        <w:rPr>
          <w:rFonts w:ascii="Arial" w:hAnsi="Arial" w:cs="Arial"/>
          <w:sz w:val="22"/>
          <w:szCs w:val="22"/>
        </w:rPr>
      </w:pPr>
      <w:r>
        <w:rPr>
          <w:rFonts w:ascii="Arial" w:hAnsi="Arial" w:cs="Arial"/>
          <w:sz w:val="22"/>
          <w:szCs w:val="22"/>
        </w:rPr>
        <w:t xml:space="preserve">Podstawę do wystawienia </w:t>
      </w:r>
      <w:r w:rsidRPr="00922479">
        <w:rPr>
          <w:rFonts w:ascii="Arial" w:hAnsi="Arial" w:cs="Arial"/>
          <w:sz w:val="22"/>
          <w:szCs w:val="22"/>
        </w:rPr>
        <w:t xml:space="preserve">faktury stanowić będzie podpisany przez Zamawiającego i Wykonawcę oryginał </w:t>
      </w:r>
      <w:r w:rsidR="000F53A5" w:rsidRPr="00C3651A">
        <w:rPr>
          <w:rFonts w:ascii="Arial" w:hAnsi="Arial" w:cs="Arial"/>
          <w:i/>
          <w:sz w:val="22"/>
          <w:szCs w:val="22"/>
        </w:rPr>
        <w:t>P</w:t>
      </w:r>
      <w:r w:rsidRPr="00C3651A">
        <w:rPr>
          <w:rFonts w:ascii="Arial" w:hAnsi="Arial" w:cs="Arial"/>
          <w:i/>
          <w:sz w:val="22"/>
          <w:szCs w:val="22"/>
        </w:rPr>
        <w:t>rotokołu odbioru końcowego</w:t>
      </w:r>
      <w:r w:rsidRPr="00C3651A">
        <w:rPr>
          <w:rFonts w:ascii="Arial" w:hAnsi="Arial" w:cs="Arial"/>
          <w:sz w:val="22"/>
          <w:szCs w:val="22"/>
        </w:rPr>
        <w:t xml:space="preserve"> potwierdzający wykonanie Usługi,</w:t>
      </w:r>
      <w:r w:rsidRPr="00922479">
        <w:rPr>
          <w:rFonts w:ascii="Arial" w:hAnsi="Arial" w:cs="Arial"/>
          <w:sz w:val="22"/>
          <w:szCs w:val="22"/>
        </w:rPr>
        <w:t xml:space="preserve"> niezawierający żadnych uwag lub zaleceń, sporządzony według wzoru stanowiącego Załącznik </w:t>
      </w:r>
      <w:r w:rsidRPr="00B02C25">
        <w:rPr>
          <w:rFonts w:ascii="Arial" w:hAnsi="Arial" w:cs="Arial"/>
          <w:sz w:val="22"/>
          <w:szCs w:val="22"/>
        </w:rPr>
        <w:t xml:space="preserve">nr </w:t>
      </w:r>
      <w:r w:rsidRPr="00B02C25">
        <w:rPr>
          <w:rFonts w:ascii="Arial" w:hAnsi="Arial" w:cs="Arial"/>
          <w:iCs/>
          <w:sz w:val="22"/>
          <w:szCs w:val="22"/>
        </w:rPr>
        <w:t>3</w:t>
      </w:r>
      <w:r w:rsidRPr="00922479">
        <w:rPr>
          <w:rFonts w:ascii="Arial" w:hAnsi="Arial" w:cs="Arial"/>
          <w:sz w:val="22"/>
          <w:szCs w:val="22"/>
        </w:rPr>
        <w:t xml:space="preserve"> do</w:t>
      </w:r>
      <w:r>
        <w:rPr>
          <w:rFonts w:ascii="Arial" w:hAnsi="Arial" w:cs="Arial"/>
          <w:sz w:val="22"/>
          <w:szCs w:val="22"/>
        </w:rPr>
        <w:t xml:space="preserve"> Umowy.</w:t>
      </w:r>
    </w:p>
    <w:p w14:paraId="2E9D7A4E" w14:textId="5B24C8F5" w:rsidR="00544380" w:rsidRPr="00544380" w:rsidRDefault="00544380" w:rsidP="00B85C8D">
      <w:pPr>
        <w:pStyle w:val="Akapitzlist"/>
        <w:numPr>
          <w:ilvl w:val="0"/>
          <w:numId w:val="71"/>
        </w:numPr>
        <w:spacing w:line="360" w:lineRule="auto"/>
        <w:ind w:left="-207"/>
        <w:jc w:val="both"/>
        <w:rPr>
          <w:rFonts w:ascii="Arial" w:hAnsi="Arial" w:cs="Arial"/>
          <w:sz w:val="22"/>
          <w:szCs w:val="22"/>
        </w:rPr>
      </w:pPr>
      <w:r>
        <w:rPr>
          <w:rFonts w:ascii="Arial" w:hAnsi="Arial" w:cs="Arial"/>
          <w:sz w:val="22"/>
          <w:szCs w:val="22"/>
        </w:rPr>
        <w:t xml:space="preserve">Zapłata </w:t>
      </w:r>
      <w:r w:rsidRPr="00922479">
        <w:rPr>
          <w:rFonts w:ascii="Arial" w:hAnsi="Arial" w:cs="Arial"/>
          <w:sz w:val="22"/>
          <w:szCs w:val="22"/>
        </w:rPr>
        <w:t xml:space="preserve">Wynagrodzenia nastąpi przelewem na rachunek bankowy Wykonawcy wskazany </w:t>
      </w:r>
      <w:r w:rsidR="00B85C8D">
        <w:rPr>
          <w:rFonts w:ascii="Arial" w:hAnsi="Arial" w:cs="Arial"/>
          <w:sz w:val="22"/>
          <w:szCs w:val="22"/>
        </w:rPr>
        <w:br/>
      </w:r>
      <w:r w:rsidRPr="00922479">
        <w:rPr>
          <w:rFonts w:ascii="Arial" w:hAnsi="Arial" w:cs="Arial"/>
          <w:sz w:val="22"/>
          <w:szCs w:val="22"/>
        </w:rPr>
        <w:t xml:space="preserve">w prawidłowo wystawionej fakturze w terminie 30 dni kalendarzowych od dnia jej doręczenia płatnikowi wskazanemu w ust. 3. </w:t>
      </w:r>
    </w:p>
    <w:p w14:paraId="7F733E33" w14:textId="2DCE5A8F" w:rsidR="00544380" w:rsidRPr="00544380" w:rsidRDefault="00544380" w:rsidP="00B85C8D">
      <w:pPr>
        <w:pStyle w:val="Akapitzlist"/>
        <w:numPr>
          <w:ilvl w:val="0"/>
          <w:numId w:val="71"/>
        </w:numPr>
        <w:spacing w:line="360" w:lineRule="auto"/>
        <w:ind w:left="-207"/>
        <w:jc w:val="both"/>
        <w:rPr>
          <w:rFonts w:ascii="Arial" w:hAnsi="Arial" w:cs="Arial"/>
          <w:iCs/>
          <w:sz w:val="22"/>
          <w:szCs w:val="22"/>
        </w:rPr>
      </w:pPr>
      <w:r w:rsidRPr="00544380">
        <w:rPr>
          <w:rFonts w:ascii="Arial" w:hAnsi="Arial" w:cs="Arial"/>
          <w:iCs/>
          <w:sz w:val="22"/>
          <w:szCs w:val="22"/>
        </w:rPr>
        <w:t>Za termin</w:t>
      </w:r>
      <w:r>
        <w:rPr>
          <w:rFonts w:ascii="Arial" w:hAnsi="Arial" w:cs="Arial"/>
          <w:iCs/>
          <w:sz w:val="22"/>
          <w:szCs w:val="22"/>
        </w:rPr>
        <w:t xml:space="preserve"> </w:t>
      </w:r>
      <w:r w:rsidRPr="00922479">
        <w:rPr>
          <w:rFonts w:ascii="Arial" w:hAnsi="Arial" w:cs="Arial"/>
          <w:sz w:val="22"/>
          <w:szCs w:val="22"/>
        </w:rPr>
        <w:t>dokonania zapłaty Wynagrodzenia uważa się dzień obciążenia rachunku bankowego płatnika wskazanego w ust.</w:t>
      </w:r>
      <w:r>
        <w:rPr>
          <w:rFonts w:ascii="Arial" w:hAnsi="Arial" w:cs="Arial"/>
          <w:sz w:val="22"/>
          <w:szCs w:val="22"/>
        </w:rPr>
        <w:t xml:space="preserve"> 3. </w:t>
      </w:r>
    </w:p>
    <w:p w14:paraId="01B0F6CB" w14:textId="47178824" w:rsidR="00544380" w:rsidRPr="00544380" w:rsidRDefault="00544380" w:rsidP="00B85C8D">
      <w:pPr>
        <w:pStyle w:val="Akapitzlist"/>
        <w:numPr>
          <w:ilvl w:val="0"/>
          <w:numId w:val="71"/>
        </w:numPr>
        <w:spacing w:line="360" w:lineRule="auto"/>
        <w:ind w:left="-207"/>
        <w:jc w:val="both"/>
        <w:rPr>
          <w:rFonts w:ascii="Arial" w:hAnsi="Arial" w:cs="Arial"/>
          <w:iCs/>
          <w:sz w:val="22"/>
          <w:szCs w:val="22"/>
        </w:rPr>
      </w:pPr>
      <w:r>
        <w:rPr>
          <w:rFonts w:ascii="Arial" w:hAnsi="Arial" w:cs="Arial"/>
          <w:sz w:val="22"/>
          <w:szCs w:val="22"/>
        </w:rPr>
        <w:t>W przypadku</w:t>
      </w:r>
      <w:r w:rsidRPr="00922479">
        <w:rPr>
          <w:rFonts w:ascii="Arial" w:hAnsi="Arial" w:cs="Arial"/>
          <w:sz w:val="22"/>
          <w:szCs w:val="22"/>
        </w:rPr>
        <w:t xml:space="preserve">, gdy rachunek bankowy umieszczony na fakturze Wykonawcy nie widnieje </w:t>
      </w:r>
      <w:r w:rsidR="00B85C8D">
        <w:rPr>
          <w:rFonts w:ascii="Arial" w:hAnsi="Arial" w:cs="Arial"/>
          <w:sz w:val="22"/>
          <w:szCs w:val="22"/>
        </w:rPr>
        <w:br/>
      </w:r>
      <w:r w:rsidRPr="00922479">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B85C8D">
        <w:rPr>
          <w:rFonts w:ascii="Arial" w:hAnsi="Arial" w:cs="Arial"/>
          <w:sz w:val="22"/>
          <w:szCs w:val="22"/>
        </w:rPr>
        <w:br/>
      </w:r>
      <w:r w:rsidRPr="00922479">
        <w:rPr>
          <w:rFonts w:ascii="Arial" w:hAnsi="Arial" w:cs="Arial"/>
          <w:sz w:val="22"/>
          <w:szCs w:val="22"/>
        </w:rPr>
        <w:t>z zastrzeżeniem ust. 10 i 11. Jeżeli powyższe działanie spowoduje opóźnienie w dokonaniu płatności, koszty odsetek z tego tytułu nie obciążają Zamawiającego.</w:t>
      </w:r>
    </w:p>
    <w:p w14:paraId="60F68F77" w14:textId="6CCEA677" w:rsidR="00544380" w:rsidRPr="00544380" w:rsidRDefault="00544380" w:rsidP="00B85C8D">
      <w:pPr>
        <w:pStyle w:val="Akapitzlist"/>
        <w:numPr>
          <w:ilvl w:val="0"/>
          <w:numId w:val="71"/>
        </w:numPr>
        <w:spacing w:line="360" w:lineRule="auto"/>
        <w:ind w:left="-207"/>
        <w:jc w:val="both"/>
        <w:rPr>
          <w:rFonts w:ascii="Arial" w:hAnsi="Arial" w:cs="Arial"/>
          <w:iCs/>
          <w:sz w:val="22"/>
          <w:szCs w:val="22"/>
        </w:rPr>
      </w:pPr>
      <w:r>
        <w:rPr>
          <w:rFonts w:ascii="Arial" w:hAnsi="Arial" w:cs="Arial"/>
          <w:sz w:val="22"/>
          <w:szCs w:val="22"/>
        </w:rPr>
        <w:t xml:space="preserve">Postanowienia </w:t>
      </w:r>
      <w:r w:rsidRPr="00922479">
        <w:rPr>
          <w:rFonts w:ascii="Arial" w:hAnsi="Arial" w:cs="Arial"/>
          <w:sz w:val="22"/>
          <w:szCs w:val="22"/>
        </w:rPr>
        <w:t xml:space="preserve">ust. 9 nie mają zastosowania, jeżeli Zamawiający dokonuje zapłaty na rachunek bankowy umieszczony na fakturze Wykonawcy z zastosowaniem mechanizmu płatności podzielonej.  Jeżeli mimo zlecenia przelewu na rachunek bankowy umieszczony na fakturze Wykonawcy </w:t>
      </w:r>
      <w:r w:rsidR="00B85C8D">
        <w:rPr>
          <w:rFonts w:ascii="Arial" w:hAnsi="Arial" w:cs="Arial"/>
          <w:sz w:val="22"/>
          <w:szCs w:val="22"/>
        </w:rPr>
        <w:br/>
      </w:r>
      <w:r w:rsidRPr="00922479">
        <w:rPr>
          <w:rFonts w:ascii="Arial" w:hAnsi="Arial" w:cs="Arial"/>
          <w:sz w:val="22"/>
          <w:szCs w:val="22"/>
        </w:rPr>
        <w:t>z zastosowaniem mechanizmu płatności podzielonej, przelew ten nie zostanie zrealizowany i środki zostaną zwrócone Zamawiającemu, a działanie to spowoduje opóźnienie w dokonaniu płatności, koszty odsetek z tego tytułu nie obciążają Zamawiającego.</w:t>
      </w:r>
    </w:p>
    <w:p w14:paraId="453E67A7" w14:textId="4FC33F3B" w:rsidR="00544380" w:rsidRPr="00544380" w:rsidRDefault="00544380" w:rsidP="00B85C8D">
      <w:pPr>
        <w:pStyle w:val="Akapitzlist"/>
        <w:numPr>
          <w:ilvl w:val="0"/>
          <w:numId w:val="71"/>
        </w:numPr>
        <w:spacing w:line="360" w:lineRule="auto"/>
        <w:ind w:left="-207"/>
        <w:jc w:val="both"/>
        <w:rPr>
          <w:rFonts w:ascii="Arial" w:hAnsi="Arial" w:cs="Arial"/>
          <w:iCs/>
          <w:sz w:val="22"/>
          <w:szCs w:val="22"/>
        </w:rPr>
      </w:pPr>
      <w:r>
        <w:rPr>
          <w:rFonts w:ascii="Arial" w:hAnsi="Arial" w:cs="Arial"/>
          <w:iCs/>
          <w:sz w:val="22"/>
          <w:szCs w:val="22"/>
        </w:rPr>
        <w:t xml:space="preserve">Postanowienia </w:t>
      </w:r>
      <w:r w:rsidRPr="00922479">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73895685" w14:textId="11E44AEE" w:rsidR="00544380" w:rsidRPr="00544380" w:rsidRDefault="00544380" w:rsidP="00B85C8D">
      <w:pPr>
        <w:pStyle w:val="Akapitzlist"/>
        <w:numPr>
          <w:ilvl w:val="0"/>
          <w:numId w:val="72"/>
        </w:numPr>
        <w:spacing w:line="360" w:lineRule="auto"/>
        <w:ind w:left="133"/>
        <w:jc w:val="both"/>
        <w:rPr>
          <w:rFonts w:ascii="Arial" w:hAnsi="Arial" w:cs="Arial"/>
          <w:iCs/>
          <w:sz w:val="22"/>
          <w:szCs w:val="22"/>
        </w:rPr>
      </w:pPr>
      <w:r>
        <w:rPr>
          <w:rFonts w:ascii="Arial" w:hAnsi="Arial" w:cs="Arial"/>
          <w:iCs/>
          <w:sz w:val="22"/>
          <w:szCs w:val="22"/>
        </w:rPr>
        <w:t xml:space="preserve">służącym </w:t>
      </w:r>
      <w:r w:rsidRPr="00922479">
        <w:rPr>
          <w:rFonts w:ascii="Arial" w:hAnsi="Arial" w:cs="Arial"/>
          <w:sz w:val="22"/>
          <w:szCs w:val="22"/>
        </w:rPr>
        <w:t>do dokonywania rozliczeń z tytułu nabywanych przez ten bank lub tę kasę wierzytelności pieniężnych</w:t>
      </w:r>
      <w:r w:rsidR="0036239C">
        <w:rPr>
          <w:rFonts w:ascii="Arial" w:hAnsi="Arial" w:cs="Arial"/>
          <w:sz w:val="22"/>
          <w:szCs w:val="22"/>
        </w:rPr>
        <w:t>,</w:t>
      </w:r>
      <w:r>
        <w:rPr>
          <w:rFonts w:ascii="Arial" w:hAnsi="Arial" w:cs="Arial"/>
          <w:sz w:val="22"/>
          <w:szCs w:val="22"/>
        </w:rPr>
        <w:t xml:space="preserve"> lub</w:t>
      </w:r>
    </w:p>
    <w:p w14:paraId="2F6099D9" w14:textId="04692EC4" w:rsidR="00544380" w:rsidRPr="0036239C" w:rsidRDefault="00544380" w:rsidP="00B85C8D">
      <w:pPr>
        <w:pStyle w:val="Akapitzlist"/>
        <w:numPr>
          <w:ilvl w:val="0"/>
          <w:numId w:val="72"/>
        </w:numPr>
        <w:spacing w:line="360" w:lineRule="auto"/>
        <w:ind w:left="133"/>
        <w:jc w:val="both"/>
        <w:rPr>
          <w:rFonts w:ascii="Arial" w:hAnsi="Arial" w:cs="Arial"/>
          <w:iCs/>
          <w:sz w:val="22"/>
          <w:szCs w:val="22"/>
        </w:rPr>
      </w:pPr>
      <w:r>
        <w:rPr>
          <w:rFonts w:ascii="Arial" w:hAnsi="Arial" w:cs="Arial"/>
          <w:sz w:val="22"/>
          <w:szCs w:val="22"/>
        </w:rPr>
        <w:t xml:space="preserve">wykorzystywany </w:t>
      </w:r>
      <w:r w:rsidR="0036239C" w:rsidRPr="00922479">
        <w:rPr>
          <w:rFonts w:ascii="Arial" w:hAnsi="Arial" w:cs="Arial"/>
          <w:sz w:val="22"/>
          <w:szCs w:val="22"/>
        </w:rPr>
        <w:t xml:space="preserve">przez ten bank lub tę kasę do pobrania należności od nabywcy towarów </w:t>
      </w:r>
      <w:r w:rsidR="00AF38A1">
        <w:rPr>
          <w:rFonts w:ascii="Arial" w:hAnsi="Arial" w:cs="Arial"/>
          <w:sz w:val="22"/>
          <w:szCs w:val="22"/>
        </w:rPr>
        <w:br/>
      </w:r>
      <w:r w:rsidR="0036239C" w:rsidRPr="00922479">
        <w:rPr>
          <w:rFonts w:ascii="Arial" w:hAnsi="Arial" w:cs="Arial"/>
          <w:sz w:val="22"/>
          <w:szCs w:val="22"/>
        </w:rPr>
        <w:t>lub usługobiorcy za dostawę towarów lub świadczenie usług, potwierdzone fakturą, i przekazania jej w całości albo części dostawcy towarów lub usługodawcy</w:t>
      </w:r>
      <w:r w:rsidR="0036239C">
        <w:rPr>
          <w:rFonts w:ascii="Arial" w:hAnsi="Arial" w:cs="Arial"/>
          <w:sz w:val="22"/>
          <w:szCs w:val="22"/>
        </w:rPr>
        <w:t>, lub</w:t>
      </w:r>
    </w:p>
    <w:p w14:paraId="586076D5" w14:textId="6AFA104D" w:rsidR="0036239C" w:rsidRPr="00C3651A" w:rsidRDefault="0036239C" w:rsidP="00B85C8D">
      <w:pPr>
        <w:pStyle w:val="Akapitzlist"/>
        <w:numPr>
          <w:ilvl w:val="0"/>
          <w:numId w:val="72"/>
        </w:numPr>
        <w:spacing w:line="360" w:lineRule="auto"/>
        <w:ind w:left="133"/>
        <w:jc w:val="both"/>
        <w:rPr>
          <w:rFonts w:ascii="Arial" w:hAnsi="Arial" w:cs="Arial"/>
          <w:iCs/>
          <w:sz w:val="22"/>
          <w:szCs w:val="22"/>
        </w:rPr>
      </w:pPr>
      <w:r>
        <w:rPr>
          <w:rFonts w:ascii="Arial" w:hAnsi="Arial" w:cs="Arial"/>
          <w:sz w:val="22"/>
          <w:szCs w:val="22"/>
        </w:rPr>
        <w:t xml:space="preserve">prowadzony </w:t>
      </w:r>
      <w:r w:rsidRPr="00922479">
        <w:rPr>
          <w:rFonts w:ascii="Arial" w:hAnsi="Arial" w:cs="Arial"/>
          <w:sz w:val="22"/>
          <w:szCs w:val="22"/>
        </w:rPr>
        <w:t>przez ten bank lub tę kasę w ramach gospodarki własnej, niebędący rachunkiem</w:t>
      </w:r>
      <w:r>
        <w:rPr>
          <w:rFonts w:ascii="Arial" w:hAnsi="Arial" w:cs="Arial"/>
          <w:sz w:val="22"/>
          <w:szCs w:val="22"/>
        </w:rPr>
        <w:t xml:space="preserve"> rozliczeniowym.</w:t>
      </w:r>
    </w:p>
    <w:p w14:paraId="269DE28F" w14:textId="2FA62A66" w:rsidR="0060162F" w:rsidRPr="0060162F" w:rsidRDefault="0060162F" w:rsidP="00B85C8D">
      <w:pPr>
        <w:pStyle w:val="Akapitzlist"/>
        <w:numPr>
          <w:ilvl w:val="0"/>
          <w:numId w:val="71"/>
        </w:numPr>
        <w:spacing w:line="360" w:lineRule="auto"/>
        <w:ind w:left="-207"/>
        <w:jc w:val="both"/>
        <w:rPr>
          <w:rFonts w:ascii="Arial" w:hAnsi="Arial" w:cs="Arial"/>
          <w:iCs/>
          <w:sz w:val="22"/>
          <w:szCs w:val="22"/>
        </w:rPr>
      </w:pPr>
      <w:r>
        <w:rPr>
          <w:rFonts w:ascii="Arial" w:hAnsi="Arial" w:cs="Arial"/>
          <w:iCs/>
          <w:sz w:val="22"/>
          <w:szCs w:val="22"/>
        </w:rPr>
        <w:t xml:space="preserve">Wykaz </w:t>
      </w:r>
      <w:r w:rsidRPr="00922479">
        <w:rPr>
          <w:rFonts w:ascii="Arial" w:hAnsi="Arial" w:cs="Arial"/>
          <w:sz w:val="22"/>
          <w:szCs w:val="22"/>
        </w:rPr>
        <w:t>Usług objętych Umową oraz odpowiadających im cen jednostkowych zawiera Załącznik nr</w:t>
      </w:r>
      <w:r>
        <w:rPr>
          <w:rFonts w:ascii="Arial" w:hAnsi="Arial" w:cs="Arial"/>
          <w:sz w:val="22"/>
          <w:szCs w:val="22"/>
        </w:rPr>
        <w:t xml:space="preserve"> 7.*</w:t>
      </w:r>
    </w:p>
    <w:p w14:paraId="7664D19C" w14:textId="2300B560" w:rsidR="0060162F" w:rsidRPr="0060162F" w:rsidRDefault="0060162F" w:rsidP="00B85C8D">
      <w:pPr>
        <w:pStyle w:val="Akapitzlist"/>
        <w:numPr>
          <w:ilvl w:val="0"/>
          <w:numId w:val="71"/>
        </w:numPr>
        <w:spacing w:line="360" w:lineRule="auto"/>
        <w:ind w:left="-207"/>
        <w:jc w:val="both"/>
        <w:rPr>
          <w:rFonts w:ascii="Arial" w:hAnsi="Arial" w:cs="Arial"/>
          <w:iCs/>
          <w:sz w:val="22"/>
          <w:szCs w:val="22"/>
        </w:rPr>
      </w:pPr>
      <w:r>
        <w:rPr>
          <w:rFonts w:ascii="Arial" w:hAnsi="Arial" w:cs="Arial"/>
          <w:sz w:val="22"/>
          <w:szCs w:val="22"/>
        </w:rPr>
        <w:lastRenderedPageBreak/>
        <w:t xml:space="preserve">Zamawiający </w:t>
      </w:r>
      <w:r w:rsidRPr="00922479">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Pr>
          <w:rFonts w:ascii="Arial" w:hAnsi="Arial" w:cs="Arial"/>
          <w:bCs/>
          <w:iCs/>
          <w:sz w:val="22"/>
          <w:szCs w:val="22"/>
        </w:rPr>
        <w:t>.).</w:t>
      </w:r>
    </w:p>
    <w:p w14:paraId="5925DD88" w14:textId="77777777" w:rsidR="00DA0FEA" w:rsidRDefault="00DA0FEA" w:rsidP="0060162F">
      <w:pPr>
        <w:spacing w:line="360" w:lineRule="auto"/>
        <w:jc w:val="center"/>
        <w:rPr>
          <w:rFonts w:ascii="Arial" w:hAnsi="Arial" w:cs="Arial"/>
          <w:b/>
          <w:sz w:val="22"/>
          <w:szCs w:val="22"/>
        </w:rPr>
      </w:pPr>
    </w:p>
    <w:p w14:paraId="3ADC5BD9" w14:textId="5C1A691E" w:rsidR="0060162F" w:rsidRPr="008E766C" w:rsidRDefault="0060162F" w:rsidP="008E766C">
      <w:pPr>
        <w:spacing w:line="360" w:lineRule="auto"/>
        <w:jc w:val="center"/>
        <w:rPr>
          <w:rFonts w:ascii="Arial" w:hAnsi="Arial" w:cs="Arial"/>
          <w:b/>
          <w:sz w:val="22"/>
          <w:szCs w:val="22"/>
        </w:rPr>
      </w:pPr>
      <w:r w:rsidRPr="00922479">
        <w:rPr>
          <w:rFonts w:ascii="Arial" w:hAnsi="Arial" w:cs="Arial"/>
          <w:b/>
          <w:sz w:val="22"/>
          <w:szCs w:val="22"/>
        </w:rPr>
        <w:t xml:space="preserve">§ </w:t>
      </w:r>
      <w:r w:rsidR="00B40277">
        <w:rPr>
          <w:rFonts w:ascii="Arial" w:hAnsi="Arial" w:cs="Arial"/>
          <w:b/>
          <w:sz w:val="22"/>
          <w:szCs w:val="22"/>
        </w:rPr>
        <w:t>7</w:t>
      </w:r>
    </w:p>
    <w:p w14:paraId="32BC7637"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Odpowiedzialność</w:t>
      </w:r>
    </w:p>
    <w:p w14:paraId="0D70D49C" w14:textId="6DC21274" w:rsidR="0060162F" w:rsidRDefault="0060162F" w:rsidP="00B40277">
      <w:pPr>
        <w:numPr>
          <w:ilvl w:val="1"/>
          <w:numId w:val="2"/>
        </w:numPr>
        <w:spacing w:line="360" w:lineRule="auto"/>
        <w:ind w:left="-142"/>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703711AC" w14:textId="13FDBE6B" w:rsidR="0060162F" w:rsidRDefault="0060162F" w:rsidP="00B40277">
      <w:pPr>
        <w:numPr>
          <w:ilvl w:val="1"/>
          <w:numId w:val="2"/>
        </w:numPr>
        <w:spacing w:line="360" w:lineRule="auto"/>
        <w:ind w:left="-142"/>
        <w:jc w:val="both"/>
        <w:rPr>
          <w:rFonts w:ascii="Arial" w:hAnsi="Arial" w:cs="Arial"/>
          <w:sz w:val="22"/>
          <w:szCs w:val="22"/>
        </w:rPr>
      </w:pPr>
      <w:r>
        <w:rPr>
          <w:rFonts w:ascii="Arial" w:hAnsi="Arial" w:cs="Arial"/>
          <w:iCs/>
          <w:sz w:val="22"/>
          <w:szCs w:val="22"/>
        </w:rPr>
        <w:t xml:space="preserve">Wykonawca </w:t>
      </w:r>
      <w:r w:rsidRPr="00922479">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0F669B39" w14:textId="780E8FD3" w:rsidR="0060162F" w:rsidRDefault="0060162F" w:rsidP="00B40277">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Za </w:t>
      </w:r>
      <w:r w:rsidRPr="00922479">
        <w:rPr>
          <w:rFonts w:ascii="Arial" w:hAnsi="Arial" w:cs="Arial"/>
          <w:sz w:val="22"/>
          <w:szCs w:val="22"/>
        </w:rPr>
        <w:t>działania lub zaniechania osób trzecich, którymi Wykonawca posługuje się przy wykonywaniu Umowy Wykonawca odpowiada jak za swoje własne działania lub zaniechania.</w:t>
      </w:r>
    </w:p>
    <w:p w14:paraId="1205F1B1" w14:textId="5BB84D5B" w:rsidR="0060162F" w:rsidRDefault="0060162F" w:rsidP="00B40277">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Strony </w:t>
      </w:r>
      <w:r w:rsidRPr="00922479">
        <w:rPr>
          <w:rFonts w:ascii="Arial" w:hAnsi="Arial" w:cs="Arial"/>
          <w:sz w:val="22"/>
          <w:szCs w:val="22"/>
        </w:rPr>
        <w:t>są zwolnione od odpowiedzialności za szkody powstałe w związku z niewykonaniem lub nienależytym wykonaniem Umowy w przypadku, gdy to niewykonanie lub nienależyte wykonanie jest następstwem zdarzeń określanych jako siła wyższa.</w:t>
      </w:r>
    </w:p>
    <w:p w14:paraId="141612E1" w14:textId="44BD0AC8" w:rsidR="0060162F" w:rsidRDefault="0060162F" w:rsidP="00B40277">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Dla </w:t>
      </w:r>
      <w:r w:rsidRPr="00922479">
        <w:rPr>
          <w:rFonts w:ascii="Arial" w:hAnsi="Arial" w:cs="Arial"/>
          <w:sz w:val="22"/>
          <w:szCs w:val="22"/>
        </w:rPr>
        <w:t xml:space="preserve">potrzeb Umowy pojęcie siły wyższej oznacza zdarzenie nadzwyczajne, zewnętrzne, pozostające poza kontrolą Strony powołującej się na wypadek siły wyższej, niemożliwe do przewidzenia </w:t>
      </w:r>
      <w:r w:rsidR="00B40277">
        <w:rPr>
          <w:rFonts w:ascii="Arial" w:hAnsi="Arial" w:cs="Arial"/>
          <w:sz w:val="22"/>
          <w:szCs w:val="22"/>
        </w:rPr>
        <w:br/>
      </w:r>
      <w:r w:rsidRPr="00922479">
        <w:rPr>
          <w:rFonts w:ascii="Arial" w:hAnsi="Arial" w:cs="Arial"/>
          <w:sz w:val="22"/>
          <w:szCs w:val="22"/>
        </w:rPr>
        <w:t>i niemożliwe do zapobieżenia. Pojęcie siły wyższej nie obejmuje żadnych zdarzeń, które wynikają z niedołożenia przez Strony należytej staranności w rozumieniu art. 355 § 2 Kodeksu cywilnego.</w:t>
      </w:r>
    </w:p>
    <w:p w14:paraId="7A5A3597" w14:textId="72F4B047" w:rsidR="0060162F" w:rsidRPr="0060162F" w:rsidRDefault="0060162F" w:rsidP="00B40277">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Strona </w:t>
      </w:r>
      <w:r w:rsidRPr="0060162F">
        <w:rPr>
          <w:rFonts w:ascii="Arial" w:hAnsi="Arial" w:cs="Arial"/>
          <w:sz w:val="22"/>
          <w:szCs w:val="22"/>
        </w:rPr>
        <w:t>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A07E400" w14:textId="29F2D6E7"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xml:space="preserve">§ </w:t>
      </w:r>
      <w:r w:rsidR="00B40277">
        <w:rPr>
          <w:rFonts w:ascii="Arial" w:hAnsi="Arial" w:cs="Arial"/>
          <w:b/>
          <w:sz w:val="22"/>
          <w:szCs w:val="22"/>
        </w:rPr>
        <w:t>8</w:t>
      </w:r>
    </w:p>
    <w:p w14:paraId="1BC2C345"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Kary umowne</w:t>
      </w:r>
    </w:p>
    <w:p w14:paraId="66DEBD96" w14:textId="02C2727C" w:rsidR="00DF677C" w:rsidRPr="00922479" w:rsidRDefault="00DF677C" w:rsidP="00B40277">
      <w:pPr>
        <w:numPr>
          <w:ilvl w:val="1"/>
          <w:numId w:val="6"/>
        </w:numPr>
        <w:spacing w:line="360" w:lineRule="auto"/>
        <w:ind w:left="-142" w:hanging="426"/>
        <w:jc w:val="both"/>
        <w:rPr>
          <w:rFonts w:ascii="Arial" w:eastAsia="Arial Unicode MS" w:hAnsi="Arial" w:cs="Arial"/>
          <w:sz w:val="22"/>
          <w:szCs w:val="22"/>
        </w:rPr>
      </w:pPr>
      <w:r>
        <w:rPr>
          <w:rFonts w:ascii="Arial" w:hAnsi="Arial" w:cs="Arial"/>
          <w:bCs/>
          <w:sz w:val="22"/>
          <w:szCs w:val="22"/>
        </w:rPr>
        <w:t xml:space="preserve">W </w:t>
      </w:r>
      <w:bookmarkStart w:id="1" w:name="_Hlk156827019"/>
      <w:r w:rsidRPr="00922479">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p w14:paraId="0A1C1BD5" w14:textId="48770AEE" w:rsidR="00DF677C" w:rsidRPr="00922479" w:rsidRDefault="00DF677C" w:rsidP="00B40277">
      <w:pPr>
        <w:pStyle w:val="Tekstpodstawowywcity"/>
        <w:numPr>
          <w:ilvl w:val="0"/>
          <w:numId w:val="4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 przypadku nieterminowego świadczenia Usług – karę umowną w wysokości </w:t>
      </w:r>
      <w:r w:rsidR="008E766C">
        <w:rPr>
          <w:rFonts w:ascii="Arial" w:hAnsi="Arial" w:cs="Arial"/>
          <w:sz w:val="22"/>
          <w:szCs w:val="22"/>
        </w:rPr>
        <w:t>0,5</w:t>
      </w:r>
      <w:r w:rsidRPr="00922479">
        <w:rPr>
          <w:rFonts w:ascii="Arial" w:hAnsi="Arial" w:cs="Arial"/>
          <w:sz w:val="22"/>
          <w:szCs w:val="22"/>
        </w:rPr>
        <w:t xml:space="preserve"> % wartości netto opóźnionej Usługi za każdy rozpoczęty dzień zwłoki;</w:t>
      </w:r>
    </w:p>
    <w:p w14:paraId="736462EA" w14:textId="0CF8D7A2" w:rsidR="00DF677C" w:rsidRPr="00922479" w:rsidRDefault="00DF677C" w:rsidP="00B40277">
      <w:pPr>
        <w:pStyle w:val="Tekstpodstawowywcity"/>
        <w:numPr>
          <w:ilvl w:val="0"/>
          <w:numId w:val="4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 przypadku niezgodnego z Umową świadczenia Usług – karę umowną w wysokości </w:t>
      </w:r>
      <w:r w:rsidR="008E766C">
        <w:rPr>
          <w:rFonts w:ascii="Arial" w:hAnsi="Arial" w:cs="Arial"/>
          <w:sz w:val="22"/>
          <w:szCs w:val="22"/>
        </w:rPr>
        <w:t xml:space="preserve">0,5 </w:t>
      </w:r>
      <w:r w:rsidRPr="00922479">
        <w:rPr>
          <w:rFonts w:ascii="Arial" w:hAnsi="Arial" w:cs="Arial"/>
          <w:sz w:val="22"/>
          <w:szCs w:val="22"/>
        </w:rPr>
        <w:t>% wartości netto niezgodnej z Umową Usługi, za każdy przypadek niezgodnej z Umową Usługi;</w:t>
      </w:r>
    </w:p>
    <w:p w14:paraId="6D338F1C" w14:textId="42CE940D" w:rsidR="00DF677C" w:rsidRPr="00922479" w:rsidRDefault="00DF677C" w:rsidP="00B40277">
      <w:pPr>
        <w:pStyle w:val="Tekstpodstawowywcity"/>
        <w:numPr>
          <w:ilvl w:val="0"/>
          <w:numId w:val="4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 przypadku opóźnienia w realizacji usług gwarancyjnych – karę umowną w wysokości </w:t>
      </w:r>
      <w:r w:rsidR="008E766C">
        <w:rPr>
          <w:rFonts w:ascii="Arial" w:hAnsi="Arial" w:cs="Arial"/>
          <w:sz w:val="22"/>
          <w:szCs w:val="22"/>
        </w:rPr>
        <w:t>1</w:t>
      </w:r>
      <w:r w:rsidRPr="00922479">
        <w:rPr>
          <w:rFonts w:ascii="Arial" w:hAnsi="Arial" w:cs="Arial"/>
          <w:sz w:val="22"/>
          <w:szCs w:val="22"/>
        </w:rPr>
        <w:t xml:space="preserve"> % wartości netto Usługi obarczonej wadą;</w:t>
      </w:r>
    </w:p>
    <w:p w14:paraId="6E0618C9" w14:textId="4737E8C5" w:rsidR="00DF677C" w:rsidRPr="008E766C" w:rsidRDefault="00DF677C" w:rsidP="00B40277">
      <w:pPr>
        <w:pStyle w:val="Tekstpodstawowywcity"/>
        <w:numPr>
          <w:ilvl w:val="0"/>
          <w:numId w:val="41"/>
        </w:numPr>
        <w:suppressAutoHyphens w:val="0"/>
        <w:spacing w:line="360" w:lineRule="auto"/>
        <w:ind w:left="284" w:hanging="426"/>
        <w:jc w:val="both"/>
        <w:rPr>
          <w:rFonts w:ascii="Arial" w:hAnsi="Arial" w:cs="Arial"/>
          <w:sz w:val="22"/>
          <w:szCs w:val="22"/>
        </w:rPr>
      </w:pPr>
      <w:r w:rsidRPr="008E766C">
        <w:rPr>
          <w:rFonts w:ascii="Arial" w:hAnsi="Arial" w:cs="Arial"/>
          <w:sz w:val="22"/>
          <w:szCs w:val="22"/>
        </w:rPr>
        <w:lastRenderedPageBreak/>
        <w:t>w przypadku naruszenia obowiązków, o których mowa w § 1</w:t>
      </w:r>
      <w:r w:rsidR="008E766C" w:rsidRPr="008E766C">
        <w:rPr>
          <w:rFonts w:ascii="Arial" w:hAnsi="Arial" w:cs="Arial"/>
          <w:sz w:val="22"/>
          <w:szCs w:val="22"/>
        </w:rPr>
        <w:t>0</w:t>
      </w:r>
      <w:r w:rsidRPr="008E766C">
        <w:rPr>
          <w:rFonts w:ascii="Arial" w:hAnsi="Arial" w:cs="Arial"/>
          <w:sz w:val="22"/>
          <w:szCs w:val="22"/>
        </w:rPr>
        <w:t xml:space="preserve"> ust. 1, ust. 4 oraz ust. 5 Umowy – karę umowną w wysokości </w:t>
      </w:r>
      <w:r w:rsidR="008E766C" w:rsidRPr="008E766C">
        <w:rPr>
          <w:rFonts w:ascii="Arial" w:hAnsi="Arial" w:cs="Arial"/>
          <w:sz w:val="22"/>
          <w:szCs w:val="22"/>
        </w:rPr>
        <w:t>5</w:t>
      </w:r>
      <w:r w:rsidRPr="008E766C">
        <w:rPr>
          <w:rFonts w:ascii="Arial" w:hAnsi="Arial" w:cs="Arial"/>
          <w:sz w:val="22"/>
          <w:szCs w:val="22"/>
        </w:rPr>
        <w:t xml:space="preserve"> % Wynagrodzenia netto, o którym mowa w </w:t>
      </w:r>
      <w:r w:rsidRPr="008E766C">
        <w:rPr>
          <w:rFonts w:ascii="Arial" w:hAnsi="Arial" w:cs="Arial"/>
          <w:color w:val="000000" w:themeColor="text1"/>
          <w:sz w:val="22"/>
          <w:szCs w:val="22"/>
        </w:rPr>
        <w:t>§ 7 ust. 1 pkt. 3 lit. a</w:t>
      </w:r>
      <w:r w:rsidR="000F53A5" w:rsidRPr="008E766C">
        <w:rPr>
          <w:rFonts w:ascii="Arial" w:hAnsi="Arial" w:cs="Arial"/>
          <w:color w:val="000000" w:themeColor="text1"/>
          <w:sz w:val="22"/>
          <w:szCs w:val="22"/>
        </w:rPr>
        <w:t xml:space="preserve"> </w:t>
      </w:r>
      <w:r w:rsidRPr="008E766C">
        <w:rPr>
          <w:rFonts w:ascii="Arial" w:hAnsi="Arial" w:cs="Arial"/>
          <w:sz w:val="22"/>
          <w:szCs w:val="22"/>
        </w:rPr>
        <w:t>Umowy;</w:t>
      </w:r>
    </w:p>
    <w:p w14:paraId="7AF1BB58" w14:textId="46E9A4EF" w:rsidR="00DF677C" w:rsidRPr="008E766C" w:rsidRDefault="00DF677C" w:rsidP="00B40277">
      <w:pPr>
        <w:pStyle w:val="Tekstpodstawowywcity"/>
        <w:numPr>
          <w:ilvl w:val="0"/>
          <w:numId w:val="41"/>
        </w:numPr>
        <w:suppressAutoHyphens w:val="0"/>
        <w:spacing w:line="360" w:lineRule="auto"/>
        <w:ind w:left="284" w:hanging="426"/>
        <w:jc w:val="both"/>
        <w:rPr>
          <w:rFonts w:ascii="Arial" w:hAnsi="Arial" w:cs="Arial"/>
          <w:sz w:val="22"/>
          <w:szCs w:val="22"/>
        </w:rPr>
      </w:pPr>
      <w:r w:rsidRPr="008E766C">
        <w:rPr>
          <w:rFonts w:ascii="Arial" w:hAnsi="Arial" w:cs="Arial"/>
          <w:sz w:val="22"/>
          <w:szCs w:val="22"/>
        </w:rPr>
        <w:t>w przypadku odstąpienia od Umowy</w:t>
      </w:r>
      <w:r w:rsidRPr="008E766C">
        <w:rPr>
          <w:rFonts w:ascii="Arial" w:eastAsia="Arial Unicode MS" w:hAnsi="Arial" w:cs="Arial"/>
          <w:sz w:val="22"/>
          <w:szCs w:val="22"/>
        </w:rPr>
        <w:t xml:space="preserve"> </w:t>
      </w:r>
      <w:r w:rsidRPr="008E766C">
        <w:rPr>
          <w:rFonts w:ascii="Arial" w:hAnsi="Arial" w:cs="Arial"/>
          <w:sz w:val="22"/>
          <w:szCs w:val="22"/>
        </w:rPr>
        <w:t xml:space="preserve">z przyczyn leżących po stronie Wykonawcy – karę umowną w wysokości </w:t>
      </w:r>
      <w:r w:rsidR="008E766C" w:rsidRPr="008E766C">
        <w:rPr>
          <w:rFonts w:ascii="Arial" w:hAnsi="Arial" w:cs="Arial"/>
          <w:sz w:val="22"/>
          <w:szCs w:val="22"/>
        </w:rPr>
        <w:t>5</w:t>
      </w:r>
      <w:r w:rsidRPr="008E766C">
        <w:rPr>
          <w:rFonts w:ascii="Arial" w:hAnsi="Arial" w:cs="Arial"/>
          <w:sz w:val="22"/>
          <w:szCs w:val="22"/>
        </w:rPr>
        <w:t xml:space="preserve"> % Wynagrodzenia netto, o którym mowa w § 7 ust. 1 pkt. 3 lit. a</w:t>
      </w:r>
      <w:r w:rsidR="000F53A5" w:rsidRPr="008E766C">
        <w:rPr>
          <w:rFonts w:ascii="Arial" w:hAnsi="Arial" w:cs="Arial"/>
          <w:sz w:val="22"/>
          <w:szCs w:val="22"/>
        </w:rPr>
        <w:t xml:space="preserve"> </w:t>
      </w:r>
      <w:r w:rsidRPr="008E766C">
        <w:rPr>
          <w:rFonts w:ascii="Arial" w:hAnsi="Arial" w:cs="Arial"/>
          <w:sz w:val="22"/>
          <w:szCs w:val="22"/>
        </w:rPr>
        <w:t>Umowy;</w:t>
      </w:r>
    </w:p>
    <w:bookmarkEnd w:id="1"/>
    <w:p w14:paraId="26AD2791" w14:textId="0C6936B9" w:rsidR="00DF677C" w:rsidRPr="00922479" w:rsidRDefault="00DF677C" w:rsidP="00B40277">
      <w:pPr>
        <w:pStyle w:val="Tekstpodstawowywcity"/>
        <w:numPr>
          <w:ilvl w:val="0"/>
          <w:numId w:val="41"/>
        </w:numPr>
        <w:suppressAutoHyphens w:val="0"/>
        <w:spacing w:line="360" w:lineRule="auto"/>
        <w:ind w:left="284" w:hanging="426"/>
        <w:jc w:val="both"/>
        <w:rPr>
          <w:rFonts w:ascii="Arial" w:hAnsi="Arial" w:cs="Arial"/>
          <w:sz w:val="22"/>
          <w:szCs w:val="22"/>
        </w:rPr>
      </w:pPr>
      <w:r w:rsidRPr="008E766C">
        <w:rPr>
          <w:rFonts w:ascii="Arial" w:hAnsi="Arial" w:cs="Arial"/>
          <w:sz w:val="22"/>
          <w:szCs w:val="22"/>
        </w:rPr>
        <w:t xml:space="preserve">w przypadku naruszenia obowiązków, o których mowa w § 6 ust. 4 i 5 Umowy – karę umowną w wysokości </w:t>
      </w:r>
      <w:r w:rsidR="008E766C" w:rsidRPr="008E766C">
        <w:rPr>
          <w:rFonts w:ascii="Arial" w:hAnsi="Arial" w:cs="Arial"/>
          <w:sz w:val="22"/>
          <w:szCs w:val="22"/>
        </w:rPr>
        <w:t>5</w:t>
      </w:r>
      <w:r w:rsidRPr="008E766C">
        <w:rPr>
          <w:rFonts w:ascii="Arial" w:hAnsi="Arial" w:cs="Arial"/>
          <w:sz w:val="22"/>
          <w:szCs w:val="22"/>
        </w:rPr>
        <w:t>% Wynagrodzenia netto, o którym mowa w § 7 ust. 1 pkt. 3 lit. a</w:t>
      </w:r>
      <w:r w:rsidRPr="00922479">
        <w:rPr>
          <w:rFonts w:ascii="Arial" w:hAnsi="Arial" w:cs="Arial"/>
          <w:sz w:val="22"/>
          <w:szCs w:val="22"/>
        </w:rPr>
        <w:t xml:space="preserve"> Umowy.</w:t>
      </w:r>
    </w:p>
    <w:p w14:paraId="606AB60B" w14:textId="4DD30B19" w:rsidR="00DF677C" w:rsidRPr="00922479" w:rsidRDefault="00DF677C" w:rsidP="00B40277">
      <w:pPr>
        <w:numPr>
          <w:ilvl w:val="1"/>
          <w:numId w:val="6"/>
        </w:numPr>
        <w:spacing w:line="360" w:lineRule="auto"/>
        <w:ind w:left="-142" w:hanging="426"/>
        <w:jc w:val="both"/>
        <w:rPr>
          <w:rFonts w:ascii="Arial" w:eastAsia="Arial Unicode MS" w:hAnsi="Arial" w:cs="Arial"/>
          <w:sz w:val="22"/>
          <w:szCs w:val="22"/>
        </w:rPr>
      </w:pPr>
      <w:r w:rsidRPr="00922479">
        <w:rPr>
          <w:rFonts w:ascii="Arial" w:hAnsi="Arial" w:cs="Arial"/>
          <w:sz w:val="22"/>
          <w:szCs w:val="22"/>
        </w:rPr>
        <w:t>Kary umowne zastrzeżone na rzecz Zamawiającego mogą być dochodzone z każdego tytułu odrębnie i podlegają sumowaniu</w:t>
      </w:r>
      <w:r>
        <w:rPr>
          <w:rFonts w:ascii="Arial" w:hAnsi="Arial" w:cs="Arial"/>
          <w:sz w:val="22"/>
          <w:szCs w:val="22"/>
        </w:rPr>
        <w:t xml:space="preserve"> przy uwzględnieniu treści </w:t>
      </w:r>
      <w:r w:rsidRPr="008E766C">
        <w:rPr>
          <w:rFonts w:ascii="Arial" w:hAnsi="Arial" w:cs="Arial"/>
          <w:sz w:val="22"/>
          <w:szCs w:val="22"/>
        </w:rPr>
        <w:t xml:space="preserve">ust. </w:t>
      </w:r>
      <w:r w:rsidR="008E766C">
        <w:rPr>
          <w:rFonts w:ascii="Arial" w:hAnsi="Arial" w:cs="Arial"/>
          <w:sz w:val="22"/>
          <w:szCs w:val="22"/>
        </w:rPr>
        <w:t>7</w:t>
      </w:r>
      <w:r w:rsidRPr="00922479">
        <w:rPr>
          <w:rFonts w:ascii="Arial" w:hAnsi="Arial" w:cs="Arial"/>
          <w:sz w:val="22"/>
          <w:szCs w:val="22"/>
        </w:rPr>
        <w:t xml:space="preserve"> z tym zastrzeżeniem, że kara umowna zastrzeżona w ust. 1 pkt 5 nie podlega sumowaniu z inną karą umowną spośród zastrzeżonych w ust. 1 pkt 1 – 4 i pkt. 6, jeżeli podstawą do żądania tej innej kary umownej jest okoliczność stanowiąca jednocześnie przyczynę odstąpienia przez Zamawiającego od Umowy.</w:t>
      </w:r>
    </w:p>
    <w:p w14:paraId="78D6B80F" w14:textId="1AD101A9" w:rsidR="00DF677C" w:rsidRPr="00922479" w:rsidRDefault="00DF677C" w:rsidP="00B40277">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Z zastrzeżeniem ust. 5 kary umowne płatne będą w terminie </w:t>
      </w:r>
      <w:r w:rsidR="008E766C">
        <w:rPr>
          <w:rFonts w:ascii="Arial" w:eastAsia="Arial Unicode MS" w:hAnsi="Arial" w:cs="Arial"/>
          <w:sz w:val="22"/>
          <w:szCs w:val="22"/>
        </w:rPr>
        <w:t>7</w:t>
      </w:r>
      <w:r w:rsidRPr="00922479">
        <w:rPr>
          <w:rFonts w:ascii="Arial" w:eastAsia="Arial Unicode MS" w:hAnsi="Arial" w:cs="Arial"/>
          <w:sz w:val="22"/>
          <w:szCs w:val="22"/>
        </w:rPr>
        <w:t xml:space="preserve"> dni od dnia wystawienia Wykonawcy noty obciążeniowej przez Zamawiającego.</w:t>
      </w:r>
    </w:p>
    <w:p w14:paraId="605FFF26" w14:textId="197D98BE" w:rsidR="00DF677C" w:rsidRPr="00922479" w:rsidRDefault="00DF677C" w:rsidP="00B40277">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Zamawiającemu przysługuje prawo potrącenia naliczonych i należnych mu kar umownych z należnego Wykonawcy Wynagrodzenia brutto </w:t>
      </w:r>
      <w:r w:rsidRPr="006F37AE">
        <w:rPr>
          <w:rFonts w:ascii="Arial" w:eastAsia="Arial Unicode MS" w:hAnsi="Arial" w:cs="Arial"/>
          <w:sz w:val="22"/>
          <w:szCs w:val="22"/>
        </w:rPr>
        <w:t>oraz / lub z zabezpieczenia należytego wykonania umowy</w:t>
      </w:r>
      <w:r w:rsidRPr="00922479">
        <w:rPr>
          <w:rFonts w:ascii="Arial" w:eastAsia="Arial Unicode MS" w:hAnsi="Arial" w:cs="Arial"/>
          <w:sz w:val="22"/>
          <w:szCs w:val="22"/>
        </w:rPr>
        <w:t>, na co Wykonawca wyraża zgodę.</w:t>
      </w:r>
    </w:p>
    <w:p w14:paraId="5DCC3DA1" w14:textId="77777777" w:rsidR="00DF677C" w:rsidRPr="00922479" w:rsidRDefault="00DF677C" w:rsidP="00B40277">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F6527BF" w14:textId="77777777" w:rsidR="00DF677C" w:rsidRPr="004748A9" w:rsidRDefault="00DF677C" w:rsidP="00B40277">
      <w:pPr>
        <w:numPr>
          <w:ilvl w:val="1"/>
          <w:numId w:val="6"/>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922479">
        <w:rPr>
          <w:rFonts w:ascii="Arial" w:hAnsi="Arial" w:cs="Arial"/>
          <w:bCs/>
          <w:color w:val="000000"/>
          <w:sz w:val="22"/>
          <w:szCs w:val="22"/>
        </w:rPr>
        <w:t>o przeciwdziałaniu nadmiernym opóźnieniom w transakcjach handlowych.</w:t>
      </w:r>
    </w:p>
    <w:p w14:paraId="6A8AD089" w14:textId="0BA8D9DA" w:rsidR="00DF677C" w:rsidRPr="00DF677C" w:rsidRDefault="00DF677C" w:rsidP="00B40277">
      <w:pPr>
        <w:numPr>
          <w:ilvl w:val="1"/>
          <w:numId w:val="6"/>
        </w:numPr>
        <w:spacing w:line="360" w:lineRule="auto"/>
        <w:ind w:left="-142" w:hanging="426"/>
        <w:jc w:val="both"/>
        <w:rPr>
          <w:rFonts w:ascii="Arial" w:eastAsia="Arial Unicode MS" w:hAnsi="Arial" w:cs="Arial"/>
          <w:sz w:val="22"/>
          <w:szCs w:val="22"/>
        </w:rPr>
      </w:pPr>
      <w:r w:rsidRPr="00AE1CCA">
        <w:rPr>
          <w:rFonts w:ascii="Arial" w:eastAsia="Arial Unicode MS" w:hAnsi="Arial" w:cs="Arial"/>
          <w:sz w:val="22"/>
          <w:szCs w:val="22"/>
        </w:rPr>
        <w:t xml:space="preserve">Łączna maksymalna wysokość kar umownych, których mogą dochodzić Strony nie przekroczy </w:t>
      </w:r>
      <w:r w:rsidR="008E766C">
        <w:rPr>
          <w:rFonts w:ascii="Arial" w:eastAsia="Arial Unicode MS" w:hAnsi="Arial" w:cs="Arial"/>
          <w:sz w:val="22"/>
          <w:szCs w:val="22"/>
        </w:rPr>
        <w:t>10</w:t>
      </w:r>
      <w:r w:rsidRPr="007A44E5">
        <w:rPr>
          <w:rFonts w:ascii="Arial" w:eastAsia="Arial Unicode MS" w:hAnsi="Arial" w:cs="Arial"/>
          <w:sz w:val="22"/>
          <w:szCs w:val="22"/>
        </w:rPr>
        <w:t xml:space="preserve">% Wynagrodzenia netto, </w:t>
      </w:r>
      <w:r w:rsidRPr="007A44E5">
        <w:rPr>
          <w:rFonts w:ascii="Arial" w:hAnsi="Arial" w:cs="Arial"/>
          <w:sz w:val="22"/>
          <w:szCs w:val="22"/>
        </w:rPr>
        <w:t>o którym mowa w</w:t>
      </w:r>
      <w:r w:rsidRPr="00AE1CCA">
        <w:rPr>
          <w:rFonts w:ascii="Arial" w:hAnsi="Arial" w:cs="Arial"/>
          <w:sz w:val="22"/>
          <w:szCs w:val="22"/>
        </w:rPr>
        <w:t xml:space="preserve"> </w:t>
      </w:r>
      <w:r w:rsidRPr="008E766C">
        <w:rPr>
          <w:rFonts w:ascii="Arial" w:hAnsi="Arial" w:cs="Arial"/>
          <w:sz w:val="22"/>
          <w:szCs w:val="22"/>
        </w:rPr>
        <w:t xml:space="preserve">§ </w:t>
      </w:r>
      <w:r w:rsidR="008E766C" w:rsidRPr="008E766C">
        <w:rPr>
          <w:rFonts w:ascii="Arial" w:hAnsi="Arial" w:cs="Arial"/>
          <w:sz w:val="22"/>
          <w:szCs w:val="22"/>
        </w:rPr>
        <w:t>7</w:t>
      </w:r>
      <w:r w:rsidRPr="008E766C">
        <w:rPr>
          <w:rFonts w:ascii="Arial" w:hAnsi="Arial" w:cs="Arial"/>
          <w:sz w:val="22"/>
          <w:szCs w:val="22"/>
        </w:rPr>
        <w:t xml:space="preserve"> ust. 1.</w:t>
      </w:r>
    </w:p>
    <w:p w14:paraId="19C6AB0F" w14:textId="77777777" w:rsidR="00DA0FEA" w:rsidRDefault="00DA0FEA" w:rsidP="00B40277">
      <w:pPr>
        <w:spacing w:line="360" w:lineRule="auto"/>
        <w:rPr>
          <w:rFonts w:ascii="Arial" w:hAnsi="Arial" w:cs="Arial"/>
          <w:b/>
          <w:sz w:val="22"/>
          <w:szCs w:val="22"/>
        </w:rPr>
      </w:pPr>
    </w:p>
    <w:p w14:paraId="77B66041" w14:textId="7F62BFB0"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xml:space="preserve">§ </w:t>
      </w:r>
      <w:r w:rsidR="00B40277">
        <w:rPr>
          <w:rFonts w:ascii="Arial" w:hAnsi="Arial" w:cs="Arial"/>
          <w:b/>
          <w:sz w:val="22"/>
          <w:szCs w:val="22"/>
        </w:rPr>
        <w:t>9</w:t>
      </w:r>
    </w:p>
    <w:p w14:paraId="2A97A04A" w14:textId="4BE10A6D" w:rsidR="00DF677C" w:rsidRDefault="00DF677C" w:rsidP="00DF677C">
      <w:pPr>
        <w:spacing w:line="360" w:lineRule="auto"/>
        <w:jc w:val="center"/>
        <w:rPr>
          <w:rFonts w:ascii="Arial" w:hAnsi="Arial" w:cs="Arial"/>
          <w:b/>
          <w:sz w:val="22"/>
          <w:szCs w:val="22"/>
        </w:rPr>
      </w:pPr>
      <w:r w:rsidRPr="00922479">
        <w:rPr>
          <w:rFonts w:ascii="Arial" w:hAnsi="Arial" w:cs="Arial"/>
          <w:b/>
          <w:sz w:val="22"/>
          <w:szCs w:val="22"/>
        </w:rPr>
        <w:t>Ubezpieczenie</w:t>
      </w:r>
    </w:p>
    <w:p w14:paraId="27951061" w14:textId="1B07FE1C" w:rsidR="00DF677C" w:rsidRPr="00922479" w:rsidRDefault="00DF677C" w:rsidP="00B40277">
      <w:pPr>
        <w:numPr>
          <w:ilvl w:val="0"/>
          <w:numId w:val="9"/>
        </w:numPr>
        <w:spacing w:line="360" w:lineRule="auto"/>
        <w:ind w:left="-142" w:hanging="357"/>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sidR="008E766C">
        <w:rPr>
          <w:rFonts w:ascii="Arial" w:hAnsi="Arial" w:cs="Arial"/>
          <w:sz w:val="22"/>
          <w:szCs w:val="22"/>
        </w:rPr>
        <w:t>7</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776EA1">
        <w:rPr>
          <w:rFonts w:ascii="Arial" w:hAnsi="Arial" w:cs="Arial"/>
          <w:sz w:val="22"/>
          <w:szCs w:val="22"/>
        </w:rPr>
        <w:t>250</w:t>
      </w:r>
      <w:r w:rsidR="008E766C">
        <w:rPr>
          <w:rFonts w:ascii="Arial" w:hAnsi="Arial" w:cs="Arial"/>
          <w:sz w:val="22"/>
          <w:szCs w:val="22"/>
        </w:rPr>
        <w:t xml:space="preserve"> 000,00 </w:t>
      </w:r>
      <w:r w:rsidRPr="00922479">
        <w:rPr>
          <w:rFonts w:ascii="Arial" w:hAnsi="Arial" w:cs="Arial"/>
          <w:sz w:val="22"/>
          <w:szCs w:val="22"/>
        </w:rPr>
        <w:t xml:space="preserve">zł (słownie: </w:t>
      </w:r>
      <w:r w:rsidR="00776EA1">
        <w:rPr>
          <w:rFonts w:ascii="Arial" w:hAnsi="Arial" w:cs="Arial"/>
          <w:sz w:val="22"/>
          <w:szCs w:val="22"/>
        </w:rPr>
        <w:t>dwieście pięćdziesiąt</w:t>
      </w:r>
      <w:r w:rsidR="008E766C">
        <w:rPr>
          <w:rFonts w:ascii="Arial" w:hAnsi="Arial" w:cs="Arial"/>
          <w:sz w:val="22"/>
          <w:szCs w:val="22"/>
        </w:rPr>
        <w:t xml:space="preserve"> tysięcy złotych 00/100</w:t>
      </w:r>
      <w:r w:rsidRPr="00922479">
        <w:rPr>
          <w:rFonts w:ascii="Arial" w:hAnsi="Arial" w:cs="Arial"/>
          <w:sz w:val="22"/>
          <w:szCs w:val="22"/>
        </w:rPr>
        <w:t>).</w:t>
      </w:r>
    </w:p>
    <w:p w14:paraId="1CA23421" w14:textId="77777777" w:rsidR="00DF677C" w:rsidRPr="00922479" w:rsidRDefault="00DF677C" w:rsidP="00B40277">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18AA360D" w14:textId="1A59FAA9" w:rsidR="00DF677C" w:rsidRPr="00922479" w:rsidRDefault="00DF677C" w:rsidP="00B40277">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lastRenderedPageBreak/>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w:t>
      </w:r>
      <w:r w:rsidR="00B40277">
        <w:rPr>
          <w:rFonts w:ascii="Arial" w:hAnsi="Arial" w:cs="Arial"/>
          <w:sz w:val="22"/>
          <w:szCs w:val="22"/>
        </w:rPr>
        <w:br/>
      </w:r>
      <w:r w:rsidRPr="00922479">
        <w:rPr>
          <w:rFonts w:ascii="Arial" w:hAnsi="Arial" w:cs="Arial"/>
          <w:sz w:val="22"/>
          <w:szCs w:val="22"/>
        </w:rPr>
        <w:t>i przekazania kopii nowej polisy Zamawiającemu na co najmniej jeden miesiąc przed pierwotnym terminem jej wygaśnięcia.</w:t>
      </w:r>
    </w:p>
    <w:p w14:paraId="54E83DD4" w14:textId="77777777" w:rsidR="00DF677C" w:rsidRPr="00922479" w:rsidRDefault="00DF677C" w:rsidP="00B40277">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C98D531" w14:textId="77777777" w:rsidR="00DF677C" w:rsidRPr="00922479" w:rsidRDefault="00DF677C" w:rsidP="00B40277">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3E379736" w14:textId="77777777" w:rsidR="00DF677C" w:rsidRPr="00922479" w:rsidRDefault="00DF677C" w:rsidP="00B40277">
      <w:pPr>
        <w:numPr>
          <w:ilvl w:val="0"/>
          <w:numId w:val="9"/>
        </w:numPr>
        <w:spacing w:line="360" w:lineRule="auto"/>
        <w:ind w:left="-142" w:hanging="357"/>
        <w:jc w:val="both"/>
        <w:rPr>
          <w:rFonts w:ascii="Arial" w:hAnsi="Arial" w:cs="Arial"/>
          <w:sz w:val="22"/>
          <w:szCs w:val="22"/>
        </w:rPr>
      </w:pPr>
      <w:r w:rsidRPr="00922479">
        <w:rPr>
          <w:rFonts w:ascii="Arial" w:hAnsi="Arial" w:cs="Arial"/>
          <w:sz w:val="22"/>
          <w:szCs w:val="22"/>
        </w:rPr>
        <w:t>W przypadku naruszenia przez Wykonawcę obowiązków, o których mowa w ust. 1, ust. 4, oraz ust. 5 Zamawiający uprawniony jest według swego wyboru:</w:t>
      </w:r>
    </w:p>
    <w:p w14:paraId="401D5DFA" w14:textId="556B03F8" w:rsidR="00DF677C" w:rsidRDefault="00DF677C" w:rsidP="00B40277">
      <w:pPr>
        <w:pStyle w:val="Tekstpodstawowywcity"/>
        <w:numPr>
          <w:ilvl w:val="1"/>
          <w:numId w:val="11"/>
        </w:numPr>
        <w:suppressAutoHyphens w:val="0"/>
        <w:spacing w:line="360" w:lineRule="auto"/>
        <w:ind w:left="0" w:hanging="284"/>
        <w:jc w:val="both"/>
        <w:rPr>
          <w:rFonts w:ascii="Arial" w:hAnsi="Arial" w:cs="Arial"/>
          <w:sz w:val="22"/>
          <w:szCs w:val="22"/>
        </w:rPr>
      </w:pPr>
      <w:r w:rsidRPr="00922479">
        <w:rPr>
          <w:rFonts w:ascii="Arial" w:hAnsi="Arial" w:cs="Arial"/>
          <w:sz w:val="22"/>
          <w:szCs w:val="22"/>
        </w:rPr>
        <w:t>do zawarcia na koszt Wykonawcy umowy ubezpieczenia zgodnie z ust. 1 i potrącenia kosztów związanych z jej zawarciem z kwot należnych Wykonawcy z tytułu realizacji Umowy, albo</w:t>
      </w:r>
    </w:p>
    <w:p w14:paraId="0363270B" w14:textId="378A1D44" w:rsidR="00DF677C" w:rsidRPr="00DF677C" w:rsidRDefault="00DF677C" w:rsidP="00B40277">
      <w:pPr>
        <w:pStyle w:val="Tekstpodstawowywcity"/>
        <w:numPr>
          <w:ilvl w:val="1"/>
          <w:numId w:val="11"/>
        </w:numPr>
        <w:suppressAutoHyphens w:val="0"/>
        <w:spacing w:line="360" w:lineRule="auto"/>
        <w:ind w:left="0" w:hanging="284"/>
        <w:jc w:val="both"/>
        <w:rPr>
          <w:rFonts w:ascii="Arial" w:hAnsi="Arial" w:cs="Arial"/>
          <w:sz w:val="22"/>
          <w:szCs w:val="22"/>
        </w:rPr>
      </w:pPr>
      <w:r>
        <w:rPr>
          <w:rFonts w:ascii="Arial" w:hAnsi="Arial" w:cs="Arial"/>
          <w:sz w:val="22"/>
          <w:szCs w:val="22"/>
        </w:rPr>
        <w:t xml:space="preserve">do żądania </w:t>
      </w:r>
      <w:r w:rsidRPr="00922479">
        <w:rPr>
          <w:rFonts w:ascii="Arial" w:hAnsi="Arial" w:cs="Arial"/>
          <w:sz w:val="22"/>
          <w:szCs w:val="22"/>
        </w:rPr>
        <w:t>od Wykonawcy zapłaty na swoją rzecz kary umownej, o której mowa w </w:t>
      </w:r>
      <w:r w:rsidRPr="008E766C">
        <w:rPr>
          <w:rFonts w:ascii="Arial" w:hAnsi="Arial" w:cs="Arial"/>
          <w:sz w:val="22"/>
          <w:szCs w:val="22"/>
        </w:rPr>
        <w:t>§ </w:t>
      </w:r>
      <w:r w:rsidR="008E766C" w:rsidRPr="008E766C">
        <w:rPr>
          <w:rFonts w:ascii="Arial" w:hAnsi="Arial" w:cs="Arial"/>
          <w:sz w:val="22"/>
          <w:szCs w:val="22"/>
        </w:rPr>
        <w:t>9</w:t>
      </w:r>
      <w:r w:rsidRPr="008E766C">
        <w:rPr>
          <w:rFonts w:ascii="Arial" w:hAnsi="Arial" w:cs="Arial"/>
          <w:sz w:val="22"/>
          <w:szCs w:val="22"/>
        </w:rPr>
        <w:t xml:space="preserve"> ust. 1 pkt </w:t>
      </w:r>
      <w:r w:rsidR="00CE44C7" w:rsidRPr="008E766C">
        <w:rPr>
          <w:rFonts w:ascii="Arial" w:hAnsi="Arial" w:cs="Arial"/>
          <w:sz w:val="22"/>
          <w:szCs w:val="22"/>
        </w:rPr>
        <w:t>4</w:t>
      </w:r>
      <w:r w:rsidRPr="00922479">
        <w:rPr>
          <w:rFonts w:ascii="Arial" w:hAnsi="Arial" w:cs="Arial"/>
          <w:sz w:val="22"/>
          <w:szCs w:val="22"/>
        </w:rPr>
        <w:t xml:space="preserve"> Umowy.</w:t>
      </w:r>
    </w:p>
    <w:p w14:paraId="11AE47C8" w14:textId="77777777" w:rsidR="003611B0" w:rsidRDefault="003611B0" w:rsidP="003A41D2">
      <w:pPr>
        <w:spacing w:line="360" w:lineRule="auto"/>
        <w:jc w:val="center"/>
        <w:rPr>
          <w:rFonts w:ascii="Arial" w:hAnsi="Arial" w:cs="Arial"/>
          <w:b/>
          <w:sz w:val="22"/>
          <w:szCs w:val="22"/>
        </w:rPr>
      </w:pPr>
    </w:p>
    <w:p w14:paraId="0ED0A0D9" w14:textId="6C33937E"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w:t>
      </w:r>
      <w:r w:rsidR="00B40277">
        <w:rPr>
          <w:rFonts w:ascii="Arial" w:hAnsi="Arial" w:cs="Arial"/>
          <w:b/>
          <w:sz w:val="22"/>
          <w:szCs w:val="22"/>
        </w:rPr>
        <w:t>0</w:t>
      </w:r>
    </w:p>
    <w:p w14:paraId="3BFA127A" w14:textId="767C8FCB"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Poufność informacji</w:t>
      </w:r>
    </w:p>
    <w:p w14:paraId="3C0D51DD" w14:textId="77777777" w:rsidR="003A41D2" w:rsidRPr="00922479" w:rsidRDefault="003A41D2" w:rsidP="00B40277">
      <w:pPr>
        <w:pStyle w:val="Tekstpodstawowywcity"/>
        <w:numPr>
          <w:ilvl w:val="0"/>
          <w:numId w:val="10"/>
        </w:numPr>
        <w:suppressAutoHyphens w:val="0"/>
        <w:spacing w:line="360" w:lineRule="auto"/>
        <w:ind w:left="-142"/>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60A5949" w14:textId="77777777" w:rsidR="003A41D2" w:rsidRPr="00922479" w:rsidRDefault="003A41D2" w:rsidP="00B40277">
      <w:pPr>
        <w:pStyle w:val="Tekstpodstawowywcity"/>
        <w:numPr>
          <w:ilvl w:val="0"/>
          <w:numId w:val="10"/>
        </w:numPr>
        <w:suppressAutoHyphens w:val="0"/>
        <w:spacing w:line="360" w:lineRule="auto"/>
        <w:ind w:left="-142"/>
        <w:jc w:val="both"/>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61022BB" w14:textId="77777777" w:rsidR="003A41D2" w:rsidRPr="00922479" w:rsidRDefault="003A41D2" w:rsidP="00B40277">
      <w:pPr>
        <w:pStyle w:val="Tekstpodstawowywcity"/>
        <w:numPr>
          <w:ilvl w:val="0"/>
          <w:numId w:val="10"/>
        </w:numPr>
        <w:suppressAutoHyphens w:val="0"/>
        <w:spacing w:line="360" w:lineRule="auto"/>
        <w:ind w:left="-142"/>
        <w:jc w:val="both"/>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77777777" w:rsidR="003A41D2" w:rsidRPr="00922479" w:rsidRDefault="003A41D2" w:rsidP="00B40277">
      <w:pPr>
        <w:pStyle w:val="Tekstpodstawowywcity"/>
        <w:numPr>
          <w:ilvl w:val="0"/>
          <w:numId w:val="10"/>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3A8B530" w14:textId="08F1F127" w:rsidR="003A41D2" w:rsidRPr="00AA543B" w:rsidRDefault="003A41D2" w:rsidP="00B40277">
      <w:pPr>
        <w:pStyle w:val="Tekstpodstawowywcity"/>
        <w:numPr>
          <w:ilvl w:val="0"/>
          <w:numId w:val="10"/>
        </w:numPr>
        <w:tabs>
          <w:tab w:val="clear" w:pos="360"/>
        </w:tabs>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Wykonawca zobowiązuje  się do zapoznania w sposób udokumentowany zarówno siebie jak </w:t>
      </w:r>
      <w:r w:rsidR="00B40277">
        <w:rPr>
          <w:rFonts w:ascii="Arial" w:hAnsi="Arial" w:cs="Arial"/>
          <w:sz w:val="22"/>
          <w:szCs w:val="22"/>
        </w:rPr>
        <w:br/>
      </w:r>
      <w:r w:rsidRPr="00922479">
        <w:rPr>
          <w:rFonts w:ascii="Arial" w:hAnsi="Arial" w:cs="Arial"/>
          <w:sz w:val="22"/>
          <w:szCs w:val="22"/>
        </w:rPr>
        <w:t>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3"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B077E8">
        <w:rPr>
          <w:rFonts w:ascii="Arial" w:hAnsi="Arial" w:cs="Arial"/>
          <w:sz w:val="22"/>
          <w:szCs w:val="22"/>
        </w:rPr>
        <w:t>.</w:t>
      </w:r>
    </w:p>
    <w:p w14:paraId="7540B13B" w14:textId="77777777" w:rsidR="004F54BE" w:rsidRDefault="004F54BE" w:rsidP="003A41D2">
      <w:pPr>
        <w:spacing w:line="360" w:lineRule="auto"/>
        <w:jc w:val="center"/>
        <w:rPr>
          <w:rFonts w:ascii="Arial" w:hAnsi="Arial" w:cs="Arial"/>
          <w:b/>
          <w:sz w:val="22"/>
          <w:szCs w:val="22"/>
        </w:rPr>
      </w:pPr>
    </w:p>
    <w:p w14:paraId="03E362E3" w14:textId="4D5C9EB0" w:rsidR="003A41D2" w:rsidRPr="00922479" w:rsidRDefault="003A41D2" w:rsidP="003A41D2">
      <w:pPr>
        <w:spacing w:line="360" w:lineRule="auto"/>
        <w:jc w:val="center"/>
        <w:rPr>
          <w:rFonts w:ascii="Arial" w:eastAsia="Calibri" w:hAnsi="Arial" w:cs="Arial"/>
          <w:sz w:val="22"/>
          <w:szCs w:val="22"/>
        </w:rPr>
      </w:pPr>
      <w:r w:rsidRPr="00922479">
        <w:rPr>
          <w:rFonts w:ascii="Arial" w:hAnsi="Arial" w:cs="Arial"/>
          <w:b/>
          <w:sz w:val="22"/>
          <w:szCs w:val="22"/>
        </w:rPr>
        <w:lastRenderedPageBreak/>
        <w:t>§ 1</w:t>
      </w:r>
      <w:r w:rsidR="00B40277">
        <w:rPr>
          <w:rFonts w:ascii="Arial" w:hAnsi="Arial" w:cs="Arial"/>
          <w:b/>
          <w:sz w:val="22"/>
          <w:szCs w:val="22"/>
        </w:rPr>
        <w:t>1</w:t>
      </w:r>
    </w:p>
    <w:p w14:paraId="45555DDB" w14:textId="77777777" w:rsidR="003A41D2" w:rsidRDefault="003A41D2" w:rsidP="003A41D2">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922479" w:rsidRDefault="003A41D2" w:rsidP="003A41D2">
      <w:pPr>
        <w:pStyle w:val="Akapitzlist"/>
        <w:numPr>
          <w:ilvl w:val="0"/>
          <w:numId w:val="33"/>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rsidP="003A41D2">
      <w:pPr>
        <w:numPr>
          <w:ilvl w:val="0"/>
          <w:numId w:val="28"/>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rsidP="003A41D2">
      <w:pPr>
        <w:numPr>
          <w:ilvl w:val="0"/>
          <w:numId w:val="28"/>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4"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rsidP="003A41D2">
      <w:pPr>
        <w:numPr>
          <w:ilvl w:val="0"/>
          <w:numId w:val="28"/>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rsidP="003A41D2">
      <w:pPr>
        <w:numPr>
          <w:ilvl w:val="0"/>
          <w:numId w:val="32"/>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rsidP="003A41D2">
      <w:pPr>
        <w:numPr>
          <w:ilvl w:val="0"/>
          <w:numId w:val="32"/>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922479" w:rsidRDefault="003A41D2" w:rsidP="003A41D2">
      <w:pPr>
        <w:numPr>
          <w:ilvl w:val="0"/>
          <w:numId w:val="32"/>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77777777" w:rsidR="003A41D2" w:rsidRPr="00922479" w:rsidRDefault="003A41D2" w:rsidP="003A41D2">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5A945550" w14:textId="77777777" w:rsidR="003A41D2" w:rsidRPr="00922479" w:rsidRDefault="003A41D2" w:rsidP="003A41D2">
      <w:pPr>
        <w:numPr>
          <w:ilvl w:val="0"/>
          <w:numId w:val="28"/>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922479" w:rsidRDefault="003A41D2" w:rsidP="003A41D2">
      <w:pPr>
        <w:numPr>
          <w:ilvl w:val="0"/>
          <w:numId w:val="28"/>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3044DE2D" w14:textId="77777777" w:rsidR="003A41D2" w:rsidRPr="00922479" w:rsidRDefault="003A41D2" w:rsidP="003A41D2">
      <w:pPr>
        <w:numPr>
          <w:ilvl w:val="0"/>
          <w:numId w:val="28"/>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rsidP="003A41D2">
      <w:pPr>
        <w:pStyle w:val="Tekstblokowy"/>
        <w:numPr>
          <w:ilvl w:val="1"/>
          <w:numId w:val="30"/>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7DD5E94" w14:textId="77777777" w:rsidR="003A41D2" w:rsidRPr="00922479" w:rsidRDefault="003A41D2" w:rsidP="003A41D2">
      <w:pPr>
        <w:pStyle w:val="Tekstblokowy"/>
        <w:numPr>
          <w:ilvl w:val="1"/>
          <w:numId w:val="30"/>
        </w:numPr>
        <w:tabs>
          <w:tab w:val="left" w:pos="1134"/>
        </w:tabs>
        <w:spacing w:after="0" w:line="360" w:lineRule="auto"/>
        <w:ind w:left="822" w:right="0" w:hanging="425"/>
        <w:jc w:val="left"/>
        <w:rPr>
          <w:sz w:val="22"/>
          <w:szCs w:val="22"/>
        </w:rPr>
      </w:pPr>
      <w:r w:rsidRPr="00922479">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B077E8" w:rsidRDefault="003A41D2" w:rsidP="00B077E8">
      <w:pPr>
        <w:pStyle w:val="Tekstblokowy"/>
        <w:numPr>
          <w:ilvl w:val="1"/>
          <w:numId w:val="30"/>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sidR="00B077E8">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922479" w:rsidRDefault="003A41D2" w:rsidP="003A41D2">
      <w:pPr>
        <w:numPr>
          <w:ilvl w:val="0"/>
          <w:numId w:val="28"/>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rsidP="003A41D2">
      <w:pPr>
        <w:numPr>
          <w:ilvl w:val="0"/>
          <w:numId w:val="28"/>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rsidP="003A41D2">
      <w:pPr>
        <w:numPr>
          <w:ilvl w:val="0"/>
          <w:numId w:val="28"/>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rsidP="003A41D2">
      <w:pPr>
        <w:numPr>
          <w:ilvl w:val="0"/>
          <w:numId w:val="28"/>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rsidP="003A41D2">
      <w:pPr>
        <w:numPr>
          <w:ilvl w:val="0"/>
          <w:numId w:val="28"/>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922479" w:rsidRDefault="003A41D2" w:rsidP="003A41D2">
      <w:pPr>
        <w:pStyle w:val="Akapitzlist"/>
        <w:numPr>
          <w:ilvl w:val="0"/>
          <w:numId w:val="33"/>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922479" w:rsidRDefault="003A41D2" w:rsidP="003A41D2">
      <w:pPr>
        <w:numPr>
          <w:ilvl w:val="0"/>
          <w:numId w:val="34"/>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rsidP="003A41D2">
      <w:pPr>
        <w:numPr>
          <w:ilvl w:val="0"/>
          <w:numId w:val="34"/>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7969417E" w14:textId="77777777" w:rsidR="003A41D2" w:rsidRPr="00922479" w:rsidRDefault="003A41D2" w:rsidP="003A41D2">
      <w:pPr>
        <w:pStyle w:val="Akapitzlist"/>
        <w:numPr>
          <w:ilvl w:val="0"/>
          <w:numId w:val="33"/>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0145C0F3" w:rsidR="003A41D2" w:rsidRPr="003A41D2" w:rsidRDefault="003A41D2" w:rsidP="003A41D2">
      <w:pPr>
        <w:pStyle w:val="Akapitzlist"/>
        <w:numPr>
          <w:ilvl w:val="0"/>
          <w:numId w:val="33"/>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85CC198" w14:textId="77777777" w:rsidR="004F54BE" w:rsidRDefault="004F54BE" w:rsidP="003A41D2">
      <w:pPr>
        <w:spacing w:line="360" w:lineRule="auto"/>
        <w:jc w:val="center"/>
        <w:rPr>
          <w:rFonts w:ascii="Arial" w:hAnsi="Arial" w:cs="Arial"/>
          <w:b/>
          <w:sz w:val="22"/>
          <w:szCs w:val="22"/>
        </w:rPr>
      </w:pPr>
    </w:p>
    <w:p w14:paraId="42AE47F0" w14:textId="77777777" w:rsidR="00C7416B" w:rsidRDefault="00C7416B" w:rsidP="003A41D2">
      <w:pPr>
        <w:spacing w:line="360" w:lineRule="auto"/>
        <w:jc w:val="center"/>
        <w:rPr>
          <w:rFonts w:ascii="Arial" w:hAnsi="Arial" w:cs="Arial"/>
          <w:b/>
          <w:sz w:val="22"/>
          <w:szCs w:val="22"/>
        </w:rPr>
      </w:pPr>
    </w:p>
    <w:p w14:paraId="360E2CE0" w14:textId="77777777" w:rsidR="00C7416B" w:rsidRDefault="00C7416B" w:rsidP="003A41D2">
      <w:pPr>
        <w:spacing w:line="360" w:lineRule="auto"/>
        <w:jc w:val="center"/>
        <w:rPr>
          <w:rFonts w:ascii="Arial" w:hAnsi="Arial" w:cs="Arial"/>
          <w:b/>
          <w:sz w:val="22"/>
          <w:szCs w:val="22"/>
        </w:rPr>
      </w:pPr>
    </w:p>
    <w:p w14:paraId="7C5FB240" w14:textId="22956552"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lastRenderedPageBreak/>
        <w:t>§ 1</w:t>
      </w:r>
      <w:r w:rsidR="00B40277">
        <w:rPr>
          <w:rFonts w:ascii="Arial" w:hAnsi="Arial" w:cs="Arial"/>
          <w:b/>
          <w:sz w:val="22"/>
          <w:szCs w:val="22"/>
        </w:rPr>
        <w:t>2</w:t>
      </w:r>
    </w:p>
    <w:p w14:paraId="28ECFA56" w14:textId="791FA90A"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Zakaz cesji</w:t>
      </w:r>
    </w:p>
    <w:p w14:paraId="2886C512" w14:textId="142E5107" w:rsidR="003A41D2" w:rsidRPr="003A41D2" w:rsidRDefault="003A41D2" w:rsidP="00B40277">
      <w:pPr>
        <w:pStyle w:val="Tekstkomentarza"/>
        <w:spacing w:line="360" w:lineRule="auto"/>
        <w:ind w:left="-142"/>
        <w:jc w:val="both"/>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nie mogą być przedstawiane 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509FEEB5" w14:textId="77777777" w:rsidR="004F54BE" w:rsidRDefault="004F54BE" w:rsidP="003A41D2">
      <w:pPr>
        <w:spacing w:line="360" w:lineRule="auto"/>
        <w:jc w:val="center"/>
        <w:rPr>
          <w:rFonts w:ascii="Arial" w:hAnsi="Arial" w:cs="Arial"/>
          <w:b/>
          <w:sz w:val="22"/>
          <w:szCs w:val="22"/>
        </w:rPr>
      </w:pPr>
    </w:p>
    <w:p w14:paraId="62437E7E" w14:textId="0C0255BD"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w:t>
      </w:r>
      <w:r w:rsidR="00B40277">
        <w:rPr>
          <w:rFonts w:ascii="Arial" w:hAnsi="Arial" w:cs="Arial"/>
          <w:b/>
          <w:sz w:val="22"/>
          <w:szCs w:val="22"/>
        </w:rPr>
        <w:t>3</w:t>
      </w:r>
    </w:p>
    <w:p w14:paraId="525893AB" w14:textId="77777777"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Odstąpienie od Umowy</w:t>
      </w:r>
    </w:p>
    <w:p w14:paraId="69AD09CF" w14:textId="77777777" w:rsidR="003A41D2" w:rsidRPr="00922479" w:rsidRDefault="003A41D2" w:rsidP="00B40277">
      <w:pPr>
        <w:numPr>
          <w:ilvl w:val="3"/>
          <w:numId w:val="6"/>
        </w:numPr>
        <w:spacing w:line="360" w:lineRule="auto"/>
        <w:ind w:left="-142" w:hanging="357"/>
        <w:jc w:val="both"/>
        <w:rPr>
          <w:rFonts w:ascii="Arial" w:hAnsi="Arial" w:cs="Arial"/>
          <w:sz w:val="22"/>
          <w:szCs w:val="22"/>
        </w:rPr>
      </w:pPr>
      <w:r>
        <w:rPr>
          <w:rFonts w:ascii="Arial" w:hAnsi="Arial" w:cs="Arial"/>
          <w:bCs/>
          <w:sz w:val="22"/>
          <w:szCs w:val="22"/>
        </w:rPr>
        <w:t xml:space="preserve">Zamawiającemu </w:t>
      </w:r>
      <w:r w:rsidRPr="00922479">
        <w:rPr>
          <w:rFonts w:ascii="Arial" w:hAnsi="Arial" w:cs="Arial"/>
          <w:sz w:val="22"/>
          <w:szCs w:val="22"/>
        </w:rPr>
        <w:t xml:space="preserve">i Wykonawcy przysługuje prawo odstąpienia od Umowy w przypadkach przewidzianych w Kodeksie </w:t>
      </w:r>
      <w:r>
        <w:rPr>
          <w:rFonts w:ascii="Arial" w:hAnsi="Arial" w:cs="Arial"/>
          <w:sz w:val="22"/>
          <w:szCs w:val="22"/>
        </w:rPr>
        <w:t>c</w:t>
      </w:r>
      <w:r w:rsidRPr="00922479">
        <w:rPr>
          <w:rFonts w:ascii="Arial" w:hAnsi="Arial" w:cs="Arial"/>
          <w:sz w:val="22"/>
          <w:szCs w:val="22"/>
        </w:rPr>
        <w:t>ywilnym, z zastrzeżeniem ust. 2.</w:t>
      </w:r>
    </w:p>
    <w:p w14:paraId="2E5E448F" w14:textId="77777777" w:rsidR="003A41D2" w:rsidRPr="00922479" w:rsidRDefault="003A41D2" w:rsidP="00B40277">
      <w:pPr>
        <w:numPr>
          <w:ilvl w:val="3"/>
          <w:numId w:val="6"/>
        </w:numPr>
        <w:spacing w:line="360" w:lineRule="auto"/>
        <w:ind w:left="-142" w:hanging="357"/>
        <w:jc w:val="both"/>
        <w:rPr>
          <w:rFonts w:ascii="Arial" w:hAnsi="Arial" w:cs="Arial"/>
          <w:sz w:val="22"/>
          <w:szCs w:val="22"/>
        </w:rPr>
      </w:pPr>
      <w:r w:rsidRPr="00922479">
        <w:rPr>
          <w:rFonts w:ascii="Arial" w:hAnsi="Arial" w:cs="Arial"/>
          <w:sz w:val="22"/>
          <w:szCs w:val="22"/>
        </w:rPr>
        <w:t>Zamawiającemu przysługuje prawo odstąpienia od Umowy w całości lub części, według swego wyboru, w następujących przypadkach i terminach:</w:t>
      </w:r>
    </w:p>
    <w:p w14:paraId="7178ED2D" w14:textId="1FBD2EC7" w:rsidR="003A41D2" w:rsidRPr="00922479" w:rsidRDefault="003A41D2" w:rsidP="00B40277">
      <w:pPr>
        <w:pStyle w:val="Tekstpodstawowywcity"/>
        <w:numPr>
          <w:ilvl w:val="0"/>
          <w:numId w:val="4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opóźnia się ze świadczeniem Usług – w terminie </w:t>
      </w:r>
      <w:r w:rsidR="00AD30FA">
        <w:rPr>
          <w:rFonts w:ascii="Arial" w:hAnsi="Arial" w:cs="Arial"/>
          <w:sz w:val="22"/>
          <w:szCs w:val="22"/>
        </w:rPr>
        <w:t xml:space="preserve">14 </w:t>
      </w:r>
      <w:r w:rsidRPr="00922479">
        <w:rPr>
          <w:rFonts w:ascii="Arial" w:hAnsi="Arial" w:cs="Arial"/>
          <w:sz w:val="22"/>
          <w:szCs w:val="22"/>
        </w:rPr>
        <w:t>dni od upływu terminu świadczenia danej Usługi</w:t>
      </w:r>
      <w:r w:rsidR="00B077E8">
        <w:rPr>
          <w:rFonts w:ascii="Arial" w:hAnsi="Arial" w:cs="Arial"/>
          <w:sz w:val="22"/>
          <w:szCs w:val="22"/>
        </w:rPr>
        <w:t>;</w:t>
      </w:r>
    </w:p>
    <w:p w14:paraId="472FBF46" w14:textId="2096B37E" w:rsidR="003A41D2" w:rsidRPr="00922479" w:rsidRDefault="003A41D2" w:rsidP="00B40277">
      <w:pPr>
        <w:pStyle w:val="Tekstpodstawowywcity"/>
        <w:numPr>
          <w:ilvl w:val="0"/>
          <w:numId w:val="4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005E2A4A">
        <w:rPr>
          <w:rFonts w:ascii="Arial" w:hAnsi="Arial" w:cs="Arial"/>
          <w:sz w:val="22"/>
          <w:szCs w:val="22"/>
        </w:rPr>
        <w:t xml:space="preserve">7 </w:t>
      </w:r>
      <w:r w:rsidRPr="00922479">
        <w:rPr>
          <w:rFonts w:ascii="Arial" w:hAnsi="Arial" w:cs="Arial"/>
          <w:sz w:val="22"/>
          <w:szCs w:val="22"/>
        </w:rPr>
        <w:t>dni od bezskutecznego upływu wyznaczonego terminu</w:t>
      </w:r>
      <w:r w:rsidR="00B077E8">
        <w:rPr>
          <w:rFonts w:ascii="Arial" w:hAnsi="Arial" w:cs="Arial"/>
          <w:sz w:val="22"/>
          <w:szCs w:val="22"/>
        </w:rPr>
        <w:t>;</w:t>
      </w:r>
    </w:p>
    <w:p w14:paraId="0DC9B7E0" w14:textId="01212AD5" w:rsidR="003A41D2" w:rsidRPr="00922479" w:rsidRDefault="003A41D2" w:rsidP="00B40277">
      <w:pPr>
        <w:pStyle w:val="Tekstpodstawowywcity"/>
        <w:numPr>
          <w:ilvl w:val="0"/>
          <w:numId w:val="4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922479">
        <w:rPr>
          <w:rFonts w:ascii="Arial" w:hAnsi="Arial" w:cs="Arial"/>
          <w:sz w:val="22"/>
          <w:szCs w:val="22"/>
        </w:rPr>
        <w:t>–</w:t>
      </w:r>
      <w:r w:rsidRPr="00922479">
        <w:rPr>
          <w:rFonts w:ascii="Arial" w:hAnsi="Arial" w:cs="Arial"/>
          <w:sz w:val="22"/>
          <w:szCs w:val="22"/>
        </w:rPr>
        <w:t xml:space="preserve"> w terminie </w:t>
      </w:r>
      <w:r w:rsidR="005E2A4A">
        <w:rPr>
          <w:rFonts w:ascii="Arial" w:hAnsi="Arial" w:cs="Arial"/>
          <w:sz w:val="22"/>
          <w:szCs w:val="22"/>
        </w:rPr>
        <w:t>14</w:t>
      </w:r>
      <w:r w:rsidRPr="00922479">
        <w:rPr>
          <w:rFonts w:ascii="Arial" w:hAnsi="Arial" w:cs="Arial"/>
          <w:sz w:val="22"/>
          <w:szCs w:val="22"/>
        </w:rPr>
        <w:t xml:space="preserve"> dni od dnia powzięcia wiadomości o tych okolicznościach;</w:t>
      </w:r>
    </w:p>
    <w:p w14:paraId="0E9FBEE1" w14:textId="4D74B9D3" w:rsidR="003A41D2" w:rsidRPr="00922479" w:rsidRDefault="003A41D2" w:rsidP="00B40277">
      <w:pPr>
        <w:pStyle w:val="Tekstpodstawowywcity"/>
        <w:numPr>
          <w:ilvl w:val="0"/>
          <w:numId w:val="4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nie zapewni zabezpieczenia należytego wykonania Umowy zgodnie </w:t>
      </w:r>
      <w:r w:rsidRPr="005E2A4A">
        <w:rPr>
          <w:rFonts w:ascii="Arial" w:hAnsi="Arial" w:cs="Arial"/>
          <w:sz w:val="22"/>
          <w:szCs w:val="22"/>
        </w:rPr>
        <w:t>z § 1</w:t>
      </w:r>
      <w:r w:rsidR="005E2A4A" w:rsidRPr="005E2A4A">
        <w:rPr>
          <w:rFonts w:ascii="Arial" w:hAnsi="Arial" w:cs="Arial"/>
          <w:sz w:val="22"/>
          <w:szCs w:val="22"/>
        </w:rPr>
        <w:t>1</w:t>
      </w:r>
      <w:r w:rsidRPr="005E2A4A">
        <w:rPr>
          <w:rFonts w:ascii="Arial" w:hAnsi="Arial" w:cs="Arial"/>
          <w:sz w:val="22"/>
          <w:szCs w:val="22"/>
        </w:rPr>
        <w:t xml:space="preserve"> ust. 2</w:t>
      </w:r>
      <w:r w:rsidRPr="00922479">
        <w:rPr>
          <w:rFonts w:ascii="Arial" w:hAnsi="Arial" w:cs="Arial"/>
          <w:sz w:val="22"/>
          <w:szCs w:val="22"/>
        </w:rPr>
        <w:t xml:space="preserve"> w tym, gdy niemożliwe okaże się skorzystanie przez Zamawiającego z uprawnień uregulowanych w </w:t>
      </w:r>
      <w:r w:rsidRPr="005E2A4A">
        <w:rPr>
          <w:rFonts w:ascii="Arial" w:hAnsi="Arial" w:cs="Arial"/>
          <w:sz w:val="22"/>
          <w:szCs w:val="22"/>
        </w:rPr>
        <w:t>§ 1</w:t>
      </w:r>
      <w:r w:rsidR="005E2A4A" w:rsidRPr="005E2A4A">
        <w:rPr>
          <w:rFonts w:ascii="Arial" w:hAnsi="Arial" w:cs="Arial"/>
          <w:sz w:val="22"/>
          <w:szCs w:val="22"/>
        </w:rPr>
        <w:t>1</w:t>
      </w:r>
      <w:r w:rsidRPr="005E2A4A">
        <w:rPr>
          <w:rFonts w:ascii="Arial" w:hAnsi="Arial" w:cs="Arial"/>
          <w:sz w:val="22"/>
          <w:szCs w:val="22"/>
        </w:rPr>
        <w:t xml:space="preserve"> ust. 3</w:t>
      </w:r>
      <w:r w:rsidRPr="00922479">
        <w:rPr>
          <w:rFonts w:ascii="Arial" w:hAnsi="Arial" w:cs="Arial"/>
          <w:sz w:val="22"/>
          <w:szCs w:val="22"/>
        </w:rPr>
        <w:t xml:space="preserve"> Umowy. Zamawiający ma prawo skorzystać z uprawnienia określonego powyżej w terminie 30 dni roboczych od chwili niezapewnienia ważnego i wykonalnego zabezpieczenia należytego wykonania umowy</w:t>
      </w:r>
      <w:r w:rsidR="00B077E8">
        <w:rPr>
          <w:rFonts w:ascii="Arial" w:hAnsi="Arial" w:cs="Arial"/>
          <w:sz w:val="22"/>
          <w:szCs w:val="22"/>
        </w:rPr>
        <w:t>;</w:t>
      </w:r>
    </w:p>
    <w:p w14:paraId="410C678B" w14:textId="55DBB78A" w:rsidR="005364C0" w:rsidRPr="00922479" w:rsidRDefault="003A41D2" w:rsidP="00B40277">
      <w:pPr>
        <w:pStyle w:val="Tekstpodstawowywcity"/>
        <w:numPr>
          <w:ilvl w:val="0"/>
          <w:numId w:val="47"/>
        </w:numPr>
        <w:suppressAutoHyphens w:val="0"/>
        <w:spacing w:line="360" w:lineRule="auto"/>
        <w:ind w:left="284" w:hanging="426"/>
        <w:jc w:val="both"/>
        <w:rPr>
          <w:rFonts w:ascii="Arial" w:hAnsi="Arial" w:cs="Arial"/>
          <w:sz w:val="22"/>
          <w:szCs w:val="22"/>
        </w:rPr>
      </w:pPr>
      <w:r w:rsidRPr="005364C0">
        <w:rPr>
          <w:rFonts w:ascii="Arial" w:hAnsi="Arial" w:cs="Arial"/>
          <w:sz w:val="22"/>
          <w:szCs w:val="22"/>
        </w:rPr>
        <w:t>Wykonawca nie zapewnił ubezpieczenia w terminie i na warunkach określonych w § 1</w:t>
      </w:r>
      <w:r w:rsidR="005E2A4A" w:rsidRPr="005364C0">
        <w:rPr>
          <w:rFonts w:ascii="Arial" w:hAnsi="Arial" w:cs="Arial"/>
          <w:sz w:val="22"/>
          <w:szCs w:val="22"/>
        </w:rPr>
        <w:t>0</w:t>
      </w:r>
      <w:r w:rsidRPr="005364C0">
        <w:rPr>
          <w:rFonts w:ascii="Arial" w:hAnsi="Arial" w:cs="Arial"/>
          <w:sz w:val="22"/>
          <w:szCs w:val="22"/>
        </w:rPr>
        <w:t xml:space="preserve"> Umowy</w:t>
      </w:r>
      <w:r w:rsidRPr="005364C0">
        <w:rPr>
          <w:rFonts w:ascii="Arial" w:hAnsi="Arial" w:cs="Arial"/>
          <w:sz w:val="22"/>
          <w:szCs w:val="22"/>
          <w:lang w:eastAsia="pl-PL"/>
        </w:rPr>
        <w:t xml:space="preserve"> – </w:t>
      </w:r>
      <w:r w:rsidRPr="005364C0">
        <w:rPr>
          <w:rFonts w:ascii="Arial" w:hAnsi="Arial" w:cs="Arial"/>
          <w:sz w:val="22"/>
          <w:szCs w:val="22"/>
        </w:rPr>
        <w:t xml:space="preserve">Zamawiający ma prawo do odstąpienia od Umowy w terminie </w:t>
      </w:r>
      <w:r w:rsidR="005E2A4A" w:rsidRPr="005364C0">
        <w:rPr>
          <w:rFonts w:ascii="Arial" w:hAnsi="Arial" w:cs="Arial"/>
          <w:sz w:val="22"/>
          <w:szCs w:val="22"/>
        </w:rPr>
        <w:t>14</w:t>
      </w:r>
      <w:r w:rsidRPr="005364C0">
        <w:rPr>
          <w:rFonts w:ascii="Arial" w:hAnsi="Arial" w:cs="Arial"/>
          <w:sz w:val="22"/>
          <w:szCs w:val="22"/>
        </w:rPr>
        <w:t xml:space="preserve"> dni od </w:t>
      </w:r>
      <w:r w:rsidRPr="005364C0">
        <w:rPr>
          <w:rFonts w:ascii="Arial" w:hAnsi="Arial" w:cs="Arial"/>
          <w:sz w:val="22"/>
          <w:szCs w:val="22"/>
          <w:lang w:eastAsia="pl-PL"/>
        </w:rPr>
        <w:t xml:space="preserve">dnia </w:t>
      </w:r>
      <w:r w:rsidR="005364C0">
        <w:rPr>
          <w:rFonts w:ascii="Arial" w:hAnsi="Arial" w:cs="Arial"/>
          <w:sz w:val="22"/>
          <w:szCs w:val="22"/>
          <w:lang w:eastAsia="pl-PL"/>
        </w:rPr>
        <w:t>wyznaczonego terminu</w:t>
      </w:r>
      <w:r w:rsidR="005364C0" w:rsidRPr="00922479">
        <w:rPr>
          <w:rFonts w:ascii="Arial" w:hAnsi="Arial" w:cs="Arial"/>
          <w:sz w:val="22"/>
          <w:szCs w:val="22"/>
        </w:rPr>
        <w:t>.</w:t>
      </w:r>
    </w:p>
    <w:p w14:paraId="733ACCC0" w14:textId="13ED11EC" w:rsidR="00287B4C" w:rsidRPr="005364C0" w:rsidRDefault="003A41D2" w:rsidP="00B40277">
      <w:pPr>
        <w:pStyle w:val="Tekstpodstawowywcity"/>
        <w:numPr>
          <w:ilvl w:val="3"/>
          <w:numId w:val="6"/>
        </w:numPr>
        <w:suppressAutoHyphens w:val="0"/>
        <w:spacing w:line="360" w:lineRule="auto"/>
        <w:ind w:left="-142" w:hanging="357"/>
        <w:jc w:val="both"/>
        <w:rPr>
          <w:rFonts w:ascii="Arial" w:hAnsi="Arial" w:cs="Arial"/>
          <w:b/>
          <w:sz w:val="22"/>
          <w:szCs w:val="22"/>
        </w:rPr>
      </w:pPr>
      <w:r w:rsidRPr="005364C0">
        <w:rPr>
          <w:rFonts w:ascii="Arial" w:hAnsi="Arial" w:cs="Arial"/>
          <w:sz w:val="22"/>
          <w:szCs w:val="22"/>
        </w:rPr>
        <w:t>W przypadku odstąpienia od Umowy przez Zamawiającego na podstawie ust. 2 pkt 3, Wykonawca może żądać wyłącznie Wynagrodzenia z tytułu wykonanej części Umowy.</w:t>
      </w:r>
    </w:p>
    <w:p w14:paraId="1EF44C0F" w14:textId="77777777" w:rsidR="004F54BE" w:rsidRDefault="004F54BE" w:rsidP="00287B4C">
      <w:pPr>
        <w:spacing w:line="360" w:lineRule="auto"/>
        <w:jc w:val="center"/>
        <w:rPr>
          <w:rFonts w:ascii="Arial" w:hAnsi="Arial" w:cs="Arial"/>
          <w:b/>
          <w:sz w:val="22"/>
          <w:szCs w:val="22"/>
        </w:rPr>
      </w:pPr>
    </w:p>
    <w:p w14:paraId="53D6567F" w14:textId="797BD701"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 1</w:t>
      </w:r>
      <w:r w:rsidR="00B40277">
        <w:rPr>
          <w:rFonts w:ascii="Arial" w:hAnsi="Arial" w:cs="Arial"/>
          <w:b/>
          <w:sz w:val="22"/>
          <w:szCs w:val="22"/>
        </w:rPr>
        <w:t>4</w:t>
      </w:r>
    </w:p>
    <w:p w14:paraId="60C12A50" w14:textId="77777777" w:rsidR="00287B4C" w:rsidRDefault="00287B4C" w:rsidP="00287B4C">
      <w:pPr>
        <w:spacing w:line="360" w:lineRule="auto"/>
        <w:jc w:val="center"/>
        <w:rPr>
          <w:rFonts w:ascii="Arial" w:hAnsi="Arial" w:cs="Arial"/>
          <w:b/>
          <w:sz w:val="22"/>
          <w:szCs w:val="22"/>
        </w:rPr>
      </w:pPr>
      <w:r w:rsidRPr="00922479">
        <w:rPr>
          <w:rFonts w:ascii="Arial" w:hAnsi="Arial" w:cs="Arial"/>
          <w:b/>
          <w:sz w:val="22"/>
          <w:szCs w:val="22"/>
        </w:rPr>
        <w:t>Rozwiązanie Umowy</w:t>
      </w:r>
    </w:p>
    <w:p w14:paraId="5B9E1F7C" w14:textId="0780E4B5" w:rsidR="00287B4C" w:rsidRPr="00922479" w:rsidRDefault="00287B4C" w:rsidP="00B40277">
      <w:pPr>
        <w:numPr>
          <w:ilvl w:val="0"/>
          <w:numId w:val="38"/>
        </w:numPr>
        <w:spacing w:line="360" w:lineRule="auto"/>
        <w:ind w:left="-142" w:hanging="284"/>
        <w:jc w:val="both"/>
        <w:rPr>
          <w:rFonts w:ascii="Arial" w:hAnsi="Arial" w:cs="Arial"/>
          <w:sz w:val="22"/>
          <w:szCs w:val="22"/>
        </w:rPr>
      </w:pPr>
      <w:r>
        <w:rPr>
          <w:rFonts w:ascii="Arial" w:hAnsi="Arial" w:cs="Arial"/>
          <w:bCs/>
          <w:sz w:val="22"/>
          <w:szCs w:val="22"/>
        </w:rPr>
        <w:t xml:space="preserve">Zamawiający </w:t>
      </w:r>
      <w:r w:rsidRPr="00922479">
        <w:rPr>
          <w:rFonts w:ascii="Arial" w:hAnsi="Arial" w:cs="Arial"/>
          <w:sz w:val="22"/>
          <w:szCs w:val="22"/>
        </w:rPr>
        <w:t xml:space="preserve">ma prawo rozwiązać umowę za </w:t>
      </w:r>
      <w:r w:rsidR="005E2A4A">
        <w:rPr>
          <w:rFonts w:ascii="Arial" w:hAnsi="Arial" w:cs="Arial"/>
          <w:sz w:val="22"/>
          <w:szCs w:val="22"/>
          <w:lang w:eastAsia="ar-SA"/>
        </w:rPr>
        <w:t>14</w:t>
      </w:r>
      <w:r w:rsidRPr="00922479">
        <w:rPr>
          <w:rFonts w:ascii="Arial" w:hAnsi="Arial" w:cs="Arial"/>
          <w:sz w:val="22"/>
          <w:szCs w:val="22"/>
        </w:rPr>
        <w:t xml:space="preserve"> dniowym okresem wypowiedzenia w przypadku</w:t>
      </w:r>
      <w:r w:rsidR="005E2A4A">
        <w:rPr>
          <w:rFonts w:ascii="Arial" w:hAnsi="Arial" w:cs="Arial"/>
          <w:sz w:val="22"/>
          <w:szCs w:val="22"/>
        </w:rPr>
        <w:t>:</w:t>
      </w:r>
    </w:p>
    <w:p w14:paraId="5C2AB748" w14:textId="6D3C3BE2" w:rsidR="00287B4C" w:rsidRPr="00922479" w:rsidRDefault="00287B4C" w:rsidP="00B40277">
      <w:pPr>
        <w:numPr>
          <w:ilvl w:val="0"/>
          <w:numId w:val="40"/>
        </w:numPr>
        <w:spacing w:line="360" w:lineRule="auto"/>
        <w:ind w:left="284" w:hanging="426"/>
        <w:jc w:val="both"/>
        <w:rPr>
          <w:rFonts w:ascii="Arial" w:hAnsi="Arial" w:cs="Arial"/>
          <w:sz w:val="22"/>
          <w:szCs w:val="22"/>
        </w:rPr>
      </w:pPr>
      <w:r w:rsidRPr="00922479">
        <w:rPr>
          <w:rFonts w:ascii="Arial" w:hAnsi="Arial" w:cs="Arial"/>
          <w:sz w:val="22"/>
          <w:szCs w:val="22"/>
        </w:rPr>
        <w:t xml:space="preserve">gdy Wykonawca opóźnia się z realizacją Usług o więcej niż </w:t>
      </w:r>
      <w:r w:rsidR="005E2A4A">
        <w:rPr>
          <w:rFonts w:ascii="Arial" w:hAnsi="Arial" w:cs="Arial"/>
          <w:sz w:val="22"/>
          <w:szCs w:val="22"/>
          <w:lang w:eastAsia="ar-SA"/>
        </w:rPr>
        <w:t>14</w:t>
      </w:r>
      <w:r w:rsidRPr="00922479">
        <w:rPr>
          <w:rFonts w:ascii="Arial" w:hAnsi="Arial" w:cs="Arial"/>
          <w:sz w:val="22"/>
          <w:szCs w:val="22"/>
        </w:rPr>
        <w:t xml:space="preserve"> dni;</w:t>
      </w:r>
    </w:p>
    <w:p w14:paraId="6DC619D3" w14:textId="1D0B495E" w:rsidR="00287B4C" w:rsidRPr="00922479" w:rsidRDefault="00287B4C" w:rsidP="00B40277">
      <w:pPr>
        <w:numPr>
          <w:ilvl w:val="0"/>
          <w:numId w:val="40"/>
        </w:numPr>
        <w:spacing w:line="360" w:lineRule="auto"/>
        <w:ind w:left="284" w:hanging="426"/>
        <w:jc w:val="both"/>
        <w:rPr>
          <w:rFonts w:ascii="Arial" w:hAnsi="Arial" w:cs="Arial"/>
          <w:sz w:val="22"/>
          <w:szCs w:val="22"/>
        </w:rPr>
      </w:pPr>
      <w:r w:rsidRPr="00922479">
        <w:rPr>
          <w:rFonts w:ascii="Arial" w:hAnsi="Arial" w:cs="Arial"/>
          <w:sz w:val="22"/>
          <w:szCs w:val="22"/>
        </w:rPr>
        <w:lastRenderedPageBreak/>
        <w:t xml:space="preserve">gdy Wykonawca co najmniej </w:t>
      </w:r>
      <w:r w:rsidRPr="005E2A4A">
        <w:rPr>
          <w:rFonts w:ascii="Arial" w:hAnsi="Arial" w:cs="Arial"/>
          <w:iCs/>
          <w:sz w:val="22"/>
          <w:szCs w:val="22"/>
        </w:rPr>
        <w:t>trzy</w:t>
      </w:r>
      <w:r w:rsidRPr="00922479">
        <w:rPr>
          <w:rFonts w:ascii="Arial" w:hAnsi="Arial" w:cs="Arial"/>
          <w:i/>
          <w:sz w:val="22"/>
          <w:szCs w:val="22"/>
        </w:rPr>
        <w:t xml:space="preserve"> </w:t>
      </w:r>
      <w:r w:rsidRPr="00922479">
        <w:rPr>
          <w:rFonts w:ascii="Arial" w:hAnsi="Arial" w:cs="Arial"/>
          <w:sz w:val="22"/>
          <w:szCs w:val="22"/>
        </w:rPr>
        <w:t xml:space="preserve">razy zrealizował Usługi w sposób nienależyty lub niezgodny </w:t>
      </w:r>
      <w:r w:rsidR="00B40277">
        <w:rPr>
          <w:rFonts w:ascii="Arial" w:hAnsi="Arial" w:cs="Arial"/>
          <w:sz w:val="22"/>
          <w:szCs w:val="22"/>
        </w:rPr>
        <w:br/>
      </w:r>
      <w:r w:rsidRPr="00922479">
        <w:rPr>
          <w:rFonts w:ascii="Arial" w:hAnsi="Arial" w:cs="Arial"/>
          <w:sz w:val="22"/>
          <w:szCs w:val="22"/>
        </w:rPr>
        <w:t xml:space="preserve">z Umową; </w:t>
      </w:r>
    </w:p>
    <w:p w14:paraId="63D9973B" w14:textId="77777777" w:rsidR="00287B4C" w:rsidRPr="00922479" w:rsidRDefault="00287B4C" w:rsidP="00B40277">
      <w:pPr>
        <w:numPr>
          <w:ilvl w:val="0"/>
          <w:numId w:val="40"/>
        </w:numPr>
        <w:spacing w:line="360" w:lineRule="auto"/>
        <w:ind w:left="284" w:hanging="426"/>
        <w:jc w:val="both"/>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2D8B9BB6" w14:textId="3EB1427A" w:rsidR="00287B4C" w:rsidRPr="00922479" w:rsidRDefault="00287B4C" w:rsidP="00B40277">
      <w:pPr>
        <w:numPr>
          <w:ilvl w:val="0"/>
          <w:numId w:val="40"/>
        </w:numPr>
        <w:spacing w:line="360" w:lineRule="auto"/>
        <w:ind w:left="284" w:hanging="426"/>
        <w:jc w:val="both"/>
        <w:rPr>
          <w:rFonts w:ascii="Arial" w:hAnsi="Arial" w:cs="Arial"/>
          <w:sz w:val="22"/>
          <w:szCs w:val="22"/>
        </w:rPr>
      </w:pPr>
      <w:r w:rsidRPr="00922479">
        <w:rPr>
          <w:rFonts w:ascii="Arial" w:hAnsi="Arial" w:cs="Arial"/>
          <w:sz w:val="22"/>
          <w:szCs w:val="22"/>
        </w:rPr>
        <w:t>w razie zajęcia majątku Wykonawcy lub majątku przy pomocy, którego Wykonawca wykonuje Usługi, przez podmioty trzecie na mocy orzeczenia właściwego organu;</w:t>
      </w:r>
    </w:p>
    <w:p w14:paraId="5FE15075" w14:textId="78AE4951" w:rsidR="00287B4C" w:rsidRPr="00922479" w:rsidRDefault="00287B4C" w:rsidP="00B40277">
      <w:pPr>
        <w:numPr>
          <w:ilvl w:val="0"/>
          <w:numId w:val="40"/>
        </w:numPr>
        <w:spacing w:line="360" w:lineRule="auto"/>
        <w:ind w:left="284" w:hanging="426"/>
        <w:jc w:val="both"/>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najmniej </w:t>
      </w:r>
      <w:r w:rsidR="005E2A4A">
        <w:rPr>
          <w:rFonts w:ascii="Arial" w:hAnsi="Arial" w:cs="Arial"/>
          <w:sz w:val="22"/>
          <w:szCs w:val="22"/>
          <w:lang w:eastAsia="ar-SA"/>
        </w:rPr>
        <w:t>10</w:t>
      </w:r>
      <w:r>
        <w:rPr>
          <w:rFonts w:ascii="Arial" w:hAnsi="Arial" w:cs="Arial"/>
          <w:sz w:val="22"/>
          <w:szCs w:val="22"/>
          <w:lang w:eastAsia="ar-SA"/>
        </w:rPr>
        <w:t xml:space="preserve"> </w:t>
      </w:r>
      <w:r w:rsidRPr="00922479">
        <w:rPr>
          <w:rFonts w:ascii="Arial" w:hAnsi="Arial" w:cs="Arial"/>
          <w:sz w:val="22"/>
          <w:szCs w:val="22"/>
        </w:rPr>
        <w:t>dni.</w:t>
      </w:r>
    </w:p>
    <w:p w14:paraId="61D8934F" w14:textId="3E9DDF7D" w:rsidR="00287B4C" w:rsidRDefault="00287B4C" w:rsidP="00B40277">
      <w:pPr>
        <w:numPr>
          <w:ilvl w:val="0"/>
          <w:numId w:val="38"/>
        </w:numPr>
        <w:spacing w:line="360" w:lineRule="auto"/>
        <w:ind w:left="-142" w:hanging="284"/>
        <w:jc w:val="both"/>
        <w:rPr>
          <w:rFonts w:ascii="Arial" w:hAnsi="Arial" w:cs="Arial"/>
          <w:sz w:val="22"/>
          <w:szCs w:val="22"/>
        </w:rPr>
      </w:pPr>
      <w:r w:rsidRPr="00922479">
        <w:rPr>
          <w:rFonts w:ascii="Arial" w:hAnsi="Arial" w:cs="Arial"/>
          <w:sz w:val="22"/>
          <w:szCs w:val="22"/>
        </w:rPr>
        <w:t xml:space="preserve">Wykonawca ma prawo rozwiązać umowę, za </w:t>
      </w:r>
      <w:r w:rsidR="005E2A4A">
        <w:rPr>
          <w:rFonts w:ascii="Arial" w:hAnsi="Arial" w:cs="Arial"/>
          <w:sz w:val="22"/>
          <w:szCs w:val="22"/>
          <w:lang w:eastAsia="ar-SA"/>
        </w:rPr>
        <w:t>14</w:t>
      </w:r>
      <w:r w:rsidRPr="00922479">
        <w:rPr>
          <w:rFonts w:ascii="Arial" w:hAnsi="Arial" w:cs="Arial"/>
          <w:sz w:val="22"/>
          <w:szCs w:val="22"/>
        </w:rPr>
        <w:t xml:space="preserve"> dniowym</w:t>
      </w:r>
      <w:r w:rsidR="005E2A4A">
        <w:rPr>
          <w:rFonts w:ascii="Arial" w:hAnsi="Arial" w:cs="Arial"/>
          <w:sz w:val="22"/>
          <w:szCs w:val="22"/>
        </w:rPr>
        <w:t xml:space="preserve"> </w:t>
      </w:r>
      <w:r w:rsidRPr="00922479">
        <w:rPr>
          <w:rFonts w:ascii="Arial" w:hAnsi="Arial" w:cs="Arial"/>
          <w:sz w:val="22"/>
          <w:szCs w:val="22"/>
        </w:rPr>
        <w:t>okresem wypowiedzenia w sytuacji gdy:</w:t>
      </w:r>
    </w:p>
    <w:p w14:paraId="04304542" w14:textId="550A50F2" w:rsidR="00287B4C" w:rsidRDefault="00287B4C" w:rsidP="00B40277">
      <w:pPr>
        <w:pStyle w:val="Akapitzlist"/>
        <w:numPr>
          <w:ilvl w:val="0"/>
          <w:numId w:val="88"/>
        </w:numPr>
        <w:spacing w:line="360" w:lineRule="auto"/>
        <w:ind w:left="190"/>
        <w:jc w:val="both"/>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 xml:space="preserve">nie przystępuje do odbioru Usług, albo nie współdziała przy realizacji Umowy, </w:t>
      </w:r>
      <w:r w:rsidR="00B40277">
        <w:rPr>
          <w:rFonts w:ascii="Arial" w:hAnsi="Arial" w:cs="Arial"/>
          <w:sz w:val="22"/>
          <w:szCs w:val="22"/>
        </w:rPr>
        <w:br/>
      </w:r>
      <w:r w:rsidRPr="00922479">
        <w:rPr>
          <w:rFonts w:ascii="Arial" w:hAnsi="Arial" w:cs="Arial"/>
          <w:sz w:val="22"/>
          <w:szCs w:val="22"/>
        </w:rPr>
        <w:t>w stopniu, który uniemożliwia wykonywanie Umowy;</w:t>
      </w:r>
    </w:p>
    <w:p w14:paraId="52E69E23" w14:textId="60293357" w:rsidR="00287B4C" w:rsidRPr="00287B4C" w:rsidRDefault="00287B4C" w:rsidP="00B40277">
      <w:pPr>
        <w:pStyle w:val="Akapitzlist"/>
        <w:numPr>
          <w:ilvl w:val="0"/>
          <w:numId w:val="88"/>
        </w:numPr>
        <w:spacing w:line="360" w:lineRule="auto"/>
        <w:ind w:left="190"/>
        <w:jc w:val="both"/>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bezzasadnie nie wypłaca w terminie Wynagrodzenia i pomimo wyznaczenia dodatkowego 14 dniowego terminu, nadal zalega z zapłatą.</w:t>
      </w:r>
    </w:p>
    <w:p w14:paraId="5EF8038E" w14:textId="5C894B08" w:rsidR="00287B4C" w:rsidRPr="00287B4C" w:rsidRDefault="00287B4C" w:rsidP="00B40277">
      <w:pPr>
        <w:numPr>
          <w:ilvl w:val="0"/>
          <w:numId w:val="38"/>
        </w:numPr>
        <w:spacing w:line="360" w:lineRule="auto"/>
        <w:ind w:left="-142" w:hanging="284"/>
        <w:jc w:val="both"/>
        <w:rPr>
          <w:rFonts w:ascii="Arial" w:hAnsi="Arial" w:cs="Arial"/>
          <w:sz w:val="22"/>
          <w:szCs w:val="22"/>
        </w:rPr>
      </w:pPr>
      <w:r>
        <w:rPr>
          <w:rFonts w:ascii="Arial" w:hAnsi="Arial" w:cs="Arial"/>
          <w:sz w:val="22"/>
          <w:szCs w:val="22"/>
        </w:rPr>
        <w:t xml:space="preserve">W </w:t>
      </w:r>
      <w:r w:rsidRPr="00922479">
        <w:rPr>
          <w:rFonts w:ascii="Arial" w:hAnsi="Arial" w:cs="Arial"/>
          <w:sz w:val="22"/>
          <w:szCs w:val="22"/>
        </w:rPr>
        <w:t xml:space="preserve">przypadku wypowiedzenia umowy przez którąkolwiek ze stron, Zamawiający i Wykonawca sporządzą </w:t>
      </w:r>
      <w:r w:rsidR="00B077E8" w:rsidRPr="005E2A4A">
        <w:rPr>
          <w:rFonts w:ascii="Arial" w:hAnsi="Arial" w:cs="Arial"/>
          <w:iCs/>
          <w:sz w:val="22"/>
          <w:szCs w:val="22"/>
        </w:rPr>
        <w:t>P</w:t>
      </w:r>
      <w:r w:rsidRPr="005E2A4A">
        <w:rPr>
          <w:rFonts w:ascii="Arial" w:hAnsi="Arial" w:cs="Arial"/>
          <w:iCs/>
          <w:sz w:val="22"/>
          <w:szCs w:val="22"/>
        </w:rPr>
        <w:t>rotokołu odbioru końcowego.</w:t>
      </w:r>
      <w:r w:rsidRPr="00922479">
        <w:rPr>
          <w:rFonts w:ascii="Arial" w:hAnsi="Arial" w:cs="Arial"/>
          <w:i/>
          <w:sz w:val="22"/>
          <w:szCs w:val="22"/>
        </w:rPr>
        <w:t xml:space="preserve"> </w:t>
      </w:r>
      <w:r w:rsidRPr="00922479">
        <w:rPr>
          <w:rFonts w:ascii="Arial" w:hAnsi="Arial" w:cs="Arial"/>
          <w:sz w:val="22"/>
          <w:szCs w:val="22"/>
        </w:rPr>
        <w:t>Dokument ten będzie jedną z podstaw do rozliczenia Umowy i wypłacenia wynagrodzenia. Jednakże Wynagrodzenie będzie przysługiwało wyłącznie za prawidłowo zrealizowane Usługi</w:t>
      </w:r>
      <w:r>
        <w:rPr>
          <w:rFonts w:ascii="Arial" w:hAnsi="Arial" w:cs="Arial"/>
          <w:sz w:val="22"/>
          <w:szCs w:val="22"/>
        </w:rPr>
        <w:t>.</w:t>
      </w:r>
    </w:p>
    <w:p w14:paraId="45B13125" w14:textId="77777777" w:rsidR="003611B0" w:rsidRDefault="003611B0" w:rsidP="005715C6">
      <w:pPr>
        <w:pStyle w:val="Akapitzlist"/>
        <w:spacing w:line="360" w:lineRule="auto"/>
        <w:ind w:left="0"/>
        <w:rPr>
          <w:rFonts w:ascii="Arial" w:hAnsi="Arial" w:cs="Arial"/>
          <w:b/>
          <w:sz w:val="22"/>
          <w:szCs w:val="22"/>
        </w:rPr>
      </w:pPr>
    </w:p>
    <w:p w14:paraId="53B33382" w14:textId="67AF89F6" w:rsidR="00287B4C" w:rsidRPr="00922479" w:rsidRDefault="00287B4C" w:rsidP="00287B4C">
      <w:pPr>
        <w:pStyle w:val="Akapitzlist"/>
        <w:spacing w:line="360" w:lineRule="auto"/>
        <w:ind w:left="0"/>
        <w:jc w:val="center"/>
        <w:rPr>
          <w:rFonts w:ascii="Arial" w:hAnsi="Arial" w:cs="Arial"/>
          <w:b/>
          <w:sz w:val="22"/>
          <w:szCs w:val="22"/>
        </w:rPr>
      </w:pPr>
      <w:r w:rsidRPr="00922479">
        <w:rPr>
          <w:rFonts w:ascii="Arial" w:hAnsi="Arial" w:cs="Arial"/>
          <w:b/>
          <w:sz w:val="22"/>
          <w:szCs w:val="22"/>
        </w:rPr>
        <w:t>§ 1</w:t>
      </w:r>
      <w:r w:rsidR="00B40277">
        <w:rPr>
          <w:rFonts w:ascii="Arial" w:hAnsi="Arial" w:cs="Arial"/>
          <w:b/>
          <w:sz w:val="22"/>
          <w:szCs w:val="22"/>
        </w:rPr>
        <w:t>5</w:t>
      </w:r>
    </w:p>
    <w:p w14:paraId="1CCBD4CD"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Zmiany Umowy</w:t>
      </w:r>
    </w:p>
    <w:p w14:paraId="38DEBADB" w14:textId="4894406C" w:rsidR="00287B4C" w:rsidRPr="00922479" w:rsidRDefault="00E0424E" w:rsidP="00B40277">
      <w:pPr>
        <w:spacing w:line="360" w:lineRule="auto"/>
        <w:ind w:left="-426"/>
        <w:jc w:val="both"/>
        <w:rPr>
          <w:rFonts w:ascii="Arial" w:hAnsi="Arial" w:cs="Arial"/>
          <w:sz w:val="22"/>
          <w:szCs w:val="22"/>
        </w:rPr>
      </w:pPr>
      <w:r>
        <w:rPr>
          <w:rFonts w:ascii="Arial" w:hAnsi="Arial" w:cs="Arial"/>
          <w:sz w:val="22"/>
          <w:szCs w:val="22"/>
        </w:rPr>
        <w:t>1. Zmiany Umowy są dopuszczalne w przypadku:</w:t>
      </w:r>
    </w:p>
    <w:p w14:paraId="16291F08" w14:textId="77777777" w:rsidR="00DF7996" w:rsidRPr="006274EB" w:rsidRDefault="00DF7996" w:rsidP="00B40277">
      <w:pPr>
        <w:pStyle w:val="Akapitzlist"/>
        <w:numPr>
          <w:ilvl w:val="1"/>
          <w:numId w:val="26"/>
        </w:numPr>
        <w:tabs>
          <w:tab w:val="clear" w:pos="786"/>
          <w:tab w:val="num" w:pos="567"/>
        </w:tabs>
        <w:spacing w:before="120" w:line="276" w:lineRule="auto"/>
        <w:ind w:left="284" w:hanging="426"/>
        <w:contextualSpacing w:val="0"/>
        <w:jc w:val="both"/>
        <w:rPr>
          <w:rFonts w:ascii="Arial" w:hAnsi="Arial" w:cs="Arial"/>
          <w:sz w:val="22"/>
          <w:szCs w:val="22"/>
        </w:rPr>
      </w:pPr>
      <w:r w:rsidRPr="006274EB">
        <w:rPr>
          <w:rFonts w:ascii="Arial" w:hAnsi="Arial" w:cs="Arial"/>
          <w:sz w:val="22"/>
          <w:szCs w:val="22"/>
        </w:rPr>
        <w:t>Zamawiający przewidział możliwość dokonania istotnej zmiany Umowy zakupowej w SWZ lub ogłoszeniu o zamówieniu i określił warunki oraz zakres takiej zmiany;</w:t>
      </w:r>
    </w:p>
    <w:p w14:paraId="3DD7A457" w14:textId="77777777" w:rsidR="00E0424E" w:rsidRPr="00922479" w:rsidRDefault="00E0424E" w:rsidP="00B40277">
      <w:pPr>
        <w:pStyle w:val="Akapitzlist"/>
        <w:numPr>
          <w:ilvl w:val="1"/>
          <w:numId w:val="26"/>
        </w:numPr>
        <w:tabs>
          <w:tab w:val="clear" w:pos="786"/>
          <w:tab w:val="num" w:pos="567"/>
        </w:tabs>
        <w:spacing w:line="360" w:lineRule="auto"/>
        <w:ind w:left="284" w:hanging="426"/>
        <w:contextualSpacing w:val="0"/>
        <w:jc w:val="both"/>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4C85FD8" w14:textId="77777777" w:rsidR="00E0424E" w:rsidRPr="00922479" w:rsidRDefault="00E0424E" w:rsidP="00B40277">
      <w:pPr>
        <w:pStyle w:val="Tekstpodstawowywcity"/>
        <w:numPr>
          <w:ilvl w:val="1"/>
          <w:numId w:val="26"/>
        </w:numPr>
        <w:tabs>
          <w:tab w:val="clear" w:pos="786"/>
          <w:tab w:val="num" w:pos="567"/>
        </w:tabs>
        <w:suppressAutoHyphens w:val="0"/>
        <w:spacing w:line="360" w:lineRule="auto"/>
        <w:ind w:left="284" w:hanging="426"/>
        <w:jc w:val="both"/>
        <w:rPr>
          <w:rFonts w:ascii="Arial" w:hAnsi="Arial" w:cs="Arial"/>
          <w:sz w:val="22"/>
          <w:szCs w:val="22"/>
        </w:rPr>
      </w:pPr>
      <w:r w:rsidRPr="00922479">
        <w:rPr>
          <w:rFonts w:ascii="Arial" w:hAnsi="Arial" w:cs="Arial"/>
          <w:sz w:val="22"/>
          <w:szCs w:val="22"/>
        </w:rPr>
        <w:t>zmiany nie są istotne w stosunku do treści zawartej Umowy zakupowej;</w:t>
      </w:r>
    </w:p>
    <w:p w14:paraId="6611AAD2" w14:textId="4F6072D0" w:rsidR="00E0424E" w:rsidRPr="00DF7996" w:rsidRDefault="00E0424E" w:rsidP="00B40277">
      <w:pPr>
        <w:pStyle w:val="Tekstpodstawowywcity"/>
        <w:numPr>
          <w:ilvl w:val="0"/>
          <w:numId w:val="26"/>
        </w:numPr>
        <w:tabs>
          <w:tab w:val="clear" w:pos="360"/>
          <w:tab w:val="num" w:pos="142"/>
        </w:tabs>
        <w:suppressAutoHyphens w:val="0"/>
        <w:spacing w:line="360" w:lineRule="auto"/>
        <w:ind w:left="-142" w:hanging="284"/>
        <w:jc w:val="both"/>
        <w:rPr>
          <w:rFonts w:ascii="Arial" w:hAnsi="Arial" w:cs="Arial"/>
          <w:sz w:val="22"/>
          <w:szCs w:val="22"/>
        </w:rPr>
      </w:pPr>
      <w:r w:rsidRPr="00DF7996">
        <w:rPr>
          <w:rFonts w:ascii="Arial" w:hAnsi="Arial" w:cs="Arial"/>
          <w:sz w:val="22"/>
          <w:szCs w:val="22"/>
        </w:rPr>
        <w:t>Zmiany Umowy możliwe są także w następujących przypadkach:</w:t>
      </w:r>
    </w:p>
    <w:p w14:paraId="1777F0F5" w14:textId="422182BC" w:rsidR="00E0424E" w:rsidRPr="00DF7996" w:rsidRDefault="00E0424E" w:rsidP="00B40277">
      <w:pPr>
        <w:pStyle w:val="Akapitzlist"/>
        <w:numPr>
          <w:ilvl w:val="1"/>
          <w:numId w:val="26"/>
        </w:numPr>
        <w:shd w:val="clear" w:color="auto" w:fill="FFFFFF"/>
        <w:tabs>
          <w:tab w:val="clear" w:pos="786"/>
          <w:tab w:val="num" w:pos="426"/>
        </w:tabs>
        <w:spacing w:line="360" w:lineRule="auto"/>
        <w:ind w:left="284" w:hanging="426"/>
        <w:jc w:val="both"/>
        <w:rPr>
          <w:rFonts w:ascii="Arial" w:hAnsi="Arial" w:cs="Arial"/>
          <w:sz w:val="22"/>
          <w:szCs w:val="22"/>
        </w:rPr>
      </w:pPr>
      <w:r w:rsidRPr="00DF7996">
        <w:rPr>
          <w:rFonts w:ascii="Arial" w:hAnsi="Arial" w:cs="Arial"/>
          <w:sz w:val="22"/>
          <w:szCs w:val="22"/>
        </w:rPr>
        <w:t>zmiany stawki podatku od towarów i usług oraz podatku akcyzowego (w górę lub w dół) przy czym automatycznej zmianie ulegnie kwota podatku i kwota wynagrodzenia brutto;</w:t>
      </w:r>
    </w:p>
    <w:p w14:paraId="5E51EE03" w14:textId="1AA132BA" w:rsidR="00E0424E" w:rsidRPr="00DF7996" w:rsidRDefault="00E0424E" w:rsidP="00B40277">
      <w:pPr>
        <w:pStyle w:val="Akapitzlist"/>
        <w:numPr>
          <w:ilvl w:val="1"/>
          <w:numId w:val="26"/>
        </w:numPr>
        <w:shd w:val="clear" w:color="auto" w:fill="FFFFFF"/>
        <w:tabs>
          <w:tab w:val="clear" w:pos="786"/>
          <w:tab w:val="num" w:pos="426"/>
        </w:tabs>
        <w:spacing w:line="360" w:lineRule="auto"/>
        <w:ind w:left="284" w:hanging="426"/>
        <w:jc w:val="both"/>
        <w:rPr>
          <w:rFonts w:ascii="Arial" w:hAnsi="Arial" w:cs="Arial"/>
          <w:sz w:val="22"/>
          <w:szCs w:val="22"/>
        </w:rPr>
      </w:pPr>
      <w:r w:rsidRPr="00DF7996">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9F740DB" w14:textId="07D03DCB" w:rsidR="00E0424E" w:rsidRPr="00DF7996" w:rsidRDefault="00E0424E" w:rsidP="00B40277">
      <w:pPr>
        <w:pStyle w:val="Akapitzlist"/>
        <w:numPr>
          <w:ilvl w:val="1"/>
          <w:numId w:val="26"/>
        </w:numPr>
        <w:shd w:val="clear" w:color="auto" w:fill="FFFFFF"/>
        <w:tabs>
          <w:tab w:val="clear" w:pos="786"/>
          <w:tab w:val="num" w:pos="426"/>
        </w:tabs>
        <w:spacing w:line="360" w:lineRule="auto"/>
        <w:ind w:left="284" w:hanging="426"/>
        <w:jc w:val="both"/>
        <w:rPr>
          <w:rFonts w:ascii="Arial" w:eastAsiaTheme="minorHAnsi" w:hAnsi="Arial" w:cs="Arial"/>
          <w:sz w:val="22"/>
          <w:szCs w:val="22"/>
          <w:lang w:eastAsia="en-US"/>
        </w:rPr>
      </w:pPr>
      <w:r w:rsidRPr="00DF7996">
        <w:rPr>
          <w:rFonts w:ascii="Arial" w:hAnsi="Arial" w:cs="Arial"/>
          <w:sz w:val="22"/>
          <w:szCs w:val="22"/>
        </w:rPr>
        <w:lastRenderedPageBreak/>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t>
      </w:r>
      <w:r w:rsidR="00B40277">
        <w:rPr>
          <w:rFonts w:ascii="Arial" w:hAnsi="Arial" w:cs="Arial"/>
          <w:sz w:val="22"/>
          <w:szCs w:val="22"/>
        </w:rPr>
        <w:br/>
      </w:r>
      <w:r w:rsidRPr="00DF7996">
        <w:rPr>
          <w:rFonts w:ascii="Arial" w:hAnsi="Arial" w:cs="Arial"/>
          <w:sz w:val="22"/>
          <w:szCs w:val="22"/>
        </w:rPr>
        <w:t>w jakim będzie miała wpływ na koszty wykonania przedmiotu Umowy przez Wykonawcę na warunkach wynikających z oferty;</w:t>
      </w:r>
    </w:p>
    <w:p w14:paraId="582A0DCA" w14:textId="4EA2AFAE" w:rsidR="00E0424E" w:rsidRPr="00DF7996" w:rsidRDefault="00E0424E" w:rsidP="00B40277">
      <w:pPr>
        <w:pStyle w:val="Akapitzlist"/>
        <w:numPr>
          <w:ilvl w:val="1"/>
          <w:numId w:val="26"/>
        </w:numPr>
        <w:shd w:val="clear" w:color="auto" w:fill="FFFFFF"/>
        <w:tabs>
          <w:tab w:val="clear" w:pos="786"/>
          <w:tab w:val="num" w:pos="426"/>
        </w:tabs>
        <w:spacing w:line="360" w:lineRule="auto"/>
        <w:ind w:left="284" w:hanging="426"/>
        <w:jc w:val="both"/>
        <w:rPr>
          <w:rFonts w:ascii="Arial" w:eastAsiaTheme="minorHAnsi" w:hAnsi="Arial" w:cs="Arial"/>
          <w:sz w:val="22"/>
          <w:szCs w:val="22"/>
          <w:lang w:eastAsia="en-US"/>
        </w:rPr>
      </w:pPr>
      <w:r w:rsidRPr="00DF7996">
        <w:rPr>
          <w:rFonts w:ascii="Arial" w:hAnsi="Arial" w:cs="Arial"/>
          <w:sz w:val="22"/>
          <w:szCs w:val="22"/>
        </w:rPr>
        <w:t xml:space="preserve">zmiany zasad gromadzenia i wysokości wpłat do pracowniczych planów kapitałowych, o których mowa w ustawie z dnia 4 października 2018 r. o pracowniczych planach kapitałowych </w:t>
      </w:r>
      <w:r w:rsidR="00B40277">
        <w:rPr>
          <w:rFonts w:ascii="Arial" w:hAnsi="Arial" w:cs="Arial"/>
          <w:sz w:val="22"/>
          <w:szCs w:val="22"/>
        </w:rPr>
        <w:br/>
      </w:r>
      <w:r w:rsidRPr="00DF7996">
        <w:rPr>
          <w:rFonts w:ascii="Arial" w:hAnsi="Arial" w:cs="Arial"/>
          <w:sz w:val="22"/>
          <w:szCs w:val="22"/>
        </w:rPr>
        <w:t>(Dz. U. z 20</w:t>
      </w:r>
      <w:r w:rsidR="00196AFF">
        <w:rPr>
          <w:rFonts w:ascii="Arial" w:hAnsi="Arial" w:cs="Arial"/>
          <w:sz w:val="22"/>
          <w:szCs w:val="22"/>
        </w:rPr>
        <w:t>24</w:t>
      </w:r>
      <w:r w:rsidRPr="00DF7996">
        <w:rPr>
          <w:rFonts w:ascii="Arial" w:hAnsi="Arial" w:cs="Arial"/>
          <w:sz w:val="22"/>
          <w:szCs w:val="22"/>
        </w:rPr>
        <w:t xml:space="preserve"> r. poz. </w:t>
      </w:r>
      <w:r w:rsidR="00196AFF">
        <w:rPr>
          <w:rFonts w:ascii="Arial" w:hAnsi="Arial" w:cs="Arial"/>
          <w:sz w:val="22"/>
          <w:szCs w:val="22"/>
        </w:rPr>
        <w:t>427</w:t>
      </w:r>
      <w:r w:rsidRPr="00DF7996">
        <w:rPr>
          <w:rFonts w:ascii="Arial" w:hAnsi="Arial" w:cs="Arial"/>
          <w:sz w:val="22"/>
          <w:szCs w:val="22"/>
        </w:rPr>
        <w:t xml:space="preserve"> ze zm.);</w:t>
      </w:r>
    </w:p>
    <w:p w14:paraId="60A4FF1E" w14:textId="7A7E3664" w:rsidR="00B40277" w:rsidRPr="00B85C8D" w:rsidRDefault="00E0424E" w:rsidP="00B85C8D">
      <w:pPr>
        <w:pStyle w:val="Akapitzlist"/>
        <w:shd w:val="clear" w:color="auto" w:fill="FFFFFF"/>
        <w:spacing w:line="360" w:lineRule="auto"/>
        <w:ind w:left="426"/>
        <w:jc w:val="both"/>
        <w:rPr>
          <w:rFonts w:ascii="Arial" w:hAnsi="Arial" w:cs="Arial"/>
          <w:sz w:val="22"/>
          <w:szCs w:val="22"/>
        </w:rPr>
      </w:pPr>
      <w:r w:rsidRPr="00DF7996">
        <w:rPr>
          <w:rFonts w:ascii="Arial" w:hAnsi="Arial" w:cs="Arial"/>
          <w:sz w:val="22"/>
          <w:szCs w:val="22"/>
        </w:rPr>
        <w:t xml:space="preserve">- zmianie może ulec Wynagrodzenie Wykonawcy o wykazaną przez Wykonawcę wartość zmiany całkowitego kosztu Wykonawcy wynikające z wprowadzenia zmian, o których mowa </w:t>
      </w:r>
      <w:r w:rsidR="00B40277">
        <w:rPr>
          <w:rFonts w:ascii="Arial" w:hAnsi="Arial" w:cs="Arial"/>
          <w:sz w:val="22"/>
          <w:szCs w:val="22"/>
        </w:rPr>
        <w:br/>
      </w:r>
      <w:r w:rsidRPr="00DF7996">
        <w:rPr>
          <w:rFonts w:ascii="Arial" w:hAnsi="Arial" w:cs="Arial"/>
          <w:sz w:val="22"/>
          <w:szCs w:val="22"/>
        </w:rPr>
        <w:t xml:space="preserve">w pkt 1)-4), jeżeli zmiany te mają wpływ na koszty wykonania zamówienia przez Wykonawcę. Wykonawca przedstawi Zamawiającemu stosowny wniosek, w którym wykaże, iż zmiana, </w:t>
      </w:r>
      <w:r w:rsidR="00B40277">
        <w:rPr>
          <w:rFonts w:ascii="Arial" w:hAnsi="Arial" w:cs="Arial"/>
          <w:sz w:val="22"/>
          <w:szCs w:val="22"/>
        </w:rPr>
        <w:br/>
      </w:r>
      <w:r w:rsidRPr="00DF7996">
        <w:rPr>
          <w:rFonts w:ascii="Arial" w:hAnsi="Arial" w:cs="Arial"/>
          <w:sz w:val="22"/>
          <w:szCs w:val="22"/>
        </w:rPr>
        <w:t xml:space="preserve">o której mowa w pkt 1)-4), ma wpływ na koszty wykonania Zamówienia, w szczególności wykaże wartość zmiany kosztu wykonania Zamówienia, przedstawiając jego kalkulację wraz </w:t>
      </w:r>
      <w:r w:rsidR="00B40277">
        <w:rPr>
          <w:rFonts w:ascii="Arial" w:hAnsi="Arial" w:cs="Arial"/>
          <w:sz w:val="22"/>
          <w:szCs w:val="22"/>
        </w:rPr>
        <w:br/>
      </w:r>
      <w:r w:rsidRPr="00DF7996">
        <w:rPr>
          <w:rFonts w:ascii="Arial" w:hAnsi="Arial" w:cs="Arial"/>
          <w:sz w:val="22"/>
          <w:szCs w:val="22"/>
        </w:rPr>
        <w:t>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79ADECCA" w14:textId="77777777" w:rsidR="00B40277" w:rsidRDefault="00B40277" w:rsidP="00E0424E">
      <w:pPr>
        <w:pStyle w:val="Akapitzlist"/>
        <w:spacing w:line="360" w:lineRule="auto"/>
        <w:ind w:left="0"/>
        <w:jc w:val="center"/>
        <w:rPr>
          <w:rFonts w:ascii="Arial" w:hAnsi="Arial" w:cs="Arial"/>
          <w:b/>
          <w:sz w:val="22"/>
          <w:szCs w:val="22"/>
        </w:rPr>
      </w:pPr>
    </w:p>
    <w:p w14:paraId="7634979A" w14:textId="77777777" w:rsidR="005715C6" w:rsidRDefault="005715C6" w:rsidP="00E0424E">
      <w:pPr>
        <w:pStyle w:val="Akapitzlist"/>
        <w:spacing w:line="360" w:lineRule="auto"/>
        <w:ind w:left="0"/>
        <w:jc w:val="center"/>
        <w:rPr>
          <w:rFonts w:ascii="Arial" w:hAnsi="Arial" w:cs="Arial"/>
          <w:b/>
          <w:sz w:val="22"/>
          <w:szCs w:val="22"/>
        </w:rPr>
      </w:pPr>
    </w:p>
    <w:p w14:paraId="1E19547C" w14:textId="77777777" w:rsidR="005715C6" w:rsidRDefault="005715C6" w:rsidP="00E0424E">
      <w:pPr>
        <w:pStyle w:val="Akapitzlist"/>
        <w:spacing w:line="360" w:lineRule="auto"/>
        <w:ind w:left="0"/>
        <w:jc w:val="center"/>
        <w:rPr>
          <w:rFonts w:ascii="Arial" w:hAnsi="Arial" w:cs="Arial"/>
          <w:b/>
          <w:sz w:val="22"/>
          <w:szCs w:val="22"/>
        </w:rPr>
      </w:pPr>
    </w:p>
    <w:p w14:paraId="5D4F35E0" w14:textId="17007B03" w:rsidR="00E0424E" w:rsidRPr="00922479" w:rsidRDefault="00E0424E" w:rsidP="00E0424E">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5E2A4A">
        <w:rPr>
          <w:rFonts w:ascii="Arial" w:hAnsi="Arial" w:cs="Arial"/>
          <w:b/>
          <w:sz w:val="22"/>
          <w:szCs w:val="22"/>
        </w:rPr>
        <w:t>1</w:t>
      </w:r>
      <w:r w:rsidR="00B40277">
        <w:rPr>
          <w:rFonts w:ascii="Arial" w:hAnsi="Arial" w:cs="Arial"/>
          <w:b/>
          <w:sz w:val="22"/>
          <w:szCs w:val="22"/>
        </w:rPr>
        <w:t>6</w:t>
      </w:r>
    </w:p>
    <w:p w14:paraId="42D2C265" w14:textId="40670605" w:rsidR="00E0424E" w:rsidRDefault="00E0424E" w:rsidP="00E0424E">
      <w:pPr>
        <w:spacing w:line="360" w:lineRule="auto"/>
        <w:jc w:val="center"/>
        <w:rPr>
          <w:rFonts w:ascii="Arial" w:hAnsi="Arial" w:cs="Arial"/>
          <w:b/>
          <w:sz w:val="22"/>
          <w:szCs w:val="22"/>
        </w:rPr>
      </w:pPr>
      <w:r w:rsidRPr="00922479">
        <w:rPr>
          <w:rFonts w:ascii="Arial" w:hAnsi="Arial" w:cs="Arial"/>
          <w:b/>
          <w:sz w:val="22"/>
          <w:szCs w:val="22"/>
        </w:rPr>
        <w:t>Przedstawiciele Stron</w:t>
      </w:r>
    </w:p>
    <w:p w14:paraId="03F2DF38" w14:textId="77777777" w:rsidR="00431A73" w:rsidRPr="00922479" w:rsidRDefault="00431A73" w:rsidP="00431A73">
      <w:pPr>
        <w:spacing w:line="360" w:lineRule="auto"/>
        <w:rPr>
          <w:rFonts w:ascii="Arial" w:hAnsi="Arial" w:cs="Arial"/>
          <w:b/>
          <w:sz w:val="22"/>
          <w:szCs w:val="22"/>
        </w:rPr>
      </w:pPr>
    </w:p>
    <w:p w14:paraId="79CB548F" w14:textId="405303EF" w:rsidR="005E2A4A" w:rsidRPr="00431A73" w:rsidRDefault="005E2A4A" w:rsidP="00431A73">
      <w:pPr>
        <w:pStyle w:val="Akapitzlist"/>
        <w:numPr>
          <w:ilvl w:val="0"/>
          <w:numId w:val="97"/>
        </w:numPr>
        <w:spacing w:after="120" w:line="276" w:lineRule="auto"/>
        <w:jc w:val="both"/>
        <w:rPr>
          <w:rFonts w:ascii="Arial" w:hAnsi="Arial" w:cs="Arial"/>
          <w:sz w:val="22"/>
          <w:szCs w:val="22"/>
        </w:rPr>
      </w:pPr>
      <w:r w:rsidRPr="00431A73">
        <w:rPr>
          <w:rFonts w:ascii="Arial" w:hAnsi="Arial" w:cs="Arial"/>
          <w:sz w:val="22"/>
          <w:szCs w:val="22"/>
        </w:rPr>
        <w:t>Do kontaktów z Wykonawcą podczas realizacji Umowy oraz jej koordynowania Zamawiający wyznacza następując</w:t>
      </w:r>
      <w:r w:rsidR="00CC2F2B" w:rsidRPr="00431A73">
        <w:rPr>
          <w:rFonts w:ascii="Arial" w:hAnsi="Arial" w:cs="Arial"/>
          <w:sz w:val="22"/>
          <w:szCs w:val="22"/>
        </w:rPr>
        <w:t>e</w:t>
      </w:r>
      <w:r w:rsidRPr="00431A73">
        <w:rPr>
          <w:rFonts w:ascii="Arial" w:hAnsi="Arial" w:cs="Arial"/>
          <w:sz w:val="22"/>
          <w:szCs w:val="22"/>
        </w:rPr>
        <w:t xml:space="preserve"> osob</w:t>
      </w:r>
      <w:r w:rsidR="00CC2F2B" w:rsidRPr="00431A73">
        <w:rPr>
          <w:rFonts w:ascii="Arial" w:hAnsi="Arial" w:cs="Arial"/>
          <w:sz w:val="22"/>
          <w:szCs w:val="22"/>
        </w:rPr>
        <w:t>y</w:t>
      </w:r>
      <w:r w:rsidRPr="00431A73">
        <w:rPr>
          <w:rFonts w:ascii="Arial" w:hAnsi="Arial" w:cs="Arial"/>
          <w:sz w:val="22"/>
          <w:szCs w:val="22"/>
        </w:rPr>
        <w:t>:</w:t>
      </w:r>
    </w:p>
    <w:p w14:paraId="24E6B8AB" w14:textId="742A18CE" w:rsidR="00353C53" w:rsidRPr="0062416E" w:rsidRDefault="00353C53" w:rsidP="0062416E">
      <w:pPr>
        <w:pStyle w:val="Akapitzlist"/>
        <w:numPr>
          <w:ilvl w:val="0"/>
          <w:numId w:val="98"/>
        </w:numPr>
        <w:spacing w:after="120" w:line="360" w:lineRule="auto"/>
        <w:rPr>
          <w:rFonts w:ascii="Arial" w:hAnsi="Arial" w:cs="Arial"/>
          <w:sz w:val="22"/>
          <w:szCs w:val="22"/>
        </w:rPr>
      </w:pPr>
      <w:r w:rsidRPr="0062416E">
        <w:rPr>
          <w:rFonts w:ascii="Arial" w:hAnsi="Arial" w:cs="Arial"/>
          <w:sz w:val="22"/>
          <w:szCs w:val="22"/>
        </w:rPr>
        <w:t xml:space="preserve">Annę Tomczyk, tel. 58 721 12 45, kom. 600-084-005, e-mail: </w:t>
      </w:r>
      <w:hyperlink r:id="rId15" w:history="1">
        <w:r w:rsidRPr="0062416E">
          <w:rPr>
            <w:rStyle w:val="Hipercze"/>
            <w:rFonts w:ascii="Arial" w:hAnsi="Arial" w:cs="Arial"/>
            <w:sz w:val="22"/>
            <w:szCs w:val="22"/>
          </w:rPr>
          <w:t>Anna.Tomczyk@plk-sa.pl</w:t>
        </w:r>
      </w:hyperlink>
      <w:r w:rsidRPr="0062416E">
        <w:rPr>
          <w:rFonts w:ascii="Arial" w:hAnsi="Arial" w:cs="Arial"/>
          <w:color w:val="000000" w:themeColor="text1"/>
          <w:sz w:val="22"/>
          <w:szCs w:val="22"/>
        </w:rPr>
        <w:t>,</w:t>
      </w:r>
    </w:p>
    <w:p w14:paraId="424740F4" w14:textId="1580D782" w:rsidR="00353C53" w:rsidRDefault="00353C53" w:rsidP="0062416E">
      <w:pPr>
        <w:pStyle w:val="Akapitzlist"/>
        <w:numPr>
          <w:ilvl w:val="0"/>
          <w:numId w:val="98"/>
        </w:numPr>
        <w:spacing w:after="120" w:line="360" w:lineRule="auto"/>
        <w:rPr>
          <w:rFonts w:ascii="Arial" w:hAnsi="Arial" w:cs="Arial"/>
          <w:sz w:val="22"/>
          <w:szCs w:val="22"/>
        </w:rPr>
      </w:pPr>
      <w:r w:rsidRPr="0062416E">
        <w:rPr>
          <w:rFonts w:ascii="Arial" w:hAnsi="Arial" w:cs="Arial"/>
          <w:sz w:val="22"/>
          <w:szCs w:val="22"/>
        </w:rPr>
        <w:t xml:space="preserve">Naczelnik Sekcji Eksploatacji w Kościerzynie – Pan Edward Węgrzyn, tel. </w:t>
      </w:r>
      <w:r w:rsidRPr="0062416E">
        <w:rPr>
          <w:rFonts w:ascii="Arial" w:hAnsi="Arial" w:cs="Arial"/>
          <w:sz w:val="22"/>
          <w:szCs w:val="22"/>
          <w:shd w:val="clear" w:color="auto" w:fill="FFFFFF"/>
        </w:rPr>
        <w:t>608 058 117</w:t>
      </w:r>
      <w:r w:rsidRPr="0062416E">
        <w:rPr>
          <w:rFonts w:ascii="Arial" w:hAnsi="Arial" w:cs="Arial"/>
          <w:sz w:val="22"/>
          <w:szCs w:val="22"/>
        </w:rPr>
        <w:t>, bądź Zastępca Naczelnika Sekcji</w:t>
      </w:r>
      <w:r w:rsidR="00277474" w:rsidRPr="0062416E">
        <w:rPr>
          <w:rFonts w:ascii="Arial" w:hAnsi="Arial" w:cs="Arial"/>
          <w:sz w:val="22"/>
          <w:szCs w:val="22"/>
        </w:rPr>
        <w:t xml:space="preserve"> </w:t>
      </w:r>
      <w:r w:rsidRPr="0062416E">
        <w:rPr>
          <w:rFonts w:ascii="Arial" w:hAnsi="Arial" w:cs="Arial"/>
          <w:sz w:val="22"/>
          <w:szCs w:val="22"/>
        </w:rPr>
        <w:t>– Pan Robert Cygert, tel. 795 489</w:t>
      </w:r>
      <w:r w:rsidR="0062416E">
        <w:rPr>
          <w:rFonts w:ascii="Arial" w:hAnsi="Arial" w:cs="Arial"/>
          <w:sz w:val="22"/>
          <w:szCs w:val="22"/>
        </w:rPr>
        <w:t> </w:t>
      </w:r>
      <w:r w:rsidRPr="0062416E">
        <w:rPr>
          <w:rFonts w:ascii="Arial" w:hAnsi="Arial" w:cs="Arial"/>
          <w:sz w:val="22"/>
          <w:szCs w:val="22"/>
        </w:rPr>
        <w:t>281;</w:t>
      </w:r>
    </w:p>
    <w:p w14:paraId="3417A367" w14:textId="1CF56C1A" w:rsidR="00353C53" w:rsidRPr="0062416E" w:rsidRDefault="00353C53" w:rsidP="0062416E">
      <w:pPr>
        <w:pStyle w:val="Akapitzlist"/>
        <w:numPr>
          <w:ilvl w:val="0"/>
          <w:numId w:val="98"/>
        </w:numPr>
        <w:spacing w:after="120" w:line="360" w:lineRule="auto"/>
        <w:rPr>
          <w:rFonts w:ascii="Arial" w:hAnsi="Arial" w:cs="Arial"/>
          <w:sz w:val="22"/>
          <w:szCs w:val="22"/>
        </w:rPr>
      </w:pPr>
      <w:bookmarkStart w:id="2" w:name="_Hlk181174655"/>
      <w:r w:rsidRPr="0062416E">
        <w:rPr>
          <w:rFonts w:ascii="Arial" w:hAnsi="Arial" w:cs="Arial"/>
          <w:sz w:val="22"/>
          <w:szCs w:val="22"/>
        </w:rPr>
        <w:t>Naczelnik Sekcji Eksploatacji w Lęborku – Pan Przemysław Potracki, tel. 572</w:t>
      </w:r>
      <w:r w:rsidR="00277474" w:rsidRPr="0062416E">
        <w:rPr>
          <w:rFonts w:ascii="Arial" w:hAnsi="Arial" w:cs="Arial"/>
          <w:sz w:val="22"/>
          <w:szCs w:val="22"/>
        </w:rPr>
        <w:t> 660 714, bądź Zastępca Naczelnika Sekcji – Pan Aleksander Ladziński, tel. 571 336</w:t>
      </w:r>
      <w:r w:rsidR="00431A73" w:rsidRPr="0062416E">
        <w:rPr>
          <w:rFonts w:ascii="Arial" w:hAnsi="Arial" w:cs="Arial"/>
          <w:sz w:val="22"/>
          <w:szCs w:val="22"/>
        </w:rPr>
        <w:t> </w:t>
      </w:r>
      <w:r w:rsidR="00277474" w:rsidRPr="0062416E">
        <w:rPr>
          <w:rFonts w:ascii="Arial" w:hAnsi="Arial" w:cs="Arial"/>
          <w:sz w:val="22"/>
          <w:szCs w:val="22"/>
        </w:rPr>
        <w:t>149;</w:t>
      </w:r>
    </w:p>
    <w:bookmarkEnd w:id="2"/>
    <w:p w14:paraId="0A635B7A" w14:textId="77777777" w:rsidR="005E2A4A" w:rsidRPr="00431A73" w:rsidRDefault="005E2A4A" w:rsidP="00431A73">
      <w:pPr>
        <w:pStyle w:val="Akapitzlist"/>
        <w:numPr>
          <w:ilvl w:val="0"/>
          <w:numId w:val="97"/>
        </w:numPr>
        <w:spacing w:after="120" w:line="360" w:lineRule="auto"/>
        <w:jc w:val="both"/>
        <w:rPr>
          <w:rFonts w:ascii="Arial" w:hAnsi="Arial" w:cs="Arial"/>
          <w:sz w:val="22"/>
          <w:szCs w:val="22"/>
        </w:rPr>
      </w:pPr>
      <w:r w:rsidRPr="00431A73">
        <w:rPr>
          <w:rFonts w:ascii="Arial" w:hAnsi="Arial" w:cs="Arial"/>
          <w:sz w:val="22"/>
          <w:szCs w:val="22"/>
        </w:rPr>
        <w:t>Do kontaktów z Zamawiającym podczas realizacji Umowy oraz jej koordynowania Wykonawca wyznacza następującą osobę:</w:t>
      </w:r>
    </w:p>
    <w:p w14:paraId="20B9186F" w14:textId="3242A7BB" w:rsidR="005E2A4A" w:rsidRDefault="005E2A4A" w:rsidP="00431A73">
      <w:pPr>
        <w:pStyle w:val="Akapitzlist"/>
        <w:spacing w:after="120" w:line="276" w:lineRule="auto"/>
        <w:ind w:left="-142" w:firstLine="720"/>
        <w:jc w:val="both"/>
        <w:rPr>
          <w:rFonts w:ascii="Arial" w:hAnsi="Arial" w:cs="Arial"/>
          <w:sz w:val="22"/>
          <w:szCs w:val="22"/>
        </w:rPr>
      </w:pPr>
      <w:r>
        <w:rPr>
          <w:rFonts w:ascii="Arial" w:hAnsi="Arial" w:cs="Arial"/>
          <w:sz w:val="22"/>
          <w:szCs w:val="22"/>
        </w:rPr>
        <w:lastRenderedPageBreak/>
        <w:t>………………………..</w:t>
      </w:r>
      <w:r w:rsidRPr="00FB36A5">
        <w:rPr>
          <w:rFonts w:ascii="Arial" w:hAnsi="Arial" w:cs="Arial"/>
          <w:sz w:val="22"/>
          <w:szCs w:val="22"/>
        </w:rPr>
        <w:t xml:space="preserve">, tel. </w:t>
      </w:r>
      <w:r>
        <w:rPr>
          <w:rFonts w:ascii="Arial" w:hAnsi="Arial" w:cs="Arial"/>
          <w:sz w:val="22"/>
          <w:szCs w:val="22"/>
        </w:rPr>
        <w:t>……………..</w:t>
      </w:r>
      <w:r w:rsidRPr="00FB36A5">
        <w:rPr>
          <w:rFonts w:ascii="Arial" w:hAnsi="Arial" w:cs="Arial"/>
          <w:sz w:val="22"/>
          <w:szCs w:val="22"/>
        </w:rPr>
        <w:t xml:space="preserve">, e-mail: </w:t>
      </w:r>
      <w:r>
        <w:rPr>
          <w:rFonts w:ascii="Arial" w:hAnsi="Arial" w:cs="Arial"/>
          <w:sz w:val="22"/>
          <w:szCs w:val="22"/>
        </w:rPr>
        <w:t>………………….</w:t>
      </w:r>
    </w:p>
    <w:p w14:paraId="26A00AF8" w14:textId="77777777" w:rsidR="00431A73" w:rsidRPr="00FB36A5" w:rsidRDefault="00431A73" w:rsidP="005E2A4A">
      <w:pPr>
        <w:pStyle w:val="Akapitzlist"/>
        <w:spacing w:after="120" w:line="276" w:lineRule="auto"/>
        <w:ind w:left="-142"/>
        <w:jc w:val="both"/>
        <w:rPr>
          <w:rFonts w:ascii="Arial" w:hAnsi="Arial" w:cs="Arial"/>
          <w:sz w:val="22"/>
          <w:szCs w:val="22"/>
        </w:rPr>
      </w:pPr>
    </w:p>
    <w:p w14:paraId="77EB2E3E" w14:textId="0D222235" w:rsidR="005E2A4A" w:rsidRPr="006274EB" w:rsidRDefault="005E2A4A" w:rsidP="00431A73">
      <w:pPr>
        <w:pStyle w:val="Akapitzlist"/>
        <w:numPr>
          <w:ilvl w:val="0"/>
          <w:numId w:val="97"/>
        </w:numPr>
        <w:spacing w:after="120" w:line="276" w:lineRule="auto"/>
        <w:jc w:val="both"/>
        <w:rPr>
          <w:rFonts w:ascii="Arial" w:hAnsi="Arial" w:cs="Arial"/>
          <w:sz w:val="22"/>
          <w:szCs w:val="22"/>
        </w:rPr>
      </w:pPr>
      <w:r w:rsidRPr="006274EB">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620144F0" w14:textId="77777777" w:rsidR="004F54BE" w:rsidRDefault="004F54BE" w:rsidP="00E0424E">
      <w:pPr>
        <w:pStyle w:val="Akapitzlist"/>
        <w:widowControl w:val="0"/>
        <w:spacing w:line="360" w:lineRule="auto"/>
        <w:ind w:left="0"/>
        <w:contextualSpacing w:val="0"/>
        <w:jc w:val="center"/>
        <w:outlineLvl w:val="0"/>
        <w:rPr>
          <w:rFonts w:ascii="Arial" w:hAnsi="Arial" w:cs="Arial"/>
          <w:b/>
          <w:sz w:val="22"/>
          <w:szCs w:val="22"/>
        </w:rPr>
      </w:pPr>
    </w:p>
    <w:p w14:paraId="1BFA2843" w14:textId="56B111B6" w:rsidR="00E0424E" w:rsidRPr="00922479" w:rsidRDefault="00E0424E" w:rsidP="00E0424E">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1</w:t>
      </w:r>
      <w:r w:rsidR="00B40277">
        <w:rPr>
          <w:rFonts w:ascii="Arial" w:hAnsi="Arial" w:cs="Arial"/>
          <w:b/>
          <w:sz w:val="22"/>
          <w:szCs w:val="22"/>
        </w:rPr>
        <w:t>7</w:t>
      </w:r>
    </w:p>
    <w:p w14:paraId="66E742F7" w14:textId="0B3B94D6" w:rsidR="00E0424E" w:rsidRPr="00922479" w:rsidRDefault="00E0424E" w:rsidP="00E0424E">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 xml:space="preserve">Adresy do </w:t>
      </w:r>
      <w:r w:rsidR="00341C53">
        <w:rPr>
          <w:rFonts w:ascii="Arial" w:hAnsi="Arial" w:cs="Arial"/>
          <w:b/>
          <w:sz w:val="22"/>
          <w:szCs w:val="22"/>
        </w:rPr>
        <w:t>d</w:t>
      </w:r>
      <w:r w:rsidRPr="00922479">
        <w:rPr>
          <w:rFonts w:ascii="Arial" w:hAnsi="Arial" w:cs="Arial"/>
          <w:b/>
          <w:sz w:val="22"/>
          <w:szCs w:val="22"/>
        </w:rPr>
        <w:t>oręczeń</w:t>
      </w:r>
    </w:p>
    <w:p w14:paraId="69EC8F58" w14:textId="293786F6" w:rsidR="00E0424E" w:rsidRDefault="00E0424E" w:rsidP="00F42E58">
      <w:pPr>
        <w:widowControl w:val="0"/>
        <w:spacing w:line="360" w:lineRule="auto"/>
        <w:ind w:left="-227"/>
        <w:jc w:val="both"/>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5B0797EF" w14:textId="77777777" w:rsidR="004F54BE" w:rsidRDefault="004F54BE" w:rsidP="00E0424E">
      <w:pPr>
        <w:spacing w:line="360" w:lineRule="auto"/>
        <w:jc w:val="center"/>
        <w:rPr>
          <w:rFonts w:ascii="Arial" w:hAnsi="Arial" w:cs="Arial"/>
          <w:b/>
          <w:sz w:val="22"/>
          <w:szCs w:val="22"/>
        </w:rPr>
      </w:pPr>
    </w:p>
    <w:p w14:paraId="42028C82" w14:textId="65BE9283"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 xml:space="preserve">§ </w:t>
      </w:r>
      <w:r w:rsidR="00B40277">
        <w:rPr>
          <w:rFonts w:ascii="Arial" w:hAnsi="Arial" w:cs="Arial"/>
          <w:b/>
          <w:sz w:val="22"/>
          <w:szCs w:val="22"/>
        </w:rPr>
        <w:t>18</w:t>
      </w:r>
    </w:p>
    <w:p w14:paraId="76D520A7" w14:textId="77777777" w:rsidR="00E0424E" w:rsidRDefault="00E0424E" w:rsidP="00E0424E">
      <w:pPr>
        <w:spacing w:line="360" w:lineRule="auto"/>
        <w:jc w:val="center"/>
        <w:rPr>
          <w:rFonts w:ascii="Arial" w:hAnsi="Arial" w:cs="Arial"/>
          <w:b/>
          <w:sz w:val="22"/>
          <w:szCs w:val="22"/>
        </w:rPr>
      </w:pPr>
      <w:r w:rsidRPr="00922479">
        <w:rPr>
          <w:rFonts w:ascii="Arial" w:hAnsi="Arial" w:cs="Arial"/>
          <w:b/>
          <w:sz w:val="22"/>
          <w:szCs w:val="22"/>
        </w:rPr>
        <w:t>Postanowienia końcowe</w:t>
      </w:r>
    </w:p>
    <w:p w14:paraId="20F0EDFF" w14:textId="29181C5E" w:rsidR="00E0424E" w:rsidRPr="00B213F8" w:rsidRDefault="00E0424E" w:rsidP="00E0424E">
      <w:pPr>
        <w:numPr>
          <w:ilvl w:val="0"/>
          <w:numId w:val="23"/>
        </w:numPr>
        <w:spacing w:line="360" w:lineRule="auto"/>
        <w:ind w:left="-142" w:hanging="357"/>
        <w:rPr>
          <w:rFonts w:ascii="Arial" w:hAnsi="Arial" w:cs="Arial"/>
          <w:sz w:val="22"/>
          <w:szCs w:val="22"/>
        </w:rPr>
      </w:pPr>
      <w:r>
        <w:rPr>
          <w:rFonts w:ascii="Arial" w:hAnsi="Arial" w:cs="Arial"/>
          <w:bCs/>
          <w:sz w:val="22"/>
          <w:szCs w:val="22"/>
        </w:rPr>
        <w:t xml:space="preserve">Umowę </w:t>
      </w:r>
      <w:r w:rsidRPr="005E2A4A">
        <w:rPr>
          <w:rFonts w:ascii="Arial" w:hAnsi="Arial" w:cs="Arial"/>
          <w:sz w:val="22"/>
          <w:szCs w:val="22"/>
        </w:rPr>
        <w:t>sporządzono w dwóch jednobrzmiących egzemplarzach, po jednym egzemplarzu dla każdej ze Stron.</w:t>
      </w:r>
    </w:p>
    <w:p w14:paraId="55E71C5D" w14:textId="77777777" w:rsidR="00E0424E" w:rsidRPr="00922479" w:rsidRDefault="00E0424E" w:rsidP="00F42E58">
      <w:pPr>
        <w:numPr>
          <w:ilvl w:val="0"/>
          <w:numId w:val="23"/>
        </w:numPr>
        <w:spacing w:line="360" w:lineRule="auto"/>
        <w:ind w:left="-142" w:hanging="357"/>
        <w:jc w:val="both"/>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1E37F5A0" w14:textId="6AC12ACA" w:rsidR="00E0424E" w:rsidRPr="00922479" w:rsidRDefault="00E0424E" w:rsidP="00F42E58">
      <w:pPr>
        <w:numPr>
          <w:ilvl w:val="0"/>
          <w:numId w:val="23"/>
        </w:numPr>
        <w:spacing w:line="360" w:lineRule="auto"/>
        <w:ind w:left="-142" w:hanging="357"/>
        <w:jc w:val="both"/>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 xml:space="preserve">pod rygorem nieważności, z zastrzeżeniem </w:t>
      </w:r>
      <w:r w:rsidRPr="005E2A4A">
        <w:rPr>
          <w:rFonts w:ascii="Arial" w:hAnsi="Arial" w:cs="Arial"/>
          <w:sz w:val="22"/>
          <w:szCs w:val="22"/>
        </w:rPr>
        <w:t>§ 1</w:t>
      </w:r>
      <w:r w:rsidR="005E2A4A" w:rsidRPr="005E2A4A">
        <w:rPr>
          <w:rFonts w:ascii="Arial" w:hAnsi="Arial" w:cs="Arial"/>
          <w:sz w:val="22"/>
          <w:szCs w:val="22"/>
        </w:rPr>
        <w:t>7</w:t>
      </w:r>
      <w:r w:rsidRPr="005E2A4A">
        <w:rPr>
          <w:rFonts w:ascii="Arial" w:hAnsi="Arial" w:cs="Arial"/>
          <w:sz w:val="22"/>
          <w:szCs w:val="22"/>
        </w:rPr>
        <w:t xml:space="preserve"> ust. 2 pkt 1</w:t>
      </w:r>
      <w:r w:rsidRPr="00922479">
        <w:rPr>
          <w:rFonts w:ascii="Arial" w:hAnsi="Arial" w:cs="Arial"/>
          <w:sz w:val="22"/>
          <w:szCs w:val="22"/>
        </w:rPr>
        <w:t xml:space="preserve"> Umowy.</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 xml:space="preserve">w formie elektronicznej jest równoważne </w:t>
      </w:r>
      <w:r w:rsidR="00B40277">
        <w:rPr>
          <w:rFonts w:ascii="Arial" w:hAnsi="Arial" w:cs="Arial"/>
          <w:sz w:val="22"/>
          <w:szCs w:val="22"/>
        </w:rPr>
        <w:br/>
      </w:r>
      <w:r w:rsidRPr="001F056A">
        <w:rPr>
          <w:rFonts w:ascii="Arial" w:hAnsi="Arial" w:cs="Arial"/>
          <w:sz w:val="22"/>
          <w:szCs w:val="22"/>
        </w:rPr>
        <w:t>z oświadczeniem woli złożonym w formie pisemnej</w:t>
      </w:r>
      <w:r w:rsidRPr="001F056A">
        <w:rPr>
          <w:rFonts w:ascii="Arial" w:hAnsi="Arial" w:cs="Arial"/>
          <w:iCs/>
          <w:sz w:val="22"/>
          <w:szCs w:val="22"/>
        </w:rPr>
        <w:t xml:space="preserve">, z zastrzeżeniem, że dla zawarcia aneksu </w:t>
      </w:r>
      <w:r w:rsidR="00B40277">
        <w:rPr>
          <w:rFonts w:ascii="Arial" w:hAnsi="Arial" w:cs="Arial"/>
          <w:iCs/>
          <w:sz w:val="22"/>
          <w:szCs w:val="22"/>
        </w:rPr>
        <w:br/>
      </w:r>
      <w:r w:rsidRPr="001F056A">
        <w:rPr>
          <w:rFonts w:ascii="Arial" w:hAnsi="Arial" w:cs="Arial"/>
          <w:iCs/>
          <w:sz w:val="22"/>
          <w:szCs w:val="22"/>
        </w:rPr>
        <w:t>w formie pisemnej albo elektronicznej konieczne jest złożenie oświadczeń woli przez Strony w tej samej formie.</w:t>
      </w:r>
    </w:p>
    <w:p w14:paraId="63D6CCCC" w14:textId="77777777" w:rsidR="00E0424E" w:rsidRPr="00922479" w:rsidRDefault="00E0424E" w:rsidP="00F42E58">
      <w:pPr>
        <w:numPr>
          <w:ilvl w:val="0"/>
          <w:numId w:val="23"/>
        </w:numPr>
        <w:spacing w:line="360" w:lineRule="auto"/>
        <w:ind w:left="-142" w:hanging="357"/>
        <w:jc w:val="both"/>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E1A1EDD" w14:textId="012C0EA3" w:rsidR="00E0424E" w:rsidRDefault="00E0424E" w:rsidP="00F42E58">
      <w:pPr>
        <w:numPr>
          <w:ilvl w:val="0"/>
          <w:numId w:val="23"/>
        </w:numPr>
        <w:spacing w:line="360" w:lineRule="auto"/>
        <w:ind w:left="-142" w:hanging="357"/>
        <w:jc w:val="both"/>
        <w:rPr>
          <w:rFonts w:ascii="Arial" w:hAnsi="Arial" w:cs="Arial"/>
          <w:sz w:val="22"/>
          <w:szCs w:val="22"/>
        </w:rPr>
      </w:pPr>
      <w:r w:rsidRPr="00922479">
        <w:rPr>
          <w:rFonts w:ascii="Arial" w:hAnsi="Arial" w:cs="Arial"/>
          <w:sz w:val="22"/>
          <w:szCs w:val="22"/>
        </w:rPr>
        <w:t>Integralną częścią Umowy są jej załączniki.</w:t>
      </w:r>
    </w:p>
    <w:p w14:paraId="7A7D27DB" w14:textId="77777777" w:rsidR="00E0424E" w:rsidRPr="00E0424E" w:rsidRDefault="00E0424E" w:rsidP="00E0424E">
      <w:pPr>
        <w:spacing w:line="360" w:lineRule="auto"/>
        <w:rPr>
          <w:rFonts w:ascii="Arial" w:hAnsi="Arial" w:cs="Arial"/>
          <w:sz w:val="22"/>
          <w:szCs w:val="22"/>
        </w:rPr>
      </w:pPr>
    </w:p>
    <w:p w14:paraId="09C58FB4" w14:textId="77777777" w:rsidR="00E0424E" w:rsidRPr="00922479" w:rsidRDefault="00E0424E" w:rsidP="00E0424E">
      <w:pPr>
        <w:spacing w:line="360" w:lineRule="auto"/>
        <w:ind w:left="-142"/>
        <w:rPr>
          <w:rFonts w:ascii="Arial" w:hAnsi="Arial" w:cs="Arial"/>
          <w:sz w:val="22"/>
          <w:szCs w:val="22"/>
          <w:u w:val="single"/>
        </w:rPr>
      </w:pPr>
      <w:bookmarkStart w:id="3" w:name="Załączniki"/>
      <w:r w:rsidRPr="00922479">
        <w:rPr>
          <w:rFonts w:ascii="Arial" w:hAnsi="Arial" w:cs="Arial"/>
          <w:sz w:val="22"/>
          <w:szCs w:val="22"/>
          <w:u w:val="single"/>
        </w:rPr>
        <w:t>Załączniki:</w:t>
      </w:r>
    </w:p>
    <w:p w14:paraId="7B26AD80" w14:textId="7777777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1 </w:t>
      </w:r>
      <w:r w:rsidRPr="00B02C25">
        <w:rPr>
          <w:rFonts w:ascii="Arial" w:hAnsi="Arial" w:cs="Arial"/>
          <w:sz w:val="22"/>
          <w:szCs w:val="22"/>
        </w:rPr>
        <w:t xml:space="preserve">– </w:t>
      </w:r>
      <w:r w:rsidRPr="00B02C25">
        <w:rPr>
          <w:rFonts w:ascii="Arial" w:hAnsi="Arial" w:cs="Arial"/>
          <w:i/>
          <w:sz w:val="22"/>
          <w:szCs w:val="22"/>
        </w:rPr>
        <w:t xml:space="preserve">odpis z rejestru przedsiębiorców KRS/wydruk z CEIDG </w:t>
      </w:r>
      <w:r w:rsidRPr="00B02C25">
        <w:rPr>
          <w:rFonts w:ascii="Arial" w:hAnsi="Arial" w:cs="Arial"/>
          <w:sz w:val="22"/>
          <w:szCs w:val="22"/>
        </w:rPr>
        <w:t>Wykonawcy</w:t>
      </w:r>
    </w:p>
    <w:p w14:paraId="15DB01C9" w14:textId="513FBAF4"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B7154A" w:rsidRPr="00922479">
        <w:rPr>
          <w:rFonts w:ascii="Arial" w:hAnsi="Arial" w:cs="Arial"/>
          <w:sz w:val="22"/>
          <w:szCs w:val="22"/>
        </w:rPr>
        <w:t>–</w:t>
      </w:r>
      <w:r w:rsidRPr="00922479">
        <w:rPr>
          <w:rFonts w:ascii="Arial" w:hAnsi="Arial" w:cs="Arial"/>
          <w:sz w:val="22"/>
          <w:szCs w:val="22"/>
        </w:rPr>
        <w:t xml:space="preserve"> </w:t>
      </w:r>
      <w:r w:rsidR="00DF7996">
        <w:rPr>
          <w:rFonts w:ascii="Arial" w:hAnsi="Arial" w:cs="Arial"/>
          <w:sz w:val="22"/>
          <w:szCs w:val="22"/>
        </w:rPr>
        <w:t>OPZ</w:t>
      </w:r>
    </w:p>
    <w:p w14:paraId="0DE04048" w14:textId="230D80DE"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3 </w:t>
      </w:r>
      <w:r w:rsidR="00B7154A" w:rsidRPr="00922479">
        <w:rPr>
          <w:rFonts w:ascii="Arial" w:hAnsi="Arial" w:cs="Arial"/>
          <w:sz w:val="22"/>
          <w:szCs w:val="22"/>
        </w:rPr>
        <w:t>–</w:t>
      </w:r>
      <w:r w:rsidRPr="00922479">
        <w:rPr>
          <w:rFonts w:ascii="Arial" w:hAnsi="Arial" w:cs="Arial"/>
          <w:sz w:val="22"/>
          <w:szCs w:val="22"/>
        </w:rPr>
        <w:t xml:space="preserve"> </w:t>
      </w:r>
      <w:r w:rsidR="00012753" w:rsidRPr="00922479">
        <w:rPr>
          <w:rFonts w:ascii="Arial" w:hAnsi="Arial" w:cs="Arial"/>
          <w:sz w:val="22"/>
          <w:szCs w:val="22"/>
        </w:rPr>
        <w:t>Wzór protokołu odbioru końcowego</w:t>
      </w:r>
    </w:p>
    <w:p w14:paraId="3D1C8E93" w14:textId="728F72E4" w:rsidR="00E0424E" w:rsidRPr="00922479" w:rsidRDefault="00E0424E" w:rsidP="00E0424E">
      <w:pPr>
        <w:spacing w:line="360" w:lineRule="auto"/>
        <w:ind w:left="-142"/>
        <w:rPr>
          <w:rFonts w:ascii="Arial" w:hAnsi="Arial" w:cs="Arial"/>
          <w:i/>
          <w:color w:val="44546A" w:themeColor="text2"/>
          <w:sz w:val="22"/>
          <w:szCs w:val="22"/>
        </w:rPr>
      </w:pPr>
      <w:r w:rsidRPr="00922479">
        <w:rPr>
          <w:rFonts w:ascii="Arial" w:hAnsi="Arial" w:cs="Arial"/>
          <w:sz w:val="22"/>
          <w:szCs w:val="22"/>
        </w:rPr>
        <w:lastRenderedPageBreak/>
        <w:t xml:space="preserve">Załącznik nr </w:t>
      </w:r>
      <w:r w:rsidR="00650C95">
        <w:rPr>
          <w:rFonts w:ascii="Arial" w:hAnsi="Arial" w:cs="Arial"/>
          <w:sz w:val="22"/>
          <w:szCs w:val="22"/>
        </w:rPr>
        <w:t>4</w:t>
      </w:r>
      <w:r w:rsidRPr="00922479">
        <w:rPr>
          <w:rFonts w:ascii="Arial" w:hAnsi="Arial" w:cs="Arial"/>
          <w:sz w:val="22"/>
          <w:szCs w:val="22"/>
        </w:rPr>
        <w:t xml:space="preserve"> </w:t>
      </w:r>
      <w:r w:rsidR="00B7154A" w:rsidRPr="00922479">
        <w:rPr>
          <w:rFonts w:ascii="Arial" w:hAnsi="Arial" w:cs="Arial"/>
          <w:sz w:val="22"/>
          <w:szCs w:val="22"/>
        </w:rPr>
        <w:t>–</w:t>
      </w:r>
      <w:r w:rsidRPr="00922479">
        <w:rPr>
          <w:rFonts w:ascii="Arial" w:hAnsi="Arial" w:cs="Arial"/>
          <w:sz w:val="22"/>
          <w:szCs w:val="22"/>
        </w:rPr>
        <w:t xml:space="preserve"> </w:t>
      </w:r>
      <w:r w:rsidR="00DF7996">
        <w:rPr>
          <w:rFonts w:ascii="Arial" w:hAnsi="Arial" w:cs="Arial"/>
          <w:sz w:val="22"/>
          <w:szCs w:val="22"/>
        </w:rPr>
        <w:t>Wniosek o wydanie karty wstępu/zezwolenia.</w:t>
      </w:r>
    </w:p>
    <w:p w14:paraId="27DC2684" w14:textId="620714F7" w:rsidR="00E0424E"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w:t>
      </w:r>
      <w:r w:rsidR="00650C95">
        <w:rPr>
          <w:rFonts w:ascii="Arial" w:hAnsi="Arial" w:cs="Arial"/>
          <w:sz w:val="22"/>
          <w:szCs w:val="22"/>
        </w:rPr>
        <w:t>5</w:t>
      </w:r>
      <w:r w:rsidRPr="00922479">
        <w:rPr>
          <w:rFonts w:ascii="Arial" w:hAnsi="Arial" w:cs="Arial"/>
          <w:sz w:val="22"/>
          <w:szCs w:val="22"/>
        </w:rPr>
        <w:t xml:space="preserve"> </w:t>
      </w:r>
      <w:r w:rsidR="00B7154A" w:rsidRPr="00922479">
        <w:rPr>
          <w:rFonts w:ascii="Arial" w:hAnsi="Arial" w:cs="Arial"/>
          <w:sz w:val="22"/>
          <w:szCs w:val="22"/>
        </w:rPr>
        <w:t>–</w:t>
      </w:r>
      <w:r w:rsidRPr="00922479">
        <w:rPr>
          <w:rFonts w:ascii="Arial" w:hAnsi="Arial" w:cs="Arial"/>
          <w:sz w:val="22"/>
          <w:szCs w:val="22"/>
        </w:rPr>
        <w:t xml:space="preserve"> Oświadczenie do faktur elektronicznych</w:t>
      </w:r>
    </w:p>
    <w:p w14:paraId="76D469F7" w14:textId="77777777" w:rsidR="00E0424E" w:rsidRDefault="00E0424E" w:rsidP="00E0424E">
      <w:pPr>
        <w:spacing w:line="360" w:lineRule="auto"/>
        <w:ind w:left="-142"/>
        <w:jc w:val="both"/>
        <w:rPr>
          <w:rFonts w:ascii="Arial" w:hAnsi="Arial" w:cs="Arial"/>
          <w:sz w:val="22"/>
          <w:szCs w:val="22"/>
        </w:rPr>
      </w:pPr>
    </w:p>
    <w:p w14:paraId="08011A79" w14:textId="77777777" w:rsidR="001D13D3" w:rsidRPr="00922479" w:rsidRDefault="001D13D3" w:rsidP="00E0424E">
      <w:pPr>
        <w:spacing w:line="360" w:lineRule="auto"/>
        <w:ind w:left="-142"/>
        <w:jc w:val="both"/>
        <w:rPr>
          <w:rFonts w:ascii="Arial" w:hAnsi="Arial" w:cs="Arial"/>
          <w:sz w:val="22"/>
          <w:szCs w:val="22"/>
        </w:rPr>
      </w:pPr>
    </w:p>
    <w:p w14:paraId="4DF220EA" w14:textId="77777777" w:rsidR="00E0424E" w:rsidRPr="00922479" w:rsidRDefault="00E0424E" w:rsidP="00E0424E">
      <w:pPr>
        <w:spacing w:line="360" w:lineRule="auto"/>
        <w:ind w:left="-142" w:hanging="1418"/>
        <w:jc w:val="both"/>
        <w:rPr>
          <w:rFonts w:ascii="Arial" w:hAnsi="Arial" w:cs="Arial"/>
          <w:color w:val="FF0000"/>
          <w:sz w:val="22"/>
          <w:szCs w:val="22"/>
        </w:rPr>
      </w:pPr>
    </w:p>
    <w:p w14:paraId="5CE59855" w14:textId="77777777" w:rsidR="00E0424E" w:rsidRDefault="00E0424E" w:rsidP="00E0424E">
      <w:pPr>
        <w:spacing w:line="360" w:lineRule="auto"/>
        <w:ind w:left="-142"/>
        <w:jc w:val="both"/>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p w14:paraId="79CE94CE" w14:textId="77777777" w:rsidR="00B7154A" w:rsidRPr="00922479" w:rsidRDefault="00B7154A" w:rsidP="00E0424E">
      <w:pPr>
        <w:spacing w:line="360" w:lineRule="auto"/>
        <w:ind w:left="-142"/>
        <w:jc w:val="both"/>
        <w:rPr>
          <w:rFonts w:ascii="Arial" w:hAnsi="Arial" w:cs="Arial"/>
          <w:sz w:val="22"/>
          <w:szCs w:val="22"/>
        </w:rPr>
      </w:pPr>
    </w:p>
    <w:p w14:paraId="6F11E139" w14:textId="77777777" w:rsidR="00E0424E" w:rsidRPr="00922479" w:rsidRDefault="00E0424E" w:rsidP="00E0424E">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3"/>
    </w:p>
    <w:p w14:paraId="56D56E5D" w14:textId="77777777" w:rsidR="00E0424E" w:rsidRDefault="00E0424E" w:rsidP="00E0424E">
      <w:pPr>
        <w:widowControl w:val="0"/>
        <w:spacing w:line="360" w:lineRule="auto"/>
        <w:ind w:left="-227"/>
        <w:rPr>
          <w:rFonts w:ascii="Arial" w:hAnsi="Arial" w:cs="Arial"/>
          <w:sz w:val="22"/>
          <w:szCs w:val="22"/>
        </w:rPr>
      </w:pPr>
    </w:p>
    <w:p w14:paraId="0073DEF0" w14:textId="77777777" w:rsidR="00B7154A" w:rsidRDefault="00B7154A" w:rsidP="00E0424E">
      <w:pPr>
        <w:widowControl w:val="0"/>
        <w:spacing w:line="360" w:lineRule="auto"/>
        <w:ind w:left="-227"/>
        <w:rPr>
          <w:rFonts w:ascii="Arial" w:hAnsi="Arial" w:cs="Arial"/>
          <w:sz w:val="22"/>
          <w:szCs w:val="22"/>
        </w:rPr>
      </w:pPr>
    </w:p>
    <w:p w14:paraId="72A82D9B" w14:textId="77777777" w:rsidR="00B7154A" w:rsidRPr="00922479" w:rsidRDefault="00B7154A" w:rsidP="00B7154A">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p w14:paraId="3E342CD1" w14:textId="77777777" w:rsidR="00B7154A" w:rsidRPr="00922479" w:rsidRDefault="00B7154A" w:rsidP="00E0424E">
      <w:pPr>
        <w:widowControl w:val="0"/>
        <w:spacing w:line="360" w:lineRule="auto"/>
        <w:ind w:left="-227"/>
        <w:rPr>
          <w:rFonts w:ascii="Arial" w:hAnsi="Arial" w:cs="Arial"/>
          <w:sz w:val="22"/>
          <w:szCs w:val="22"/>
        </w:rPr>
      </w:pPr>
    </w:p>
    <w:p w14:paraId="12174BB9" w14:textId="77777777" w:rsidR="004F54BE" w:rsidRDefault="004F54BE" w:rsidP="00E0424E">
      <w:pPr>
        <w:pStyle w:val="Akapitzlist"/>
        <w:shd w:val="clear" w:color="auto" w:fill="FFFFFF"/>
        <w:spacing w:line="360" w:lineRule="auto"/>
        <w:ind w:left="-207"/>
        <w:rPr>
          <w:rFonts w:ascii="Arial" w:eastAsiaTheme="minorHAnsi" w:hAnsi="Arial" w:cs="Arial"/>
          <w:sz w:val="22"/>
          <w:szCs w:val="22"/>
          <w:lang w:eastAsia="en-US"/>
        </w:rPr>
      </w:pPr>
    </w:p>
    <w:p w14:paraId="556A4007" w14:textId="77777777" w:rsidR="004F54BE" w:rsidRDefault="004F54BE" w:rsidP="00E0424E">
      <w:pPr>
        <w:pStyle w:val="Akapitzlist"/>
        <w:shd w:val="clear" w:color="auto" w:fill="FFFFFF"/>
        <w:spacing w:line="360" w:lineRule="auto"/>
        <w:ind w:left="-207"/>
        <w:rPr>
          <w:rFonts w:ascii="Arial" w:eastAsiaTheme="minorHAnsi" w:hAnsi="Arial" w:cs="Arial"/>
          <w:sz w:val="22"/>
          <w:szCs w:val="22"/>
          <w:lang w:eastAsia="en-US"/>
        </w:rPr>
      </w:pPr>
    </w:p>
    <w:p w14:paraId="51465745" w14:textId="5E6E9C1E" w:rsidR="005364C0" w:rsidRPr="00B85C8D" w:rsidRDefault="005364C0" w:rsidP="00B85C8D">
      <w:pPr>
        <w:pStyle w:val="Akapitzlist"/>
        <w:shd w:val="clear" w:color="auto" w:fill="FFFFFF"/>
        <w:spacing w:line="360" w:lineRule="auto"/>
        <w:ind w:left="-207"/>
        <w:rPr>
          <w:rFonts w:ascii="Arial" w:eastAsiaTheme="minorHAnsi" w:hAnsi="Arial" w:cs="Arial"/>
          <w:sz w:val="22"/>
          <w:szCs w:val="22"/>
          <w:lang w:eastAsia="en-US"/>
        </w:rPr>
      </w:pPr>
      <w:r>
        <w:rPr>
          <w:rFonts w:ascii="Arial" w:eastAsiaTheme="minorHAnsi" w:hAnsi="Arial" w:cs="Arial"/>
          <w:sz w:val="22"/>
          <w:szCs w:val="22"/>
          <w:lang w:eastAsia="en-US"/>
        </w:rPr>
        <w:t xml:space="preserve"> </w:t>
      </w:r>
    </w:p>
    <w:sectPr w:rsidR="005364C0" w:rsidRPr="00B85C8D" w:rsidSect="00D05ED3">
      <w:footerReference w:type="default" r:id="rId16"/>
      <w:pgSz w:w="11906" w:h="16838"/>
      <w:pgMar w:top="1417" w:right="849" w:bottom="1417" w:left="1276"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DFD69" w14:textId="77777777" w:rsidR="00E54ADE" w:rsidRDefault="00E54ADE" w:rsidP="00AF5A34">
      <w:r>
        <w:separator/>
      </w:r>
    </w:p>
  </w:endnote>
  <w:endnote w:type="continuationSeparator" w:id="0">
    <w:p w14:paraId="5FB51EFC" w14:textId="77777777" w:rsidR="00E54ADE" w:rsidRDefault="00E54ADE"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1AF8" w14:textId="3C57780D" w:rsidR="00FD537F" w:rsidRDefault="00ED6E47" w:rsidP="00210767">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CF0863">
      <w:rPr>
        <w:rFonts w:ascii="Arial" w:hAnsi="Arial" w:cs="Arial"/>
        <w:i/>
        <w:sz w:val="20"/>
        <w:szCs w:val="20"/>
      </w:rPr>
      <w:t>8</w:t>
    </w:r>
  </w:p>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85493" w14:textId="77777777" w:rsidR="00E54ADE" w:rsidRDefault="00E54ADE" w:rsidP="00AF5A34">
      <w:r>
        <w:separator/>
      </w:r>
    </w:p>
  </w:footnote>
  <w:footnote w:type="continuationSeparator" w:id="0">
    <w:p w14:paraId="156F9554" w14:textId="77777777" w:rsidR="00E54ADE" w:rsidRDefault="00E54ADE"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BB0B8D"/>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55251E3"/>
    <w:multiLevelType w:val="hybridMultilevel"/>
    <w:tmpl w:val="5CB26AB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 w15:restartNumberingAfterBreak="0">
    <w:nsid w:val="05B93DA7"/>
    <w:multiLevelType w:val="hybridMultilevel"/>
    <w:tmpl w:val="C24EDE12"/>
    <w:lvl w:ilvl="0" w:tplc="D5A484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7AC0CDC"/>
    <w:multiLevelType w:val="hybridMultilevel"/>
    <w:tmpl w:val="25FA4BEA"/>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8"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9" w15:restartNumberingAfterBreak="0">
    <w:nsid w:val="0A215847"/>
    <w:multiLevelType w:val="hybridMultilevel"/>
    <w:tmpl w:val="D5803386"/>
    <w:lvl w:ilvl="0" w:tplc="DEE0B8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BF1441D"/>
    <w:multiLevelType w:val="hybridMultilevel"/>
    <w:tmpl w:val="861C828A"/>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2" w15:restartNumberingAfterBreak="0">
    <w:nsid w:val="0DF114AF"/>
    <w:multiLevelType w:val="hybridMultilevel"/>
    <w:tmpl w:val="4ABC6136"/>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0FD8125D"/>
    <w:multiLevelType w:val="multilevel"/>
    <w:tmpl w:val="EF92340E"/>
    <w:lvl w:ilvl="0">
      <w:start w:val="1"/>
      <w:numFmt w:val="decimal"/>
      <w:lvlText w:val="%1."/>
      <w:lvlJc w:val="left"/>
      <w:pPr>
        <w:tabs>
          <w:tab w:val="num" w:pos="567"/>
        </w:tabs>
        <w:ind w:left="360" w:firstLine="207"/>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0CD2C5A"/>
    <w:multiLevelType w:val="hybridMultilevel"/>
    <w:tmpl w:val="3C1C5CCA"/>
    <w:lvl w:ilvl="0" w:tplc="83D632A8">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FE1279"/>
    <w:multiLevelType w:val="hybridMultilevel"/>
    <w:tmpl w:val="EABCED7C"/>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3D74DB"/>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124D38FC"/>
    <w:multiLevelType w:val="hybridMultilevel"/>
    <w:tmpl w:val="9E6E6BDA"/>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B36209"/>
    <w:multiLevelType w:val="multilevel"/>
    <w:tmpl w:val="F742278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ind w:left="720" w:hanging="360"/>
      </w:p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14D73B0A"/>
    <w:multiLevelType w:val="hybridMultilevel"/>
    <w:tmpl w:val="61C6870E"/>
    <w:lvl w:ilvl="0" w:tplc="D5A484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3A17CC"/>
    <w:multiLevelType w:val="hybridMultilevel"/>
    <w:tmpl w:val="C69243B4"/>
    <w:lvl w:ilvl="0" w:tplc="5136DE2C">
      <w:start w:val="1"/>
      <w:numFmt w:val="bullet"/>
      <w:lvlText w:val=""/>
      <w:lvlJc w:val="left"/>
      <w:pPr>
        <w:ind w:left="133" w:hanging="360"/>
      </w:pPr>
      <w:rPr>
        <w:rFonts w:ascii="Symbol" w:eastAsia="Times New Roman" w:hAnsi="Symbol" w:cs="Arial" w:hint="default"/>
      </w:rPr>
    </w:lvl>
    <w:lvl w:ilvl="1" w:tplc="04150003" w:tentative="1">
      <w:start w:val="1"/>
      <w:numFmt w:val="bullet"/>
      <w:lvlText w:val="o"/>
      <w:lvlJc w:val="left"/>
      <w:pPr>
        <w:ind w:left="853" w:hanging="360"/>
      </w:pPr>
      <w:rPr>
        <w:rFonts w:ascii="Courier New" w:hAnsi="Courier New" w:cs="Courier New" w:hint="default"/>
      </w:rPr>
    </w:lvl>
    <w:lvl w:ilvl="2" w:tplc="04150005" w:tentative="1">
      <w:start w:val="1"/>
      <w:numFmt w:val="bullet"/>
      <w:lvlText w:val=""/>
      <w:lvlJc w:val="left"/>
      <w:pPr>
        <w:ind w:left="1573" w:hanging="360"/>
      </w:pPr>
      <w:rPr>
        <w:rFonts w:ascii="Wingdings" w:hAnsi="Wingdings" w:hint="default"/>
      </w:rPr>
    </w:lvl>
    <w:lvl w:ilvl="3" w:tplc="04150001" w:tentative="1">
      <w:start w:val="1"/>
      <w:numFmt w:val="bullet"/>
      <w:lvlText w:val=""/>
      <w:lvlJc w:val="left"/>
      <w:pPr>
        <w:ind w:left="2293" w:hanging="360"/>
      </w:pPr>
      <w:rPr>
        <w:rFonts w:ascii="Symbol" w:hAnsi="Symbol" w:hint="default"/>
      </w:rPr>
    </w:lvl>
    <w:lvl w:ilvl="4" w:tplc="04150003" w:tentative="1">
      <w:start w:val="1"/>
      <w:numFmt w:val="bullet"/>
      <w:lvlText w:val="o"/>
      <w:lvlJc w:val="left"/>
      <w:pPr>
        <w:ind w:left="3013" w:hanging="360"/>
      </w:pPr>
      <w:rPr>
        <w:rFonts w:ascii="Courier New" w:hAnsi="Courier New" w:cs="Courier New" w:hint="default"/>
      </w:rPr>
    </w:lvl>
    <w:lvl w:ilvl="5" w:tplc="04150005" w:tentative="1">
      <w:start w:val="1"/>
      <w:numFmt w:val="bullet"/>
      <w:lvlText w:val=""/>
      <w:lvlJc w:val="left"/>
      <w:pPr>
        <w:ind w:left="3733" w:hanging="360"/>
      </w:pPr>
      <w:rPr>
        <w:rFonts w:ascii="Wingdings" w:hAnsi="Wingdings" w:hint="default"/>
      </w:rPr>
    </w:lvl>
    <w:lvl w:ilvl="6" w:tplc="04150001" w:tentative="1">
      <w:start w:val="1"/>
      <w:numFmt w:val="bullet"/>
      <w:lvlText w:val=""/>
      <w:lvlJc w:val="left"/>
      <w:pPr>
        <w:ind w:left="4453" w:hanging="360"/>
      </w:pPr>
      <w:rPr>
        <w:rFonts w:ascii="Symbol" w:hAnsi="Symbol" w:hint="default"/>
      </w:rPr>
    </w:lvl>
    <w:lvl w:ilvl="7" w:tplc="04150003" w:tentative="1">
      <w:start w:val="1"/>
      <w:numFmt w:val="bullet"/>
      <w:lvlText w:val="o"/>
      <w:lvlJc w:val="left"/>
      <w:pPr>
        <w:ind w:left="5173" w:hanging="360"/>
      </w:pPr>
      <w:rPr>
        <w:rFonts w:ascii="Courier New" w:hAnsi="Courier New" w:cs="Courier New" w:hint="default"/>
      </w:rPr>
    </w:lvl>
    <w:lvl w:ilvl="8" w:tplc="04150005" w:tentative="1">
      <w:start w:val="1"/>
      <w:numFmt w:val="bullet"/>
      <w:lvlText w:val=""/>
      <w:lvlJc w:val="left"/>
      <w:pPr>
        <w:ind w:left="5893" w:hanging="360"/>
      </w:pPr>
      <w:rPr>
        <w:rFonts w:ascii="Wingdings" w:hAnsi="Wingdings" w:hint="default"/>
      </w:rPr>
    </w:lvl>
  </w:abstractNum>
  <w:abstractNum w:abstractNumId="22"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16683F8F"/>
    <w:multiLevelType w:val="hybridMultilevel"/>
    <w:tmpl w:val="359E57E4"/>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A756B"/>
    <w:multiLevelType w:val="hybridMultilevel"/>
    <w:tmpl w:val="A3B6E890"/>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26" w15:restartNumberingAfterBreak="0">
    <w:nsid w:val="19075F5D"/>
    <w:multiLevelType w:val="hybridMultilevel"/>
    <w:tmpl w:val="71B82032"/>
    <w:lvl w:ilvl="0" w:tplc="D5A484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1EF43642"/>
    <w:multiLevelType w:val="hybridMultilevel"/>
    <w:tmpl w:val="60283832"/>
    <w:lvl w:ilvl="0" w:tplc="3F40F05C">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0"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1" w15:restartNumberingAfterBreak="0">
    <w:nsid w:val="24422E15"/>
    <w:multiLevelType w:val="multilevel"/>
    <w:tmpl w:val="EF92340E"/>
    <w:lvl w:ilvl="0">
      <w:start w:val="1"/>
      <w:numFmt w:val="decimal"/>
      <w:lvlText w:val="%1."/>
      <w:lvlJc w:val="left"/>
      <w:pPr>
        <w:tabs>
          <w:tab w:val="num" w:pos="567"/>
        </w:tabs>
        <w:ind w:left="360" w:firstLine="207"/>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2"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2A9E2882"/>
    <w:multiLevelType w:val="hybridMultilevel"/>
    <w:tmpl w:val="7BF4ABDA"/>
    <w:lvl w:ilvl="0" w:tplc="734E0634">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33B84CE3"/>
    <w:multiLevelType w:val="hybridMultilevel"/>
    <w:tmpl w:val="DA103CE8"/>
    <w:lvl w:ilvl="0" w:tplc="62084C06">
      <w:start w:val="1"/>
      <w:numFmt w:val="decimal"/>
      <w:lvlText w:val="%1."/>
      <w:lvlJc w:val="left"/>
      <w:pPr>
        <w:ind w:left="567" w:hanging="283"/>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73E1515"/>
    <w:multiLevelType w:val="hybridMultilevel"/>
    <w:tmpl w:val="FAF2CB3A"/>
    <w:lvl w:ilvl="0" w:tplc="D5A48494">
      <w:start w:val="1"/>
      <w:numFmt w:val="decimal"/>
      <w:lvlText w:val="%1."/>
      <w:lvlJc w:val="left"/>
      <w:pPr>
        <w:ind w:left="1159" w:hanging="360"/>
      </w:pPr>
      <w:rPr>
        <w:rFonts w:cs="Times New Roman"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0"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37F20B15"/>
    <w:multiLevelType w:val="hybridMultilevel"/>
    <w:tmpl w:val="8F263544"/>
    <w:lvl w:ilvl="0" w:tplc="29B8F60C">
      <w:start w:val="1"/>
      <w:numFmt w:val="decimal"/>
      <w:lvlText w:val="%1."/>
      <w:lvlJc w:val="left"/>
      <w:pPr>
        <w:ind w:left="360" w:hanging="360"/>
      </w:pPr>
      <w:rPr>
        <w:rFonts w:hint="default"/>
        <w:b w:val="0"/>
      </w:rPr>
    </w:lvl>
    <w:lvl w:ilvl="1" w:tplc="04150011">
      <w:start w:val="1"/>
      <w:numFmt w:val="decimal"/>
      <w:lvlText w:val="%2)"/>
      <w:lvlJc w:val="left"/>
      <w:pPr>
        <w:tabs>
          <w:tab w:val="num" w:pos="1080"/>
        </w:tabs>
        <w:ind w:left="1080" w:hanging="360"/>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80849A0"/>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B97736"/>
    <w:multiLevelType w:val="hybridMultilevel"/>
    <w:tmpl w:val="3DA6724E"/>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6" w15:restartNumberingAfterBreak="0">
    <w:nsid w:val="3DCF61EC"/>
    <w:multiLevelType w:val="hybridMultilevel"/>
    <w:tmpl w:val="BD4210DA"/>
    <w:lvl w:ilvl="0" w:tplc="D5A48494">
      <w:start w:val="1"/>
      <w:numFmt w:val="decimal"/>
      <w:lvlText w:val="%1."/>
      <w:lvlJc w:val="left"/>
      <w:pPr>
        <w:ind w:left="493" w:hanging="360"/>
      </w:pPr>
      <w:rPr>
        <w:rFonts w:cs="Times New Roman" w:hint="default"/>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E2E275B"/>
    <w:multiLevelType w:val="hybridMultilevel"/>
    <w:tmpl w:val="2BD016BC"/>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3F5B4602"/>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40F9469D"/>
    <w:multiLevelType w:val="hybridMultilevel"/>
    <w:tmpl w:val="7B72643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4236472E"/>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 w15:restartNumberingAfterBreak="0">
    <w:nsid w:val="43485260"/>
    <w:multiLevelType w:val="hybridMultilevel"/>
    <w:tmpl w:val="4DB0DA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6" w15:restartNumberingAfterBreak="0">
    <w:nsid w:val="48010370"/>
    <w:multiLevelType w:val="multilevel"/>
    <w:tmpl w:val="3CD2AE54"/>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494D62AB"/>
    <w:multiLevelType w:val="hybridMultilevel"/>
    <w:tmpl w:val="4BEAD410"/>
    <w:lvl w:ilvl="0" w:tplc="FF32A56E">
      <w:start w:val="1"/>
      <w:numFmt w:val="decimal"/>
      <w:lvlText w:val="%1."/>
      <w:lvlJc w:val="left"/>
      <w:pPr>
        <w:ind w:left="567" w:hanging="28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4C953CCB"/>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4F7D3EF4"/>
    <w:multiLevelType w:val="hybridMultilevel"/>
    <w:tmpl w:val="7548BAAE"/>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0"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99709F"/>
    <w:multiLevelType w:val="hybridMultilevel"/>
    <w:tmpl w:val="43C2E57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08E1A9E"/>
    <w:multiLevelType w:val="hybridMultilevel"/>
    <w:tmpl w:val="AB207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E078AB"/>
    <w:multiLevelType w:val="hybridMultilevel"/>
    <w:tmpl w:val="AC1C29CC"/>
    <w:lvl w:ilvl="0" w:tplc="62084C06">
      <w:start w:val="1"/>
      <w:numFmt w:val="decimal"/>
      <w:lvlText w:val="%1."/>
      <w:lvlJc w:val="left"/>
      <w:pPr>
        <w:ind w:left="567" w:hanging="283"/>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5" w15:restartNumberingAfterBreak="0">
    <w:nsid w:val="5B255985"/>
    <w:multiLevelType w:val="hybridMultilevel"/>
    <w:tmpl w:val="44C00DA8"/>
    <w:lvl w:ilvl="0" w:tplc="9E9C472E">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66"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5B855243"/>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8"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D40426"/>
    <w:multiLevelType w:val="hybridMultilevel"/>
    <w:tmpl w:val="A5764E52"/>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0"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71" w15:restartNumberingAfterBreak="0">
    <w:nsid w:val="60196E93"/>
    <w:multiLevelType w:val="hybridMultilevel"/>
    <w:tmpl w:val="87DA3C72"/>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31D235C"/>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3" w15:restartNumberingAfterBreak="0">
    <w:nsid w:val="66297C8A"/>
    <w:multiLevelType w:val="hybridMultilevel"/>
    <w:tmpl w:val="321CB98E"/>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74"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5" w15:restartNumberingAfterBreak="0">
    <w:nsid w:val="66D41A07"/>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242891"/>
    <w:multiLevelType w:val="hybridMultilevel"/>
    <w:tmpl w:val="F7D0A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93C7F96"/>
    <w:multiLevelType w:val="multilevel"/>
    <w:tmpl w:val="DCFE85D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8"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79"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0" w15:restartNumberingAfterBreak="0">
    <w:nsid w:val="6ADC3C8C"/>
    <w:multiLevelType w:val="multilevel"/>
    <w:tmpl w:val="DAF6C248"/>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1"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6CAC594F"/>
    <w:multiLevelType w:val="hybridMultilevel"/>
    <w:tmpl w:val="EDC88F06"/>
    <w:lvl w:ilvl="0" w:tplc="BD3C5B9A">
      <w:start w:val="1"/>
      <w:numFmt w:val="decimal"/>
      <w:lvlText w:val="%1."/>
      <w:lvlJc w:val="left"/>
      <w:pPr>
        <w:ind w:left="567" w:hanging="283"/>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6"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7" w15:restartNumberingAfterBreak="0">
    <w:nsid w:val="712F56F8"/>
    <w:multiLevelType w:val="hybridMultilevel"/>
    <w:tmpl w:val="78E0B9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3BF2C3E"/>
    <w:multiLevelType w:val="hybridMultilevel"/>
    <w:tmpl w:val="EE48C7A2"/>
    <w:lvl w:ilvl="0" w:tplc="D5A484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3D44BC0"/>
    <w:multiLevelType w:val="hybridMultilevel"/>
    <w:tmpl w:val="B6462792"/>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776F347D"/>
    <w:multiLevelType w:val="hybridMultilevel"/>
    <w:tmpl w:val="C6A076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4" w15:restartNumberingAfterBreak="0">
    <w:nsid w:val="792422B1"/>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95"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395158677">
    <w:abstractNumId w:val="23"/>
  </w:num>
  <w:num w:numId="2" w16cid:durableId="660697930">
    <w:abstractNumId w:val="27"/>
  </w:num>
  <w:num w:numId="3" w16cid:durableId="718553724">
    <w:abstractNumId w:val="40"/>
  </w:num>
  <w:num w:numId="4" w16cid:durableId="1279722171">
    <w:abstractNumId w:val="81"/>
  </w:num>
  <w:num w:numId="5" w16cid:durableId="12386788">
    <w:abstractNumId w:val="35"/>
  </w:num>
  <w:num w:numId="6" w16cid:durableId="800851401">
    <w:abstractNumId w:val="32"/>
  </w:num>
  <w:num w:numId="7" w16cid:durableId="786387292">
    <w:abstractNumId w:val="86"/>
  </w:num>
  <w:num w:numId="8" w16cid:durableId="1910656193">
    <w:abstractNumId w:val="92"/>
  </w:num>
  <w:num w:numId="9" w16cid:durableId="1960800877">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7277937">
    <w:abstractNumId w:val="60"/>
  </w:num>
  <w:num w:numId="11" w16cid:durableId="1159495120">
    <w:abstractNumId w:val="50"/>
  </w:num>
  <w:num w:numId="12" w16cid:durableId="1672759947">
    <w:abstractNumId w:val="52"/>
  </w:num>
  <w:num w:numId="13" w16cid:durableId="1851948423">
    <w:abstractNumId w:val="82"/>
  </w:num>
  <w:num w:numId="14" w16cid:durableId="1831751076">
    <w:abstractNumId w:val="95"/>
  </w:num>
  <w:num w:numId="15" w16cid:durableId="1431470006">
    <w:abstractNumId w:val="6"/>
  </w:num>
  <w:num w:numId="16" w16cid:durableId="901328312">
    <w:abstractNumId w:val="19"/>
  </w:num>
  <w:num w:numId="17" w16cid:durableId="460616383">
    <w:abstractNumId w:val="72"/>
  </w:num>
  <w:num w:numId="18" w16cid:durableId="1312639803">
    <w:abstractNumId w:val="2"/>
  </w:num>
  <w:num w:numId="19" w16cid:durableId="1590574587">
    <w:abstractNumId w:val="48"/>
  </w:num>
  <w:num w:numId="20" w16cid:durableId="54132861">
    <w:abstractNumId w:val="80"/>
  </w:num>
  <w:num w:numId="21" w16cid:durableId="1486163186">
    <w:abstractNumId w:val="42"/>
  </w:num>
  <w:num w:numId="22" w16cid:durableId="1576889164">
    <w:abstractNumId w:val="36"/>
  </w:num>
  <w:num w:numId="23" w16cid:durableId="78315798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6581414">
    <w:abstractNumId w:val="57"/>
  </w:num>
  <w:num w:numId="25" w16cid:durableId="1683819458">
    <w:abstractNumId w:val="58"/>
  </w:num>
  <w:num w:numId="26" w16cid:durableId="905184354">
    <w:abstractNumId w:val="85"/>
  </w:num>
  <w:num w:numId="27" w16cid:durableId="165251737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774154">
    <w:abstractNumId w:val="1"/>
  </w:num>
  <w:num w:numId="29" w16cid:durableId="2115206219">
    <w:abstractNumId w:val="59"/>
  </w:num>
  <w:num w:numId="30" w16cid:durableId="429817708">
    <w:abstractNumId w:val="91"/>
  </w:num>
  <w:num w:numId="31" w16cid:durableId="328673529">
    <w:abstractNumId w:val="22"/>
  </w:num>
  <w:num w:numId="32" w16cid:durableId="501428620">
    <w:abstractNumId w:val="10"/>
  </w:num>
  <w:num w:numId="33" w16cid:durableId="1986540696">
    <w:abstractNumId w:val="90"/>
  </w:num>
  <w:num w:numId="34" w16cid:durableId="1723482233">
    <w:abstractNumId w:val="54"/>
  </w:num>
  <w:num w:numId="35" w16cid:durableId="467820013">
    <w:abstractNumId w:val="70"/>
  </w:num>
  <w:num w:numId="36" w16cid:durableId="318191290">
    <w:abstractNumId w:val="65"/>
  </w:num>
  <w:num w:numId="37" w16cid:durableId="960569229">
    <w:abstractNumId w:val="94"/>
  </w:num>
  <w:num w:numId="38" w16cid:durableId="691305371">
    <w:abstractNumId w:val="45"/>
  </w:num>
  <w:num w:numId="39" w16cid:durableId="1096097027">
    <w:abstractNumId w:val="38"/>
  </w:num>
  <w:num w:numId="40" w16cid:durableId="709301881">
    <w:abstractNumId w:val="13"/>
  </w:num>
  <w:num w:numId="41" w16cid:durableId="1545752766">
    <w:abstractNumId w:val="5"/>
  </w:num>
  <w:num w:numId="42" w16cid:durableId="1620456106">
    <w:abstractNumId w:val="83"/>
  </w:num>
  <w:num w:numId="43" w16cid:durableId="1597204786">
    <w:abstractNumId w:val="75"/>
  </w:num>
  <w:num w:numId="44" w16cid:durableId="1717729757">
    <w:abstractNumId w:val="51"/>
  </w:num>
  <w:num w:numId="45" w16cid:durableId="1796560889">
    <w:abstractNumId w:val="56"/>
  </w:num>
  <w:num w:numId="46" w16cid:durableId="593512434">
    <w:abstractNumId w:val="79"/>
  </w:num>
  <w:num w:numId="47" w16cid:durableId="1123426831">
    <w:abstractNumId w:val="43"/>
  </w:num>
  <w:num w:numId="48" w16cid:durableId="1251113749">
    <w:abstractNumId w:val="61"/>
  </w:num>
  <w:num w:numId="49" w16cid:durableId="21373412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8426495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4163404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63590595">
    <w:abstractNumId w:val="28"/>
  </w:num>
  <w:num w:numId="53" w16cid:durableId="856424637">
    <w:abstractNumId w:val="84"/>
  </w:num>
  <w:num w:numId="54" w16cid:durableId="1895893908">
    <w:abstractNumId w:val="25"/>
  </w:num>
  <w:num w:numId="55" w16cid:durableId="20971652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86583639">
    <w:abstractNumId w:val="3"/>
  </w:num>
  <w:num w:numId="57" w16cid:durableId="940839396">
    <w:abstractNumId w:val="74"/>
  </w:num>
  <w:num w:numId="58" w16cid:durableId="2137329394">
    <w:abstractNumId w:val="67"/>
  </w:num>
  <w:num w:numId="59" w16cid:durableId="423040442">
    <w:abstractNumId w:val="7"/>
  </w:num>
  <w:num w:numId="60" w16cid:durableId="639305888">
    <w:abstractNumId w:val="14"/>
  </w:num>
  <w:num w:numId="61" w16cid:durableId="123474288">
    <w:abstractNumId w:val="31"/>
  </w:num>
  <w:num w:numId="62" w16cid:durableId="168714304">
    <w:abstractNumId w:val="63"/>
  </w:num>
  <w:num w:numId="63" w16cid:durableId="1866408035">
    <w:abstractNumId w:val="37"/>
  </w:num>
  <w:num w:numId="64" w16cid:durableId="410394392">
    <w:abstractNumId w:val="11"/>
  </w:num>
  <w:num w:numId="65" w16cid:durableId="851837098">
    <w:abstractNumId w:val="29"/>
  </w:num>
  <w:num w:numId="66" w16cid:durableId="167252856">
    <w:abstractNumId w:val="30"/>
  </w:num>
  <w:num w:numId="67" w16cid:durableId="1488594614">
    <w:abstractNumId w:val="53"/>
  </w:num>
  <w:num w:numId="68" w16cid:durableId="1456021201">
    <w:abstractNumId w:val="88"/>
  </w:num>
  <w:num w:numId="69" w16cid:durableId="1637640157">
    <w:abstractNumId w:val="73"/>
  </w:num>
  <w:num w:numId="70" w16cid:durableId="1795253135">
    <w:abstractNumId w:val="39"/>
  </w:num>
  <w:num w:numId="71" w16cid:durableId="2140176328">
    <w:abstractNumId w:val="78"/>
  </w:num>
  <w:num w:numId="72" w16cid:durableId="1982346670">
    <w:abstractNumId w:val="8"/>
  </w:num>
  <w:num w:numId="73" w16cid:durableId="2054504456">
    <w:abstractNumId w:val="21"/>
  </w:num>
  <w:num w:numId="74" w16cid:durableId="1897739632">
    <w:abstractNumId w:val="46"/>
  </w:num>
  <w:num w:numId="75" w16cid:durableId="817965354">
    <w:abstractNumId w:val="68"/>
  </w:num>
  <w:num w:numId="76" w16cid:durableId="1660426438">
    <w:abstractNumId w:val="18"/>
  </w:num>
  <w:num w:numId="77" w16cid:durableId="144670444">
    <w:abstractNumId w:val="89"/>
  </w:num>
  <w:num w:numId="78" w16cid:durableId="163127628">
    <w:abstractNumId w:val="24"/>
  </w:num>
  <w:num w:numId="79" w16cid:durableId="849296163">
    <w:abstractNumId w:val="71"/>
  </w:num>
  <w:num w:numId="80" w16cid:durableId="1222250516">
    <w:abstractNumId w:val="12"/>
  </w:num>
  <w:num w:numId="81" w16cid:durableId="1481536816">
    <w:abstractNumId w:val="17"/>
  </w:num>
  <w:num w:numId="82" w16cid:durableId="1735156514">
    <w:abstractNumId w:val="69"/>
  </w:num>
  <w:num w:numId="83" w16cid:durableId="615059672">
    <w:abstractNumId w:val="87"/>
  </w:num>
  <w:num w:numId="84" w16cid:durableId="1517503710">
    <w:abstractNumId w:val="33"/>
  </w:num>
  <w:num w:numId="85" w16cid:durableId="1526165298">
    <w:abstractNumId w:val="20"/>
  </w:num>
  <w:num w:numId="86" w16cid:durableId="1004671363">
    <w:abstractNumId w:val="4"/>
  </w:num>
  <w:num w:numId="87" w16cid:durableId="201401076">
    <w:abstractNumId w:val="26"/>
  </w:num>
  <w:num w:numId="88" w16cid:durableId="825778173">
    <w:abstractNumId w:val="55"/>
  </w:num>
  <w:num w:numId="89" w16cid:durableId="1262957883">
    <w:abstractNumId w:val="62"/>
  </w:num>
  <w:num w:numId="90" w16cid:durableId="1417507896">
    <w:abstractNumId w:val="76"/>
  </w:num>
  <w:num w:numId="91" w16cid:durableId="701828367">
    <w:abstractNumId w:val="0"/>
  </w:num>
  <w:num w:numId="92" w16cid:durableId="1883906283">
    <w:abstractNumId w:val="15"/>
  </w:num>
  <w:num w:numId="93" w16cid:durableId="1550262042">
    <w:abstractNumId w:val="16"/>
  </w:num>
  <w:num w:numId="94" w16cid:durableId="883180596">
    <w:abstractNumId w:val="47"/>
  </w:num>
  <w:num w:numId="95" w16cid:durableId="1832060407">
    <w:abstractNumId w:val="41"/>
  </w:num>
  <w:num w:numId="96" w16cid:durableId="1414545437">
    <w:abstractNumId w:val="9"/>
  </w:num>
  <w:num w:numId="97" w16cid:durableId="366833455">
    <w:abstractNumId w:val="44"/>
  </w:num>
  <w:num w:numId="98" w16cid:durableId="61371434">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5A34"/>
    <w:rsid w:val="00012753"/>
    <w:rsid w:val="00054B4B"/>
    <w:rsid w:val="00061BA6"/>
    <w:rsid w:val="000F53A5"/>
    <w:rsid w:val="00145E2C"/>
    <w:rsid w:val="00161C33"/>
    <w:rsid w:val="00196AFF"/>
    <w:rsid w:val="001D13D3"/>
    <w:rsid w:val="001D2376"/>
    <w:rsid w:val="00210767"/>
    <w:rsid w:val="00277474"/>
    <w:rsid w:val="00287B4C"/>
    <w:rsid w:val="002A551E"/>
    <w:rsid w:val="002A738E"/>
    <w:rsid w:val="002E3D59"/>
    <w:rsid w:val="00316633"/>
    <w:rsid w:val="003406EA"/>
    <w:rsid w:val="00341C53"/>
    <w:rsid w:val="00353C53"/>
    <w:rsid w:val="003611B0"/>
    <w:rsid w:val="0036239C"/>
    <w:rsid w:val="003A41D2"/>
    <w:rsid w:val="003D5C5A"/>
    <w:rsid w:val="00431A73"/>
    <w:rsid w:val="004406A0"/>
    <w:rsid w:val="0048673D"/>
    <w:rsid w:val="004D3163"/>
    <w:rsid w:val="004F54BE"/>
    <w:rsid w:val="00505E97"/>
    <w:rsid w:val="00524C20"/>
    <w:rsid w:val="005364C0"/>
    <w:rsid w:val="005428FB"/>
    <w:rsid w:val="00544380"/>
    <w:rsid w:val="00552842"/>
    <w:rsid w:val="00560081"/>
    <w:rsid w:val="005715C6"/>
    <w:rsid w:val="00576870"/>
    <w:rsid w:val="0059779C"/>
    <w:rsid w:val="005A2314"/>
    <w:rsid w:val="005A4AA7"/>
    <w:rsid w:val="005B6A3B"/>
    <w:rsid w:val="005E2A4A"/>
    <w:rsid w:val="0060162F"/>
    <w:rsid w:val="0062416E"/>
    <w:rsid w:val="00650C95"/>
    <w:rsid w:val="00681305"/>
    <w:rsid w:val="00697AE4"/>
    <w:rsid w:val="006C469D"/>
    <w:rsid w:val="006F111C"/>
    <w:rsid w:val="006F37AE"/>
    <w:rsid w:val="00724400"/>
    <w:rsid w:val="007268C8"/>
    <w:rsid w:val="0077655B"/>
    <w:rsid w:val="00776EA1"/>
    <w:rsid w:val="007A44E5"/>
    <w:rsid w:val="007A7B7E"/>
    <w:rsid w:val="007B444B"/>
    <w:rsid w:val="007D2DC0"/>
    <w:rsid w:val="00812DF6"/>
    <w:rsid w:val="00884BA6"/>
    <w:rsid w:val="00892CD9"/>
    <w:rsid w:val="008A260D"/>
    <w:rsid w:val="008E766C"/>
    <w:rsid w:val="00924B77"/>
    <w:rsid w:val="009E0ACD"/>
    <w:rsid w:val="00A66075"/>
    <w:rsid w:val="00A73CF0"/>
    <w:rsid w:val="00AD30FA"/>
    <w:rsid w:val="00AF38A1"/>
    <w:rsid w:val="00AF5A34"/>
    <w:rsid w:val="00B02C25"/>
    <w:rsid w:val="00B077E8"/>
    <w:rsid w:val="00B214C5"/>
    <w:rsid w:val="00B3177D"/>
    <w:rsid w:val="00B40277"/>
    <w:rsid w:val="00B535C0"/>
    <w:rsid w:val="00B7154A"/>
    <w:rsid w:val="00B85C8D"/>
    <w:rsid w:val="00C1681C"/>
    <w:rsid w:val="00C3651A"/>
    <w:rsid w:val="00C7416B"/>
    <w:rsid w:val="00CA11B2"/>
    <w:rsid w:val="00CB6DF7"/>
    <w:rsid w:val="00CC2F2B"/>
    <w:rsid w:val="00CE44C7"/>
    <w:rsid w:val="00CF0863"/>
    <w:rsid w:val="00D05ED3"/>
    <w:rsid w:val="00D25308"/>
    <w:rsid w:val="00D5408F"/>
    <w:rsid w:val="00D71DD7"/>
    <w:rsid w:val="00D963F4"/>
    <w:rsid w:val="00DA0FEA"/>
    <w:rsid w:val="00DB5C91"/>
    <w:rsid w:val="00DF677C"/>
    <w:rsid w:val="00DF7996"/>
    <w:rsid w:val="00E0424E"/>
    <w:rsid w:val="00E54ADE"/>
    <w:rsid w:val="00ED05B2"/>
    <w:rsid w:val="00ED6E47"/>
    <w:rsid w:val="00F1398C"/>
    <w:rsid w:val="00F42E58"/>
    <w:rsid w:val="00F610AB"/>
    <w:rsid w:val="00FD537F"/>
    <w:rsid w:val="00FE3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D7567"/>
  <w15:docId w15:val="{FA48B61D-3CC6-4471-9BD3-2F9C87EA8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99"/>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rsid w:val="00AF5A34"/>
    <w:pPr>
      <w:tabs>
        <w:tab w:val="center" w:pos="4536"/>
        <w:tab w:val="right" w:pos="9072"/>
      </w:tabs>
    </w:pPr>
  </w:style>
  <w:style w:type="character" w:customStyle="1" w:styleId="NagwekZnak">
    <w:name w:val="Nagłówek Znak"/>
    <w:basedOn w:val="Domylnaczcionkaakapitu"/>
    <w:link w:val="Nagwek"/>
    <w:uiPriority w:val="99"/>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99"/>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 w:type="character" w:styleId="Nierozpoznanawzmianka">
    <w:name w:val="Unresolved Mention"/>
    <w:basedOn w:val="Domylnaczcionkaakapitu"/>
    <w:uiPriority w:val="99"/>
    <w:semiHidden/>
    <w:unhideWhenUsed/>
    <w:rsid w:val="005E2A4A"/>
    <w:rPr>
      <w:color w:val="605E5C"/>
      <w:shd w:val="clear" w:color="auto" w:fill="E1DFDD"/>
    </w:rPr>
  </w:style>
  <w:style w:type="paragraph" w:styleId="Bezodstpw">
    <w:name w:val="No Spacing"/>
    <w:qFormat/>
    <w:rsid w:val="00D5408F"/>
    <w:pPr>
      <w:spacing w:after="0" w:line="240" w:lineRule="auto"/>
    </w:pPr>
    <w:rPr>
      <w:rFonts w:ascii="Calibri" w:eastAsia="Calibri" w:hAnsi="Calibri" w:cs="Times New Roman"/>
      <w:kern w:val="0"/>
    </w:rPr>
  </w:style>
  <w:style w:type="numbering" w:customStyle="1" w:styleId="Biecalista1">
    <w:name w:val="Bieżąca lista1"/>
    <w:uiPriority w:val="99"/>
    <w:rsid w:val="00277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https://www.plk-sa.pl/klienci-i-kontrahenci/bezpieczenstwo-informacji-spolk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z.gdynia@plk-sa.pl" TargetMode="External"/><Relationship Id="rId5" Type="http://schemas.openxmlformats.org/officeDocument/2006/relationships/webSettings" Target="webSettings.xml"/><Relationship Id="rId15" Type="http://schemas.openxmlformats.org/officeDocument/2006/relationships/hyperlink" Target="mailto:Anna.Tomczyk@plk-sa.pl" TargetMode="Externa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dla-klientow-i-kontrahentow/akty-prawne-i-przepisy/regulacje-wewnetrzne/" TargetMode="Externa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4107</TotalTime>
  <Pages>19</Pages>
  <Words>6383</Words>
  <Characters>38301</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Tomczyk Anna</cp:lastModifiedBy>
  <cp:revision>29</cp:revision>
  <cp:lastPrinted>2024-10-16T07:29:00Z</cp:lastPrinted>
  <dcterms:created xsi:type="dcterms:W3CDTF">2024-07-25T10:26:00Z</dcterms:created>
  <dcterms:modified xsi:type="dcterms:W3CDTF">2024-11-08T10:27:00Z</dcterms:modified>
</cp:coreProperties>
</file>