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0C7FAA8F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5B5741">
        <w:rPr>
          <w:rFonts w:ascii="Arial" w:eastAsia="Lucida Sans Unicode" w:hAnsi="Arial" w:cs="Arial"/>
          <w:b/>
          <w:bCs/>
          <w:color w:val="000000"/>
        </w:rPr>
        <w:t>IZ11</w:t>
      </w:r>
      <w:r w:rsidRPr="00DC4BE9">
        <w:rPr>
          <w:rFonts w:ascii="Arial" w:eastAsia="Lucida Sans Unicode" w:hAnsi="Arial" w:cs="Arial"/>
          <w:b/>
          <w:bCs/>
          <w:color w:val="000000"/>
        </w:rPr>
        <w:t>DKB.216</w:t>
      </w:r>
      <w:r w:rsidR="005B5741">
        <w:rPr>
          <w:rFonts w:ascii="Arial" w:eastAsia="Lucida Sans Unicode" w:hAnsi="Arial" w:cs="Arial"/>
          <w:b/>
          <w:bCs/>
          <w:color w:val="000000"/>
        </w:rPr>
        <w:t>0.</w:t>
      </w:r>
      <w:r w:rsidR="00C56005">
        <w:rPr>
          <w:rFonts w:ascii="Arial" w:eastAsia="Lucida Sans Unicode" w:hAnsi="Arial" w:cs="Arial"/>
          <w:b/>
          <w:bCs/>
          <w:color w:val="000000"/>
        </w:rPr>
        <w:t>19</w:t>
      </w:r>
      <w:r w:rsidR="005B5741">
        <w:rPr>
          <w:rFonts w:ascii="Arial" w:eastAsia="Lucida Sans Unicode" w:hAnsi="Arial" w:cs="Arial"/>
          <w:b/>
          <w:bCs/>
          <w:color w:val="000000"/>
        </w:rPr>
        <w:t>.</w:t>
      </w:r>
      <w:r w:rsidR="008E15E7">
        <w:rPr>
          <w:rFonts w:ascii="Arial" w:eastAsia="Lucida Sans Unicode" w:hAnsi="Arial" w:cs="Arial"/>
          <w:b/>
          <w:bCs/>
          <w:color w:val="000000"/>
        </w:rPr>
        <w:t>202</w:t>
      </w:r>
      <w:r w:rsidR="008412E5">
        <w:rPr>
          <w:rFonts w:ascii="Arial" w:eastAsia="Lucida Sans Unicode" w:hAnsi="Arial" w:cs="Arial"/>
          <w:b/>
          <w:bCs/>
          <w:color w:val="000000"/>
        </w:rPr>
        <w:t>4</w:t>
      </w:r>
    </w:p>
    <w:p w14:paraId="3ED7947A" w14:textId="3D32DF4E" w:rsidR="00895BEB" w:rsidRPr="00DC4BE9" w:rsidRDefault="00895BEB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895BEB">
        <w:rPr>
          <w:rFonts w:ascii="Arial" w:eastAsia="Lucida Sans Unicode" w:hAnsi="Arial" w:cs="Arial"/>
          <w:b/>
          <w:bCs/>
          <w:color w:val="000000"/>
        </w:rPr>
        <w:t>Nr postępowania: 0551/IZ11GM/11980/02891/24/P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1F4C1116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C56005" w:rsidRPr="00C56005">
        <w:rPr>
          <w:rFonts w:ascii="Arial" w:hAnsi="Arial" w:cs="Arial"/>
          <w:b/>
          <w:sz w:val="22"/>
          <w:szCs w:val="22"/>
        </w:rPr>
        <w:t xml:space="preserve">Wykonanie przyłączy </w:t>
      </w:r>
      <w:proofErr w:type="spellStart"/>
      <w:r w:rsidR="00C56005" w:rsidRPr="00C56005">
        <w:rPr>
          <w:rFonts w:ascii="Arial" w:hAnsi="Arial" w:cs="Arial"/>
          <w:b/>
          <w:sz w:val="22"/>
          <w:szCs w:val="22"/>
        </w:rPr>
        <w:t>wod-kan</w:t>
      </w:r>
      <w:proofErr w:type="spellEnd"/>
      <w:r w:rsidR="00C56005" w:rsidRPr="00C56005">
        <w:rPr>
          <w:rFonts w:ascii="Arial" w:hAnsi="Arial" w:cs="Arial"/>
          <w:b/>
          <w:sz w:val="22"/>
          <w:szCs w:val="22"/>
        </w:rPr>
        <w:t xml:space="preserve"> i gazowych do budynków IZ Gdynia. Zadanie: Wykonanie kotłowni gazowej w budynku garażu drezyn w </w:t>
      </w:r>
      <w:proofErr w:type="spellStart"/>
      <w:r w:rsidR="00C56005" w:rsidRPr="00C56005">
        <w:rPr>
          <w:rFonts w:ascii="Arial" w:hAnsi="Arial" w:cs="Arial"/>
          <w:b/>
          <w:sz w:val="22"/>
          <w:szCs w:val="22"/>
        </w:rPr>
        <w:t>Gdańku</w:t>
      </w:r>
      <w:proofErr w:type="spellEnd"/>
      <w:r w:rsidR="00C56005" w:rsidRPr="00C56005">
        <w:rPr>
          <w:rFonts w:ascii="Arial" w:hAnsi="Arial" w:cs="Arial"/>
          <w:b/>
          <w:sz w:val="22"/>
          <w:szCs w:val="22"/>
        </w:rPr>
        <w:t>, przy ul. Kolejowej 4c, LK202</w:t>
      </w:r>
      <w:r w:rsidR="00EB53F2">
        <w:rPr>
          <w:rFonts w:ascii="Arial" w:hAnsi="Arial" w:cs="Arial"/>
          <w:b/>
          <w:sz w:val="22"/>
          <w:szCs w:val="22"/>
        </w:rPr>
        <w:t>.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BDE4" w14:textId="77777777" w:rsidR="003F23B3" w:rsidRDefault="003F23B3" w:rsidP="00EC643D">
      <w:r>
        <w:separator/>
      </w:r>
    </w:p>
  </w:endnote>
  <w:endnote w:type="continuationSeparator" w:id="0">
    <w:p w14:paraId="64B64495" w14:textId="77777777" w:rsidR="003F23B3" w:rsidRDefault="003F23B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BE25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.0</w:t>
    </w:r>
  </w:p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80866" w14:textId="77777777" w:rsidR="003F23B3" w:rsidRDefault="003F23B3" w:rsidP="00EC643D">
      <w:r>
        <w:separator/>
      </w:r>
    </w:p>
  </w:footnote>
  <w:footnote w:type="continuationSeparator" w:id="0">
    <w:p w14:paraId="71309851" w14:textId="77777777" w:rsidR="003F23B3" w:rsidRDefault="003F23B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23B3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62357"/>
    <w:rsid w:val="00873E8C"/>
    <w:rsid w:val="008810E8"/>
    <w:rsid w:val="00893F27"/>
    <w:rsid w:val="00895BEB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2F21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56005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36</cp:revision>
  <cp:lastPrinted>2020-12-31T10:37:00Z</cp:lastPrinted>
  <dcterms:created xsi:type="dcterms:W3CDTF">2021-01-13T12:35:00Z</dcterms:created>
  <dcterms:modified xsi:type="dcterms:W3CDTF">2024-06-28T10:04:00Z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