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2A46CC64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DD556E" w:rsidRPr="00DD556E">
        <w:rPr>
          <w:rFonts w:ascii="Arial" w:eastAsia="Arial" w:hAnsi="Arial" w:cs="Arial"/>
          <w:color w:val="auto"/>
          <w:sz w:val="22"/>
          <w:szCs w:val="22"/>
          <w:lang w:eastAsia="ar-SA"/>
        </w:rPr>
        <w:t>PZ.294.22394.2024</w:t>
      </w:r>
    </w:p>
    <w:p w14:paraId="1B743CEF" w14:textId="6BEC91F9" w:rsidR="00A90B1A" w:rsidRPr="00827D91" w:rsidRDefault="00C7762D" w:rsidP="00827D91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DD556E" w:rsidRPr="00DD556E">
        <w:rPr>
          <w:rFonts w:ascii="Arial" w:eastAsia="Arial" w:hAnsi="Arial" w:cs="Arial"/>
          <w:color w:val="auto"/>
          <w:sz w:val="22"/>
          <w:szCs w:val="22"/>
          <w:lang w:eastAsia="ar-SA"/>
        </w:rPr>
        <w:t>0444/IZ09GM/17746/04936/24/P</w:t>
      </w:r>
    </w:p>
    <w:p w14:paraId="095986BE" w14:textId="1D0E8901" w:rsidR="00F4727F" w:rsidRPr="00770119" w:rsidRDefault="00F4727F" w:rsidP="00827D91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70119">
        <w:rPr>
          <w:rFonts w:ascii="Arial" w:hAnsi="Arial" w:cs="Arial"/>
          <w:b/>
          <w:sz w:val="22"/>
          <w:szCs w:val="22"/>
        </w:rPr>
        <w:t>NAZWA POSTĘPOWANIA:</w:t>
      </w:r>
      <w:r w:rsidR="00827D91" w:rsidRPr="00770119">
        <w:rPr>
          <w:sz w:val="22"/>
          <w:szCs w:val="22"/>
        </w:rPr>
        <w:t xml:space="preserve"> </w:t>
      </w:r>
      <w:r w:rsidR="00DD556E" w:rsidRPr="00DD556E">
        <w:rPr>
          <w:rFonts w:ascii="Arial" w:hAnsi="Arial" w:cs="Arial"/>
          <w:sz w:val="22"/>
          <w:szCs w:val="22"/>
        </w:rPr>
        <w:t>„Wywóz nieczystości płynnych transportem Wykonawcy z zbiorników bezodpływowych wraz z przekazaniem nieczystości   do utylizacji z posterunków położonych na terenie Zakładu Linii Kolejowych w Tarnowskich Górach”.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2387EADE" w:rsidR="001023BF" w:rsidRDefault="00827D91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4ABF397B" w14:textId="23CACFBE" w:rsidR="00827D91" w:rsidRDefault="00827D91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Nakielska 3</w:t>
      </w:r>
    </w:p>
    <w:p w14:paraId="743612CA" w14:textId="79CBE0EE" w:rsidR="00827D91" w:rsidRDefault="00827D91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42-600 Tarnowskie Góry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96CCB" w14:textId="77777777" w:rsidR="00E00C9E" w:rsidRDefault="00E00C9E" w:rsidP="00DA091E">
      <w:r>
        <w:separator/>
      </w:r>
    </w:p>
  </w:endnote>
  <w:endnote w:type="continuationSeparator" w:id="0">
    <w:p w14:paraId="534238AF" w14:textId="77777777" w:rsidR="00E00C9E" w:rsidRDefault="00E00C9E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94667" w14:textId="77777777" w:rsidR="00E00C9E" w:rsidRDefault="00E00C9E" w:rsidP="00DA091E">
      <w:r>
        <w:separator/>
      </w:r>
    </w:p>
  </w:footnote>
  <w:footnote w:type="continuationSeparator" w:id="0">
    <w:p w14:paraId="6244D13D" w14:textId="77777777" w:rsidR="00E00C9E" w:rsidRDefault="00E00C9E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4BD6B05C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827D91">
      <w:rPr>
        <w:rFonts w:ascii="Arial" w:hAnsi="Arial" w:cs="Arial"/>
        <w:b/>
        <w:i/>
        <w:color w:val="auto"/>
        <w:sz w:val="18"/>
        <w:szCs w:val="16"/>
      </w:rPr>
      <w:t xml:space="preserve">3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DD556E">
      <w:rPr>
        <w:rFonts w:ascii="Arial" w:hAnsi="Arial" w:cs="Arial"/>
        <w:b/>
        <w:i/>
        <w:color w:val="auto"/>
        <w:sz w:val="18"/>
        <w:szCs w:val="16"/>
      </w:rPr>
      <w:t>SWZ</w:t>
    </w:r>
    <w:r w:rsidR="00827D91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95B3B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6498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0119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27D91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27ADD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D556E"/>
    <w:rsid w:val="00DE5B0D"/>
    <w:rsid w:val="00E00C9E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Komander Dorota</cp:lastModifiedBy>
  <cp:revision>2</cp:revision>
  <cp:lastPrinted>2022-04-20T08:18:00Z</cp:lastPrinted>
  <dcterms:created xsi:type="dcterms:W3CDTF">2024-11-15T09:32:00Z</dcterms:created>
  <dcterms:modified xsi:type="dcterms:W3CDTF">2024-11-15T09:32:00Z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