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DEF3E" w14:textId="52764377" w:rsidR="00364C41" w:rsidRPr="001F5450" w:rsidRDefault="00364C41" w:rsidP="00447CB8">
      <w:pPr>
        <w:spacing w:after="120" w:line="276" w:lineRule="auto"/>
        <w:ind w:left="-284"/>
        <w:jc w:val="right"/>
        <w:rPr>
          <w:rFonts w:ascii="Arial" w:hAnsi="Arial" w:cs="Arial"/>
          <w:b/>
          <w:sz w:val="22"/>
          <w:szCs w:val="22"/>
        </w:rPr>
      </w:pPr>
      <w:r w:rsidRPr="001F5450">
        <w:rPr>
          <w:rFonts w:ascii="Arial" w:hAnsi="Arial" w:cs="Arial"/>
          <w:b/>
          <w:sz w:val="22"/>
          <w:szCs w:val="22"/>
        </w:rPr>
        <w:t xml:space="preserve">Zał. Nr </w:t>
      </w:r>
      <w:r w:rsidR="00F70DFD">
        <w:rPr>
          <w:rFonts w:ascii="Arial" w:hAnsi="Arial" w:cs="Arial"/>
          <w:b/>
          <w:sz w:val="22"/>
          <w:szCs w:val="22"/>
        </w:rPr>
        <w:t>2</w:t>
      </w:r>
      <w:r w:rsidRPr="001F5450">
        <w:rPr>
          <w:rFonts w:ascii="Arial" w:hAnsi="Arial" w:cs="Arial"/>
          <w:b/>
          <w:sz w:val="22"/>
          <w:szCs w:val="22"/>
        </w:rPr>
        <w:t xml:space="preserve"> do </w:t>
      </w:r>
      <w:r w:rsidR="00F70DFD">
        <w:rPr>
          <w:rFonts w:ascii="Arial" w:hAnsi="Arial" w:cs="Arial"/>
          <w:b/>
          <w:sz w:val="22"/>
          <w:szCs w:val="22"/>
        </w:rPr>
        <w:t>IZWP</w:t>
      </w:r>
      <w:r w:rsidR="00AB097D" w:rsidRPr="001F5450">
        <w:rPr>
          <w:rFonts w:ascii="Arial" w:hAnsi="Arial" w:cs="Arial"/>
          <w:b/>
          <w:sz w:val="22"/>
          <w:szCs w:val="22"/>
        </w:rPr>
        <w:t xml:space="preserve"> – wzór umowy</w:t>
      </w:r>
      <w:r w:rsidR="00F467E2" w:rsidRPr="00F467E2">
        <w:rPr>
          <w:rFonts w:ascii="Arial" w:hAnsi="Arial" w:cs="Arial"/>
          <w:b/>
          <w:color w:val="FF0000"/>
          <w:sz w:val="22"/>
          <w:szCs w:val="22"/>
        </w:rPr>
        <w:t xml:space="preserve"> </w:t>
      </w:r>
    </w:p>
    <w:p w14:paraId="204E02A0" w14:textId="77777777" w:rsidR="00D4705C" w:rsidRPr="00EC24A4" w:rsidRDefault="00D4705C" w:rsidP="00D4705C">
      <w:pPr>
        <w:spacing w:line="360" w:lineRule="auto"/>
        <w:ind w:left="-284"/>
        <w:jc w:val="center"/>
        <w:rPr>
          <w:rFonts w:ascii="Arial" w:hAnsi="Arial" w:cs="Arial"/>
          <w:b/>
          <w:sz w:val="22"/>
          <w:szCs w:val="22"/>
        </w:rPr>
      </w:pPr>
      <w:r w:rsidRPr="00EC24A4">
        <w:rPr>
          <w:rFonts w:ascii="Arial" w:hAnsi="Arial" w:cs="Arial"/>
          <w:b/>
          <w:sz w:val="22"/>
          <w:szCs w:val="22"/>
        </w:rPr>
        <w:t xml:space="preserve">UMOWA nr __________ </w:t>
      </w:r>
    </w:p>
    <w:p w14:paraId="6BC77157" w14:textId="77777777" w:rsidR="00D4705C" w:rsidRPr="00EC24A4" w:rsidRDefault="00D4705C" w:rsidP="00D4705C">
      <w:pPr>
        <w:spacing w:line="360" w:lineRule="auto"/>
        <w:ind w:left="-284"/>
        <w:jc w:val="center"/>
        <w:rPr>
          <w:rFonts w:ascii="Arial" w:hAnsi="Arial" w:cs="Arial"/>
          <w:b/>
          <w:sz w:val="22"/>
          <w:szCs w:val="22"/>
        </w:rPr>
      </w:pPr>
      <w:r w:rsidRPr="00EC24A4">
        <w:rPr>
          <w:rFonts w:ascii="Arial" w:hAnsi="Arial" w:cs="Arial"/>
          <w:b/>
          <w:sz w:val="22"/>
          <w:szCs w:val="22"/>
        </w:rPr>
        <w:t xml:space="preserve">zawarta w dniu ________/zawarta z dniem złożenia ostatniego podpisu przez przedstawiciela Stron </w:t>
      </w:r>
      <w:r w:rsidRPr="00EC24A4">
        <w:rPr>
          <w:rFonts w:ascii="Arial" w:hAnsi="Arial" w:cs="Arial"/>
          <w:b/>
          <w:i/>
          <w:sz w:val="22"/>
          <w:szCs w:val="22"/>
        </w:rPr>
        <w:t>(wariant 2 ma zastosowanie w przypadku umów zawieranych w formie elektronicznej)</w:t>
      </w:r>
      <w:r w:rsidRPr="00EC24A4">
        <w:rPr>
          <w:rFonts w:ascii="Arial" w:hAnsi="Arial" w:cs="Arial"/>
          <w:b/>
          <w:sz w:val="22"/>
          <w:szCs w:val="22"/>
        </w:rPr>
        <w:t>, w ____________ (dalej: „Umowa”)</w:t>
      </w:r>
    </w:p>
    <w:p w14:paraId="5D53FFCE" w14:textId="77777777" w:rsidR="00D4705C" w:rsidRPr="007A06EA" w:rsidRDefault="00D4705C" w:rsidP="00D4705C">
      <w:pPr>
        <w:spacing w:line="360" w:lineRule="auto"/>
        <w:ind w:left="-284"/>
        <w:jc w:val="center"/>
        <w:rPr>
          <w:rFonts w:ascii="Arial" w:hAnsi="Arial" w:cs="Arial"/>
          <w:b/>
          <w:sz w:val="22"/>
          <w:szCs w:val="22"/>
        </w:rPr>
      </w:pPr>
      <w:r w:rsidRPr="00EC24A4">
        <w:rPr>
          <w:rFonts w:ascii="Arial" w:hAnsi="Arial" w:cs="Arial"/>
          <w:b/>
          <w:sz w:val="22"/>
          <w:szCs w:val="22"/>
        </w:rPr>
        <w:t>pomiędzy</w:t>
      </w:r>
    </w:p>
    <w:p w14:paraId="230FDA72" w14:textId="77777777" w:rsidR="00AF528C" w:rsidRPr="001F5450" w:rsidRDefault="00AF528C" w:rsidP="00A94894">
      <w:pPr>
        <w:spacing w:after="120" w:line="276" w:lineRule="auto"/>
        <w:ind w:left="-284"/>
        <w:jc w:val="both"/>
        <w:rPr>
          <w:rFonts w:ascii="Arial" w:hAnsi="Arial" w:cs="Arial"/>
          <w:b/>
          <w:sz w:val="22"/>
          <w:szCs w:val="22"/>
        </w:rPr>
      </w:pPr>
    </w:p>
    <w:p w14:paraId="323C1677" w14:textId="6BC454A1" w:rsidR="00AF528C" w:rsidRPr="001F5450" w:rsidRDefault="00364C41" w:rsidP="00185596">
      <w:pPr>
        <w:pStyle w:val="Akapitzlist"/>
        <w:widowControl w:val="0"/>
        <w:numPr>
          <w:ilvl w:val="0"/>
          <w:numId w:val="25"/>
        </w:numPr>
        <w:spacing w:after="120" w:line="276" w:lineRule="auto"/>
        <w:ind w:left="-284" w:hanging="283"/>
        <w:jc w:val="both"/>
        <w:rPr>
          <w:rFonts w:ascii="Arial" w:hAnsi="Arial" w:cs="Arial"/>
          <w:sz w:val="22"/>
          <w:szCs w:val="22"/>
        </w:rPr>
      </w:pPr>
      <w:r w:rsidRPr="001F5450">
        <w:rPr>
          <w:rFonts w:ascii="Arial" w:hAnsi="Arial" w:cs="Arial"/>
          <w:b/>
          <w:sz w:val="22"/>
          <w:szCs w:val="22"/>
        </w:rPr>
        <w:t>PKP Polskie Linie Kolejowe S.A.</w:t>
      </w:r>
      <w:r w:rsidRPr="001F5450">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5E6C39" w:rsidRPr="001F5450">
        <w:rPr>
          <w:rFonts w:ascii="Arial" w:hAnsi="Arial" w:cs="Arial"/>
          <w:sz w:val="22"/>
          <w:szCs w:val="22"/>
        </w:rPr>
        <w:t>XIV</w:t>
      </w:r>
      <w:r w:rsidRPr="001F5450">
        <w:rPr>
          <w:rFonts w:ascii="Arial" w:hAnsi="Arial" w:cs="Arial"/>
          <w:sz w:val="22"/>
          <w:szCs w:val="22"/>
        </w:rPr>
        <w:t xml:space="preserve"> Wydział Gospodarczy Krajowego Rejestru Sądowego pod numerem KRS 0000037568, o kapitale zakładowym w wysokości </w:t>
      </w:r>
      <w:r w:rsidR="00F3452B">
        <w:rPr>
          <w:rFonts w:ascii="Arial" w:hAnsi="Arial" w:cs="Arial"/>
          <w:sz w:val="22"/>
          <w:szCs w:val="22"/>
        </w:rPr>
        <w:t xml:space="preserve">33 335 532 </w:t>
      </w:r>
      <w:r w:rsidR="00FD2A2F">
        <w:rPr>
          <w:rFonts w:ascii="Arial" w:hAnsi="Arial" w:cs="Arial"/>
          <w:sz w:val="22"/>
          <w:szCs w:val="22"/>
        </w:rPr>
        <w:t>000,00</w:t>
      </w:r>
      <w:r w:rsidRPr="001F5450">
        <w:rPr>
          <w:rFonts w:ascii="Arial" w:hAnsi="Arial" w:cs="Arial"/>
          <w:sz w:val="22"/>
          <w:szCs w:val="22"/>
        </w:rPr>
        <w:t xml:space="preserve"> złotych, opłaconym w całości, posiadającą numer NIP PL 113-23-16-427, posiadającą numer REGON 017319027, w imieniu której działa Zakład </w:t>
      </w:r>
      <w:r w:rsidR="00056B64" w:rsidRPr="001F5450">
        <w:rPr>
          <w:rFonts w:ascii="Arial" w:hAnsi="Arial" w:cs="Arial"/>
          <w:sz w:val="22"/>
          <w:szCs w:val="22"/>
        </w:rPr>
        <w:t>Linii Kolejowych w Nowym Sączu u</w:t>
      </w:r>
      <w:r w:rsidRPr="001F5450">
        <w:rPr>
          <w:rFonts w:ascii="Arial" w:hAnsi="Arial" w:cs="Arial"/>
          <w:sz w:val="22"/>
          <w:szCs w:val="22"/>
        </w:rPr>
        <w:t>l. Batorego 80, 33-300 Nowy Sącz, reprezentowaną przez</w:t>
      </w:r>
      <w:r w:rsidR="00AF528C" w:rsidRPr="001F5450">
        <w:rPr>
          <w:rFonts w:ascii="Arial" w:hAnsi="Arial" w:cs="Arial"/>
          <w:sz w:val="22"/>
          <w:szCs w:val="22"/>
        </w:rPr>
        <w:t>:</w:t>
      </w:r>
    </w:p>
    <w:p w14:paraId="46369EE8"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______________ - _____________</w:t>
      </w:r>
    </w:p>
    <w:p w14:paraId="387B15A7" w14:textId="77777777" w:rsidR="00AF528C" w:rsidRPr="001F5450" w:rsidRDefault="00AF528C" w:rsidP="00A94894">
      <w:pPr>
        <w:pStyle w:val="Akapitzlist"/>
        <w:widowControl w:val="0"/>
        <w:spacing w:after="120" w:line="276" w:lineRule="auto"/>
        <w:ind w:left="-284"/>
        <w:contextualSpacing w:val="0"/>
        <w:jc w:val="both"/>
        <w:rPr>
          <w:rFonts w:ascii="Arial" w:hAnsi="Arial" w:cs="Arial"/>
          <w:sz w:val="22"/>
          <w:szCs w:val="22"/>
        </w:rPr>
      </w:pPr>
      <w:r w:rsidRPr="001F5450">
        <w:rPr>
          <w:rFonts w:ascii="Arial" w:hAnsi="Arial" w:cs="Arial"/>
          <w:sz w:val="22"/>
          <w:szCs w:val="22"/>
        </w:rPr>
        <w:t>______________ - _____________</w:t>
      </w:r>
    </w:p>
    <w:p w14:paraId="64FA8CAB"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r w:rsidRPr="001F5450">
        <w:rPr>
          <w:rFonts w:ascii="Arial" w:hAnsi="Arial" w:cs="Arial"/>
          <w:sz w:val="22"/>
          <w:szCs w:val="22"/>
        </w:rPr>
        <w:t>uprawnionych do łącznej reprezentacji,</w:t>
      </w:r>
    </w:p>
    <w:p w14:paraId="7AF376A0"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r w:rsidRPr="001F5450">
        <w:rPr>
          <w:rFonts w:ascii="Arial" w:hAnsi="Arial" w:cs="Arial"/>
          <w:sz w:val="22"/>
          <w:szCs w:val="22"/>
        </w:rPr>
        <w:t>zwaną dalej „</w:t>
      </w:r>
      <w:r w:rsidRPr="001F5450">
        <w:rPr>
          <w:rFonts w:ascii="Arial" w:hAnsi="Arial" w:cs="Arial"/>
          <w:b/>
          <w:sz w:val="22"/>
          <w:szCs w:val="22"/>
        </w:rPr>
        <w:t>Zamawiającym</w:t>
      </w:r>
      <w:r w:rsidRPr="001F5450">
        <w:rPr>
          <w:rFonts w:ascii="Arial" w:hAnsi="Arial" w:cs="Arial"/>
          <w:sz w:val="22"/>
          <w:szCs w:val="22"/>
        </w:rPr>
        <w:t>”</w:t>
      </w:r>
    </w:p>
    <w:p w14:paraId="691AD7A7"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r w:rsidRPr="001F5450">
        <w:rPr>
          <w:rFonts w:ascii="Arial" w:hAnsi="Arial" w:cs="Arial"/>
          <w:sz w:val="22"/>
          <w:szCs w:val="22"/>
        </w:rPr>
        <w:t>oraz</w:t>
      </w:r>
    </w:p>
    <w:p w14:paraId="45D00180"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 xml:space="preserve">2. </w:t>
      </w:r>
    </w:p>
    <w:p w14:paraId="57D6718D"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akcyjnej (S.A.) i Spółki komandytowo-akcyjnej (S.K.A.)</w:t>
      </w:r>
    </w:p>
    <w:p w14:paraId="58CF1732"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_____________</w:t>
      </w:r>
      <w:r w:rsidR="00D707CD" w:rsidRPr="001F5450">
        <w:rPr>
          <w:rFonts w:ascii="Arial" w:hAnsi="Arial" w:cs="Arial"/>
          <w:sz w:val="22"/>
          <w:szCs w:val="22"/>
        </w:rPr>
        <w:t xml:space="preserve">Spółka akcyjna/ Spółka komandytowo-akcyjna, </w:t>
      </w:r>
      <w:r w:rsidRPr="001F5450">
        <w:rPr>
          <w:rFonts w:ascii="Arial" w:hAnsi="Arial" w:cs="Arial"/>
          <w:sz w:val="22"/>
          <w:szCs w:val="22"/>
        </w:rPr>
        <w:t xml:space="preserve">z siedzibą w _____________ </w:t>
      </w:r>
      <w:r w:rsidRPr="001F5450">
        <w:rPr>
          <w:rFonts w:ascii="Arial" w:hAnsi="Arial" w:cs="Arial"/>
          <w:i/>
          <w:sz w:val="22"/>
          <w:szCs w:val="22"/>
        </w:rPr>
        <w:t>(miejscowość),</w:t>
      </w:r>
      <w:r w:rsidRPr="001F5450">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40D53F5A"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z ograniczoną odpowiedzialnością (sp. z o.o. lub spółka z o.o.)</w:t>
      </w:r>
    </w:p>
    <w:p w14:paraId="4FEC2CDF"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4A82F6EB"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jawnej (</w:t>
      </w:r>
      <w:proofErr w:type="spellStart"/>
      <w:r w:rsidRPr="001F5450">
        <w:rPr>
          <w:rFonts w:ascii="Arial" w:hAnsi="Arial" w:cs="Arial"/>
          <w:i/>
          <w:sz w:val="22"/>
          <w:szCs w:val="22"/>
        </w:rPr>
        <w:t>sp.j</w:t>
      </w:r>
      <w:proofErr w:type="spellEnd"/>
      <w:r w:rsidRPr="001F5450">
        <w:rPr>
          <w:rFonts w:ascii="Arial" w:hAnsi="Arial" w:cs="Arial"/>
          <w:i/>
          <w:sz w:val="22"/>
          <w:szCs w:val="22"/>
        </w:rPr>
        <w:t>.), Spółki komandytowej (sp.k.), Spółki partnerskiej (</w:t>
      </w:r>
      <w:proofErr w:type="spellStart"/>
      <w:r w:rsidRPr="001F5450">
        <w:rPr>
          <w:rFonts w:ascii="Arial" w:hAnsi="Arial" w:cs="Arial"/>
          <w:i/>
          <w:sz w:val="22"/>
          <w:szCs w:val="22"/>
        </w:rPr>
        <w:t>sp.p</w:t>
      </w:r>
      <w:proofErr w:type="spellEnd"/>
      <w:r w:rsidRPr="001F5450">
        <w:rPr>
          <w:rFonts w:ascii="Arial" w:hAnsi="Arial" w:cs="Arial"/>
          <w:i/>
          <w:sz w:val="22"/>
          <w:szCs w:val="22"/>
        </w:rPr>
        <w:t>.)</w:t>
      </w:r>
    </w:p>
    <w:p w14:paraId="1D477103"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 xml:space="preserve">_____________Spółka jawna/Spółka komandytowa/Spółka partnerska, z siedzibą _____________ (miejscowość)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 </w:t>
      </w:r>
    </w:p>
    <w:p w14:paraId="763904A3"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cywilnej (s.c.)</w:t>
      </w:r>
    </w:p>
    <w:p w14:paraId="0473D7C1"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i/>
          <w:sz w:val="22"/>
          <w:szCs w:val="22"/>
        </w:rPr>
        <w:t>&lt;imię i nazwisko&gt;</w:t>
      </w:r>
      <w:r w:rsidRPr="001F5450">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6B28C860"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lastRenderedPageBreak/>
        <w:t xml:space="preserve">i &lt;imię i nazwisko _____________zamieszkały/a w _____________, przy ul. _____________, kod pocztowy _____________ miejscowość _____________. wpisany/a do Centralnej Ewidencji i Informacji o Działalności Gospodarczej, NIP _____________ </w:t>
      </w:r>
    </w:p>
    <w:p w14:paraId="169BECBC"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76D5A476"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na podstawie pełnomocnictwa/upoważnienia z dnia _____________, którego potwierdzona za </w:t>
      </w:r>
      <w:r w:rsidR="00D707CD" w:rsidRPr="001F5450">
        <w:rPr>
          <w:rFonts w:ascii="Arial" w:hAnsi="Arial" w:cs="Arial"/>
          <w:sz w:val="22"/>
          <w:szCs w:val="22"/>
        </w:rPr>
        <w:t>zgodność z</w:t>
      </w:r>
      <w:r w:rsidRPr="001F5450">
        <w:rPr>
          <w:rFonts w:ascii="Arial" w:hAnsi="Arial" w:cs="Arial"/>
          <w:sz w:val="22"/>
          <w:szCs w:val="22"/>
        </w:rPr>
        <w:t xml:space="preserve"> oryginałem kopia stanowi załącznik do Umowy, </w:t>
      </w:r>
    </w:p>
    <w:p w14:paraId="7D133D99"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p>
    <w:p w14:paraId="55540085" w14:textId="67FDECF9" w:rsidR="00AF528C" w:rsidRPr="001F5450" w:rsidRDefault="00AF528C" w:rsidP="00A94894">
      <w:pPr>
        <w:widowControl w:val="0"/>
        <w:spacing w:before="120" w:after="120" w:line="276" w:lineRule="auto"/>
        <w:ind w:left="-284"/>
        <w:jc w:val="both"/>
        <w:rPr>
          <w:rFonts w:ascii="Arial" w:hAnsi="Arial" w:cs="Arial"/>
          <w:sz w:val="22"/>
          <w:szCs w:val="22"/>
        </w:rPr>
      </w:pPr>
      <w:r w:rsidRPr="001F5450">
        <w:rPr>
          <w:rFonts w:ascii="Arial" w:hAnsi="Arial" w:cs="Arial"/>
          <w:sz w:val="22"/>
          <w:szCs w:val="22"/>
        </w:rPr>
        <w:t>zwanym dalej „</w:t>
      </w:r>
      <w:r w:rsidRPr="001F5450">
        <w:rPr>
          <w:rFonts w:ascii="Arial" w:hAnsi="Arial" w:cs="Arial"/>
          <w:b/>
          <w:sz w:val="22"/>
          <w:szCs w:val="22"/>
        </w:rPr>
        <w:t>Wykonawcą</w:t>
      </w:r>
      <w:r w:rsidRPr="001F5450">
        <w:rPr>
          <w:rFonts w:ascii="Arial" w:hAnsi="Arial" w:cs="Arial"/>
          <w:sz w:val="22"/>
          <w:szCs w:val="22"/>
        </w:rPr>
        <w:t xml:space="preserve">” </w:t>
      </w:r>
    </w:p>
    <w:p w14:paraId="12A4C948"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p>
    <w:p w14:paraId="56CA9643" w14:textId="77777777" w:rsidR="00AF528C" w:rsidRPr="001F5450" w:rsidRDefault="00AF528C" w:rsidP="00A94894">
      <w:pPr>
        <w:widowControl w:val="0"/>
        <w:spacing w:after="120" w:line="276" w:lineRule="auto"/>
        <w:ind w:left="-284"/>
        <w:jc w:val="both"/>
        <w:rPr>
          <w:rFonts w:ascii="Arial" w:hAnsi="Arial" w:cs="Arial"/>
          <w:sz w:val="22"/>
          <w:szCs w:val="22"/>
        </w:rPr>
      </w:pPr>
      <w:r w:rsidRPr="001F5450">
        <w:rPr>
          <w:rFonts w:ascii="Arial" w:hAnsi="Arial" w:cs="Arial"/>
          <w:sz w:val="22"/>
          <w:szCs w:val="22"/>
        </w:rPr>
        <w:t>Zamawiający i Wykonawca będą dalej łącznie zwani „</w:t>
      </w:r>
      <w:r w:rsidRPr="001F5450">
        <w:rPr>
          <w:rFonts w:ascii="Arial" w:hAnsi="Arial" w:cs="Arial"/>
          <w:b/>
          <w:sz w:val="22"/>
          <w:szCs w:val="22"/>
        </w:rPr>
        <w:t>Stronami</w:t>
      </w:r>
      <w:r w:rsidRPr="001F5450">
        <w:rPr>
          <w:rFonts w:ascii="Arial" w:hAnsi="Arial" w:cs="Arial"/>
          <w:sz w:val="22"/>
          <w:szCs w:val="22"/>
        </w:rPr>
        <w:t>”, a każdy z nich z osobna także „</w:t>
      </w:r>
      <w:r w:rsidRPr="001F5450">
        <w:rPr>
          <w:rFonts w:ascii="Arial" w:hAnsi="Arial" w:cs="Arial"/>
          <w:b/>
          <w:sz w:val="22"/>
          <w:szCs w:val="22"/>
        </w:rPr>
        <w:t>Stroną</w:t>
      </w:r>
      <w:r w:rsidRPr="001F5450">
        <w:rPr>
          <w:rFonts w:ascii="Arial" w:hAnsi="Arial" w:cs="Arial"/>
          <w:sz w:val="22"/>
          <w:szCs w:val="22"/>
        </w:rPr>
        <w:t>”.</w:t>
      </w:r>
    </w:p>
    <w:p w14:paraId="34F370A4" w14:textId="38C0F6B6" w:rsidR="00AF528C" w:rsidRPr="001F5450" w:rsidRDefault="00AF528C" w:rsidP="00A94894">
      <w:pPr>
        <w:spacing w:after="120" w:line="276" w:lineRule="auto"/>
        <w:ind w:left="-284"/>
        <w:jc w:val="both"/>
        <w:rPr>
          <w:rFonts w:ascii="Arial" w:eastAsia="Arial Unicode MS" w:hAnsi="Arial" w:cs="Arial"/>
          <w:sz w:val="22"/>
          <w:szCs w:val="22"/>
        </w:rPr>
      </w:pPr>
      <w:r w:rsidRPr="001F5450">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FD2A2F">
        <w:rPr>
          <w:rFonts w:ascii="Arial" w:eastAsia="Arial Unicode MS" w:hAnsi="Arial" w:cs="Arial"/>
          <w:sz w:val="22"/>
          <w:szCs w:val="22"/>
        </w:rPr>
        <w:t xml:space="preserve">zapytania ofertowego </w:t>
      </w:r>
      <w:r w:rsidR="00BE0773">
        <w:rPr>
          <w:rFonts w:ascii="Arial" w:eastAsia="Arial Unicode MS" w:hAnsi="Arial" w:cs="Arial"/>
          <w:sz w:val="22"/>
          <w:szCs w:val="22"/>
        </w:rPr>
        <w:t>otwartego</w:t>
      </w:r>
      <w:r w:rsidR="00792B68" w:rsidRPr="001F5450">
        <w:rPr>
          <w:rFonts w:ascii="Arial" w:eastAsia="Arial Unicode MS" w:hAnsi="Arial" w:cs="Arial"/>
          <w:sz w:val="22"/>
          <w:szCs w:val="22"/>
        </w:rPr>
        <w:t xml:space="preserve"> </w:t>
      </w:r>
      <w:r w:rsidRPr="001F5450">
        <w:rPr>
          <w:rFonts w:ascii="Arial" w:eastAsia="Arial Unicode MS" w:hAnsi="Arial" w:cs="Arial"/>
          <w:sz w:val="22"/>
          <w:szCs w:val="22"/>
        </w:rPr>
        <w:t>na podstawie „</w:t>
      </w:r>
      <w:r w:rsidRPr="001F5450">
        <w:rPr>
          <w:rFonts w:ascii="Arial" w:eastAsia="Arial Unicode MS" w:hAnsi="Arial" w:cs="Arial"/>
          <w:i/>
          <w:sz w:val="22"/>
          <w:szCs w:val="22"/>
        </w:rPr>
        <w:t>Regulaminu udzielania zamówień logistycznych przez PKP Polskie Linie Kolejowe S.A” (dalej: „</w:t>
      </w:r>
      <w:r w:rsidRPr="001F5450">
        <w:rPr>
          <w:rFonts w:ascii="Arial" w:eastAsia="Arial Unicode MS" w:hAnsi="Arial" w:cs="Arial"/>
          <w:b/>
          <w:i/>
          <w:sz w:val="22"/>
          <w:szCs w:val="22"/>
        </w:rPr>
        <w:t>Regulamin</w:t>
      </w:r>
      <w:r w:rsidR="00364C41" w:rsidRPr="001F5450">
        <w:rPr>
          <w:rFonts w:ascii="Arial" w:eastAsia="Arial Unicode MS" w:hAnsi="Arial" w:cs="Arial"/>
          <w:i/>
          <w:sz w:val="22"/>
          <w:szCs w:val="22"/>
        </w:rPr>
        <w:t xml:space="preserve">”) </w:t>
      </w:r>
      <w:r w:rsidRPr="001F5450">
        <w:rPr>
          <w:rFonts w:ascii="Arial" w:eastAsia="Arial Unicode MS" w:hAnsi="Arial" w:cs="Arial"/>
          <w:sz w:val="22"/>
          <w:szCs w:val="22"/>
        </w:rPr>
        <w:t>Strony postanawiają co następuje:</w:t>
      </w:r>
    </w:p>
    <w:p w14:paraId="7A35176B"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 1</w:t>
      </w:r>
    </w:p>
    <w:p w14:paraId="61D06DE3"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Przedmiot Umowy</w:t>
      </w:r>
    </w:p>
    <w:p w14:paraId="6DC360EE" w14:textId="092B9AA4" w:rsidR="00041954" w:rsidRPr="00041954" w:rsidRDefault="00041954" w:rsidP="0012558F">
      <w:pPr>
        <w:numPr>
          <w:ilvl w:val="0"/>
          <w:numId w:val="1"/>
        </w:numPr>
        <w:tabs>
          <w:tab w:val="clear" w:pos="720"/>
        </w:tabs>
        <w:spacing w:after="120" w:line="276" w:lineRule="auto"/>
        <w:ind w:left="-284" w:hanging="283"/>
        <w:jc w:val="both"/>
        <w:rPr>
          <w:rFonts w:ascii="Arial" w:hAnsi="Arial" w:cs="Arial"/>
          <w:bCs/>
          <w:sz w:val="22"/>
          <w:szCs w:val="22"/>
        </w:rPr>
      </w:pPr>
      <w:r w:rsidRPr="00041954">
        <w:rPr>
          <w:rFonts w:ascii="Arial" w:hAnsi="Arial" w:cs="Arial"/>
          <w:sz w:val="22"/>
          <w:szCs w:val="22"/>
        </w:rPr>
        <w:t>Na podstawie niniejszej umowy (dalej: „</w:t>
      </w:r>
      <w:r w:rsidRPr="00041954">
        <w:rPr>
          <w:rFonts w:ascii="Arial" w:hAnsi="Arial" w:cs="Arial"/>
          <w:b/>
          <w:sz w:val="22"/>
          <w:szCs w:val="22"/>
        </w:rPr>
        <w:t>Umowa</w:t>
      </w:r>
      <w:r w:rsidRPr="00041954">
        <w:rPr>
          <w:rFonts w:ascii="Arial" w:hAnsi="Arial" w:cs="Arial"/>
          <w:sz w:val="22"/>
          <w:szCs w:val="22"/>
        </w:rPr>
        <w:t xml:space="preserve">”) Zamawiający zleca, a Wykonawca przyjmuje do wykonania Roboty Budowlane obejmujące </w:t>
      </w:r>
      <w:r w:rsidRPr="00041954">
        <w:rPr>
          <w:rFonts w:ascii="Arial" w:hAnsi="Arial" w:cs="Arial"/>
          <w:b/>
          <w:bCs/>
          <w:sz w:val="22"/>
          <w:szCs w:val="22"/>
        </w:rPr>
        <w:t xml:space="preserve">wykonanie </w:t>
      </w:r>
      <w:r w:rsidR="006D5BE7">
        <w:rPr>
          <w:rFonts w:ascii="Arial" w:hAnsi="Arial" w:cs="Arial"/>
          <w:b/>
          <w:bCs/>
          <w:sz w:val="22"/>
          <w:szCs w:val="22"/>
        </w:rPr>
        <w:t>r</w:t>
      </w:r>
      <w:r w:rsidR="006D5BE7" w:rsidRPr="006D5BE7">
        <w:rPr>
          <w:rFonts w:ascii="Arial" w:hAnsi="Arial" w:cs="Arial"/>
          <w:b/>
          <w:bCs/>
          <w:sz w:val="22"/>
          <w:szCs w:val="22"/>
        </w:rPr>
        <w:t>emont</w:t>
      </w:r>
      <w:r w:rsidR="006D5BE7">
        <w:rPr>
          <w:rFonts w:ascii="Arial" w:hAnsi="Arial" w:cs="Arial"/>
          <w:b/>
          <w:bCs/>
          <w:sz w:val="22"/>
          <w:szCs w:val="22"/>
        </w:rPr>
        <w:t>u</w:t>
      </w:r>
      <w:r w:rsidR="006D5BE7" w:rsidRPr="006D5BE7">
        <w:rPr>
          <w:rFonts w:ascii="Arial" w:hAnsi="Arial" w:cs="Arial"/>
          <w:b/>
          <w:bCs/>
          <w:sz w:val="22"/>
          <w:szCs w:val="22"/>
        </w:rPr>
        <w:t xml:space="preserve"> </w:t>
      </w:r>
      <w:bookmarkStart w:id="0" w:name="_Hlk173225183"/>
      <w:r w:rsidR="00F70DFD" w:rsidRPr="00F70DFD">
        <w:rPr>
          <w:rFonts w:ascii="Arial" w:hAnsi="Arial" w:cs="Arial"/>
          <w:b/>
          <w:bCs/>
          <w:sz w:val="22"/>
          <w:szCs w:val="22"/>
        </w:rPr>
        <w:t xml:space="preserve">budynku administracyjnego ISE Nowy Sącz – </w:t>
      </w:r>
      <w:bookmarkEnd w:id="0"/>
      <w:r w:rsidR="008A1943">
        <w:rPr>
          <w:rFonts w:ascii="Arial" w:hAnsi="Arial" w:cs="Arial"/>
          <w:b/>
          <w:bCs/>
          <w:sz w:val="22"/>
          <w:szCs w:val="22"/>
        </w:rPr>
        <w:t>Stróże</w:t>
      </w:r>
      <w:r w:rsidR="00F70DFD" w:rsidRPr="00F70DFD">
        <w:rPr>
          <w:rFonts w:ascii="Arial" w:hAnsi="Arial" w:cs="Arial"/>
          <w:b/>
          <w:bCs/>
          <w:sz w:val="22"/>
          <w:szCs w:val="22"/>
        </w:rPr>
        <w:t xml:space="preserve"> </w:t>
      </w:r>
      <w:r w:rsidR="00F70DFD">
        <w:rPr>
          <w:rFonts w:ascii="Arial" w:hAnsi="Arial" w:cs="Arial"/>
          <w:b/>
          <w:bCs/>
          <w:sz w:val="22"/>
          <w:szCs w:val="22"/>
        </w:rPr>
        <w:t xml:space="preserve">w ramach </w:t>
      </w:r>
      <w:r w:rsidR="00F70DFD" w:rsidRPr="00F70DFD">
        <w:rPr>
          <w:rFonts w:ascii="Arial" w:hAnsi="Arial" w:cs="Arial"/>
          <w:b/>
          <w:bCs/>
          <w:sz w:val="22"/>
          <w:szCs w:val="22"/>
        </w:rPr>
        <w:t>Popraw</w:t>
      </w:r>
      <w:r w:rsidR="00F70DFD">
        <w:rPr>
          <w:rFonts w:ascii="Arial" w:hAnsi="Arial" w:cs="Arial"/>
          <w:b/>
          <w:bCs/>
          <w:sz w:val="22"/>
          <w:szCs w:val="22"/>
        </w:rPr>
        <w:t>y</w:t>
      </w:r>
      <w:r w:rsidR="00F70DFD" w:rsidRPr="00F70DFD">
        <w:rPr>
          <w:rFonts w:ascii="Arial" w:hAnsi="Arial" w:cs="Arial"/>
          <w:b/>
          <w:bCs/>
          <w:sz w:val="22"/>
          <w:szCs w:val="22"/>
        </w:rPr>
        <w:t xml:space="preserve"> warunków pracy </w:t>
      </w:r>
      <w:r w:rsidRPr="00041954">
        <w:rPr>
          <w:rFonts w:ascii="Arial" w:hAnsi="Arial" w:cs="Arial"/>
          <w:sz w:val="22"/>
          <w:szCs w:val="22"/>
        </w:rPr>
        <w:t>(dalej: „</w:t>
      </w:r>
      <w:r w:rsidRPr="00041954">
        <w:rPr>
          <w:rFonts w:ascii="Arial" w:hAnsi="Arial" w:cs="Arial"/>
          <w:b/>
          <w:sz w:val="22"/>
          <w:szCs w:val="22"/>
        </w:rPr>
        <w:t>Roboty</w:t>
      </w:r>
      <w:r w:rsidRPr="00041954">
        <w:rPr>
          <w:rFonts w:ascii="Arial" w:hAnsi="Arial" w:cs="Arial"/>
          <w:sz w:val="22"/>
          <w:szCs w:val="22"/>
        </w:rPr>
        <w:t xml:space="preserve">”), wraz z wykonaniem czynności szczegółowo określonych w Opisie Przedmiotu Zamówienia, stanowiącym </w:t>
      </w:r>
      <w:r w:rsidRPr="00041954">
        <w:rPr>
          <w:rFonts w:ascii="Arial" w:hAnsi="Arial" w:cs="Arial"/>
          <w:b/>
          <w:sz w:val="22"/>
          <w:szCs w:val="22"/>
        </w:rPr>
        <w:t>Załącznik nr 2</w:t>
      </w:r>
      <w:r w:rsidRPr="00041954">
        <w:rPr>
          <w:rFonts w:ascii="Arial" w:hAnsi="Arial" w:cs="Arial"/>
          <w:sz w:val="22"/>
          <w:szCs w:val="22"/>
        </w:rPr>
        <w:t xml:space="preserve"> do Umowy, oraz Harmonogramem rzeczowo-finansowym stanowiącym </w:t>
      </w:r>
      <w:r w:rsidRPr="00041954">
        <w:rPr>
          <w:rFonts w:ascii="Arial" w:hAnsi="Arial" w:cs="Arial"/>
          <w:b/>
          <w:sz w:val="22"/>
          <w:szCs w:val="22"/>
        </w:rPr>
        <w:t>Załącznik nr 3</w:t>
      </w:r>
      <w:r w:rsidRPr="00041954">
        <w:rPr>
          <w:rFonts w:ascii="Arial" w:hAnsi="Arial" w:cs="Arial"/>
          <w:sz w:val="22"/>
          <w:szCs w:val="22"/>
        </w:rPr>
        <w:t xml:space="preserve"> do Umowy.</w:t>
      </w:r>
      <w:r w:rsidRPr="00041954">
        <w:rPr>
          <w:rFonts w:ascii="Arial" w:hAnsi="Arial" w:cs="Arial"/>
          <w:sz w:val="22"/>
          <w:szCs w:val="22"/>
          <w:highlight w:val="yellow"/>
        </w:rPr>
        <w:t xml:space="preserve"> </w:t>
      </w:r>
    </w:p>
    <w:p w14:paraId="2231E7A3" w14:textId="77777777" w:rsidR="00F3452B" w:rsidRPr="00F3452B" w:rsidRDefault="00CE7025" w:rsidP="0012558F">
      <w:pPr>
        <w:numPr>
          <w:ilvl w:val="0"/>
          <w:numId w:val="1"/>
        </w:numPr>
        <w:tabs>
          <w:tab w:val="clear" w:pos="720"/>
        </w:tabs>
        <w:spacing w:after="120" w:line="276" w:lineRule="auto"/>
        <w:ind w:left="-284" w:hanging="283"/>
        <w:jc w:val="both"/>
        <w:rPr>
          <w:rFonts w:ascii="Arial" w:hAnsi="Arial" w:cs="Arial"/>
          <w:bCs/>
          <w:sz w:val="22"/>
          <w:szCs w:val="22"/>
        </w:rPr>
      </w:pPr>
      <w:r w:rsidRPr="00430B39">
        <w:rPr>
          <w:rFonts w:ascii="Arial" w:hAnsi="Arial" w:cs="Arial"/>
          <w:sz w:val="22"/>
          <w:szCs w:val="22"/>
        </w:rPr>
        <w:t xml:space="preserve">Strony potwierdzają, że </w:t>
      </w:r>
      <w:r w:rsidR="001F07A0" w:rsidRPr="00430B39">
        <w:rPr>
          <w:rFonts w:ascii="Arial" w:hAnsi="Arial" w:cs="Arial"/>
          <w:sz w:val="22"/>
          <w:szCs w:val="22"/>
        </w:rPr>
        <w:t xml:space="preserve">zgodnie z </w:t>
      </w:r>
      <w:r w:rsidR="006C45B1" w:rsidRPr="00430B39">
        <w:rPr>
          <w:rFonts w:ascii="Arial" w:hAnsi="Arial" w:cs="Arial"/>
          <w:sz w:val="22"/>
          <w:szCs w:val="22"/>
        </w:rPr>
        <w:t xml:space="preserve">Opisem Przedmiotu zamówienia </w:t>
      </w:r>
      <w:r w:rsidRPr="00430B39">
        <w:rPr>
          <w:rFonts w:ascii="Arial" w:hAnsi="Arial" w:cs="Arial"/>
          <w:sz w:val="22"/>
          <w:szCs w:val="22"/>
        </w:rPr>
        <w:t xml:space="preserve">w ramach Umowy </w:t>
      </w:r>
      <w:r w:rsidR="006C45B1" w:rsidRPr="00430B39">
        <w:rPr>
          <w:rFonts w:ascii="Arial" w:hAnsi="Arial" w:cs="Arial"/>
          <w:sz w:val="22"/>
          <w:szCs w:val="22"/>
        </w:rPr>
        <w:t>Wykonawca</w:t>
      </w:r>
      <w:r w:rsidRPr="00430B39">
        <w:rPr>
          <w:rFonts w:ascii="Arial" w:hAnsi="Arial" w:cs="Arial"/>
          <w:sz w:val="22"/>
          <w:szCs w:val="22"/>
        </w:rPr>
        <w:t xml:space="preserve"> </w:t>
      </w:r>
      <w:r w:rsidR="00430B39" w:rsidRPr="00430B39">
        <w:rPr>
          <w:rFonts w:ascii="Arial" w:hAnsi="Arial" w:cs="Arial"/>
          <w:sz w:val="22"/>
          <w:szCs w:val="22"/>
        </w:rPr>
        <w:t>wykona</w:t>
      </w:r>
      <w:r w:rsidR="00F3452B">
        <w:rPr>
          <w:rFonts w:ascii="Arial" w:hAnsi="Arial" w:cs="Arial"/>
          <w:sz w:val="22"/>
          <w:szCs w:val="22"/>
        </w:rPr>
        <w:t>:</w:t>
      </w:r>
    </w:p>
    <w:p w14:paraId="6BEC43A3"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Rozebranie chodników, wysepek przystankowych i przejść dla pieszych z płyt betonowych</w:t>
      </w:r>
    </w:p>
    <w:p w14:paraId="61EBB8CD"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odsłonięcia fundamentów koparkami podsiębiernymi</w:t>
      </w:r>
    </w:p>
    <w:p w14:paraId="2B1D8297"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Odeskowanie wykopów</w:t>
      </w:r>
    </w:p>
    <w:p w14:paraId="2627A6D6"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Uzupełnienie nierówności oraz wypełnienie ubytków fundamentów przed nałożeniem powłoki bitumicznej</w:t>
      </w:r>
    </w:p>
    <w:p w14:paraId="5A381A43"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izolacji przeciwwilgociowej bitumicznej pionowej z lepiku asfaltowego</w:t>
      </w:r>
    </w:p>
    <w:p w14:paraId="355450DC"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Docieplenie ścian piwnic płytami polistyrenowymi</w:t>
      </w:r>
    </w:p>
    <w:p w14:paraId="7EAEDD90"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 xml:space="preserve">Wykonanie izolacji ścian fundamentowych z folii kubełkowej </w:t>
      </w:r>
    </w:p>
    <w:p w14:paraId="1576CEC2"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drenażu ze żwiru lub pospółki</w:t>
      </w:r>
    </w:p>
    <w:p w14:paraId="09E69C41"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 xml:space="preserve">Drenaż z rury elastycznej PVC-U </w:t>
      </w:r>
    </w:p>
    <w:p w14:paraId="6F0530CB"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Separacja warstw gruntu geowłókninami</w:t>
      </w:r>
    </w:p>
    <w:p w14:paraId="352DCB04"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studzienek rewizyjnych w narożach budynku</w:t>
      </w:r>
    </w:p>
    <w:p w14:paraId="38D22841"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Mechaniczne zasypanie wykopów kanalizacyjnych</w:t>
      </w:r>
    </w:p>
    <w:p w14:paraId="715F0A3F"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Wywóz ziemi samochodami samowyładowczymi</w:t>
      </w:r>
    </w:p>
    <w:p w14:paraId="6618FB69"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Dostawa i ułożenie obrzeży dla opaski ścian budynku oraz płyt chodnikowych</w:t>
      </w:r>
    </w:p>
    <w:p w14:paraId="6771D3F8"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opaski z płytek chodnikowych 40x40 – płytki chodnikowe dostarczy zamawiający</w:t>
      </w:r>
    </w:p>
    <w:p w14:paraId="14DDAF5B"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Utylizacja materiałów</w:t>
      </w:r>
    </w:p>
    <w:p w14:paraId="179CFCDE"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odprowadzenia rynien dachowych do studzienek kanalizacji burzowej</w:t>
      </w:r>
    </w:p>
    <w:p w14:paraId="7C9D9D12"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lastRenderedPageBreak/>
        <w:t>Wymiana rur odprowadzenia rynien dachowych do studzienek kanalizacji burzowej</w:t>
      </w:r>
    </w:p>
    <w:p w14:paraId="459FC63B"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studzienki kanalizacyjnej rewizyjnej z kręgów betonowych</w:t>
      </w:r>
    </w:p>
    <w:p w14:paraId="1D84A7AB"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 xml:space="preserve">Mechaniczne zasypanie wykopów kanalizacyjnych </w:t>
      </w:r>
    </w:p>
    <w:p w14:paraId="0521039F"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Prace porządkowe, plantowanie terenu po robotach</w:t>
      </w:r>
    </w:p>
    <w:p w14:paraId="5E949C96"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Montaż i demontaż płyt drogowych pod wykonanie wykopów dla kanalizacji burzowej</w:t>
      </w:r>
    </w:p>
    <w:p w14:paraId="06481EAE"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Odbicie tynków wewnętrznych z zaprawy cementowej</w:t>
      </w:r>
    </w:p>
    <w:p w14:paraId="17CDBA2D"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Wymiana listew przyściennych</w:t>
      </w:r>
    </w:p>
    <w:p w14:paraId="4A6C1655"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 xml:space="preserve">Dwukrotne odgrzybianie ścian ceglanych </w:t>
      </w:r>
    </w:p>
    <w:p w14:paraId="2FA18762"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Uzupełnienie instalacji elektrycznej, wymiana gniazd wtykowych i łączników oświetleniowych, zabezpieczenie i dostosowanie przed robotami tynkarskimi</w:t>
      </w:r>
    </w:p>
    <w:p w14:paraId="62D37F89"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tynków wewnętrznych</w:t>
      </w:r>
    </w:p>
    <w:p w14:paraId="66D088CD"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sufitu podwieszanego</w:t>
      </w:r>
    </w:p>
    <w:p w14:paraId="691D1F19"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Demontaż istniejących opraw oświetleniowych, wraz z dostosowaniem instalacji elektrycznej pod zabudowę dodatkowych źródeł światła</w:t>
      </w:r>
    </w:p>
    <w:p w14:paraId="1D3F013D"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 xml:space="preserve">Wymiana opraw oświetleniowych w sufitach podwieszanych – montaż nowych opraw oświetleniowych w technologii </w:t>
      </w:r>
      <w:proofErr w:type="spellStart"/>
      <w:r w:rsidRPr="008A1943">
        <w:rPr>
          <w:rFonts w:ascii="Arial" w:hAnsi="Arial" w:cs="Arial"/>
          <w:sz w:val="22"/>
          <w:szCs w:val="22"/>
        </w:rPr>
        <w:t>led</w:t>
      </w:r>
      <w:proofErr w:type="spellEnd"/>
      <w:r w:rsidRPr="008A1943">
        <w:rPr>
          <w:rFonts w:ascii="Arial" w:hAnsi="Arial" w:cs="Arial"/>
          <w:sz w:val="22"/>
          <w:szCs w:val="22"/>
        </w:rPr>
        <w:t>, w pomieszczeniu na uprzednio wykonanym suficie podwieszanym</w:t>
      </w:r>
    </w:p>
    <w:p w14:paraId="151F3E01"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Dwukrotne malowanie farbami emulsyjnymi</w:t>
      </w:r>
    </w:p>
    <w:p w14:paraId="6A9A72B8"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Dwukrotne malowanie farbami olejnymi</w:t>
      </w:r>
    </w:p>
    <w:p w14:paraId="422FEC30" w14:textId="77777777" w:rsidR="008A1943" w:rsidRPr="008A1943" w:rsidRDefault="008A1943" w:rsidP="008A1943">
      <w:pPr>
        <w:pStyle w:val="Akapitzlist"/>
        <w:numPr>
          <w:ilvl w:val="0"/>
          <w:numId w:val="64"/>
        </w:numPr>
        <w:spacing w:after="200" w:line="276" w:lineRule="auto"/>
        <w:ind w:left="142" w:hanging="426"/>
        <w:jc w:val="both"/>
        <w:rPr>
          <w:rFonts w:ascii="Arial" w:hAnsi="Arial" w:cs="Arial"/>
          <w:sz w:val="22"/>
          <w:szCs w:val="22"/>
        </w:rPr>
      </w:pPr>
      <w:r w:rsidRPr="008A1943">
        <w:rPr>
          <w:rFonts w:ascii="Arial" w:hAnsi="Arial" w:cs="Arial"/>
          <w:sz w:val="22"/>
          <w:szCs w:val="22"/>
        </w:rPr>
        <w:t>Wykonanie w suficie wentylacji mechanicznej wraz z instalacją elektryczną</w:t>
      </w:r>
    </w:p>
    <w:p w14:paraId="1C838214" w14:textId="150B23CC" w:rsidR="00F70DFD" w:rsidRPr="00F70DFD" w:rsidRDefault="00F70DFD" w:rsidP="00F70DFD">
      <w:pPr>
        <w:jc w:val="both"/>
        <w:rPr>
          <w:rFonts w:ascii="Arial" w:hAnsi="Arial" w:cs="Arial"/>
          <w:b/>
          <w:sz w:val="22"/>
          <w:szCs w:val="22"/>
          <w:u w:val="single"/>
        </w:rPr>
      </w:pPr>
      <w:r w:rsidRPr="00F70DFD">
        <w:rPr>
          <w:rFonts w:ascii="Arial" w:hAnsi="Arial" w:cs="Arial"/>
          <w:b/>
          <w:sz w:val="22"/>
          <w:szCs w:val="22"/>
          <w:u w:val="single"/>
        </w:rPr>
        <w:t>Szczegółowy zakres robót zgodnie  z załączonym przedmiarem robót stanowiącym załącznik nr 1 do OPZ.</w:t>
      </w:r>
    </w:p>
    <w:p w14:paraId="40746B76" w14:textId="77777777" w:rsidR="006D5BE7" w:rsidRPr="006D5BE7" w:rsidRDefault="006D5BE7" w:rsidP="006D5BE7">
      <w:pPr>
        <w:spacing w:after="120" w:line="276" w:lineRule="auto"/>
        <w:jc w:val="both"/>
        <w:rPr>
          <w:rFonts w:ascii="Arial" w:hAnsi="Arial" w:cs="Arial"/>
          <w:b/>
          <w:bCs/>
          <w:sz w:val="22"/>
          <w:szCs w:val="22"/>
        </w:rPr>
      </w:pPr>
    </w:p>
    <w:p w14:paraId="2F19BB62" w14:textId="6960018B" w:rsidR="00CE7025" w:rsidRPr="00430B39" w:rsidRDefault="00F3452B" w:rsidP="00F3452B">
      <w:pPr>
        <w:numPr>
          <w:ilvl w:val="0"/>
          <w:numId w:val="1"/>
        </w:numPr>
        <w:tabs>
          <w:tab w:val="clear" w:pos="720"/>
        </w:tabs>
        <w:spacing w:after="120" w:line="276" w:lineRule="auto"/>
        <w:ind w:left="-142" w:hanging="425"/>
        <w:jc w:val="both"/>
        <w:rPr>
          <w:rFonts w:ascii="Arial" w:hAnsi="Arial" w:cs="Arial"/>
          <w:b/>
          <w:bCs/>
          <w:sz w:val="22"/>
          <w:szCs w:val="22"/>
        </w:rPr>
      </w:pPr>
      <w:r w:rsidRPr="00F3452B">
        <w:rPr>
          <w:rFonts w:ascii="Arial" w:hAnsi="Arial" w:cs="Arial"/>
          <w:sz w:val="22"/>
          <w:szCs w:val="22"/>
        </w:rPr>
        <w:t xml:space="preserve">Prace należy wykonać zgodnie z przedmiarem robót </w:t>
      </w:r>
      <w:r>
        <w:rPr>
          <w:rFonts w:ascii="Arial" w:hAnsi="Arial" w:cs="Arial"/>
          <w:sz w:val="22"/>
          <w:szCs w:val="22"/>
        </w:rPr>
        <w:t xml:space="preserve">(Załącznik nr 1 do OPZ) </w:t>
      </w:r>
      <w:r w:rsidRPr="00F3452B">
        <w:rPr>
          <w:rFonts w:ascii="Arial" w:hAnsi="Arial" w:cs="Arial"/>
          <w:sz w:val="22"/>
          <w:szCs w:val="22"/>
        </w:rPr>
        <w:t>wraz z uwzględnieniem wszystkich wytycznych, uwag i przepisów prawnych niezbędnych do prawidłowego wykonania zadania przedstawionych w niniejszym Opi</w:t>
      </w:r>
      <w:r>
        <w:rPr>
          <w:rFonts w:ascii="Arial" w:hAnsi="Arial" w:cs="Arial"/>
          <w:sz w:val="22"/>
          <w:szCs w:val="22"/>
        </w:rPr>
        <w:t>sie Przedmiotu Zamówienia i SWZ</w:t>
      </w:r>
      <w:r w:rsidR="00430B39" w:rsidRPr="00430B39">
        <w:rPr>
          <w:rFonts w:ascii="Arial" w:hAnsi="Arial" w:cs="Arial"/>
          <w:sz w:val="22"/>
          <w:szCs w:val="22"/>
        </w:rPr>
        <w:t xml:space="preserve">. </w:t>
      </w:r>
    </w:p>
    <w:p w14:paraId="5AEBAB9D" w14:textId="093678F8" w:rsidR="00152F18" w:rsidRPr="001F5450" w:rsidRDefault="00152F18" w:rsidP="00FE2ECC">
      <w:pPr>
        <w:pStyle w:val="Akapitzlist"/>
        <w:numPr>
          <w:ilvl w:val="0"/>
          <w:numId w:val="1"/>
        </w:numPr>
        <w:tabs>
          <w:tab w:val="clear" w:pos="720"/>
        </w:tabs>
        <w:spacing w:before="120" w:after="120" w:line="276" w:lineRule="auto"/>
        <w:ind w:left="-283" w:hanging="284"/>
        <w:contextualSpacing w:val="0"/>
        <w:jc w:val="both"/>
        <w:rPr>
          <w:rFonts w:ascii="Arial" w:hAnsi="Arial" w:cs="Arial"/>
          <w:sz w:val="22"/>
          <w:szCs w:val="22"/>
        </w:rPr>
      </w:pPr>
      <w:r w:rsidRPr="001F5450">
        <w:rPr>
          <w:rFonts w:ascii="Arial" w:hAnsi="Arial" w:cs="Arial"/>
          <w:sz w:val="22"/>
          <w:szCs w:val="22"/>
        </w:rPr>
        <w:t xml:space="preserve">Poza Robotami w ramach niniejszej Umowy Wykonawca wykona następujące czynności: </w:t>
      </w:r>
    </w:p>
    <w:p w14:paraId="1E23899E" w14:textId="25BAADCA" w:rsidR="00152F18" w:rsidRPr="001F5450" w:rsidRDefault="00152F18" w:rsidP="00152F18">
      <w:pPr>
        <w:pStyle w:val="Tekstpodstawowywcity"/>
        <w:numPr>
          <w:ilvl w:val="0"/>
          <w:numId w:val="14"/>
        </w:numPr>
        <w:suppressAutoHyphens w:val="0"/>
        <w:spacing w:after="120" w:line="276" w:lineRule="auto"/>
        <w:ind w:left="-141" w:hanging="284"/>
        <w:jc w:val="both"/>
        <w:rPr>
          <w:rFonts w:ascii="Arial" w:hAnsi="Arial" w:cs="Arial"/>
          <w:sz w:val="22"/>
          <w:szCs w:val="22"/>
        </w:rPr>
      </w:pPr>
      <w:r w:rsidRPr="001F5450">
        <w:rPr>
          <w:rFonts w:ascii="Arial" w:hAnsi="Arial" w:cs="Arial"/>
          <w:sz w:val="22"/>
          <w:szCs w:val="22"/>
        </w:rPr>
        <w:t>zagospodarowanie dalej zdefiniowanego Terenu Budowy, jako terenu budowy w rozumieniu ustawy z dnia 7 lipca 1994 r. – Prawo budowlane (</w:t>
      </w:r>
      <w:r w:rsidR="00F70DFD" w:rsidRPr="00F70DFD">
        <w:rPr>
          <w:rFonts w:ascii="Arial" w:hAnsi="Arial" w:cs="Arial"/>
          <w:sz w:val="22"/>
          <w:szCs w:val="22"/>
        </w:rPr>
        <w:t>Dz.U.2024.725</w:t>
      </w:r>
      <w:r w:rsidRPr="001F5450">
        <w:rPr>
          <w:rFonts w:ascii="Arial" w:hAnsi="Arial" w:cs="Arial"/>
          <w:sz w:val="22"/>
          <w:szCs w:val="22"/>
        </w:rPr>
        <w:t>) wraz z rozporządzeniami wydanymi na podstawie lub w związku z przedmiotem tej ustawy (dalej: "</w:t>
      </w:r>
      <w:r w:rsidRPr="001F5450">
        <w:rPr>
          <w:rFonts w:ascii="Arial" w:hAnsi="Arial" w:cs="Arial"/>
          <w:b/>
          <w:sz w:val="22"/>
          <w:szCs w:val="22"/>
        </w:rPr>
        <w:t>Prawo Budowlane</w:t>
      </w:r>
      <w:r w:rsidRPr="001F5450">
        <w:rPr>
          <w:rFonts w:ascii="Arial" w:hAnsi="Arial" w:cs="Arial"/>
          <w:sz w:val="22"/>
          <w:szCs w:val="22"/>
        </w:rPr>
        <w:t>"), w tym jego odpowiednie zabezpieczenie,</w:t>
      </w:r>
    </w:p>
    <w:p w14:paraId="2D420A07" w14:textId="77777777" w:rsidR="006C45B1" w:rsidRPr="001F5450" w:rsidRDefault="00152F18" w:rsidP="006C45B1">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segregacja materiałów i urządzeń zdemontowanych w trakcie Robót zgodnie z wymaganiami Zamawiającego, </w:t>
      </w:r>
    </w:p>
    <w:p w14:paraId="7CFE1988" w14:textId="1CA912E1" w:rsidR="00152F18" w:rsidRPr="001F5450" w:rsidRDefault="006C45B1" w:rsidP="006C45B1">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1F5450">
        <w:rPr>
          <w:rFonts w:ascii="Arial" w:hAnsi="Arial" w:cs="Arial"/>
          <w:sz w:val="22"/>
          <w:szCs w:val="22"/>
        </w:rPr>
        <w:t>staroużyteczne</w:t>
      </w:r>
      <w:proofErr w:type="spellEnd"/>
      <w:r w:rsidRPr="001F5450">
        <w:rPr>
          <w:rFonts w:ascii="Arial" w:hAnsi="Arial" w:cs="Arial"/>
          <w:sz w:val="22"/>
          <w:szCs w:val="22"/>
        </w:rPr>
        <w:t>, zgodnie z obowiązującymi przepisami prawa, oraz wewnętrznymi regulacjami Zamawiającego, w szczególności instrukcją Im-</w:t>
      </w:r>
      <w:r w:rsidR="00D3268D">
        <w:rPr>
          <w:rFonts w:ascii="Arial" w:hAnsi="Arial" w:cs="Arial"/>
          <w:sz w:val="22"/>
          <w:szCs w:val="22"/>
        </w:rPr>
        <w:t>4</w:t>
      </w:r>
      <w:r w:rsidRPr="001F5450">
        <w:rPr>
          <w:rFonts w:ascii="Arial" w:hAnsi="Arial" w:cs="Arial"/>
          <w:sz w:val="22"/>
          <w:szCs w:val="22"/>
        </w:rPr>
        <w:t>, Is-3;</w:t>
      </w:r>
    </w:p>
    <w:p w14:paraId="3B267556" w14:textId="77777777" w:rsidR="00152F18" w:rsidRPr="001F5450" w:rsidRDefault="00152F18" w:rsidP="00152F18">
      <w:pPr>
        <w:pStyle w:val="Tekstpodstawowywcity"/>
        <w:numPr>
          <w:ilvl w:val="0"/>
          <w:numId w:val="14"/>
        </w:numPr>
        <w:suppressAutoHyphens w:val="0"/>
        <w:spacing w:after="120" w:line="276" w:lineRule="auto"/>
        <w:ind w:left="-141" w:hanging="284"/>
        <w:jc w:val="both"/>
        <w:rPr>
          <w:rFonts w:ascii="Arial" w:hAnsi="Arial" w:cs="Arial"/>
          <w:sz w:val="22"/>
          <w:szCs w:val="22"/>
        </w:rPr>
      </w:pPr>
      <w:r w:rsidRPr="001F5450">
        <w:rPr>
          <w:rFonts w:ascii="Arial" w:hAnsi="Arial" w:cs="Arial"/>
          <w:sz w:val="22"/>
          <w:szCs w:val="22"/>
        </w:rPr>
        <w:t>wywóz z terenu wykonywania Robót wszelkich odpadów powstałych w związku z wykonywanymi Robotami i zagospodarowanie odpadów zgodnie z obowiązującymi przepisami prawa,</w:t>
      </w:r>
    </w:p>
    <w:p w14:paraId="679031D4" w14:textId="4A72B765" w:rsidR="00EE2783" w:rsidRPr="001F5450" w:rsidRDefault="00EE2783" w:rsidP="00EE2783">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określonego w § 10 ust. </w:t>
      </w:r>
      <w:r w:rsidR="003646D1" w:rsidRPr="001F5450">
        <w:rPr>
          <w:rFonts w:ascii="Arial" w:hAnsi="Arial" w:cs="Arial"/>
          <w:sz w:val="22"/>
          <w:szCs w:val="22"/>
        </w:rPr>
        <w:t>6</w:t>
      </w:r>
      <w:r w:rsidRPr="001F5450">
        <w:rPr>
          <w:rFonts w:ascii="Arial" w:hAnsi="Arial" w:cs="Arial"/>
          <w:sz w:val="22"/>
          <w:szCs w:val="22"/>
        </w:rPr>
        <w:t xml:space="preserve"> Umowy na podstawie wystawionych przez Wykonawcę not obciążeniowych,</w:t>
      </w:r>
    </w:p>
    <w:p w14:paraId="29DB43B8" w14:textId="77777777" w:rsidR="00B473ED" w:rsidRDefault="00EE2783" w:rsidP="00B473ED">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lastRenderedPageBreak/>
        <w:t xml:space="preserve">skompletowanie wszystkich wymaganych przez przepisy obowiązującego prawa dokumentów, których złożenie/posiadanie jest niezbędne do uzyskania przez Zamawiającego pozwolenia na </w:t>
      </w:r>
      <w:r w:rsidRPr="00954777">
        <w:rPr>
          <w:rFonts w:ascii="Arial" w:hAnsi="Arial" w:cs="Arial"/>
          <w:sz w:val="22"/>
          <w:szCs w:val="22"/>
        </w:rPr>
        <w:t>użytkowanie,</w:t>
      </w:r>
    </w:p>
    <w:p w14:paraId="0CC2DE5E" w14:textId="77777777" w:rsidR="009246CD" w:rsidRPr="001F5450" w:rsidRDefault="00152F18" w:rsidP="009246CD">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sporządzenie planu bezpieczeństwa i ochrony zdrowia,</w:t>
      </w:r>
    </w:p>
    <w:p w14:paraId="579190C1" w14:textId="2AD96DE7" w:rsidR="00152F18" w:rsidRDefault="00152F18" w:rsidP="009246CD">
      <w:pPr>
        <w:pStyle w:val="Tekstpodstawowywcity"/>
        <w:numPr>
          <w:ilvl w:val="0"/>
          <w:numId w:val="14"/>
        </w:numPr>
        <w:tabs>
          <w:tab w:val="clear" w:pos="1440"/>
          <w:tab w:val="num" w:pos="-284"/>
        </w:tabs>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inne czynności wynikające ze specyfiki danych Robót.</w:t>
      </w:r>
    </w:p>
    <w:p w14:paraId="0DA71701" w14:textId="77777777" w:rsidR="006D5BE7" w:rsidRDefault="00F3452B" w:rsidP="006D5BE7">
      <w:pPr>
        <w:pStyle w:val="Akapitzlist"/>
        <w:numPr>
          <w:ilvl w:val="0"/>
          <w:numId w:val="1"/>
        </w:numPr>
        <w:tabs>
          <w:tab w:val="clear" w:pos="720"/>
        </w:tabs>
        <w:spacing w:line="299" w:lineRule="auto"/>
        <w:ind w:left="-142" w:right="-2" w:hanging="425"/>
        <w:jc w:val="both"/>
        <w:rPr>
          <w:rFonts w:ascii="Arial" w:hAnsi="Arial" w:cs="Arial"/>
          <w:sz w:val="22"/>
          <w:szCs w:val="22"/>
        </w:rPr>
      </w:pPr>
      <w:r w:rsidRPr="00F3452B">
        <w:rPr>
          <w:rFonts w:ascii="Arial" w:hAnsi="Arial" w:cs="Arial"/>
          <w:sz w:val="22"/>
          <w:szCs w:val="22"/>
        </w:rPr>
        <w:t>Wykonawca ponosi całkowitą odpowiedzialność za realizację oraz koordynację wszystkich opracowań przedmiarowych otrzymanych od Zamawiającego, wraz z kompletem uzgodnień i dokumentacji przetargowej. Wykonawca zapewni również obsługę geodezyjną i geotechniczną w zakresie niezbędnym dla właściwej realizacji zadania.</w:t>
      </w:r>
    </w:p>
    <w:p w14:paraId="01BA8B8B" w14:textId="77777777" w:rsidR="006D5BE7" w:rsidRDefault="006D5BE7" w:rsidP="00CB0B70">
      <w:pPr>
        <w:spacing w:after="120" w:line="276" w:lineRule="auto"/>
        <w:ind w:left="-284"/>
        <w:jc w:val="center"/>
        <w:rPr>
          <w:rFonts w:ascii="Arial" w:hAnsi="Arial" w:cs="Arial"/>
          <w:b/>
          <w:sz w:val="22"/>
          <w:szCs w:val="22"/>
        </w:rPr>
      </w:pPr>
    </w:p>
    <w:p w14:paraId="1B06288E" w14:textId="6C87FB35"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 2</w:t>
      </w:r>
    </w:p>
    <w:p w14:paraId="564E8A67"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Termin i miejsce realizacji Umowy</w:t>
      </w:r>
    </w:p>
    <w:p w14:paraId="5B52EAFC" w14:textId="107A790B" w:rsidR="00057209" w:rsidRPr="00057209" w:rsidRDefault="0051564D" w:rsidP="00057209">
      <w:pPr>
        <w:pStyle w:val="Tekstpodstawowywcity"/>
        <w:numPr>
          <w:ilvl w:val="0"/>
          <w:numId w:val="2"/>
        </w:numPr>
        <w:tabs>
          <w:tab w:val="clear" w:pos="360"/>
          <w:tab w:val="left" w:pos="1080"/>
        </w:tabs>
        <w:spacing w:before="120" w:after="120" w:line="276" w:lineRule="auto"/>
        <w:ind w:left="-284" w:hanging="425"/>
        <w:jc w:val="both"/>
        <w:rPr>
          <w:rFonts w:ascii="Arial" w:hAnsi="Arial" w:cs="Arial"/>
          <w:b/>
          <w:sz w:val="22"/>
          <w:szCs w:val="22"/>
        </w:rPr>
      </w:pPr>
      <w:r w:rsidRPr="001F5450">
        <w:rPr>
          <w:rFonts w:ascii="Arial" w:hAnsi="Arial" w:cs="Arial"/>
          <w:sz w:val="22"/>
          <w:szCs w:val="22"/>
        </w:rPr>
        <w:t xml:space="preserve">Wykonawca, zgodnie ze złożoną przez siebie ofertą, </w:t>
      </w:r>
      <w:r w:rsidR="00353A96" w:rsidRPr="001F5450">
        <w:rPr>
          <w:rFonts w:ascii="Arial" w:hAnsi="Arial" w:cs="Arial"/>
          <w:sz w:val="22"/>
          <w:szCs w:val="22"/>
        </w:rPr>
        <w:t>a także zgodnie z zasadami wiedzy technicznej i przepisami prawa powszechnie obowiązującymi</w:t>
      </w:r>
      <w:r w:rsidR="006B2D04" w:rsidRPr="001F5450">
        <w:rPr>
          <w:rFonts w:ascii="Arial" w:hAnsi="Arial" w:cs="Arial"/>
          <w:sz w:val="22"/>
          <w:szCs w:val="22"/>
        </w:rPr>
        <w:t>,</w:t>
      </w:r>
      <w:r w:rsidR="00353A96" w:rsidRPr="001F5450">
        <w:rPr>
          <w:rFonts w:ascii="Arial" w:hAnsi="Arial" w:cs="Arial"/>
          <w:sz w:val="22"/>
          <w:szCs w:val="22"/>
        </w:rPr>
        <w:t xml:space="preserve"> </w:t>
      </w:r>
      <w:r w:rsidRPr="001F5450">
        <w:rPr>
          <w:rFonts w:ascii="Arial" w:hAnsi="Arial" w:cs="Arial"/>
          <w:sz w:val="22"/>
          <w:szCs w:val="22"/>
        </w:rPr>
        <w:t xml:space="preserve">wykona Roboty i inne czynności objęte </w:t>
      </w:r>
      <w:r w:rsidR="00CA4552" w:rsidRPr="001F5450">
        <w:rPr>
          <w:rFonts w:ascii="Arial" w:hAnsi="Arial" w:cs="Arial"/>
          <w:sz w:val="22"/>
          <w:szCs w:val="22"/>
        </w:rPr>
        <w:t>p</w:t>
      </w:r>
      <w:r w:rsidRPr="001F5450">
        <w:rPr>
          <w:rFonts w:ascii="Arial" w:hAnsi="Arial" w:cs="Arial"/>
          <w:sz w:val="22"/>
          <w:szCs w:val="22"/>
        </w:rPr>
        <w:t>rzedmiotem Umowy w terminie</w:t>
      </w:r>
      <w:r w:rsidR="00E11232">
        <w:rPr>
          <w:rFonts w:ascii="Arial" w:hAnsi="Arial" w:cs="Arial"/>
          <w:sz w:val="22"/>
          <w:szCs w:val="22"/>
        </w:rPr>
        <w:t xml:space="preserve"> </w:t>
      </w:r>
      <w:r w:rsidR="00E11232" w:rsidRPr="00E11232">
        <w:rPr>
          <w:rFonts w:ascii="Arial" w:hAnsi="Arial" w:cs="Arial"/>
          <w:sz w:val="22"/>
          <w:szCs w:val="22"/>
        </w:rPr>
        <w:t xml:space="preserve">do </w:t>
      </w:r>
      <w:r w:rsidR="008A1943">
        <w:rPr>
          <w:rFonts w:ascii="Arial" w:hAnsi="Arial" w:cs="Arial"/>
          <w:b/>
          <w:sz w:val="22"/>
          <w:szCs w:val="22"/>
        </w:rPr>
        <w:t>18</w:t>
      </w:r>
      <w:r w:rsidR="00F3452B" w:rsidRPr="00F3452B">
        <w:rPr>
          <w:rFonts w:ascii="Arial" w:hAnsi="Arial" w:cs="Arial"/>
          <w:b/>
          <w:sz w:val="22"/>
          <w:szCs w:val="22"/>
        </w:rPr>
        <w:t xml:space="preserve"> </w:t>
      </w:r>
      <w:r w:rsidR="006D5BE7">
        <w:rPr>
          <w:rFonts w:ascii="Arial" w:hAnsi="Arial" w:cs="Arial"/>
          <w:b/>
          <w:sz w:val="22"/>
          <w:szCs w:val="22"/>
        </w:rPr>
        <w:t>grudnia</w:t>
      </w:r>
      <w:r w:rsidR="00F3452B" w:rsidRPr="00F3452B">
        <w:rPr>
          <w:rFonts w:ascii="Arial" w:hAnsi="Arial" w:cs="Arial"/>
          <w:b/>
          <w:sz w:val="22"/>
          <w:szCs w:val="22"/>
        </w:rPr>
        <w:t xml:space="preserve"> 2024 r.</w:t>
      </w:r>
      <w:r w:rsidR="00F3452B">
        <w:rPr>
          <w:rFonts w:ascii="Arial" w:hAnsi="Arial" w:cs="Arial"/>
          <w:b/>
          <w:sz w:val="22"/>
          <w:szCs w:val="22"/>
        </w:rPr>
        <w:t>,</w:t>
      </w:r>
      <w:r w:rsidR="00E11232" w:rsidRPr="00F3452B">
        <w:rPr>
          <w:rFonts w:ascii="Arial" w:hAnsi="Arial" w:cs="Arial"/>
          <w:sz w:val="22"/>
          <w:szCs w:val="22"/>
          <w:lang w:eastAsia="pl-PL"/>
        </w:rPr>
        <w:t xml:space="preserve"> </w:t>
      </w:r>
      <w:r w:rsidR="00E11232" w:rsidRPr="00F3452B">
        <w:rPr>
          <w:rFonts w:ascii="Arial" w:hAnsi="Arial" w:cs="Arial"/>
          <w:sz w:val="22"/>
          <w:szCs w:val="22"/>
        </w:rPr>
        <w:t>zgodnie z załączonym do Umowy Ha</w:t>
      </w:r>
      <w:r w:rsidR="00C2108B" w:rsidRPr="00F3452B">
        <w:rPr>
          <w:rFonts w:ascii="Arial" w:hAnsi="Arial" w:cs="Arial"/>
          <w:sz w:val="22"/>
          <w:szCs w:val="22"/>
        </w:rPr>
        <w:t xml:space="preserve">rmonogramem rzeczowo-finansowym stanowiącym </w:t>
      </w:r>
      <w:r w:rsidR="00C2108B" w:rsidRPr="00F3452B">
        <w:rPr>
          <w:rFonts w:ascii="Arial" w:hAnsi="Arial" w:cs="Arial"/>
          <w:b/>
          <w:sz w:val="22"/>
          <w:szCs w:val="22"/>
        </w:rPr>
        <w:t>załącznik nr 3</w:t>
      </w:r>
      <w:r w:rsidR="00F3452B">
        <w:rPr>
          <w:rFonts w:ascii="Arial" w:hAnsi="Arial" w:cs="Arial"/>
          <w:sz w:val="22"/>
          <w:szCs w:val="22"/>
        </w:rPr>
        <w:t xml:space="preserve"> do Umowy.</w:t>
      </w:r>
    </w:p>
    <w:p w14:paraId="06B73761" w14:textId="00819131" w:rsidR="00057209" w:rsidRPr="00057209" w:rsidRDefault="00057209" w:rsidP="00057209">
      <w:pPr>
        <w:pStyle w:val="Tekstpodstawowywcity"/>
        <w:numPr>
          <w:ilvl w:val="0"/>
          <w:numId w:val="2"/>
        </w:numPr>
        <w:tabs>
          <w:tab w:val="clear" w:pos="360"/>
          <w:tab w:val="left" w:pos="1080"/>
        </w:tabs>
        <w:spacing w:before="120" w:after="120" w:line="276" w:lineRule="auto"/>
        <w:ind w:left="-284" w:hanging="425"/>
        <w:jc w:val="both"/>
        <w:rPr>
          <w:rFonts w:ascii="Arial" w:hAnsi="Arial" w:cs="Arial"/>
          <w:b/>
          <w:sz w:val="22"/>
          <w:szCs w:val="22"/>
        </w:rPr>
      </w:pPr>
      <w:r w:rsidRPr="00057209">
        <w:rPr>
          <w:rFonts w:ascii="Arial" w:hAnsi="Arial" w:cs="Arial"/>
          <w:sz w:val="22"/>
          <w:szCs w:val="22"/>
        </w:rPr>
        <w:t xml:space="preserve">Przed przystąpieniem do realizacji umowy należy opracować harmonogram robót i uzgodnić </w:t>
      </w:r>
      <w:r w:rsidRPr="00057209">
        <w:rPr>
          <w:rFonts w:ascii="Arial" w:hAnsi="Arial" w:cs="Arial"/>
          <w:b/>
          <w:sz w:val="22"/>
          <w:szCs w:val="22"/>
        </w:rPr>
        <w:t>„Regulamin tymczasowego prowadzenia ruchu pociągów”.</w:t>
      </w:r>
      <w:r w:rsidRPr="00057209">
        <w:rPr>
          <w:rFonts w:ascii="Arial" w:hAnsi="Arial" w:cs="Arial"/>
          <w:sz w:val="22"/>
          <w:szCs w:val="22"/>
        </w:rPr>
        <w:t xml:space="preserve"> </w:t>
      </w:r>
    </w:p>
    <w:p w14:paraId="69380ED4" w14:textId="103C69BC" w:rsidR="00E11232" w:rsidRPr="006D5BE7" w:rsidRDefault="0051564D" w:rsidP="006D5BE7">
      <w:pPr>
        <w:pStyle w:val="Tekstpodstawowywcity"/>
        <w:numPr>
          <w:ilvl w:val="0"/>
          <w:numId w:val="2"/>
        </w:numPr>
        <w:tabs>
          <w:tab w:val="clear" w:pos="360"/>
          <w:tab w:val="left" w:pos="1080"/>
        </w:tabs>
        <w:spacing w:before="120" w:after="120" w:line="276" w:lineRule="auto"/>
        <w:ind w:left="-284" w:hanging="425"/>
        <w:jc w:val="both"/>
        <w:rPr>
          <w:rFonts w:ascii="Arial" w:hAnsi="Arial" w:cs="Arial"/>
          <w:sz w:val="22"/>
          <w:szCs w:val="22"/>
        </w:rPr>
      </w:pPr>
      <w:r w:rsidRPr="00430B39">
        <w:rPr>
          <w:rFonts w:ascii="Arial" w:hAnsi="Arial" w:cs="Arial"/>
          <w:sz w:val="22"/>
          <w:szCs w:val="22"/>
        </w:rPr>
        <w:t>Roboty będą wykonywane</w:t>
      </w:r>
      <w:r w:rsidR="00F1057D" w:rsidRPr="00430B39">
        <w:rPr>
          <w:rFonts w:ascii="Arial" w:hAnsi="Arial" w:cs="Arial"/>
          <w:sz w:val="22"/>
          <w:szCs w:val="22"/>
        </w:rPr>
        <w:t xml:space="preserve"> na terenie </w:t>
      </w:r>
      <w:r w:rsidR="00F70DFD" w:rsidRPr="00F70DFD">
        <w:rPr>
          <w:rFonts w:ascii="Arial" w:hAnsi="Arial" w:cs="Arial"/>
          <w:sz w:val="22"/>
          <w:szCs w:val="22"/>
        </w:rPr>
        <w:t xml:space="preserve">ISE Nowy Sącz – miejscowość </w:t>
      </w:r>
      <w:r w:rsidR="008A1943">
        <w:rPr>
          <w:rFonts w:ascii="Arial" w:hAnsi="Arial" w:cs="Arial"/>
          <w:sz w:val="22"/>
          <w:szCs w:val="22"/>
        </w:rPr>
        <w:t>Stróże</w:t>
      </w:r>
      <w:r w:rsidR="00F70DFD" w:rsidRPr="00F70DFD">
        <w:rPr>
          <w:rFonts w:ascii="Arial" w:hAnsi="Arial" w:cs="Arial"/>
          <w:sz w:val="22"/>
          <w:szCs w:val="22"/>
        </w:rPr>
        <w:t xml:space="preserve"> </w:t>
      </w:r>
      <w:r w:rsidR="00E11232" w:rsidRPr="006D5BE7">
        <w:rPr>
          <w:rFonts w:ascii="Arial" w:hAnsi="Arial" w:cs="Arial"/>
          <w:sz w:val="22"/>
          <w:szCs w:val="22"/>
        </w:rPr>
        <w:t>(dalej: „</w:t>
      </w:r>
      <w:r w:rsidR="00E11232" w:rsidRPr="006D5BE7">
        <w:rPr>
          <w:rFonts w:ascii="Arial" w:hAnsi="Arial" w:cs="Arial"/>
          <w:b/>
          <w:sz w:val="22"/>
          <w:szCs w:val="22"/>
        </w:rPr>
        <w:t>Teren Budowy</w:t>
      </w:r>
      <w:r w:rsidR="00E11232" w:rsidRPr="006D5BE7">
        <w:rPr>
          <w:rFonts w:ascii="Arial" w:hAnsi="Arial" w:cs="Arial"/>
          <w:sz w:val="22"/>
          <w:szCs w:val="22"/>
        </w:rPr>
        <w:t>”).</w:t>
      </w:r>
    </w:p>
    <w:p w14:paraId="6580FEC8" w14:textId="77777777" w:rsidR="0051564D" w:rsidRPr="00430B39" w:rsidRDefault="0051564D" w:rsidP="00A94894">
      <w:pPr>
        <w:pStyle w:val="Tekstpodstawowywcity"/>
        <w:numPr>
          <w:ilvl w:val="0"/>
          <w:numId w:val="2"/>
        </w:numPr>
        <w:tabs>
          <w:tab w:val="left" w:pos="1080"/>
        </w:tabs>
        <w:suppressAutoHyphens w:val="0"/>
        <w:spacing w:after="120" w:line="276" w:lineRule="auto"/>
        <w:ind w:left="-284"/>
        <w:jc w:val="both"/>
        <w:rPr>
          <w:rFonts w:ascii="Arial" w:hAnsi="Arial" w:cs="Arial"/>
          <w:sz w:val="22"/>
          <w:szCs w:val="22"/>
        </w:rPr>
      </w:pPr>
      <w:r w:rsidRPr="00430B39">
        <w:rPr>
          <w:rFonts w:ascii="Arial" w:hAnsi="Arial" w:cs="Arial"/>
          <w:sz w:val="22"/>
          <w:szCs w:val="22"/>
        </w:rPr>
        <w:t>Wykonawca jest zobowiązany do niezwłocznego powiadomienia Zamawiającego o</w:t>
      </w:r>
      <w:r w:rsidR="004A342F" w:rsidRPr="00430B39">
        <w:rPr>
          <w:rFonts w:ascii="Arial" w:hAnsi="Arial" w:cs="Arial"/>
          <w:sz w:val="22"/>
          <w:szCs w:val="22"/>
        </w:rPr>
        <w:t> </w:t>
      </w:r>
      <w:r w:rsidRPr="00430B39">
        <w:rPr>
          <w:rFonts w:ascii="Arial" w:hAnsi="Arial" w:cs="Arial"/>
          <w:sz w:val="22"/>
          <w:szCs w:val="22"/>
        </w:rPr>
        <w:t xml:space="preserve">wystąpieniu </w:t>
      </w:r>
      <w:r w:rsidR="00753A24" w:rsidRPr="00430B39">
        <w:rPr>
          <w:rFonts w:ascii="Arial" w:hAnsi="Arial" w:cs="Arial"/>
          <w:sz w:val="22"/>
          <w:szCs w:val="22"/>
        </w:rPr>
        <w:t>jaki</w:t>
      </w:r>
      <w:r w:rsidR="00C72D6E" w:rsidRPr="00430B39">
        <w:rPr>
          <w:rFonts w:ascii="Arial" w:hAnsi="Arial" w:cs="Arial"/>
          <w:sz w:val="22"/>
          <w:szCs w:val="22"/>
        </w:rPr>
        <w:t>ch</w:t>
      </w:r>
      <w:r w:rsidR="00753A24" w:rsidRPr="00430B39">
        <w:rPr>
          <w:rFonts w:ascii="Arial" w:hAnsi="Arial" w:cs="Arial"/>
          <w:sz w:val="22"/>
          <w:szCs w:val="22"/>
        </w:rPr>
        <w:t>k</w:t>
      </w:r>
      <w:r w:rsidR="000C3AA4" w:rsidRPr="00430B39">
        <w:rPr>
          <w:rFonts w:ascii="Arial" w:hAnsi="Arial" w:cs="Arial"/>
          <w:sz w:val="22"/>
          <w:szCs w:val="22"/>
        </w:rPr>
        <w:t xml:space="preserve">olwiek </w:t>
      </w:r>
      <w:r w:rsidRPr="00430B39">
        <w:rPr>
          <w:rFonts w:ascii="Arial" w:hAnsi="Arial" w:cs="Arial"/>
          <w:sz w:val="22"/>
          <w:szCs w:val="22"/>
        </w:rPr>
        <w:t xml:space="preserve">okoliczności, które mogą mieć wpływ na wykonanie </w:t>
      </w:r>
      <w:r w:rsidR="00495ED6" w:rsidRPr="00430B39">
        <w:rPr>
          <w:rFonts w:ascii="Arial" w:hAnsi="Arial" w:cs="Arial"/>
          <w:sz w:val="22"/>
          <w:szCs w:val="22"/>
        </w:rPr>
        <w:t>Robót lub innych czynności objętych</w:t>
      </w:r>
      <w:r w:rsidRPr="00430B39">
        <w:rPr>
          <w:rFonts w:ascii="Arial" w:hAnsi="Arial" w:cs="Arial"/>
          <w:sz w:val="22"/>
          <w:szCs w:val="22"/>
        </w:rPr>
        <w:t xml:space="preserve"> </w:t>
      </w:r>
      <w:r w:rsidR="00495ED6" w:rsidRPr="00430B39">
        <w:rPr>
          <w:rFonts w:ascii="Arial" w:hAnsi="Arial" w:cs="Arial"/>
          <w:sz w:val="22"/>
          <w:szCs w:val="22"/>
        </w:rPr>
        <w:t xml:space="preserve">przedmiotem </w:t>
      </w:r>
      <w:r w:rsidR="00D95642" w:rsidRPr="00430B39">
        <w:rPr>
          <w:rFonts w:ascii="Arial" w:hAnsi="Arial" w:cs="Arial"/>
          <w:sz w:val="22"/>
          <w:szCs w:val="22"/>
        </w:rPr>
        <w:t>Umowy w</w:t>
      </w:r>
      <w:r w:rsidRPr="00430B39">
        <w:rPr>
          <w:rFonts w:ascii="Arial" w:hAnsi="Arial" w:cs="Arial"/>
          <w:sz w:val="22"/>
          <w:szCs w:val="22"/>
        </w:rPr>
        <w:t xml:space="preserve"> uzgodnionym terminie.</w:t>
      </w:r>
    </w:p>
    <w:p w14:paraId="74324D34" w14:textId="77777777" w:rsidR="00C4468C" w:rsidRDefault="0051564D" w:rsidP="00C4468C">
      <w:pPr>
        <w:pStyle w:val="Tekstpodstawowywcity"/>
        <w:numPr>
          <w:ilvl w:val="0"/>
          <w:numId w:val="2"/>
        </w:numPr>
        <w:tabs>
          <w:tab w:val="left" w:pos="1080"/>
        </w:tabs>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 przypadku, o którym mowa w ust. </w:t>
      </w:r>
      <w:r w:rsidR="00DE342F" w:rsidRPr="001F5450">
        <w:rPr>
          <w:rFonts w:ascii="Arial" w:hAnsi="Arial" w:cs="Arial"/>
          <w:sz w:val="22"/>
          <w:szCs w:val="22"/>
        </w:rPr>
        <w:t>3</w:t>
      </w:r>
      <w:r w:rsidRPr="001F5450">
        <w:rPr>
          <w:rFonts w:ascii="Arial" w:hAnsi="Arial" w:cs="Arial"/>
          <w:sz w:val="22"/>
          <w:szCs w:val="22"/>
        </w:rPr>
        <w:t xml:space="preserve"> powyżej, Strony przyjmą, że dany termin uległ przedłużeniu o ilość czasu, przez którą Wykonawca nie mógł wykonywać </w:t>
      </w:r>
      <w:r w:rsidR="00495ED6" w:rsidRPr="001F5450">
        <w:rPr>
          <w:rFonts w:ascii="Arial" w:hAnsi="Arial" w:cs="Arial"/>
          <w:sz w:val="22"/>
          <w:szCs w:val="22"/>
        </w:rPr>
        <w:t>Robót lub innych czynności objętych przedmiotem Umowy</w:t>
      </w:r>
      <w:r w:rsidRPr="001F5450">
        <w:rPr>
          <w:rFonts w:ascii="Arial" w:hAnsi="Arial" w:cs="Arial"/>
          <w:sz w:val="22"/>
          <w:szCs w:val="22"/>
        </w:rPr>
        <w:t>.</w:t>
      </w:r>
    </w:p>
    <w:p w14:paraId="4820A9AD" w14:textId="56A7F9BC" w:rsidR="0051564D" w:rsidRPr="00C4468C" w:rsidRDefault="0051564D" w:rsidP="00C4468C">
      <w:pPr>
        <w:pStyle w:val="Tekstpodstawowywcity"/>
        <w:tabs>
          <w:tab w:val="left" w:pos="1080"/>
        </w:tabs>
        <w:suppressAutoHyphens w:val="0"/>
        <w:spacing w:after="120" w:line="276" w:lineRule="auto"/>
        <w:ind w:left="-284" w:firstLine="0"/>
        <w:jc w:val="center"/>
        <w:rPr>
          <w:rFonts w:ascii="Arial" w:hAnsi="Arial" w:cs="Arial"/>
          <w:sz w:val="22"/>
          <w:szCs w:val="22"/>
        </w:rPr>
      </w:pPr>
      <w:r w:rsidRPr="00C4468C">
        <w:rPr>
          <w:rFonts w:ascii="Arial" w:hAnsi="Arial" w:cs="Arial"/>
          <w:b/>
          <w:sz w:val="22"/>
          <w:szCs w:val="22"/>
        </w:rPr>
        <w:t>§ 3</w:t>
      </w:r>
    </w:p>
    <w:p w14:paraId="281A1A28" w14:textId="77777777" w:rsidR="00DB402A" w:rsidRPr="001F5450" w:rsidRDefault="00DC510E" w:rsidP="00CB0B70">
      <w:pPr>
        <w:spacing w:after="120" w:line="276" w:lineRule="auto"/>
        <w:ind w:left="-284"/>
        <w:jc w:val="center"/>
        <w:rPr>
          <w:rFonts w:ascii="Arial" w:hAnsi="Arial" w:cs="Arial"/>
          <w:b/>
          <w:sz w:val="22"/>
          <w:szCs w:val="22"/>
        </w:rPr>
      </w:pPr>
      <w:r w:rsidRPr="001F5450">
        <w:rPr>
          <w:rFonts w:ascii="Arial" w:hAnsi="Arial" w:cs="Arial"/>
          <w:b/>
          <w:sz w:val="22"/>
          <w:szCs w:val="22"/>
        </w:rPr>
        <w:t>W</w:t>
      </w:r>
      <w:r w:rsidR="0051564D" w:rsidRPr="001F5450">
        <w:rPr>
          <w:rFonts w:ascii="Arial" w:hAnsi="Arial" w:cs="Arial"/>
          <w:b/>
          <w:sz w:val="22"/>
          <w:szCs w:val="22"/>
        </w:rPr>
        <w:t>yłączenie części Robót</w:t>
      </w:r>
    </w:p>
    <w:p w14:paraId="0C6A2EE0" w14:textId="77777777" w:rsidR="0051564D" w:rsidRPr="001F5450" w:rsidRDefault="0051564D" w:rsidP="00CB0B70">
      <w:pPr>
        <w:pStyle w:val="Tekstpodstawowywcity"/>
        <w:numPr>
          <w:ilvl w:val="0"/>
          <w:numId w:val="3"/>
        </w:numPr>
        <w:tabs>
          <w:tab w:val="left" w:pos="1080"/>
        </w:tabs>
        <w:suppressAutoHyphens w:val="0"/>
        <w:spacing w:before="120" w:after="120" w:line="276" w:lineRule="auto"/>
        <w:ind w:left="-284" w:hanging="357"/>
        <w:jc w:val="both"/>
        <w:rPr>
          <w:rFonts w:ascii="Arial" w:hAnsi="Arial" w:cs="Arial"/>
          <w:sz w:val="22"/>
          <w:szCs w:val="22"/>
        </w:rPr>
      </w:pPr>
      <w:r w:rsidRPr="001F5450">
        <w:rPr>
          <w:rFonts w:ascii="Arial" w:hAnsi="Arial" w:cs="Arial"/>
          <w:sz w:val="22"/>
          <w:szCs w:val="22"/>
        </w:rPr>
        <w:t>Zamawiający jest uprawniony do wyłączenia części Robót lub innych czynności z</w:t>
      </w:r>
      <w:r w:rsidR="003204ED" w:rsidRPr="001F5450">
        <w:rPr>
          <w:rFonts w:ascii="Arial" w:hAnsi="Arial" w:cs="Arial"/>
          <w:sz w:val="22"/>
          <w:szCs w:val="22"/>
        </w:rPr>
        <w:t> </w:t>
      </w:r>
      <w:r w:rsidR="00495ED6" w:rsidRPr="001F5450">
        <w:rPr>
          <w:rFonts w:ascii="Arial" w:hAnsi="Arial" w:cs="Arial"/>
          <w:sz w:val="22"/>
          <w:szCs w:val="22"/>
        </w:rPr>
        <w:t>p</w:t>
      </w:r>
      <w:r w:rsidRPr="001F5450">
        <w:rPr>
          <w:rFonts w:ascii="Arial" w:hAnsi="Arial" w:cs="Arial"/>
          <w:sz w:val="22"/>
          <w:szCs w:val="22"/>
        </w:rPr>
        <w:t>rzedmiotu Umowy bez żadnych roszczeń ze strony Wykonawcy, o czym winien poinformować Wykonawcę w</w:t>
      </w:r>
      <w:r w:rsidR="001F4BF2" w:rsidRPr="001F5450">
        <w:rPr>
          <w:rFonts w:ascii="Arial" w:hAnsi="Arial" w:cs="Arial"/>
          <w:sz w:val="22"/>
          <w:szCs w:val="22"/>
        </w:rPr>
        <w:t> f</w:t>
      </w:r>
      <w:r w:rsidRPr="001F5450">
        <w:rPr>
          <w:rFonts w:ascii="Arial" w:hAnsi="Arial" w:cs="Arial"/>
          <w:sz w:val="22"/>
          <w:szCs w:val="22"/>
        </w:rPr>
        <w:t>ormie pisemnej (dalej: „</w:t>
      </w:r>
      <w:r w:rsidR="00A475A8" w:rsidRPr="001F5450">
        <w:rPr>
          <w:rFonts w:ascii="Arial" w:hAnsi="Arial" w:cs="Arial"/>
          <w:b/>
          <w:sz w:val="22"/>
          <w:szCs w:val="22"/>
        </w:rPr>
        <w:t>Wyłączenie Robót</w:t>
      </w:r>
      <w:r w:rsidRPr="001F5450">
        <w:rPr>
          <w:rFonts w:ascii="Arial" w:hAnsi="Arial" w:cs="Arial"/>
          <w:sz w:val="22"/>
          <w:szCs w:val="22"/>
        </w:rPr>
        <w:t>”). Wyłączenie Robót jest skuteczne wobec Wykonawcy z chwilą doręczenia mu zawiadomienia Zamawiającego w tym przedmiocie. Zawiadomienie stanowi zmianę Umowy w</w:t>
      </w:r>
      <w:r w:rsidR="003204ED" w:rsidRPr="001F5450">
        <w:rPr>
          <w:rFonts w:ascii="Arial" w:hAnsi="Arial" w:cs="Arial"/>
          <w:sz w:val="22"/>
          <w:szCs w:val="22"/>
        </w:rPr>
        <w:t> </w:t>
      </w:r>
      <w:r w:rsidRPr="001F5450">
        <w:rPr>
          <w:rFonts w:ascii="Arial" w:hAnsi="Arial" w:cs="Arial"/>
          <w:sz w:val="22"/>
          <w:szCs w:val="22"/>
        </w:rPr>
        <w:t>odpowiednim zakresie. Wyłączenie jest możliwe do czasu zakończenia Robót</w:t>
      </w:r>
      <w:r w:rsidR="00903768" w:rsidRPr="001F5450">
        <w:rPr>
          <w:rFonts w:ascii="Arial" w:hAnsi="Arial" w:cs="Arial"/>
          <w:sz w:val="22"/>
          <w:szCs w:val="22"/>
        </w:rPr>
        <w:t xml:space="preserve"> lub innych czynności objętych wyłączeniem</w:t>
      </w:r>
      <w:r w:rsidRPr="001F5450">
        <w:rPr>
          <w:rFonts w:ascii="Arial" w:hAnsi="Arial" w:cs="Arial"/>
          <w:sz w:val="22"/>
          <w:szCs w:val="22"/>
        </w:rPr>
        <w:t>.</w:t>
      </w:r>
    </w:p>
    <w:p w14:paraId="6094FFA5" w14:textId="77777777" w:rsidR="0051564D" w:rsidRPr="001F5450" w:rsidRDefault="0051564D" w:rsidP="00A94894">
      <w:pPr>
        <w:pStyle w:val="Tekstpodstawowywcity"/>
        <w:numPr>
          <w:ilvl w:val="0"/>
          <w:numId w:val="3"/>
        </w:numPr>
        <w:tabs>
          <w:tab w:val="left" w:pos="1080"/>
        </w:tabs>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Wykonawca jest zobowiązany do nierozpoczynania tych Robót lub czynności, które </w:t>
      </w:r>
      <w:r w:rsidR="00903768" w:rsidRPr="001F5450">
        <w:rPr>
          <w:rFonts w:ascii="Arial" w:hAnsi="Arial" w:cs="Arial"/>
          <w:sz w:val="22"/>
          <w:szCs w:val="22"/>
        </w:rPr>
        <w:t>zostały wyłączone</w:t>
      </w:r>
      <w:r w:rsidRPr="001F5450">
        <w:rPr>
          <w:rFonts w:ascii="Arial" w:hAnsi="Arial" w:cs="Arial"/>
          <w:sz w:val="22"/>
          <w:szCs w:val="22"/>
        </w:rPr>
        <w:t xml:space="preserve"> lub do ich przerwania, jeżeli pozostaje on w trakcie ich wykonywania.</w:t>
      </w:r>
    </w:p>
    <w:p w14:paraId="4F204697" w14:textId="754A454F" w:rsidR="00903768" w:rsidRPr="001F5450" w:rsidRDefault="0051564D" w:rsidP="00A94894">
      <w:pPr>
        <w:numPr>
          <w:ilvl w:val="0"/>
          <w:numId w:val="3"/>
        </w:numPr>
        <w:spacing w:after="120" w:line="276" w:lineRule="auto"/>
        <w:ind w:left="-284"/>
        <w:jc w:val="both"/>
        <w:rPr>
          <w:rFonts w:ascii="Arial" w:hAnsi="Arial" w:cs="Arial"/>
          <w:sz w:val="22"/>
          <w:szCs w:val="22"/>
        </w:rPr>
      </w:pPr>
      <w:r w:rsidRPr="001F5450">
        <w:rPr>
          <w:rFonts w:ascii="Arial" w:hAnsi="Arial" w:cs="Arial"/>
          <w:sz w:val="22"/>
          <w:szCs w:val="22"/>
        </w:rPr>
        <w:t>W przypadku Wyłączenia Robót</w:t>
      </w:r>
      <w:r w:rsidR="006B2D04" w:rsidRPr="001F5450">
        <w:rPr>
          <w:rFonts w:ascii="Arial" w:hAnsi="Arial" w:cs="Arial"/>
          <w:sz w:val="22"/>
          <w:szCs w:val="22"/>
        </w:rPr>
        <w:t>,</w:t>
      </w:r>
      <w:r w:rsidRPr="001F5450">
        <w:rPr>
          <w:rFonts w:ascii="Arial" w:hAnsi="Arial" w:cs="Arial"/>
          <w:sz w:val="22"/>
          <w:szCs w:val="22"/>
        </w:rPr>
        <w:t xml:space="preserve"> wynagrodzenie Wykonawcy ulegnie odpowiedniemu obniżeniu o</w:t>
      </w:r>
      <w:r w:rsidR="00CC06D5" w:rsidRPr="001F5450">
        <w:rPr>
          <w:rFonts w:ascii="Arial" w:hAnsi="Arial" w:cs="Arial"/>
          <w:sz w:val="22"/>
          <w:szCs w:val="22"/>
        </w:rPr>
        <w:t> </w:t>
      </w:r>
      <w:r w:rsidRPr="001F5450">
        <w:rPr>
          <w:rFonts w:ascii="Arial" w:hAnsi="Arial" w:cs="Arial"/>
          <w:sz w:val="22"/>
          <w:szCs w:val="22"/>
        </w:rPr>
        <w:t xml:space="preserve">kwotę właściwą dla danych Robót lub innych czynności objętych </w:t>
      </w:r>
      <w:r w:rsidR="00495ED6" w:rsidRPr="001F5450">
        <w:rPr>
          <w:rFonts w:ascii="Arial" w:hAnsi="Arial" w:cs="Arial"/>
          <w:sz w:val="22"/>
          <w:szCs w:val="22"/>
        </w:rPr>
        <w:t>p</w:t>
      </w:r>
      <w:r w:rsidRPr="001F5450">
        <w:rPr>
          <w:rFonts w:ascii="Arial" w:hAnsi="Arial" w:cs="Arial"/>
          <w:sz w:val="22"/>
          <w:szCs w:val="22"/>
        </w:rPr>
        <w:t xml:space="preserve">rzedmiotem Umowy określoną </w:t>
      </w:r>
      <w:r w:rsidR="001F7F8C" w:rsidRPr="001F5450">
        <w:rPr>
          <w:rFonts w:ascii="Arial" w:hAnsi="Arial" w:cs="Arial"/>
          <w:sz w:val="22"/>
          <w:szCs w:val="22"/>
        </w:rPr>
        <w:t>na podstawie</w:t>
      </w:r>
      <w:r w:rsidRPr="001F5450">
        <w:rPr>
          <w:rFonts w:ascii="Arial" w:hAnsi="Arial" w:cs="Arial"/>
          <w:sz w:val="22"/>
          <w:szCs w:val="22"/>
        </w:rPr>
        <w:t xml:space="preserve"> </w:t>
      </w:r>
      <w:r w:rsidR="00E11232">
        <w:rPr>
          <w:rFonts w:ascii="Arial" w:hAnsi="Arial" w:cs="Arial"/>
          <w:sz w:val="22"/>
          <w:szCs w:val="22"/>
        </w:rPr>
        <w:t>Kosztorysu Ofertowego,</w:t>
      </w:r>
      <w:r w:rsidRPr="001F5450">
        <w:rPr>
          <w:rFonts w:ascii="Arial" w:hAnsi="Arial" w:cs="Arial"/>
          <w:sz w:val="22"/>
          <w:szCs w:val="22"/>
        </w:rPr>
        <w:t xml:space="preserve"> </w:t>
      </w:r>
      <w:r w:rsidR="00F632F2" w:rsidRPr="001F5450">
        <w:rPr>
          <w:rFonts w:ascii="Arial" w:hAnsi="Arial" w:cs="Arial"/>
          <w:sz w:val="22"/>
          <w:szCs w:val="22"/>
        </w:rPr>
        <w:t xml:space="preserve">stanowiącego </w:t>
      </w:r>
      <w:r w:rsidR="00F632F2" w:rsidRPr="001F5450">
        <w:rPr>
          <w:rFonts w:ascii="Arial" w:hAnsi="Arial" w:cs="Arial"/>
          <w:b/>
          <w:sz w:val="22"/>
          <w:szCs w:val="22"/>
        </w:rPr>
        <w:t>Załącznik nr 5</w:t>
      </w:r>
      <w:r w:rsidR="00F632F2" w:rsidRPr="001F5450">
        <w:rPr>
          <w:rFonts w:ascii="Arial" w:hAnsi="Arial" w:cs="Arial"/>
          <w:sz w:val="22"/>
          <w:szCs w:val="22"/>
        </w:rPr>
        <w:t xml:space="preserve"> do Umowy</w:t>
      </w:r>
      <w:r w:rsidRPr="001F5450">
        <w:rPr>
          <w:rFonts w:ascii="Arial" w:hAnsi="Arial" w:cs="Arial"/>
          <w:sz w:val="22"/>
          <w:szCs w:val="22"/>
        </w:rPr>
        <w:t xml:space="preserve">, przy czym Wykonawca jest uprawniony do otrzymania wynagrodzenia za Roboty lub inne czynności objęte </w:t>
      </w:r>
      <w:r w:rsidR="00495ED6" w:rsidRPr="001F5450">
        <w:rPr>
          <w:rFonts w:ascii="Arial" w:hAnsi="Arial" w:cs="Arial"/>
          <w:sz w:val="22"/>
          <w:szCs w:val="22"/>
        </w:rPr>
        <w:t>p</w:t>
      </w:r>
      <w:r w:rsidRPr="001F5450">
        <w:rPr>
          <w:rFonts w:ascii="Arial" w:hAnsi="Arial" w:cs="Arial"/>
          <w:sz w:val="22"/>
          <w:szCs w:val="22"/>
        </w:rPr>
        <w:t>rzedmiotem Umowy</w:t>
      </w:r>
      <w:r w:rsidR="001F7F8C" w:rsidRPr="001F5450">
        <w:rPr>
          <w:rFonts w:ascii="Arial" w:hAnsi="Arial" w:cs="Arial"/>
          <w:sz w:val="22"/>
          <w:szCs w:val="22"/>
        </w:rPr>
        <w:t>, które zostały</w:t>
      </w:r>
      <w:r w:rsidRPr="001F5450">
        <w:rPr>
          <w:rFonts w:ascii="Arial" w:hAnsi="Arial" w:cs="Arial"/>
          <w:sz w:val="22"/>
          <w:szCs w:val="22"/>
        </w:rPr>
        <w:t xml:space="preserve"> prawidłowo wykonane do dnia doręczenia mu zawiadomienia o Wyłączeniu Robót.</w:t>
      </w:r>
      <w:r w:rsidR="002040FA" w:rsidRPr="001F5450">
        <w:rPr>
          <w:rFonts w:ascii="Arial" w:hAnsi="Arial" w:cs="Arial"/>
          <w:sz w:val="22"/>
          <w:szCs w:val="22"/>
        </w:rPr>
        <w:t xml:space="preserve"> W</w:t>
      </w:r>
      <w:r w:rsidR="001843C9" w:rsidRPr="001F5450">
        <w:rPr>
          <w:rFonts w:ascii="Arial" w:hAnsi="Arial" w:cs="Arial"/>
          <w:sz w:val="22"/>
          <w:szCs w:val="22"/>
        </w:rPr>
        <w:t> </w:t>
      </w:r>
      <w:r w:rsidR="002040FA" w:rsidRPr="001F5450">
        <w:rPr>
          <w:rFonts w:ascii="Arial" w:hAnsi="Arial" w:cs="Arial"/>
          <w:sz w:val="22"/>
          <w:szCs w:val="22"/>
        </w:rPr>
        <w:t>przypadku</w:t>
      </w:r>
      <w:r w:rsidR="00882911" w:rsidRPr="001F5450">
        <w:rPr>
          <w:rFonts w:ascii="Arial" w:hAnsi="Arial" w:cs="Arial"/>
          <w:sz w:val="22"/>
          <w:szCs w:val="22"/>
        </w:rPr>
        <w:t>,</w:t>
      </w:r>
      <w:r w:rsidR="002040FA" w:rsidRPr="001F5450">
        <w:rPr>
          <w:rFonts w:ascii="Arial" w:hAnsi="Arial" w:cs="Arial"/>
          <w:sz w:val="22"/>
          <w:szCs w:val="22"/>
        </w:rPr>
        <w:t xml:space="preserve"> gdy określenie kwoty właściwej dla wyłączonych Robót lub innych </w:t>
      </w:r>
      <w:r w:rsidR="002040FA" w:rsidRPr="001F5450">
        <w:rPr>
          <w:rFonts w:ascii="Arial" w:hAnsi="Arial" w:cs="Arial"/>
          <w:sz w:val="22"/>
          <w:szCs w:val="22"/>
        </w:rPr>
        <w:lastRenderedPageBreak/>
        <w:t xml:space="preserve">czynności nie będzie możliwe na podstawie kosztorysu ofertowego Wykonawcy, wartość </w:t>
      </w:r>
      <w:r w:rsidR="00CB7283" w:rsidRPr="001F5450">
        <w:rPr>
          <w:rFonts w:ascii="Arial" w:hAnsi="Arial" w:cs="Arial"/>
          <w:sz w:val="22"/>
          <w:szCs w:val="22"/>
        </w:rPr>
        <w:t xml:space="preserve">wyłączonych </w:t>
      </w:r>
      <w:r w:rsidR="002040FA" w:rsidRPr="001F5450">
        <w:rPr>
          <w:rFonts w:ascii="Arial" w:hAnsi="Arial" w:cs="Arial"/>
          <w:sz w:val="22"/>
          <w:szCs w:val="22"/>
        </w:rPr>
        <w:t>Robót i czynności zostanie określona przez rzeczoznawcę wskazanego przez Zamawiającego</w:t>
      </w:r>
      <w:r w:rsidR="005518F5" w:rsidRPr="001F5450">
        <w:rPr>
          <w:rFonts w:ascii="Arial" w:hAnsi="Arial" w:cs="Arial"/>
          <w:sz w:val="22"/>
          <w:szCs w:val="22"/>
        </w:rPr>
        <w:t>. Koszty wynagrodzenia rzeczoznawcy obciążają Zamawiającego.</w:t>
      </w:r>
    </w:p>
    <w:p w14:paraId="2440ED0B" w14:textId="77777777" w:rsidR="0051564D" w:rsidRPr="001F5450" w:rsidRDefault="0051564D" w:rsidP="00A94894">
      <w:pPr>
        <w:numPr>
          <w:ilvl w:val="0"/>
          <w:numId w:val="3"/>
        </w:numPr>
        <w:spacing w:after="120" w:line="276" w:lineRule="auto"/>
        <w:ind w:left="-284"/>
        <w:jc w:val="both"/>
        <w:rPr>
          <w:rFonts w:ascii="Arial" w:hAnsi="Arial" w:cs="Arial"/>
          <w:sz w:val="22"/>
          <w:szCs w:val="22"/>
        </w:rPr>
      </w:pPr>
      <w:r w:rsidRPr="001F5450">
        <w:rPr>
          <w:rFonts w:ascii="Arial" w:hAnsi="Arial" w:cs="Arial"/>
          <w:sz w:val="22"/>
          <w:szCs w:val="22"/>
        </w:rPr>
        <w:t>W przypadku</w:t>
      </w:r>
      <w:r w:rsidR="00882911" w:rsidRPr="001F5450">
        <w:rPr>
          <w:rFonts w:ascii="Arial" w:hAnsi="Arial" w:cs="Arial"/>
          <w:sz w:val="22"/>
          <w:szCs w:val="22"/>
        </w:rPr>
        <w:t>,</w:t>
      </w:r>
      <w:r w:rsidRPr="001F5450">
        <w:rPr>
          <w:rFonts w:ascii="Arial" w:hAnsi="Arial" w:cs="Arial"/>
          <w:sz w:val="22"/>
          <w:szCs w:val="22"/>
        </w:rPr>
        <w:t xml:space="preserve"> gdy Wykonawca zapewniał </w:t>
      </w:r>
      <w:r w:rsidR="009E414E" w:rsidRPr="001F5450">
        <w:rPr>
          <w:rFonts w:ascii="Arial" w:hAnsi="Arial" w:cs="Arial"/>
          <w:sz w:val="22"/>
          <w:szCs w:val="22"/>
        </w:rPr>
        <w:t xml:space="preserve">na swój koszt </w:t>
      </w:r>
      <w:r w:rsidRPr="001F5450">
        <w:rPr>
          <w:rFonts w:ascii="Arial" w:hAnsi="Arial" w:cs="Arial"/>
          <w:sz w:val="22"/>
          <w:szCs w:val="22"/>
        </w:rPr>
        <w:t>materiały lub urządzenia zgodnie z</w:t>
      </w:r>
      <w:r w:rsidR="00CC06D5" w:rsidRPr="001F5450">
        <w:rPr>
          <w:rFonts w:ascii="Arial" w:hAnsi="Arial" w:cs="Arial"/>
          <w:sz w:val="22"/>
          <w:szCs w:val="22"/>
        </w:rPr>
        <w:t> </w:t>
      </w:r>
      <w:r w:rsidRPr="001F5450">
        <w:rPr>
          <w:rFonts w:ascii="Arial" w:hAnsi="Arial" w:cs="Arial"/>
          <w:sz w:val="22"/>
          <w:szCs w:val="22"/>
        </w:rPr>
        <w:t xml:space="preserve">postanowieniami § </w:t>
      </w:r>
      <w:r w:rsidR="006A7EED" w:rsidRPr="001F5450">
        <w:rPr>
          <w:rFonts w:ascii="Arial" w:hAnsi="Arial" w:cs="Arial"/>
          <w:sz w:val="22"/>
          <w:szCs w:val="22"/>
        </w:rPr>
        <w:t>9</w:t>
      </w:r>
      <w:r w:rsidRPr="001F5450">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69D27ED5" w14:textId="31F3C02F" w:rsidR="006478AE" w:rsidRPr="001F5450" w:rsidRDefault="0051564D" w:rsidP="006478AE">
      <w:pPr>
        <w:spacing w:after="120" w:line="276" w:lineRule="auto"/>
        <w:ind w:left="-284"/>
        <w:jc w:val="center"/>
        <w:rPr>
          <w:rFonts w:ascii="Arial" w:hAnsi="Arial" w:cs="Arial"/>
          <w:b/>
          <w:sz w:val="22"/>
          <w:szCs w:val="22"/>
        </w:rPr>
      </w:pPr>
      <w:r w:rsidRPr="001F5450">
        <w:rPr>
          <w:rFonts w:ascii="Arial" w:hAnsi="Arial" w:cs="Arial"/>
          <w:b/>
          <w:sz w:val="22"/>
          <w:szCs w:val="22"/>
        </w:rPr>
        <w:t>§ 4</w:t>
      </w:r>
    </w:p>
    <w:p w14:paraId="4B58A84A" w14:textId="77777777" w:rsidR="00B20215" w:rsidRPr="001F5450" w:rsidRDefault="00B20215" w:rsidP="006478AE">
      <w:pPr>
        <w:spacing w:after="120" w:line="276" w:lineRule="auto"/>
        <w:ind w:left="-284"/>
        <w:jc w:val="center"/>
        <w:rPr>
          <w:rFonts w:ascii="Arial" w:hAnsi="Arial" w:cs="Arial"/>
          <w:b/>
          <w:sz w:val="22"/>
          <w:szCs w:val="22"/>
        </w:rPr>
      </w:pPr>
      <w:r w:rsidRPr="001F5450">
        <w:rPr>
          <w:rFonts w:ascii="Arial" w:hAnsi="Arial" w:cs="Arial"/>
          <w:b/>
          <w:sz w:val="22"/>
          <w:szCs w:val="22"/>
        </w:rPr>
        <w:t xml:space="preserve">Dokumentacja </w:t>
      </w:r>
    </w:p>
    <w:p w14:paraId="781B1422" w14:textId="357EAAC1" w:rsidR="00E11232" w:rsidRPr="0012558F" w:rsidRDefault="00E11232">
      <w:pPr>
        <w:numPr>
          <w:ilvl w:val="0"/>
          <w:numId w:val="49"/>
        </w:numPr>
        <w:spacing w:before="120" w:after="120" w:line="276" w:lineRule="auto"/>
        <w:ind w:left="-284" w:hanging="357"/>
        <w:jc w:val="both"/>
        <w:rPr>
          <w:rFonts w:ascii="Arial" w:hAnsi="Arial" w:cs="Arial"/>
          <w:i/>
          <w:sz w:val="22"/>
          <w:szCs w:val="22"/>
        </w:rPr>
      </w:pPr>
      <w:r w:rsidRPr="00E11232">
        <w:rPr>
          <w:rFonts w:ascii="Arial" w:hAnsi="Arial" w:cs="Arial"/>
          <w:sz w:val="22"/>
          <w:szCs w:val="22"/>
        </w:rPr>
        <w:t xml:space="preserve">Wykonawca zobowiązuje się do wykonania Robót w oparciu o załączoną do Umowy dokumentację, w skład której wchodzą: </w:t>
      </w:r>
      <w:r w:rsidR="0099429C" w:rsidRPr="0012558F">
        <w:rPr>
          <w:rFonts w:ascii="Arial" w:hAnsi="Arial" w:cs="Arial"/>
          <w:i/>
          <w:sz w:val="22"/>
          <w:szCs w:val="22"/>
        </w:rPr>
        <w:t>Opis Przedmiotu Zamówienia stan</w:t>
      </w:r>
      <w:r w:rsidR="0012558F" w:rsidRPr="0012558F">
        <w:rPr>
          <w:rFonts w:ascii="Arial" w:hAnsi="Arial" w:cs="Arial"/>
          <w:i/>
          <w:sz w:val="22"/>
          <w:szCs w:val="22"/>
        </w:rPr>
        <w:t>owiący Załącznik nr 2 do Umowy</w:t>
      </w:r>
      <w:r w:rsidR="008E4B2F">
        <w:rPr>
          <w:rFonts w:ascii="Arial" w:hAnsi="Arial" w:cs="Arial"/>
          <w:i/>
          <w:sz w:val="22"/>
          <w:szCs w:val="22"/>
        </w:rPr>
        <w:t xml:space="preserve"> wraz z załącznikami.</w:t>
      </w:r>
    </w:p>
    <w:p w14:paraId="41E06133" w14:textId="23F2F809"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Wykonawca oświadcza, że zapoznał się z dokumentacją, o której mowa w ust. 1 oraz dokonał jej sprawdzenia i uznaje ją za spójną i kompletną oraz wystarczającą do wykonania objętych nią Robót.</w:t>
      </w:r>
    </w:p>
    <w:p w14:paraId="57FDBD50" w14:textId="77777777"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3C549375" w14:textId="29708803"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 projektowej.</w:t>
      </w:r>
    </w:p>
    <w:p w14:paraId="13A9D0D7" w14:textId="2BCB1850"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Wykonawca nie jest uprawniony do dokonywania jakichkolwiek zmian w dokumentacji.</w:t>
      </w:r>
    </w:p>
    <w:p w14:paraId="32EBF72A" w14:textId="0BF211A9"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 5</w:t>
      </w:r>
    </w:p>
    <w:p w14:paraId="2175DC34"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Obowiązki Wykonawcy</w:t>
      </w:r>
    </w:p>
    <w:p w14:paraId="418D777B" w14:textId="4FF0A885"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niniejszą Umową, a także zasadami wiedzy technicznej oraz przepisami prawa powszechnie obowiązującymi.</w:t>
      </w:r>
    </w:p>
    <w:p w14:paraId="6B2D7330" w14:textId="77777777" w:rsidR="00E03A35" w:rsidRPr="001F5450" w:rsidRDefault="00E03A35" w:rsidP="00E03A35">
      <w:pPr>
        <w:numPr>
          <w:ilvl w:val="0"/>
          <w:numId w:val="5"/>
        </w:numPr>
        <w:spacing w:after="120" w:line="276" w:lineRule="auto"/>
        <w:ind w:left="-284" w:hanging="357"/>
        <w:jc w:val="both"/>
        <w:rPr>
          <w:rFonts w:ascii="Arial" w:hAnsi="Arial" w:cs="Arial"/>
          <w:i/>
          <w:sz w:val="22"/>
          <w:szCs w:val="22"/>
        </w:rPr>
      </w:pPr>
      <w:r w:rsidRPr="001F5450">
        <w:rPr>
          <w:rFonts w:ascii="Arial" w:hAnsi="Arial" w:cs="Arial"/>
          <w:sz w:val="22"/>
          <w:szCs w:val="22"/>
        </w:rPr>
        <w:t>Wykonawca zobowiązuje się, że przy wykonywaniu Umowy będzie działać zgodnie z</w:t>
      </w:r>
      <w:r w:rsidR="007C3EAB" w:rsidRPr="001F5450">
        <w:rPr>
          <w:rFonts w:ascii="Arial" w:hAnsi="Arial" w:cs="Arial"/>
          <w:sz w:val="22"/>
          <w:szCs w:val="22"/>
        </w:rPr>
        <w:t> </w:t>
      </w:r>
      <w:r w:rsidRPr="001F5450">
        <w:rPr>
          <w:rFonts w:ascii="Arial" w:hAnsi="Arial" w:cs="Arial"/>
          <w:sz w:val="22"/>
          <w:szCs w:val="22"/>
        </w:rPr>
        <w:t xml:space="preserve">obowiązującymi przepisami prawa oraz decyzjami administracyjnymi wydanymi na potrzeby realizacji </w:t>
      </w:r>
      <w:r w:rsidR="009B0765" w:rsidRPr="001F5450">
        <w:rPr>
          <w:rFonts w:ascii="Arial" w:hAnsi="Arial" w:cs="Arial"/>
          <w:sz w:val="22"/>
          <w:szCs w:val="22"/>
        </w:rPr>
        <w:t>przedmiotu Umowy</w:t>
      </w:r>
      <w:r w:rsidRPr="001F5450">
        <w:rPr>
          <w:rFonts w:ascii="Arial" w:hAnsi="Arial" w:cs="Arial"/>
          <w:sz w:val="22"/>
          <w:szCs w:val="22"/>
        </w:rPr>
        <w:t>.</w:t>
      </w:r>
    </w:p>
    <w:p w14:paraId="49A8D98B"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t>
      </w:r>
      <w:r w:rsidRPr="001F5450">
        <w:rPr>
          <w:rFonts w:ascii="Arial" w:hAnsi="Arial" w:cs="Arial"/>
          <w:sz w:val="22"/>
          <w:szCs w:val="22"/>
        </w:rPr>
        <w:lastRenderedPageBreak/>
        <w:t xml:space="preserve">wykonywania prac inwestycyjnych, utrzymaniowych i remontowych wykonywanych przez pracowników podmiotów zewnętrznych Ibh-105” dostępnych na stronie: </w:t>
      </w:r>
      <w:hyperlink r:id="rId11" w:history="1">
        <w:r w:rsidRPr="001F5450">
          <w:rPr>
            <w:rStyle w:val="Hipercze"/>
            <w:rFonts w:ascii="Arial" w:hAnsi="Arial" w:cs="Arial"/>
            <w:color w:val="auto"/>
            <w:sz w:val="22"/>
            <w:szCs w:val="22"/>
          </w:rPr>
          <w:t>www.plk-sa.pl</w:t>
        </w:r>
      </w:hyperlink>
      <w:r w:rsidRPr="001F5450">
        <w:rPr>
          <w:rFonts w:ascii="Arial" w:hAnsi="Arial" w:cs="Arial"/>
          <w:sz w:val="22"/>
          <w:szCs w:val="22"/>
        </w:rPr>
        <w:t>.</w:t>
      </w:r>
    </w:p>
    <w:p w14:paraId="6DAE92EB"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D473103"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 </w:t>
      </w:r>
    </w:p>
    <w:p w14:paraId="0F3032CF"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t>Zapisy ust. 3 – 5 stosuje się odpowiednio do wszystkich Podwykonawców oraz pracowników Wykonawcy uczestniczących w procesie realizacji Umowy</w:t>
      </w:r>
    </w:p>
    <w:p w14:paraId="4719E632" w14:textId="77777777" w:rsidR="00E03A35" w:rsidRPr="001F5450" w:rsidRDefault="00E03A35" w:rsidP="00EC4990">
      <w:pPr>
        <w:numPr>
          <w:ilvl w:val="0"/>
          <w:numId w:val="5"/>
        </w:numPr>
        <w:tabs>
          <w:tab w:val="clear" w:pos="720"/>
        </w:tabs>
        <w:spacing w:after="120" w:line="276" w:lineRule="auto"/>
        <w:ind w:left="-273" w:hanging="294"/>
        <w:jc w:val="both"/>
        <w:rPr>
          <w:rFonts w:ascii="Arial" w:hAnsi="Arial" w:cs="Arial"/>
          <w:sz w:val="22"/>
          <w:szCs w:val="22"/>
        </w:rPr>
      </w:pPr>
      <w:r w:rsidRPr="001F5450">
        <w:rPr>
          <w:rFonts w:ascii="Arial" w:hAnsi="Arial" w:cs="Arial"/>
          <w:sz w:val="22"/>
          <w:szCs w:val="22"/>
        </w:rPr>
        <w:t>Wykonawca zobowiązany jest stosować się do zapisów Instrukcji Ibh-105 „</w:t>
      </w:r>
      <w:r w:rsidR="00EC4990" w:rsidRPr="001F5450">
        <w:rPr>
          <w:rFonts w:ascii="Arial" w:hAnsi="Arial" w:cs="Arial"/>
          <w:sz w:val="22"/>
          <w:szCs w:val="22"/>
        </w:rPr>
        <w:t>Zasady bezpieczeństwa pracy obowiązujących na terenie PKP Polskie Linie Kolejowe S.A. podczas wykonywania prac inwestycyjnych, utrzymaniowych i remontowych wykonywanych przez pracowników podmiotów zewnętrznych</w:t>
      </w:r>
      <w:r w:rsidRPr="001F5450">
        <w:rPr>
          <w:rFonts w:ascii="Arial" w:hAnsi="Arial" w:cs="Arial"/>
          <w:sz w:val="22"/>
          <w:szCs w:val="22"/>
        </w:rPr>
        <w:t>” oraz do obowiązujących wymagań w zakresie bezpieczeństwa pracy i ochrony przeciwpożarowej, zawartych w przepisach ogólnie obowiązujących i w instrukcjach PKP Polskie Linie Kolejowe S.A. w</w:t>
      </w:r>
      <w:r w:rsidR="00F25343" w:rsidRPr="001F5450">
        <w:rPr>
          <w:rFonts w:ascii="Arial" w:hAnsi="Arial" w:cs="Arial"/>
          <w:sz w:val="22"/>
          <w:szCs w:val="22"/>
        </w:rPr>
        <w:t> </w:t>
      </w:r>
      <w:r w:rsidRPr="001F5450">
        <w:rPr>
          <w:rFonts w:ascii="Arial" w:hAnsi="Arial" w:cs="Arial"/>
          <w:sz w:val="22"/>
          <w:szCs w:val="22"/>
        </w:rPr>
        <w:t>odniesieniu do prac wykonywanych na terenie Zamawiającego.</w:t>
      </w:r>
    </w:p>
    <w:p w14:paraId="47A0F271" w14:textId="133EEAE9" w:rsidR="003C62B9" w:rsidRPr="001F5450" w:rsidRDefault="003C62B9">
      <w:pPr>
        <w:pStyle w:val="Akapitzlist"/>
        <w:numPr>
          <w:ilvl w:val="0"/>
          <w:numId w:val="45"/>
        </w:numPr>
        <w:tabs>
          <w:tab w:val="clear" w:pos="720"/>
        </w:tabs>
        <w:spacing w:after="120" w:line="276" w:lineRule="auto"/>
        <w:ind w:left="-284" w:hanging="283"/>
        <w:jc w:val="both"/>
        <w:rPr>
          <w:rFonts w:ascii="Arial" w:hAnsi="Arial" w:cs="Arial"/>
          <w:i/>
          <w:sz w:val="22"/>
          <w:szCs w:val="22"/>
        </w:rPr>
      </w:pPr>
      <w:r w:rsidRPr="001F5450">
        <w:rPr>
          <w:rFonts w:ascii="Arial" w:hAnsi="Arial" w:cs="Arial"/>
          <w:sz w:val="22"/>
          <w:szCs w:val="22"/>
        </w:rPr>
        <w:t xml:space="preserve">Wykonawca zobowiązany jest stosować się do zapisów instrukcji </w:t>
      </w:r>
      <w:r w:rsidR="00D03B97" w:rsidRPr="001F5450">
        <w:rPr>
          <w:rFonts w:ascii="Arial" w:hAnsi="Arial" w:cs="Arial"/>
          <w:sz w:val="22"/>
          <w:szCs w:val="22"/>
        </w:rPr>
        <w:t>I</w:t>
      </w:r>
      <w:r w:rsidRPr="001F5450">
        <w:rPr>
          <w:rFonts w:ascii="Arial" w:hAnsi="Arial" w:cs="Arial"/>
          <w:sz w:val="22"/>
          <w:szCs w:val="22"/>
        </w:rPr>
        <w:t xml:space="preserve">d-21 „Zasady wstępu na obszar kolejowy zarządzany przez PKP Polskie Linie Kolejowe S.A” – udostępnionej na stronie internetowej: </w:t>
      </w:r>
    </w:p>
    <w:p w14:paraId="6FC6B087" w14:textId="0553836F" w:rsidR="00606BA9" w:rsidRPr="001F5450" w:rsidRDefault="00000000" w:rsidP="00606BA9">
      <w:pPr>
        <w:pStyle w:val="Akapitzlist"/>
        <w:spacing w:after="120" w:line="276" w:lineRule="auto"/>
        <w:ind w:left="-284"/>
        <w:jc w:val="both"/>
        <w:rPr>
          <w:rFonts w:ascii="Arial" w:hAnsi="Arial" w:cs="Arial"/>
          <w:i/>
          <w:sz w:val="22"/>
          <w:szCs w:val="22"/>
        </w:rPr>
      </w:pPr>
      <w:hyperlink r:id="rId12" w:history="1">
        <w:r w:rsidR="00606BA9" w:rsidRPr="001F5450">
          <w:rPr>
            <w:rStyle w:val="Hipercze"/>
            <w:rFonts w:ascii="Arial" w:hAnsi="Arial" w:cs="Arial"/>
            <w:i/>
            <w:color w:val="auto"/>
            <w:sz w:val="22"/>
            <w:szCs w:val="22"/>
          </w:rPr>
          <w:t>https://www.plk-sa.pl/files/public/user_upload/pdf/Akty_prawne_i_przepisy/Instrukcje/Wydruk/Zasady_Id-21.pdf</w:t>
        </w:r>
      </w:hyperlink>
      <w:r w:rsidR="00606BA9" w:rsidRPr="001F5450">
        <w:rPr>
          <w:rFonts w:ascii="Arial" w:hAnsi="Arial" w:cs="Arial"/>
          <w:i/>
          <w:sz w:val="22"/>
          <w:szCs w:val="22"/>
        </w:rPr>
        <w:t xml:space="preserve"> </w:t>
      </w:r>
    </w:p>
    <w:p w14:paraId="0481B092" w14:textId="77777777" w:rsidR="003C62B9" w:rsidRPr="001F5450" w:rsidRDefault="003C62B9">
      <w:pPr>
        <w:numPr>
          <w:ilvl w:val="0"/>
          <w:numId w:val="45"/>
        </w:numPr>
        <w:tabs>
          <w:tab w:val="clear" w:pos="720"/>
        </w:tabs>
        <w:spacing w:after="120" w:line="276" w:lineRule="auto"/>
        <w:ind w:left="-284" w:hanging="283"/>
        <w:jc w:val="both"/>
        <w:rPr>
          <w:rFonts w:ascii="Arial" w:hAnsi="Arial" w:cs="Arial"/>
          <w:i/>
          <w:sz w:val="22"/>
          <w:szCs w:val="22"/>
        </w:rPr>
      </w:pPr>
      <w:r w:rsidRPr="001F5450">
        <w:rPr>
          <w:rFonts w:ascii="Arial" w:hAnsi="Arial" w:cs="Arial"/>
          <w:sz w:val="22"/>
          <w:szCs w:val="22"/>
        </w:rPr>
        <w:t>Wykonawca zobowiązuje się przed rozpoczęciem realizacji Umowy do:</w:t>
      </w:r>
    </w:p>
    <w:p w14:paraId="7E5F8A81" w14:textId="3F602C30" w:rsidR="003C62B9" w:rsidRPr="001F5450" w:rsidRDefault="003C62B9">
      <w:pPr>
        <w:numPr>
          <w:ilvl w:val="1"/>
          <w:numId w:val="40"/>
        </w:numPr>
        <w:autoSpaceDE w:val="0"/>
        <w:autoSpaceDN w:val="0"/>
        <w:adjustRightInd w:val="0"/>
        <w:spacing w:line="276" w:lineRule="auto"/>
        <w:ind w:left="0" w:hanging="284"/>
        <w:jc w:val="both"/>
        <w:rPr>
          <w:rFonts w:ascii="Arial" w:hAnsi="Arial" w:cs="Arial"/>
          <w:sz w:val="22"/>
          <w:szCs w:val="22"/>
        </w:rPr>
      </w:pPr>
      <w:r w:rsidRPr="001F5450">
        <w:rPr>
          <w:rFonts w:ascii="Arial" w:hAnsi="Arial" w:cs="Arial"/>
          <w:sz w:val="22"/>
          <w:szCs w:val="22"/>
        </w:rPr>
        <w:t>Złożenia oświadczenia wg Załącznika nr 6 do Instrukcji Ibh-105</w:t>
      </w:r>
      <w:r w:rsidR="0012774A">
        <w:rPr>
          <w:rFonts w:ascii="Arial" w:hAnsi="Arial" w:cs="Arial"/>
          <w:sz w:val="22"/>
          <w:szCs w:val="22"/>
        </w:rPr>
        <w:t>, że</w:t>
      </w:r>
      <w:r w:rsidRPr="001F5450">
        <w:rPr>
          <w:rFonts w:ascii="Arial" w:hAnsi="Arial" w:cs="Arial"/>
          <w:sz w:val="22"/>
          <w:szCs w:val="22"/>
        </w:rPr>
        <w:t xml:space="preserve">:  </w:t>
      </w:r>
    </w:p>
    <w:p w14:paraId="32518348"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zostali zapoznani z wymaganiami w zakresie bezpieczeństwa pracy w tym wykonywanej na terenie PKP Polskie Linie Kolejowe S.A.</w:t>
      </w:r>
    </w:p>
    <w:p w14:paraId="7C2623EA"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posiadają wymagane uprawnienia oraz niezbędne kwalifikacje do wykonywania pracy,</w:t>
      </w:r>
    </w:p>
    <w:p w14:paraId="5E3CC224"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posiadają aktualne profilaktyczne badania lekarskie odpowiednie do pracy na zajmowanym stanowisku,</w:t>
      </w:r>
    </w:p>
    <w:p w14:paraId="5BF0BBEA"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 xml:space="preserve">posiadają aktualne szkolenia w dziedzinie BHP, </w:t>
      </w:r>
    </w:p>
    <w:p w14:paraId="3D65DBDF"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 xml:space="preserve">są wyposażeni w odzież i obuwie robocze oraz środki ochrony indywidualnej, </w:t>
      </w:r>
    </w:p>
    <w:p w14:paraId="07B0C804"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 xml:space="preserve">są zapoznani z ryzykiem zawodowym w związku z wykonywaną pracą. </w:t>
      </w:r>
    </w:p>
    <w:p w14:paraId="23F5F84D" w14:textId="77777777" w:rsidR="003C62B9" w:rsidRPr="001F5450" w:rsidRDefault="003C62B9">
      <w:pPr>
        <w:numPr>
          <w:ilvl w:val="1"/>
          <w:numId w:val="40"/>
        </w:numPr>
        <w:spacing w:before="120" w:after="120" w:line="276" w:lineRule="auto"/>
        <w:ind w:left="0" w:hanging="284"/>
        <w:jc w:val="both"/>
        <w:rPr>
          <w:rFonts w:ascii="Arial" w:hAnsi="Arial" w:cs="Arial"/>
          <w:sz w:val="22"/>
          <w:szCs w:val="22"/>
        </w:rPr>
      </w:pPr>
      <w:r w:rsidRPr="001F5450">
        <w:rPr>
          <w:rFonts w:ascii="Arial" w:hAnsi="Arial" w:cs="Arial"/>
          <w:sz w:val="22"/>
          <w:szCs w:val="22"/>
        </w:rPr>
        <w:t xml:space="preserve">Złożenia oświadczenia o zapoznaniu pracowników z obowiązującymi  wymaganiami w zakresie bezpieczeństwa pracy zawartymi w przepisach powszechnie obowiązujących oraz w wewnętrznych aktach prawnych PKP Polskie Linie Kolejowe S.A., a także zapisów i wytycznych zawartych w załączniku nr 7 do „Zasad bezpieczeństwa pracy obowiązujących na terenie PKP Polskie Linie Kolejowe S.A. podczas wykonywania prac inwestycyjnych, utrzymaniowych i remontowych wykonywanych przez pracowników podmiotów zewnętrznych Ibh-105” przy realizacji zadania, zgodnie z zapisami § 2, pkt. 2 w/w instrukcji. W przypadku zatrudniania obcokrajowców Wykonawca bierze odpowiedzialność za zapewnienie tłumaczenia zagadnień związanych z wymogami BHP oraz podczas przekazania informacji o zagrożeniach dla </w:t>
      </w:r>
      <w:r w:rsidRPr="001F5450">
        <w:rPr>
          <w:rFonts w:ascii="Arial" w:hAnsi="Arial" w:cs="Arial"/>
          <w:sz w:val="22"/>
          <w:szCs w:val="22"/>
        </w:rPr>
        <w:lastRenderedPageBreak/>
        <w:t xml:space="preserve">bezpieczeństwa i zdrowia przy wykonywaniu prac na obszarze kolejowym, w sposób zrozumiały dla  pracowników ujętych w załączniku nr 4 do instrukcji IBH 105, </w:t>
      </w:r>
    </w:p>
    <w:p w14:paraId="2E437A51" w14:textId="77777777" w:rsidR="003C62B9" w:rsidRPr="001F5450" w:rsidRDefault="003C62B9">
      <w:pPr>
        <w:numPr>
          <w:ilvl w:val="1"/>
          <w:numId w:val="40"/>
        </w:numPr>
        <w:spacing w:before="120" w:after="120" w:line="276" w:lineRule="auto"/>
        <w:ind w:left="0" w:hanging="284"/>
        <w:jc w:val="both"/>
        <w:rPr>
          <w:rFonts w:ascii="Arial" w:hAnsi="Arial" w:cs="Arial"/>
          <w:sz w:val="22"/>
          <w:szCs w:val="22"/>
        </w:rPr>
      </w:pPr>
      <w:r w:rsidRPr="001F5450">
        <w:rPr>
          <w:rFonts w:ascii="Arial" w:hAnsi="Arial" w:cs="Arial"/>
          <w:sz w:val="22"/>
          <w:szCs w:val="22"/>
        </w:rPr>
        <w:t xml:space="preserve">okazania pracownikom Służby BHP Zamawiającego opracowanej instrukcji bezpiecznego wykonywania robót zgodnie z § 2 Rozporządzenia Ministra Infrastruktury w sprawie bezpieczeństwa i higieny pracy podczas prowadzenia robót budowlanych. </w:t>
      </w:r>
    </w:p>
    <w:p w14:paraId="6DB82ED2" w14:textId="77777777" w:rsidR="003C62B9" w:rsidRPr="001F5450" w:rsidRDefault="003C62B9">
      <w:pPr>
        <w:pStyle w:val="Akapitzlist"/>
        <w:numPr>
          <w:ilvl w:val="0"/>
          <w:numId w:val="45"/>
        </w:numPr>
        <w:spacing w:before="120" w:after="120" w:line="276" w:lineRule="auto"/>
        <w:ind w:left="-284" w:hanging="425"/>
        <w:jc w:val="both"/>
        <w:rPr>
          <w:rFonts w:ascii="Arial" w:hAnsi="Arial" w:cs="Arial"/>
          <w:sz w:val="22"/>
          <w:szCs w:val="22"/>
        </w:rPr>
      </w:pPr>
      <w:r w:rsidRPr="001F5450">
        <w:rPr>
          <w:rFonts w:ascii="Arial" w:hAnsi="Arial" w:cs="Arial"/>
          <w:sz w:val="22"/>
          <w:szCs w:val="22"/>
        </w:rPr>
        <w:t>Przed przystąpieniem przez pracowników Wykonawcy do wykonywania prac objętych umową, Wykonawca obligatoryjnie występuje do Kierownika jednostki organizacyjnej Zamawiającego o przeprowadzenie poinformowania pracowników Wykonawcy o zagrożeniach dla zdrowia i życia podczas wykonywania prac na terenie kolejowym.</w:t>
      </w:r>
    </w:p>
    <w:p w14:paraId="4DE90D5F" w14:textId="77777777" w:rsidR="003C62B9" w:rsidRPr="001F5450" w:rsidRDefault="003C62B9">
      <w:pPr>
        <w:numPr>
          <w:ilvl w:val="0"/>
          <w:numId w:val="45"/>
        </w:numPr>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Informacja o zagrożeniach dla zdrowia i życia podczas pracy na obszarze kolejowym będzie przekazywana pracownikom Wykonawcy przede wszystkim w formie ustnej - w sposób udokumentowany z zastrzeżeniem ust. 12. Poinformowanie odbywa się w budynku na terenie jednostki organizacyjnej, natomiast nie może być wykonywane u Wykonawcy. Poinformowanie przeprowadza pracownik komórki organizacyjnej wskazany przez Kierującego jednostką organizacyjną. Wskazanie komórki organizacyjnej nie może mieć formy ustnej, musi być to za każdym razem forma pisemna. Realizowanie prac przez tego samego wykonawcę na podstawie dotychczasowej lub nowej umowy na terenie działania innej jednostki organizacyjnej PKP Polskie Linie Kolejowe S.A., każdorazowo wiąże się z obowiązkiem poinformowania tego Wykonawcy o występujących zagrożeniach (odbyciu ponownego poinformowania z zagrożeń występujących podczas wykonywania prac na terenie danej jednostki organizacyjnej). </w:t>
      </w:r>
    </w:p>
    <w:p w14:paraId="00B2E2B0" w14:textId="77777777" w:rsidR="003C62B9" w:rsidRPr="001F5450" w:rsidRDefault="003C62B9">
      <w:pPr>
        <w:numPr>
          <w:ilvl w:val="0"/>
          <w:numId w:val="45"/>
        </w:numPr>
        <w:spacing w:before="120" w:after="120" w:line="276" w:lineRule="auto"/>
        <w:ind w:left="-284" w:hanging="425"/>
        <w:jc w:val="both"/>
        <w:rPr>
          <w:rFonts w:ascii="Arial" w:hAnsi="Arial" w:cs="Arial"/>
          <w:sz w:val="22"/>
          <w:szCs w:val="22"/>
        </w:rPr>
      </w:pPr>
      <w:r w:rsidRPr="001F5450">
        <w:rPr>
          <w:rFonts w:ascii="Arial" w:hAnsi="Arial" w:cs="Arial"/>
          <w:sz w:val="22"/>
          <w:szCs w:val="22"/>
        </w:rPr>
        <w:t>W szczególnie uzasadnionych przypadkach Zamawiający może przekazać Wykonawcy materiały w formie elektronicznej lub papierowej do dokonania samodzielnego poinformowania pracowników przez Wykonawcę. Przed podjęciem decyzji przez kierującego jednostką organizacyjną o zmianie formy prowadzenia poinformowania o zagrożeniach (z formy ustnej na papierową lub elektroniczną) Wykonawca przekazuje dowodnie kierującemu jednostką organizacyjną informację nt. braku w</w:t>
      </w:r>
      <w:r w:rsidR="00371F18" w:rsidRPr="001F5450">
        <w:rPr>
          <w:rFonts w:ascii="Arial" w:hAnsi="Arial" w:cs="Arial"/>
          <w:sz w:val="22"/>
          <w:szCs w:val="22"/>
        </w:rPr>
        <w:t> </w:t>
      </w:r>
      <w:r w:rsidRPr="001F5450">
        <w:rPr>
          <w:rFonts w:ascii="Arial" w:hAnsi="Arial" w:cs="Arial"/>
          <w:sz w:val="22"/>
          <w:szCs w:val="22"/>
        </w:rPr>
        <w:t xml:space="preserve">ostatnich dwóch latach wypadków przy pracy pracowników wykonujących pracę na rzecz PKP PLK S.A. oraz braku zdarzeń mających wpływ na bezpieczeństwo prowadzenia ruchu kolejowego. </w:t>
      </w:r>
    </w:p>
    <w:p w14:paraId="69AF2000" w14:textId="77777777" w:rsidR="00EE3505" w:rsidRPr="001F5450" w:rsidRDefault="003C62B9" w:rsidP="003C62B9">
      <w:pPr>
        <w:spacing w:before="120" w:after="120" w:line="276" w:lineRule="auto"/>
        <w:ind w:left="-284"/>
        <w:jc w:val="both"/>
        <w:rPr>
          <w:rFonts w:ascii="Arial" w:hAnsi="Arial" w:cs="Arial"/>
          <w:sz w:val="22"/>
          <w:szCs w:val="22"/>
        </w:rPr>
      </w:pPr>
      <w:r w:rsidRPr="001F5450">
        <w:rPr>
          <w:rFonts w:ascii="Arial" w:hAnsi="Arial" w:cs="Arial"/>
          <w:sz w:val="22"/>
          <w:szCs w:val="22"/>
        </w:rPr>
        <w:t>Po otrzymaniu tych informacji kierujący jednostką organizacyjną może podjąć decyzje o zmianie formy poinformowania. Dowodne przekazanie materiałów (w postaci papierowej lub elektronicznej) realizuje komórka organizacyjna wskazana przez kierującego jednostką organizacyjną. Wskazanie komórki organizacyjnej nie może mieć formy ustnej, musi być to</w:t>
      </w:r>
      <w:r w:rsidR="00EE3505" w:rsidRPr="001F5450">
        <w:rPr>
          <w:rFonts w:ascii="Arial" w:hAnsi="Arial" w:cs="Arial"/>
          <w:sz w:val="22"/>
          <w:szCs w:val="22"/>
        </w:rPr>
        <w:t xml:space="preserve"> za każdym razem forma pisemna.</w:t>
      </w:r>
    </w:p>
    <w:p w14:paraId="7E6B8454" w14:textId="77777777" w:rsidR="003C62B9" w:rsidRPr="001F5450" w:rsidRDefault="003C62B9">
      <w:pPr>
        <w:pStyle w:val="Akapitzlist"/>
        <w:numPr>
          <w:ilvl w:val="0"/>
          <w:numId w:val="45"/>
        </w:numPr>
        <w:tabs>
          <w:tab w:val="clear" w:pos="720"/>
        </w:tabs>
        <w:spacing w:before="120" w:after="120" w:line="276" w:lineRule="auto"/>
        <w:ind w:left="-284" w:hanging="425"/>
        <w:jc w:val="both"/>
        <w:rPr>
          <w:rFonts w:ascii="Arial" w:hAnsi="Arial" w:cs="Arial"/>
          <w:sz w:val="22"/>
          <w:szCs w:val="22"/>
        </w:rPr>
      </w:pPr>
      <w:r w:rsidRPr="001F5450">
        <w:rPr>
          <w:rFonts w:ascii="Arial" w:hAnsi="Arial" w:cs="Arial"/>
          <w:sz w:val="22"/>
          <w:szCs w:val="22"/>
        </w:rPr>
        <w:t>W przypadku zatrudniania obcokrajowców Wykonawca bierze odpowiedzialność za zapewnienie tłumaczenia przesłanej dokumentacji oraz przekazania informacji o zagrożeniach dla bezpieczeństwa i zdrowia przy wykonywaniu prac na obszarze kolejowym, w sposób zrozumiały dla pracowników ujętych w załączniku nr 4 do instrukcji Ibh-105.</w:t>
      </w:r>
    </w:p>
    <w:p w14:paraId="7DC07822" w14:textId="77777777" w:rsidR="003C62B9" w:rsidRPr="001F5450" w:rsidRDefault="003C62B9">
      <w:pPr>
        <w:numPr>
          <w:ilvl w:val="0"/>
          <w:numId w:val="45"/>
        </w:numPr>
        <w:spacing w:before="120" w:after="120" w:line="276" w:lineRule="auto"/>
        <w:ind w:left="-284" w:hanging="425"/>
        <w:jc w:val="both"/>
        <w:rPr>
          <w:rFonts w:ascii="Arial" w:hAnsi="Arial" w:cs="Arial"/>
          <w:b/>
          <w:sz w:val="22"/>
          <w:szCs w:val="22"/>
        </w:rPr>
      </w:pPr>
      <w:r w:rsidRPr="001F5450">
        <w:rPr>
          <w:rFonts w:ascii="Arial" w:hAnsi="Arial" w:cs="Arial"/>
          <w:sz w:val="22"/>
          <w:szCs w:val="22"/>
        </w:rPr>
        <w:t xml:space="preserve">W przypadku przekazania informacji o zagrożeniach dla zdrowia i życia w formie pisemnej lub elektronicznej, Wykonawca przed rozpoczęciem prac dostarcza do jednostki organizacyjnej Spółki, na terenie, której wykonywane będą prace, imienny wykaz pracowników, którzy zostali poinformowani o zagrożeniach dla zdrowia i życia zgodnie ze wzorem stanowiącym załącznik nr 4 do instrukcji Ibh-105 (Wzór Wykaz pracowników stanowi </w:t>
      </w:r>
      <w:r w:rsidRPr="001F5450">
        <w:rPr>
          <w:rFonts w:ascii="Arial" w:hAnsi="Arial" w:cs="Arial"/>
          <w:b/>
          <w:sz w:val="22"/>
          <w:szCs w:val="22"/>
        </w:rPr>
        <w:t xml:space="preserve">Załącznik nr </w:t>
      </w:r>
      <w:r w:rsidR="00371F18" w:rsidRPr="001F5450">
        <w:rPr>
          <w:rFonts w:ascii="Arial" w:hAnsi="Arial" w:cs="Arial"/>
          <w:b/>
          <w:sz w:val="22"/>
          <w:szCs w:val="22"/>
        </w:rPr>
        <w:t>9</w:t>
      </w:r>
      <w:r w:rsidRPr="001F5450">
        <w:rPr>
          <w:rFonts w:ascii="Arial" w:hAnsi="Arial" w:cs="Arial"/>
          <w:sz w:val="22"/>
          <w:szCs w:val="22"/>
        </w:rPr>
        <w:t xml:space="preserve"> do niniejszej Umowy) oświadczenie o pracownikach wykonawcy zgodnie ze wzorem stanowiącym załącznik nr 6 do Instrukcji Ibh-105</w:t>
      </w:r>
      <w:r w:rsidR="0099529A" w:rsidRPr="001F5450">
        <w:rPr>
          <w:rFonts w:ascii="Arial" w:hAnsi="Arial" w:cs="Arial"/>
          <w:sz w:val="22"/>
          <w:szCs w:val="22"/>
        </w:rPr>
        <w:t xml:space="preserve">, wzór oświadczenia stanowi </w:t>
      </w:r>
      <w:r w:rsidR="0099529A" w:rsidRPr="001F5450">
        <w:rPr>
          <w:rFonts w:ascii="Arial" w:hAnsi="Arial" w:cs="Arial"/>
          <w:b/>
          <w:sz w:val="22"/>
          <w:szCs w:val="22"/>
        </w:rPr>
        <w:t xml:space="preserve">Załącznik nr </w:t>
      </w:r>
      <w:r w:rsidR="007D23EF" w:rsidRPr="001F5450">
        <w:rPr>
          <w:rFonts w:ascii="Arial" w:hAnsi="Arial" w:cs="Arial"/>
          <w:b/>
          <w:sz w:val="22"/>
          <w:szCs w:val="22"/>
        </w:rPr>
        <w:t>8</w:t>
      </w:r>
      <w:r w:rsidR="0099529A" w:rsidRPr="001F5450">
        <w:rPr>
          <w:rFonts w:ascii="Arial" w:hAnsi="Arial" w:cs="Arial"/>
          <w:sz w:val="22"/>
          <w:szCs w:val="22"/>
        </w:rPr>
        <w:t xml:space="preserve"> do Umowy. </w:t>
      </w:r>
      <w:r w:rsidRPr="001F5450">
        <w:rPr>
          <w:rFonts w:ascii="Arial" w:hAnsi="Arial" w:cs="Arial"/>
          <w:sz w:val="22"/>
          <w:szCs w:val="22"/>
        </w:rPr>
        <w:t xml:space="preserve"> </w:t>
      </w:r>
    </w:p>
    <w:p w14:paraId="5BCDA6A9" w14:textId="77777777" w:rsidR="003C62B9" w:rsidRPr="001F5450" w:rsidRDefault="003C62B9">
      <w:pPr>
        <w:numPr>
          <w:ilvl w:val="0"/>
          <w:numId w:val="45"/>
        </w:numPr>
        <w:spacing w:before="120" w:after="120" w:line="276" w:lineRule="auto"/>
        <w:ind w:left="-284" w:hanging="425"/>
        <w:jc w:val="both"/>
        <w:rPr>
          <w:rFonts w:ascii="Arial" w:hAnsi="Arial" w:cs="Arial"/>
          <w:b/>
          <w:sz w:val="22"/>
          <w:szCs w:val="22"/>
        </w:rPr>
      </w:pPr>
      <w:r w:rsidRPr="001F5450">
        <w:rPr>
          <w:rFonts w:ascii="Arial" w:hAnsi="Arial" w:cs="Arial"/>
          <w:sz w:val="22"/>
          <w:szCs w:val="22"/>
        </w:rPr>
        <w:t xml:space="preserve">Po przeprowadzeniu poinformowania pracowników o zagrożeniach dla zdrowia i życia podczas wykonywania prac na terenie kolejowym, Wykonawcę zobowiązuje się przed przystąpieniem do wykonywania prac objętych umową, do złożenia załączników nr 4 i nr 6 do Instrukcji Ibh-105 </w:t>
      </w:r>
      <w:r w:rsidR="00B911EC" w:rsidRPr="001F5450">
        <w:rPr>
          <w:rFonts w:ascii="Arial" w:hAnsi="Arial" w:cs="Arial"/>
          <w:sz w:val="22"/>
          <w:szCs w:val="22"/>
        </w:rPr>
        <w:t xml:space="preserve">oraz </w:t>
      </w:r>
      <w:r w:rsidR="00B911EC" w:rsidRPr="001F5450">
        <w:rPr>
          <w:rFonts w:ascii="Arial" w:hAnsi="Arial" w:cs="Arial"/>
          <w:sz w:val="22"/>
          <w:szCs w:val="22"/>
        </w:rPr>
        <w:lastRenderedPageBreak/>
        <w:t xml:space="preserve">oświadczenia wskazanego w ust. 9 pkt. 2) powyżej do przedstawienia </w:t>
      </w:r>
      <w:r w:rsidRPr="001F5450">
        <w:rPr>
          <w:rFonts w:ascii="Arial" w:hAnsi="Arial" w:cs="Arial"/>
          <w:sz w:val="22"/>
          <w:szCs w:val="22"/>
        </w:rPr>
        <w:t xml:space="preserve">komórki organizacyjnej Zamawiającego sporządzającego lub nadzorującego realizację umowy. </w:t>
      </w:r>
    </w:p>
    <w:p w14:paraId="7B7F9A67" w14:textId="77777777" w:rsidR="003C62B9" w:rsidRPr="001F5450" w:rsidRDefault="003C62B9">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Wykonawcę zobowiązuje się do wystąpienia do Kierownika jednostki organizacyjnej Zamawiającego, z wypełnionymi: </w:t>
      </w:r>
      <w:r w:rsidRPr="001F5450">
        <w:rPr>
          <w:rFonts w:ascii="Arial" w:hAnsi="Arial" w:cs="Arial"/>
          <w:b/>
          <w:sz w:val="22"/>
          <w:szCs w:val="22"/>
        </w:rPr>
        <w:t>Wnioskiem o wydanie Karty wstępu</w:t>
      </w:r>
      <w:r w:rsidRPr="001F5450">
        <w:rPr>
          <w:rFonts w:ascii="Arial" w:hAnsi="Arial" w:cs="Arial"/>
          <w:sz w:val="22"/>
          <w:szCs w:val="22"/>
        </w:rPr>
        <w:t xml:space="preserve"> uprawniającej do wstępu na obszar kolejowy, zgodnie ze wzorem stanowiącym załącznik nr 6 (</w:t>
      </w:r>
      <w:r w:rsidRPr="001F5450">
        <w:rPr>
          <w:rFonts w:ascii="Arial" w:hAnsi="Arial" w:cs="Arial"/>
          <w:b/>
          <w:sz w:val="22"/>
          <w:szCs w:val="22"/>
        </w:rPr>
        <w:t xml:space="preserve">Załącznik nr </w:t>
      </w:r>
      <w:r w:rsidR="00371F18" w:rsidRPr="001F5450">
        <w:rPr>
          <w:rFonts w:ascii="Arial" w:hAnsi="Arial" w:cs="Arial"/>
          <w:b/>
          <w:sz w:val="22"/>
          <w:szCs w:val="22"/>
        </w:rPr>
        <w:t>10</w:t>
      </w:r>
      <w:r w:rsidRPr="001F5450">
        <w:rPr>
          <w:rFonts w:ascii="Arial" w:hAnsi="Arial" w:cs="Arial"/>
          <w:sz w:val="22"/>
          <w:szCs w:val="22"/>
        </w:rPr>
        <w:t xml:space="preserve"> do Umowy) oraz </w:t>
      </w:r>
      <w:r w:rsidRPr="001F5450">
        <w:rPr>
          <w:rFonts w:ascii="Arial" w:hAnsi="Arial" w:cs="Arial"/>
          <w:b/>
          <w:sz w:val="22"/>
          <w:szCs w:val="22"/>
        </w:rPr>
        <w:t>Kartą wstępu</w:t>
      </w:r>
      <w:r w:rsidRPr="001F5450">
        <w:rPr>
          <w:rFonts w:ascii="Arial" w:hAnsi="Arial" w:cs="Arial"/>
          <w:sz w:val="22"/>
          <w:szCs w:val="22"/>
        </w:rPr>
        <w:t>, której wzór stanowi załącznik nr 2 (</w:t>
      </w:r>
      <w:r w:rsidRPr="001F5450">
        <w:rPr>
          <w:rFonts w:ascii="Arial" w:hAnsi="Arial" w:cs="Arial"/>
          <w:b/>
          <w:sz w:val="22"/>
          <w:szCs w:val="22"/>
        </w:rPr>
        <w:t>Załącznik nr 1</w:t>
      </w:r>
      <w:r w:rsidR="00371F18" w:rsidRPr="001F5450">
        <w:rPr>
          <w:rFonts w:ascii="Arial" w:hAnsi="Arial" w:cs="Arial"/>
          <w:b/>
          <w:sz w:val="22"/>
          <w:szCs w:val="22"/>
        </w:rPr>
        <w:t>1</w:t>
      </w:r>
      <w:r w:rsidRPr="001F5450">
        <w:rPr>
          <w:rFonts w:ascii="Arial" w:hAnsi="Arial" w:cs="Arial"/>
          <w:sz w:val="22"/>
          <w:szCs w:val="22"/>
        </w:rPr>
        <w:t xml:space="preserve"> do Umowy) do instrukcji Id-21 dla wszystkich osób zatrudnionych przy realizacji przedmiotu umowy. Ponadto należy przesłać w/w dokumenty, w formie elektronicznej do komórki IZBH Zamawiającego. </w:t>
      </w:r>
    </w:p>
    <w:p w14:paraId="695348AB" w14:textId="77777777" w:rsidR="003C62B9" w:rsidRPr="001F5450" w:rsidRDefault="003C62B9">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W przypadku konieczności wjazdu pojazdów drogowych na teren kolejowy Wykonawcę zobowiązuje się do pisemnego wystąpienia wraz z wypełnionym załącznikiem nr 3 (</w:t>
      </w:r>
      <w:r w:rsidRPr="001F5450">
        <w:rPr>
          <w:rFonts w:ascii="Arial" w:hAnsi="Arial" w:cs="Arial"/>
          <w:b/>
          <w:sz w:val="22"/>
          <w:szCs w:val="22"/>
        </w:rPr>
        <w:t>Załącznik nr 1</w:t>
      </w:r>
      <w:r w:rsidR="00371F18" w:rsidRPr="001F5450">
        <w:rPr>
          <w:rFonts w:ascii="Arial" w:hAnsi="Arial" w:cs="Arial"/>
          <w:b/>
          <w:sz w:val="22"/>
          <w:szCs w:val="22"/>
        </w:rPr>
        <w:t>2</w:t>
      </w:r>
      <w:r w:rsidRPr="001F5450">
        <w:rPr>
          <w:rFonts w:ascii="Arial" w:hAnsi="Arial" w:cs="Arial"/>
          <w:sz w:val="22"/>
          <w:szCs w:val="22"/>
        </w:rPr>
        <w:t xml:space="preserve"> do Umowy) do instrukcji Id-21 do Kierownika jednostki organizacyjnej Zamawiającego w celu uzyskania </w:t>
      </w:r>
      <w:r w:rsidRPr="001F5450">
        <w:rPr>
          <w:rFonts w:ascii="Arial" w:hAnsi="Arial" w:cs="Arial"/>
          <w:b/>
          <w:sz w:val="22"/>
          <w:szCs w:val="22"/>
        </w:rPr>
        <w:t>Zezwolenia na wjazd i poruszanie się pojazdu drogowego</w:t>
      </w:r>
      <w:r w:rsidRPr="001F5450">
        <w:rPr>
          <w:rFonts w:ascii="Arial" w:hAnsi="Arial" w:cs="Arial"/>
          <w:sz w:val="22"/>
          <w:szCs w:val="22"/>
        </w:rPr>
        <w:t xml:space="preserve"> na obszarze zarządzanym przez jednostkę organizacyjną Zamawiającego. Ponadto należy przesłać w/w dokumenty, w formie elektronicznej do komórki zaplecza technicznego i ochrony przeciwpożarowej Zamawiającego.  </w:t>
      </w:r>
    </w:p>
    <w:p w14:paraId="3B17ADA6" w14:textId="77777777" w:rsidR="004F3C5A" w:rsidRPr="001F5450" w:rsidRDefault="004F3C5A">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Wstęp na teren kolejowy zarządzany przez PKP Polskie Linie Kolejowe S.A., poza miejscami wyznaczonymi dla dostępu publicznego, dozwolony jest na podstawie upoważnienia wydanego przez IZ Nowy Sącz. Więcej informacji: Kamil Gryźlak, tel. 500 209 956 </w:t>
      </w:r>
      <w:hyperlink r:id="rId13" w:history="1">
        <w:r w:rsidRPr="001F5450">
          <w:rPr>
            <w:rStyle w:val="Hipercze"/>
            <w:rFonts w:ascii="Arial" w:hAnsi="Arial" w:cs="Arial"/>
            <w:color w:val="auto"/>
            <w:sz w:val="22"/>
            <w:szCs w:val="22"/>
            <w:u w:val="none"/>
          </w:rPr>
          <w:t>kamil.gryzlak@plk-sa.pl</w:t>
        </w:r>
      </w:hyperlink>
      <w:r w:rsidRPr="001F5450">
        <w:rPr>
          <w:rFonts w:ascii="Arial" w:hAnsi="Arial" w:cs="Arial"/>
          <w:sz w:val="22"/>
          <w:szCs w:val="22"/>
        </w:rPr>
        <w:t>.</w:t>
      </w:r>
    </w:p>
    <w:p w14:paraId="166D97DE" w14:textId="6FE5EE5F" w:rsidR="004F3C5A" w:rsidRPr="001F5450" w:rsidRDefault="004F3C5A">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Prace sprzętem zmechanizowanym, o ile zajdzie taka potrzeba, w strefie oddziaływania sieci trakcyjnej należy wykonać przy wyłączonym napięciu. Koszt </w:t>
      </w:r>
      <w:proofErr w:type="spellStart"/>
      <w:r w:rsidRPr="001F5450">
        <w:rPr>
          <w:rFonts w:ascii="Arial" w:hAnsi="Arial" w:cs="Arial"/>
          <w:sz w:val="22"/>
          <w:szCs w:val="22"/>
        </w:rPr>
        <w:t>wyłączeń</w:t>
      </w:r>
      <w:proofErr w:type="spellEnd"/>
      <w:r w:rsidRPr="001F5450">
        <w:rPr>
          <w:rFonts w:ascii="Arial" w:hAnsi="Arial" w:cs="Arial"/>
          <w:sz w:val="22"/>
          <w:szCs w:val="22"/>
        </w:rPr>
        <w:t xml:space="preserve"> napięcia pokrywa </w:t>
      </w:r>
      <w:r w:rsidR="00764B92" w:rsidRPr="001F5450">
        <w:rPr>
          <w:rFonts w:ascii="Arial" w:hAnsi="Arial" w:cs="Arial"/>
          <w:sz w:val="22"/>
          <w:szCs w:val="22"/>
        </w:rPr>
        <w:t>Zamawiający</w:t>
      </w:r>
      <w:r w:rsidRPr="001F5450">
        <w:rPr>
          <w:rFonts w:ascii="Arial" w:hAnsi="Arial" w:cs="Arial"/>
          <w:sz w:val="22"/>
          <w:szCs w:val="22"/>
        </w:rPr>
        <w:t xml:space="preserve">.   </w:t>
      </w:r>
    </w:p>
    <w:p w14:paraId="0567DBF8" w14:textId="77777777" w:rsidR="003C62B9" w:rsidRPr="001F5450" w:rsidRDefault="003C62B9">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W przypadku jednoczesnego wykonywania prac, przez pracowników zatrudnionych przez różnych pracodawców poszczególni Pracodawcy mają obowiązek współdziałać ze sobą oraz sporządzić porozumienie o współpracy w zakresie BHP zgodnie ze wzorem ze stanowiącym załącznik nr 8 do Ibh-105. </w:t>
      </w:r>
    </w:p>
    <w:p w14:paraId="7C6E7508" w14:textId="77777777" w:rsidR="00E03A35" w:rsidRPr="001F5450" w:rsidRDefault="00E03A35" w:rsidP="003C62B9">
      <w:pPr>
        <w:numPr>
          <w:ilvl w:val="0"/>
          <w:numId w:val="5"/>
        </w:numPr>
        <w:tabs>
          <w:tab w:val="clear" w:pos="720"/>
        </w:tabs>
        <w:spacing w:before="120" w:after="120" w:line="276" w:lineRule="auto"/>
        <w:ind w:left="-284" w:hanging="425"/>
        <w:jc w:val="both"/>
        <w:rPr>
          <w:sz w:val="22"/>
          <w:szCs w:val="22"/>
        </w:rPr>
      </w:pPr>
      <w:r w:rsidRPr="001F5450">
        <w:rPr>
          <w:rFonts w:ascii="Arial" w:hAnsi="Arial" w:cs="Arial"/>
          <w:sz w:val="22"/>
          <w:szCs w:val="22"/>
        </w:rPr>
        <w:t xml:space="preserve">Wykonawca ponosi wszelką odpowiedzialność za realizację stawianych wymogów bhp i p.poż. przez </w:t>
      </w:r>
      <w:r w:rsidR="006F008D" w:rsidRPr="001F5450">
        <w:rPr>
          <w:rFonts w:ascii="Arial" w:hAnsi="Arial" w:cs="Arial"/>
          <w:sz w:val="22"/>
          <w:szCs w:val="22"/>
        </w:rPr>
        <w:t>osoby</w:t>
      </w:r>
      <w:r w:rsidRPr="001F5450">
        <w:rPr>
          <w:rFonts w:ascii="Arial" w:hAnsi="Arial" w:cs="Arial"/>
          <w:sz w:val="22"/>
          <w:szCs w:val="22"/>
        </w:rPr>
        <w:t xml:space="preserve"> zatrudnio</w:t>
      </w:r>
      <w:r w:rsidR="006F008D" w:rsidRPr="001F5450">
        <w:rPr>
          <w:rFonts w:ascii="Arial" w:hAnsi="Arial" w:cs="Arial"/>
          <w:sz w:val="22"/>
          <w:szCs w:val="22"/>
        </w:rPr>
        <w:t>ne</w:t>
      </w:r>
      <w:r w:rsidRPr="001F5450">
        <w:rPr>
          <w:rFonts w:ascii="Arial" w:hAnsi="Arial" w:cs="Arial"/>
          <w:sz w:val="22"/>
          <w:szCs w:val="22"/>
        </w:rPr>
        <w:t xml:space="preserve"> do realizacji zadania.  </w:t>
      </w:r>
    </w:p>
    <w:p w14:paraId="348CC019" w14:textId="77777777" w:rsidR="00E03A35" w:rsidRPr="001F5450" w:rsidRDefault="00E03A35" w:rsidP="002B47CE">
      <w:pPr>
        <w:numPr>
          <w:ilvl w:val="0"/>
          <w:numId w:val="5"/>
        </w:numPr>
        <w:tabs>
          <w:tab w:val="clear" w:pos="720"/>
        </w:tabs>
        <w:spacing w:after="120" w:line="276" w:lineRule="auto"/>
        <w:ind w:left="-284" w:hanging="425"/>
        <w:jc w:val="both"/>
        <w:rPr>
          <w:rFonts w:ascii="Arial" w:hAnsi="Arial" w:cs="Arial"/>
          <w:sz w:val="22"/>
          <w:szCs w:val="22"/>
        </w:rPr>
      </w:pPr>
      <w:r w:rsidRPr="001F5450">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16B2533B" w14:textId="6E456128"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w:t>
      </w:r>
      <w:r w:rsidR="00395059" w:rsidRPr="001F5450">
        <w:rPr>
          <w:rFonts w:ascii="Arial" w:hAnsi="Arial" w:cs="Arial"/>
          <w:sz w:val="22"/>
          <w:szCs w:val="22"/>
        </w:rPr>
        <w:t>udnia 2012 r. o odpadach</w:t>
      </w:r>
      <w:r w:rsidR="006050A7" w:rsidRPr="001F5450">
        <w:rPr>
          <w:rFonts w:ascii="Arial" w:hAnsi="Arial" w:cs="Arial"/>
          <w:sz w:val="22"/>
          <w:szCs w:val="22"/>
        </w:rPr>
        <w:t xml:space="preserve"> ( Dz.U.</w:t>
      </w:r>
      <w:r w:rsidR="00954777">
        <w:rPr>
          <w:rFonts w:ascii="Arial" w:hAnsi="Arial" w:cs="Arial"/>
          <w:sz w:val="22"/>
          <w:szCs w:val="22"/>
        </w:rPr>
        <w:t>2022.699</w:t>
      </w:r>
      <w:r w:rsidR="006050A7" w:rsidRPr="001F5450">
        <w:rPr>
          <w:rFonts w:ascii="Arial" w:hAnsi="Arial" w:cs="Arial"/>
          <w:sz w:val="22"/>
          <w:szCs w:val="22"/>
        </w:rPr>
        <w:t xml:space="preserve">) </w:t>
      </w:r>
    </w:p>
    <w:p w14:paraId="522FB13C" w14:textId="77777777"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0AAF2A7C" w14:textId="453925E1"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Wykonawca ponosi odpowiedzialność za </w:t>
      </w:r>
      <w:r w:rsidRPr="00C02A4D">
        <w:rPr>
          <w:rFonts w:ascii="Arial" w:hAnsi="Arial" w:cs="Arial"/>
          <w:sz w:val="22"/>
          <w:szCs w:val="22"/>
        </w:rPr>
        <w:t>wystąpienie zanieczyszczenia</w:t>
      </w:r>
      <w:r w:rsidR="00BE0773">
        <w:rPr>
          <w:rFonts w:ascii="Arial" w:hAnsi="Arial" w:cs="Arial"/>
          <w:sz w:val="22"/>
          <w:szCs w:val="22"/>
        </w:rPr>
        <w:t xml:space="preserve"> środowiska, </w:t>
      </w:r>
      <w:r w:rsidRPr="001F5450">
        <w:rPr>
          <w:rFonts w:ascii="Arial" w:hAnsi="Arial" w:cs="Arial"/>
          <w:sz w:val="22"/>
          <w:szCs w:val="22"/>
        </w:rPr>
        <w:t>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w:t>
      </w:r>
      <w:r w:rsidR="00152066" w:rsidRPr="001F5450">
        <w:rPr>
          <w:rFonts w:ascii="Arial" w:hAnsi="Arial" w:cs="Arial"/>
          <w:sz w:val="22"/>
          <w:szCs w:val="22"/>
        </w:rPr>
        <w:t>isku i ich naprawie</w:t>
      </w:r>
      <w:r w:rsidRPr="001F5450">
        <w:rPr>
          <w:rFonts w:ascii="Arial" w:hAnsi="Arial" w:cs="Arial"/>
          <w:sz w:val="22"/>
          <w:szCs w:val="22"/>
        </w:rPr>
        <w:t>.</w:t>
      </w:r>
      <w:r w:rsidR="00F727EF" w:rsidRPr="001F5450">
        <w:rPr>
          <w:rFonts w:ascii="Arial" w:hAnsi="Arial" w:cs="Arial"/>
          <w:sz w:val="22"/>
          <w:szCs w:val="22"/>
        </w:rPr>
        <w:t xml:space="preserve"> (Dz.U. 2020.2187 </w:t>
      </w:r>
      <w:proofErr w:type="spellStart"/>
      <w:r w:rsidR="00F727EF" w:rsidRPr="001F5450">
        <w:rPr>
          <w:rFonts w:ascii="Arial" w:hAnsi="Arial" w:cs="Arial"/>
          <w:sz w:val="22"/>
          <w:szCs w:val="22"/>
        </w:rPr>
        <w:t>t.j</w:t>
      </w:r>
      <w:proofErr w:type="spellEnd"/>
      <w:r w:rsidR="00F727EF" w:rsidRPr="001F5450">
        <w:rPr>
          <w:rFonts w:ascii="Arial" w:hAnsi="Arial" w:cs="Arial"/>
          <w:sz w:val="22"/>
          <w:szCs w:val="22"/>
        </w:rPr>
        <w:t>. 2020.12.08)</w:t>
      </w:r>
    </w:p>
    <w:p w14:paraId="7CFD88CC" w14:textId="77777777"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Niezależnie od innych obowiązków określonych w Umowie Wykonawca zobowiązuje się do:</w:t>
      </w:r>
    </w:p>
    <w:p w14:paraId="2575EB54" w14:textId="77777777" w:rsidR="00E03A35" w:rsidRPr="001F5450" w:rsidRDefault="00E03A35">
      <w:pPr>
        <w:pStyle w:val="Tekstpodstawowywcity"/>
        <w:numPr>
          <w:ilvl w:val="0"/>
          <w:numId w:val="28"/>
        </w:numPr>
        <w:suppressAutoHyphens w:val="0"/>
        <w:spacing w:before="120" w:after="120" w:line="276" w:lineRule="auto"/>
        <w:ind w:left="-142" w:hanging="283"/>
        <w:jc w:val="both"/>
        <w:rPr>
          <w:rFonts w:ascii="Arial" w:hAnsi="Arial" w:cs="Arial"/>
          <w:sz w:val="22"/>
          <w:szCs w:val="22"/>
        </w:rPr>
      </w:pPr>
      <w:r w:rsidRPr="001F5450">
        <w:rPr>
          <w:rFonts w:ascii="Arial" w:hAnsi="Arial" w:cs="Arial"/>
          <w:sz w:val="22"/>
          <w:szCs w:val="22"/>
        </w:rPr>
        <w:lastRenderedPageBreak/>
        <w:t>prowadzenia dokumentacji dla Robót oraz, o ile jest to adekwatne dla rodzaju czynności, również dla innych czynności objętych przedmiotem niniejszej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37D1BAAD"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03F34B6E"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7A16080" w14:textId="77777777" w:rsidR="00066791"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6DB20A53" w14:textId="3A328D8E" w:rsidR="00564110" w:rsidRPr="001F5450" w:rsidRDefault="00E03A35">
      <w:pPr>
        <w:pStyle w:val="Tekstpodstawowywcity"/>
        <w:numPr>
          <w:ilvl w:val="0"/>
          <w:numId w:val="28"/>
        </w:numPr>
        <w:spacing w:after="120" w:line="276" w:lineRule="auto"/>
        <w:ind w:left="-142" w:hanging="283"/>
        <w:jc w:val="both"/>
        <w:rPr>
          <w:rFonts w:ascii="Arial" w:eastAsia="SimSun" w:hAnsi="Arial" w:cs="Arial"/>
          <w:kern w:val="1"/>
          <w:sz w:val="22"/>
          <w:szCs w:val="22"/>
          <w:lang w:bidi="hi-IN"/>
        </w:rPr>
      </w:pPr>
      <w:r w:rsidRPr="001F5450">
        <w:rPr>
          <w:rFonts w:ascii="Arial" w:hAnsi="Arial" w:cs="Arial"/>
          <w:sz w:val="22"/>
          <w:szCs w:val="22"/>
        </w:rPr>
        <w:t>wykonywania Robót oraz innych czynności objętych przedmiotem Umowy z zachowaniem warunków zapewniających prowadzenie ruchu kolejowego i jego bezpieczeństwo według zasad ustalonych w Ir-1(R-1) „Instrukcja o prowadzeniu ruchu pociągów”, Ie-1 (E-1) „Instrukcja Sygnalizacji”, EBH-1 „Instrukcja organizacji bezpiecznej pracy przy urządzeniach elektroenergetycznych”,</w:t>
      </w:r>
      <w:r w:rsidRPr="001F5450">
        <w:rPr>
          <w:rFonts w:ascii="Arial" w:eastAsia="SimSun" w:hAnsi="Arial" w:cs="Arial"/>
          <w:kern w:val="1"/>
          <w:sz w:val="22"/>
          <w:szCs w:val="22"/>
          <w:lang w:bidi="hi-IN"/>
        </w:rPr>
        <w:t xml:space="preserve"> Instrukcji branży energetyki</w:t>
      </w:r>
      <w:r w:rsidR="00D72417" w:rsidRPr="001F5450">
        <w:rPr>
          <w:rFonts w:ascii="Arial" w:eastAsia="SimSun" w:hAnsi="Arial" w:cs="Arial"/>
          <w:kern w:val="1"/>
          <w:sz w:val="22"/>
          <w:szCs w:val="22"/>
          <w:lang w:bidi="hi-IN"/>
        </w:rPr>
        <w:t xml:space="preserve"> tj. EBH 1,EBH-1a,EBH-1b,EBH-1c, </w:t>
      </w:r>
      <w:r w:rsidR="00564110" w:rsidRPr="001F5450">
        <w:rPr>
          <w:rFonts w:ascii="Arial" w:eastAsia="SimSun" w:hAnsi="Arial" w:cs="Arial"/>
          <w:kern w:val="1"/>
          <w:sz w:val="22"/>
          <w:szCs w:val="22"/>
          <w:lang w:bidi="hi-IN"/>
        </w:rPr>
        <w:t xml:space="preserve">oraz Instrukcji branży drogowej ID-1 ze szczególnym uwzględnieniem </w:t>
      </w:r>
      <w:proofErr w:type="spellStart"/>
      <w:r w:rsidR="00564110" w:rsidRPr="001F5450">
        <w:rPr>
          <w:rFonts w:ascii="Arial" w:eastAsia="SimSun" w:hAnsi="Arial" w:cs="Arial"/>
          <w:kern w:val="1"/>
          <w:sz w:val="22"/>
          <w:szCs w:val="22"/>
          <w:lang w:bidi="hi-IN"/>
        </w:rPr>
        <w:t>wyłączeń</w:t>
      </w:r>
      <w:proofErr w:type="spellEnd"/>
      <w:r w:rsidR="00564110" w:rsidRPr="001F5450">
        <w:rPr>
          <w:rFonts w:ascii="Arial" w:eastAsia="SimSun" w:hAnsi="Arial" w:cs="Arial"/>
          <w:kern w:val="1"/>
          <w:sz w:val="22"/>
          <w:szCs w:val="22"/>
          <w:lang w:bidi="hi-IN"/>
        </w:rPr>
        <w:t xml:space="preserve"> napięcia sieci trakcyjnej, jeżeli zajdzie taka potrzeba (§63 ust. 6 pkt. 39),</w:t>
      </w:r>
    </w:p>
    <w:p w14:paraId="74FFE869" w14:textId="4FC98B40" w:rsidR="00E03A35" w:rsidRPr="001F5450" w:rsidRDefault="00066791">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eastAsia="SimSun" w:hAnsi="Arial" w:cs="Arial"/>
          <w:kern w:val="1"/>
          <w:sz w:val="22"/>
          <w:szCs w:val="22"/>
          <w:lang w:bidi="hi-IN"/>
        </w:rPr>
        <w:t xml:space="preserve"> </w:t>
      </w:r>
      <w:r w:rsidR="00E03A35" w:rsidRPr="001F5450">
        <w:rPr>
          <w:rFonts w:ascii="Arial" w:hAnsi="Arial" w:cs="Arial"/>
          <w:sz w:val="22"/>
          <w:szCs w:val="22"/>
        </w:rPr>
        <w:t>udostępnionych do wglądu w  siedzibie Zamawiającego oraz zgodnie z właściwymi przepisami z</w:t>
      </w:r>
      <w:r w:rsidR="009C423F" w:rsidRPr="001F5450">
        <w:rPr>
          <w:rFonts w:ascii="Arial" w:hAnsi="Arial" w:cs="Arial"/>
          <w:sz w:val="22"/>
          <w:szCs w:val="22"/>
        </w:rPr>
        <w:t> z</w:t>
      </w:r>
      <w:r w:rsidR="00E03A35" w:rsidRPr="001F5450">
        <w:rPr>
          <w:rFonts w:ascii="Arial" w:hAnsi="Arial" w:cs="Arial"/>
          <w:sz w:val="22"/>
          <w:szCs w:val="22"/>
        </w:rPr>
        <w:t>akresu bezpieczeństwa i higieny pracy (dalej jako: „</w:t>
      </w:r>
      <w:r w:rsidR="00E03A35" w:rsidRPr="001F5450">
        <w:rPr>
          <w:rFonts w:ascii="Arial" w:hAnsi="Arial" w:cs="Arial"/>
          <w:b/>
          <w:sz w:val="22"/>
          <w:szCs w:val="22"/>
        </w:rPr>
        <w:t>BHP”</w:t>
      </w:r>
      <w:r w:rsidR="00E03A35" w:rsidRPr="001F5450">
        <w:rPr>
          <w:rFonts w:ascii="Arial" w:hAnsi="Arial" w:cs="Arial"/>
          <w:sz w:val="22"/>
          <w:szCs w:val="22"/>
        </w:rPr>
        <w:t>), w tym obowiązującymi przy wykonywaniu robót budowlanych,</w:t>
      </w:r>
    </w:p>
    <w:p w14:paraId="18840327"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B799E27"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terminowego uiszczania opłat z tytułu zużycia mediów na Terenie Budowy i na terenie zaplecza budowy,</w:t>
      </w:r>
    </w:p>
    <w:p w14:paraId="23B4ED60"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zapewnienia ochrony mienia znajdującego się na Terenie Budowy przed działaniem osób trzecich oraz przed niepożądanym działaniem czynników atmosferycznych,</w:t>
      </w:r>
    </w:p>
    <w:p w14:paraId="6F033FFB"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w:t>
      </w:r>
      <w:r w:rsidR="006F008D" w:rsidRPr="001F5450">
        <w:rPr>
          <w:rFonts w:ascii="Arial" w:hAnsi="Arial" w:cs="Arial"/>
          <w:sz w:val="22"/>
          <w:szCs w:val="22"/>
        </w:rPr>
        <w:t>ególności pracowników własnych</w:t>
      </w:r>
      <w:r w:rsidRPr="001F5450">
        <w:rPr>
          <w:rFonts w:ascii="Arial" w:hAnsi="Arial" w:cs="Arial"/>
          <w:sz w:val="22"/>
          <w:szCs w:val="22"/>
        </w:rPr>
        <w:t>),</w:t>
      </w:r>
    </w:p>
    <w:p w14:paraId="6ABA84A8"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Ir-1(R-1) „Instrukcja o prowadzeniu ruchu pociągów”, Ie-1 (</w:t>
      </w:r>
      <w:r w:rsidR="00FD7CAC" w:rsidRPr="001F5450">
        <w:rPr>
          <w:rFonts w:ascii="Arial" w:hAnsi="Arial" w:cs="Arial"/>
          <w:sz w:val="22"/>
          <w:szCs w:val="22"/>
        </w:rPr>
        <w:t>E-1) „Instrukcja Sygnalizacji”</w:t>
      </w:r>
      <w:r w:rsidRPr="001F5450">
        <w:rPr>
          <w:rFonts w:ascii="Arial" w:hAnsi="Arial" w:cs="Arial"/>
          <w:sz w:val="22"/>
          <w:szCs w:val="22"/>
        </w:rPr>
        <w:t>- udostępnionymi do wglądu w siedzibie Zamawiającego,</w:t>
      </w:r>
    </w:p>
    <w:p w14:paraId="10800045"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lastRenderedPageBreak/>
        <w:t>zgłaszania gotowości do odbioru  wykonanych Robót oraz przystąpienia do tych odbiorów, na zasadach określonych w § 11 Umowy,</w:t>
      </w:r>
    </w:p>
    <w:p w14:paraId="19970560"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usunięcia wad, w tym usterek, ujawnionych w czasie wykonywania Robót lub ujawnionych w</w:t>
      </w:r>
      <w:r w:rsidR="00007F1B" w:rsidRPr="001F5450">
        <w:rPr>
          <w:rFonts w:ascii="Arial" w:hAnsi="Arial" w:cs="Arial"/>
          <w:sz w:val="22"/>
          <w:szCs w:val="22"/>
        </w:rPr>
        <w:t> </w:t>
      </w:r>
      <w:r w:rsidRPr="001F5450">
        <w:rPr>
          <w:rFonts w:ascii="Arial" w:hAnsi="Arial" w:cs="Arial"/>
          <w:sz w:val="22"/>
          <w:szCs w:val="22"/>
        </w:rPr>
        <w:t>czasie odbiorów i w terminach wyznaczonych w protokołach odbioru,</w:t>
      </w:r>
    </w:p>
    <w:p w14:paraId="51B5F117"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zwrotnego przekazania Zamawiającemu Terenu Budowy oraz innych terenów Zamawiającego, o</w:t>
      </w:r>
      <w:r w:rsidR="00815B55" w:rsidRPr="001F5450">
        <w:rPr>
          <w:rFonts w:ascii="Arial" w:hAnsi="Arial" w:cs="Arial"/>
          <w:sz w:val="22"/>
          <w:szCs w:val="22"/>
        </w:rPr>
        <w:t> </w:t>
      </w:r>
      <w:r w:rsidRPr="001F5450">
        <w:rPr>
          <w:rFonts w:ascii="Arial" w:hAnsi="Arial" w:cs="Arial"/>
          <w:sz w:val="22"/>
          <w:szCs w:val="22"/>
        </w:rPr>
        <w:t>ile były one użytkowane w związku z wykonywaniem Robót, po wykonaniu Robót, w terminie 14</w:t>
      </w:r>
      <w:r w:rsidR="00815B55" w:rsidRPr="001F5450">
        <w:rPr>
          <w:rFonts w:ascii="Arial" w:hAnsi="Arial" w:cs="Arial"/>
          <w:sz w:val="22"/>
          <w:szCs w:val="22"/>
        </w:rPr>
        <w:t> </w:t>
      </w:r>
      <w:r w:rsidRPr="001F5450">
        <w:rPr>
          <w:rFonts w:ascii="Arial" w:hAnsi="Arial" w:cs="Arial"/>
          <w:sz w:val="22"/>
          <w:szCs w:val="22"/>
        </w:rPr>
        <w:t>dni od dnia ich zakończenia, w stanie uprzątniętym z wszelkich pozostałości wykonanych Robót, nie gorszym niż przekazany Wykonawcy przez Zamawiającego i umożliwiającym przystąpienie do natychmiastowego korzystania z tych terenów zgodnie z ich przeznaczeniem,</w:t>
      </w:r>
      <w:r w:rsidR="001D0F1D" w:rsidRPr="001F5450">
        <w:rPr>
          <w:rFonts w:ascii="Arial" w:hAnsi="Arial" w:cs="Arial"/>
          <w:sz w:val="22"/>
          <w:szCs w:val="22"/>
        </w:rPr>
        <w:t xml:space="preserve"> zgodnie z </w:t>
      </w:r>
      <w:r w:rsidR="001D0F1D" w:rsidRPr="001F5450">
        <w:rPr>
          <w:rFonts w:ascii="Arial" w:hAnsi="Arial" w:cs="Arial"/>
          <w:b/>
          <w:sz w:val="22"/>
          <w:szCs w:val="22"/>
        </w:rPr>
        <w:t>Załącznikiem nr 4</w:t>
      </w:r>
      <w:r w:rsidR="001D0F1D" w:rsidRPr="001F5450">
        <w:rPr>
          <w:rFonts w:ascii="Arial" w:hAnsi="Arial" w:cs="Arial"/>
          <w:sz w:val="22"/>
          <w:szCs w:val="22"/>
        </w:rPr>
        <w:t xml:space="preserve"> do </w:t>
      </w:r>
      <w:r w:rsidR="00432CCA" w:rsidRPr="001F5450">
        <w:rPr>
          <w:rFonts w:ascii="Arial" w:hAnsi="Arial" w:cs="Arial"/>
          <w:sz w:val="22"/>
          <w:szCs w:val="22"/>
        </w:rPr>
        <w:t xml:space="preserve">niniejszej </w:t>
      </w:r>
      <w:r w:rsidR="001D0F1D" w:rsidRPr="001F5450">
        <w:rPr>
          <w:rFonts w:ascii="Arial" w:hAnsi="Arial" w:cs="Arial"/>
          <w:sz w:val="22"/>
          <w:szCs w:val="22"/>
        </w:rPr>
        <w:t>Umowy,</w:t>
      </w:r>
      <w:r w:rsidR="001D0F1D" w:rsidRPr="001F5450">
        <w:rPr>
          <w:rFonts w:ascii="Arial" w:hAnsi="Arial" w:cs="Arial"/>
          <w:b/>
          <w:sz w:val="22"/>
          <w:szCs w:val="22"/>
        </w:rPr>
        <w:t xml:space="preserve"> </w:t>
      </w:r>
    </w:p>
    <w:p w14:paraId="0FE6B3C5" w14:textId="77777777" w:rsidR="00D3268D" w:rsidRDefault="00154B37">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sidR="00D3268D">
        <w:rPr>
          <w:rFonts w:ascii="Arial" w:hAnsi="Arial" w:cs="Arial"/>
          <w:sz w:val="22"/>
          <w:szCs w:val="22"/>
        </w:rPr>
        <w:t>4</w:t>
      </w:r>
      <w:r w:rsidRPr="001F5450">
        <w:rPr>
          <w:rFonts w:ascii="Arial" w:hAnsi="Arial" w:cs="Arial"/>
          <w:sz w:val="22"/>
          <w:szCs w:val="22"/>
        </w:rPr>
        <w:t>, udostępniona do wglądu w siedzibie Zamawiającego</w:t>
      </w:r>
      <w:r w:rsidR="00E03A35" w:rsidRPr="001F5450">
        <w:rPr>
          <w:rFonts w:ascii="Arial" w:hAnsi="Arial" w:cs="Arial"/>
          <w:sz w:val="22"/>
          <w:szCs w:val="22"/>
        </w:rPr>
        <w:t>,</w:t>
      </w:r>
    </w:p>
    <w:p w14:paraId="275C6A53" w14:textId="0052143A" w:rsidR="00E03A35" w:rsidRPr="00D3268D" w:rsidRDefault="00154B37">
      <w:pPr>
        <w:pStyle w:val="Tekstpodstawowywcity"/>
        <w:numPr>
          <w:ilvl w:val="0"/>
          <w:numId w:val="28"/>
        </w:numPr>
        <w:suppressAutoHyphens w:val="0"/>
        <w:spacing w:after="120" w:line="276" w:lineRule="auto"/>
        <w:ind w:left="0" w:hanging="425"/>
        <w:jc w:val="both"/>
        <w:rPr>
          <w:rFonts w:ascii="Arial" w:hAnsi="Arial" w:cs="Arial"/>
          <w:sz w:val="22"/>
          <w:szCs w:val="22"/>
        </w:rPr>
      </w:pPr>
      <w:r w:rsidRPr="00D3268D">
        <w:rPr>
          <w:rFonts w:ascii="Arial" w:hAnsi="Arial" w:cs="Arial"/>
          <w:sz w:val="22"/>
          <w:szCs w:val="22"/>
        </w:rPr>
        <w:t xml:space="preserve">przekazania Zamawiającemu należących do niego </w:t>
      </w:r>
      <w:proofErr w:type="spellStart"/>
      <w:r w:rsidRPr="00D3268D">
        <w:rPr>
          <w:rFonts w:ascii="Arial" w:hAnsi="Arial" w:cs="Arial"/>
          <w:sz w:val="22"/>
          <w:szCs w:val="22"/>
        </w:rPr>
        <w:t>staroużytecznych</w:t>
      </w:r>
      <w:proofErr w:type="spellEnd"/>
      <w:r w:rsidRPr="00D3268D">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w:t>
      </w:r>
      <w:r w:rsidR="00D3268D" w:rsidRPr="00D3268D">
        <w:rPr>
          <w:rFonts w:ascii="Arial" w:hAnsi="Arial" w:cs="Arial"/>
          <w:sz w:val="22"/>
          <w:szCs w:val="22"/>
        </w:rPr>
        <w:t>Instrukcja kwalifikowania materiałów pochodzących z działalności PKP Polskie Linie Kolejowe S.A. dla Wykonawców robót Im-4</w:t>
      </w:r>
      <w:r w:rsidRPr="00D3268D">
        <w:rPr>
          <w:rFonts w:ascii="Arial" w:hAnsi="Arial" w:cs="Arial"/>
          <w:sz w:val="22"/>
          <w:szCs w:val="22"/>
        </w:rPr>
        <w:t>” oraz „Instrukcji PKP Polskie Linie Kolejowe S.A. dotyczącej gospodarki odpadami dla Wykonawców Is-3” –dostępne na stronie internetowej www.plk-sa.pl.</w:t>
      </w:r>
    </w:p>
    <w:p w14:paraId="1F67CAB8"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6BD8C324"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w przypadku Robót, dla których został ustanowiony inspektor, stosowania się do zaleceń inspektora wydawanych przy ich wykonywaniu,</w:t>
      </w:r>
    </w:p>
    <w:p w14:paraId="75C33529"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zatrudnienia odpowiedniej liczby pracowników, posiadających niezbędne uprawnienia do wykonywania Robót i innych czynności wykonywanych w ramach realizacji niniejszej Umowy, których kwalifikacje będą zapewniały należytą jakość i terminowość wykonania Robót oraz innych czynności wykonywanych w ramach niniejszej Umowy,</w:t>
      </w:r>
    </w:p>
    <w:p w14:paraId="5CDB541D"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 xml:space="preserve">dostarczenia niezbędnych materiałów i urządzeń zgodnie z postanowieniami § </w:t>
      </w:r>
      <w:r w:rsidR="006A7EED" w:rsidRPr="001F5450">
        <w:rPr>
          <w:rFonts w:ascii="Arial" w:hAnsi="Arial" w:cs="Arial"/>
          <w:sz w:val="22"/>
          <w:szCs w:val="22"/>
        </w:rPr>
        <w:t>9</w:t>
      </w:r>
      <w:r w:rsidRPr="001F5450">
        <w:rPr>
          <w:rFonts w:ascii="Arial" w:hAnsi="Arial" w:cs="Arial"/>
          <w:sz w:val="22"/>
          <w:szCs w:val="22"/>
        </w:rPr>
        <w:t xml:space="preserve"> niniejszej Umowy,</w:t>
      </w:r>
    </w:p>
    <w:p w14:paraId="6536BDDD" w14:textId="57053847" w:rsidR="00362F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ubezpieczenia budowy</w:t>
      </w:r>
      <w:r w:rsidR="00250CCB" w:rsidRPr="001F5450">
        <w:rPr>
          <w:rFonts w:ascii="Arial" w:hAnsi="Arial" w:cs="Arial"/>
          <w:sz w:val="22"/>
          <w:szCs w:val="22"/>
        </w:rPr>
        <w:t xml:space="preserve"> zgodnie z zapisami § 14</w:t>
      </w:r>
      <w:r w:rsidRPr="001F5450">
        <w:rPr>
          <w:rFonts w:ascii="Arial" w:hAnsi="Arial" w:cs="Arial"/>
          <w:sz w:val="22"/>
          <w:szCs w:val="22"/>
        </w:rPr>
        <w:t>.</w:t>
      </w:r>
    </w:p>
    <w:p w14:paraId="0567BB75" w14:textId="6562D0C9" w:rsidR="00D3268D" w:rsidRPr="00850927" w:rsidRDefault="00D3268D">
      <w:pPr>
        <w:pStyle w:val="Tekstpodstawowywcity"/>
        <w:numPr>
          <w:ilvl w:val="0"/>
          <w:numId w:val="28"/>
        </w:numPr>
        <w:suppressAutoHyphens w:val="0"/>
        <w:spacing w:after="120" w:line="276" w:lineRule="auto"/>
        <w:ind w:left="0" w:hanging="425"/>
        <w:jc w:val="both"/>
        <w:rPr>
          <w:rFonts w:ascii="Arial" w:hAnsi="Arial" w:cs="Arial"/>
          <w:sz w:val="22"/>
          <w:szCs w:val="22"/>
        </w:rPr>
      </w:pPr>
      <w:r w:rsidRPr="00850927">
        <w:rPr>
          <w:rFonts w:ascii="Arial" w:hAnsi="Arial" w:cs="Arial"/>
          <w:sz w:val="22"/>
          <w:szCs w:val="22"/>
        </w:rPr>
        <w:t xml:space="preserve">stosowania postanowień „Instrukcji kwalifikowania materiałów pochodzących z działalności PKP Polskie Linie Kolejowe S.A. dla Wykonawców robót Im-4” oraz „Zasad bezpieczeństwa pracy obowiązujących na terenie PKP Polskie Linie Kolejowe S.A. podczas wykonywania prac inwestycyjnych, utrzymaniowych i remontowych wykonywanych przez pracowników podmiotów zewnętrznych Ibh-105”, udostępnionych na stronie internetowej </w:t>
      </w:r>
      <w:hyperlink r:id="rId14" w:history="1">
        <w:r w:rsidRPr="00850927">
          <w:rPr>
            <w:rStyle w:val="Hipercze"/>
            <w:rFonts w:ascii="Arial" w:hAnsi="Arial" w:cs="Arial"/>
            <w:color w:val="auto"/>
            <w:sz w:val="22"/>
            <w:szCs w:val="22"/>
          </w:rPr>
          <w:t>www.plk-sa.pl</w:t>
        </w:r>
      </w:hyperlink>
      <w:r w:rsidRPr="00850927">
        <w:rPr>
          <w:rFonts w:ascii="Arial" w:hAnsi="Arial" w:cs="Arial"/>
          <w:sz w:val="22"/>
          <w:szCs w:val="22"/>
        </w:rPr>
        <w:t>;</w:t>
      </w:r>
    </w:p>
    <w:p w14:paraId="778F3791" w14:textId="77777777" w:rsidR="00D3268D" w:rsidRPr="00850927" w:rsidRDefault="00D3268D">
      <w:pPr>
        <w:pStyle w:val="Tekstpodstawowywcity"/>
        <w:numPr>
          <w:ilvl w:val="0"/>
          <w:numId w:val="28"/>
        </w:numPr>
        <w:suppressAutoHyphens w:val="0"/>
        <w:spacing w:after="120" w:line="276" w:lineRule="auto"/>
        <w:ind w:left="0" w:hanging="425"/>
        <w:jc w:val="both"/>
        <w:rPr>
          <w:rFonts w:ascii="Arial" w:hAnsi="Arial" w:cs="Arial"/>
          <w:sz w:val="22"/>
          <w:szCs w:val="22"/>
        </w:rPr>
      </w:pPr>
      <w:r w:rsidRPr="00850927">
        <w:rPr>
          <w:rFonts w:ascii="Arial" w:hAnsi="Arial" w:cs="Arial"/>
          <w:sz w:val="22"/>
          <w:szCs w:val="22"/>
        </w:rPr>
        <w:t xml:space="preserve">Z chwilą przejęcia Placu Budowy Wykonawca ponosi pełną odpowiedzialność za działania i zaniechania własne oraz osób, którymi się posługuje, za należyte gospodarowanie wodami. Wykonawca jest zobowiązany umożliwić instytucjom upoważnionym przeprowadzenie kontroli </w:t>
      </w:r>
      <w:r w:rsidRPr="00850927">
        <w:rPr>
          <w:rFonts w:ascii="Arial" w:hAnsi="Arial" w:cs="Arial"/>
          <w:sz w:val="22"/>
          <w:szCs w:val="22"/>
        </w:rPr>
        <w:lastRenderedPageBreak/>
        <w:t>gospodarowania wodami. Ponadto Wykonawca zobowiązany jest do składania wszelkich wymaganych wyjaśnień w trakcie kontroli, co nie zwalnia Wykonawcy z żadnej odpowiedzialności zgodnie z Umową.</w:t>
      </w:r>
    </w:p>
    <w:p w14:paraId="4088CAA9" w14:textId="1AB94739" w:rsidR="000477A8" w:rsidRPr="00D3268D" w:rsidRDefault="00D3268D">
      <w:pPr>
        <w:pStyle w:val="Tekstpodstawowywcity"/>
        <w:numPr>
          <w:ilvl w:val="0"/>
          <w:numId w:val="28"/>
        </w:numPr>
        <w:suppressAutoHyphens w:val="0"/>
        <w:spacing w:after="120" w:line="276" w:lineRule="auto"/>
        <w:ind w:left="0" w:hanging="425"/>
        <w:jc w:val="both"/>
        <w:rPr>
          <w:rFonts w:ascii="Arial" w:hAnsi="Arial" w:cs="Arial"/>
          <w:sz w:val="22"/>
          <w:szCs w:val="22"/>
        </w:rPr>
      </w:pPr>
      <w:r w:rsidRPr="00850927">
        <w:rPr>
          <w:rFonts w:ascii="Arial" w:hAnsi="Arial" w:cs="Arial"/>
          <w:sz w:val="22"/>
          <w:szCs w:val="22"/>
        </w:rPr>
        <w:t>przestrzeganie zasad i stosowanie się do zapisów określonych w „Instrukcji PKP Polskie Linie Kolejowe S.A. dotyczącej gospodarki odpadami dla Wykonawców Is-3”</w:t>
      </w:r>
      <w:r w:rsidRPr="00850927">
        <w:rPr>
          <w:rFonts w:ascii="Arial" w:hAnsi="Arial" w:cs="Arial"/>
          <w:sz w:val="22"/>
          <w:szCs w:val="22"/>
          <w:lang w:eastAsia="pl-PL"/>
        </w:rPr>
        <w:t xml:space="preserve"> </w:t>
      </w:r>
      <w:r w:rsidRPr="00850927">
        <w:rPr>
          <w:rFonts w:ascii="Arial" w:hAnsi="Arial" w:cs="Arial"/>
          <w:sz w:val="22"/>
          <w:szCs w:val="22"/>
        </w:rPr>
        <w:t xml:space="preserve">udostępnionej na stronie internetowej </w:t>
      </w:r>
      <w:hyperlink r:id="rId15" w:history="1">
        <w:r w:rsidRPr="00850927">
          <w:rPr>
            <w:rStyle w:val="Hipercze"/>
            <w:rFonts w:ascii="Arial" w:hAnsi="Arial" w:cs="Arial"/>
            <w:sz w:val="22"/>
            <w:szCs w:val="22"/>
          </w:rPr>
          <w:t>www.plk-sa.pl</w:t>
        </w:r>
      </w:hyperlink>
      <w:r w:rsidR="0099429C" w:rsidRPr="00D3268D">
        <w:rPr>
          <w:rFonts w:ascii="Arial" w:hAnsi="Arial" w:cs="Arial"/>
          <w:sz w:val="22"/>
          <w:szCs w:val="22"/>
        </w:rPr>
        <w:t>.</w:t>
      </w:r>
    </w:p>
    <w:p w14:paraId="706B989E" w14:textId="77777777" w:rsidR="00154B37" w:rsidRPr="001F5450" w:rsidRDefault="00154B37" w:rsidP="00154B37">
      <w:pPr>
        <w:pStyle w:val="Akapitzlist"/>
        <w:numPr>
          <w:ilvl w:val="0"/>
          <w:numId w:val="5"/>
        </w:numPr>
        <w:tabs>
          <w:tab w:val="clear" w:pos="720"/>
        </w:tabs>
        <w:ind w:left="-142" w:hanging="425"/>
        <w:jc w:val="both"/>
        <w:rPr>
          <w:rFonts w:ascii="Arial" w:hAnsi="Arial" w:cs="Arial"/>
          <w:sz w:val="22"/>
          <w:szCs w:val="22"/>
          <w:lang w:eastAsia="ar-SA"/>
        </w:rPr>
      </w:pPr>
      <w:r w:rsidRPr="001F5450">
        <w:rPr>
          <w:rFonts w:ascii="Arial" w:hAnsi="Arial" w:cs="Arial"/>
          <w:sz w:val="22"/>
          <w:szCs w:val="22"/>
          <w:lang w:eastAsia="ar-SA"/>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5E4B55B1" w14:textId="77777777" w:rsidR="0051564D" w:rsidRPr="001F5450" w:rsidRDefault="0051564D" w:rsidP="003646D1">
      <w:pPr>
        <w:spacing w:before="120" w:after="120" w:line="276" w:lineRule="auto"/>
        <w:ind w:left="-284"/>
        <w:jc w:val="center"/>
        <w:rPr>
          <w:rFonts w:ascii="Arial" w:hAnsi="Arial" w:cs="Arial"/>
          <w:b/>
          <w:sz w:val="22"/>
          <w:szCs w:val="22"/>
        </w:rPr>
      </w:pPr>
      <w:r w:rsidRPr="001F5450">
        <w:rPr>
          <w:rFonts w:ascii="Arial" w:hAnsi="Arial" w:cs="Arial"/>
          <w:b/>
          <w:sz w:val="22"/>
          <w:szCs w:val="22"/>
        </w:rPr>
        <w:t>§ 6</w:t>
      </w:r>
    </w:p>
    <w:p w14:paraId="0B235214"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Obowiązki Zamawiającego</w:t>
      </w:r>
    </w:p>
    <w:p w14:paraId="65107685" w14:textId="77777777" w:rsidR="0051564D" w:rsidRPr="001F5450" w:rsidRDefault="0051564D" w:rsidP="00A94894">
      <w:pPr>
        <w:numPr>
          <w:ilvl w:val="1"/>
          <w:numId w:val="6"/>
        </w:numPr>
        <w:spacing w:after="120" w:line="276" w:lineRule="auto"/>
        <w:ind w:left="-284" w:hanging="357"/>
        <w:jc w:val="both"/>
        <w:rPr>
          <w:rFonts w:ascii="Arial" w:hAnsi="Arial" w:cs="Arial"/>
          <w:sz w:val="22"/>
          <w:szCs w:val="22"/>
        </w:rPr>
      </w:pPr>
      <w:r w:rsidRPr="001F5450">
        <w:rPr>
          <w:rFonts w:ascii="Arial" w:hAnsi="Arial" w:cs="Arial"/>
          <w:sz w:val="22"/>
          <w:szCs w:val="22"/>
        </w:rPr>
        <w:t>Zamawiający zobowiązuje się współdziałać z Wykonawcą w celu zapewnienia należytego wykonania Umowy, w szczególności udzielać wszelkich niez</w:t>
      </w:r>
      <w:r w:rsidR="00035581" w:rsidRPr="001F5450">
        <w:rPr>
          <w:rFonts w:ascii="Arial" w:hAnsi="Arial" w:cs="Arial"/>
          <w:sz w:val="22"/>
          <w:szCs w:val="22"/>
        </w:rPr>
        <w:t>będnych informacji związanych z </w:t>
      </w:r>
      <w:r w:rsidRPr="001F5450">
        <w:rPr>
          <w:rFonts w:ascii="Arial" w:hAnsi="Arial" w:cs="Arial"/>
          <w:sz w:val="22"/>
          <w:szCs w:val="22"/>
        </w:rPr>
        <w:t>realizacją Umowy, a także do zapłaty umówionego wynagrodzenia</w:t>
      </w:r>
      <w:r w:rsidR="00036C62" w:rsidRPr="001F5450">
        <w:rPr>
          <w:rFonts w:ascii="Arial" w:hAnsi="Arial" w:cs="Arial"/>
          <w:sz w:val="22"/>
          <w:szCs w:val="22"/>
        </w:rPr>
        <w:t xml:space="preserve"> zgodnie z Umową.</w:t>
      </w:r>
    </w:p>
    <w:p w14:paraId="439FC16E" w14:textId="77777777" w:rsidR="0051564D" w:rsidRPr="001F5450" w:rsidRDefault="0051564D" w:rsidP="00A94894">
      <w:pPr>
        <w:numPr>
          <w:ilvl w:val="1"/>
          <w:numId w:val="6"/>
        </w:numPr>
        <w:spacing w:after="120" w:line="276" w:lineRule="auto"/>
        <w:ind w:left="-284" w:hanging="357"/>
        <w:jc w:val="both"/>
        <w:rPr>
          <w:rFonts w:ascii="Arial" w:hAnsi="Arial" w:cs="Arial"/>
          <w:sz w:val="22"/>
          <w:szCs w:val="22"/>
        </w:rPr>
      </w:pPr>
      <w:r w:rsidRPr="001F5450">
        <w:rPr>
          <w:rFonts w:ascii="Arial" w:hAnsi="Arial" w:cs="Arial"/>
          <w:sz w:val="22"/>
          <w:szCs w:val="22"/>
        </w:rPr>
        <w:t>Niezależnie od pozostałych postanowień Umowy, Zamawiający zobowiązuje się do:</w:t>
      </w:r>
    </w:p>
    <w:p w14:paraId="62CC6F20" w14:textId="77777777" w:rsidR="007D5A33" w:rsidRPr="001F5450" w:rsidRDefault="0051564D" w:rsidP="00185596">
      <w:pPr>
        <w:pStyle w:val="Tekstpodstawowywcity"/>
        <w:numPr>
          <w:ilvl w:val="0"/>
          <w:numId w:val="15"/>
        </w:numPr>
        <w:suppressAutoHyphens w:val="0"/>
        <w:spacing w:after="120"/>
        <w:ind w:left="0" w:hanging="426"/>
        <w:jc w:val="both"/>
        <w:rPr>
          <w:rFonts w:ascii="Arial" w:hAnsi="Arial" w:cs="Arial"/>
          <w:sz w:val="22"/>
          <w:szCs w:val="22"/>
        </w:rPr>
      </w:pPr>
      <w:r w:rsidRPr="001F5450">
        <w:rPr>
          <w:rFonts w:ascii="Arial" w:hAnsi="Arial" w:cs="Arial"/>
          <w:sz w:val="22"/>
          <w:szCs w:val="22"/>
        </w:rPr>
        <w:t xml:space="preserve">przekazania Wykonawcy Terenu </w:t>
      </w:r>
      <w:r w:rsidR="000858D4" w:rsidRPr="001F5450">
        <w:rPr>
          <w:rFonts w:ascii="Arial" w:hAnsi="Arial" w:cs="Arial"/>
          <w:sz w:val="22"/>
          <w:szCs w:val="22"/>
        </w:rPr>
        <w:t xml:space="preserve">Budowy, zgodnie z </w:t>
      </w:r>
      <w:r w:rsidR="000858D4" w:rsidRPr="001F5450">
        <w:rPr>
          <w:rFonts w:ascii="Arial" w:hAnsi="Arial" w:cs="Arial"/>
          <w:b/>
          <w:sz w:val="22"/>
          <w:szCs w:val="22"/>
        </w:rPr>
        <w:t>załącznikiem nr 4</w:t>
      </w:r>
      <w:r w:rsidR="000858D4" w:rsidRPr="001F5450">
        <w:rPr>
          <w:rFonts w:ascii="Arial" w:hAnsi="Arial" w:cs="Arial"/>
          <w:sz w:val="22"/>
          <w:szCs w:val="22"/>
        </w:rPr>
        <w:t xml:space="preserve"> do niniejszej umowy,</w:t>
      </w:r>
    </w:p>
    <w:p w14:paraId="57D01A7B" w14:textId="77777777" w:rsidR="007D5A33" w:rsidRPr="001F5450" w:rsidRDefault="00572018" w:rsidP="00185596">
      <w:pPr>
        <w:pStyle w:val="Akapitzlist"/>
        <w:numPr>
          <w:ilvl w:val="0"/>
          <w:numId w:val="15"/>
        </w:numPr>
        <w:tabs>
          <w:tab w:val="num" w:pos="284"/>
        </w:tabs>
        <w:spacing w:before="120" w:after="120" w:line="276" w:lineRule="auto"/>
        <w:ind w:left="0" w:hanging="426"/>
        <w:contextualSpacing w:val="0"/>
        <w:jc w:val="both"/>
        <w:rPr>
          <w:rFonts w:ascii="Arial" w:hAnsi="Arial" w:cs="Arial"/>
          <w:sz w:val="22"/>
          <w:szCs w:val="22"/>
        </w:rPr>
      </w:pPr>
      <w:r w:rsidRPr="001F5450">
        <w:rPr>
          <w:rFonts w:ascii="Arial" w:hAnsi="Arial" w:cs="Arial"/>
          <w:sz w:val="22"/>
          <w:szCs w:val="22"/>
        </w:rPr>
        <w:t>przekazania Wykonawcy</w:t>
      </w:r>
      <w:r w:rsidR="0051564D" w:rsidRPr="001F5450">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w:t>
      </w:r>
    </w:p>
    <w:p w14:paraId="6594C430" w14:textId="77777777" w:rsidR="00A475A8" w:rsidRPr="001F5450" w:rsidRDefault="0051564D">
      <w:pPr>
        <w:pStyle w:val="Tekstpodstawowywcity"/>
        <w:numPr>
          <w:ilvl w:val="0"/>
          <w:numId w:val="27"/>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 xml:space="preserve">dostarczenia </w:t>
      </w:r>
      <w:r w:rsidR="00476A57" w:rsidRPr="001F5450">
        <w:rPr>
          <w:rFonts w:ascii="Arial" w:hAnsi="Arial" w:cs="Arial"/>
          <w:sz w:val="22"/>
          <w:szCs w:val="22"/>
        </w:rPr>
        <w:t xml:space="preserve">Wykonawcy </w:t>
      </w:r>
      <w:r w:rsidRPr="001F5450">
        <w:rPr>
          <w:rFonts w:ascii="Arial" w:hAnsi="Arial" w:cs="Arial"/>
          <w:sz w:val="22"/>
          <w:szCs w:val="22"/>
        </w:rPr>
        <w:t xml:space="preserve">– </w:t>
      </w:r>
      <w:r w:rsidR="00B808F7" w:rsidRPr="001F5450">
        <w:rPr>
          <w:rFonts w:ascii="Arial" w:hAnsi="Arial" w:cs="Arial"/>
          <w:sz w:val="22"/>
          <w:szCs w:val="22"/>
        </w:rPr>
        <w:t>w przypadkach tego wymagających -</w:t>
      </w:r>
      <w:r w:rsidRPr="001F5450">
        <w:rPr>
          <w:rFonts w:ascii="Arial" w:hAnsi="Arial" w:cs="Arial"/>
          <w:sz w:val="22"/>
          <w:szCs w:val="22"/>
        </w:rPr>
        <w:t xml:space="preserve"> w terminach ustalonych przez Strony, niezbędnej dokumentacji, koniecznych wyników badań i</w:t>
      </w:r>
      <w:r w:rsidR="00D95F4D" w:rsidRPr="001F5450">
        <w:rPr>
          <w:rFonts w:ascii="Arial" w:hAnsi="Arial" w:cs="Arial"/>
          <w:sz w:val="22"/>
          <w:szCs w:val="22"/>
        </w:rPr>
        <w:t> </w:t>
      </w:r>
      <w:r w:rsidRPr="001F5450">
        <w:rPr>
          <w:rFonts w:ascii="Arial" w:hAnsi="Arial" w:cs="Arial"/>
          <w:sz w:val="22"/>
          <w:szCs w:val="22"/>
        </w:rPr>
        <w:t>ocen, ekspertyz, atestów i innych wymaganych dokumentów dla prawidłowego, zgodnego z obowiązującymi przepisami wykonywania niniejszej Umowy,</w:t>
      </w:r>
      <w:r w:rsidR="00036C62" w:rsidRPr="001F5450">
        <w:rPr>
          <w:rFonts w:ascii="Arial" w:hAnsi="Arial" w:cs="Arial"/>
          <w:sz w:val="22"/>
          <w:szCs w:val="22"/>
        </w:rPr>
        <w:t xml:space="preserve"> z</w:t>
      </w:r>
      <w:r w:rsidR="002A46F5" w:rsidRPr="001F5450">
        <w:rPr>
          <w:rFonts w:ascii="Arial" w:hAnsi="Arial" w:cs="Arial"/>
          <w:sz w:val="22"/>
          <w:szCs w:val="22"/>
        </w:rPr>
        <w:t> </w:t>
      </w:r>
      <w:r w:rsidR="00036C62" w:rsidRPr="001F5450">
        <w:rPr>
          <w:rFonts w:ascii="Arial" w:hAnsi="Arial" w:cs="Arial"/>
          <w:sz w:val="22"/>
          <w:szCs w:val="22"/>
        </w:rPr>
        <w:t>zastrzeżeniem przypadków, gdy przygotowanie lub uzyskanie określonych dokumentów stanowi obowiązek Wykonawcy na podstawie niniejszej Umowy,</w:t>
      </w:r>
    </w:p>
    <w:p w14:paraId="173747AC" w14:textId="77777777"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wyznaczenia inspektora, w przypadkach, gdy jest to wymagane przez przepisy prawa lub decyzję o</w:t>
      </w:r>
      <w:r w:rsidR="00D95F4D" w:rsidRPr="001F5450">
        <w:rPr>
          <w:rFonts w:ascii="Arial" w:hAnsi="Arial" w:cs="Arial"/>
          <w:sz w:val="22"/>
          <w:szCs w:val="22"/>
        </w:rPr>
        <w:t> </w:t>
      </w:r>
      <w:r w:rsidRPr="001F5450">
        <w:rPr>
          <w:rFonts w:ascii="Arial" w:hAnsi="Arial" w:cs="Arial"/>
          <w:sz w:val="22"/>
          <w:szCs w:val="22"/>
        </w:rPr>
        <w:t>pozwoleniu na budowę lub wyznaczenia uprawnionego pracownika do pełnienia nadzoru w</w:t>
      </w:r>
      <w:r w:rsidR="002A46F5" w:rsidRPr="001F5450">
        <w:rPr>
          <w:rFonts w:ascii="Arial" w:hAnsi="Arial" w:cs="Arial"/>
          <w:sz w:val="22"/>
          <w:szCs w:val="22"/>
        </w:rPr>
        <w:t> </w:t>
      </w:r>
      <w:r w:rsidRPr="001F5450">
        <w:rPr>
          <w:rFonts w:ascii="Arial" w:hAnsi="Arial" w:cs="Arial"/>
          <w:sz w:val="22"/>
          <w:szCs w:val="22"/>
        </w:rPr>
        <w:t xml:space="preserve">pozostałych przypadkach, </w:t>
      </w:r>
    </w:p>
    <w:p w14:paraId="3EC549FB" w14:textId="77777777"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 xml:space="preserve">zapewnienia Wykonawcy </w:t>
      </w:r>
      <w:r w:rsidR="00B808F7" w:rsidRPr="001F5450">
        <w:rPr>
          <w:rFonts w:ascii="Arial" w:hAnsi="Arial" w:cs="Arial"/>
          <w:sz w:val="22"/>
          <w:szCs w:val="22"/>
        </w:rPr>
        <w:t xml:space="preserve">nieodpłatnego </w:t>
      </w:r>
      <w:r w:rsidRPr="001F5450">
        <w:rPr>
          <w:rFonts w:ascii="Arial" w:hAnsi="Arial" w:cs="Arial"/>
          <w:sz w:val="22"/>
          <w:szCs w:val="22"/>
        </w:rPr>
        <w:t>dostępu do torów postojowych z</w:t>
      </w:r>
      <w:r w:rsidR="00B808F7" w:rsidRPr="001F5450">
        <w:rPr>
          <w:rFonts w:ascii="Arial" w:hAnsi="Arial" w:cs="Arial"/>
          <w:sz w:val="22"/>
          <w:szCs w:val="22"/>
        </w:rPr>
        <w:t>arządzanych przez Zamawiającego</w:t>
      </w:r>
      <w:r w:rsidRPr="001F5450">
        <w:rPr>
          <w:rFonts w:ascii="Arial" w:hAnsi="Arial" w:cs="Arial"/>
          <w:sz w:val="22"/>
          <w:szCs w:val="22"/>
        </w:rPr>
        <w:t xml:space="preserve"> oraz na potrzeby prowadzenia Robót możliwości poboru wody, energii elektrycznej, cieplnej</w:t>
      </w:r>
      <w:r w:rsidR="00B808F7" w:rsidRPr="001F5450">
        <w:rPr>
          <w:rFonts w:ascii="Arial" w:hAnsi="Arial" w:cs="Arial"/>
          <w:sz w:val="22"/>
          <w:szCs w:val="22"/>
        </w:rPr>
        <w:t>, gazów, sprężonego powietrza</w:t>
      </w:r>
      <w:r w:rsidRPr="001F5450">
        <w:rPr>
          <w:rFonts w:ascii="Arial" w:hAnsi="Arial" w:cs="Arial"/>
          <w:sz w:val="22"/>
          <w:szCs w:val="22"/>
        </w:rPr>
        <w:t xml:space="preserve"> oraz miejsc składowania materiałów odpadowych, przy czym koszty związane z korzystaniem z</w:t>
      </w:r>
      <w:r w:rsidR="00D95F4D" w:rsidRPr="001F5450">
        <w:rPr>
          <w:rFonts w:ascii="Arial" w:hAnsi="Arial" w:cs="Arial"/>
          <w:sz w:val="22"/>
          <w:szCs w:val="22"/>
        </w:rPr>
        <w:t> </w:t>
      </w:r>
      <w:r w:rsidRPr="001F5450">
        <w:rPr>
          <w:rFonts w:ascii="Arial" w:hAnsi="Arial" w:cs="Arial"/>
          <w:sz w:val="22"/>
          <w:szCs w:val="22"/>
        </w:rPr>
        <w:t>wyżej wymienionych Wykonawca ponosi na warunkach wynikających z zawart</w:t>
      </w:r>
      <w:r w:rsidR="00B40DE4" w:rsidRPr="001F5450">
        <w:rPr>
          <w:rFonts w:ascii="Arial" w:hAnsi="Arial" w:cs="Arial"/>
          <w:sz w:val="22"/>
          <w:szCs w:val="22"/>
        </w:rPr>
        <w:t>ych przez niego odrębnych umów,</w:t>
      </w:r>
    </w:p>
    <w:p w14:paraId="31B3FA60" w14:textId="77777777" w:rsidR="00D12978" w:rsidRPr="001F5450" w:rsidRDefault="00B808F7"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nieodpłatnego</w:t>
      </w:r>
      <w:r w:rsidR="0051564D" w:rsidRPr="001F5450">
        <w:rPr>
          <w:rFonts w:ascii="Arial" w:hAnsi="Arial" w:cs="Arial"/>
          <w:sz w:val="22"/>
          <w:szCs w:val="22"/>
        </w:rPr>
        <w:t xml:space="preserve"> udostępnienia Wykonawcy terenu pod zaplecze </w:t>
      </w:r>
      <w:r w:rsidR="00784803" w:rsidRPr="001F5450">
        <w:rPr>
          <w:rFonts w:ascii="Arial" w:hAnsi="Arial" w:cs="Arial"/>
          <w:sz w:val="22"/>
          <w:szCs w:val="22"/>
        </w:rPr>
        <w:t>budowy</w:t>
      </w:r>
      <w:r w:rsidR="0051564D" w:rsidRPr="001F5450">
        <w:rPr>
          <w:rFonts w:ascii="Arial" w:hAnsi="Arial" w:cs="Arial"/>
          <w:sz w:val="22"/>
          <w:szCs w:val="22"/>
        </w:rPr>
        <w:t>,</w:t>
      </w:r>
    </w:p>
    <w:p w14:paraId="609906B2" w14:textId="77777777"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 xml:space="preserve">wyznaczenia terminów odbiorów Robót oraz przystąpienia do tych odbiorów, na zasadach określonych w § </w:t>
      </w:r>
      <w:r w:rsidR="00661735" w:rsidRPr="001F5450">
        <w:rPr>
          <w:rFonts w:ascii="Arial" w:hAnsi="Arial" w:cs="Arial"/>
          <w:sz w:val="22"/>
          <w:szCs w:val="22"/>
        </w:rPr>
        <w:t>11</w:t>
      </w:r>
      <w:r w:rsidRPr="001F5450">
        <w:rPr>
          <w:rFonts w:ascii="Arial" w:hAnsi="Arial" w:cs="Arial"/>
          <w:sz w:val="22"/>
          <w:szCs w:val="22"/>
        </w:rPr>
        <w:t xml:space="preserve"> Umowy,</w:t>
      </w:r>
    </w:p>
    <w:p w14:paraId="69A2C1FD" w14:textId="1FC1B289"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 xml:space="preserve">umożliwienia </w:t>
      </w:r>
      <w:r w:rsidR="00476A57" w:rsidRPr="001F5450">
        <w:rPr>
          <w:rFonts w:ascii="Arial" w:hAnsi="Arial" w:cs="Arial"/>
          <w:sz w:val="22"/>
          <w:szCs w:val="22"/>
        </w:rPr>
        <w:t xml:space="preserve">Wykonawcy, w celu wykonywania Robót, </w:t>
      </w:r>
      <w:r w:rsidR="00AC3AF8" w:rsidRPr="001F5450">
        <w:rPr>
          <w:rFonts w:ascii="Arial" w:hAnsi="Arial" w:cs="Arial"/>
          <w:sz w:val="22"/>
          <w:szCs w:val="22"/>
        </w:rPr>
        <w:t xml:space="preserve">dojazdu do Terenu Budowy drogą kolejową oraz </w:t>
      </w:r>
      <w:r w:rsidRPr="001F5450">
        <w:rPr>
          <w:rFonts w:ascii="Arial" w:hAnsi="Arial" w:cs="Arial"/>
          <w:sz w:val="22"/>
          <w:szCs w:val="22"/>
        </w:rPr>
        <w:t>wstępu na obszar kolejowy zarządzany przez Zamawia</w:t>
      </w:r>
      <w:r w:rsidR="00B40DE4" w:rsidRPr="001F5450">
        <w:rPr>
          <w:rFonts w:ascii="Arial" w:hAnsi="Arial" w:cs="Arial"/>
          <w:sz w:val="22"/>
          <w:szCs w:val="22"/>
        </w:rPr>
        <w:t>jącego</w:t>
      </w:r>
    </w:p>
    <w:p w14:paraId="23F8F342" w14:textId="61B695CA" w:rsidR="00486B94"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lastRenderedPageBreak/>
        <w:t>udzielenia Wykonawcy niezbędnych pełnomocnictw, w odrębnych dokumentach, w</w:t>
      </w:r>
      <w:r w:rsidR="00D95F4D" w:rsidRPr="001F5450">
        <w:rPr>
          <w:rFonts w:ascii="Arial" w:hAnsi="Arial" w:cs="Arial"/>
          <w:sz w:val="22"/>
          <w:szCs w:val="22"/>
        </w:rPr>
        <w:t> </w:t>
      </w:r>
      <w:r w:rsidRPr="001F5450">
        <w:rPr>
          <w:rFonts w:ascii="Arial" w:hAnsi="Arial" w:cs="Arial"/>
          <w:sz w:val="22"/>
          <w:szCs w:val="22"/>
        </w:rPr>
        <w:t>przypadku</w:t>
      </w:r>
      <w:r w:rsidR="00B808F7" w:rsidRPr="001F5450">
        <w:rPr>
          <w:rFonts w:ascii="Arial" w:hAnsi="Arial" w:cs="Arial"/>
          <w:sz w:val="22"/>
          <w:szCs w:val="22"/>
        </w:rPr>
        <w:t>,</w:t>
      </w:r>
      <w:r w:rsidRPr="001F5450">
        <w:rPr>
          <w:rFonts w:ascii="Arial" w:hAnsi="Arial" w:cs="Arial"/>
          <w:sz w:val="22"/>
          <w:szCs w:val="22"/>
        </w:rPr>
        <w:t xml:space="preserve"> gdy okażą się one niezbędne do realizacji przez Wykonawcę jego </w:t>
      </w:r>
      <w:r w:rsidR="00486B94" w:rsidRPr="001F5450">
        <w:rPr>
          <w:rFonts w:ascii="Arial" w:hAnsi="Arial" w:cs="Arial"/>
          <w:sz w:val="22"/>
          <w:szCs w:val="22"/>
        </w:rPr>
        <w:t>obowiązków wynikających z</w:t>
      </w:r>
      <w:r w:rsidR="00F35C97" w:rsidRPr="001F5450">
        <w:rPr>
          <w:rFonts w:ascii="Arial" w:hAnsi="Arial" w:cs="Arial"/>
          <w:sz w:val="22"/>
          <w:szCs w:val="22"/>
        </w:rPr>
        <w:t> </w:t>
      </w:r>
      <w:r w:rsidR="00995B17">
        <w:rPr>
          <w:rFonts w:ascii="Arial" w:hAnsi="Arial" w:cs="Arial"/>
          <w:sz w:val="22"/>
          <w:szCs w:val="22"/>
        </w:rPr>
        <w:t>Umowy.</w:t>
      </w:r>
    </w:p>
    <w:p w14:paraId="2098F77B"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 7</w:t>
      </w:r>
    </w:p>
    <w:p w14:paraId="275AEE9F"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Podwykonawcy</w:t>
      </w:r>
    </w:p>
    <w:p w14:paraId="6998A714" w14:textId="543C1987"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 xml:space="preserve">Przy wykonywaniu Umowy, Wykonawca </w:t>
      </w:r>
      <w:r w:rsidR="000477A8" w:rsidRPr="001F5450">
        <w:rPr>
          <w:rFonts w:ascii="Arial" w:hAnsi="Arial" w:cs="Arial"/>
          <w:sz w:val="22"/>
          <w:szCs w:val="22"/>
        </w:rPr>
        <w:t>może</w:t>
      </w:r>
      <w:r w:rsidRPr="001F5450">
        <w:rPr>
          <w:rFonts w:ascii="Arial" w:hAnsi="Arial" w:cs="Arial"/>
          <w:sz w:val="22"/>
          <w:szCs w:val="22"/>
        </w:rPr>
        <w:t xml:space="preserve"> posługiwać się podwykonawcami (dalej: „Podw</w:t>
      </w:r>
      <w:r w:rsidR="000477A8" w:rsidRPr="001F5450">
        <w:rPr>
          <w:rFonts w:ascii="Arial" w:hAnsi="Arial" w:cs="Arial"/>
          <w:sz w:val="22"/>
          <w:szCs w:val="22"/>
        </w:rPr>
        <w:t>ykonawcy”) lub osobami trzecimi.</w:t>
      </w:r>
    </w:p>
    <w:p w14:paraId="022B6F15" w14:textId="44E2A373"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 xml:space="preserve">Zawarcie przez Wykonawcę umowy z podwykonawcą w przedmiocie powierzenia podwykonawcy wykonywania Robót wymaga uprzedniej zgody Zamawiającego. Wykonawca zobowiązany jest przedstawić Zamawiającemu umowę z podwykonawcą lub jej projekt wraz z częścią dokumentacji </w:t>
      </w:r>
      <w:r w:rsidRPr="0012558F">
        <w:rPr>
          <w:rFonts w:ascii="Arial" w:hAnsi="Arial" w:cs="Arial"/>
          <w:sz w:val="22"/>
          <w:szCs w:val="22"/>
        </w:rPr>
        <w:t xml:space="preserve">dotyczącą wykonania Robót określonych w tej umowie lub jej projekcie do akceptacji. Jeżeli w terminie </w:t>
      </w:r>
      <w:r w:rsidR="008E6860" w:rsidRPr="0012558F">
        <w:rPr>
          <w:rFonts w:ascii="Arial" w:hAnsi="Arial" w:cs="Arial"/>
          <w:sz w:val="22"/>
          <w:szCs w:val="22"/>
        </w:rPr>
        <w:t>7</w:t>
      </w:r>
      <w:r w:rsidRPr="0012558F">
        <w:rPr>
          <w:rFonts w:ascii="Arial" w:hAnsi="Arial" w:cs="Arial"/>
          <w:sz w:val="22"/>
          <w:szCs w:val="22"/>
        </w:rPr>
        <w:t xml:space="preserve"> dni od przedstawienia Zamawiającemu dokumentów, o których mowa w zdaniu </w:t>
      </w:r>
      <w:r w:rsidRPr="001F5450">
        <w:rPr>
          <w:rFonts w:ascii="Arial" w:hAnsi="Arial" w:cs="Arial"/>
          <w:sz w:val="22"/>
          <w:szCs w:val="22"/>
        </w:rPr>
        <w:t>poprzedzającym, Zamawiający nie zgłosi na piśmie sprzeciwu lub zastrzeżeń, uważa się, że wyraził zgodę na zawar</w:t>
      </w:r>
      <w:r w:rsidR="000477A8" w:rsidRPr="001F5450">
        <w:rPr>
          <w:rFonts w:ascii="Arial" w:hAnsi="Arial" w:cs="Arial"/>
          <w:sz w:val="22"/>
          <w:szCs w:val="22"/>
        </w:rPr>
        <w:t>cie umowy z danym podwykonawcą.</w:t>
      </w:r>
    </w:p>
    <w:p w14:paraId="57513BFD" w14:textId="7CAEE858"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Wykonawca, Podwykonawca lub dalszy Podwykonawca nie może polecić Podwykonawcy realizacji przedmiotu Umowy o podwykonawstwo, której przedmiotem są Roboty w przyp</w:t>
      </w:r>
      <w:r w:rsidR="000477A8" w:rsidRPr="001F5450">
        <w:rPr>
          <w:rFonts w:ascii="Arial" w:hAnsi="Arial" w:cs="Arial"/>
          <w:sz w:val="22"/>
          <w:szCs w:val="22"/>
        </w:rPr>
        <w:t>adku braku zgody Zamawiającego.</w:t>
      </w:r>
    </w:p>
    <w:p w14:paraId="62773E10" w14:textId="71F1C8BB"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w:t>
      </w:r>
      <w:r w:rsidR="000477A8" w:rsidRPr="001F5450">
        <w:rPr>
          <w:rFonts w:ascii="Arial" w:hAnsi="Arial" w:cs="Arial"/>
          <w:sz w:val="22"/>
          <w:szCs w:val="22"/>
          <w:lang w:eastAsia="ar-SA"/>
        </w:rPr>
        <w:t>ownej akceptacji Zamawiającego.</w:t>
      </w:r>
    </w:p>
    <w:p w14:paraId="1394E4E6" w14:textId="3D8C7B5C"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Zamawiający zgłosi w terminie 7 dni określonym zastrzeżenia do projektu Umowy o podwykonawstwo</w:t>
      </w:r>
      <w:r w:rsidR="000477A8" w:rsidRPr="001F5450">
        <w:rPr>
          <w:rFonts w:ascii="Arial" w:hAnsi="Arial" w:cs="Arial"/>
          <w:sz w:val="22"/>
          <w:szCs w:val="22"/>
        </w:rPr>
        <w:t>, której przedmiotem są Roboty.</w:t>
      </w:r>
    </w:p>
    <w:p w14:paraId="521E1369" w14:textId="5CCF02F7"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w:t>
      </w:r>
      <w:r w:rsidR="000477A8" w:rsidRPr="001F5450">
        <w:rPr>
          <w:rFonts w:ascii="Arial" w:hAnsi="Arial" w:cs="Arial"/>
          <w:sz w:val="22"/>
          <w:szCs w:val="22"/>
        </w:rPr>
        <w:t>ści zastrzeżenia Zamawiającego.</w:t>
      </w:r>
    </w:p>
    <w:p w14:paraId="66DB8466" w14:textId="31B07A36"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 xml:space="preserve">Zmiana umowy z Podwykonawcą w zakresie należnego Podwykonawcy wynagrodzenia wymaga zachowania trybu określonego w ust. </w:t>
      </w:r>
      <w:r w:rsidR="000477A8" w:rsidRPr="001F5450">
        <w:rPr>
          <w:rFonts w:ascii="Arial" w:hAnsi="Arial" w:cs="Arial"/>
          <w:sz w:val="22"/>
          <w:szCs w:val="22"/>
        </w:rPr>
        <w:t>2.</w:t>
      </w:r>
    </w:p>
    <w:p w14:paraId="0E73346B" w14:textId="160D56D3"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 przypadku, gdy Roboty lub inne czynności objęte przedmiotem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w:t>
      </w:r>
      <w:r w:rsidR="000477A8" w:rsidRPr="001F5450">
        <w:rPr>
          <w:rFonts w:ascii="Arial" w:hAnsi="Arial" w:cs="Arial"/>
          <w:sz w:val="22"/>
          <w:szCs w:val="22"/>
        </w:rPr>
        <w:t xml:space="preserve"> od dalszego wykonywania Robót.</w:t>
      </w:r>
    </w:p>
    <w:p w14:paraId="6C529098" w14:textId="21CD91C8"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w:t>
      </w:r>
      <w:r w:rsidR="003646D1" w:rsidRPr="001F5450">
        <w:rPr>
          <w:rFonts w:ascii="Arial" w:hAnsi="Arial" w:cs="Arial"/>
          <w:sz w:val="22"/>
          <w:szCs w:val="22"/>
        </w:rPr>
        <w:t>izacji umowy zostały zapłacone.</w:t>
      </w:r>
    </w:p>
    <w:p w14:paraId="3682060A" w14:textId="2F04C19C"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Wykonawca jest odpowiedzialny za działania lub zaniechania Podwykonawców, dalszych Podwykonawców, ich przedstawicieli lub pracowników, jak za własne działania lub za</w:t>
      </w:r>
      <w:r w:rsidR="000477A8" w:rsidRPr="001F5450">
        <w:rPr>
          <w:rFonts w:ascii="Arial" w:hAnsi="Arial" w:cs="Arial"/>
          <w:sz w:val="22"/>
          <w:szCs w:val="22"/>
        </w:rPr>
        <w:t>niechania.</w:t>
      </w:r>
    </w:p>
    <w:p w14:paraId="352E79FC" w14:textId="6128B557"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Okres odpowiedzialności Podwykonawcy lub dalszego Podwykonawcy za Wady przedmiotu Umowy o podwykonawstwo, nie będzie krótszy od okresu odpowiedzialności za Wady przedmiotu Umowy</w:t>
      </w:r>
      <w:r w:rsidR="000477A8" w:rsidRPr="001F5450">
        <w:rPr>
          <w:rFonts w:ascii="Arial" w:hAnsi="Arial" w:cs="Arial"/>
          <w:sz w:val="22"/>
          <w:szCs w:val="22"/>
        </w:rPr>
        <w:t xml:space="preserve"> Wykonawcy wobec Zamawiającego.</w:t>
      </w:r>
    </w:p>
    <w:p w14:paraId="530A95E8" w14:textId="72936030"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 xml:space="preserve">W przypadku uchylania się od obowiązku, o którym mowa w ust. </w:t>
      </w:r>
      <w:r w:rsidR="006B4DFC" w:rsidRPr="001F5450">
        <w:rPr>
          <w:rFonts w:ascii="Arial" w:hAnsi="Arial" w:cs="Arial"/>
          <w:sz w:val="22"/>
          <w:szCs w:val="22"/>
        </w:rPr>
        <w:t>9</w:t>
      </w:r>
      <w:r w:rsidRPr="001F5450">
        <w:rPr>
          <w:rFonts w:ascii="Arial" w:hAnsi="Arial" w:cs="Arial"/>
          <w:sz w:val="22"/>
          <w:szCs w:val="22"/>
        </w:rPr>
        <w:t xml:space="preserve"> przez Wykonawcę, Zamawiający będzie uprawniony do wstrzymania płatności części Wynagrodzenia objętego daną fakturą </w:t>
      </w:r>
      <w:r w:rsidRPr="001F5450">
        <w:rPr>
          <w:rFonts w:ascii="Arial" w:hAnsi="Arial" w:cs="Arial"/>
          <w:sz w:val="22"/>
          <w:szCs w:val="22"/>
        </w:rPr>
        <w:lastRenderedPageBreak/>
        <w:t>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w:t>
      </w:r>
      <w:r w:rsidR="00AD466E" w:rsidRPr="001F5450">
        <w:rPr>
          <w:rFonts w:ascii="Arial" w:hAnsi="Arial" w:cs="Arial"/>
          <w:sz w:val="22"/>
          <w:szCs w:val="22"/>
        </w:rPr>
        <w:t>żają Zamawiającego.</w:t>
      </w:r>
    </w:p>
    <w:p w14:paraId="2771F2A5"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 8</w:t>
      </w:r>
    </w:p>
    <w:p w14:paraId="5976613B"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Zasady wykonywania Umowy</w:t>
      </w:r>
    </w:p>
    <w:p w14:paraId="2D7D049A"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Wykonawca zobowiązuje się wykonać </w:t>
      </w:r>
      <w:r w:rsidR="00495ED6" w:rsidRPr="001F5450">
        <w:rPr>
          <w:rFonts w:ascii="Arial" w:hAnsi="Arial" w:cs="Arial"/>
          <w:sz w:val="22"/>
          <w:szCs w:val="22"/>
        </w:rPr>
        <w:t>Roboty</w:t>
      </w:r>
      <w:r w:rsidRPr="001F5450">
        <w:rPr>
          <w:rFonts w:ascii="Arial" w:hAnsi="Arial" w:cs="Arial"/>
          <w:sz w:val="22"/>
          <w:szCs w:val="22"/>
        </w:rPr>
        <w:t xml:space="preserve"> zgodnie z zasadami sztuki budowlanej, aktualnym stanem wiedzy fachowej, technicznej i technologicznej, Prawem Budowlanym</w:t>
      </w:r>
      <w:r w:rsidR="0037417B" w:rsidRPr="001F5450">
        <w:rPr>
          <w:rFonts w:ascii="Arial" w:hAnsi="Arial" w:cs="Arial"/>
          <w:sz w:val="22"/>
          <w:szCs w:val="22"/>
        </w:rPr>
        <w:t xml:space="preserve"> i </w:t>
      </w:r>
      <w:r w:rsidRPr="001F5450">
        <w:rPr>
          <w:rFonts w:ascii="Arial" w:hAnsi="Arial" w:cs="Arial"/>
          <w:sz w:val="22"/>
          <w:szCs w:val="22"/>
        </w:rPr>
        <w:t xml:space="preserve">innymi przepisami prawa, a także ze szczególnym uwzględnieniem </w:t>
      </w:r>
      <w:r w:rsidR="00136D83" w:rsidRPr="001F5450">
        <w:rPr>
          <w:rFonts w:ascii="Arial" w:hAnsi="Arial" w:cs="Arial"/>
          <w:sz w:val="22"/>
          <w:szCs w:val="22"/>
        </w:rPr>
        <w:t>zasad i wymagań bezpieczeństwa i higieny pracy</w:t>
      </w:r>
      <w:r w:rsidRPr="001F5450">
        <w:rPr>
          <w:rFonts w:ascii="Arial" w:hAnsi="Arial" w:cs="Arial"/>
          <w:sz w:val="22"/>
          <w:szCs w:val="22"/>
        </w:rPr>
        <w:t>.</w:t>
      </w:r>
    </w:p>
    <w:p w14:paraId="07623ED6" w14:textId="77777777" w:rsidR="00B473ED" w:rsidRDefault="0051564D" w:rsidP="00B473ED">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Roboty</w:t>
      </w:r>
      <w:r w:rsidR="00DF7E7D" w:rsidRPr="001F5450">
        <w:rPr>
          <w:rFonts w:ascii="Arial" w:hAnsi="Arial" w:cs="Arial"/>
          <w:sz w:val="22"/>
          <w:szCs w:val="22"/>
        </w:rPr>
        <w:t xml:space="preserve"> oraz inne czynności objęte przedmiotem Umowy</w:t>
      </w:r>
      <w:r w:rsidRPr="001F5450">
        <w:rPr>
          <w:rFonts w:ascii="Arial" w:hAnsi="Arial" w:cs="Arial"/>
          <w:sz w:val="22"/>
          <w:szCs w:val="22"/>
        </w:rPr>
        <w:t xml:space="preserve"> będą prowadzone w sposób niepowodujący szkód</w:t>
      </w:r>
      <w:r w:rsidR="0037417B" w:rsidRPr="001F5450">
        <w:rPr>
          <w:rFonts w:ascii="Arial" w:hAnsi="Arial" w:cs="Arial"/>
          <w:sz w:val="22"/>
          <w:szCs w:val="22"/>
        </w:rPr>
        <w:t>,</w:t>
      </w:r>
      <w:r w:rsidRPr="001F5450">
        <w:rPr>
          <w:rFonts w:ascii="Arial" w:hAnsi="Arial" w:cs="Arial"/>
          <w:sz w:val="22"/>
          <w:szCs w:val="22"/>
        </w:rPr>
        <w:t xml:space="preserve"> ani zagrożenia bezpieczeństwa ludzi lub mienia, pod rygorem pełnej odpowiedzialności odszkodowawczej Wykonawcy za powstałe szkody. W przypadku powstania zagrożeń lub szkód w</w:t>
      </w:r>
      <w:r w:rsidR="00CF0990" w:rsidRPr="001F5450">
        <w:rPr>
          <w:rFonts w:ascii="Arial" w:hAnsi="Arial" w:cs="Arial"/>
          <w:sz w:val="22"/>
          <w:szCs w:val="22"/>
        </w:rPr>
        <w:t> </w:t>
      </w:r>
      <w:r w:rsidRPr="001F5450">
        <w:rPr>
          <w:rFonts w:ascii="Arial" w:hAnsi="Arial" w:cs="Arial"/>
          <w:sz w:val="22"/>
          <w:szCs w:val="22"/>
        </w:rPr>
        <w:t>związku z wykonywanymi Robotami</w:t>
      </w:r>
      <w:r w:rsidR="00DF7E7D" w:rsidRPr="001F5450">
        <w:rPr>
          <w:rFonts w:ascii="Arial" w:hAnsi="Arial" w:cs="Arial"/>
          <w:sz w:val="22"/>
          <w:szCs w:val="22"/>
        </w:rPr>
        <w:t xml:space="preserve"> lub czynnościami</w:t>
      </w:r>
      <w:r w:rsidR="00D95F4D" w:rsidRPr="001F5450">
        <w:rPr>
          <w:rFonts w:ascii="Arial" w:hAnsi="Arial" w:cs="Arial"/>
          <w:sz w:val="22"/>
          <w:szCs w:val="22"/>
        </w:rPr>
        <w:t>,</w:t>
      </w:r>
      <w:r w:rsidRPr="001F5450">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w:t>
      </w:r>
      <w:r w:rsidR="00D95F4D" w:rsidRPr="001F5450">
        <w:rPr>
          <w:rFonts w:ascii="Arial" w:hAnsi="Arial" w:cs="Arial"/>
          <w:sz w:val="22"/>
          <w:szCs w:val="22"/>
        </w:rPr>
        <w:t> </w:t>
      </w:r>
      <w:r w:rsidRPr="001F5450">
        <w:rPr>
          <w:rFonts w:ascii="Arial" w:hAnsi="Arial" w:cs="Arial"/>
          <w:sz w:val="22"/>
          <w:szCs w:val="22"/>
        </w:rPr>
        <w:t>wszelkich zagrożeniach lub szkodach spowodowanych podczas wykonywania Robót</w:t>
      </w:r>
      <w:r w:rsidR="00DF7E7D" w:rsidRPr="001F5450">
        <w:rPr>
          <w:rFonts w:ascii="Arial" w:hAnsi="Arial" w:cs="Arial"/>
          <w:sz w:val="22"/>
          <w:szCs w:val="22"/>
        </w:rPr>
        <w:t xml:space="preserve"> lub innych czynności</w:t>
      </w:r>
      <w:r w:rsidRPr="001F5450">
        <w:rPr>
          <w:rFonts w:ascii="Arial" w:hAnsi="Arial" w:cs="Arial"/>
          <w:sz w:val="22"/>
          <w:szCs w:val="22"/>
        </w:rPr>
        <w:t xml:space="preserve"> </w:t>
      </w:r>
      <w:r w:rsidR="00DF7E7D" w:rsidRPr="001F5450">
        <w:rPr>
          <w:rFonts w:ascii="Arial" w:hAnsi="Arial" w:cs="Arial"/>
          <w:sz w:val="22"/>
          <w:szCs w:val="22"/>
        </w:rPr>
        <w:t xml:space="preserve">objętych przedmiotem Umowy </w:t>
      </w:r>
      <w:r w:rsidRPr="001F5450">
        <w:rPr>
          <w:rFonts w:ascii="Arial" w:hAnsi="Arial" w:cs="Arial"/>
          <w:sz w:val="22"/>
          <w:szCs w:val="22"/>
        </w:rPr>
        <w:t>Wykonawca niezwłocznie powiadomi Zamawiającego.</w:t>
      </w:r>
    </w:p>
    <w:p w14:paraId="422C4898" w14:textId="332D8BC8" w:rsidR="00EE2783" w:rsidRPr="00B473ED" w:rsidRDefault="00EE2783" w:rsidP="00B473ED">
      <w:pPr>
        <w:numPr>
          <w:ilvl w:val="0"/>
          <w:numId w:val="16"/>
        </w:numPr>
        <w:spacing w:after="120" w:line="276" w:lineRule="auto"/>
        <w:ind w:left="-284" w:hanging="357"/>
        <w:jc w:val="both"/>
        <w:rPr>
          <w:rFonts w:ascii="Arial" w:hAnsi="Arial" w:cs="Arial"/>
          <w:sz w:val="22"/>
          <w:szCs w:val="22"/>
        </w:rPr>
      </w:pPr>
      <w:r w:rsidRPr="00B473ED">
        <w:rPr>
          <w:rFonts w:ascii="Arial" w:hAnsi="Arial" w:cs="Arial"/>
          <w:sz w:val="22"/>
          <w:szCs w:val="22"/>
        </w:rPr>
        <w:t xml:space="preserve">Przekazanie Wykonawcy Terenu Budowy nastąpi w </w:t>
      </w:r>
      <w:r w:rsidRPr="00B473ED">
        <w:rPr>
          <w:rFonts w:ascii="Arial" w:hAnsi="Arial" w:cs="Arial"/>
          <w:sz w:val="22"/>
          <w:szCs w:val="22"/>
          <w:u w:val="single"/>
        </w:rPr>
        <w:t xml:space="preserve">terminie </w:t>
      </w:r>
      <w:r w:rsidR="001F5CAC" w:rsidRPr="00B473ED">
        <w:rPr>
          <w:rFonts w:ascii="Arial" w:hAnsi="Arial" w:cs="Arial"/>
          <w:b/>
          <w:sz w:val="22"/>
          <w:szCs w:val="22"/>
          <w:u w:val="single"/>
        </w:rPr>
        <w:t>7</w:t>
      </w:r>
      <w:r w:rsidRPr="00B473ED">
        <w:rPr>
          <w:rFonts w:ascii="Arial" w:hAnsi="Arial" w:cs="Arial"/>
          <w:sz w:val="22"/>
          <w:szCs w:val="22"/>
          <w:u w:val="single"/>
        </w:rPr>
        <w:t xml:space="preserve"> dni roboczych</w:t>
      </w:r>
      <w:r w:rsidRPr="00B473ED">
        <w:rPr>
          <w:rFonts w:ascii="Arial" w:hAnsi="Arial" w:cs="Arial"/>
          <w:sz w:val="22"/>
          <w:szCs w:val="22"/>
        </w:rPr>
        <w:t xml:space="preserve"> po zgłoszeniu Wykonawcy o zamiarze rozpoczęcia robót, </w:t>
      </w:r>
      <w:r w:rsidR="00B473ED" w:rsidRPr="00B473ED">
        <w:rPr>
          <w:rFonts w:ascii="Arial" w:eastAsiaTheme="minorHAnsi" w:hAnsi="Arial" w:cs="Arial"/>
          <w:color w:val="000000"/>
          <w:sz w:val="22"/>
          <w:szCs w:val="22"/>
          <w:lang w:eastAsia="en-US"/>
        </w:rPr>
        <w:t>pod warunkiem że wcześniej uzgodniono i podpisano Regulamin Tymczasowy</w:t>
      </w:r>
      <w:r w:rsidR="00B473ED" w:rsidRPr="00B473ED">
        <w:rPr>
          <w:rFonts w:ascii="Arial" w:hAnsi="Arial" w:cs="Arial"/>
          <w:sz w:val="22"/>
          <w:szCs w:val="22"/>
        </w:rPr>
        <w:t xml:space="preserve">, </w:t>
      </w:r>
      <w:r w:rsidRPr="00B473ED">
        <w:rPr>
          <w:rFonts w:ascii="Arial" w:hAnsi="Arial" w:cs="Arial"/>
          <w:sz w:val="22"/>
          <w:szCs w:val="22"/>
        </w:rPr>
        <w:t>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564BEF64" w14:textId="37E9D20D"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Przez podpisanie protokołu przekazania Terenu Budowy Wykonawca potwierdza, że zapoznał się z</w:t>
      </w:r>
      <w:r w:rsidR="00CC4D5C" w:rsidRPr="001F5450">
        <w:rPr>
          <w:rFonts w:ascii="Arial" w:hAnsi="Arial" w:cs="Arial"/>
          <w:sz w:val="22"/>
          <w:szCs w:val="22"/>
        </w:rPr>
        <w:t> </w:t>
      </w:r>
      <w:r w:rsidRPr="001F5450">
        <w:rPr>
          <w:rFonts w:ascii="Arial" w:hAnsi="Arial" w:cs="Arial"/>
          <w:sz w:val="22"/>
          <w:szCs w:val="22"/>
        </w:rPr>
        <w:t xml:space="preserve">warunkami panującymi na tym terenie i przyjmuje </w:t>
      </w:r>
      <w:r w:rsidR="00A06955" w:rsidRPr="001F5450">
        <w:rPr>
          <w:rFonts w:ascii="Arial" w:hAnsi="Arial" w:cs="Arial"/>
          <w:sz w:val="22"/>
          <w:szCs w:val="22"/>
        </w:rPr>
        <w:t>je, jako</w:t>
      </w:r>
      <w:r w:rsidRPr="001F5450">
        <w:rPr>
          <w:rFonts w:ascii="Arial" w:hAnsi="Arial" w:cs="Arial"/>
          <w:sz w:val="22"/>
          <w:szCs w:val="22"/>
        </w:rPr>
        <w:t xml:space="preserve"> odpowiednie do wykonywania danych Robót.</w:t>
      </w:r>
    </w:p>
    <w:p w14:paraId="3A2BB3CF"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Zamawiający w każdym czasie będzie uprawniony do przeprowadzenia kontroli prowadzanych Robót </w:t>
      </w:r>
      <w:r w:rsidR="00DF7E7D" w:rsidRPr="001F5450">
        <w:rPr>
          <w:rFonts w:ascii="Arial" w:hAnsi="Arial" w:cs="Arial"/>
          <w:sz w:val="22"/>
          <w:szCs w:val="22"/>
        </w:rPr>
        <w:t xml:space="preserve">lub innych czynności objętych przedmiotem Umowy </w:t>
      </w:r>
      <w:r w:rsidRPr="001F5450">
        <w:rPr>
          <w:rFonts w:ascii="Arial" w:hAnsi="Arial" w:cs="Arial"/>
          <w:sz w:val="22"/>
          <w:szCs w:val="22"/>
        </w:rPr>
        <w:t>pod względem ich jakości oraz terminowości.</w:t>
      </w:r>
    </w:p>
    <w:p w14:paraId="399DD5EE"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Wykonawca, począwszy od podpisania protokołu przekazania Terenu Budowy, aż do chwili jego zwrotnego przekazania, ponosi odpowiedzialność za:</w:t>
      </w:r>
    </w:p>
    <w:p w14:paraId="7724DB1B" w14:textId="77777777" w:rsidR="0051564D" w:rsidRPr="001F5450" w:rsidRDefault="0051564D" w:rsidP="00185596">
      <w:pPr>
        <w:pStyle w:val="Tekstpodstawowywcity"/>
        <w:numPr>
          <w:ilvl w:val="0"/>
          <w:numId w:val="17"/>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Roboty </w:t>
      </w:r>
      <w:r w:rsidR="00DF7E7D" w:rsidRPr="001F5450">
        <w:rPr>
          <w:rFonts w:ascii="Arial" w:hAnsi="Arial" w:cs="Arial"/>
          <w:sz w:val="22"/>
          <w:szCs w:val="22"/>
        </w:rPr>
        <w:t xml:space="preserve">i inne czynności objęte przedmiotem Umowy </w:t>
      </w:r>
      <w:r w:rsidRPr="001F5450">
        <w:rPr>
          <w:rFonts w:ascii="Arial" w:hAnsi="Arial" w:cs="Arial"/>
          <w:sz w:val="22"/>
          <w:szCs w:val="22"/>
        </w:rPr>
        <w:t>(w tym za zabezpieczenie Robót oraz ich efektów) oraz Teren Budowy, jak również wszelkie znajdujące się na nim przedmioty,</w:t>
      </w:r>
      <w:r w:rsidR="00DF7E7D" w:rsidRPr="001F5450">
        <w:rPr>
          <w:rFonts w:ascii="Arial" w:hAnsi="Arial" w:cs="Arial"/>
          <w:sz w:val="22"/>
          <w:szCs w:val="22"/>
        </w:rPr>
        <w:t xml:space="preserve"> w</w:t>
      </w:r>
      <w:r w:rsidR="0079590F" w:rsidRPr="001F5450">
        <w:rPr>
          <w:rFonts w:ascii="Arial" w:hAnsi="Arial" w:cs="Arial"/>
          <w:sz w:val="22"/>
          <w:szCs w:val="22"/>
        </w:rPr>
        <w:t> </w:t>
      </w:r>
      <w:r w:rsidR="00DF7E7D" w:rsidRPr="001F5450">
        <w:rPr>
          <w:rFonts w:ascii="Arial" w:hAnsi="Arial" w:cs="Arial"/>
          <w:sz w:val="22"/>
          <w:szCs w:val="22"/>
        </w:rPr>
        <w:t>szczególności na Wykonawcę przechodzą wszelkie ryzyka związane z materiałami i</w:t>
      </w:r>
      <w:r w:rsidR="00FE29F2" w:rsidRPr="001F5450">
        <w:rPr>
          <w:rFonts w:ascii="Arial" w:hAnsi="Arial" w:cs="Arial"/>
          <w:sz w:val="22"/>
          <w:szCs w:val="22"/>
        </w:rPr>
        <w:t> </w:t>
      </w:r>
      <w:r w:rsidR="00DF7E7D" w:rsidRPr="001F5450">
        <w:rPr>
          <w:rFonts w:ascii="Arial" w:hAnsi="Arial" w:cs="Arial"/>
          <w:sz w:val="22"/>
          <w:szCs w:val="22"/>
        </w:rPr>
        <w:t>urządzeniami dostarczonymi na Teren Budowy - z chwilą ich dostarczenia na ten teren,</w:t>
      </w:r>
    </w:p>
    <w:p w14:paraId="5BF69E3B" w14:textId="77777777" w:rsidR="0051564D" w:rsidRPr="001F5450" w:rsidRDefault="0051564D" w:rsidP="00185596">
      <w:pPr>
        <w:pStyle w:val="Tekstpodstawowywcity"/>
        <w:numPr>
          <w:ilvl w:val="0"/>
          <w:numId w:val="17"/>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szkody powstałe w związku z Robotami</w:t>
      </w:r>
      <w:r w:rsidR="00DF7E7D" w:rsidRPr="001F5450">
        <w:rPr>
          <w:rFonts w:ascii="Arial" w:hAnsi="Arial" w:cs="Arial"/>
          <w:sz w:val="22"/>
          <w:szCs w:val="22"/>
        </w:rPr>
        <w:t xml:space="preserve"> lub innymi czynnościami objętymi przedmiotem Umowy</w:t>
      </w:r>
      <w:r w:rsidRPr="001F5450">
        <w:rPr>
          <w:rFonts w:ascii="Arial" w:hAnsi="Arial" w:cs="Arial"/>
          <w:sz w:val="22"/>
          <w:szCs w:val="22"/>
        </w:rPr>
        <w:t>, w</w:t>
      </w:r>
      <w:r w:rsidR="006D4A8A" w:rsidRPr="001F5450">
        <w:rPr>
          <w:rFonts w:ascii="Arial" w:hAnsi="Arial" w:cs="Arial"/>
          <w:sz w:val="22"/>
          <w:szCs w:val="22"/>
        </w:rPr>
        <w:t> </w:t>
      </w:r>
      <w:r w:rsidRPr="001F5450">
        <w:rPr>
          <w:rFonts w:ascii="Arial" w:hAnsi="Arial" w:cs="Arial"/>
          <w:sz w:val="22"/>
          <w:szCs w:val="22"/>
        </w:rPr>
        <w:t>tym szkody poniesione przez Zamawiającego oraz osoby trzecie, a także z</w:t>
      </w:r>
      <w:r w:rsidR="00DF7E7D" w:rsidRPr="001F5450">
        <w:rPr>
          <w:rFonts w:ascii="Arial" w:hAnsi="Arial" w:cs="Arial"/>
          <w:sz w:val="22"/>
          <w:szCs w:val="22"/>
        </w:rPr>
        <w:t>a</w:t>
      </w:r>
      <w:r w:rsidRPr="001F5450">
        <w:rPr>
          <w:rFonts w:ascii="Arial" w:hAnsi="Arial" w:cs="Arial"/>
          <w:sz w:val="22"/>
          <w:szCs w:val="22"/>
        </w:rPr>
        <w:t xml:space="preserve"> wszelkie szkody powstałe poza Terenem Budowy w wyniku działań lub zaniechań Wykonawcy</w:t>
      </w:r>
      <w:r w:rsidR="006F008D" w:rsidRPr="001F5450">
        <w:rPr>
          <w:rFonts w:ascii="Arial" w:hAnsi="Arial" w:cs="Arial"/>
          <w:sz w:val="22"/>
          <w:szCs w:val="22"/>
        </w:rPr>
        <w:t>.</w:t>
      </w:r>
    </w:p>
    <w:p w14:paraId="1F212E5A"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Wykonawca gwarantuje, iż dla potrzeb realizacji Umowy ni</w:t>
      </w:r>
      <w:r w:rsidR="003B7675" w:rsidRPr="001F5450">
        <w:rPr>
          <w:rFonts w:ascii="Arial" w:hAnsi="Arial" w:cs="Arial"/>
          <w:sz w:val="22"/>
          <w:szCs w:val="22"/>
        </w:rPr>
        <w:t>e będzie</w:t>
      </w:r>
      <w:r w:rsidRPr="001F5450">
        <w:rPr>
          <w:rFonts w:ascii="Arial" w:hAnsi="Arial" w:cs="Arial"/>
          <w:sz w:val="22"/>
          <w:szCs w:val="22"/>
        </w:rPr>
        <w:t xml:space="preserve"> zatrudniać etatowych pracowników PKP Polskie Linie Kolejowe S.A.</w:t>
      </w:r>
      <w:r w:rsidR="0028290C" w:rsidRPr="001F5450">
        <w:rPr>
          <w:rFonts w:ascii="Arial" w:hAnsi="Arial" w:cs="Arial"/>
          <w:sz w:val="22"/>
          <w:szCs w:val="22"/>
        </w:rPr>
        <w:t xml:space="preserve"> w zakresie obowiązków Wykonawcy.</w:t>
      </w:r>
    </w:p>
    <w:p w14:paraId="56FC0245" w14:textId="77777777" w:rsidR="00784803" w:rsidRPr="001F5450" w:rsidRDefault="00784803"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lastRenderedPageBreak/>
        <w:t>Wykonawca gwarantuje, że wszystkie osoby zatrudnione przy wykonywaniu Robót będą posiadały aktualne badania lekarskie oraz będą przeszkolone w zakresie BHP.</w:t>
      </w:r>
    </w:p>
    <w:p w14:paraId="0C457B7F" w14:textId="77777777" w:rsidR="00D3268D" w:rsidRDefault="00D3268D" w:rsidP="00D3268D">
      <w:pPr>
        <w:pStyle w:val="Akapitzlist"/>
        <w:numPr>
          <w:ilvl w:val="0"/>
          <w:numId w:val="16"/>
        </w:numPr>
        <w:tabs>
          <w:tab w:val="clear" w:pos="720"/>
        </w:tabs>
        <w:spacing w:before="120" w:after="120" w:line="276" w:lineRule="auto"/>
        <w:ind w:left="-284" w:hanging="425"/>
        <w:contextualSpacing w:val="0"/>
        <w:jc w:val="both"/>
        <w:rPr>
          <w:rFonts w:ascii="Arial" w:hAnsi="Arial" w:cs="Arial"/>
          <w:sz w:val="22"/>
          <w:szCs w:val="22"/>
        </w:rPr>
      </w:pPr>
      <w:r w:rsidRPr="00850927">
        <w:rPr>
          <w:rFonts w:ascii="Arial" w:hAnsi="Arial" w:cs="Arial"/>
          <w:sz w:val="22"/>
          <w:szCs w:val="22"/>
        </w:rPr>
        <w:t>Wykonawca jest wytwórcą odpadów powstających w ramach świadczonej roboty, tym samym jest zobowiązany do właściwej gospodarki wytworzonymi odpadami, w tym ponoszenia kosztów związanych z ich transportem i dalszym zagospodarowaniem (przetwarzaniem) zgodnie z przepisami prawa. Szczegółowy sposób postępowania z odpadami regulują instrukcje: Is-3 “Instrukcja PKP Polskie Linie Kolejowe S.A. dotyczącej gospodarki odpadami dla Wykonawców”, Im-1 “Instrukcja o prowadzeniu gospodarki materiałowej i magazynowej PKP PLK S.A.”, Im-2 “Instrukcja o prowadzeniu gospodarki złomem stalowym i metali kolorowych PKP PLK S.A.” i „Instrukcja kwalifikowania materiałów pochodzących z działalności PKP Polskie Linie Kolejowe S.A. dla Wykonawców robót Im-4”.</w:t>
      </w:r>
    </w:p>
    <w:p w14:paraId="5BD52B7C" w14:textId="4E5FCDAE" w:rsidR="00ED415C" w:rsidRPr="001E4765" w:rsidRDefault="00ED415C" w:rsidP="00ED415C">
      <w:pPr>
        <w:numPr>
          <w:ilvl w:val="0"/>
          <w:numId w:val="16"/>
        </w:numPr>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Przekazania Zamawiającemu należących do niego </w:t>
      </w:r>
      <w:proofErr w:type="spellStart"/>
      <w:r w:rsidRPr="001F5450">
        <w:rPr>
          <w:rFonts w:ascii="Arial" w:hAnsi="Arial" w:cs="Arial"/>
          <w:sz w:val="22"/>
          <w:szCs w:val="22"/>
        </w:rPr>
        <w:t>staroużytecznych</w:t>
      </w:r>
      <w:proofErr w:type="spellEnd"/>
      <w:r w:rsidRPr="001F5450">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w:t>
      </w:r>
      <w:r w:rsidRPr="00B31906">
        <w:rPr>
          <w:rFonts w:ascii="Arial" w:hAnsi="Arial" w:cs="Arial"/>
          <w:sz w:val="22"/>
          <w:szCs w:val="22"/>
        </w:rPr>
        <w:t>kwalifikowania materiałów pochodzących z działalności PKP Polskie Linie Kolejowe S.A. dla Wykonawców robót Im-4</w:t>
      </w:r>
      <w:r w:rsidRPr="001F5450">
        <w:rPr>
          <w:rFonts w:ascii="Arial" w:hAnsi="Arial" w:cs="Arial"/>
          <w:sz w:val="22"/>
          <w:szCs w:val="22"/>
        </w:rPr>
        <w:t>” oraz w „Instrukcji PKP Polskie Linie Kolejowe S.A. dotyczącej gospodarki odpadami dla Wykonawców Is-3” – dostępne na stronie internetowej www.plk-sa.pl</w:t>
      </w:r>
      <w:r>
        <w:rPr>
          <w:rFonts w:ascii="Arial" w:hAnsi="Arial" w:cs="Arial"/>
          <w:sz w:val="22"/>
          <w:szCs w:val="22"/>
        </w:rPr>
        <w:t>.</w:t>
      </w:r>
    </w:p>
    <w:p w14:paraId="01405CDA" w14:textId="1ED4FE10" w:rsidR="000477A8" w:rsidRPr="00A76626" w:rsidRDefault="00A612A5" w:rsidP="00185596">
      <w:pPr>
        <w:pStyle w:val="Akapitzlist"/>
        <w:numPr>
          <w:ilvl w:val="0"/>
          <w:numId w:val="16"/>
        </w:numPr>
        <w:spacing w:before="120" w:after="120" w:line="276" w:lineRule="auto"/>
        <w:ind w:left="-284" w:hanging="425"/>
        <w:contextualSpacing w:val="0"/>
        <w:jc w:val="both"/>
        <w:rPr>
          <w:rFonts w:ascii="Arial" w:hAnsi="Arial" w:cs="Arial"/>
          <w:sz w:val="22"/>
          <w:szCs w:val="22"/>
        </w:rPr>
      </w:pPr>
      <w:r w:rsidRPr="001F5450">
        <w:rPr>
          <w:rFonts w:ascii="Arial" w:eastAsia="SimSun" w:hAnsi="Arial" w:cs="Arial"/>
          <w:kern w:val="1"/>
          <w:sz w:val="22"/>
          <w:szCs w:val="22"/>
          <w:lang w:val="x-none" w:eastAsia="hi-IN" w:bidi="hi-IN"/>
        </w:rPr>
        <w:t xml:space="preserve">Wykonawca zobowiązany jest do zagospodarowania i utylizacji odpadów niebezpiecznych określonych w załączniku do rozporządzenia Ministra </w:t>
      </w:r>
      <w:r w:rsidRPr="001F5450">
        <w:rPr>
          <w:rFonts w:ascii="Arial" w:eastAsia="SimSun" w:hAnsi="Arial" w:cs="Arial"/>
          <w:kern w:val="1"/>
          <w:sz w:val="22"/>
          <w:szCs w:val="22"/>
          <w:lang w:eastAsia="hi-IN" w:bidi="hi-IN"/>
        </w:rPr>
        <w:t xml:space="preserve">Klimatu </w:t>
      </w:r>
      <w:r w:rsidRPr="001F5450">
        <w:rPr>
          <w:rFonts w:ascii="Arial" w:eastAsia="SimSun" w:hAnsi="Arial" w:cs="Arial"/>
          <w:kern w:val="1"/>
          <w:sz w:val="22"/>
          <w:szCs w:val="22"/>
          <w:lang w:val="x-none" w:eastAsia="hi-IN" w:bidi="hi-IN"/>
        </w:rPr>
        <w:t xml:space="preserve">z dnia </w:t>
      </w:r>
      <w:r w:rsidRPr="001F5450">
        <w:rPr>
          <w:rFonts w:ascii="Arial" w:eastAsia="SimSun" w:hAnsi="Arial" w:cs="Arial"/>
          <w:kern w:val="1"/>
          <w:sz w:val="22"/>
          <w:szCs w:val="22"/>
          <w:lang w:eastAsia="hi-IN" w:bidi="hi-IN"/>
        </w:rPr>
        <w:t>02.01.2020</w:t>
      </w:r>
      <w:r w:rsidRPr="001F5450">
        <w:rPr>
          <w:rFonts w:ascii="Arial" w:eastAsia="SimSun" w:hAnsi="Arial" w:cs="Arial"/>
          <w:kern w:val="1"/>
          <w:sz w:val="22"/>
          <w:szCs w:val="22"/>
          <w:lang w:val="x-none" w:eastAsia="hi-IN" w:bidi="hi-IN"/>
        </w:rPr>
        <w:t xml:space="preserve"> r. w sprawie katalogu odpadów (Dz. U. z 20</w:t>
      </w:r>
      <w:r w:rsidRPr="001F5450">
        <w:rPr>
          <w:rFonts w:ascii="Arial" w:eastAsia="SimSun" w:hAnsi="Arial" w:cs="Arial"/>
          <w:kern w:val="1"/>
          <w:sz w:val="22"/>
          <w:szCs w:val="22"/>
          <w:lang w:eastAsia="hi-IN" w:bidi="hi-IN"/>
        </w:rPr>
        <w:t>20</w:t>
      </w:r>
      <w:r w:rsidRPr="001F5450">
        <w:rPr>
          <w:rFonts w:ascii="Arial" w:eastAsia="SimSun" w:hAnsi="Arial" w:cs="Arial"/>
          <w:kern w:val="1"/>
          <w:sz w:val="22"/>
          <w:szCs w:val="22"/>
          <w:lang w:val="x-none" w:eastAsia="hi-IN" w:bidi="hi-IN"/>
        </w:rPr>
        <w:t>, poz.</w:t>
      </w:r>
      <w:r w:rsidRPr="001F5450">
        <w:rPr>
          <w:rFonts w:ascii="Arial" w:eastAsia="SimSun" w:hAnsi="Arial" w:cs="Arial"/>
          <w:kern w:val="1"/>
          <w:sz w:val="22"/>
          <w:szCs w:val="22"/>
          <w:lang w:eastAsia="hi-IN" w:bidi="hi-IN"/>
        </w:rPr>
        <w:t>10</w:t>
      </w:r>
      <w:r w:rsidRPr="001F5450">
        <w:rPr>
          <w:rFonts w:ascii="Arial" w:eastAsia="SimSun" w:hAnsi="Arial" w:cs="Arial"/>
          <w:kern w:val="1"/>
          <w:sz w:val="22"/>
          <w:szCs w:val="22"/>
          <w:lang w:val="x-none" w:eastAsia="hi-IN" w:bidi="hi-IN"/>
        </w:rPr>
        <w:t>) na własny koszt. Wykonawca własnym staraniem i na własny koszt uzyska stosowne pozwolenia wynikające z</w:t>
      </w:r>
      <w:r w:rsidRPr="001F5450">
        <w:rPr>
          <w:rFonts w:ascii="Arial" w:eastAsia="SimSun" w:hAnsi="Arial" w:cs="Arial"/>
          <w:kern w:val="1"/>
          <w:sz w:val="22"/>
          <w:szCs w:val="22"/>
          <w:lang w:eastAsia="hi-IN" w:bidi="hi-IN"/>
        </w:rPr>
        <w:t> </w:t>
      </w:r>
      <w:r w:rsidRPr="001F5450">
        <w:rPr>
          <w:rFonts w:ascii="Arial" w:eastAsia="SimSun" w:hAnsi="Arial" w:cs="Arial"/>
          <w:kern w:val="1"/>
          <w:sz w:val="22"/>
          <w:szCs w:val="22"/>
          <w:lang w:val="x-none" w:eastAsia="hi-IN" w:bidi="hi-IN"/>
        </w:rPr>
        <w:t>przepisów Prawa ochrony środowiska oraz Ustawy o odpadach.</w:t>
      </w:r>
    </w:p>
    <w:p w14:paraId="7BF6659A" w14:textId="77777777" w:rsidR="00A76626" w:rsidRPr="001F5450" w:rsidRDefault="00A76626" w:rsidP="00A76626">
      <w:pPr>
        <w:numPr>
          <w:ilvl w:val="0"/>
          <w:numId w:val="16"/>
        </w:numPr>
        <w:spacing w:before="120" w:after="120" w:line="276" w:lineRule="auto"/>
        <w:ind w:left="-284" w:hanging="425"/>
        <w:jc w:val="both"/>
        <w:rPr>
          <w:rFonts w:ascii="Arial" w:hAnsi="Arial" w:cs="Arial"/>
          <w:sz w:val="22"/>
          <w:szCs w:val="22"/>
        </w:rPr>
      </w:pPr>
      <w:r w:rsidRPr="001F5450">
        <w:rPr>
          <w:rFonts w:ascii="Arial" w:hAnsi="Arial" w:cs="Arial"/>
          <w:sz w:val="22"/>
          <w:szCs w:val="22"/>
        </w:rPr>
        <w:t>Zgodnie z Ustawą o odpadach Wykonawca ponosi pełną odpowiedzialność prawną i materialną za ewentualne szkody dla środowiska naturalnego, wynikające z niewłaściwego sortowania, transportu lub okresowego składowania i magazynowania powstałych w wyniku realizacji odpadów. Wykonawca musi posiadać dokumenty uprawniające do wytwarzania i transportu odpadów.</w:t>
      </w:r>
    </w:p>
    <w:p w14:paraId="57C3CC24" w14:textId="77777777" w:rsidR="00F70DFD" w:rsidRDefault="00A76626" w:rsidP="00F70DFD">
      <w:pPr>
        <w:numPr>
          <w:ilvl w:val="0"/>
          <w:numId w:val="16"/>
        </w:numPr>
        <w:tabs>
          <w:tab w:val="clear" w:pos="720"/>
        </w:tabs>
        <w:spacing w:before="120" w:after="120" w:line="276" w:lineRule="auto"/>
        <w:ind w:left="-284" w:hanging="425"/>
        <w:jc w:val="both"/>
        <w:rPr>
          <w:rFonts w:ascii="Arial" w:hAnsi="Arial" w:cs="Arial"/>
          <w:sz w:val="22"/>
          <w:szCs w:val="22"/>
        </w:rPr>
      </w:pPr>
      <w:r w:rsidRPr="001F5450">
        <w:rPr>
          <w:rFonts w:ascii="Arial" w:hAnsi="Arial" w:cs="Arial"/>
          <w:sz w:val="22"/>
          <w:szCs w:val="22"/>
          <w:lang w:val="x-none"/>
        </w:rPr>
        <w:t>Inne odpady powstałe w wyniku prac wynikających z realizacji zadania, w szczególności odpady niebezpieczne poddane zostaną recyklingowi lub unieszkodliwieniu przez Wykonawcę na jego koszt. Wykonawca zobowiązany jest do zagospodarowania i utylizacji odpadów niebezpiecznych określonych w załączniku do rozporządzenia Rozporządzenie Ministra Klimatu z dnia 2 stycznia 2020 r. w sprawie katalogu odpadów (Dz.U. 2020 poz. 10) na własny koszt. Wykonawca własnym staraniem i na własny koszt uzyska stosowne pozwolenia wynikające z przepisów Prawa ochrony środowiska oraz Ustawy o odpadach.</w:t>
      </w:r>
    </w:p>
    <w:p w14:paraId="3CBB048F" w14:textId="77777777" w:rsidR="00F70DFD" w:rsidRDefault="00F70DFD" w:rsidP="00F70DFD">
      <w:pPr>
        <w:numPr>
          <w:ilvl w:val="0"/>
          <w:numId w:val="16"/>
        </w:numPr>
        <w:tabs>
          <w:tab w:val="clear" w:pos="720"/>
        </w:tabs>
        <w:spacing w:before="120" w:after="120" w:line="276" w:lineRule="auto"/>
        <w:ind w:left="-284" w:hanging="425"/>
        <w:jc w:val="both"/>
        <w:rPr>
          <w:rFonts w:ascii="Arial" w:hAnsi="Arial" w:cs="Arial"/>
          <w:sz w:val="22"/>
          <w:szCs w:val="22"/>
        </w:rPr>
      </w:pPr>
      <w:r w:rsidRPr="00F70DFD">
        <w:rPr>
          <w:rFonts w:ascii="Arial" w:hAnsi="Arial" w:cs="Arial"/>
          <w:color w:val="000000"/>
          <w:sz w:val="22"/>
          <w:szCs w:val="22"/>
        </w:rPr>
        <w:t>Odzyskane w ramach realizacji zadania materiały poddane zostaną kwalifikacji przez Zamawiającego zgodnie z obowiązującymi przepisami. Wykonawca zobowiązany jest do ich przesortowania, przetransportowania i zmagazynowania w miejscu wskazanym przez Zamawiającego.</w:t>
      </w:r>
    </w:p>
    <w:p w14:paraId="36D9542E" w14:textId="76F76CBE" w:rsidR="00F70DFD" w:rsidRDefault="00F70DFD" w:rsidP="00F70DFD">
      <w:pPr>
        <w:numPr>
          <w:ilvl w:val="0"/>
          <w:numId w:val="16"/>
        </w:numPr>
        <w:tabs>
          <w:tab w:val="clear" w:pos="720"/>
        </w:tabs>
        <w:spacing w:before="120" w:after="120" w:line="276" w:lineRule="auto"/>
        <w:ind w:left="-284" w:hanging="425"/>
        <w:jc w:val="both"/>
        <w:rPr>
          <w:rFonts w:ascii="Arial" w:hAnsi="Arial" w:cs="Arial"/>
          <w:sz w:val="22"/>
          <w:szCs w:val="22"/>
        </w:rPr>
      </w:pPr>
      <w:r w:rsidRPr="00F70DFD">
        <w:rPr>
          <w:rFonts w:ascii="Arial" w:hAnsi="Arial" w:cs="Arial"/>
          <w:color w:val="000000"/>
          <w:sz w:val="22"/>
          <w:szCs w:val="22"/>
        </w:rPr>
        <w:t xml:space="preserve">Materiały zakwalifikowane jako </w:t>
      </w:r>
      <w:proofErr w:type="spellStart"/>
      <w:r w:rsidRPr="00F70DFD">
        <w:rPr>
          <w:rFonts w:ascii="Arial" w:hAnsi="Arial" w:cs="Arial"/>
          <w:color w:val="000000"/>
          <w:sz w:val="22"/>
          <w:szCs w:val="22"/>
        </w:rPr>
        <w:t>staroużyteczne</w:t>
      </w:r>
      <w:proofErr w:type="spellEnd"/>
      <w:r w:rsidRPr="00F70DFD">
        <w:rPr>
          <w:rFonts w:ascii="Arial" w:hAnsi="Arial" w:cs="Arial"/>
          <w:color w:val="000000"/>
          <w:sz w:val="22"/>
          <w:szCs w:val="22"/>
        </w:rPr>
        <w:t xml:space="preserve"> i złom zostaną złożone w miejscu wskazanym przez Zamawiającego. Koszty demontażu, segregacji każdego asortymentu, przeładunku oraz transportu wszystkich materiałów do wskazanego miejsca należą do Wykonawcy. Pozostałe materiały wykonawca zutylizuje na własny koszt.</w:t>
      </w:r>
    </w:p>
    <w:p w14:paraId="734F18CA" w14:textId="5FB3119C" w:rsidR="00F70DFD" w:rsidRPr="009F393F" w:rsidRDefault="00F70DFD" w:rsidP="009F393F">
      <w:pPr>
        <w:numPr>
          <w:ilvl w:val="0"/>
          <w:numId w:val="16"/>
        </w:numPr>
        <w:tabs>
          <w:tab w:val="clear" w:pos="720"/>
        </w:tabs>
        <w:spacing w:before="120" w:after="120" w:line="276" w:lineRule="auto"/>
        <w:ind w:left="-284" w:hanging="425"/>
        <w:jc w:val="both"/>
        <w:rPr>
          <w:rFonts w:ascii="Arial" w:hAnsi="Arial" w:cs="Arial"/>
          <w:sz w:val="22"/>
          <w:szCs w:val="22"/>
        </w:rPr>
      </w:pPr>
      <w:r w:rsidRPr="00F70DFD">
        <w:rPr>
          <w:rFonts w:ascii="Arial" w:hAnsi="Arial" w:cs="Arial"/>
          <w:color w:val="000000"/>
          <w:sz w:val="22"/>
          <w:szCs w:val="22"/>
          <w:lang w:val="x-none"/>
        </w:rPr>
        <w:lastRenderedPageBreak/>
        <w:t>Inne odpady powstałe w wyniku prac wynikających z realizacji zadania, w szczególności odpady niebezpieczne poddane zostaną recyklingowi lub unieszkodliwieniu przez Wykonawcę na jego koszt. Wykonawca zobowiązany jest do zagospodarowania i utylizacji odpadów niebezpiecznych określonych w załączniku do rozporządzenia Rozporządzenie Ministra Klimatu z dnia 2 stycznia 2020 r. w sprawie katalogu odpadów (Dz.U. 2020 poz. 10) na własny koszt. Wykonawca własnym staraniem i na własny koszt uzyska stosowne pozwolenia wynikające z przepisów Prawa ochrony środowiska oraz Ustawy o odpadach.</w:t>
      </w:r>
    </w:p>
    <w:p w14:paraId="3CA4E4B0" w14:textId="77777777" w:rsidR="009D43BE" w:rsidRPr="001F5450" w:rsidRDefault="009D43BE" w:rsidP="00185596">
      <w:pPr>
        <w:pStyle w:val="Akapitzlist"/>
        <w:numPr>
          <w:ilvl w:val="0"/>
          <w:numId w:val="16"/>
        </w:numPr>
        <w:spacing w:before="120" w:after="120" w:line="276" w:lineRule="auto"/>
        <w:ind w:left="-284" w:hanging="425"/>
        <w:contextualSpacing w:val="0"/>
        <w:jc w:val="both"/>
        <w:rPr>
          <w:rFonts w:ascii="Arial" w:hAnsi="Arial" w:cs="Arial"/>
          <w:sz w:val="22"/>
          <w:szCs w:val="22"/>
        </w:rPr>
      </w:pPr>
      <w:r w:rsidRPr="001F5450">
        <w:rPr>
          <w:rFonts w:ascii="Arial" w:hAnsi="Arial" w:cs="Arial"/>
          <w:sz w:val="22"/>
          <w:szCs w:val="22"/>
        </w:rPr>
        <w:t>Wszelkie konsekwencje wynikające z nieprzestrzegania obowiązujących w czasie wykonywania robót, przepisów obciążają Wykonawcę.</w:t>
      </w:r>
    </w:p>
    <w:p w14:paraId="361176DE" w14:textId="521BBD82" w:rsidR="00FD469B" w:rsidRDefault="00FD469B" w:rsidP="00185596">
      <w:pPr>
        <w:numPr>
          <w:ilvl w:val="0"/>
          <w:numId w:val="16"/>
        </w:numPr>
        <w:spacing w:before="120" w:after="120" w:line="276" w:lineRule="auto"/>
        <w:ind w:left="-284" w:hanging="425"/>
        <w:jc w:val="both"/>
        <w:rPr>
          <w:rFonts w:ascii="Arial" w:hAnsi="Arial" w:cs="Arial"/>
          <w:b/>
          <w:sz w:val="22"/>
          <w:szCs w:val="22"/>
        </w:rPr>
      </w:pPr>
      <w:r w:rsidRPr="00ED415C">
        <w:rPr>
          <w:rFonts w:ascii="Arial" w:hAnsi="Arial" w:cs="Arial"/>
          <w:b/>
          <w:sz w:val="22"/>
          <w:szCs w:val="22"/>
        </w:rPr>
        <w:t>Podstawowe zalecenia dotyczące wykonania robót</w:t>
      </w:r>
      <w:r w:rsidR="00F3452B">
        <w:rPr>
          <w:rFonts w:ascii="Arial" w:hAnsi="Arial" w:cs="Arial"/>
          <w:b/>
          <w:sz w:val="22"/>
          <w:szCs w:val="22"/>
        </w:rPr>
        <w:t>:</w:t>
      </w:r>
    </w:p>
    <w:p w14:paraId="17D9CFAC" w14:textId="77777777" w:rsidR="00F70DFD" w:rsidRPr="00F70DFD" w:rsidRDefault="00F70DFD" w:rsidP="00F70DFD">
      <w:pPr>
        <w:numPr>
          <w:ilvl w:val="0"/>
          <w:numId w:val="63"/>
        </w:numPr>
        <w:ind w:left="142" w:hanging="426"/>
        <w:jc w:val="both"/>
        <w:rPr>
          <w:rFonts w:ascii="Arial" w:hAnsi="Arial" w:cs="Arial"/>
          <w:sz w:val="22"/>
          <w:szCs w:val="22"/>
        </w:rPr>
      </w:pPr>
      <w:r w:rsidRPr="00F70DFD">
        <w:rPr>
          <w:rFonts w:ascii="Arial" w:hAnsi="Arial" w:cs="Arial"/>
          <w:sz w:val="22"/>
          <w:szCs w:val="22"/>
        </w:rPr>
        <w:t>Wykonawca robót odpowiada za właściwe zabezpieczenie miejsca robót, bezpieczeństwo zatrudnionych pracowników.</w:t>
      </w:r>
    </w:p>
    <w:p w14:paraId="1A00C098"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Prace przy urządzeniach elektrycznych muszą być wykonywane przez pracowników posiadających odpowiednie uprawnienia stosownie do wykonywanych czynności.</w:t>
      </w:r>
    </w:p>
    <w:p w14:paraId="29E94928"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Wszystkie prace muszą być prowadzone z zachowaniem należytej ostrożności i stosownie do wymagań przepisów BHP obowiązujących na PKP i w budownictwie, a także zgodnie z Prawem Budowlanym.</w:t>
      </w:r>
    </w:p>
    <w:p w14:paraId="75A85760"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 xml:space="preserve">Organizacja pracy i dobór sprzętu muszą zapewnić bezpieczeństwo osób znajdujących się na terenie budowy. Teren budowy powinien być odpowiednio oznakowany i zabezpieczony przed dostępem osób niepowołanych. </w:t>
      </w:r>
    </w:p>
    <w:p w14:paraId="562CE187"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 xml:space="preserve">Do wykonywania prac należy wykorzystywać sprzęt i narzędzia w odpowiednim stanie   technicznym. </w:t>
      </w:r>
    </w:p>
    <w:p w14:paraId="12D4E85D"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Urządzenia i przyrządy powinny posiadać ważne świadectwo legalizacji, a co najmniej uwierzytelnienia.</w:t>
      </w:r>
    </w:p>
    <w:p w14:paraId="0CE2F5FB" w14:textId="5E51B125"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Podczas realizowanych robót na placu budowy należy zachować porządek. Po zakończeniu robót należy przywrócić stan pierwotny.</w:t>
      </w:r>
    </w:p>
    <w:p w14:paraId="4BE13586"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 xml:space="preserve">Prace sprzętem zmechanizowanym w strefie oddziaływania sieci trakcyjnej i LPN należy wykonać przy wyłączonym napięciu. </w:t>
      </w:r>
    </w:p>
    <w:p w14:paraId="19CF31EB"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Pracownicy powinni stosować przewidziany do określonych prac środki ochrony indywidualnej oraz odzież i obuwie robocze.</w:t>
      </w:r>
    </w:p>
    <w:p w14:paraId="3CBACEDA"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 xml:space="preserve">Jakość wykonywanych robót powinna być najwyższa. Wykonane prace powinny </w:t>
      </w:r>
      <w:r w:rsidRPr="00F70DFD">
        <w:rPr>
          <w:rFonts w:ascii="Arial" w:hAnsi="Arial" w:cs="Arial"/>
          <w:color w:val="FF0000"/>
          <w:sz w:val="22"/>
          <w:szCs w:val="22"/>
        </w:rPr>
        <w:t xml:space="preserve">  </w:t>
      </w:r>
      <w:r w:rsidRPr="00F70DFD">
        <w:rPr>
          <w:rFonts w:ascii="Arial" w:hAnsi="Arial" w:cs="Arial"/>
          <w:color w:val="000000"/>
          <w:sz w:val="22"/>
          <w:szCs w:val="22"/>
        </w:rPr>
        <w:t xml:space="preserve">uwzględniać uwagi i polecenia inspektora. </w:t>
      </w:r>
    </w:p>
    <w:p w14:paraId="13700FD5" w14:textId="77777777" w:rsidR="00F70DFD" w:rsidRPr="00F70DFD" w:rsidRDefault="00F70DFD" w:rsidP="00F70DFD">
      <w:pPr>
        <w:pStyle w:val="Akapitzlist"/>
        <w:numPr>
          <w:ilvl w:val="0"/>
          <w:numId w:val="63"/>
        </w:numPr>
        <w:spacing w:line="276" w:lineRule="auto"/>
        <w:ind w:left="142" w:hanging="426"/>
        <w:contextualSpacing w:val="0"/>
        <w:jc w:val="both"/>
        <w:rPr>
          <w:rFonts w:ascii="Arial" w:hAnsi="Arial" w:cs="Arial"/>
          <w:color w:val="000000"/>
          <w:sz w:val="22"/>
          <w:szCs w:val="22"/>
        </w:rPr>
      </w:pPr>
      <w:r w:rsidRPr="00F70DFD">
        <w:rPr>
          <w:rFonts w:ascii="Arial" w:hAnsi="Arial" w:cs="Arial"/>
          <w:sz w:val="22"/>
          <w:szCs w:val="22"/>
        </w:rPr>
        <w:t>Roboty prowadzone na terenie kolejowym muszą być prowadzone zgodnie z:</w:t>
      </w:r>
    </w:p>
    <w:p w14:paraId="4D1C2795" w14:textId="77777777" w:rsidR="00F70DFD" w:rsidRPr="00F70DFD" w:rsidRDefault="00F70DFD" w:rsidP="009F393F">
      <w:pPr>
        <w:ind w:left="284" w:hanging="142"/>
        <w:jc w:val="both"/>
        <w:rPr>
          <w:rFonts w:ascii="Arial" w:hAnsi="Arial" w:cs="Arial"/>
          <w:sz w:val="22"/>
          <w:szCs w:val="22"/>
        </w:rPr>
      </w:pPr>
      <w:r w:rsidRPr="00F70DFD">
        <w:rPr>
          <w:rFonts w:ascii="Arial" w:hAnsi="Arial" w:cs="Arial"/>
          <w:sz w:val="22"/>
          <w:szCs w:val="22"/>
        </w:rPr>
        <w:t>- Prawem Budowlanym; Wykonawca robót jest zobowiązany do prowadzenia dziennika robót</w:t>
      </w:r>
    </w:p>
    <w:p w14:paraId="4C276ABA" w14:textId="77777777" w:rsidR="00F70DFD" w:rsidRPr="00F70DFD" w:rsidRDefault="00F70DFD" w:rsidP="009F393F">
      <w:pPr>
        <w:ind w:left="284" w:hanging="142"/>
        <w:jc w:val="both"/>
        <w:rPr>
          <w:rFonts w:ascii="Arial" w:hAnsi="Arial" w:cs="Arial"/>
          <w:sz w:val="22"/>
          <w:szCs w:val="22"/>
        </w:rPr>
      </w:pPr>
      <w:r w:rsidRPr="00F70DFD">
        <w:rPr>
          <w:rFonts w:ascii="Arial" w:hAnsi="Arial" w:cs="Arial"/>
          <w:sz w:val="22"/>
          <w:szCs w:val="22"/>
        </w:rPr>
        <w:t>- Przepisami, instrukcjami i wytycznymi budowy i odbiorów obiektów infrastruktury    kolejowej obowiązującymi na PKP Polskie Linie Kolejowe S.A;</w:t>
      </w:r>
    </w:p>
    <w:p w14:paraId="1F36351E" w14:textId="77777777" w:rsidR="00F70DFD" w:rsidRPr="00F70DFD" w:rsidRDefault="00F70DFD" w:rsidP="009F393F">
      <w:pPr>
        <w:ind w:left="284" w:hanging="142"/>
        <w:jc w:val="both"/>
        <w:rPr>
          <w:rFonts w:ascii="Arial" w:hAnsi="Arial" w:cs="Arial"/>
          <w:sz w:val="22"/>
          <w:szCs w:val="22"/>
        </w:rPr>
      </w:pPr>
      <w:r w:rsidRPr="00F70DFD">
        <w:rPr>
          <w:rFonts w:ascii="Arial" w:hAnsi="Arial" w:cs="Arial"/>
          <w:sz w:val="22"/>
          <w:szCs w:val="22"/>
        </w:rPr>
        <w:t>- Przepisami BHP obowiązującymi w spółkach grupy PKP;</w:t>
      </w:r>
    </w:p>
    <w:p w14:paraId="7DA087AD"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Warunkiem przystąpienia do odbioru robót końcowego jest zgłoszenie gotowości do odbioru.</w:t>
      </w:r>
    </w:p>
    <w:p w14:paraId="1F271BB2"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Wszystkie roboty powinny być wykonane zgodnie z przedmiarem robót oraz obowiązującymi przepisami, instrukcjami, wytycznymi budowy i odbiorów obiektów budowlanych, a w tym z przepisami obowiązującymi w PKP Polskie Linie Kolejowe S.A.</w:t>
      </w:r>
    </w:p>
    <w:p w14:paraId="3A5E434C"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Do robót można przystąpić po upewnieniu się co do przebiegu przewodów, kabli itp.   Za uszkodzenia infrastruktury budynkowej, instalacji elektrycznej, urządzeń zabezpieczających itp. powstałych w czasie prowadzenia robót odpowiada Wykonawca</w:t>
      </w:r>
    </w:p>
    <w:p w14:paraId="4D4886F6"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Wymagania techniczne oraz odbiór robót:</w:t>
      </w:r>
    </w:p>
    <w:p w14:paraId="5DB98271" w14:textId="059F6354" w:rsidR="009F393F" w:rsidRPr="009F393F" w:rsidRDefault="00F70DFD" w:rsidP="009F393F">
      <w:pPr>
        <w:pStyle w:val="Akapitzlist"/>
        <w:numPr>
          <w:ilvl w:val="0"/>
          <w:numId w:val="29"/>
        </w:numPr>
        <w:ind w:left="426" w:hanging="284"/>
        <w:jc w:val="both"/>
        <w:rPr>
          <w:rFonts w:ascii="Arial" w:hAnsi="Arial" w:cs="Arial"/>
          <w:sz w:val="22"/>
          <w:szCs w:val="22"/>
        </w:rPr>
      </w:pPr>
      <w:r w:rsidRPr="009F393F">
        <w:rPr>
          <w:rFonts w:ascii="Arial" w:hAnsi="Arial" w:cs="Arial"/>
          <w:sz w:val="22"/>
          <w:szCs w:val="22"/>
        </w:rPr>
        <w:t xml:space="preserve">Poziom jakości wykonanych robót musi gwarantować osiągnięcie trwałości przewidzianej dla wykorzystanego materiału. Dopuszcza się wyłącznie, zastosowanie nowych materiałów spełniających polskie normy. </w:t>
      </w:r>
    </w:p>
    <w:p w14:paraId="10B48DDA" w14:textId="1F7A696E" w:rsidR="00F70DFD" w:rsidRPr="009F393F" w:rsidRDefault="00F70DFD" w:rsidP="009F393F">
      <w:pPr>
        <w:pStyle w:val="Akapitzlist"/>
        <w:numPr>
          <w:ilvl w:val="0"/>
          <w:numId w:val="29"/>
        </w:numPr>
        <w:ind w:left="426" w:hanging="284"/>
        <w:jc w:val="both"/>
        <w:rPr>
          <w:rFonts w:ascii="Arial" w:hAnsi="Arial" w:cs="Arial"/>
          <w:sz w:val="22"/>
          <w:szCs w:val="22"/>
        </w:rPr>
      </w:pPr>
      <w:r w:rsidRPr="009F393F">
        <w:rPr>
          <w:rFonts w:ascii="Arial" w:hAnsi="Arial" w:cs="Arial"/>
          <w:sz w:val="22"/>
          <w:szCs w:val="22"/>
        </w:rPr>
        <w:lastRenderedPageBreak/>
        <w:t>Zamawiający jest zobowiązany do odbioru należycie wykonanych robót, obiór nastąpi na podstawie protokołu, który będzie stanowił podstawę do rozliczenia.</w:t>
      </w:r>
    </w:p>
    <w:p w14:paraId="79B2956C" w14:textId="3BC84B04" w:rsidR="00F70DFD" w:rsidRPr="00F70DFD" w:rsidRDefault="00F70DFD" w:rsidP="009F393F">
      <w:pPr>
        <w:numPr>
          <w:ilvl w:val="0"/>
          <w:numId w:val="29"/>
        </w:numPr>
        <w:spacing w:line="276" w:lineRule="auto"/>
        <w:ind w:left="426" w:hanging="284"/>
        <w:jc w:val="both"/>
        <w:rPr>
          <w:rFonts w:ascii="Arial" w:hAnsi="Arial" w:cs="Arial"/>
          <w:i/>
          <w:kern w:val="1"/>
          <w:sz w:val="22"/>
          <w:szCs w:val="22"/>
          <w:lang w:eastAsia="hi-IN" w:bidi="hi-IN"/>
        </w:rPr>
      </w:pPr>
      <w:r w:rsidRPr="00F70DFD">
        <w:rPr>
          <w:rFonts w:ascii="Arial" w:hAnsi="Arial" w:cs="Arial"/>
          <w:sz w:val="22"/>
          <w:szCs w:val="22"/>
        </w:rPr>
        <w:t xml:space="preserve">Korespondencja pomiędzy Wykonawcą i Zamawiającym będzie się odbywać w formie pisemnej. Wykonawca będzie zobowiązany współpracować także z pracownikami właściwej miejscowo Sekcji Eksploatacji. </w:t>
      </w:r>
    </w:p>
    <w:p w14:paraId="5FA26481" w14:textId="160B68EA" w:rsidR="000011D0" w:rsidRPr="001F5450" w:rsidRDefault="000011D0" w:rsidP="00087177">
      <w:pPr>
        <w:pStyle w:val="Akapitzlist"/>
        <w:numPr>
          <w:ilvl w:val="0"/>
          <w:numId w:val="16"/>
        </w:numPr>
        <w:tabs>
          <w:tab w:val="clear" w:pos="720"/>
        </w:tabs>
        <w:spacing w:before="120" w:after="120" w:line="276" w:lineRule="auto"/>
        <w:ind w:left="-284" w:hanging="425"/>
        <w:contextualSpacing w:val="0"/>
        <w:jc w:val="both"/>
        <w:rPr>
          <w:rFonts w:ascii="Arial" w:hAnsi="Arial" w:cs="Arial"/>
          <w:sz w:val="22"/>
          <w:szCs w:val="22"/>
        </w:rPr>
      </w:pPr>
      <w:r w:rsidRPr="00DB2FFD">
        <w:rPr>
          <w:rFonts w:ascii="Arial" w:hAnsi="Arial" w:cs="Arial"/>
          <w:sz w:val="22"/>
          <w:szCs w:val="22"/>
        </w:rPr>
        <w:t xml:space="preserve">Wykonawca realizował </w:t>
      </w:r>
      <w:r w:rsidRPr="001F5450">
        <w:rPr>
          <w:rFonts w:ascii="Arial" w:hAnsi="Arial" w:cs="Arial"/>
          <w:sz w:val="22"/>
          <w:szCs w:val="22"/>
        </w:rPr>
        <w:t xml:space="preserve">będzie roboty budowlane na rzecz Zamawiającego z dołożeniem najwyższej staranności, z uwzględnieniem profesjonalnego charakteru prowadzonej działalności, oraz potrzeb Zamawiającego, zgodnie ze złożoną ofertą oraz Opisem Przedmiotu Zamówienia stanowiący </w:t>
      </w:r>
      <w:r w:rsidRPr="001F5450">
        <w:rPr>
          <w:rFonts w:ascii="Arial" w:hAnsi="Arial" w:cs="Arial"/>
          <w:b/>
          <w:sz w:val="22"/>
          <w:szCs w:val="22"/>
        </w:rPr>
        <w:t>załącznik nr 2</w:t>
      </w:r>
      <w:r w:rsidRPr="001F5450">
        <w:rPr>
          <w:rFonts w:ascii="Arial" w:hAnsi="Arial" w:cs="Arial"/>
          <w:sz w:val="22"/>
          <w:szCs w:val="22"/>
        </w:rPr>
        <w:t xml:space="preserve"> do Umowy</w:t>
      </w:r>
      <w:r w:rsidR="0099429C">
        <w:rPr>
          <w:rFonts w:ascii="Arial" w:hAnsi="Arial" w:cs="Arial"/>
          <w:sz w:val="22"/>
          <w:szCs w:val="22"/>
        </w:rPr>
        <w:t>.</w:t>
      </w:r>
    </w:p>
    <w:p w14:paraId="6463A526" w14:textId="77777777" w:rsidR="0012558F" w:rsidRPr="0012558F" w:rsidRDefault="00000A5B" w:rsidP="0012558F">
      <w:pPr>
        <w:numPr>
          <w:ilvl w:val="0"/>
          <w:numId w:val="16"/>
        </w:numPr>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Ocena rzeczywistego wykonania przedmiotu zamówienia odbywa się przez sporządzenie protokołu Odbioru Końcowego. Warunkiem przystąpienia do odbioru robót jest zgłoszenie gotowości do odbioru. Procedura odbioru kończy się protokołem końcowym odbioru przedmiotu zamówienia </w:t>
      </w:r>
      <w:r w:rsidRPr="0012558F">
        <w:rPr>
          <w:rFonts w:ascii="Arial" w:hAnsi="Arial" w:cs="Arial"/>
          <w:sz w:val="22"/>
          <w:szCs w:val="22"/>
        </w:rPr>
        <w:t>podpisanym przez Zamawiającego i Wykonawcę.</w:t>
      </w:r>
    </w:p>
    <w:p w14:paraId="118EA564" w14:textId="482FFA8D" w:rsidR="002732C2" w:rsidRPr="001F5450" w:rsidRDefault="002732C2" w:rsidP="002732C2">
      <w:pPr>
        <w:spacing w:before="100" w:beforeAutospacing="1" w:after="120" w:line="276" w:lineRule="auto"/>
        <w:ind w:left="-284"/>
        <w:jc w:val="center"/>
        <w:rPr>
          <w:rFonts w:ascii="Arial" w:hAnsi="Arial" w:cs="Arial"/>
          <w:b/>
          <w:sz w:val="22"/>
          <w:szCs w:val="22"/>
        </w:rPr>
      </w:pPr>
      <w:r w:rsidRPr="001F5450">
        <w:rPr>
          <w:rFonts w:ascii="Arial" w:hAnsi="Arial" w:cs="Arial"/>
          <w:b/>
          <w:sz w:val="22"/>
          <w:szCs w:val="22"/>
        </w:rPr>
        <w:t>§ 9</w:t>
      </w:r>
    </w:p>
    <w:p w14:paraId="286B993D"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Materiały</w:t>
      </w:r>
    </w:p>
    <w:p w14:paraId="6BE92657" w14:textId="191FA52C" w:rsidR="0012150F" w:rsidRPr="0012558F" w:rsidRDefault="0012150F" w:rsidP="0012558F">
      <w:pPr>
        <w:pStyle w:val="Akapitzlist"/>
        <w:numPr>
          <w:ilvl w:val="0"/>
          <w:numId w:val="8"/>
        </w:numPr>
        <w:tabs>
          <w:tab w:val="clear" w:pos="720"/>
        </w:tabs>
        <w:autoSpaceDE w:val="0"/>
        <w:autoSpaceDN w:val="0"/>
        <w:spacing w:before="120" w:after="120" w:line="276" w:lineRule="auto"/>
        <w:ind w:left="-284" w:hanging="425"/>
        <w:jc w:val="both"/>
        <w:rPr>
          <w:rFonts w:ascii="Arial" w:hAnsi="Arial" w:cs="Arial"/>
          <w:b/>
          <w:sz w:val="22"/>
          <w:szCs w:val="22"/>
          <w:u w:val="single"/>
        </w:rPr>
      </w:pPr>
      <w:r w:rsidRPr="0012150F">
        <w:rPr>
          <w:rFonts w:ascii="Arial" w:hAnsi="Arial" w:cs="Arial"/>
          <w:sz w:val="22"/>
          <w:szCs w:val="22"/>
        </w:rPr>
        <w:t xml:space="preserve">Strony ustalają, że materiały i urządzenia niezbędne do wykonania Robót zostaną zapewnione przez </w:t>
      </w:r>
      <w:r w:rsidRPr="001B7895">
        <w:rPr>
          <w:rFonts w:ascii="Arial" w:hAnsi="Arial" w:cs="Arial"/>
          <w:sz w:val="22"/>
          <w:szCs w:val="22"/>
        </w:rPr>
        <w:t>Wykonawcę</w:t>
      </w:r>
      <w:r w:rsidR="00057209">
        <w:rPr>
          <w:rFonts w:ascii="Arial" w:hAnsi="Arial" w:cs="Arial"/>
          <w:sz w:val="22"/>
          <w:szCs w:val="22"/>
        </w:rPr>
        <w:t>.</w:t>
      </w:r>
    </w:p>
    <w:p w14:paraId="05F81DAA" w14:textId="77777777" w:rsidR="0051564D" w:rsidRDefault="0051564D" w:rsidP="00A94894">
      <w:pPr>
        <w:numPr>
          <w:ilvl w:val="0"/>
          <w:numId w:val="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Strony ustalają, że narzędzia i sprzęt niezbędny do wykonania Robót zostaną zapewnione przez </w:t>
      </w:r>
      <w:r w:rsidR="00BB791A" w:rsidRPr="001F5450">
        <w:rPr>
          <w:rFonts w:ascii="Arial" w:hAnsi="Arial" w:cs="Arial"/>
          <w:sz w:val="22"/>
          <w:szCs w:val="22"/>
        </w:rPr>
        <w:t>Wykonawcę</w:t>
      </w:r>
      <w:r w:rsidRPr="001F5450">
        <w:rPr>
          <w:rFonts w:ascii="Arial" w:hAnsi="Arial" w:cs="Arial"/>
          <w:sz w:val="22"/>
          <w:szCs w:val="22"/>
        </w:rPr>
        <w:t>.</w:t>
      </w:r>
    </w:p>
    <w:p w14:paraId="3C19B77B" w14:textId="2DD73985" w:rsidR="0045086F" w:rsidRPr="0012558F" w:rsidRDefault="0045086F" w:rsidP="00A94894">
      <w:pPr>
        <w:numPr>
          <w:ilvl w:val="0"/>
          <w:numId w:val="8"/>
        </w:numPr>
        <w:spacing w:after="120" w:line="276" w:lineRule="auto"/>
        <w:ind w:left="-284" w:hanging="357"/>
        <w:jc w:val="both"/>
        <w:rPr>
          <w:rFonts w:ascii="Arial" w:hAnsi="Arial" w:cs="Arial"/>
          <w:sz w:val="22"/>
          <w:szCs w:val="22"/>
        </w:rPr>
      </w:pPr>
      <w:r w:rsidRPr="0045086F">
        <w:rPr>
          <w:rFonts w:ascii="Arial" w:hAnsi="Arial" w:cs="Arial"/>
          <w:sz w:val="22"/>
          <w:szCs w:val="22"/>
        </w:rPr>
        <w:t>Strony ustalają, że</w:t>
      </w:r>
      <w:r>
        <w:rPr>
          <w:rFonts w:ascii="Arial" w:hAnsi="Arial" w:cs="Arial"/>
          <w:sz w:val="22"/>
          <w:szCs w:val="22"/>
        </w:rPr>
        <w:t xml:space="preserve"> </w:t>
      </w:r>
      <w:r w:rsidRPr="0045086F">
        <w:rPr>
          <w:rFonts w:ascii="Arial" w:hAnsi="Arial" w:cs="Arial"/>
          <w:sz w:val="22"/>
          <w:szCs w:val="22"/>
        </w:rPr>
        <w:t xml:space="preserve">Za transport, załadunki oraz wyładunki </w:t>
      </w:r>
      <w:r w:rsidRPr="0012558F">
        <w:rPr>
          <w:rFonts w:ascii="Arial" w:hAnsi="Arial" w:cs="Arial"/>
          <w:sz w:val="22"/>
          <w:szCs w:val="22"/>
        </w:rPr>
        <w:t>odpowiada Wykonawca</w:t>
      </w:r>
    </w:p>
    <w:p w14:paraId="53714966" w14:textId="1E58E508" w:rsidR="0045086F" w:rsidRPr="0012558F" w:rsidRDefault="0051564D" w:rsidP="0012150F">
      <w:pPr>
        <w:numPr>
          <w:ilvl w:val="0"/>
          <w:numId w:val="8"/>
        </w:numPr>
        <w:spacing w:after="120" w:line="276" w:lineRule="auto"/>
        <w:ind w:left="-284" w:hanging="357"/>
        <w:jc w:val="both"/>
        <w:rPr>
          <w:rFonts w:ascii="Arial" w:hAnsi="Arial" w:cs="Arial"/>
          <w:sz w:val="22"/>
          <w:szCs w:val="22"/>
        </w:rPr>
      </w:pPr>
      <w:r w:rsidRPr="0012558F">
        <w:rPr>
          <w:rFonts w:ascii="Arial" w:hAnsi="Arial" w:cs="Arial"/>
          <w:sz w:val="22"/>
          <w:szCs w:val="22"/>
        </w:rPr>
        <w:t xml:space="preserve">Koszty zakupu materiałów i urządzeń niezbędnych do wykonania Robót </w:t>
      </w:r>
      <w:r w:rsidR="005B2EB3" w:rsidRPr="0012558F">
        <w:rPr>
          <w:rFonts w:ascii="Arial" w:hAnsi="Arial" w:cs="Arial"/>
          <w:sz w:val="22"/>
          <w:szCs w:val="22"/>
        </w:rPr>
        <w:t>obciążają</w:t>
      </w:r>
      <w:r w:rsidRPr="0012558F">
        <w:rPr>
          <w:rFonts w:ascii="Arial" w:hAnsi="Arial" w:cs="Arial"/>
          <w:sz w:val="22"/>
          <w:szCs w:val="22"/>
        </w:rPr>
        <w:t xml:space="preserve"> </w:t>
      </w:r>
      <w:r w:rsidR="00BB791A" w:rsidRPr="0012558F">
        <w:rPr>
          <w:rFonts w:ascii="Arial" w:hAnsi="Arial" w:cs="Arial"/>
          <w:sz w:val="22"/>
          <w:szCs w:val="22"/>
        </w:rPr>
        <w:t>Wykonawcę</w:t>
      </w:r>
      <w:r w:rsidRPr="0012558F">
        <w:rPr>
          <w:rFonts w:ascii="Arial" w:hAnsi="Arial" w:cs="Arial"/>
          <w:sz w:val="22"/>
          <w:szCs w:val="22"/>
        </w:rPr>
        <w:t>.</w:t>
      </w:r>
    </w:p>
    <w:p w14:paraId="2130809C" w14:textId="69EEAC87" w:rsidR="0051564D" w:rsidRPr="0012558F" w:rsidRDefault="0051564D" w:rsidP="00A94894">
      <w:pPr>
        <w:numPr>
          <w:ilvl w:val="0"/>
          <w:numId w:val="8"/>
        </w:numPr>
        <w:spacing w:after="120" w:line="276" w:lineRule="auto"/>
        <w:ind w:left="-284" w:hanging="357"/>
        <w:jc w:val="both"/>
        <w:rPr>
          <w:rFonts w:ascii="Arial" w:hAnsi="Arial" w:cs="Arial"/>
          <w:sz w:val="22"/>
          <w:szCs w:val="22"/>
        </w:rPr>
      </w:pPr>
      <w:r w:rsidRPr="0012558F">
        <w:rPr>
          <w:rFonts w:ascii="Arial" w:hAnsi="Arial" w:cs="Arial"/>
          <w:sz w:val="22"/>
          <w:szCs w:val="22"/>
        </w:rPr>
        <w:t xml:space="preserve">Zastosowane do wykonywania Robót materiały i urządzenia </w:t>
      </w:r>
      <w:r w:rsidR="008E6860" w:rsidRPr="0012558F">
        <w:rPr>
          <w:rFonts w:ascii="Arial" w:hAnsi="Arial" w:cs="Arial"/>
          <w:bCs/>
          <w:iCs/>
          <w:sz w:val="22"/>
          <w:szCs w:val="22"/>
        </w:rPr>
        <w:t>zapewnione przez Wykonawcę</w:t>
      </w:r>
      <w:r w:rsidR="008E6860" w:rsidRPr="0012558F">
        <w:rPr>
          <w:rFonts w:ascii="Arial" w:hAnsi="Arial" w:cs="Arial"/>
          <w:sz w:val="22"/>
          <w:szCs w:val="22"/>
        </w:rPr>
        <w:t xml:space="preserve"> </w:t>
      </w:r>
      <w:r w:rsidRPr="0012558F">
        <w:rPr>
          <w:rFonts w:ascii="Arial" w:hAnsi="Arial" w:cs="Arial"/>
          <w:sz w:val="22"/>
          <w:szCs w:val="22"/>
        </w:rPr>
        <w:t>będą:</w:t>
      </w:r>
    </w:p>
    <w:p w14:paraId="5CC2B62A" w14:textId="77777777" w:rsidR="0051564D" w:rsidRPr="0012558F" w:rsidRDefault="0051564D">
      <w:pPr>
        <w:pStyle w:val="Tekstpodstawowywcity"/>
        <w:numPr>
          <w:ilvl w:val="0"/>
          <w:numId w:val="26"/>
        </w:numPr>
        <w:tabs>
          <w:tab w:val="clear" w:pos="1440"/>
        </w:tabs>
        <w:suppressAutoHyphens w:val="0"/>
        <w:spacing w:after="120" w:line="276" w:lineRule="auto"/>
        <w:ind w:left="284" w:hanging="426"/>
        <w:jc w:val="both"/>
        <w:rPr>
          <w:rFonts w:ascii="Arial" w:hAnsi="Arial" w:cs="Arial"/>
          <w:sz w:val="22"/>
          <w:szCs w:val="22"/>
        </w:rPr>
      </w:pPr>
      <w:r w:rsidRPr="0012558F">
        <w:rPr>
          <w:rFonts w:ascii="Arial" w:hAnsi="Arial" w:cs="Arial"/>
          <w:sz w:val="22"/>
          <w:szCs w:val="22"/>
        </w:rPr>
        <w:t>odpowiadać parametrom i typom wskazanym w dokumentacji,</w:t>
      </w:r>
    </w:p>
    <w:p w14:paraId="34D34CC3" w14:textId="77777777" w:rsidR="0051564D" w:rsidRPr="001F5450" w:rsidRDefault="0051564D">
      <w:pPr>
        <w:pStyle w:val="Tekstpodstawowywcity"/>
        <w:numPr>
          <w:ilvl w:val="0"/>
          <w:numId w:val="26"/>
        </w:numPr>
        <w:suppressAutoHyphens w:val="0"/>
        <w:spacing w:after="120" w:line="276" w:lineRule="auto"/>
        <w:ind w:left="284" w:hanging="426"/>
        <w:jc w:val="both"/>
        <w:rPr>
          <w:rFonts w:ascii="Arial" w:hAnsi="Arial" w:cs="Arial"/>
          <w:sz w:val="22"/>
          <w:szCs w:val="22"/>
        </w:rPr>
      </w:pPr>
      <w:r w:rsidRPr="001F5450">
        <w:rPr>
          <w:rFonts w:ascii="Arial" w:hAnsi="Arial" w:cs="Arial"/>
          <w:sz w:val="22"/>
          <w:szCs w:val="22"/>
        </w:rPr>
        <w:t>posiadać odpowiednie świadectwa jakości i certyfikaty na znak bezpieczeństwa wydany zgodnie z obowiązującymi przepisami prawa, o ile jest to wymagane przez niniejszą Umowę lub przepisy prawa,</w:t>
      </w:r>
    </w:p>
    <w:p w14:paraId="2934B713" w14:textId="77777777" w:rsidR="0051564D" w:rsidRPr="001F5450" w:rsidRDefault="0051564D">
      <w:pPr>
        <w:pStyle w:val="Tekstpodstawowywcity"/>
        <w:numPr>
          <w:ilvl w:val="0"/>
          <w:numId w:val="26"/>
        </w:numPr>
        <w:suppressAutoHyphens w:val="0"/>
        <w:spacing w:after="120" w:line="276" w:lineRule="auto"/>
        <w:ind w:left="284" w:hanging="426"/>
        <w:jc w:val="both"/>
        <w:rPr>
          <w:rFonts w:ascii="Arial" w:hAnsi="Arial" w:cs="Arial"/>
          <w:sz w:val="22"/>
          <w:szCs w:val="22"/>
        </w:rPr>
      </w:pPr>
      <w:r w:rsidRPr="001F5450">
        <w:rPr>
          <w:rFonts w:ascii="Arial" w:hAnsi="Arial" w:cs="Arial"/>
          <w:sz w:val="22"/>
          <w:szCs w:val="22"/>
        </w:rPr>
        <w:t>dopuszczone przez właściwe organy do stosowania w budownictwie (w tym na kolei) zgodnie z wymaganiami Prawa Budowlanego lub innych przepisów prawa,</w:t>
      </w:r>
    </w:p>
    <w:p w14:paraId="66600C65" w14:textId="77777777" w:rsidR="00D261D2" w:rsidRPr="001F5450" w:rsidRDefault="005B2EB3">
      <w:pPr>
        <w:pStyle w:val="Tekstpodstawowywcity"/>
        <w:numPr>
          <w:ilvl w:val="0"/>
          <w:numId w:val="26"/>
        </w:numPr>
        <w:suppressAutoHyphens w:val="0"/>
        <w:spacing w:after="120" w:line="276" w:lineRule="auto"/>
        <w:ind w:left="284" w:hanging="426"/>
        <w:jc w:val="both"/>
        <w:rPr>
          <w:rFonts w:ascii="Arial" w:hAnsi="Arial" w:cs="Arial"/>
          <w:sz w:val="22"/>
          <w:szCs w:val="22"/>
        </w:rPr>
      </w:pPr>
      <w:r w:rsidRPr="001F5450">
        <w:rPr>
          <w:rFonts w:ascii="Arial" w:hAnsi="Arial" w:cs="Arial"/>
          <w:sz w:val="22"/>
          <w:szCs w:val="22"/>
        </w:rPr>
        <w:t xml:space="preserve">spełniać wszystkie wymagania </w:t>
      </w:r>
      <w:r w:rsidR="00F5353E" w:rsidRPr="001F5450">
        <w:rPr>
          <w:rFonts w:ascii="Arial" w:hAnsi="Arial" w:cs="Arial"/>
          <w:sz w:val="22"/>
          <w:szCs w:val="22"/>
        </w:rPr>
        <w:t xml:space="preserve">właściwych </w:t>
      </w:r>
      <w:r w:rsidRPr="001F5450">
        <w:rPr>
          <w:rFonts w:ascii="Arial" w:hAnsi="Arial" w:cs="Arial"/>
          <w:sz w:val="22"/>
          <w:szCs w:val="22"/>
        </w:rPr>
        <w:t>norm, znajdujących zastosowanie przy Robotach danego rodzaju</w:t>
      </w:r>
      <w:r w:rsidR="00BB791A" w:rsidRPr="001F5450">
        <w:rPr>
          <w:rFonts w:ascii="Arial" w:hAnsi="Arial" w:cs="Arial"/>
          <w:sz w:val="22"/>
          <w:szCs w:val="22"/>
        </w:rPr>
        <w:t>.</w:t>
      </w:r>
    </w:p>
    <w:p w14:paraId="0DC87D40" w14:textId="77777777" w:rsidR="00276362" w:rsidRDefault="005B2EB3" w:rsidP="00276362">
      <w:pPr>
        <w:numPr>
          <w:ilvl w:val="0"/>
          <w:numId w:val="8"/>
        </w:numPr>
        <w:spacing w:after="120" w:line="276" w:lineRule="auto"/>
        <w:ind w:left="-284" w:hanging="357"/>
        <w:jc w:val="both"/>
        <w:rPr>
          <w:rFonts w:ascii="Arial" w:hAnsi="Arial" w:cs="Arial"/>
          <w:sz w:val="22"/>
          <w:szCs w:val="22"/>
        </w:rPr>
      </w:pPr>
      <w:r w:rsidRPr="001F5450">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B40DE4" w:rsidRPr="001F5450">
        <w:rPr>
          <w:rFonts w:ascii="Arial" w:hAnsi="Arial" w:cs="Arial"/>
          <w:sz w:val="22"/>
          <w:szCs w:val="22"/>
        </w:rPr>
        <w:t>e oraz spełniać właściwe normy.</w:t>
      </w:r>
    </w:p>
    <w:p w14:paraId="183EFB19" w14:textId="4333A6BA" w:rsidR="004D6D50" w:rsidRPr="004D6D50" w:rsidRDefault="004D6D50" w:rsidP="00276362">
      <w:pPr>
        <w:numPr>
          <w:ilvl w:val="0"/>
          <w:numId w:val="8"/>
        </w:numPr>
        <w:spacing w:after="120" w:line="276" w:lineRule="auto"/>
        <w:ind w:left="-284" w:hanging="357"/>
        <w:jc w:val="both"/>
        <w:rPr>
          <w:rFonts w:ascii="Arial" w:hAnsi="Arial" w:cs="Arial"/>
          <w:sz w:val="22"/>
          <w:szCs w:val="22"/>
        </w:rPr>
      </w:pPr>
      <w:r w:rsidRPr="004D6D50">
        <w:rPr>
          <w:rFonts w:ascii="Arial" w:hAnsi="Arial" w:cs="Arial"/>
          <w:sz w:val="22"/>
          <w:szCs w:val="22"/>
        </w:rPr>
        <w:t>Zamawiający zastrzega, że wszystkie materiały budowlane dostarczone przez Wykonawcę muszą być nowe, spełniać wymagania Polskich Norm i muszą posiadać wymagane stosownymi przepisami właściwe dokumenty takie jak: atesty, certyfikaty jakości, świadectwa dopuszczenia do eksploatacji, aprobaty techniczne, itp. Dokumenty te dotyczące zastosowanych materiałów Wykonawca przekaże Zamawiającemu najpóźniej w dniu odbioru końcowego</w:t>
      </w:r>
    </w:p>
    <w:p w14:paraId="078E61F0" w14:textId="77777777" w:rsidR="008E4B2F" w:rsidRDefault="008E4B2F" w:rsidP="006A72AF">
      <w:pPr>
        <w:spacing w:after="120" w:line="276" w:lineRule="auto"/>
        <w:ind w:left="-284"/>
        <w:jc w:val="center"/>
        <w:rPr>
          <w:rFonts w:ascii="Arial" w:hAnsi="Arial" w:cs="Arial"/>
          <w:b/>
          <w:sz w:val="22"/>
          <w:szCs w:val="22"/>
        </w:rPr>
      </w:pPr>
    </w:p>
    <w:p w14:paraId="0F30A0BA" w14:textId="77777777" w:rsidR="008A1943" w:rsidRDefault="008A1943" w:rsidP="006A72AF">
      <w:pPr>
        <w:spacing w:after="120" w:line="276" w:lineRule="auto"/>
        <w:ind w:left="-284"/>
        <w:jc w:val="center"/>
        <w:rPr>
          <w:rFonts w:ascii="Arial" w:hAnsi="Arial" w:cs="Arial"/>
          <w:b/>
          <w:sz w:val="22"/>
          <w:szCs w:val="22"/>
        </w:rPr>
      </w:pPr>
    </w:p>
    <w:p w14:paraId="33EE2DE2" w14:textId="77777777" w:rsidR="008A1943" w:rsidRDefault="008A1943" w:rsidP="006A72AF">
      <w:pPr>
        <w:spacing w:after="120" w:line="276" w:lineRule="auto"/>
        <w:ind w:left="-284"/>
        <w:jc w:val="center"/>
        <w:rPr>
          <w:rFonts w:ascii="Arial" w:hAnsi="Arial" w:cs="Arial"/>
          <w:b/>
          <w:sz w:val="22"/>
          <w:szCs w:val="22"/>
        </w:rPr>
      </w:pPr>
    </w:p>
    <w:p w14:paraId="59BD2614" w14:textId="5792C075" w:rsidR="0051564D" w:rsidRPr="001F5450" w:rsidRDefault="00114706" w:rsidP="006A72AF">
      <w:pPr>
        <w:spacing w:after="120" w:line="276" w:lineRule="auto"/>
        <w:ind w:left="-284"/>
        <w:jc w:val="center"/>
        <w:rPr>
          <w:rFonts w:ascii="Arial" w:hAnsi="Arial" w:cs="Arial"/>
          <w:b/>
          <w:sz w:val="22"/>
          <w:szCs w:val="22"/>
        </w:rPr>
      </w:pPr>
      <w:r w:rsidRPr="001F5450">
        <w:rPr>
          <w:rFonts w:ascii="Arial" w:hAnsi="Arial" w:cs="Arial"/>
          <w:b/>
          <w:sz w:val="22"/>
          <w:szCs w:val="22"/>
        </w:rPr>
        <w:lastRenderedPageBreak/>
        <w:t xml:space="preserve">§ </w:t>
      </w:r>
      <w:r w:rsidR="006A7EED" w:rsidRPr="001F5450">
        <w:rPr>
          <w:rFonts w:ascii="Arial" w:hAnsi="Arial" w:cs="Arial"/>
          <w:b/>
          <w:sz w:val="22"/>
          <w:szCs w:val="22"/>
        </w:rPr>
        <w:t>10</w:t>
      </w:r>
    </w:p>
    <w:p w14:paraId="486AB99D" w14:textId="77777777" w:rsidR="0051564D" w:rsidRPr="001F5450" w:rsidRDefault="0051564D" w:rsidP="006A72AF">
      <w:pPr>
        <w:spacing w:after="120" w:line="276" w:lineRule="auto"/>
        <w:ind w:left="-284"/>
        <w:jc w:val="center"/>
        <w:rPr>
          <w:rFonts w:ascii="Arial" w:hAnsi="Arial" w:cs="Arial"/>
          <w:b/>
          <w:sz w:val="22"/>
          <w:szCs w:val="22"/>
        </w:rPr>
      </w:pPr>
      <w:r w:rsidRPr="001F5450">
        <w:rPr>
          <w:rFonts w:ascii="Arial" w:hAnsi="Arial" w:cs="Arial"/>
          <w:b/>
          <w:sz w:val="22"/>
          <w:szCs w:val="22"/>
        </w:rPr>
        <w:t>Wynagrodzenie</w:t>
      </w:r>
    </w:p>
    <w:p w14:paraId="415F888A" w14:textId="77777777" w:rsidR="0003519D" w:rsidRPr="001F5450" w:rsidRDefault="00B20215">
      <w:pPr>
        <w:numPr>
          <w:ilvl w:val="0"/>
          <w:numId w:val="32"/>
        </w:numPr>
        <w:tabs>
          <w:tab w:val="clear" w:pos="720"/>
          <w:tab w:val="num" w:pos="-284"/>
        </w:tabs>
        <w:spacing w:after="120" w:line="276" w:lineRule="auto"/>
        <w:ind w:left="-426" w:hanging="283"/>
        <w:jc w:val="both"/>
        <w:rPr>
          <w:rFonts w:ascii="Arial" w:hAnsi="Arial" w:cs="Arial"/>
          <w:sz w:val="22"/>
          <w:szCs w:val="22"/>
        </w:rPr>
      </w:pPr>
      <w:r w:rsidRPr="001F5450">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1F5450">
        <w:rPr>
          <w:rFonts w:ascii="Arial" w:hAnsi="Arial" w:cs="Arial"/>
          <w:sz w:val="22"/>
          <w:szCs w:val="22"/>
        </w:rPr>
        <w:t>w kwocie w niżej wymienionych wysokościach:</w:t>
      </w:r>
    </w:p>
    <w:p w14:paraId="0905DB12" w14:textId="77777777" w:rsidR="00362F35" w:rsidRPr="001F5450" w:rsidRDefault="00362F35">
      <w:pPr>
        <w:pStyle w:val="Akapitzlist"/>
        <w:numPr>
          <w:ilvl w:val="0"/>
          <w:numId w:val="41"/>
        </w:numPr>
        <w:spacing w:after="120" w:line="276" w:lineRule="auto"/>
        <w:ind w:left="0" w:hanging="284"/>
        <w:jc w:val="both"/>
        <w:rPr>
          <w:rFonts w:ascii="Arial" w:hAnsi="Arial" w:cs="Arial"/>
          <w:sz w:val="22"/>
          <w:szCs w:val="22"/>
        </w:rPr>
      </w:pPr>
      <w:r w:rsidRPr="001F5450">
        <w:rPr>
          <w:rFonts w:ascii="Arial" w:hAnsi="Arial" w:cs="Arial"/>
          <w:sz w:val="22"/>
          <w:szCs w:val="22"/>
        </w:rPr>
        <w:t>Netto: …….PLN (słownie: …..)</w:t>
      </w:r>
    </w:p>
    <w:p w14:paraId="40B1F936" w14:textId="77777777" w:rsidR="00362F35" w:rsidRPr="001F5450" w:rsidRDefault="00362F35">
      <w:pPr>
        <w:pStyle w:val="Akapitzlist"/>
        <w:numPr>
          <w:ilvl w:val="0"/>
          <w:numId w:val="41"/>
        </w:numPr>
        <w:spacing w:after="120" w:line="276" w:lineRule="auto"/>
        <w:ind w:left="0" w:hanging="284"/>
        <w:jc w:val="both"/>
        <w:rPr>
          <w:rFonts w:ascii="Arial" w:hAnsi="Arial" w:cs="Arial"/>
          <w:sz w:val="22"/>
          <w:szCs w:val="22"/>
        </w:rPr>
      </w:pPr>
      <w:r w:rsidRPr="001F5450">
        <w:rPr>
          <w:rFonts w:ascii="Arial" w:hAnsi="Arial" w:cs="Arial"/>
          <w:sz w:val="22"/>
          <w:szCs w:val="22"/>
        </w:rPr>
        <w:t>VAT …% ……..PLN (słownie:……)</w:t>
      </w:r>
    </w:p>
    <w:p w14:paraId="06B264E3" w14:textId="77777777" w:rsidR="002F098C" w:rsidRPr="001F5450" w:rsidRDefault="00362F35">
      <w:pPr>
        <w:pStyle w:val="Akapitzlist"/>
        <w:numPr>
          <w:ilvl w:val="0"/>
          <w:numId w:val="41"/>
        </w:numPr>
        <w:spacing w:after="120" w:line="276" w:lineRule="auto"/>
        <w:ind w:left="0" w:hanging="284"/>
        <w:contextualSpacing w:val="0"/>
        <w:jc w:val="both"/>
        <w:rPr>
          <w:rFonts w:ascii="Arial" w:hAnsi="Arial" w:cs="Arial"/>
          <w:sz w:val="22"/>
          <w:szCs w:val="22"/>
        </w:rPr>
      </w:pPr>
      <w:r w:rsidRPr="001F5450">
        <w:rPr>
          <w:rFonts w:ascii="Arial" w:hAnsi="Arial" w:cs="Arial"/>
          <w:sz w:val="22"/>
          <w:szCs w:val="22"/>
        </w:rPr>
        <w:t>Brutto:…….PLN (słownie:….)</w:t>
      </w:r>
    </w:p>
    <w:p w14:paraId="04D50AE5" w14:textId="72C495E5" w:rsidR="00A934E7" w:rsidRPr="0045086F" w:rsidRDefault="000477A8" w:rsidP="00F632F2">
      <w:pPr>
        <w:pStyle w:val="Akapitzlist"/>
        <w:spacing w:after="120" w:line="276" w:lineRule="auto"/>
        <w:ind w:left="-426"/>
        <w:contextualSpacing w:val="0"/>
        <w:jc w:val="both"/>
        <w:rPr>
          <w:rFonts w:ascii="Arial" w:hAnsi="Arial" w:cs="Arial"/>
          <w:sz w:val="22"/>
          <w:szCs w:val="22"/>
        </w:rPr>
      </w:pPr>
      <w:r w:rsidRPr="0045086F">
        <w:rPr>
          <w:rFonts w:ascii="Arial" w:hAnsi="Arial" w:cs="Arial"/>
          <w:sz w:val="22"/>
          <w:szCs w:val="22"/>
        </w:rPr>
        <w:t xml:space="preserve">Kopia </w:t>
      </w:r>
      <w:r w:rsidR="0045086F" w:rsidRPr="0045086F">
        <w:rPr>
          <w:rFonts w:ascii="Arial" w:hAnsi="Arial" w:cs="Arial"/>
          <w:sz w:val="22"/>
          <w:szCs w:val="22"/>
        </w:rPr>
        <w:t xml:space="preserve">Kosztorysu ofertowego </w:t>
      </w:r>
      <w:r w:rsidRPr="0045086F">
        <w:rPr>
          <w:rFonts w:ascii="Arial" w:hAnsi="Arial" w:cs="Arial"/>
          <w:sz w:val="22"/>
          <w:szCs w:val="22"/>
        </w:rPr>
        <w:t xml:space="preserve">z Oferty Wykonawcy stanowi </w:t>
      </w:r>
      <w:r w:rsidRPr="0045086F">
        <w:rPr>
          <w:rFonts w:ascii="Arial" w:hAnsi="Arial" w:cs="Arial"/>
          <w:b/>
          <w:sz w:val="22"/>
          <w:szCs w:val="22"/>
        </w:rPr>
        <w:t>Załącznik nr 5</w:t>
      </w:r>
      <w:r w:rsidRPr="0045086F">
        <w:rPr>
          <w:rFonts w:ascii="Arial" w:hAnsi="Arial" w:cs="Arial"/>
          <w:sz w:val="22"/>
          <w:szCs w:val="22"/>
        </w:rPr>
        <w:t xml:space="preserve"> do Umowy</w:t>
      </w:r>
      <w:r w:rsidR="00A934E7" w:rsidRPr="0045086F">
        <w:rPr>
          <w:rFonts w:ascii="Arial" w:hAnsi="Arial" w:cs="Arial"/>
          <w:sz w:val="22"/>
          <w:szCs w:val="22"/>
        </w:rPr>
        <w:t xml:space="preserve">. </w:t>
      </w:r>
    </w:p>
    <w:p w14:paraId="7C0FB008" w14:textId="73836E35" w:rsidR="0051564D" w:rsidRPr="001F5450" w:rsidRDefault="0051564D">
      <w:pPr>
        <w:pStyle w:val="Akapitzlist"/>
        <w:numPr>
          <w:ilvl w:val="0"/>
          <w:numId w:val="33"/>
        </w:numPr>
        <w:spacing w:after="120" w:line="276" w:lineRule="auto"/>
        <w:ind w:left="-284" w:hanging="425"/>
        <w:jc w:val="both"/>
        <w:rPr>
          <w:rFonts w:ascii="Arial" w:hAnsi="Arial" w:cs="Arial"/>
          <w:i/>
          <w:sz w:val="22"/>
          <w:szCs w:val="22"/>
        </w:rPr>
      </w:pPr>
      <w:r w:rsidRPr="001F5450">
        <w:rPr>
          <w:rFonts w:ascii="Arial" w:hAnsi="Arial" w:cs="Arial"/>
          <w:sz w:val="22"/>
          <w:szCs w:val="22"/>
        </w:rPr>
        <w:t xml:space="preserve">Wynagrodzenie określone w ust. 1 niniejszego paragrafu jest stałe i nie będzie podlegać </w:t>
      </w:r>
      <w:r w:rsidR="007D5A33" w:rsidRPr="001F5450">
        <w:rPr>
          <w:rFonts w:ascii="Arial" w:hAnsi="Arial" w:cs="Arial"/>
          <w:sz w:val="22"/>
          <w:szCs w:val="22"/>
        </w:rPr>
        <w:t>jakimkolwiek zmianom</w:t>
      </w:r>
      <w:r w:rsidRPr="001F5450">
        <w:rPr>
          <w:rFonts w:ascii="Arial" w:hAnsi="Arial" w:cs="Arial"/>
          <w:sz w:val="22"/>
          <w:szCs w:val="22"/>
        </w:rPr>
        <w:t>. Zapłata Wynagrodzenia</w:t>
      </w:r>
      <w:r w:rsidR="005B2EB3" w:rsidRPr="001F5450">
        <w:rPr>
          <w:rFonts w:ascii="Arial" w:hAnsi="Arial" w:cs="Arial"/>
          <w:sz w:val="22"/>
          <w:szCs w:val="22"/>
        </w:rPr>
        <w:t xml:space="preserve"> zgodnie z Umową</w:t>
      </w:r>
      <w:r w:rsidRPr="001F5450">
        <w:rPr>
          <w:rFonts w:ascii="Arial" w:hAnsi="Arial" w:cs="Arial"/>
          <w:sz w:val="22"/>
          <w:szCs w:val="22"/>
        </w:rPr>
        <w:t xml:space="preserve"> stanowi należyte wykonanie zobowiązania Zamawiającego, a Wykonawca nie będzie uprawniony do jakiegokolwiek wynagrodzenia uzupełniającego, świadczeń dodatkowy</w:t>
      </w:r>
      <w:r w:rsidR="00B40DE4" w:rsidRPr="001F5450">
        <w:rPr>
          <w:rFonts w:ascii="Arial" w:hAnsi="Arial" w:cs="Arial"/>
          <w:sz w:val="22"/>
          <w:szCs w:val="22"/>
        </w:rPr>
        <w:t>ch, zwrotu wydatków lub kosztów</w:t>
      </w:r>
      <w:r w:rsidR="00F56BAD" w:rsidRPr="001F5450">
        <w:rPr>
          <w:rFonts w:ascii="Arial" w:hAnsi="Arial" w:cs="Arial"/>
          <w:sz w:val="22"/>
          <w:szCs w:val="22"/>
        </w:rPr>
        <w:t xml:space="preserve">, z  zastrzeżeniem § 1 ust. </w:t>
      </w:r>
      <w:r w:rsidR="00706575" w:rsidRPr="001F5450">
        <w:rPr>
          <w:rFonts w:ascii="Arial" w:hAnsi="Arial" w:cs="Arial"/>
          <w:sz w:val="22"/>
          <w:szCs w:val="22"/>
        </w:rPr>
        <w:t>4</w:t>
      </w:r>
      <w:r w:rsidR="00F56BAD" w:rsidRPr="001F5450">
        <w:rPr>
          <w:rFonts w:ascii="Arial" w:hAnsi="Arial" w:cs="Arial"/>
          <w:sz w:val="22"/>
          <w:szCs w:val="22"/>
        </w:rPr>
        <w:t xml:space="preserve"> pkt. </w:t>
      </w:r>
      <w:r w:rsidR="003646D1" w:rsidRPr="001F5450">
        <w:rPr>
          <w:rFonts w:ascii="Arial" w:hAnsi="Arial" w:cs="Arial"/>
          <w:sz w:val="22"/>
          <w:szCs w:val="22"/>
        </w:rPr>
        <w:t>5</w:t>
      </w:r>
      <w:r w:rsidR="00A401C4" w:rsidRPr="001F5450">
        <w:rPr>
          <w:rFonts w:ascii="Arial" w:hAnsi="Arial" w:cs="Arial"/>
          <w:sz w:val="22"/>
          <w:szCs w:val="22"/>
        </w:rPr>
        <w:t>)</w:t>
      </w:r>
      <w:r w:rsidR="00F56BAD" w:rsidRPr="001F5450">
        <w:rPr>
          <w:rFonts w:ascii="Arial" w:hAnsi="Arial" w:cs="Arial"/>
          <w:sz w:val="22"/>
          <w:szCs w:val="22"/>
        </w:rPr>
        <w:t xml:space="preserve"> Umowy</w:t>
      </w:r>
      <w:r w:rsidR="007D5A33" w:rsidRPr="001F5450">
        <w:rPr>
          <w:rFonts w:ascii="Arial" w:hAnsi="Arial" w:cs="Arial"/>
          <w:sz w:val="22"/>
          <w:szCs w:val="22"/>
        </w:rPr>
        <w:t>.</w:t>
      </w:r>
      <w:r w:rsidRPr="001F5450">
        <w:rPr>
          <w:rFonts w:ascii="Arial" w:hAnsi="Arial" w:cs="Arial"/>
          <w:sz w:val="22"/>
          <w:szCs w:val="22"/>
        </w:rPr>
        <w:t xml:space="preserve"> W szczególności Wynagrodzenie zawiera wszystkie </w:t>
      </w:r>
      <w:r w:rsidR="00EE4E49" w:rsidRPr="001F5450">
        <w:rPr>
          <w:rFonts w:ascii="Arial" w:hAnsi="Arial" w:cs="Arial"/>
          <w:sz w:val="22"/>
          <w:szCs w:val="22"/>
        </w:rPr>
        <w:t xml:space="preserve">koszty związane z </w:t>
      </w:r>
      <w:r w:rsidRPr="001F5450">
        <w:rPr>
          <w:rFonts w:ascii="Arial" w:hAnsi="Arial" w:cs="Arial"/>
          <w:sz w:val="22"/>
          <w:szCs w:val="22"/>
        </w:rPr>
        <w:t>wykonani</w:t>
      </w:r>
      <w:r w:rsidR="00EE4E49" w:rsidRPr="001F5450">
        <w:rPr>
          <w:rFonts w:ascii="Arial" w:hAnsi="Arial" w:cs="Arial"/>
          <w:sz w:val="22"/>
          <w:szCs w:val="22"/>
        </w:rPr>
        <w:t>em</w:t>
      </w:r>
      <w:r w:rsidRPr="001F5450">
        <w:rPr>
          <w:rFonts w:ascii="Arial" w:hAnsi="Arial" w:cs="Arial"/>
          <w:sz w:val="22"/>
          <w:szCs w:val="22"/>
        </w:rPr>
        <w:t xml:space="preserve"> Umowy, w tym koszty zagospodarowania Terenu Budowy</w:t>
      </w:r>
      <w:r w:rsidR="006C0260" w:rsidRPr="001F5450">
        <w:rPr>
          <w:rFonts w:ascii="Arial" w:hAnsi="Arial" w:cs="Arial"/>
          <w:sz w:val="22"/>
          <w:szCs w:val="22"/>
        </w:rPr>
        <w:t xml:space="preserve"> oraz jego </w:t>
      </w:r>
      <w:r w:rsidRPr="001F5450">
        <w:rPr>
          <w:rFonts w:ascii="Arial" w:hAnsi="Arial" w:cs="Arial"/>
          <w:sz w:val="22"/>
          <w:szCs w:val="22"/>
        </w:rPr>
        <w:t xml:space="preserve">likwidacji, koszty odbiorów, koszty zużycia mediów, wywozu </w:t>
      </w:r>
      <w:r w:rsidR="002423E9" w:rsidRPr="001F5450">
        <w:rPr>
          <w:rFonts w:ascii="Arial" w:hAnsi="Arial" w:cs="Arial"/>
          <w:sz w:val="22"/>
          <w:szCs w:val="22"/>
        </w:rPr>
        <w:t xml:space="preserve">lub utylizacji </w:t>
      </w:r>
      <w:r w:rsidRPr="001F5450">
        <w:rPr>
          <w:rFonts w:ascii="Arial" w:hAnsi="Arial" w:cs="Arial"/>
          <w:sz w:val="22"/>
          <w:szCs w:val="22"/>
        </w:rPr>
        <w:t>odpadów, ochrony mienia na Terenie Budowy, zapewnienia bezpieczeństwa i higieny pracy oraz ochrony przeciwpożarowej, a także koszty materiałów i urządzeń,</w:t>
      </w:r>
      <w:r w:rsidR="003B336F" w:rsidRPr="001F5450">
        <w:rPr>
          <w:rFonts w:ascii="Arial" w:hAnsi="Arial" w:cs="Arial"/>
          <w:sz w:val="22"/>
          <w:szCs w:val="22"/>
        </w:rPr>
        <w:t xml:space="preserve"> do których zapewnienia zobowiązany jest Wykonawca,</w:t>
      </w:r>
      <w:r w:rsidR="002B4773" w:rsidRPr="001F5450">
        <w:rPr>
          <w:rFonts w:ascii="Arial" w:hAnsi="Arial" w:cs="Arial"/>
          <w:sz w:val="22"/>
          <w:szCs w:val="22"/>
        </w:rPr>
        <w:t xml:space="preserve"> ich ubezpieczenia i </w:t>
      </w:r>
      <w:r w:rsidRPr="001F5450">
        <w:rPr>
          <w:rFonts w:ascii="Arial" w:hAnsi="Arial" w:cs="Arial"/>
          <w:sz w:val="22"/>
          <w:szCs w:val="22"/>
        </w:rPr>
        <w:t>transportu, jak również koszty ubezpieczenia i transportu sprzętu potrzebnego dla wykonania Umowy.</w:t>
      </w:r>
      <w:r w:rsidRPr="001F5450">
        <w:rPr>
          <w:rFonts w:ascii="Arial" w:hAnsi="Arial" w:cs="Arial"/>
          <w:i/>
          <w:sz w:val="22"/>
          <w:szCs w:val="22"/>
        </w:rPr>
        <w:t xml:space="preserve"> </w:t>
      </w:r>
    </w:p>
    <w:p w14:paraId="5B5F6DA3" w14:textId="77777777" w:rsidR="0012558F" w:rsidRDefault="003B336F">
      <w:pPr>
        <w:numPr>
          <w:ilvl w:val="0"/>
          <w:numId w:val="34"/>
        </w:numPr>
        <w:tabs>
          <w:tab w:val="clear" w:pos="720"/>
        </w:tabs>
        <w:spacing w:after="120" w:line="276" w:lineRule="auto"/>
        <w:ind w:left="-284" w:hanging="425"/>
        <w:jc w:val="both"/>
        <w:rPr>
          <w:rFonts w:ascii="Arial" w:hAnsi="Arial" w:cs="Arial"/>
          <w:sz w:val="22"/>
          <w:szCs w:val="22"/>
        </w:rPr>
      </w:pPr>
      <w:r w:rsidRPr="001F5450">
        <w:rPr>
          <w:rFonts w:ascii="Arial" w:hAnsi="Arial" w:cs="Arial"/>
          <w:sz w:val="22"/>
          <w:szCs w:val="22"/>
        </w:rPr>
        <w:t xml:space="preserve">W celu uniknięcia wątpliwości Strony potwierdzają, że </w:t>
      </w:r>
      <w:r w:rsidR="008F132E" w:rsidRPr="001F5450">
        <w:rPr>
          <w:rFonts w:ascii="Arial" w:hAnsi="Arial" w:cs="Arial"/>
          <w:sz w:val="22"/>
          <w:szCs w:val="22"/>
        </w:rPr>
        <w:t>W</w:t>
      </w:r>
      <w:r w:rsidRPr="001F5450">
        <w:rPr>
          <w:rFonts w:ascii="Arial" w:hAnsi="Arial" w:cs="Arial"/>
          <w:sz w:val="22"/>
          <w:szCs w:val="22"/>
        </w:rPr>
        <w:t xml:space="preserve">ynagrodzenie </w:t>
      </w:r>
      <w:r w:rsidR="008F132E" w:rsidRPr="001F5450">
        <w:rPr>
          <w:rFonts w:ascii="Arial" w:hAnsi="Arial" w:cs="Arial"/>
          <w:sz w:val="22"/>
          <w:szCs w:val="22"/>
        </w:rPr>
        <w:t xml:space="preserve">należne </w:t>
      </w:r>
      <w:r w:rsidRPr="001F5450">
        <w:rPr>
          <w:rFonts w:ascii="Arial" w:hAnsi="Arial" w:cs="Arial"/>
          <w:sz w:val="22"/>
          <w:szCs w:val="22"/>
        </w:rPr>
        <w:t>Wykonawcy obejmuje również wszelkie koszty poniesione przez Wykonawcę w związku z zaistnieniem sytuacji określonej w § 8 ust. 2 Umowy.</w:t>
      </w:r>
    </w:p>
    <w:p w14:paraId="7A7EA3BF" w14:textId="0AFFAAEE" w:rsidR="00430B39" w:rsidRPr="0012558F" w:rsidRDefault="00130274">
      <w:pPr>
        <w:numPr>
          <w:ilvl w:val="0"/>
          <w:numId w:val="34"/>
        </w:numPr>
        <w:tabs>
          <w:tab w:val="clear" w:pos="720"/>
        </w:tabs>
        <w:spacing w:after="120" w:line="276" w:lineRule="auto"/>
        <w:ind w:left="-284" w:hanging="425"/>
        <w:jc w:val="both"/>
        <w:rPr>
          <w:rFonts w:ascii="Arial" w:eastAsia="Calibri" w:hAnsi="Arial" w:cs="Arial"/>
          <w:sz w:val="22"/>
          <w:szCs w:val="22"/>
          <w:lang w:eastAsia="en-US"/>
        </w:rPr>
      </w:pPr>
      <w:r w:rsidRPr="0012558F">
        <w:rPr>
          <w:rFonts w:ascii="Arial" w:hAnsi="Arial" w:cs="Arial"/>
          <w:sz w:val="22"/>
          <w:szCs w:val="22"/>
        </w:rPr>
        <w:t xml:space="preserve">Podstawę do wystawienia faktury przez Wykonawcę stanowić będzie protokół z dokonanego odbioru końcowego wykonanych </w:t>
      </w:r>
      <w:r w:rsidR="008E6860" w:rsidRPr="0012558F">
        <w:rPr>
          <w:rFonts w:ascii="Arial" w:hAnsi="Arial" w:cs="Arial"/>
          <w:sz w:val="22"/>
          <w:szCs w:val="22"/>
        </w:rPr>
        <w:t>robót</w:t>
      </w:r>
      <w:r w:rsidRPr="0012558F">
        <w:rPr>
          <w:rFonts w:ascii="Arial" w:hAnsi="Arial" w:cs="Arial"/>
          <w:sz w:val="22"/>
          <w:szCs w:val="22"/>
        </w:rPr>
        <w:t xml:space="preserve">, potwierdzający wykonanie Robót podpisany przez osoby, o których mowa w § 11 ust. </w:t>
      </w:r>
      <w:r w:rsidR="009F393F">
        <w:rPr>
          <w:rFonts w:ascii="Arial" w:hAnsi="Arial" w:cs="Arial"/>
          <w:sz w:val="22"/>
          <w:szCs w:val="22"/>
        </w:rPr>
        <w:t>13</w:t>
      </w:r>
      <w:r w:rsidRPr="0012558F">
        <w:rPr>
          <w:rFonts w:ascii="Arial" w:hAnsi="Arial" w:cs="Arial"/>
          <w:sz w:val="22"/>
          <w:szCs w:val="22"/>
        </w:rPr>
        <w:t xml:space="preserve"> Umowy i niestwierdzający wad. </w:t>
      </w:r>
    </w:p>
    <w:p w14:paraId="66C73690" w14:textId="72E50081" w:rsidR="003646D1" w:rsidRPr="001F5450" w:rsidRDefault="003646D1">
      <w:pPr>
        <w:numPr>
          <w:ilvl w:val="0"/>
          <w:numId w:val="34"/>
        </w:numPr>
        <w:tabs>
          <w:tab w:val="clear" w:pos="720"/>
        </w:tabs>
        <w:spacing w:before="120" w:after="120" w:line="276" w:lineRule="auto"/>
        <w:ind w:left="-284" w:hanging="425"/>
        <w:jc w:val="both"/>
        <w:rPr>
          <w:rFonts w:ascii="Arial" w:hAnsi="Arial" w:cs="Arial"/>
          <w:sz w:val="22"/>
          <w:szCs w:val="22"/>
        </w:rPr>
      </w:pPr>
      <w:r w:rsidRPr="001F5450">
        <w:rPr>
          <w:rFonts w:ascii="Arial" w:hAnsi="Arial" w:cs="Arial"/>
          <w:sz w:val="22"/>
          <w:szCs w:val="22"/>
        </w:rPr>
        <w:t>Dla uniknięcia wątpliwości Strony potwierdzają, że oryginał protokołu odbioru Robót zanikających lub ulegających zakryciu, nie stanowi podstawy do wystawienia przez Wykonawcę faktury i do zapłaty transzy/jakiejkolwiek części Wynagrodzenia.</w:t>
      </w:r>
    </w:p>
    <w:p w14:paraId="31660720" w14:textId="7EB2EAF5" w:rsidR="00273214" w:rsidRPr="001F5450" w:rsidRDefault="0051564D">
      <w:pPr>
        <w:numPr>
          <w:ilvl w:val="0"/>
          <w:numId w:val="34"/>
        </w:numPr>
        <w:tabs>
          <w:tab w:val="clear" w:pos="720"/>
        </w:tabs>
        <w:spacing w:after="120" w:line="276" w:lineRule="auto"/>
        <w:ind w:left="-284" w:hanging="426"/>
        <w:jc w:val="both"/>
        <w:rPr>
          <w:rFonts w:ascii="Arial" w:hAnsi="Arial" w:cs="Arial"/>
          <w:sz w:val="22"/>
          <w:szCs w:val="22"/>
        </w:rPr>
      </w:pPr>
      <w:r w:rsidRPr="001F5450">
        <w:rPr>
          <w:rFonts w:ascii="Arial" w:hAnsi="Arial" w:cs="Arial"/>
          <w:sz w:val="22"/>
          <w:szCs w:val="22"/>
        </w:rPr>
        <w:t xml:space="preserve">Faktury wystawiane będą na </w:t>
      </w:r>
      <w:r w:rsidR="00B40DE4" w:rsidRPr="001F5450">
        <w:rPr>
          <w:rFonts w:ascii="Arial" w:hAnsi="Arial" w:cs="Arial"/>
          <w:b/>
          <w:sz w:val="22"/>
          <w:szCs w:val="22"/>
        </w:rPr>
        <w:t xml:space="preserve">PKP Polskie Linie Kolejowe S.A. ul. Targowa 74, 03-734 Warszawa Zakład Linii Kolejowych 33-300 Nowy Sącz, ul. Batorego 80  </w:t>
      </w:r>
      <w:r w:rsidR="00B40DE4" w:rsidRPr="001F5450">
        <w:rPr>
          <w:rFonts w:ascii="Arial" w:hAnsi="Arial" w:cs="Arial"/>
          <w:b/>
          <w:bCs/>
          <w:sz w:val="22"/>
          <w:szCs w:val="22"/>
        </w:rPr>
        <w:t>NIP 113-23-16-427, Regon  017319027</w:t>
      </w:r>
      <w:r w:rsidR="00AB40AF" w:rsidRPr="001F5450">
        <w:rPr>
          <w:rFonts w:ascii="Arial" w:hAnsi="Arial" w:cs="Arial"/>
          <w:sz w:val="22"/>
          <w:szCs w:val="22"/>
        </w:rPr>
        <w:t xml:space="preserve">) i wysyłane niezwłocznie na adres PKP Polskie Linie Kolejowe S.A. Centrala Spółki Biuro Rachunkowości Wydział OCR i zarządzania elektronicznym obiegiem Faktur ul. Targowa 74, 03-734 Warszawa w kopercie oznaczonej dopiskiem „FAKTURA” </w:t>
      </w:r>
      <w:r w:rsidR="00273214" w:rsidRPr="001F5450">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w:t>
      </w:r>
      <w:r w:rsidR="00FD2148" w:rsidRPr="001F5450">
        <w:rPr>
          <w:rFonts w:ascii="Arial" w:hAnsi="Arial" w:cs="Arial"/>
          <w:sz w:val="22"/>
          <w:szCs w:val="22"/>
        </w:rPr>
        <w:t xml:space="preserve"> (D</w:t>
      </w:r>
      <w:r w:rsidR="00154B37" w:rsidRPr="001F5450">
        <w:rPr>
          <w:rFonts w:ascii="Arial" w:hAnsi="Arial" w:cs="Arial"/>
          <w:sz w:val="22"/>
          <w:szCs w:val="22"/>
        </w:rPr>
        <w:t xml:space="preserve">z.U.2020.1666 </w:t>
      </w:r>
      <w:proofErr w:type="spellStart"/>
      <w:r w:rsidR="00154B37" w:rsidRPr="001F5450">
        <w:rPr>
          <w:rFonts w:ascii="Arial" w:hAnsi="Arial" w:cs="Arial"/>
          <w:sz w:val="22"/>
          <w:szCs w:val="22"/>
        </w:rPr>
        <w:t>t.j</w:t>
      </w:r>
      <w:proofErr w:type="spellEnd"/>
      <w:r w:rsidR="00154B37" w:rsidRPr="001F5450">
        <w:rPr>
          <w:rFonts w:ascii="Arial" w:hAnsi="Arial" w:cs="Arial"/>
          <w:sz w:val="22"/>
          <w:szCs w:val="22"/>
        </w:rPr>
        <w:t xml:space="preserve"> z 2020.09.29)</w:t>
      </w:r>
      <w:r w:rsidR="00273214" w:rsidRPr="001F5450">
        <w:rPr>
          <w:rFonts w:ascii="Arial" w:hAnsi="Arial" w:cs="Arial"/>
          <w:sz w:val="22"/>
          <w:szCs w:val="22"/>
        </w:rPr>
        <w:t xml:space="preserve">. Wykonawca może również przesyłać faktury elektroniczne na dedykowany adres </w:t>
      </w:r>
      <w:hyperlink r:id="rId16" w:history="1">
        <w:r w:rsidR="00273214" w:rsidRPr="001F5450">
          <w:rPr>
            <w:rStyle w:val="Hipercze"/>
            <w:rFonts w:ascii="Arial" w:hAnsi="Arial" w:cs="Arial"/>
            <w:color w:val="auto"/>
            <w:sz w:val="22"/>
            <w:szCs w:val="22"/>
          </w:rPr>
          <w:t>efaktura@plk-sa.pl</w:t>
        </w:r>
      </w:hyperlink>
      <w:r w:rsidR="00273214" w:rsidRPr="001F5450">
        <w:rPr>
          <w:rFonts w:ascii="Arial" w:hAnsi="Arial" w:cs="Arial"/>
          <w:sz w:val="22"/>
          <w:szCs w:val="22"/>
        </w:rPr>
        <w:t xml:space="preserve">, po uprzednim podpisaniu Oświadczenia stanowiącego </w:t>
      </w:r>
      <w:r w:rsidR="00273214" w:rsidRPr="001F5450">
        <w:rPr>
          <w:rFonts w:ascii="Arial" w:hAnsi="Arial" w:cs="Arial"/>
          <w:b/>
          <w:sz w:val="22"/>
          <w:szCs w:val="22"/>
        </w:rPr>
        <w:t xml:space="preserve">załącznik nr </w:t>
      </w:r>
      <w:r w:rsidR="0083231D">
        <w:rPr>
          <w:rFonts w:ascii="Arial" w:hAnsi="Arial" w:cs="Arial"/>
          <w:b/>
          <w:sz w:val="22"/>
          <w:szCs w:val="22"/>
        </w:rPr>
        <w:t>13</w:t>
      </w:r>
      <w:r w:rsidR="00273214" w:rsidRPr="001F5450">
        <w:rPr>
          <w:rFonts w:ascii="Arial" w:hAnsi="Arial" w:cs="Arial"/>
          <w:sz w:val="22"/>
          <w:szCs w:val="22"/>
        </w:rPr>
        <w:t xml:space="preserve"> do Umowy.</w:t>
      </w:r>
    </w:p>
    <w:p w14:paraId="00642E1F" w14:textId="77777777" w:rsidR="00273214" w:rsidRPr="001F5450" w:rsidRDefault="00273214">
      <w:pPr>
        <w:numPr>
          <w:ilvl w:val="0"/>
          <w:numId w:val="34"/>
        </w:numPr>
        <w:spacing w:before="120" w:after="120" w:line="276" w:lineRule="auto"/>
        <w:ind w:left="-284" w:hanging="426"/>
        <w:jc w:val="both"/>
        <w:rPr>
          <w:rFonts w:ascii="Arial" w:hAnsi="Arial" w:cs="Arial"/>
          <w:sz w:val="22"/>
          <w:szCs w:val="22"/>
        </w:rPr>
      </w:pPr>
      <w:r w:rsidRPr="001F5450">
        <w:rPr>
          <w:rFonts w:ascii="Arial" w:hAnsi="Arial" w:cs="Arial"/>
          <w:sz w:val="22"/>
          <w:szCs w:val="22"/>
        </w:rPr>
        <w:t>W treści faktur należy wskazać numer Umowy oraz numer zamówienia wystawionego przez Zamawiającego.</w:t>
      </w:r>
    </w:p>
    <w:p w14:paraId="2A413849" w14:textId="77777777"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Wykonawca oświadcza, że jest/nie jest czynnym podatnikiem podatku od towarów i usług (VAT), uprawnionym do wystawiania faktur.</w:t>
      </w:r>
    </w:p>
    <w:p w14:paraId="23191EC4" w14:textId="459699CD" w:rsidR="00E01D80" w:rsidRPr="00E01D80" w:rsidRDefault="00E01D80">
      <w:pPr>
        <w:numPr>
          <w:ilvl w:val="0"/>
          <w:numId w:val="34"/>
        </w:numPr>
        <w:spacing w:before="120" w:after="120" w:line="276" w:lineRule="auto"/>
        <w:ind w:left="-284" w:hanging="426"/>
        <w:jc w:val="both"/>
        <w:rPr>
          <w:rFonts w:ascii="Arial" w:hAnsi="Arial" w:cs="Arial"/>
          <w:i/>
          <w:sz w:val="22"/>
          <w:szCs w:val="22"/>
        </w:rPr>
      </w:pPr>
      <w:r w:rsidRPr="00E01D80">
        <w:rPr>
          <w:rFonts w:ascii="Arial" w:hAnsi="Arial" w:cs="Arial"/>
          <w:sz w:val="22"/>
          <w:szCs w:val="22"/>
        </w:rPr>
        <w:lastRenderedPageBreak/>
        <w:t xml:space="preserve">Z zastrzeżeniem postanowień ust. </w:t>
      </w:r>
      <w:r w:rsidR="0083231D">
        <w:rPr>
          <w:rFonts w:ascii="Arial" w:hAnsi="Arial" w:cs="Arial"/>
          <w:sz w:val="22"/>
          <w:szCs w:val="22"/>
        </w:rPr>
        <w:t>12</w:t>
      </w:r>
      <w:r w:rsidRPr="00E01D80">
        <w:rPr>
          <w:rFonts w:ascii="Arial" w:hAnsi="Arial" w:cs="Arial"/>
          <w:sz w:val="22"/>
          <w:szCs w:val="22"/>
        </w:rPr>
        <w:t xml:space="preserve">, zapłata Wynagrodzenia nastąpi przelewem na rachunek bankowy Wykonawcy wskazany na prawidłowo wystawionej fakturze w terminie 30 dni kalendarzowych od dnia jej doręczenia płatnikowi wskazanemu w ust. </w:t>
      </w:r>
      <w:r w:rsidRPr="004D6D50">
        <w:rPr>
          <w:rFonts w:ascii="Arial" w:hAnsi="Arial" w:cs="Arial"/>
          <w:sz w:val="22"/>
          <w:szCs w:val="22"/>
        </w:rPr>
        <w:t>6.</w:t>
      </w:r>
    </w:p>
    <w:p w14:paraId="2C07BDAA" w14:textId="244168B6" w:rsidR="00E01D80" w:rsidRPr="00E01D80" w:rsidRDefault="00E01D80">
      <w:pPr>
        <w:numPr>
          <w:ilvl w:val="0"/>
          <w:numId w:val="34"/>
        </w:numPr>
        <w:spacing w:before="120" w:after="120" w:line="276" w:lineRule="auto"/>
        <w:ind w:left="-284" w:hanging="426"/>
        <w:jc w:val="both"/>
        <w:rPr>
          <w:rFonts w:ascii="Arial" w:hAnsi="Arial" w:cs="Arial"/>
          <w:i/>
          <w:sz w:val="22"/>
          <w:szCs w:val="22"/>
        </w:rPr>
      </w:pPr>
      <w:r w:rsidRPr="00E01D80">
        <w:rPr>
          <w:rFonts w:ascii="Arial" w:hAnsi="Arial" w:cs="Arial"/>
          <w:sz w:val="22"/>
          <w:szCs w:val="22"/>
        </w:rPr>
        <w:t xml:space="preserve">Za termin dokonania zapłaty Wynagrodzenia uważa się dzień obciążenia rachunku bankowego </w:t>
      </w:r>
      <w:r w:rsidRPr="00E01D80">
        <w:rPr>
          <w:rFonts w:ascii="Arial" w:hAnsi="Arial" w:cs="Arial"/>
          <w:i/>
          <w:sz w:val="22"/>
          <w:szCs w:val="22"/>
        </w:rPr>
        <w:t>płatnika</w:t>
      </w:r>
      <w:r w:rsidRPr="00E01D80">
        <w:rPr>
          <w:rFonts w:ascii="Arial" w:hAnsi="Arial" w:cs="Arial"/>
          <w:sz w:val="22"/>
          <w:szCs w:val="22"/>
        </w:rPr>
        <w:t xml:space="preserve"> wskazanego w ust. </w:t>
      </w:r>
      <w:r w:rsidRPr="004D6D50">
        <w:rPr>
          <w:rFonts w:ascii="Arial" w:hAnsi="Arial" w:cs="Arial"/>
          <w:sz w:val="22"/>
          <w:szCs w:val="22"/>
        </w:rPr>
        <w:t>6.</w:t>
      </w:r>
    </w:p>
    <w:p w14:paraId="4003FE19" w14:textId="4DDCD5B9"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83231D">
        <w:rPr>
          <w:rFonts w:ascii="Arial" w:hAnsi="Arial" w:cs="Arial"/>
          <w:sz w:val="22"/>
          <w:szCs w:val="22"/>
        </w:rPr>
        <w:t>12</w:t>
      </w:r>
      <w:r w:rsidRPr="00E01D80">
        <w:rPr>
          <w:rFonts w:ascii="Arial" w:hAnsi="Arial" w:cs="Arial"/>
          <w:sz w:val="22"/>
          <w:szCs w:val="22"/>
        </w:rPr>
        <w:t xml:space="preserve"> i </w:t>
      </w:r>
      <w:r w:rsidR="0083231D">
        <w:rPr>
          <w:rFonts w:ascii="Arial" w:hAnsi="Arial" w:cs="Arial"/>
          <w:sz w:val="22"/>
          <w:szCs w:val="22"/>
        </w:rPr>
        <w:t>13</w:t>
      </w:r>
      <w:r w:rsidRPr="00E01D80">
        <w:rPr>
          <w:rFonts w:ascii="Arial" w:hAnsi="Arial" w:cs="Arial"/>
          <w:sz w:val="22"/>
          <w:szCs w:val="22"/>
        </w:rPr>
        <w:t xml:space="preserve"> Jeżeli powyższe działanie spowoduje opóźnienie w dokonaniu płatności, koszty odsetek z tego tytułu nie obciążają Zamawiającego. </w:t>
      </w:r>
    </w:p>
    <w:p w14:paraId="7437C8AA" w14:textId="6840B742"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Postanowienia ust. </w:t>
      </w:r>
      <w:r w:rsidR="0083231D">
        <w:rPr>
          <w:rFonts w:ascii="Arial" w:hAnsi="Arial" w:cs="Arial"/>
          <w:sz w:val="22"/>
          <w:szCs w:val="22"/>
        </w:rPr>
        <w:t>11</w:t>
      </w:r>
      <w:r w:rsidRPr="00E01D80">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1B1A1BD2" w14:textId="7D0AA5D6"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Postanowienia ust. </w:t>
      </w:r>
      <w:r w:rsidR="0083231D">
        <w:rPr>
          <w:rFonts w:ascii="Arial" w:hAnsi="Arial" w:cs="Arial"/>
          <w:sz w:val="22"/>
          <w:szCs w:val="22"/>
        </w:rPr>
        <w:t>11</w:t>
      </w:r>
      <w:r w:rsidRPr="00E01D80">
        <w:rPr>
          <w:rFonts w:ascii="Arial" w:hAnsi="Arial" w:cs="Arial"/>
          <w:sz w:val="22"/>
          <w:szCs w:val="22"/>
        </w:rPr>
        <w:t xml:space="preserve"> i </w:t>
      </w:r>
      <w:r w:rsidR="0083231D">
        <w:rPr>
          <w:rFonts w:ascii="Arial" w:hAnsi="Arial" w:cs="Arial"/>
          <w:sz w:val="22"/>
          <w:szCs w:val="22"/>
        </w:rPr>
        <w:t>12</w:t>
      </w:r>
      <w:r w:rsidRPr="00E01D80">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53A9F6B8" w14:textId="77777777" w:rsidR="00E01D80" w:rsidRPr="00E01D80" w:rsidRDefault="00E01D80">
      <w:pPr>
        <w:numPr>
          <w:ilvl w:val="0"/>
          <w:numId w:val="46"/>
        </w:numPr>
        <w:spacing w:before="120" w:after="120" w:line="276" w:lineRule="auto"/>
        <w:ind w:left="-142" w:hanging="284"/>
        <w:jc w:val="both"/>
        <w:rPr>
          <w:rFonts w:ascii="Arial" w:hAnsi="Arial" w:cs="Arial"/>
          <w:sz w:val="22"/>
          <w:szCs w:val="22"/>
        </w:rPr>
      </w:pPr>
      <w:r w:rsidRPr="00E01D80">
        <w:rPr>
          <w:rFonts w:ascii="Arial" w:hAnsi="Arial" w:cs="Arial"/>
          <w:sz w:val="22"/>
          <w:szCs w:val="22"/>
        </w:rPr>
        <w:t xml:space="preserve">służącym do dokonywania rozliczeń z tytułu nabywanych przez ten bank lub tę kasę wierzytelności pieniężnych lub, </w:t>
      </w:r>
    </w:p>
    <w:p w14:paraId="3A6AC9DC" w14:textId="77777777" w:rsidR="00E01D80" w:rsidRPr="00E01D80" w:rsidRDefault="00E01D80">
      <w:pPr>
        <w:numPr>
          <w:ilvl w:val="0"/>
          <w:numId w:val="46"/>
        </w:numPr>
        <w:spacing w:before="120" w:after="120" w:line="276" w:lineRule="auto"/>
        <w:ind w:left="-142" w:hanging="284"/>
        <w:jc w:val="both"/>
        <w:rPr>
          <w:rFonts w:ascii="Arial" w:hAnsi="Arial" w:cs="Arial"/>
          <w:sz w:val="22"/>
          <w:szCs w:val="22"/>
        </w:rPr>
      </w:pPr>
      <w:r w:rsidRPr="00E01D80">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CECEAC" w14:textId="77777777" w:rsidR="00E01D80" w:rsidRPr="00E01D80" w:rsidRDefault="00E01D80">
      <w:pPr>
        <w:numPr>
          <w:ilvl w:val="0"/>
          <w:numId w:val="46"/>
        </w:numPr>
        <w:spacing w:before="120" w:after="120" w:line="276" w:lineRule="auto"/>
        <w:ind w:left="-142" w:hanging="284"/>
        <w:jc w:val="both"/>
        <w:rPr>
          <w:rFonts w:ascii="Arial" w:hAnsi="Arial" w:cs="Arial"/>
          <w:sz w:val="22"/>
          <w:szCs w:val="22"/>
        </w:rPr>
      </w:pPr>
      <w:r w:rsidRPr="00E01D80">
        <w:rPr>
          <w:rFonts w:ascii="Arial" w:hAnsi="Arial" w:cs="Arial"/>
          <w:sz w:val="22"/>
          <w:szCs w:val="22"/>
        </w:rPr>
        <w:t>prowadzony przez ten bank lub tę kasę w ramach gospodarki własnej, niebędący rachunkiem rozliczeniowym.</w:t>
      </w:r>
    </w:p>
    <w:p w14:paraId="069176CB" w14:textId="77777777" w:rsidR="00E01D80" w:rsidRPr="0083231D"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w:t>
      </w:r>
      <w:r w:rsidRPr="0083231D">
        <w:rPr>
          <w:rFonts w:ascii="Arial" w:hAnsi="Arial" w:cs="Arial"/>
          <w:sz w:val="22"/>
          <w:szCs w:val="22"/>
        </w:rPr>
        <w:t>potwierdzających otrzymanie przez nich całości należnego im od Wykonawcy wynagrodzenia.</w:t>
      </w:r>
    </w:p>
    <w:p w14:paraId="1586EF96" w14:textId="77B7FEC1" w:rsidR="00E01D80" w:rsidRPr="00C02A4D" w:rsidRDefault="00C02A4D">
      <w:pPr>
        <w:numPr>
          <w:ilvl w:val="0"/>
          <w:numId w:val="34"/>
        </w:numPr>
        <w:spacing w:before="120" w:after="120" w:line="276" w:lineRule="auto"/>
        <w:ind w:left="-284" w:hanging="426"/>
        <w:jc w:val="both"/>
        <w:rPr>
          <w:rFonts w:ascii="Arial" w:hAnsi="Arial" w:cs="Arial"/>
          <w:bCs/>
          <w:iCs/>
          <w:sz w:val="22"/>
          <w:szCs w:val="22"/>
        </w:rPr>
      </w:pPr>
      <w:r w:rsidRPr="00C02A4D">
        <w:rPr>
          <w:rFonts w:ascii="Arial" w:hAnsi="Arial" w:cs="Arial"/>
          <w:bCs/>
          <w:iCs/>
          <w:sz w:val="22"/>
          <w:szCs w:val="22"/>
        </w:rPr>
        <w:t>Zamawiający/Strony oświadczają, że są dużymi przedsiębiorcami w rozumieniu Załącznika nr I do Rozporządzenia Komisji (UE) nr 651/2014 z dnia 17 czerwca 2014 r. uznającego niektóre rodzaje pomocy za zgodne z rynkiem wewnętrznym w zastosowaniu art. 107 i 108 Traktatu (Dz. Urz. UE L 187 z dnia 26.06.2014 r.)</w:t>
      </w:r>
    </w:p>
    <w:p w14:paraId="0B3775C3" w14:textId="15845108" w:rsidR="0051564D" w:rsidRPr="001F5450" w:rsidRDefault="00114706" w:rsidP="006A72AF">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6A7EED" w:rsidRPr="001F5450">
        <w:rPr>
          <w:rFonts w:ascii="Arial" w:hAnsi="Arial" w:cs="Arial"/>
          <w:b/>
          <w:sz w:val="22"/>
          <w:szCs w:val="22"/>
        </w:rPr>
        <w:t>11</w:t>
      </w:r>
    </w:p>
    <w:p w14:paraId="69AD61D9" w14:textId="77777777" w:rsidR="0051564D" w:rsidRPr="001F5450" w:rsidRDefault="0051564D" w:rsidP="006A72AF">
      <w:pPr>
        <w:spacing w:after="120" w:line="276" w:lineRule="auto"/>
        <w:ind w:left="-284"/>
        <w:jc w:val="center"/>
        <w:rPr>
          <w:rFonts w:ascii="Arial" w:hAnsi="Arial" w:cs="Arial"/>
          <w:b/>
          <w:sz w:val="22"/>
          <w:szCs w:val="22"/>
        </w:rPr>
      </w:pPr>
      <w:r w:rsidRPr="001F5450">
        <w:rPr>
          <w:rFonts w:ascii="Arial" w:hAnsi="Arial" w:cs="Arial"/>
          <w:b/>
          <w:sz w:val="22"/>
          <w:szCs w:val="22"/>
        </w:rPr>
        <w:t>Odbiory</w:t>
      </w:r>
    </w:p>
    <w:p w14:paraId="741B44F8"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1F5450">
        <w:rPr>
          <w:rFonts w:ascii="Arial" w:hAnsi="Arial" w:cs="Arial"/>
          <w:b/>
          <w:sz w:val="22"/>
          <w:szCs w:val="22"/>
        </w:rPr>
        <w:t>Załącznik nr 6a</w:t>
      </w:r>
      <w:r w:rsidRPr="001F5450">
        <w:rPr>
          <w:rFonts w:ascii="Arial" w:hAnsi="Arial" w:cs="Arial"/>
          <w:sz w:val="22"/>
          <w:szCs w:val="22"/>
        </w:rPr>
        <w:t xml:space="preserve"> do Umowy.</w:t>
      </w:r>
    </w:p>
    <w:p w14:paraId="7AA37206" w14:textId="286D1232"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Gotowość do odbioru końcowego osiągnięta jest z chwilą zakończenia przez Wykonawcę wszystkich Robót oraz innych czynności objętych przedmiotem Umowy. </w:t>
      </w:r>
    </w:p>
    <w:p w14:paraId="6B5A4105" w14:textId="41C4A202"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lastRenderedPageBreak/>
        <w:t xml:space="preserve">Poza odbiorem końcowym w trakcie wykonywania Robót będą podlegały te z Robót, które stanowią Roboty zanikające lub ulegające zakryciu. Wzór protokołu odbioru Robót zanikających lub ulegających zakryciu stanowi </w:t>
      </w:r>
      <w:r w:rsidRPr="001F5450">
        <w:rPr>
          <w:rFonts w:ascii="Arial" w:hAnsi="Arial" w:cs="Arial"/>
          <w:b/>
          <w:sz w:val="22"/>
          <w:szCs w:val="22"/>
        </w:rPr>
        <w:t>Załącznik nr 6</w:t>
      </w:r>
      <w:r w:rsidR="00BF4644">
        <w:rPr>
          <w:rFonts w:ascii="Arial" w:hAnsi="Arial" w:cs="Arial"/>
          <w:b/>
          <w:sz w:val="22"/>
          <w:szCs w:val="22"/>
        </w:rPr>
        <w:t>b</w:t>
      </w:r>
      <w:r w:rsidRPr="001F5450">
        <w:rPr>
          <w:rFonts w:ascii="Arial" w:hAnsi="Arial" w:cs="Arial"/>
          <w:sz w:val="22"/>
          <w:szCs w:val="22"/>
        </w:rPr>
        <w:t xml:space="preserve"> do Umowy.</w:t>
      </w:r>
    </w:p>
    <w:p w14:paraId="007D4BF0" w14:textId="779A7A5F"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61D6F80C" w14:textId="73D03D78"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Z zastrzeżeniem postanowień ust. </w:t>
      </w:r>
      <w:r w:rsidR="00BF4644">
        <w:rPr>
          <w:rFonts w:ascii="Arial" w:hAnsi="Arial" w:cs="Arial"/>
          <w:sz w:val="22"/>
          <w:szCs w:val="22"/>
        </w:rPr>
        <w:t>18</w:t>
      </w:r>
      <w:r w:rsidRPr="001F5450">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0EF6D79B" w14:textId="66C5076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BF4644">
        <w:rPr>
          <w:rFonts w:ascii="Arial" w:hAnsi="Arial" w:cs="Arial"/>
          <w:sz w:val="22"/>
          <w:szCs w:val="22"/>
        </w:rPr>
        <w:t xml:space="preserve">5 oraz </w:t>
      </w:r>
      <w:r w:rsidRPr="001F5450">
        <w:rPr>
          <w:rFonts w:ascii="Arial" w:hAnsi="Arial" w:cs="Arial"/>
          <w:sz w:val="22"/>
          <w:szCs w:val="22"/>
        </w:rPr>
        <w:t xml:space="preserve">ust. </w:t>
      </w:r>
      <w:r w:rsidR="00BF4644">
        <w:rPr>
          <w:rFonts w:ascii="Arial" w:hAnsi="Arial" w:cs="Arial"/>
          <w:sz w:val="22"/>
          <w:szCs w:val="22"/>
        </w:rPr>
        <w:t>7</w:t>
      </w:r>
      <w:r w:rsidRPr="001F5450">
        <w:rPr>
          <w:rFonts w:ascii="Arial" w:hAnsi="Arial" w:cs="Arial"/>
          <w:sz w:val="22"/>
          <w:szCs w:val="22"/>
        </w:rPr>
        <w:t>.</w:t>
      </w:r>
    </w:p>
    <w:p w14:paraId="2EB9FBD3" w14:textId="202BEA36"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Odbiór końcowy zostaną dokonane w terminie 7 dni od dnia otrzymania zawiadomienia Wykonawcy o jego gotowości do odbioru. Odbiory Robót zanikających lub ulegających zakryciu zostaną dokonane w terminie 48 godzin od dnia otrzymania zawiadomienia Wykonawcy o jego gotowości do odbioru.</w:t>
      </w:r>
      <w:r w:rsidRPr="001F5450">
        <w:rPr>
          <w:rFonts w:ascii="Arial" w:hAnsi="Arial" w:cs="Arial"/>
          <w:i/>
          <w:sz w:val="22"/>
          <w:szCs w:val="22"/>
        </w:rPr>
        <w:t xml:space="preserve"> </w:t>
      </w:r>
    </w:p>
    <w:p w14:paraId="528C7C46" w14:textId="6FE099A9"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Z zastrzeżeniem postanowień ust. </w:t>
      </w:r>
      <w:r w:rsidR="00BF4644">
        <w:rPr>
          <w:rFonts w:ascii="Arial" w:hAnsi="Arial" w:cs="Arial"/>
          <w:sz w:val="22"/>
          <w:szCs w:val="22"/>
        </w:rPr>
        <w:t>19</w:t>
      </w:r>
      <w:r w:rsidRPr="001F5450">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7288593A"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573C8A4F" w14:textId="72FD7D62" w:rsidR="00BE0773" w:rsidRDefault="00410E64" w:rsidP="00BE0773">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Jeżeli Zamawiający nie przystąpi do odbioru Robót zanikających lub ulegających zakryciu w terminie, o którym mowa w ust. </w:t>
      </w:r>
      <w:r w:rsidR="00BF4644">
        <w:rPr>
          <w:rFonts w:ascii="Arial" w:hAnsi="Arial" w:cs="Arial"/>
          <w:sz w:val="22"/>
          <w:szCs w:val="22"/>
        </w:rPr>
        <w:t>7</w:t>
      </w:r>
      <w:r w:rsidRPr="001F5450">
        <w:rPr>
          <w:rFonts w:ascii="Arial" w:hAnsi="Arial" w:cs="Arial"/>
          <w:sz w:val="22"/>
          <w:szCs w:val="22"/>
        </w:rPr>
        <w:t>, Wykonawca wezwie Zamawiającego do dokonania danego odbioru w terminie kolejnych 48 godzin od wezwania.</w:t>
      </w:r>
    </w:p>
    <w:p w14:paraId="1ADC07A7" w14:textId="54C01EE3" w:rsidR="00430B39" w:rsidRPr="00BE0773" w:rsidRDefault="00410E64" w:rsidP="00BE0773">
      <w:pPr>
        <w:numPr>
          <w:ilvl w:val="0"/>
          <w:numId w:val="9"/>
        </w:numPr>
        <w:spacing w:after="120" w:line="276" w:lineRule="auto"/>
        <w:ind w:left="-284" w:hanging="357"/>
        <w:jc w:val="both"/>
        <w:rPr>
          <w:rFonts w:ascii="Arial" w:hAnsi="Arial" w:cs="Arial"/>
          <w:sz w:val="22"/>
          <w:szCs w:val="22"/>
        </w:rPr>
      </w:pPr>
      <w:r w:rsidRPr="00BE0773">
        <w:rPr>
          <w:rFonts w:ascii="Arial" w:hAnsi="Arial" w:cs="Arial"/>
          <w:sz w:val="22"/>
          <w:szCs w:val="22"/>
        </w:rPr>
        <w:t>W trakcie odbioru końcowego, Wykonawca zobowiązany jest przekazać Zamawiającemu wszystkie posiadane przez niego oryginały dokumentów związanych z wykonaniem Umowy oraz do których uzyskania zo</w:t>
      </w:r>
      <w:r w:rsidR="00BE0773" w:rsidRPr="00BE0773">
        <w:rPr>
          <w:rFonts w:ascii="Arial" w:hAnsi="Arial" w:cs="Arial"/>
          <w:sz w:val="22"/>
          <w:szCs w:val="22"/>
        </w:rPr>
        <w:t xml:space="preserve">stał zobowiązany na mocy Umowy. </w:t>
      </w:r>
    </w:p>
    <w:p w14:paraId="745218D9"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0C904175"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152BEC77" w14:textId="6DA6DBAF"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lastRenderedPageBreak/>
        <w:t xml:space="preserve">Niezależnie od postanowień ust. </w:t>
      </w:r>
      <w:r w:rsidR="00BF4644">
        <w:rPr>
          <w:rFonts w:ascii="Arial" w:hAnsi="Arial" w:cs="Arial"/>
          <w:sz w:val="22"/>
          <w:szCs w:val="22"/>
        </w:rPr>
        <w:t>12</w:t>
      </w:r>
      <w:r w:rsidRPr="001F5450">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sidR="00BF4644">
        <w:rPr>
          <w:rFonts w:ascii="Arial" w:hAnsi="Arial" w:cs="Arial"/>
          <w:sz w:val="22"/>
          <w:szCs w:val="22"/>
        </w:rPr>
        <w:t>11</w:t>
      </w:r>
      <w:r w:rsidRPr="001F5450">
        <w:rPr>
          <w:rFonts w:ascii="Arial" w:hAnsi="Arial" w:cs="Arial"/>
          <w:sz w:val="22"/>
          <w:szCs w:val="22"/>
        </w:rPr>
        <w:t>.</w:t>
      </w:r>
    </w:p>
    <w:p w14:paraId="511B453B" w14:textId="0BEAC159"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wykonania uprawnienia, o którym mowa w ust. </w:t>
      </w:r>
      <w:r w:rsidR="00BF4644">
        <w:rPr>
          <w:rFonts w:ascii="Arial" w:hAnsi="Arial" w:cs="Arial"/>
          <w:sz w:val="22"/>
          <w:szCs w:val="22"/>
        </w:rPr>
        <w:t>14</w:t>
      </w:r>
      <w:r w:rsidRPr="001F5450">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1E3BC486" w14:textId="17103FE6"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nieusunięcia wad przez Wykonawcę w wyznaczonym terminie, zgodnie z ust. </w:t>
      </w:r>
      <w:r w:rsidR="00BF4644">
        <w:rPr>
          <w:rFonts w:ascii="Arial" w:hAnsi="Arial" w:cs="Arial"/>
          <w:sz w:val="22"/>
          <w:szCs w:val="22"/>
        </w:rPr>
        <w:t>15</w:t>
      </w:r>
      <w:r w:rsidRPr="001F5450">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w:t>
      </w:r>
      <w:r w:rsidR="009739D9" w:rsidRPr="001F5450">
        <w:rPr>
          <w:rFonts w:ascii="Arial" w:hAnsi="Arial" w:cs="Arial"/>
          <w:sz w:val="22"/>
          <w:szCs w:val="22"/>
        </w:rPr>
        <w:t xml:space="preserve">trzydniowym </w:t>
      </w:r>
      <w:r w:rsidRPr="001F5450">
        <w:rPr>
          <w:rFonts w:ascii="Arial" w:hAnsi="Arial" w:cs="Arial"/>
          <w:sz w:val="22"/>
          <w:szCs w:val="22"/>
        </w:rPr>
        <w:t>wyprzedzeniem.</w:t>
      </w:r>
    </w:p>
    <w:p w14:paraId="75EF0538" w14:textId="53ABD0B5"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Uprawnienia Zamawiającego określone w ust. </w:t>
      </w:r>
      <w:r w:rsidR="00BF4644">
        <w:rPr>
          <w:rFonts w:ascii="Arial" w:hAnsi="Arial" w:cs="Arial"/>
          <w:sz w:val="22"/>
          <w:szCs w:val="22"/>
        </w:rPr>
        <w:t>14</w:t>
      </w:r>
      <w:r w:rsidRPr="001F5450">
        <w:rPr>
          <w:rFonts w:ascii="Arial" w:hAnsi="Arial" w:cs="Arial"/>
          <w:sz w:val="22"/>
          <w:szCs w:val="22"/>
        </w:rPr>
        <w:t xml:space="preserve"> oraz ust. </w:t>
      </w:r>
      <w:r w:rsidR="00BF4644">
        <w:rPr>
          <w:rFonts w:ascii="Arial" w:hAnsi="Arial" w:cs="Arial"/>
          <w:sz w:val="22"/>
          <w:szCs w:val="22"/>
        </w:rPr>
        <w:t>16</w:t>
      </w:r>
      <w:r w:rsidRPr="001F5450">
        <w:rPr>
          <w:rFonts w:ascii="Arial" w:hAnsi="Arial" w:cs="Arial"/>
          <w:sz w:val="22"/>
          <w:szCs w:val="22"/>
        </w:rPr>
        <w:t xml:space="preserve"> w trakcie odbioru końcowego dotyczą całości objętych odbiorem końcowym</w:t>
      </w:r>
      <w:r w:rsidR="00BF4644">
        <w:rPr>
          <w:rFonts w:ascii="Arial" w:hAnsi="Arial" w:cs="Arial"/>
          <w:sz w:val="22"/>
          <w:szCs w:val="22"/>
        </w:rPr>
        <w:t>.</w:t>
      </w:r>
    </w:p>
    <w:p w14:paraId="6DA82C8D" w14:textId="61AFB373"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Po upływie okresu gwarancji udzielonej przez Wykonawcę zgodnie z postanowieniami § 12 Umowy, Strony dokonają odbioru pogwarancyjnego Robót. Konkretny dzień i godzina dokonania odbioru pogwarancyjnego zostanie wyznaczona przez Zamawiającego zgodnie z postanowieniami ust. </w:t>
      </w:r>
      <w:r w:rsidR="00BF4644">
        <w:rPr>
          <w:rFonts w:ascii="Arial" w:hAnsi="Arial" w:cs="Arial"/>
          <w:sz w:val="22"/>
          <w:szCs w:val="22"/>
        </w:rPr>
        <w:t>5</w:t>
      </w:r>
      <w:r w:rsidRPr="001F5450">
        <w:rPr>
          <w:rFonts w:ascii="Arial" w:hAnsi="Arial" w:cs="Arial"/>
          <w:sz w:val="22"/>
          <w:szCs w:val="22"/>
        </w:rPr>
        <w:t xml:space="preserve">. </w:t>
      </w:r>
    </w:p>
    <w:p w14:paraId="67C21D20"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Odbiór pogwarancyjny zostanie dokonany poprzez sporządzenie i podpisanie protokołu odbioru przez upoważnionych przedstawicieli Zamawiającego i Wykonawcy.</w:t>
      </w:r>
    </w:p>
    <w:p w14:paraId="1CE430DD" w14:textId="6FE27680"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W protokole odbioru pogwarancyjnego Strony potwierdzą dokonanie usunięcia przez Wykonawcę wad uja</w:t>
      </w:r>
      <w:r w:rsidR="001F5CAC">
        <w:rPr>
          <w:rFonts w:ascii="Arial" w:hAnsi="Arial" w:cs="Arial"/>
          <w:sz w:val="22"/>
          <w:szCs w:val="22"/>
        </w:rPr>
        <w:t>wnionych w okresie gwarancyjnym</w:t>
      </w:r>
      <w:r w:rsidRPr="001F5450">
        <w:rPr>
          <w:rFonts w:ascii="Arial" w:hAnsi="Arial" w:cs="Arial"/>
          <w:sz w:val="22"/>
          <w:szCs w:val="22"/>
        </w:rPr>
        <w:t xml:space="preserve">. Wzór protokołu odbioru gwarancyjnego stanowi </w:t>
      </w:r>
      <w:r w:rsidRPr="001F5450">
        <w:rPr>
          <w:rFonts w:ascii="Arial" w:hAnsi="Arial" w:cs="Arial"/>
          <w:b/>
          <w:sz w:val="22"/>
          <w:szCs w:val="22"/>
        </w:rPr>
        <w:t>Załącznik nr 6</w:t>
      </w:r>
      <w:r w:rsidR="00BF4644">
        <w:rPr>
          <w:rFonts w:ascii="Arial" w:hAnsi="Arial" w:cs="Arial"/>
          <w:b/>
          <w:sz w:val="22"/>
          <w:szCs w:val="22"/>
        </w:rPr>
        <w:t>c</w:t>
      </w:r>
      <w:r w:rsidRPr="001F5450">
        <w:rPr>
          <w:rFonts w:ascii="Arial" w:hAnsi="Arial" w:cs="Arial"/>
          <w:sz w:val="22"/>
          <w:szCs w:val="22"/>
        </w:rPr>
        <w:t xml:space="preserve"> do Umowy.</w:t>
      </w:r>
    </w:p>
    <w:p w14:paraId="41AAF8FD" w14:textId="41FA020A" w:rsidR="0051564D" w:rsidRPr="001F5450" w:rsidRDefault="00114706" w:rsidP="00C0583B">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6A7EED" w:rsidRPr="001F5450">
        <w:rPr>
          <w:rFonts w:ascii="Arial" w:hAnsi="Arial" w:cs="Arial"/>
          <w:b/>
          <w:sz w:val="22"/>
          <w:szCs w:val="22"/>
        </w:rPr>
        <w:t>12</w:t>
      </w:r>
    </w:p>
    <w:p w14:paraId="571EC711" w14:textId="77777777" w:rsidR="0051564D" w:rsidRPr="001F5450" w:rsidRDefault="0051564D" w:rsidP="00C0583B">
      <w:pPr>
        <w:spacing w:after="120" w:line="276" w:lineRule="auto"/>
        <w:ind w:left="-284"/>
        <w:jc w:val="center"/>
        <w:rPr>
          <w:rFonts w:ascii="Arial" w:hAnsi="Arial" w:cs="Arial"/>
          <w:b/>
          <w:sz w:val="22"/>
          <w:szCs w:val="22"/>
        </w:rPr>
      </w:pPr>
      <w:r w:rsidRPr="001F5450">
        <w:rPr>
          <w:rFonts w:ascii="Arial" w:hAnsi="Arial" w:cs="Arial"/>
          <w:b/>
          <w:sz w:val="22"/>
          <w:szCs w:val="22"/>
        </w:rPr>
        <w:t>Rękojmia i gwarancja</w:t>
      </w:r>
    </w:p>
    <w:p w14:paraId="52C7CA1D" w14:textId="77777777" w:rsidR="00361BDB" w:rsidRPr="001F5450" w:rsidRDefault="00361BDB" w:rsidP="00361BDB">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Wykonawca ponosi odpowiedzialność względem Zamawiającego z tytułu rękojmi za wady Robót na zasadach określonych w kodeksie cywilnym, przy czym okres odpowiedzialności Wykonawcy z</w:t>
      </w:r>
      <w:r w:rsidR="0044052A" w:rsidRPr="001F5450">
        <w:rPr>
          <w:rFonts w:ascii="Arial" w:hAnsi="Arial" w:cs="Arial"/>
          <w:sz w:val="22"/>
          <w:szCs w:val="22"/>
        </w:rPr>
        <w:t> </w:t>
      </w:r>
      <w:r w:rsidRPr="001F5450">
        <w:rPr>
          <w:rFonts w:ascii="Arial" w:hAnsi="Arial" w:cs="Arial"/>
          <w:sz w:val="22"/>
          <w:szCs w:val="22"/>
        </w:rPr>
        <w:t xml:space="preserve">tytułu rękojmi za wady Robót wynosi o okres 3 miesięcy ponad określony w ust. 7 okres gwarancji. </w:t>
      </w:r>
    </w:p>
    <w:p w14:paraId="55A1ACCD" w14:textId="77777777" w:rsidR="00361BDB" w:rsidRPr="001F5450" w:rsidRDefault="00361BDB" w:rsidP="00361BDB">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1F5450">
        <w:rPr>
          <w:rFonts w:ascii="Arial" w:hAnsi="Arial" w:cs="Arial"/>
          <w:b/>
          <w:sz w:val="22"/>
          <w:szCs w:val="22"/>
        </w:rPr>
        <w:t>Załącznik nr 7</w:t>
      </w:r>
      <w:r w:rsidRPr="001F5450">
        <w:rPr>
          <w:rFonts w:ascii="Arial" w:hAnsi="Arial" w:cs="Arial"/>
          <w:sz w:val="22"/>
          <w:szCs w:val="22"/>
        </w:rPr>
        <w:t xml:space="preserve"> do Umowy i wyda wystawiony dokument Zamawiającemu. Warunki udzielenia gwarancji będą stanowić jednocześnie kartę gwarancyjną.</w:t>
      </w:r>
    </w:p>
    <w:p w14:paraId="366F0E63"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5D87C49B"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celu uniknięcia wątpliwości Strony potwierdzają, iż </w:t>
      </w:r>
      <w:r w:rsidR="00A672FA" w:rsidRPr="001F5450">
        <w:rPr>
          <w:rFonts w:ascii="Arial" w:hAnsi="Arial" w:cs="Arial"/>
          <w:sz w:val="22"/>
          <w:szCs w:val="22"/>
        </w:rPr>
        <w:t>W</w:t>
      </w:r>
      <w:r w:rsidRPr="001F5450">
        <w:rPr>
          <w:rFonts w:ascii="Arial" w:hAnsi="Arial" w:cs="Arial"/>
          <w:sz w:val="22"/>
          <w:szCs w:val="22"/>
        </w:rPr>
        <w:t xml:space="preserve">ynagrodzenie Wykonawcy obejmuje wynagrodzenie z tytułu </w:t>
      </w:r>
      <w:r w:rsidR="00491D3A" w:rsidRPr="001F5450">
        <w:rPr>
          <w:rFonts w:ascii="Arial" w:hAnsi="Arial" w:cs="Arial"/>
          <w:sz w:val="22"/>
          <w:szCs w:val="22"/>
        </w:rPr>
        <w:t xml:space="preserve">udzielenia </w:t>
      </w:r>
      <w:r w:rsidRPr="001F5450">
        <w:rPr>
          <w:rFonts w:ascii="Arial" w:hAnsi="Arial" w:cs="Arial"/>
          <w:sz w:val="22"/>
          <w:szCs w:val="22"/>
        </w:rPr>
        <w:t>gwarancji i</w:t>
      </w:r>
      <w:r w:rsidR="00491D3A" w:rsidRPr="001F5450">
        <w:rPr>
          <w:rFonts w:ascii="Arial" w:hAnsi="Arial" w:cs="Arial"/>
          <w:sz w:val="22"/>
          <w:szCs w:val="22"/>
        </w:rPr>
        <w:t xml:space="preserve"> wykonywania obowiązków wynikających z udzielonych gwarancji</w:t>
      </w:r>
      <w:r w:rsidRPr="001F5450">
        <w:rPr>
          <w:rFonts w:ascii="Arial" w:hAnsi="Arial" w:cs="Arial"/>
          <w:sz w:val="22"/>
          <w:szCs w:val="22"/>
        </w:rPr>
        <w:t>.</w:t>
      </w:r>
    </w:p>
    <w:p w14:paraId="3C8E4394"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bookmarkStart w:id="1" w:name="_Toc245546472"/>
      <w:bookmarkStart w:id="2" w:name="_Toc245546989"/>
      <w:r w:rsidRPr="001F5450">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1F5450">
        <w:rPr>
          <w:rFonts w:ascii="Arial" w:hAnsi="Arial" w:cs="Arial"/>
          <w:sz w:val="22"/>
          <w:szCs w:val="22"/>
        </w:rPr>
        <w:t xml:space="preserve"> na zasadach </w:t>
      </w:r>
      <w:r w:rsidR="00427ABD" w:rsidRPr="001F5450">
        <w:rPr>
          <w:rFonts w:ascii="Arial" w:hAnsi="Arial" w:cs="Arial"/>
          <w:sz w:val="22"/>
          <w:szCs w:val="22"/>
        </w:rPr>
        <w:lastRenderedPageBreak/>
        <w:t>określonych w Kodeksie cywilnym</w:t>
      </w:r>
      <w:r w:rsidRPr="001F5450">
        <w:rPr>
          <w:rFonts w:ascii="Arial" w:hAnsi="Arial" w:cs="Arial"/>
          <w:sz w:val="22"/>
          <w:szCs w:val="22"/>
        </w:rPr>
        <w:t xml:space="preserve"> i innych roszczeń przysługujących Zamawiającemu zgodnie z</w:t>
      </w:r>
      <w:r w:rsidR="00F93014" w:rsidRPr="001F5450">
        <w:rPr>
          <w:rFonts w:ascii="Arial" w:hAnsi="Arial" w:cs="Arial"/>
          <w:sz w:val="22"/>
          <w:szCs w:val="22"/>
        </w:rPr>
        <w:t> </w:t>
      </w:r>
      <w:r w:rsidRPr="001F5450">
        <w:rPr>
          <w:rFonts w:ascii="Arial" w:hAnsi="Arial" w:cs="Arial"/>
          <w:sz w:val="22"/>
          <w:szCs w:val="22"/>
        </w:rPr>
        <w:t>niniejszą Umową.</w:t>
      </w:r>
    </w:p>
    <w:p w14:paraId="38C3535E"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Okres odpowiedzialności Wykonawcy za wady Robót z tytułu rękojmi i gwarancji rozpoczyna swój bieg od dnia dokonania odbioru końcowego </w:t>
      </w:r>
      <w:r w:rsidR="00495ED6" w:rsidRPr="001F5450">
        <w:rPr>
          <w:rFonts w:ascii="Arial" w:hAnsi="Arial" w:cs="Arial"/>
          <w:sz w:val="22"/>
          <w:szCs w:val="22"/>
        </w:rPr>
        <w:t>Robót</w:t>
      </w:r>
      <w:r w:rsidRPr="001F5450">
        <w:rPr>
          <w:rFonts w:ascii="Arial" w:hAnsi="Arial" w:cs="Arial"/>
          <w:sz w:val="22"/>
          <w:szCs w:val="22"/>
        </w:rPr>
        <w:t>.</w:t>
      </w:r>
    </w:p>
    <w:p w14:paraId="38620561" w14:textId="139A4F8D" w:rsidR="00D3696F" w:rsidRPr="001F5450" w:rsidRDefault="0051564D" w:rsidP="005806A4">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Gwarancja za wady </w:t>
      </w:r>
      <w:r w:rsidR="00495ED6" w:rsidRPr="001F5450">
        <w:rPr>
          <w:rFonts w:ascii="Arial" w:hAnsi="Arial" w:cs="Arial"/>
          <w:sz w:val="22"/>
          <w:szCs w:val="22"/>
        </w:rPr>
        <w:t>Robót</w:t>
      </w:r>
      <w:r w:rsidRPr="001F5450">
        <w:rPr>
          <w:rFonts w:ascii="Arial" w:hAnsi="Arial" w:cs="Arial"/>
          <w:sz w:val="22"/>
          <w:szCs w:val="22"/>
        </w:rPr>
        <w:t>, o której mowa w ust. 2 powyżej,</w:t>
      </w:r>
      <w:r w:rsidR="00491D3A" w:rsidRPr="001F5450">
        <w:rPr>
          <w:rFonts w:ascii="Arial" w:hAnsi="Arial" w:cs="Arial"/>
          <w:sz w:val="22"/>
          <w:szCs w:val="22"/>
        </w:rPr>
        <w:t xml:space="preserve"> </w:t>
      </w:r>
      <w:r w:rsidRPr="001F5450">
        <w:rPr>
          <w:rFonts w:ascii="Arial" w:hAnsi="Arial" w:cs="Arial"/>
          <w:sz w:val="22"/>
          <w:szCs w:val="22"/>
        </w:rPr>
        <w:t>zostani</w:t>
      </w:r>
      <w:r w:rsidR="000D7A5B" w:rsidRPr="001F5450">
        <w:rPr>
          <w:rFonts w:ascii="Arial" w:hAnsi="Arial" w:cs="Arial"/>
          <w:sz w:val="22"/>
          <w:szCs w:val="22"/>
        </w:rPr>
        <w:t xml:space="preserve">e udzielona na okres </w:t>
      </w:r>
      <w:r w:rsidR="00154B37" w:rsidRPr="001F5450">
        <w:rPr>
          <w:rFonts w:ascii="Arial" w:hAnsi="Arial" w:cs="Arial"/>
          <w:b/>
          <w:sz w:val="22"/>
          <w:szCs w:val="22"/>
        </w:rPr>
        <w:t>……..</w:t>
      </w:r>
      <w:r w:rsidR="00531A88" w:rsidRPr="001F5450">
        <w:rPr>
          <w:rFonts w:ascii="Arial" w:hAnsi="Arial" w:cs="Arial"/>
          <w:b/>
          <w:sz w:val="22"/>
          <w:szCs w:val="22"/>
        </w:rPr>
        <w:t xml:space="preserve"> </w:t>
      </w:r>
      <w:r w:rsidR="00154B37" w:rsidRPr="001F5450">
        <w:rPr>
          <w:rFonts w:ascii="Arial" w:hAnsi="Arial" w:cs="Arial"/>
          <w:b/>
          <w:sz w:val="22"/>
          <w:szCs w:val="22"/>
        </w:rPr>
        <w:t xml:space="preserve">miesięcy (min. </w:t>
      </w:r>
      <w:r w:rsidR="006D5BE7">
        <w:rPr>
          <w:rFonts w:ascii="Arial" w:hAnsi="Arial" w:cs="Arial"/>
          <w:b/>
          <w:sz w:val="22"/>
          <w:szCs w:val="22"/>
        </w:rPr>
        <w:t>24</w:t>
      </w:r>
      <w:r w:rsidR="00154B37" w:rsidRPr="001F5450">
        <w:rPr>
          <w:rFonts w:ascii="Arial" w:hAnsi="Arial" w:cs="Arial"/>
          <w:b/>
          <w:sz w:val="22"/>
          <w:szCs w:val="22"/>
        </w:rPr>
        <w:t xml:space="preserve"> miesięcy).</w:t>
      </w:r>
      <w:r w:rsidR="00F907FD" w:rsidRPr="001F5450">
        <w:rPr>
          <w:rFonts w:ascii="Arial" w:hAnsi="Arial" w:cs="Arial"/>
          <w:b/>
          <w:sz w:val="22"/>
          <w:szCs w:val="22"/>
        </w:rPr>
        <w:t xml:space="preserve"> </w:t>
      </w:r>
      <w:r w:rsidR="00491D3A" w:rsidRPr="001F5450">
        <w:rPr>
          <w:rFonts w:ascii="Arial" w:hAnsi="Arial" w:cs="Arial"/>
          <w:sz w:val="22"/>
          <w:szCs w:val="22"/>
        </w:rPr>
        <w:t>Bieg okresu gwarancji liczony jest od dnia odbioru końcowego i wydania karty gwarancyjnej, o której mowa w ust. 2 niniejszego paragrafu.</w:t>
      </w:r>
      <w:r w:rsidR="0014601C" w:rsidRPr="001F5450">
        <w:rPr>
          <w:rFonts w:ascii="Arial" w:hAnsi="Arial" w:cs="Arial"/>
          <w:sz w:val="22"/>
          <w:szCs w:val="22"/>
        </w:rPr>
        <w:t xml:space="preserve"> </w:t>
      </w:r>
      <w:bookmarkEnd w:id="1"/>
      <w:bookmarkEnd w:id="2"/>
    </w:p>
    <w:p w14:paraId="237537FA" w14:textId="77777777" w:rsidR="0051564D" w:rsidRPr="001F5450" w:rsidRDefault="0051564D" w:rsidP="005806A4">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62F12E36"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Jeżeli okres gwarancji udzielonej Wykonawcy na materiały lub urządzenia zastosowane do wykonania </w:t>
      </w:r>
      <w:r w:rsidR="00495ED6" w:rsidRPr="001F5450">
        <w:rPr>
          <w:rFonts w:ascii="Arial" w:hAnsi="Arial" w:cs="Arial"/>
          <w:sz w:val="22"/>
          <w:szCs w:val="22"/>
        </w:rPr>
        <w:t>Robót</w:t>
      </w:r>
      <w:r w:rsidRPr="001F5450">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w:t>
      </w:r>
      <w:r w:rsidR="006F008D" w:rsidRPr="001F5450">
        <w:rPr>
          <w:rFonts w:ascii="Arial" w:hAnsi="Arial" w:cs="Arial"/>
          <w:sz w:val="22"/>
          <w:szCs w:val="22"/>
        </w:rPr>
        <w:t>ownych dokumentów gwarancyjnych</w:t>
      </w:r>
      <w:r w:rsidRPr="001F5450">
        <w:rPr>
          <w:rFonts w:ascii="Arial" w:hAnsi="Arial" w:cs="Arial"/>
          <w:sz w:val="22"/>
          <w:szCs w:val="22"/>
        </w:rPr>
        <w:t>.</w:t>
      </w:r>
    </w:p>
    <w:p w14:paraId="5B026DE1" w14:textId="77777777" w:rsidR="00C63DA8" w:rsidRPr="001F5450" w:rsidRDefault="0051564D" w:rsidP="00C63DA8">
      <w:pPr>
        <w:numPr>
          <w:ilvl w:val="0"/>
          <w:numId w:val="10"/>
        </w:numPr>
        <w:spacing w:after="120" w:line="276" w:lineRule="auto"/>
        <w:ind w:left="-284" w:hanging="357"/>
        <w:jc w:val="both"/>
        <w:rPr>
          <w:rFonts w:ascii="Arial" w:hAnsi="Arial" w:cs="Arial"/>
          <w:sz w:val="22"/>
          <w:szCs w:val="22"/>
        </w:rPr>
      </w:pPr>
      <w:bookmarkStart w:id="3" w:name="_Toc245546467"/>
      <w:bookmarkStart w:id="4" w:name="_Toc245546984"/>
      <w:bookmarkStart w:id="5" w:name="_Toc245546468"/>
      <w:bookmarkStart w:id="6" w:name="_Toc245546985"/>
      <w:r w:rsidRPr="001F5450">
        <w:rPr>
          <w:rFonts w:ascii="Arial" w:hAnsi="Arial" w:cs="Arial"/>
          <w:sz w:val="22"/>
          <w:szCs w:val="22"/>
        </w:rPr>
        <w:t xml:space="preserve">Zamawiający zobowiązuje się do zawiadomienia na piśmie Wykonawcy o </w:t>
      </w:r>
      <w:r w:rsidR="00E64BBB" w:rsidRPr="001F5450">
        <w:rPr>
          <w:rFonts w:ascii="Arial" w:hAnsi="Arial" w:cs="Arial"/>
          <w:sz w:val="22"/>
          <w:szCs w:val="22"/>
        </w:rPr>
        <w:t xml:space="preserve">ujawnieniu </w:t>
      </w:r>
      <w:r w:rsidR="00CD6512" w:rsidRPr="001F5450">
        <w:rPr>
          <w:rFonts w:ascii="Arial" w:hAnsi="Arial" w:cs="Arial"/>
          <w:sz w:val="22"/>
          <w:szCs w:val="22"/>
        </w:rPr>
        <w:t>wady w </w:t>
      </w:r>
      <w:r w:rsidRPr="001F5450">
        <w:rPr>
          <w:rFonts w:ascii="Arial" w:hAnsi="Arial" w:cs="Arial"/>
          <w:sz w:val="22"/>
          <w:szCs w:val="22"/>
        </w:rPr>
        <w:t xml:space="preserve">terminie </w:t>
      </w:r>
      <w:r w:rsidR="005147E4" w:rsidRPr="001F5450">
        <w:rPr>
          <w:rFonts w:ascii="Arial" w:hAnsi="Arial" w:cs="Arial"/>
          <w:sz w:val="22"/>
          <w:szCs w:val="22"/>
        </w:rPr>
        <w:t>3</w:t>
      </w:r>
      <w:r w:rsidRPr="001F5450">
        <w:rPr>
          <w:rFonts w:ascii="Arial" w:hAnsi="Arial" w:cs="Arial"/>
          <w:sz w:val="22"/>
          <w:szCs w:val="22"/>
        </w:rPr>
        <w:t xml:space="preserve"> dni od dnia powzięcia wiadomości o jej ujawnieniu</w:t>
      </w:r>
      <w:r w:rsidR="00E64BBB" w:rsidRPr="001F5450">
        <w:rPr>
          <w:rFonts w:ascii="Arial" w:hAnsi="Arial" w:cs="Arial"/>
          <w:sz w:val="22"/>
          <w:szCs w:val="22"/>
        </w:rPr>
        <w:t>. W</w:t>
      </w:r>
      <w:r w:rsidR="00E20563" w:rsidRPr="001F5450">
        <w:rPr>
          <w:rFonts w:ascii="Arial" w:hAnsi="Arial" w:cs="Arial"/>
          <w:sz w:val="22"/>
          <w:szCs w:val="22"/>
        </w:rPr>
        <w:t> </w:t>
      </w:r>
      <w:r w:rsidRPr="001F5450">
        <w:rPr>
          <w:rFonts w:ascii="Arial" w:hAnsi="Arial" w:cs="Arial"/>
          <w:sz w:val="22"/>
          <w:szCs w:val="22"/>
        </w:rPr>
        <w:t xml:space="preserve">zawiadomieniu </w:t>
      </w:r>
      <w:r w:rsidR="00E20563" w:rsidRPr="001F5450">
        <w:rPr>
          <w:rFonts w:ascii="Arial" w:hAnsi="Arial" w:cs="Arial"/>
          <w:sz w:val="22"/>
          <w:szCs w:val="22"/>
        </w:rPr>
        <w:t xml:space="preserve">tym </w:t>
      </w:r>
      <w:r w:rsidRPr="001F5450">
        <w:rPr>
          <w:rFonts w:ascii="Arial" w:hAnsi="Arial" w:cs="Arial"/>
          <w:sz w:val="22"/>
          <w:szCs w:val="22"/>
        </w:rPr>
        <w:t xml:space="preserve">Zamawiający </w:t>
      </w:r>
      <w:r w:rsidR="000901BB" w:rsidRPr="001F5450">
        <w:rPr>
          <w:rFonts w:ascii="Arial" w:hAnsi="Arial" w:cs="Arial"/>
          <w:sz w:val="22"/>
          <w:szCs w:val="22"/>
        </w:rPr>
        <w:t xml:space="preserve">wezwie </w:t>
      </w:r>
      <w:r w:rsidR="00E20563" w:rsidRPr="001F5450">
        <w:rPr>
          <w:rFonts w:ascii="Arial" w:hAnsi="Arial" w:cs="Arial"/>
          <w:sz w:val="22"/>
          <w:szCs w:val="22"/>
        </w:rPr>
        <w:t xml:space="preserve">Wykonawcę </w:t>
      </w:r>
      <w:r w:rsidR="000901BB" w:rsidRPr="001F5450">
        <w:rPr>
          <w:rFonts w:ascii="Arial" w:hAnsi="Arial" w:cs="Arial"/>
          <w:sz w:val="22"/>
          <w:szCs w:val="22"/>
        </w:rPr>
        <w:t xml:space="preserve">do usunięcia wady oraz </w:t>
      </w:r>
      <w:r w:rsidRPr="001F5450">
        <w:rPr>
          <w:rFonts w:ascii="Arial" w:hAnsi="Arial" w:cs="Arial"/>
          <w:sz w:val="22"/>
          <w:szCs w:val="22"/>
        </w:rPr>
        <w:t xml:space="preserve">wskaże termin </w:t>
      </w:r>
      <w:r w:rsidR="00491D3A" w:rsidRPr="001F5450">
        <w:rPr>
          <w:rFonts w:ascii="Arial" w:hAnsi="Arial" w:cs="Arial"/>
          <w:sz w:val="22"/>
          <w:szCs w:val="22"/>
        </w:rPr>
        <w:t xml:space="preserve">(dzień i godzinę) </w:t>
      </w:r>
      <w:r w:rsidRPr="001F5450">
        <w:rPr>
          <w:rFonts w:ascii="Arial" w:hAnsi="Arial" w:cs="Arial"/>
          <w:sz w:val="22"/>
          <w:szCs w:val="22"/>
        </w:rPr>
        <w:t>i miejsce dokonania wizji lokalnej.</w:t>
      </w:r>
      <w:bookmarkEnd w:id="3"/>
      <w:bookmarkEnd w:id="4"/>
      <w:r w:rsidRPr="001F5450">
        <w:rPr>
          <w:rFonts w:ascii="Arial" w:hAnsi="Arial" w:cs="Arial"/>
          <w:sz w:val="22"/>
          <w:szCs w:val="22"/>
        </w:rPr>
        <w:t xml:space="preserve"> </w:t>
      </w:r>
      <w:r w:rsidR="00E64BBB" w:rsidRPr="001F5450">
        <w:rPr>
          <w:rFonts w:ascii="Arial" w:hAnsi="Arial" w:cs="Arial"/>
          <w:sz w:val="22"/>
          <w:szCs w:val="22"/>
        </w:rPr>
        <w:t xml:space="preserve">Z wizji lokalnej Strony sporządzą protokół. </w:t>
      </w:r>
      <w:r w:rsidR="00935FCC" w:rsidRPr="001F5450">
        <w:rPr>
          <w:rFonts w:ascii="Arial" w:hAnsi="Arial" w:cs="Arial"/>
          <w:sz w:val="22"/>
          <w:szCs w:val="22"/>
        </w:rPr>
        <w:t xml:space="preserve">Nieprzystąpienie przez Wykonawcę </w:t>
      </w:r>
      <w:r w:rsidR="00E64BBB" w:rsidRPr="001F5450">
        <w:rPr>
          <w:rFonts w:ascii="Arial" w:hAnsi="Arial" w:cs="Arial"/>
          <w:sz w:val="22"/>
          <w:szCs w:val="22"/>
        </w:rPr>
        <w:t xml:space="preserve">do wizji lokalnej pozostaje bez wpływu obowiązek usunięcia ujawnionej wady, </w:t>
      </w:r>
      <w:r w:rsidR="00FE3C89" w:rsidRPr="001F5450">
        <w:rPr>
          <w:rFonts w:ascii="Arial" w:hAnsi="Arial" w:cs="Arial"/>
          <w:sz w:val="22"/>
          <w:szCs w:val="22"/>
        </w:rPr>
        <w:t>jeżeli wada</w:t>
      </w:r>
      <w:r w:rsidR="00E64BBB" w:rsidRPr="001F5450">
        <w:rPr>
          <w:rFonts w:ascii="Arial" w:hAnsi="Arial" w:cs="Arial"/>
          <w:sz w:val="22"/>
          <w:szCs w:val="22"/>
        </w:rPr>
        <w:t xml:space="preserve"> ujawniła się w</w:t>
      </w:r>
      <w:r w:rsidR="005E7DFC" w:rsidRPr="001F5450">
        <w:rPr>
          <w:rFonts w:ascii="Arial" w:hAnsi="Arial" w:cs="Arial"/>
          <w:sz w:val="22"/>
          <w:szCs w:val="22"/>
        </w:rPr>
        <w:t> </w:t>
      </w:r>
      <w:r w:rsidR="00E64BBB" w:rsidRPr="001F5450">
        <w:rPr>
          <w:rFonts w:ascii="Arial" w:hAnsi="Arial" w:cs="Arial"/>
          <w:sz w:val="22"/>
          <w:szCs w:val="22"/>
        </w:rPr>
        <w:t>o</w:t>
      </w:r>
      <w:r w:rsidR="00380B8A" w:rsidRPr="001F5450">
        <w:rPr>
          <w:rFonts w:ascii="Arial" w:hAnsi="Arial" w:cs="Arial"/>
          <w:sz w:val="22"/>
          <w:szCs w:val="22"/>
        </w:rPr>
        <w:t>kresie rękojmi lub gwarancji, a </w:t>
      </w:r>
      <w:r w:rsidR="00E64BBB" w:rsidRPr="001F5450">
        <w:rPr>
          <w:rFonts w:ascii="Arial" w:hAnsi="Arial" w:cs="Arial"/>
          <w:sz w:val="22"/>
          <w:szCs w:val="22"/>
        </w:rPr>
        <w:t>Wykonawca został zawiadomiony przez Zamawiającego o</w:t>
      </w:r>
      <w:r w:rsidR="005E7DFC" w:rsidRPr="001F5450">
        <w:rPr>
          <w:rFonts w:ascii="Arial" w:hAnsi="Arial" w:cs="Arial"/>
          <w:sz w:val="22"/>
          <w:szCs w:val="22"/>
        </w:rPr>
        <w:t> </w:t>
      </w:r>
      <w:r w:rsidR="00E64BBB" w:rsidRPr="001F5450">
        <w:rPr>
          <w:rFonts w:ascii="Arial" w:hAnsi="Arial" w:cs="Arial"/>
          <w:sz w:val="22"/>
          <w:szCs w:val="22"/>
        </w:rPr>
        <w:t>ujawnieniu się wady.</w:t>
      </w:r>
    </w:p>
    <w:p w14:paraId="20232A89" w14:textId="554F45E8" w:rsidR="00441DEE" w:rsidRPr="001F5450" w:rsidRDefault="00441DEE" w:rsidP="00C63DA8">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w:t>
      </w:r>
      <w:r w:rsidR="00B82DB2" w:rsidRPr="001F5450">
        <w:rPr>
          <w:rFonts w:ascii="Arial" w:hAnsi="Arial" w:cs="Arial"/>
          <w:sz w:val="22"/>
          <w:szCs w:val="22"/>
        </w:rPr>
        <w:t>przypadku, gdy</w:t>
      </w:r>
      <w:r w:rsidRPr="001F5450">
        <w:rPr>
          <w:rFonts w:ascii="Arial" w:hAnsi="Arial" w:cs="Arial"/>
          <w:sz w:val="22"/>
          <w:szCs w:val="22"/>
        </w:rPr>
        <w:t xml:space="preserve"> wada ujawniła się w okresie gwarancji </w:t>
      </w:r>
      <w:r w:rsidR="0051564D" w:rsidRPr="001F5450">
        <w:rPr>
          <w:rFonts w:ascii="Arial" w:hAnsi="Arial" w:cs="Arial"/>
          <w:sz w:val="22"/>
          <w:szCs w:val="22"/>
        </w:rPr>
        <w:t xml:space="preserve">Wykonawca jest zobowiązany usunąć ujawnioną </w:t>
      </w:r>
      <w:r w:rsidR="00B82DB2" w:rsidRPr="001F5450">
        <w:rPr>
          <w:rFonts w:ascii="Arial" w:hAnsi="Arial" w:cs="Arial"/>
          <w:sz w:val="22"/>
          <w:szCs w:val="22"/>
        </w:rPr>
        <w:t>wadę w</w:t>
      </w:r>
      <w:r w:rsidR="0051564D" w:rsidRPr="001F5450">
        <w:rPr>
          <w:rFonts w:ascii="Arial" w:hAnsi="Arial" w:cs="Arial"/>
          <w:sz w:val="22"/>
          <w:szCs w:val="22"/>
        </w:rPr>
        <w:t xml:space="preserve"> terminie </w:t>
      </w:r>
      <w:r w:rsidR="00C63DA8" w:rsidRPr="001F5450">
        <w:rPr>
          <w:rFonts w:ascii="Arial" w:hAnsi="Arial" w:cs="Arial"/>
          <w:sz w:val="22"/>
          <w:szCs w:val="22"/>
        </w:rPr>
        <w:t xml:space="preserve">wskazanym określonym w ust. 7. Usunięcie wad powinno nastąpić w terminie 7 dni roboczych od daty zgłoszenia wad. </w:t>
      </w:r>
      <w:r w:rsidR="00D24220" w:rsidRPr="001F5450">
        <w:rPr>
          <w:rFonts w:ascii="Arial" w:hAnsi="Arial" w:cs="Arial"/>
          <w:sz w:val="22"/>
          <w:szCs w:val="22"/>
        </w:rPr>
        <w:t>Strony mogą odmiennie ustalić termin usunięcia wady</w:t>
      </w:r>
      <w:r w:rsidR="000901BB" w:rsidRPr="001F5450">
        <w:rPr>
          <w:rFonts w:ascii="Arial" w:hAnsi="Arial" w:cs="Arial"/>
          <w:sz w:val="22"/>
          <w:szCs w:val="22"/>
        </w:rPr>
        <w:t>,</w:t>
      </w:r>
      <w:r w:rsidR="0051564D" w:rsidRPr="001F5450">
        <w:rPr>
          <w:rFonts w:ascii="Arial" w:hAnsi="Arial" w:cs="Arial"/>
          <w:sz w:val="22"/>
          <w:szCs w:val="22"/>
        </w:rPr>
        <w:t xml:space="preserve"> </w:t>
      </w:r>
      <w:r w:rsidR="00E64BBB" w:rsidRPr="001F5450">
        <w:rPr>
          <w:rFonts w:ascii="Arial" w:hAnsi="Arial" w:cs="Arial"/>
          <w:sz w:val="22"/>
          <w:szCs w:val="22"/>
        </w:rPr>
        <w:t>stosownie do potrzeb Zamawiającego,</w:t>
      </w:r>
      <w:r w:rsidR="00E64BBB" w:rsidRPr="001F5450" w:rsidDel="005C7F65">
        <w:rPr>
          <w:rFonts w:ascii="Arial" w:hAnsi="Arial" w:cs="Arial"/>
          <w:sz w:val="22"/>
          <w:szCs w:val="22"/>
        </w:rPr>
        <w:t xml:space="preserve"> </w:t>
      </w:r>
      <w:r w:rsidR="00E64BBB" w:rsidRPr="001F5450">
        <w:rPr>
          <w:rFonts w:ascii="Arial" w:hAnsi="Arial" w:cs="Arial"/>
          <w:sz w:val="22"/>
          <w:szCs w:val="22"/>
        </w:rPr>
        <w:t>rodzaju wady i możliwości jej usunięcia przez Wykonawcę.</w:t>
      </w:r>
    </w:p>
    <w:p w14:paraId="00239E38"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bookmarkStart w:id="7" w:name="_Toc245546469"/>
      <w:bookmarkStart w:id="8" w:name="_Toc245546986"/>
      <w:bookmarkEnd w:id="5"/>
      <w:bookmarkEnd w:id="6"/>
      <w:r w:rsidRPr="001F5450">
        <w:rPr>
          <w:rFonts w:ascii="Arial" w:hAnsi="Arial" w:cs="Arial"/>
          <w:sz w:val="22"/>
          <w:szCs w:val="22"/>
        </w:rPr>
        <w:t xml:space="preserve">Usunięcie wady nastąpi na terenie, na którym były prowadzone Roboty, chyba że do jej skutecznego usunięcia niezbędne będzie </w:t>
      </w:r>
      <w:bookmarkEnd w:id="7"/>
      <w:bookmarkEnd w:id="8"/>
      <w:r w:rsidRPr="001F5450">
        <w:rPr>
          <w:rFonts w:ascii="Arial" w:hAnsi="Arial" w:cs="Arial"/>
          <w:sz w:val="22"/>
          <w:szCs w:val="22"/>
        </w:rPr>
        <w:t>dokonanie tego w innym miejscu.</w:t>
      </w:r>
    </w:p>
    <w:p w14:paraId="717972A7"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Wszelkie koszty związane z usunięciem wad ponosi Wykonawca, w tym w szczególności koszty ewentualnego transportu elementu posiadającego wadę na inne miejsce.</w:t>
      </w:r>
    </w:p>
    <w:p w14:paraId="3E8E758C" w14:textId="77777777" w:rsidR="00E01D80" w:rsidRDefault="0051564D" w:rsidP="00E01D80">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Usunięcie wady stwierdzone zostanie protokołem podpisanym przez każdą ze Stron.</w:t>
      </w:r>
    </w:p>
    <w:p w14:paraId="476FC75D" w14:textId="2D7D77D5" w:rsidR="00E01D80" w:rsidRPr="00E01D80" w:rsidRDefault="00E01D80" w:rsidP="00E01D80">
      <w:pPr>
        <w:numPr>
          <w:ilvl w:val="0"/>
          <w:numId w:val="10"/>
        </w:numPr>
        <w:spacing w:after="120" w:line="276" w:lineRule="auto"/>
        <w:ind w:left="-284" w:hanging="357"/>
        <w:jc w:val="both"/>
        <w:rPr>
          <w:rFonts w:ascii="Arial" w:hAnsi="Arial" w:cs="Arial"/>
          <w:sz w:val="22"/>
          <w:szCs w:val="22"/>
        </w:rPr>
      </w:pPr>
      <w:r w:rsidRPr="00E01D80">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00D44F74" w:rsidRPr="00D44F74">
        <w:rPr>
          <w:rFonts w:ascii="Arial" w:hAnsi="Arial" w:cs="Arial"/>
          <w:sz w:val="22"/>
          <w:szCs w:val="22"/>
        </w:rPr>
        <w:t>żądając od Wykonawcy zwrotu poniesionych kosztów</w:t>
      </w:r>
      <w:r w:rsidR="00D44F74">
        <w:rPr>
          <w:rFonts w:ascii="Arial" w:hAnsi="Arial" w:cs="Arial"/>
          <w:sz w:val="22"/>
          <w:szCs w:val="22"/>
        </w:rPr>
        <w:t>.</w:t>
      </w:r>
      <w:r w:rsidRPr="00E01D80">
        <w:rPr>
          <w:rFonts w:ascii="Arial" w:hAnsi="Arial" w:cs="Arial"/>
          <w:sz w:val="22"/>
          <w:szCs w:val="22"/>
        </w:rPr>
        <w:t xml:space="preserve"> </w:t>
      </w:r>
    </w:p>
    <w:p w14:paraId="192C2F22" w14:textId="77777777" w:rsidR="008A1943" w:rsidRDefault="008A1943" w:rsidP="00C0583B">
      <w:pPr>
        <w:spacing w:after="120" w:line="276" w:lineRule="auto"/>
        <w:ind w:left="-284"/>
        <w:jc w:val="center"/>
        <w:rPr>
          <w:rFonts w:ascii="Arial" w:hAnsi="Arial" w:cs="Arial"/>
          <w:b/>
          <w:sz w:val="22"/>
          <w:szCs w:val="22"/>
        </w:rPr>
      </w:pPr>
    </w:p>
    <w:p w14:paraId="09514F5F" w14:textId="77777777" w:rsidR="008A1943" w:rsidRDefault="008A1943" w:rsidP="00C0583B">
      <w:pPr>
        <w:spacing w:after="120" w:line="276" w:lineRule="auto"/>
        <w:ind w:left="-284"/>
        <w:jc w:val="center"/>
        <w:rPr>
          <w:rFonts w:ascii="Arial" w:hAnsi="Arial" w:cs="Arial"/>
          <w:b/>
          <w:sz w:val="22"/>
          <w:szCs w:val="22"/>
        </w:rPr>
      </w:pPr>
    </w:p>
    <w:p w14:paraId="3C2F7AA0" w14:textId="77777777" w:rsidR="008A1943" w:rsidRDefault="008A1943" w:rsidP="00C0583B">
      <w:pPr>
        <w:spacing w:after="120" w:line="276" w:lineRule="auto"/>
        <w:ind w:left="-284"/>
        <w:jc w:val="center"/>
        <w:rPr>
          <w:rFonts w:ascii="Arial" w:hAnsi="Arial" w:cs="Arial"/>
          <w:b/>
          <w:sz w:val="22"/>
          <w:szCs w:val="22"/>
        </w:rPr>
      </w:pPr>
    </w:p>
    <w:p w14:paraId="4442DAA2" w14:textId="77777777" w:rsidR="008A1943" w:rsidRDefault="008A1943" w:rsidP="00C0583B">
      <w:pPr>
        <w:spacing w:after="120" w:line="276" w:lineRule="auto"/>
        <w:ind w:left="-284"/>
        <w:jc w:val="center"/>
        <w:rPr>
          <w:rFonts w:ascii="Arial" w:hAnsi="Arial" w:cs="Arial"/>
          <w:b/>
          <w:sz w:val="22"/>
          <w:szCs w:val="22"/>
        </w:rPr>
      </w:pPr>
    </w:p>
    <w:p w14:paraId="150C73E1" w14:textId="77777777" w:rsidR="008A1943" w:rsidRDefault="008A1943" w:rsidP="00C0583B">
      <w:pPr>
        <w:spacing w:after="120" w:line="276" w:lineRule="auto"/>
        <w:ind w:left="-284"/>
        <w:jc w:val="center"/>
        <w:rPr>
          <w:rFonts w:ascii="Arial" w:hAnsi="Arial" w:cs="Arial"/>
          <w:b/>
          <w:sz w:val="22"/>
          <w:szCs w:val="22"/>
        </w:rPr>
      </w:pPr>
    </w:p>
    <w:p w14:paraId="1AAED988" w14:textId="53CA5ADB" w:rsidR="00056FB9" w:rsidRPr="001F5450" w:rsidRDefault="00114706" w:rsidP="00C0583B">
      <w:pPr>
        <w:spacing w:after="120" w:line="276" w:lineRule="auto"/>
        <w:ind w:left="-284"/>
        <w:jc w:val="center"/>
        <w:rPr>
          <w:rFonts w:ascii="Arial" w:hAnsi="Arial" w:cs="Arial"/>
          <w:b/>
          <w:sz w:val="22"/>
          <w:szCs w:val="22"/>
        </w:rPr>
      </w:pPr>
      <w:r w:rsidRPr="001F5450">
        <w:rPr>
          <w:rFonts w:ascii="Arial" w:hAnsi="Arial" w:cs="Arial"/>
          <w:b/>
          <w:sz w:val="22"/>
          <w:szCs w:val="22"/>
        </w:rPr>
        <w:lastRenderedPageBreak/>
        <w:t xml:space="preserve">§ </w:t>
      </w:r>
      <w:r w:rsidR="006A7EED" w:rsidRPr="001F5450">
        <w:rPr>
          <w:rFonts w:ascii="Arial" w:hAnsi="Arial" w:cs="Arial"/>
          <w:b/>
          <w:sz w:val="22"/>
          <w:szCs w:val="22"/>
        </w:rPr>
        <w:t>13</w:t>
      </w:r>
    </w:p>
    <w:p w14:paraId="40DC0010" w14:textId="77777777" w:rsidR="00056FB9" w:rsidRPr="001F5450" w:rsidRDefault="00056FB9" w:rsidP="00C0583B">
      <w:pPr>
        <w:spacing w:after="120" w:line="276" w:lineRule="auto"/>
        <w:ind w:left="-284"/>
        <w:jc w:val="center"/>
        <w:rPr>
          <w:rFonts w:ascii="Arial" w:hAnsi="Arial" w:cs="Arial"/>
          <w:b/>
          <w:sz w:val="22"/>
          <w:szCs w:val="22"/>
        </w:rPr>
      </w:pPr>
      <w:r w:rsidRPr="001F5450">
        <w:rPr>
          <w:rFonts w:ascii="Arial" w:hAnsi="Arial" w:cs="Arial"/>
          <w:b/>
          <w:sz w:val="22"/>
          <w:szCs w:val="22"/>
        </w:rPr>
        <w:t>Odpowiedzialność</w:t>
      </w:r>
    </w:p>
    <w:p w14:paraId="52FB2E7E" w14:textId="77777777" w:rsidR="000C3876"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Wykonawca ponosi pełną odpowiedzialność za należyte, a w tym terminowe wykonanie Umowy.</w:t>
      </w:r>
    </w:p>
    <w:p w14:paraId="16B41909" w14:textId="77777777" w:rsidR="000C3876" w:rsidRPr="001F5450" w:rsidRDefault="000C3876" w:rsidP="004C5FB8">
      <w:pPr>
        <w:numPr>
          <w:ilvl w:val="0"/>
          <w:numId w:val="4"/>
        </w:numPr>
        <w:spacing w:before="120" w:after="120" w:line="276" w:lineRule="auto"/>
        <w:ind w:left="-284"/>
        <w:jc w:val="both"/>
        <w:rPr>
          <w:rFonts w:ascii="Arial" w:hAnsi="Arial" w:cs="Arial"/>
          <w:sz w:val="22"/>
          <w:szCs w:val="22"/>
          <w:lang w:eastAsia="ar-SA"/>
        </w:rPr>
      </w:pPr>
      <w:r w:rsidRPr="001F5450">
        <w:rPr>
          <w:rFonts w:ascii="Arial" w:hAnsi="Arial" w:cs="Arial"/>
          <w:sz w:val="22"/>
          <w:szCs w:val="22"/>
          <w:lang w:eastAsia="ar-SA"/>
        </w:rPr>
        <w:t>Wykonawca ponosi odpowiedzialność za wszelkie szkody w mieniu Zamawiającego wynikłe w toku i w związku z realizacją Umowy. Odpowiedzialność Wykonawcy obejmuje szkody powstałe w każdej postaci winy.</w:t>
      </w:r>
    </w:p>
    <w:p w14:paraId="1631336E" w14:textId="77777777" w:rsidR="000C3876" w:rsidRPr="001F5450"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Wykonawca ponosi odpowiedzialność za jakość wykonywanych robót budowlanych oraz za jakość zastosowanych do robót materiałów.</w:t>
      </w:r>
    </w:p>
    <w:p w14:paraId="788ECF89" w14:textId="77777777" w:rsidR="000C3876" w:rsidRPr="001F5450"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Za działania lub zaniechania osób, którymi Wykonawca posługuje się przy wykonywaniu Umowy, Wykonawca odpowiada, jak za swoje własne działania lub zaniechania.</w:t>
      </w:r>
    </w:p>
    <w:p w14:paraId="19BCAD0A" w14:textId="77777777" w:rsidR="000C3876" w:rsidRPr="001F5450"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 xml:space="preserve">Zamawiający będzie miał prawo żądania od Wykonawcy zapłaty następujących kar umownych: </w:t>
      </w:r>
    </w:p>
    <w:p w14:paraId="141D8B39" w14:textId="70734BB2" w:rsidR="00410E64" w:rsidRPr="001F5450" w:rsidRDefault="009739D9"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w przypadku odstąpienia od Umowy z przyczyn określonych w Umowy, za które Wykonawca ponosi odpowiedzialność</w:t>
      </w:r>
      <w:r w:rsidR="00410E64" w:rsidRPr="001F5450">
        <w:rPr>
          <w:rFonts w:ascii="Arial" w:hAnsi="Arial" w:cs="Arial"/>
          <w:sz w:val="22"/>
          <w:szCs w:val="22"/>
          <w:lang w:eastAsia="ar-SA"/>
        </w:rPr>
        <w:t xml:space="preserve">– karę umowną w wysokości 10 % Wynagrodzenia netto, o którym mowa w § 10 ust. 1 pkt. 1) Umowy,  </w:t>
      </w:r>
    </w:p>
    <w:p w14:paraId="4C72BA8F" w14:textId="77777777" w:rsidR="00410E64" w:rsidRPr="001F5450" w:rsidRDefault="00410E64" w:rsidP="00185596">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w przypadku zwłoki Wykonawcy w wykonaniu danego Etapu, w stosunku do terminów określonych w Harmonogramie rzeczowo-finansowym - w wysokości 0,2 % transzy Wynagrodzenia netto należnej za wykonanie danego Etapu, za każdy dzień zwłoki,</w:t>
      </w:r>
    </w:p>
    <w:p w14:paraId="686BEA45" w14:textId="77777777"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w przypadku zwłoki Wykonawcy w wykonaniu Robót lub innych czynności objętych przedmiotem Umowy w stosunku do terminu określonego w § 2 ust. 1 Umowy w wysokości 1 % Wynagrodzenia netto, o którym mowa w § 10 ust. 1 pkt. 1) Umowy,</w:t>
      </w:r>
    </w:p>
    <w:p w14:paraId="0F074F9B" w14:textId="4077F57C" w:rsidR="00410E64" w:rsidRPr="001F5450" w:rsidRDefault="00951168" w:rsidP="00185596">
      <w:pPr>
        <w:numPr>
          <w:ilvl w:val="0"/>
          <w:numId w:val="23"/>
        </w:numPr>
        <w:spacing w:after="120" w:line="276" w:lineRule="auto"/>
        <w:ind w:left="-142" w:hanging="283"/>
        <w:jc w:val="both"/>
        <w:rPr>
          <w:rFonts w:ascii="Arial" w:hAnsi="Arial" w:cs="Arial"/>
          <w:sz w:val="22"/>
          <w:szCs w:val="22"/>
          <w:lang w:eastAsia="ar-SA"/>
        </w:rPr>
      </w:pPr>
      <w:r w:rsidRPr="00951168">
        <w:rPr>
          <w:rFonts w:ascii="Arial" w:hAnsi="Arial" w:cs="Arial"/>
          <w:sz w:val="22"/>
          <w:szCs w:val="22"/>
          <w:lang w:eastAsia="ar-SA"/>
        </w:rPr>
        <w:t>w przypadku zwłoki Wykonawcy w usunięciu wad, w tym usterek, stwierdzonych przy odbiorze końcowym</w:t>
      </w:r>
      <w:r w:rsidR="00BF4644">
        <w:rPr>
          <w:rFonts w:ascii="Arial" w:hAnsi="Arial" w:cs="Arial"/>
          <w:sz w:val="22"/>
          <w:szCs w:val="22"/>
          <w:lang w:eastAsia="ar-SA"/>
        </w:rPr>
        <w:t xml:space="preserve"> </w:t>
      </w:r>
      <w:r w:rsidRPr="00951168">
        <w:rPr>
          <w:rFonts w:ascii="Arial" w:hAnsi="Arial" w:cs="Arial"/>
          <w:sz w:val="22"/>
          <w:szCs w:val="22"/>
          <w:lang w:eastAsia="ar-SA"/>
        </w:rPr>
        <w:t>– w przypadku wad stwier</w:t>
      </w:r>
      <w:r w:rsidRPr="00D75616">
        <w:rPr>
          <w:rFonts w:ascii="Arial" w:hAnsi="Arial" w:cs="Arial"/>
          <w:sz w:val="22"/>
          <w:szCs w:val="22"/>
          <w:lang w:eastAsia="ar-SA"/>
        </w:rPr>
        <w:t>dzonych przy odbiorze końcowym w wysokości 0,5 % Wynagrodzenia netto o którym mowa w § 10 ust. 1 pkt 1, za każdy dzień zwłoki liczony od upływu terminu wyznaczonego na usunięcie wad</w:t>
      </w:r>
      <w:r w:rsidR="00410E64" w:rsidRPr="00D75616">
        <w:rPr>
          <w:rFonts w:ascii="Arial" w:hAnsi="Arial" w:cs="Arial"/>
          <w:sz w:val="22"/>
          <w:szCs w:val="22"/>
          <w:lang w:eastAsia="ar-SA"/>
        </w:rPr>
        <w:t>,</w:t>
      </w:r>
    </w:p>
    <w:p w14:paraId="2685AE6C" w14:textId="3D0939F9"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 xml:space="preserve">w przypadku powierzenia przez Wykonawcę wykonywania Robót podwykonawcom z naruszeniem postanowień Umowy - w wysokości </w:t>
      </w:r>
      <w:r w:rsidR="009739D9" w:rsidRPr="001F5450">
        <w:rPr>
          <w:rFonts w:ascii="Arial" w:hAnsi="Arial" w:cs="Arial"/>
          <w:sz w:val="22"/>
          <w:szCs w:val="22"/>
          <w:lang w:eastAsia="ar-SA"/>
        </w:rPr>
        <w:t>5 </w:t>
      </w:r>
      <w:r w:rsidR="003646D1" w:rsidRPr="001F5450">
        <w:rPr>
          <w:rFonts w:ascii="Arial" w:hAnsi="Arial" w:cs="Arial"/>
          <w:sz w:val="22"/>
          <w:szCs w:val="22"/>
          <w:lang w:eastAsia="ar-SA"/>
        </w:rPr>
        <w:t xml:space="preserve">000,00 </w:t>
      </w:r>
      <w:r w:rsidR="006E7473" w:rsidRPr="001F5450">
        <w:rPr>
          <w:rFonts w:ascii="Arial" w:hAnsi="Arial" w:cs="Arial"/>
          <w:sz w:val="22"/>
          <w:szCs w:val="22"/>
          <w:lang w:eastAsia="ar-SA"/>
        </w:rPr>
        <w:t>PLN</w:t>
      </w:r>
      <w:r w:rsidR="003646D1" w:rsidRPr="001F5450">
        <w:rPr>
          <w:rFonts w:ascii="Arial" w:hAnsi="Arial" w:cs="Arial"/>
          <w:sz w:val="22"/>
          <w:szCs w:val="22"/>
          <w:lang w:eastAsia="ar-SA"/>
        </w:rPr>
        <w:t xml:space="preserve"> (słownie: pięć tysięcy złotych 00/100),</w:t>
      </w:r>
    </w:p>
    <w:p w14:paraId="71813927" w14:textId="469FC478" w:rsidR="00410E64" w:rsidRPr="001F5450" w:rsidRDefault="00410E64" w:rsidP="00185596">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w przypadku zwłoki Wykonawcy w odebraniu od Zamawiającego Terenu Budowy lub z zapewnieniem dostaw materiałów lub urządzeń, do których się zobowiązał – w wysokości </w:t>
      </w:r>
      <w:r w:rsidR="009739D9" w:rsidRPr="001F5450">
        <w:rPr>
          <w:rFonts w:ascii="Arial" w:hAnsi="Arial" w:cs="Arial"/>
          <w:sz w:val="22"/>
          <w:szCs w:val="22"/>
        </w:rPr>
        <w:t>0,</w:t>
      </w:r>
      <w:r w:rsidRPr="001F5450">
        <w:rPr>
          <w:rFonts w:ascii="Arial" w:hAnsi="Arial" w:cs="Arial"/>
          <w:sz w:val="22"/>
          <w:szCs w:val="22"/>
        </w:rPr>
        <w:t xml:space="preserve">1 % Wynagrodzenia netto, o którym mowa w § </w:t>
      </w:r>
      <w:r w:rsidR="009006C7" w:rsidRPr="001F5450">
        <w:rPr>
          <w:rFonts w:ascii="Arial" w:hAnsi="Arial" w:cs="Arial"/>
          <w:sz w:val="22"/>
          <w:szCs w:val="22"/>
        </w:rPr>
        <w:t>10</w:t>
      </w:r>
      <w:r w:rsidRPr="001F5450">
        <w:rPr>
          <w:rFonts w:ascii="Arial" w:hAnsi="Arial" w:cs="Arial"/>
          <w:sz w:val="22"/>
          <w:szCs w:val="22"/>
        </w:rPr>
        <w:t xml:space="preserve"> ust. 1 pkt 1), za każdy dzień zwłoki liczony od upływu ustalonego przez Strony terminu odpowiednio na przekazanie Wykonawcy Terenu Budowy lub dostarczenie materiałów lub urządzeń, </w:t>
      </w:r>
    </w:p>
    <w:p w14:paraId="057A77CB" w14:textId="30DC45B5" w:rsidR="00410E64" w:rsidRPr="001F5450" w:rsidRDefault="00410E64" w:rsidP="00185596">
      <w:pPr>
        <w:numPr>
          <w:ilvl w:val="0"/>
          <w:numId w:val="23"/>
        </w:numPr>
        <w:tabs>
          <w:tab w:val="clear" w:pos="1440"/>
        </w:tabs>
        <w:spacing w:after="120" w:line="276" w:lineRule="auto"/>
        <w:ind w:left="-142" w:hanging="284"/>
        <w:jc w:val="both"/>
        <w:rPr>
          <w:rFonts w:ascii="Arial" w:hAnsi="Arial" w:cs="Arial"/>
          <w:sz w:val="22"/>
          <w:szCs w:val="22"/>
          <w:lang w:eastAsia="ar-SA"/>
        </w:rPr>
      </w:pPr>
      <w:r w:rsidRPr="001F5450">
        <w:rPr>
          <w:rFonts w:ascii="Arial" w:hAnsi="Arial" w:cs="Arial"/>
          <w:sz w:val="22"/>
          <w:szCs w:val="22"/>
        </w:rPr>
        <w:t xml:space="preserve">w przypadku nieprzedstawienia przez Wykonawcę oświadczeń wszystkich podwykonawców dotyczących zapłaty na ich rzecz wynagrodzenia przez Wykonawcę, o których mowa w § 10 ust. </w:t>
      </w:r>
      <w:r w:rsidR="009006C7" w:rsidRPr="001F5450">
        <w:rPr>
          <w:rFonts w:ascii="Arial" w:hAnsi="Arial" w:cs="Arial"/>
          <w:sz w:val="22"/>
          <w:szCs w:val="22"/>
        </w:rPr>
        <w:t>14</w:t>
      </w:r>
      <w:r w:rsidRPr="001F5450">
        <w:rPr>
          <w:rFonts w:ascii="Arial" w:hAnsi="Arial" w:cs="Arial"/>
          <w:sz w:val="22"/>
          <w:szCs w:val="22"/>
        </w:rPr>
        <w:t xml:space="preserve"> Umowy - w wysokości </w:t>
      </w:r>
      <w:r w:rsidRPr="001F5450">
        <w:rPr>
          <w:rFonts w:ascii="Arial" w:hAnsi="Arial" w:cs="Arial"/>
          <w:sz w:val="22"/>
          <w:szCs w:val="22"/>
          <w:lang w:eastAsia="ar-SA"/>
        </w:rPr>
        <w:t xml:space="preserve">wynagrodzenia należnego </w:t>
      </w:r>
      <w:r w:rsidR="00183EB1">
        <w:rPr>
          <w:rFonts w:ascii="Arial" w:hAnsi="Arial" w:cs="Arial"/>
          <w:sz w:val="22"/>
          <w:szCs w:val="22"/>
          <w:lang w:eastAsia="ar-SA"/>
        </w:rPr>
        <w:t>P</w:t>
      </w:r>
      <w:r w:rsidRPr="001F5450">
        <w:rPr>
          <w:rFonts w:ascii="Arial" w:hAnsi="Arial" w:cs="Arial"/>
          <w:sz w:val="22"/>
          <w:szCs w:val="22"/>
          <w:lang w:eastAsia="ar-SA"/>
        </w:rPr>
        <w:t xml:space="preserve">odwykonawcom, </w:t>
      </w:r>
    </w:p>
    <w:p w14:paraId="46526C81" w14:textId="12E184F6"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 xml:space="preserve">w przypadku odmowy przez Wykonawcę udzielenia gwarancji na wykonaną część Robót w przypadku, o którym mowa § </w:t>
      </w:r>
      <w:r w:rsidR="009006C7" w:rsidRPr="001F5450">
        <w:rPr>
          <w:rFonts w:ascii="Arial" w:hAnsi="Arial" w:cs="Arial"/>
          <w:sz w:val="22"/>
          <w:szCs w:val="22"/>
          <w:lang w:eastAsia="ar-SA"/>
        </w:rPr>
        <w:t>20</w:t>
      </w:r>
      <w:r w:rsidRPr="001F5450">
        <w:rPr>
          <w:rFonts w:ascii="Arial" w:hAnsi="Arial" w:cs="Arial"/>
          <w:sz w:val="22"/>
          <w:szCs w:val="22"/>
          <w:lang w:eastAsia="ar-SA"/>
        </w:rPr>
        <w:t xml:space="preserve"> ust. 8 Umowy - w wysokości 1,5% wynagrodzenia netto, </w:t>
      </w:r>
    </w:p>
    <w:p w14:paraId="63196ED2" w14:textId="77777777"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w przypadku niewywiązania się przez Wykonawcę z któregokolwiek obowiązku określonego w § 14 ust. 1-6 Umowy - w wysokości kosztów zawarcia i utrzymywania umów ubezpieczenia, do zawarcia których zobowiązany jest Wykonawca,</w:t>
      </w:r>
    </w:p>
    <w:p w14:paraId="61BD65F3" w14:textId="77777777"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w przypadku naruszenia obowiązków, o których mowa w § 7 ust. 8 i 9 Umowy – karę umowną w wysokości 0,5 % Wynagrodzenia netto, o którym mowa § 10 ust. 1 pkt. 1) Umowy,</w:t>
      </w:r>
    </w:p>
    <w:p w14:paraId="39FCF830" w14:textId="4A360BD4"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lastRenderedPageBreak/>
        <w:t xml:space="preserve">za nieprzedłożenie do zaakceptowania projektu Umowy o podwykonawstwo, której przedmiotem są roboty budowlane lub projektu jej zmiany, w wysokości 5 000,00 </w:t>
      </w:r>
      <w:r w:rsidR="006E7473" w:rsidRPr="001F5450">
        <w:rPr>
          <w:rFonts w:ascii="Arial" w:hAnsi="Arial" w:cs="Arial"/>
          <w:sz w:val="22"/>
          <w:szCs w:val="22"/>
          <w:lang w:eastAsia="ar-SA"/>
        </w:rPr>
        <w:t>PLN</w:t>
      </w:r>
      <w:r w:rsidRPr="001F5450">
        <w:rPr>
          <w:rFonts w:ascii="Arial" w:hAnsi="Arial" w:cs="Arial"/>
          <w:sz w:val="22"/>
          <w:szCs w:val="22"/>
          <w:lang w:eastAsia="ar-SA"/>
        </w:rPr>
        <w:t xml:space="preserve"> </w:t>
      </w:r>
      <w:r w:rsidR="009006C7" w:rsidRPr="001F5450">
        <w:rPr>
          <w:rFonts w:ascii="Arial" w:hAnsi="Arial" w:cs="Arial"/>
          <w:sz w:val="22"/>
          <w:szCs w:val="22"/>
          <w:lang w:eastAsia="ar-SA"/>
        </w:rPr>
        <w:t xml:space="preserve">(słownie: pięć tysięcy złotych 00/100), </w:t>
      </w:r>
      <w:r w:rsidRPr="001F5450">
        <w:rPr>
          <w:rFonts w:ascii="Arial" w:hAnsi="Arial" w:cs="Arial"/>
          <w:sz w:val="22"/>
          <w:szCs w:val="22"/>
          <w:lang w:eastAsia="ar-SA"/>
        </w:rPr>
        <w:t>za każdy nieprzedłożony do zaakceptowania projekt Umowy lub jej zmiany,</w:t>
      </w:r>
    </w:p>
    <w:p w14:paraId="38CA2C45" w14:textId="2541C198"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 xml:space="preserve">za nieprzedłożenie poświadczonej za zgodność z oryginałem kopii Umowy o podwykonawstwo lub jej zmiany w wysokości 4 000,00 złotych </w:t>
      </w:r>
      <w:r w:rsidR="009006C7" w:rsidRPr="001F5450">
        <w:rPr>
          <w:rFonts w:ascii="Arial" w:hAnsi="Arial" w:cs="Arial"/>
          <w:sz w:val="22"/>
          <w:szCs w:val="22"/>
          <w:lang w:eastAsia="ar-SA"/>
        </w:rPr>
        <w:t>(słownie: cztery tysiące złotych 00/100),</w:t>
      </w:r>
      <w:r w:rsidRPr="001F5450">
        <w:rPr>
          <w:rFonts w:ascii="Arial" w:hAnsi="Arial" w:cs="Arial"/>
          <w:sz w:val="22"/>
          <w:szCs w:val="22"/>
          <w:lang w:eastAsia="ar-SA"/>
        </w:rPr>
        <w:t xml:space="preserve">za każdą nieprzedłożoną kopię Umowy lub jej zmiany, </w:t>
      </w:r>
    </w:p>
    <w:p w14:paraId="3F111CF2" w14:textId="1753148F"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za przystąpienie do Robót Budowlanych przed uzyskaniem zatwierdzenia projektu tymczasowej organizacji ruchu lub wykonywanie prac niezgodnie z zatwierdzonym projektem tymczasowej organizacji ruchu 500</w:t>
      </w:r>
      <w:r w:rsidR="00B473ED">
        <w:rPr>
          <w:rFonts w:ascii="Arial" w:hAnsi="Arial" w:cs="Arial"/>
          <w:sz w:val="22"/>
          <w:szCs w:val="22"/>
          <w:lang w:eastAsia="ar-SA"/>
        </w:rPr>
        <w:t>,00</w:t>
      </w:r>
      <w:r w:rsidRPr="001F5450">
        <w:rPr>
          <w:rFonts w:ascii="Arial" w:hAnsi="Arial" w:cs="Arial"/>
          <w:sz w:val="22"/>
          <w:szCs w:val="22"/>
          <w:lang w:eastAsia="ar-SA"/>
        </w:rPr>
        <w:t xml:space="preserve"> złotych</w:t>
      </w:r>
      <w:r w:rsidR="009006C7" w:rsidRPr="001F5450">
        <w:rPr>
          <w:rFonts w:ascii="Arial" w:hAnsi="Arial" w:cs="Arial"/>
          <w:sz w:val="22"/>
          <w:szCs w:val="22"/>
          <w:lang w:eastAsia="ar-SA"/>
        </w:rPr>
        <w:t xml:space="preserve"> (słownie: pięćset złotych 00/100)</w:t>
      </w:r>
      <w:r w:rsidRPr="001F5450">
        <w:rPr>
          <w:rFonts w:ascii="Arial" w:hAnsi="Arial" w:cs="Arial"/>
          <w:sz w:val="22"/>
          <w:szCs w:val="22"/>
          <w:lang w:eastAsia="ar-SA"/>
        </w:rPr>
        <w:t xml:space="preserve"> za każdy dzień ich wykonywania,</w:t>
      </w:r>
    </w:p>
    <w:p w14:paraId="0E904D81" w14:textId="77777777"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za dopuszczenie do wykonywania Robót Budowlanych objętych przedmiotem Umowy innego podmiotu niż Wykonawca zgodnie z zasadami określonymi Umową – w wysokości 10 % Wynagrodzenia netto, o którym mowa w § 10 ust. 1 pkt. 1) Umowy,</w:t>
      </w:r>
    </w:p>
    <w:p w14:paraId="50F9FC51" w14:textId="1CFFF641"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za niezgodne z zatwierdzonym projektem tymczasowej organizacji ruchu oznakowanie na czas prowadzenia robót, braki w oznakowaniu lub wykonanie oznakowania z nienależytą starannością 500</w:t>
      </w:r>
      <w:r w:rsidR="00B473ED">
        <w:rPr>
          <w:rFonts w:ascii="Arial" w:hAnsi="Arial" w:cs="Arial"/>
          <w:sz w:val="22"/>
          <w:szCs w:val="22"/>
          <w:lang w:eastAsia="ar-SA"/>
        </w:rPr>
        <w:t>,00</w:t>
      </w:r>
      <w:r w:rsidRPr="001F5450">
        <w:rPr>
          <w:rFonts w:ascii="Arial" w:hAnsi="Arial" w:cs="Arial"/>
          <w:sz w:val="22"/>
          <w:szCs w:val="22"/>
          <w:lang w:eastAsia="ar-SA"/>
        </w:rPr>
        <w:t xml:space="preserve"> złotych </w:t>
      </w:r>
      <w:r w:rsidR="009006C7" w:rsidRPr="001F5450">
        <w:rPr>
          <w:rFonts w:ascii="Arial" w:hAnsi="Arial" w:cs="Arial"/>
          <w:sz w:val="22"/>
          <w:szCs w:val="22"/>
          <w:lang w:eastAsia="ar-SA"/>
        </w:rPr>
        <w:t xml:space="preserve">(słownie: pięćset złotych 00/100) </w:t>
      </w:r>
      <w:r w:rsidRPr="001F5450">
        <w:rPr>
          <w:rFonts w:ascii="Arial" w:hAnsi="Arial" w:cs="Arial"/>
          <w:sz w:val="22"/>
          <w:szCs w:val="22"/>
          <w:lang w:eastAsia="ar-SA"/>
        </w:rPr>
        <w:t>za każdy dzień nieprawidłowości,</w:t>
      </w:r>
    </w:p>
    <w:p w14:paraId="2151A0F2" w14:textId="645BAD94"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 xml:space="preserve">za zawinione przerwanie realizacji robót przez Wykonawcę trwające powyżej 21 dni w wysokości </w:t>
      </w:r>
      <w:r w:rsidR="009739D9" w:rsidRPr="001F5450">
        <w:rPr>
          <w:rFonts w:ascii="Arial" w:hAnsi="Arial" w:cs="Arial"/>
          <w:sz w:val="22"/>
          <w:szCs w:val="22"/>
          <w:lang w:eastAsia="ar-SA"/>
        </w:rPr>
        <w:t>0,</w:t>
      </w:r>
      <w:r w:rsidRPr="001F5450">
        <w:rPr>
          <w:rFonts w:ascii="Arial" w:hAnsi="Arial" w:cs="Arial"/>
          <w:sz w:val="22"/>
          <w:szCs w:val="22"/>
          <w:lang w:eastAsia="ar-SA"/>
        </w:rPr>
        <w:t>5% Wynagrodzenia netto, o którym mowa § 10 ust. 1 pkt. 1) Umowy za każdy rozpoczęty dzień przerwy w wykonaniu robót,</w:t>
      </w:r>
    </w:p>
    <w:p w14:paraId="53981E82" w14:textId="1C50612F"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 xml:space="preserve">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5 000,00 </w:t>
      </w:r>
      <w:r w:rsidR="006E7473" w:rsidRPr="001F5450">
        <w:rPr>
          <w:rFonts w:ascii="Arial" w:hAnsi="Arial" w:cs="Arial"/>
          <w:sz w:val="22"/>
          <w:szCs w:val="22"/>
          <w:lang w:eastAsia="ar-SA"/>
        </w:rPr>
        <w:t>PLN</w:t>
      </w:r>
      <w:r w:rsidR="009006C7" w:rsidRPr="001F5450">
        <w:rPr>
          <w:rFonts w:ascii="Arial" w:hAnsi="Arial" w:cs="Arial"/>
          <w:sz w:val="22"/>
          <w:szCs w:val="22"/>
          <w:lang w:eastAsia="ar-SA"/>
        </w:rPr>
        <w:t xml:space="preserve"> (słownie: pięć tysięcy złotych 00/100)</w:t>
      </w:r>
      <w:r w:rsidRPr="001F5450">
        <w:rPr>
          <w:rFonts w:ascii="Arial" w:hAnsi="Arial" w:cs="Arial"/>
          <w:sz w:val="22"/>
          <w:szCs w:val="22"/>
          <w:lang w:eastAsia="ar-SA"/>
        </w:rPr>
        <w:t xml:space="preserve"> za każde naruszenie,</w:t>
      </w:r>
    </w:p>
    <w:p w14:paraId="0DD73CB8" w14:textId="77777777"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w przypadku, gdy czynności zastrzeżone dla Kierownika budowy/robót, będzie wykonywała inna osoba niż zaakceptowana przez Zamawiającego – w wysokości 5 % Wynagrodzenia netto, o której mowa w § 10 ust. 1 pkt. 1) Umowy,</w:t>
      </w:r>
    </w:p>
    <w:p w14:paraId="3E43FC36" w14:textId="3A47B0E5" w:rsidR="00154B37" w:rsidRPr="001F5450" w:rsidRDefault="00154B37" w:rsidP="009006C7">
      <w:pPr>
        <w:pStyle w:val="Tekstpodstawowywcity"/>
        <w:numPr>
          <w:ilvl w:val="0"/>
          <w:numId w:val="4"/>
        </w:numPr>
        <w:suppressAutoHyphens w:val="0"/>
        <w:spacing w:before="120" w:after="120" w:line="276" w:lineRule="auto"/>
        <w:ind w:left="-284"/>
        <w:jc w:val="both"/>
        <w:rPr>
          <w:rFonts w:ascii="Arial" w:hAnsi="Arial" w:cs="Arial"/>
          <w:sz w:val="22"/>
          <w:szCs w:val="22"/>
        </w:rPr>
      </w:pPr>
      <w:r w:rsidRPr="001F5450">
        <w:rPr>
          <w:rFonts w:ascii="Arial" w:hAnsi="Arial" w:cs="Arial"/>
          <w:sz w:val="22"/>
          <w:szCs w:val="22"/>
        </w:rPr>
        <w:t xml:space="preserve">Kary umowne zastrzeżone na rzecz Zamawiającego mogą być dochodzone z każdego tytułu odrębnie i podlegają sumowaniu przy uwzględnieniu treści ust. </w:t>
      </w:r>
      <w:r w:rsidR="009006C7" w:rsidRPr="001F5450">
        <w:rPr>
          <w:rFonts w:ascii="Arial" w:hAnsi="Arial" w:cs="Arial"/>
          <w:sz w:val="22"/>
          <w:szCs w:val="22"/>
        </w:rPr>
        <w:t>16</w:t>
      </w:r>
      <w:r w:rsidRPr="001F5450">
        <w:rPr>
          <w:rFonts w:ascii="Arial" w:hAnsi="Arial" w:cs="Arial"/>
          <w:sz w:val="22"/>
          <w:szCs w:val="22"/>
        </w:rPr>
        <w:t xml:space="preserve">, z tym zastrzeżeniem, że kara umowna zastrzeżona w ust. </w:t>
      </w:r>
      <w:r w:rsidR="009006C7" w:rsidRPr="001F5450">
        <w:rPr>
          <w:rFonts w:ascii="Arial" w:hAnsi="Arial" w:cs="Arial"/>
          <w:sz w:val="22"/>
          <w:szCs w:val="22"/>
        </w:rPr>
        <w:t>5</w:t>
      </w:r>
      <w:r w:rsidRPr="001F5450">
        <w:rPr>
          <w:rFonts w:ascii="Arial" w:hAnsi="Arial" w:cs="Arial"/>
          <w:sz w:val="22"/>
          <w:szCs w:val="22"/>
        </w:rPr>
        <w:t xml:space="preserve"> pkt 1 nie podlega sumowaniu z inną karą umowną spośród zastrzeżonych w ust. </w:t>
      </w:r>
      <w:r w:rsidR="009006C7" w:rsidRPr="001F5450">
        <w:rPr>
          <w:rFonts w:ascii="Arial" w:hAnsi="Arial" w:cs="Arial"/>
          <w:sz w:val="22"/>
          <w:szCs w:val="22"/>
        </w:rPr>
        <w:t>5</w:t>
      </w:r>
      <w:r w:rsidRPr="001F5450">
        <w:rPr>
          <w:rFonts w:ascii="Arial" w:hAnsi="Arial" w:cs="Arial"/>
          <w:sz w:val="22"/>
          <w:szCs w:val="22"/>
        </w:rPr>
        <w:t xml:space="preserve"> pkt 2 – 18, jeżeli podstawą do żądania tej innej kary umownej jest okoliczność stanowiąca jednocześnie przyczynę odstąpienia przez Zamawiającego od Umowy.</w:t>
      </w:r>
    </w:p>
    <w:p w14:paraId="00DCF644" w14:textId="44BF55F3" w:rsidR="000C3876" w:rsidRPr="001F5450" w:rsidRDefault="000C3876" w:rsidP="009006C7">
      <w:pPr>
        <w:numPr>
          <w:ilvl w:val="0"/>
          <w:numId w:val="4"/>
        </w:numPr>
        <w:spacing w:before="120" w:after="120" w:line="276" w:lineRule="auto"/>
        <w:ind w:left="-284"/>
        <w:jc w:val="both"/>
        <w:rPr>
          <w:rFonts w:ascii="Arial" w:hAnsi="Arial" w:cs="Arial"/>
          <w:sz w:val="22"/>
          <w:szCs w:val="22"/>
          <w:lang w:eastAsia="ar-SA"/>
        </w:rPr>
      </w:pPr>
      <w:r w:rsidRPr="001F5450">
        <w:rPr>
          <w:rFonts w:ascii="Arial" w:hAnsi="Arial" w:cs="Arial"/>
          <w:sz w:val="22"/>
          <w:szCs w:val="22"/>
          <w:lang w:eastAsia="ar-SA"/>
        </w:rPr>
        <w:t xml:space="preserve">Wykonawca będzie miał prawo żądania od Zamawiającego zapłaty kary umownej w przypadku odstąpienia przez Wykonawcę od Umowy z przyczyn określonych w § </w:t>
      </w:r>
      <w:r w:rsidR="00E01D80">
        <w:rPr>
          <w:rFonts w:ascii="Arial" w:hAnsi="Arial" w:cs="Arial"/>
          <w:sz w:val="22"/>
          <w:szCs w:val="22"/>
          <w:lang w:eastAsia="ar-SA"/>
        </w:rPr>
        <w:t>19</w:t>
      </w:r>
      <w:r w:rsidR="00175522" w:rsidRPr="001F5450">
        <w:rPr>
          <w:rFonts w:ascii="Arial" w:hAnsi="Arial" w:cs="Arial"/>
          <w:sz w:val="22"/>
          <w:szCs w:val="22"/>
          <w:lang w:eastAsia="ar-SA"/>
        </w:rPr>
        <w:t xml:space="preserve"> ust. 4 </w:t>
      </w:r>
      <w:r w:rsidR="00E20907" w:rsidRPr="001F5450">
        <w:rPr>
          <w:rFonts w:ascii="Arial" w:hAnsi="Arial" w:cs="Arial"/>
          <w:sz w:val="22"/>
          <w:szCs w:val="22"/>
          <w:lang w:eastAsia="ar-SA"/>
        </w:rPr>
        <w:t>lit</w:t>
      </w:r>
      <w:r w:rsidR="00175522" w:rsidRPr="001F5450">
        <w:rPr>
          <w:rFonts w:ascii="Arial" w:hAnsi="Arial" w:cs="Arial"/>
          <w:sz w:val="22"/>
          <w:szCs w:val="22"/>
          <w:lang w:eastAsia="ar-SA"/>
        </w:rPr>
        <w:t>. a</w:t>
      </w:r>
      <w:r w:rsidRPr="001F5450">
        <w:rPr>
          <w:rFonts w:ascii="Arial" w:hAnsi="Arial" w:cs="Arial"/>
          <w:sz w:val="22"/>
          <w:szCs w:val="22"/>
          <w:lang w:eastAsia="ar-SA"/>
        </w:rPr>
        <w:t xml:space="preserve"> - </w:t>
      </w:r>
      <w:r w:rsidR="00175522" w:rsidRPr="001F5450">
        <w:rPr>
          <w:rFonts w:ascii="Arial" w:hAnsi="Arial" w:cs="Arial"/>
          <w:sz w:val="22"/>
          <w:szCs w:val="22"/>
          <w:lang w:eastAsia="ar-SA"/>
        </w:rPr>
        <w:t>b</w:t>
      </w:r>
      <w:r w:rsidRPr="001F5450">
        <w:rPr>
          <w:rFonts w:ascii="Arial" w:hAnsi="Arial" w:cs="Arial"/>
          <w:sz w:val="22"/>
          <w:szCs w:val="22"/>
          <w:lang w:eastAsia="ar-SA"/>
        </w:rPr>
        <w:t xml:space="preserve"> Umowy </w:t>
      </w:r>
      <w:r w:rsidR="002B62A0" w:rsidRPr="001F5450">
        <w:rPr>
          <w:rFonts w:ascii="Arial" w:hAnsi="Arial" w:cs="Arial"/>
          <w:sz w:val="22"/>
          <w:szCs w:val="22"/>
          <w:lang w:eastAsia="ar-SA"/>
        </w:rPr>
        <w:t>–</w:t>
      </w:r>
      <w:r w:rsidRPr="001F5450">
        <w:rPr>
          <w:rFonts w:ascii="Arial" w:hAnsi="Arial" w:cs="Arial"/>
          <w:sz w:val="22"/>
          <w:szCs w:val="22"/>
          <w:lang w:eastAsia="ar-SA"/>
        </w:rPr>
        <w:t xml:space="preserve"> w</w:t>
      </w:r>
      <w:r w:rsidR="002B62A0" w:rsidRPr="001F5450">
        <w:rPr>
          <w:rFonts w:ascii="Arial" w:hAnsi="Arial" w:cs="Arial"/>
          <w:sz w:val="22"/>
          <w:szCs w:val="22"/>
          <w:lang w:eastAsia="ar-SA"/>
        </w:rPr>
        <w:t> </w:t>
      </w:r>
      <w:r w:rsidRPr="001F5450">
        <w:rPr>
          <w:rFonts w:ascii="Arial" w:hAnsi="Arial" w:cs="Arial"/>
          <w:sz w:val="22"/>
          <w:szCs w:val="22"/>
          <w:lang w:eastAsia="ar-SA"/>
        </w:rPr>
        <w:t>wysokości 1</w:t>
      </w:r>
      <w:r w:rsidR="009739D9" w:rsidRPr="001F5450">
        <w:rPr>
          <w:rFonts w:ascii="Arial" w:hAnsi="Arial" w:cs="Arial"/>
          <w:sz w:val="22"/>
          <w:szCs w:val="22"/>
          <w:lang w:eastAsia="ar-SA"/>
        </w:rPr>
        <w:t>0</w:t>
      </w:r>
      <w:r w:rsidRPr="001F5450">
        <w:rPr>
          <w:rFonts w:ascii="Arial" w:hAnsi="Arial" w:cs="Arial"/>
          <w:sz w:val="22"/>
          <w:szCs w:val="22"/>
          <w:lang w:eastAsia="ar-SA"/>
        </w:rPr>
        <w:t> % Wynagrodzenia netto.</w:t>
      </w:r>
    </w:p>
    <w:p w14:paraId="0528BA77" w14:textId="014194E7" w:rsidR="000477A8" w:rsidRPr="001F5450" w:rsidRDefault="000477A8" w:rsidP="009006C7">
      <w:pPr>
        <w:numPr>
          <w:ilvl w:val="0"/>
          <w:numId w:val="4"/>
        </w:numPr>
        <w:spacing w:before="120" w:after="120" w:line="276" w:lineRule="auto"/>
        <w:ind w:left="-284"/>
        <w:jc w:val="both"/>
        <w:rPr>
          <w:rFonts w:ascii="Arial" w:hAnsi="Arial" w:cs="Arial"/>
          <w:sz w:val="22"/>
          <w:szCs w:val="22"/>
          <w:lang w:eastAsia="ar-SA"/>
        </w:rPr>
      </w:pPr>
      <w:r w:rsidRPr="001F5450">
        <w:rPr>
          <w:rFonts w:ascii="Arial" w:eastAsia="Arial Unicode MS" w:hAnsi="Arial" w:cs="Arial"/>
          <w:sz w:val="22"/>
          <w:szCs w:val="22"/>
          <w:lang w:eastAsia="ar-SA"/>
        </w:rPr>
        <w:t>Z zastrzeżeniem ust.</w:t>
      </w:r>
      <w:r w:rsidR="0083231D">
        <w:rPr>
          <w:rFonts w:ascii="Arial" w:eastAsia="Arial Unicode MS" w:hAnsi="Arial" w:cs="Arial"/>
          <w:sz w:val="22"/>
          <w:szCs w:val="22"/>
          <w:lang w:eastAsia="ar-SA"/>
        </w:rPr>
        <w:t xml:space="preserve"> </w:t>
      </w:r>
      <w:r w:rsidRPr="001F5450">
        <w:rPr>
          <w:rFonts w:ascii="Arial" w:eastAsia="Arial Unicode MS" w:hAnsi="Arial" w:cs="Arial"/>
          <w:sz w:val="22"/>
          <w:szCs w:val="22"/>
          <w:lang w:eastAsia="ar-SA"/>
        </w:rPr>
        <w:t>9 poniżej, kary umowne płatne będą w terminie 14 dni od dnia wystawienia przez Stronę, która naliczyła należną jej karę umowną, noty obciążeniowej drugiej Stronie.</w:t>
      </w:r>
    </w:p>
    <w:p w14:paraId="06861E9B" w14:textId="166E9F9B" w:rsidR="000477A8" w:rsidRPr="001F5450" w:rsidRDefault="00E01D80" w:rsidP="009006C7">
      <w:pPr>
        <w:numPr>
          <w:ilvl w:val="0"/>
          <w:numId w:val="4"/>
        </w:numPr>
        <w:spacing w:before="120" w:after="120" w:line="276" w:lineRule="auto"/>
        <w:ind w:left="-284"/>
        <w:jc w:val="both"/>
        <w:rPr>
          <w:rFonts w:ascii="Arial" w:hAnsi="Arial" w:cs="Arial"/>
          <w:sz w:val="22"/>
          <w:szCs w:val="22"/>
          <w:lang w:eastAsia="ar-SA"/>
        </w:rPr>
      </w:pPr>
      <w:r w:rsidRPr="007A06EA">
        <w:rPr>
          <w:rFonts w:ascii="Arial" w:eastAsia="Arial Unicode MS" w:hAnsi="Arial" w:cs="Arial"/>
          <w:sz w:val="22"/>
          <w:szCs w:val="22"/>
        </w:rPr>
        <w:t>Zamawiającemu przysługuje prawo potrącenia naliczonych i należnych mu kar umownych z należnego Wykonawcy Wynagrodzenia brutto, na co Wykonawca wyraża zgodę</w:t>
      </w:r>
      <w:r w:rsidR="000477A8" w:rsidRPr="001F5450">
        <w:rPr>
          <w:rFonts w:ascii="Arial" w:eastAsia="Arial Unicode MS" w:hAnsi="Arial" w:cs="Arial"/>
          <w:sz w:val="22"/>
          <w:szCs w:val="22"/>
          <w:lang w:eastAsia="ar-SA"/>
        </w:rPr>
        <w:t>.</w:t>
      </w:r>
    </w:p>
    <w:p w14:paraId="6250DCB3"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Niezależnie od zastrzeżonych w niniejszym paragrafie kar umownych, Zamawiającemu przysługuje prawo dochodzenia odszkodowania przenoszącego wysokość kar umownych do wysokości pełnej szkody, na zasadach ogólnych (art. 484 Kodeksu cywilnego).</w:t>
      </w:r>
    </w:p>
    <w:p w14:paraId="532FA84D" w14:textId="5A15F601"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 xml:space="preserve">W przypadku opóźnienia Zamawiającego w zapłacie Wynagrodzenia, Wykonawcy przysługuje prawo naliczenia odsetek do wysokości odsetek ustawowych za opóźnienie w transakcjach </w:t>
      </w:r>
      <w:r w:rsidRPr="001F5450">
        <w:rPr>
          <w:rFonts w:ascii="Arial" w:hAnsi="Arial" w:cs="Arial"/>
          <w:sz w:val="22"/>
          <w:szCs w:val="22"/>
          <w:lang w:eastAsia="ar-SA"/>
        </w:rPr>
        <w:lastRenderedPageBreak/>
        <w:t xml:space="preserve">handlowych, zgodnie z przepisami ustawy z dnia 8 marca 2013r. o przeciwdziałaniu nadmiernym opóźnieniom w transakcjach handlowych ( Dz.U. </w:t>
      </w:r>
      <w:r w:rsidR="0083231D">
        <w:rPr>
          <w:rFonts w:ascii="Arial" w:hAnsi="Arial" w:cs="Arial"/>
          <w:sz w:val="22"/>
          <w:szCs w:val="22"/>
          <w:lang w:eastAsia="ar-SA"/>
        </w:rPr>
        <w:t>2023</w:t>
      </w:r>
      <w:r w:rsidRPr="001F5450">
        <w:rPr>
          <w:rFonts w:ascii="Arial" w:hAnsi="Arial" w:cs="Arial"/>
          <w:sz w:val="22"/>
          <w:szCs w:val="22"/>
          <w:lang w:eastAsia="ar-SA"/>
        </w:rPr>
        <w:t xml:space="preserve">. </w:t>
      </w:r>
      <w:r w:rsidR="00183EB1">
        <w:rPr>
          <w:rFonts w:ascii="Arial" w:hAnsi="Arial" w:cs="Arial"/>
          <w:sz w:val="22"/>
          <w:szCs w:val="22"/>
          <w:lang w:eastAsia="ar-SA"/>
        </w:rPr>
        <w:t>1790</w:t>
      </w:r>
      <w:r w:rsidRPr="001F5450">
        <w:rPr>
          <w:rFonts w:ascii="Arial" w:hAnsi="Arial" w:cs="Arial"/>
          <w:sz w:val="22"/>
          <w:szCs w:val="22"/>
          <w:lang w:eastAsia="ar-SA"/>
        </w:rPr>
        <w:t xml:space="preserve"> </w:t>
      </w:r>
      <w:proofErr w:type="spellStart"/>
      <w:r w:rsidRPr="001F5450">
        <w:rPr>
          <w:rFonts w:ascii="Arial" w:hAnsi="Arial" w:cs="Arial"/>
          <w:sz w:val="22"/>
          <w:szCs w:val="22"/>
          <w:lang w:eastAsia="ar-SA"/>
        </w:rPr>
        <w:t>t.j</w:t>
      </w:r>
      <w:proofErr w:type="spellEnd"/>
      <w:r w:rsidRPr="001F5450">
        <w:rPr>
          <w:rFonts w:ascii="Arial" w:hAnsi="Arial" w:cs="Arial"/>
          <w:sz w:val="22"/>
          <w:szCs w:val="22"/>
          <w:lang w:eastAsia="ar-SA"/>
        </w:rPr>
        <w:t xml:space="preserve">. z </w:t>
      </w:r>
      <w:r w:rsidR="0083231D">
        <w:rPr>
          <w:rFonts w:ascii="Arial" w:hAnsi="Arial" w:cs="Arial"/>
          <w:sz w:val="22"/>
          <w:szCs w:val="22"/>
          <w:lang w:eastAsia="ar-SA"/>
        </w:rPr>
        <w:t>2023.</w:t>
      </w:r>
      <w:r w:rsidR="00183EB1">
        <w:rPr>
          <w:rFonts w:ascii="Arial" w:hAnsi="Arial" w:cs="Arial"/>
          <w:sz w:val="22"/>
          <w:szCs w:val="22"/>
          <w:lang w:eastAsia="ar-SA"/>
        </w:rPr>
        <w:t>09</w:t>
      </w:r>
      <w:r w:rsidR="0083231D">
        <w:rPr>
          <w:rFonts w:ascii="Arial" w:hAnsi="Arial" w:cs="Arial"/>
          <w:sz w:val="22"/>
          <w:szCs w:val="22"/>
          <w:lang w:eastAsia="ar-SA"/>
        </w:rPr>
        <w:t>.</w:t>
      </w:r>
      <w:r w:rsidR="00183EB1">
        <w:rPr>
          <w:rFonts w:ascii="Arial" w:hAnsi="Arial" w:cs="Arial"/>
          <w:sz w:val="22"/>
          <w:szCs w:val="22"/>
          <w:lang w:eastAsia="ar-SA"/>
        </w:rPr>
        <w:t>05</w:t>
      </w:r>
      <w:r w:rsidRPr="001F5450">
        <w:rPr>
          <w:rFonts w:ascii="Arial" w:hAnsi="Arial" w:cs="Arial"/>
          <w:sz w:val="22"/>
          <w:szCs w:val="22"/>
          <w:lang w:eastAsia="ar-SA"/>
        </w:rPr>
        <w:t>).</w:t>
      </w:r>
    </w:p>
    <w:p w14:paraId="665873AD"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Strony są zwolnione od odpowiedzialności za szkody powstałe w związku z niewykonaniem lub nienależytym wykonaniem Umowy, w przypadku, gdy to niewykonanie lub nienależyte wykonanie jest następstwem zdarzeń określanych jako siła wyższa.</w:t>
      </w:r>
    </w:p>
    <w:p w14:paraId="6A5AAEA7"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3EB31B5"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Strony zgodnie ustalają, że dla potrzeb niniejszej Umowy za siłę wyższą w szczególności uznają następujące zdarzenia, o ile wpływają one na wykonanie Umowy:</w:t>
      </w:r>
    </w:p>
    <w:p w14:paraId="60DEBBF4"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strajki lub inne formy protestu,</w:t>
      </w:r>
    </w:p>
    <w:p w14:paraId="5BDD5941"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pożar powstały na skutek okoliczności, za którą żadna ze Stron nie ponosi odpowiedzialności,</w:t>
      </w:r>
    </w:p>
    <w:p w14:paraId="55B5F5BE"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powódź,</w:t>
      </w:r>
    </w:p>
    <w:p w14:paraId="40A15FC7"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katastrofalne wydarzenia powstałe na skutek okoliczności, za którą żadna ze Stron nie ponosi odpowiedzialności.</w:t>
      </w:r>
    </w:p>
    <w:p w14:paraId="09E42266"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0085303" w14:textId="64AB2E1A" w:rsidR="000477A8" w:rsidRPr="001F5450" w:rsidRDefault="000477A8" w:rsidP="000477A8">
      <w:pPr>
        <w:numPr>
          <w:ilvl w:val="0"/>
          <w:numId w:val="4"/>
        </w:numPr>
        <w:spacing w:line="276" w:lineRule="auto"/>
        <w:ind w:left="-284"/>
        <w:jc w:val="both"/>
        <w:rPr>
          <w:rFonts w:ascii="Arial" w:hAnsi="Arial" w:cs="Arial"/>
          <w:sz w:val="22"/>
          <w:szCs w:val="22"/>
          <w:lang w:eastAsia="ar-SA"/>
        </w:rPr>
      </w:pPr>
      <w:r w:rsidRPr="001F5450">
        <w:rPr>
          <w:rFonts w:ascii="Arial" w:eastAsia="Arial Unicode MS" w:hAnsi="Arial" w:cs="Arial"/>
          <w:sz w:val="22"/>
          <w:szCs w:val="22"/>
        </w:rPr>
        <w:t xml:space="preserve">Łączna maksymalna wysokość kar umownych, których mogą dochodzić Strony nie przekroczy </w:t>
      </w:r>
      <w:r w:rsidR="00DA2D6B">
        <w:rPr>
          <w:rFonts w:ascii="Arial" w:eastAsia="Arial Unicode MS" w:hAnsi="Arial" w:cs="Arial"/>
          <w:sz w:val="22"/>
          <w:szCs w:val="22"/>
        </w:rPr>
        <w:t>25</w:t>
      </w:r>
      <w:r w:rsidRPr="001F5450">
        <w:rPr>
          <w:rFonts w:ascii="Arial" w:eastAsia="Arial Unicode MS" w:hAnsi="Arial" w:cs="Arial"/>
          <w:sz w:val="22"/>
          <w:szCs w:val="22"/>
        </w:rPr>
        <w:t xml:space="preserve">% Wynagrodzenia netto, </w:t>
      </w:r>
      <w:r w:rsidRPr="001F5450">
        <w:rPr>
          <w:rFonts w:ascii="Arial" w:hAnsi="Arial" w:cs="Arial"/>
          <w:sz w:val="22"/>
          <w:szCs w:val="22"/>
        </w:rPr>
        <w:t>o którym mowa w § 10 ust. 1 pkt. 1) Umowy.</w:t>
      </w:r>
    </w:p>
    <w:p w14:paraId="7F31EDD4" w14:textId="408B6DB3" w:rsidR="000C3876" w:rsidRPr="001F5450" w:rsidRDefault="000C3876" w:rsidP="00D81D62">
      <w:pPr>
        <w:spacing w:before="120" w:after="120" w:line="276" w:lineRule="auto"/>
        <w:ind w:hanging="284"/>
        <w:jc w:val="center"/>
        <w:rPr>
          <w:rFonts w:ascii="Arial" w:hAnsi="Arial" w:cs="Arial"/>
          <w:b/>
          <w:sz w:val="22"/>
          <w:szCs w:val="22"/>
        </w:rPr>
      </w:pPr>
      <w:r w:rsidRPr="001F5450">
        <w:rPr>
          <w:rFonts w:ascii="Arial" w:hAnsi="Arial" w:cs="Arial"/>
          <w:b/>
          <w:sz w:val="22"/>
          <w:szCs w:val="22"/>
        </w:rPr>
        <w:t xml:space="preserve">§ </w:t>
      </w:r>
      <w:r w:rsidR="006A7EED" w:rsidRPr="001F5450">
        <w:rPr>
          <w:rFonts w:ascii="Arial" w:hAnsi="Arial" w:cs="Arial"/>
          <w:b/>
          <w:sz w:val="22"/>
          <w:szCs w:val="22"/>
        </w:rPr>
        <w:t>14</w:t>
      </w:r>
    </w:p>
    <w:p w14:paraId="397DEA35" w14:textId="77777777" w:rsidR="000C3876" w:rsidRPr="001F5450" w:rsidRDefault="000C3876" w:rsidP="000C3876">
      <w:pPr>
        <w:spacing w:after="120" w:line="276" w:lineRule="auto"/>
        <w:ind w:left="-284"/>
        <w:jc w:val="center"/>
        <w:rPr>
          <w:rFonts w:ascii="Arial" w:hAnsi="Arial" w:cs="Arial"/>
          <w:b/>
          <w:sz w:val="22"/>
          <w:szCs w:val="22"/>
        </w:rPr>
      </w:pPr>
      <w:r w:rsidRPr="001F5450">
        <w:rPr>
          <w:rFonts w:ascii="Arial" w:hAnsi="Arial" w:cs="Arial"/>
          <w:b/>
          <w:sz w:val="22"/>
          <w:szCs w:val="22"/>
        </w:rPr>
        <w:t xml:space="preserve">Ubezpieczenie </w:t>
      </w:r>
    </w:p>
    <w:p w14:paraId="0660A283" w14:textId="3C6B09F1" w:rsidR="0012150F" w:rsidRPr="0093020A" w:rsidRDefault="0012150F">
      <w:pPr>
        <w:numPr>
          <w:ilvl w:val="0"/>
          <w:numId w:val="50"/>
        </w:numPr>
        <w:spacing w:before="120" w:after="120" w:line="276" w:lineRule="auto"/>
        <w:ind w:left="-142" w:hanging="357"/>
        <w:jc w:val="both"/>
        <w:rPr>
          <w:rFonts w:ascii="Arial" w:hAnsi="Arial" w:cs="Arial"/>
          <w:sz w:val="22"/>
          <w:szCs w:val="22"/>
        </w:rPr>
      </w:pPr>
      <w:r w:rsidRPr="0093020A">
        <w:rPr>
          <w:rFonts w:ascii="Arial" w:hAnsi="Arial" w:cs="Arial"/>
          <w:sz w:val="22"/>
          <w:szCs w:val="22"/>
        </w:rPr>
        <w:t xml:space="preserve">Wykonawca w terminie </w:t>
      </w:r>
      <w:r w:rsidR="009E1318" w:rsidRPr="0093020A">
        <w:rPr>
          <w:rFonts w:ascii="Arial" w:hAnsi="Arial" w:cs="Arial"/>
          <w:sz w:val="22"/>
          <w:szCs w:val="22"/>
        </w:rPr>
        <w:t>7</w:t>
      </w:r>
      <w:r w:rsidRPr="0093020A">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8E4B2F">
        <w:rPr>
          <w:rFonts w:ascii="Arial" w:hAnsi="Arial" w:cs="Arial"/>
          <w:b/>
          <w:bCs/>
          <w:sz w:val="22"/>
          <w:szCs w:val="22"/>
        </w:rPr>
        <w:t>150</w:t>
      </w:r>
      <w:r w:rsidR="00D75616" w:rsidRPr="0093020A">
        <w:rPr>
          <w:rFonts w:ascii="Arial" w:hAnsi="Arial" w:cs="Arial"/>
          <w:b/>
          <w:sz w:val="22"/>
          <w:szCs w:val="22"/>
        </w:rPr>
        <w:t> 000,00</w:t>
      </w:r>
      <w:r w:rsidR="00E01D80" w:rsidRPr="0093020A">
        <w:rPr>
          <w:rFonts w:ascii="Arial" w:hAnsi="Arial" w:cs="Arial"/>
          <w:b/>
          <w:sz w:val="22"/>
          <w:szCs w:val="22"/>
        </w:rPr>
        <w:t xml:space="preserve"> PLN </w:t>
      </w:r>
      <w:r w:rsidR="00E01D80" w:rsidRPr="0093020A">
        <w:rPr>
          <w:rFonts w:ascii="Arial" w:hAnsi="Arial" w:cs="Arial"/>
          <w:sz w:val="22"/>
          <w:szCs w:val="22"/>
        </w:rPr>
        <w:t xml:space="preserve">(słownie: </w:t>
      </w:r>
      <w:r w:rsidR="00BE0773">
        <w:rPr>
          <w:rFonts w:ascii="Arial" w:hAnsi="Arial" w:cs="Arial"/>
          <w:sz w:val="22"/>
          <w:szCs w:val="22"/>
        </w:rPr>
        <w:t xml:space="preserve">sto </w:t>
      </w:r>
      <w:r w:rsidR="008E4B2F">
        <w:rPr>
          <w:rFonts w:ascii="Arial" w:hAnsi="Arial" w:cs="Arial"/>
          <w:sz w:val="22"/>
          <w:szCs w:val="22"/>
        </w:rPr>
        <w:t xml:space="preserve">pięćdziesiąci </w:t>
      </w:r>
      <w:r w:rsidR="00BE0773">
        <w:rPr>
          <w:rFonts w:ascii="Arial" w:hAnsi="Arial" w:cs="Arial"/>
          <w:sz w:val="22"/>
          <w:szCs w:val="22"/>
        </w:rPr>
        <w:t>tysięcy</w:t>
      </w:r>
      <w:r w:rsidR="00D75616" w:rsidRPr="0093020A">
        <w:rPr>
          <w:rFonts w:ascii="Arial" w:hAnsi="Arial" w:cs="Arial"/>
          <w:sz w:val="22"/>
          <w:szCs w:val="22"/>
        </w:rPr>
        <w:t xml:space="preserve"> złotych 00/100)</w:t>
      </w:r>
      <w:r w:rsidR="00BE0773">
        <w:rPr>
          <w:rFonts w:ascii="Arial" w:hAnsi="Arial" w:cs="Arial"/>
          <w:sz w:val="22"/>
          <w:szCs w:val="22"/>
        </w:rPr>
        <w:t>.</w:t>
      </w:r>
    </w:p>
    <w:p w14:paraId="444727A6"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Ochrona ubezpieczeniowa będzie obejmowała zawinione przez Wykonawcę spowodowanie śmierci lub uszkodzenie ciała (szkoda osobowa) oraz szkodę majątkową.</w:t>
      </w:r>
    </w:p>
    <w:p w14:paraId="4CEC1B0C" w14:textId="6DCC7E3E"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 xml:space="preserve">Wykonawca zobowiązany jest utrzymywać ubezpieczenie od odpowiedzialności cywilnej w zakresie prowadzonej przez niego działalności przez co najmniej okres obowiązywania Umowy, a w razie jej zawarcia na okres krótszy, Wykonawca </w:t>
      </w:r>
      <w:r w:rsidRPr="0083231D">
        <w:rPr>
          <w:rFonts w:ascii="Arial" w:hAnsi="Arial" w:cs="Arial"/>
          <w:sz w:val="22"/>
          <w:szCs w:val="22"/>
        </w:rPr>
        <w:t>zobowiązany jest do jej przedłużenia o brakujący okres i przekazania kopii n</w:t>
      </w:r>
      <w:r w:rsidR="008E6860" w:rsidRPr="0083231D">
        <w:rPr>
          <w:rFonts w:ascii="Arial" w:hAnsi="Arial" w:cs="Arial"/>
          <w:sz w:val="22"/>
          <w:szCs w:val="22"/>
        </w:rPr>
        <w:t>owej polisy Zamawiającemu do 14 dni</w:t>
      </w:r>
      <w:r w:rsidRPr="0083231D">
        <w:rPr>
          <w:rFonts w:ascii="Arial" w:hAnsi="Arial" w:cs="Arial"/>
          <w:sz w:val="22"/>
          <w:szCs w:val="22"/>
        </w:rPr>
        <w:t xml:space="preserve"> przed </w:t>
      </w:r>
      <w:r w:rsidRPr="00E01D80">
        <w:rPr>
          <w:rFonts w:ascii="Arial" w:hAnsi="Arial" w:cs="Arial"/>
          <w:sz w:val="22"/>
          <w:szCs w:val="22"/>
        </w:rPr>
        <w:t>pierwotnym terminem jej wygaśnięcia.</w:t>
      </w:r>
    </w:p>
    <w:p w14:paraId="18D66B03"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74D408C9"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lastRenderedPageBreak/>
        <w:t>Wszelkie koszty związane z zawarciem i utrzymywaniem umowy ubezpieczenia ponosi Wykonawca.</w:t>
      </w:r>
    </w:p>
    <w:p w14:paraId="0561F7CA"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W przypadku naruszenia przez Wykonawcę obowiązków, o których mowa w ust. 1, ust. 4, oraz ust. 5 Zamawiający uprawniony jest według swego wyboru:</w:t>
      </w:r>
    </w:p>
    <w:p w14:paraId="1A6BC219" w14:textId="77777777" w:rsidR="0012150F" w:rsidRPr="00E01D80" w:rsidRDefault="0012150F">
      <w:pPr>
        <w:pStyle w:val="Tekstpodstawowywcity"/>
        <w:numPr>
          <w:ilvl w:val="1"/>
          <w:numId w:val="51"/>
        </w:numPr>
        <w:suppressAutoHyphens w:val="0"/>
        <w:spacing w:before="120" w:after="120" w:line="276" w:lineRule="auto"/>
        <w:ind w:left="0" w:hanging="284"/>
        <w:jc w:val="both"/>
        <w:rPr>
          <w:rFonts w:ascii="Arial" w:hAnsi="Arial" w:cs="Arial"/>
          <w:sz w:val="22"/>
          <w:szCs w:val="22"/>
        </w:rPr>
      </w:pPr>
      <w:r w:rsidRPr="00E01D80">
        <w:rPr>
          <w:rFonts w:ascii="Arial" w:hAnsi="Arial" w:cs="Arial"/>
          <w:sz w:val="22"/>
          <w:szCs w:val="22"/>
        </w:rPr>
        <w:t>do zawarcia na koszt Wykonawcy umowy ubezpieczenia zgodnie z ust. 1 i potrącenia kosztów związanych z jej zawarciem z kwot należnych Wykonawcy z tytułu realizacji Umowy, albo</w:t>
      </w:r>
    </w:p>
    <w:p w14:paraId="3301F806" w14:textId="2B1E1C0B" w:rsidR="0012150F" w:rsidRPr="00E01D80" w:rsidRDefault="0012150F">
      <w:pPr>
        <w:pStyle w:val="Tekstpodstawowywcity"/>
        <w:numPr>
          <w:ilvl w:val="1"/>
          <w:numId w:val="51"/>
        </w:numPr>
        <w:suppressAutoHyphens w:val="0"/>
        <w:spacing w:before="120" w:after="120" w:line="276" w:lineRule="auto"/>
        <w:ind w:left="0" w:hanging="284"/>
        <w:jc w:val="both"/>
        <w:rPr>
          <w:rFonts w:ascii="Arial" w:hAnsi="Arial" w:cs="Arial"/>
          <w:sz w:val="22"/>
          <w:szCs w:val="22"/>
        </w:rPr>
      </w:pPr>
      <w:r w:rsidRPr="00E01D80">
        <w:rPr>
          <w:rFonts w:ascii="Arial" w:hAnsi="Arial" w:cs="Arial"/>
          <w:sz w:val="22"/>
          <w:szCs w:val="22"/>
        </w:rPr>
        <w:t xml:space="preserve">do żądania od Wykonawcy zapłaty na swoją rzecz kary umownej, o której mowa w § 13 ust. </w:t>
      </w:r>
      <w:r w:rsidR="00E01D80" w:rsidRPr="00E01D80">
        <w:rPr>
          <w:rFonts w:ascii="Arial" w:hAnsi="Arial" w:cs="Arial"/>
          <w:sz w:val="22"/>
          <w:szCs w:val="22"/>
        </w:rPr>
        <w:t>5</w:t>
      </w:r>
      <w:r w:rsidRPr="00E01D80">
        <w:rPr>
          <w:rFonts w:ascii="Arial" w:hAnsi="Arial" w:cs="Arial"/>
          <w:sz w:val="22"/>
          <w:szCs w:val="22"/>
        </w:rPr>
        <w:t xml:space="preserve"> pkt </w:t>
      </w:r>
      <w:r w:rsidR="00E01D80" w:rsidRPr="00E01D80">
        <w:rPr>
          <w:rFonts w:ascii="Arial" w:hAnsi="Arial" w:cs="Arial"/>
          <w:sz w:val="22"/>
          <w:szCs w:val="22"/>
        </w:rPr>
        <w:t>9</w:t>
      </w:r>
      <w:r w:rsidRPr="00E01D80">
        <w:rPr>
          <w:rFonts w:ascii="Arial" w:hAnsi="Arial" w:cs="Arial"/>
          <w:sz w:val="22"/>
          <w:szCs w:val="22"/>
        </w:rPr>
        <w:t xml:space="preserve"> Umowy.</w:t>
      </w:r>
    </w:p>
    <w:p w14:paraId="3089280E" w14:textId="77777777" w:rsidR="006B4DFC" w:rsidRDefault="006B4DFC" w:rsidP="00130274">
      <w:pPr>
        <w:spacing w:before="120" w:after="120" w:line="276" w:lineRule="auto"/>
        <w:ind w:left="-284"/>
        <w:jc w:val="center"/>
        <w:rPr>
          <w:rFonts w:ascii="Arial" w:hAnsi="Arial" w:cs="Arial"/>
          <w:b/>
          <w:sz w:val="22"/>
          <w:szCs w:val="22"/>
        </w:rPr>
      </w:pPr>
      <w:r w:rsidRPr="001F5450">
        <w:rPr>
          <w:rFonts w:ascii="Arial" w:hAnsi="Arial" w:cs="Arial"/>
          <w:b/>
          <w:sz w:val="22"/>
          <w:szCs w:val="22"/>
        </w:rPr>
        <w:t>§ 15</w:t>
      </w:r>
    </w:p>
    <w:p w14:paraId="24374C62" w14:textId="787A20F1" w:rsidR="00E01D80" w:rsidRPr="001F5450" w:rsidRDefault="00E01D80" w:rsidP="00130274">
      <w:pPr>
        <w:spacing w:before="120" w:after="120" w:line="276" w:lineRule="auto"/>
        <w:ind w:left="-284"/>
        <w:jc w:val="center"/>
        <w:rPr>
          <w:rFonts w:ascii="Arial" w:hAnsi="Arial" w:cs="Arial"/>
          <w:sz w:val="22"/>
          <w:szCs w:val="22"/>
          <w:highlight w:val="yellow"/>
        </w:rPr>
      </w:pPr>
      <w:r w:rsidRPr="007A06EA">
        <w:rPr>
          <w:rFonts w:ascii="Arial" w:hAnsi="Arial" w:cs="Arial"/>
          <w:b/>
          <w:sz w:val="22"/>
          <w:szCs w:val="22"/>
        </w:rPr>
        <w:t>Zabezpieczenie należytego wykonania Umowy</w:t>
      </w:r>
    </w:p>
    <w:p w14:paraId="38724DAF" w14:textId="1FB30964" w:rsidR="0012774A" w:rsidRPr="00B40AFC" w:rsidRDefault="001F5CAC">
      <w:pPr>
        <w:pStyle w:val="Tekstpodstawowywcity"/>
        <w:numPr>
          <w:ilvl w:val="0"/>
          <w:numId w:val="52"/>
        </w:numPr>
        <w:suppressAutoHyphens w:val="0"/>
        <w:spacing w:before="120" w:after="120" w:line="276" w:lineRule="auto"/>
        <w:ind w:left="-284"/>
        <w:jc w:val="both"/>
        <w:rPr>
          <w:rFonts w:ascii="Arial" w:hAnsi="Arial" w:cs="Arial"/>
          <w:i/>
          <w:sz w:val="22"/>
          <w:szCs w:val="22"/>
        </w:rPr>
      </w:pPr>
      <w:r>
        <w:rPr>
          <w:rFonts w:ascii="Arial" w:hAnsi="Arial" w:cs="Arial"/>
          <w:sz w:val="22"/>
          <w:szCs w:val="22"/>
        </w:rPr>
        <w:t>Nie dotyczy</w:t>
      </w:r>
      <w:r w:rsidR="0012774A" w:rsidRPr="00B40AFC">
        <w:rPr>
          <w:rFonts w:ascii="Arial" w:hAnsi="Arial" w:cs="Arial"/>
          <w:sz w:val="22"/>
          <w:szCs w:val="22"/>
        </w:rPr>
        <w:t xml:space="preserve">. </w:t>
      </w:r>
    </w:p>
    <w:p w14:paraId="6174C53F" w14:textId="5AF29AA6" w:rsidR="00410E64" w:rsidRPr="001F5450" w:rsidRDefault="00410E64" w:rsidP="00410E64">
      <w:pPr>
        <w:spacing w:before="100" w:beforeAutospacing="1"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16</w:t>
      </w:r>
    </w:p>
    <w:p w14:paraId="154B081F" w14:textId="77777777" w:rsidR="00056FB9" w:rsidRPr="001F5450" w:rsidRDefault="00056FB9" w:rsidP="00F63929">
      <w:pPr>
        <w:spacing w:after="120" w:line="276" w:lineRule="auto"/>
        <w:ind w:left="-284"/>
        <w:jc w:val="center"/>
        <w:rPr>
          <w:rFonts w:ascii="Arial" w:hAnsi="Arial" w:cs="Arial"/>
          <w:b/>
          <w:sz w:val="22"/>
          <w:szCs w:val="22"/>
        </w:rPr>
      </w:pPr>
      <w:r w:rsidRPr="001F5450">
        <w:rPr>
          <w:rFonts w:ascii="Arial" w:hAnsi="Arial" w:cs="Arial"/>
          <w:b/>
          <w:sz w:val="22"/>
          <w:szCs w:val="22"/>
        </w:rPr>
        <w:t>Poufność informacji</w:t>
      </w:r>
    </w:p>
    <w:p w14:paraId="7A835BDC"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Wykonawca zobowiązuje się zachować w poufności i nie ujawniać osobom trzecim wszelkich </w:t>
      </w:r>
      <w:r w:rsidR="004E7B84" w:rsidRPr="001F5450">
        <w:rPr>
          <w:rFonts w:ascii="Arial" w:hAnsi="Arial" w:cs="Arial"/>
          <w:sz w:val="22"/>
          <w:szCs w:val="22"/>
        </w:rPr>
        <w:t xml:space="preserve">dokumentów, materiałów, </w:t>
      </w:r>
      <w:r w:rsidRPr="001F5450">
        <w:rPr>
          <w:rFonts w:ascii="Arial" w:hAnsi="Arial" w:cs="Arial"/>
          <w:sz w:val="22"/>
          <w:szCs w:val="22"/>
        </w:rPr>
        <w:t xml:space="preserve">informacji </w:t>
      </w:r>
      <w:r w:rsidR="004E7B84" w:rsidRPr="001F5450">
        <w:rPr>
          <w:rFonts w:ascii="Arial" w:hAnsi="Arial" w:cs="Arial"/>
          <w:sz w:val="22"/>
          <w:szCs w:val="22"/>
        </w:rPr>
        <w:t xml:space="preserve">zwanych dalej: Informacjami, </w:t>
      </w:r>
      <w:r w:rsidRPr="001F5450">
        <w:rPr>
          <w:rFonts w:ascii="Arial" w:hAnsi="Arial" w:cs="Arial"/>
          <w:sz w:val="22"/>
          <w:szCs w:val="22"/>
        </w:rPr>
        <w:t>uzyskany</w:t>
      </w:r>
      <w:r w:rsidR="004E7B84" w:rsidRPr="001F5450">
        <w:rPr>
          <w:rFonts w:ascii="Arial" w:hAnsi="Arial" w:cs="Arial"/>
          <w:sz w:val="22"/>
          <w:szCs w:val="22"/>
        </w:rPr>
        <w:t>mi</w:t>
      </w:r>
      <w:r w:rsidRPr="001F5450">
        <w:rPr>
          <w:rFonts w:ascii="Arial" w:hAnsi="Arial" w:cs="Arial"/>
          <w:sz w:val="22"/>
          <w:szCs w:val="22"/>
        </w:rPr>
        <w:t xml:space="preserve"> w związku z</w:t>
      </w:r>
      <w:r w:rsidR="004D10D9" w:rsidRPr="001F5450">
        <w:rPr>
          <w:rFonts w:ascii="Arial" w:hAnsi="Arial" w:cs="Arial"/>
          <w:sz w:val="22"/>
          <w:szCs w:val="22"/>
        </w:rPr>
        <w:t> </w:t>
      </w:r>
      <w:r w:rsidRPr="001F5450">
        <w:rPr>
          <w:rFonts w:ascii="Arial" w:hAnsi="Arial" w:cs="Arial"/>
          <w:sz w:val="22"/>
          <w:szCs w:val="22"/>
        </w:rPr>
        <w:t>realizacją niniejszej Umowy, których ujawnienie mogłoby narazić drugą Stronę na szkodę majątkową lub niemajątkową</w:t>
      </w:r>
      <w:r w:rsidR="004E7B84" w:rsidRPr="001F5450">
        <w:rPr>
          <w:rFonts w:ascii="Arial" w:hAnsi="Arial" w:cs="Arial"/>
          <w:sz w:val="22"/>
          <w:szCs w:val="22"/>
        </w:rPr>
        <w:t>.</w:t>
      </w:r>
    </w:p>
    <w:p w14:paraId="1C67F585"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Wykorzystanie </w:t>
      </w:r>
      <w:r w:rsidR="004E7B84" w:rsidRPr="001F5450">
        <w:rPr>
          <w:rFonts w:ascii="Arial" w:hAnsi="Arial" w:cs="Arial"/>
          <w:sz w:val="22"/>
          <w:szCs w:val="22"/>
        </w:rPr>
        <w:t>I</w:t>
      </w:r>
      <w:r w:rsidRPr="001F5450">
        <w:rPr>
          <w:rFonts w:ascii="Arial" w:hAnsi="Arial" w:cs="Arial"/>
          <w:sz w:val="22"/>
          <w:szCs w:val="22"/>
        </w:rPr>
        <w:t>nformacji, o których mowa w ust. 1 w innych celach, niż określonych w Umowie, jak również ich publikacja, nie są dopuszczalne bez uprzedniej pisemnej zgody drugiej ze Stron.</w:t>
      </w:r>
    </w:p>
    <w:p w14:paraId="5B42A6B0"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Obowiązek określony w ust. 1 nie dotyczy </w:t>
      </w:r>
      <w:r w:rsidR="004E7B84" w:rsidRPr="001F5450">
        <w:rPr>
          <w:rFonts w:ascii="Arial" w:hAnsi="Arial" w:cs="Arial"/>
          <w:sz w:val="22"/>
          <w:szCs w:val="22"/>
        </w:rPr>
        <w:t>I</w:t>
      </w:r>
      <w:r w:rsidRPr="001F5450">
        <w:rPr>
          <w:rFonts w:ascii="Arial" w:hAnsi="Arial" w:cs="Arial"/>
          <w:sz w:val="22"/>
          <w:szCs w:val="22"/>
        </w:rPr>
        <w:t xml:space="preserve">nformacji powszechnie znanych oraz udostępnienia </w:t>
      </w:r>
      <w:r w:rsidR="004E7B84" w:rsidRPr="001F5450">
        <w:rPr>
          <w:rFonts w:ascii="Arial" w:hAnsi="Arial" w:cs="Arial"/>
          <w:sz w:val="22"/>
          <w:szCs w:val="22"/>
        </w:rPr>
        <w:t>I</w:t>
      </w:r>
      <w:r w:rsidRPr="001F5450">
        <w:rPr>
          <w:rFonts w:ascii="Arial" w:hAnsi="Arial" w:cs="Arial"/>
          <w:sz w:val="22"/>
          <w:szCs w:val="22"/>
        </w:rPr>
        <w:t>nformacji na podstawie bezwzględnie obowiązujących przepisów prawa.</w:t>
      </w:r>
    </w:p>
    <w:p w14:paraId="270190B2"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Wykonawca dołoży należytej staranności, aby zapobiec ujawnieniu lub korzystaniu przez osoby trzecie z </w:t>
      </w:r>
      <w:r w:rsidR="004E7B84" w:rsidRPr="001F5450">
        <w:rPr>
          <w:rFonts w:ascii="Arial" w:hAnsi="Arial" w:cs="Arial"/>
          <w:sz w:val="22"/>
          <w:szCs w:val="22"/>
        </w:rPr>
        <w:t>I</w:t>
      </w:r>
      <w:r w:rsidRPr="001F5450">
        <w:rPr>
          <w:rFonts w:ascii="Arial" w:hAnsi="Arial" w:cs="Arial"/>
          <w:sz w:val="22"/>
          <w:szCs w:val="22"/>
        </w:rPr>
        <w:t xml:space="preserve">nformacji Zamawiającego podlegających ochronie. Wykonawca zobowiązuje się ograniczyć dostęp do </w:t>
      </w:r>
      <w:r w:rsidR="004E7B84" w:rsidRPr="001F5450">
        <w:rPr>
          <w:rFonts w:ascii="Arial" w:hAnsi="Arial" w:cs="Arial"/>
          <w:sz w:val="22"/>
          <w:szCs w:val="22"/>
        </w:rPr>
        <w:t>I</w:t>
      </w:r>
      <w:r w:rsidRPr="001F5450">
        <w:rPr>
          <w:rFonts w:ascii="Arial" w:hAnsi="Arial" w:cs="Arial"/>
          <w:sz w:val="22"/>
          <w:szCs w:val="22"/>
        </w:rPr>
        <w:t xml:space="preserve">nformacji, o których mowa w ust. 1, wyłącznie do tych pracowników lub współpracowników, którym </w:t>
      </w:r>
      <w:r w:rsidR="004E7B84" w:rsidRPr="001F5450">
        <w:rPr>
          <w:rFonts w:ascii="Arial" w:hAnsi="Arial" w:cs="Arial"/>
          <w:sz w:val="22"/>
          <w:szCs w:val="22"/>
        </w:rPr>
        <w:t>I</w:t>
      </w:r>
      <w:r w:rsidRPr="001F5450">
        <w:rPr>
          <w:rFonts w:ascii="Arial" w:hAnsi="Arial" w:cs="Arial"/>
          <w:sz w:val="22"/>
          <w:szCs w:val="22"/>
        </w:rPr>
        <w:t>nformacje te są niezbędne do wykonania czynności na rzecz Zamawiającego i którzy przyjęli obowiązki wynikające z Umowy.</w:t>
      </w:r>
    </w:p>
    <w:p w14:paraId="0218BF94" w14:textId="616C3242"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Wykonawca zobowiązuje  się do zapoznania w sposób udokumentowany zarówno siebie jak i</w:t>
      </w:r>
      <w:r w:rsidR="005A6380" w:rsidRPr="001F5450">
        <w:rPr>
          <w:rFonts w:ascii="Arial" w:hAnsi="Arial" w:cs="Arial"/>
          <w:sz w:val="22"/>
          <w:szCs w:val="22"/>
        </w:rPr>
        <w:t> </w:t>
      </w:r>
      <w:r w:rsidRPr="001F5450">
        <w:rPr>
          <w:rFonts w:ascii="Arial" w:hAnsi="Arial" w:cs="Arial"/>
          <w:sz w:val="22"/>
          <w:szCs w:val="22"/>
        </w:rPr>
        <w:t xml:space="preserve">wszystkie osoby realizujące  w jego umieniu przedmiot umowy z dokumentem pn. „Polityka Bezpieczeństwa Informacji w PKP Polskie Linie Kolejowe S.A. dla Partnerów Biznesowych Spółki SZBI-Ibi-1a”,  dostępnym na stronie internetowej PKP PLK </w:t>
      </w:r>
      <w:hyperlink r:id="rId17" w:history="1">
        <w:r w:rsidRPr="001F5450">
          <w:rPr>
            <w:rFonts w:ascii="Arial" w:hAnsi="Arial" w:cs="Arial"/>
            <w:sz w:val="22"/>
            <w:szCs w:val="22"/>
          </w:rPr>
          <w:t>https://www.plk-sa.pl/dla-klientow-i-kontrahentow/bezpieczenstwo-informacji-spolki/</w:t>
        </w:r>
      </w:hyperlink>
      <w:r w:rsidR="0083231D">
        <w:rPr>
          <w:rFonts w:ascii="Arial" w:hAnsi="Arial" w:cs="Arial"/>
          <w:sz w:val="22"/>
          <w:szCs w:val="22"/>
        </w:rPr>
        <w:t xml:space="preserve"> </w:t>
      </w:r>
      <w:r w:rsidR="009678A9" w:rsidRPr="001F5450">
        <w:rPr>
          <w:rFonts w:ascii="Arial" w:hAnsi="Arial" w:cs="Arial"/>
          <w:sz w:val="22"/>
          <w:szCs w:val="22"/>
        </w:rPr>
        <w:t>.</w:t>
      </w:r>
    </w:p>
    <w:p w14:paraId="0A7A4C1D" w14:textId="64DB49E9" w:rsidR="00C07363" w:rsidRPr="001F5450" w:rsidRDefault="00C07363" w:rsidP="006A7EED">
      <w:pPr>
        <w:spacing w:after="120"/>
        <w:ind w:hanging="426"/>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17</w:t>
      </w:r>
    </w:p>
    <w:p w14:paraId="10C6A29F" w14:textId="77777777" w:rsidR="00C33371" w:rsidRPr="001F5450" w:rsidRDefault="00C33371" w:rsidP="00C33371">
      <w:pPr>
        <w:spacing w:before="120" w:after="240"/>
        <w:jc w:val="center"/>
        <w:outlineLvl w:val="1"/>
        <w:rPr>
          <w:rFonts w:ascii="Arial" w:hAnsi="Arial" w:cs="Arial"/>
          <w:sz w:val="22"/>
          <w:szCs w:val="22"/>
        </w:rPr>
      </w:pPr>
      <w:bookmarkStart w:id="9" w:name="_Toc514938136"/>
      <w:r w:rsidRPr="001F5450">
        <w:rPr>
          <w:rFonts w:ascii="Arial" w:hAnsi="Arial" w:cs="Arial"/>
          <w:b/>
          <w:sz w:val="22"/>
          <w:szCs w:val="22"/>
        </w:rPr>
        <w:t>Obowiązek informacyjny realizowany przez Zamawiającego wobec Wykonawcy/osób podpisujących Umowę w imieniu Wykonawcy</w:t>
      </w:r>
      <w:bookmarkEnd w:id="9"/>
      <w:r w:rsidRPr="001F5450">
        <w:rPr>
          <w:rFonts w:ascii="Arial" w:hAnsi="Arial" w:cs="Arial"/>
          <w:b/>
          <w:sz w:val="22"/>
          <w:szCs w:val="22"/>
        </w:rPr>
        <w:t xml:space="preserve"> i osób trzecich</w:t>
      </w:r>
    </w:p>
    <w:p w14:paraId="2F596D11" w14:textId="77777777" w:rsidR="00C33371" w:rsidRPr="001F5450" w:rsidRDefault="00C33371">
      <w:pPr>
        <w:numPr>
          <w:ilvl w:val="0"/>
          <w:numId w:val="37"/>
        </w:numPr>
        <w:overflowPunct w:val="0"/>
        <w:autoSpaceDE w:val="0"/>
        <w:autoSpaceDN w:val="0"/>
        <w:adjustRightInd w:val="0"/>
        <w:spacing w:after="60" w:line="276" w:lineRule="auto"/>
        <w:ind w:left="-142" w:hanging="284"/>
        <w:contextualSpacing/>
        <w:jc w:val="both"/>
        <w:textAlignment w:val="baseline"/>
        <w:rPr>
          <w:rFonts w:ascii="Arial" w:eastAsia="Calibri" w:hAnsi="Arial" w:cs="Arial"/>
          <w:sz w:val="22"/>
          <w:szCs w:val="22"/>
        </w:rPr>
      </w:pPr>
      <w:r w:rsidRPr="001F5450">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1F5450">
        <w:rPr>
          <w:rFonts w:ascii="Arial" w:eastAsia="Calibri" w:hAnsi="Arial" w:cs="Arial"/>
          <w:sz w:val="22"/>
          <w:szCs w:val="22"/>
          <w:vertAlign w:val="superscript"/>
        </w:rPr>
        <w:footnoteReference w:id="1"/>
      </w:r>
      <w:r w:rsidRPr="001F5450">
        <w:rPr>
          <w:rFonts w:ascii="Arial" w:eastAsia="Calibri" w:hAnsi="Arial" w:cs="Arial"/>
          <w:sz w:val="22"/>
          <w:szCs w:val="22"/>
        </w:rPr>
        <w:t>, że:</w:t>
      </w:r>
    </w:p>
    <w:p w14:paraId="14BA026D" w14:textId="77777777" w:rsidR="00C33371" w:rsidRPr="001F5450" w:rsidRDefault="00C33371">
      <w:pPr>
        <w:numPr>
          <w:ilvl w:val="0"/>
          <w:numId w:val="31"/>
        </w:numPr>
        <w:tabs>
          <w:tab w:val="left" w:pos="6660"/>
        </w:tabs>
        <w:spacing w:before="120" w:after="120" w:line="276" w:lineRule="auto"/>
        <w:ind w:left="426" w:hanging="357"/>
        <w:jc w:val="both"/>
        <w:rPr>
          <w:rFonts w:ascii="Arial" w:eastAsia="Calibri" w:hAnsi="Arial" w:cs="Arial"/>
          <w:sz w:val="22"/>
          <w:szCs w:val="22"/>
        </w:rPr>
      </w:pPr>
      <w:r w:rsidRPr="001F5450">
        <w:rPr>
          <w:rFonts w:ascii="Arial" w:eastAsia="Calibri" w:hAnsi="Arial" w:cs="Arial"/>
          <w:sz w:val="22"/>
          <w:szCs w:val="22"/>
        </w:rPr>
        <w:lastRenderedPageBreak/>
        <w:t>Administratorem Danych Osobowych jest PKP Polskie Linie Kolejowe Spółka Akcyjna, zwana dalej Spółką, z siedzibą pod adresem: 03-734, Warszawa, ul. Targowa 74;</w:t>
      </w:r>
    </w:p>
    <w:p w14:paraId="3EFBD83E" w14:textId="77777777" w:rsidR="00C33371" w:rsidRPr="001F5450" w:rsidRDefault="00C33371">
      <w:pPr>
        <w:numPr>
          <w:ilvl w:val="0"/>
          <w:numId w:val="31"/>
        </w:numPr>
        <w:tabs>
          <w:tab w:val="left" w:pos="6660"/>
        </w:tabs>
        <w:spacing w:after="60" w:line="276" w:lineRule="auto"/>
        <w:ind w:left="426"/>
        <w:jc w:val="both"/>
        <w:rPr>
          <w:rFonts w:ascii="Arial" w:eastAsia="Calibri" w:hAnsi="Arial" w:cs="Arial"/>
          <w:sz w:val="22"/>
          <w:szCs w:val="22"/>
        </w:rPr>
      </w:pPr>
      <w:r w:rsidRPr="001F5450">
        <w:rPr>
          <w:rFonts w:ascii="Arial" w:eastAsia="Calibri" w:hAnsi="Arial" w:cs="Arial"/>
          <w:sz w:val="22"/>
          <w:szCs w:val="22"/>
        </w:rPr>
        <w:t xml:space="preserve">w Spółce, począwszy od dnia 25-05-2018 r., funkcjonuje adres e-mail: </w:t>
      </w:r>
      <w:hyperlink r:id="rId18" w:history="1">
        <w:r w:rsidRPr="001F5450">
          <w:rPr>
            <w:rFonts w:ascii="Arial" w:eastAsia="Calibri" w:hAnsi="Arial" w:cs="Arial"/>
            <w:sz w:val="22"/>
            <w:szCs w:val="22"/>
          </w:rPr>
          <w:t>iod.plk@plk-sa.pl</w:t>
        </w:r>
      </w:hyperlink>
      <w:r w:rsidRPr="001F5450">
        <w:rPr>
          <w:rFonts w:ascii="Arial" w:eastAsia="Calibri" w:hAnsi="Arial" w:cs="Arial"/>
          <w:sz w:val="22"/>
          <w:szCs w:val="22"/>
        </w:rPr>
        <w:t xml:space="preserve"> Inspektora Ochrony Danych w PKP Polskie Linie Kolejowe S.A., udostępniony osobom, których dane osobowe są przetwarzane przez Spółkę;</w:t>
      </w:r>
    </w:p>
    <w:p w14:paraId="5EA38D0A" w14:textId="77777777" w:rsidR="00C33371" w:rsidRPr="001F5450" w:rsidRDefault="00C33371">
      <w:pPr>
        <w:numPr>
          <w:ilvl w:val="0"/>
          <w:numId w:val="31"/>
        </w:numPr>
        <w:tabs>
          <w:tab w:val="left" w:pos="6660"/>
        </w:tabs>
        <w:spacing w:after="60" w:line="276" w:lineRule="auto"/>
        <w:ind w:left="426"/>
        <w:jc w:val="both"/>
        <w:rPr>
          <w:rFonts w:ascii="Arial" w:hAnsi="Arial" w:cs="Arial"/>
          <w:sz w:val="22"/>
          <w:szCs w:val="22"/>
        </w:rPr>
      </w:pPr>
      <w:r w:rsidRPr="001F5450">
        <w:rPr>
          <w:rFonts w:ascii="Arial" w:hAnsi="Arial" w:cs="Arial"/>
          <w:sz w:val="22"/>
          <w:szCs w:val="22"/>
        </w:rPr>
        <w:t>dane osobowe będą przetwarzane w celu:</w:t>
      </w:r>
    </w:p>
    <w:p w14:paraId="436697F1" w14:textId="77777777" w:rsidR="00C33371" w:rsidRPr="001F5450" w:rsidRDefault="00C33371">
      <w:pPr>
        <w:numPr>
          <w:ilvl w:val="0"/>
          <w:numId w:val="35"/>
        </w:numPr>
        <w:tabs>
          <w:tab w:val="left" w:pos="6660"/>
        </w:tabs>
        <w:spacing w:after="60" w:line="276" w:lineRule="auto"/>
        <w:ind w:left="426" w:hanging="284"/>
        <w:contextualSpacing/>
        <w:jc w:val="both"/>
        <w:rPr>
          <w:rFonts w:ascii="Arial" w:hAnsi="Arial" w:cs="Arial"/>
          <w:sz w:val="22"/>
          <w:szCs w:val="22"/>
        </w:rPr>
      </w:pPr>
      <w:r w:rsidRPr="001F5450">
        <w:rPr>
          <w:rFonts w:ascii="Arial" w:hAnsi="Arial" w:cs="Arial"/>
          <w:sz w:val="22"/>
          <w:szCs w:val="22"/>
        </w:rPr>
        <w:t>zapewnienia sprawnej i prawidłowej realizacji Umowy;</w:t>
      </w:r>
    </w:p>
    <w:p w14:paraId="51DFD430" w14:textId="77777777" w:rsidR="00C33371" w:rsidRPr="001F5450" w:rsidRDefault="00C33371">
      <w:pPr>
        <w:numPr>
          <w:ilvl w:val="0"/>
          <w:numId w:val="35"/>
        </w:numPr>
        <w:tabs>
          <w:tab w:val="left" w:pos="6660"/>
        </w:tabs>
        <w:spacing w:after="60" w:line="276" w:lineRule="auto"/>
        <w:ind w:left="426" w:hanging="284"/>
        <w:contextualSpacing/>
        <w:jc w:val="both"/>
        <w:rPr>
          <w:rFonts w:ascii="Arial" w:hAnsi="Arial" w:cs="Arial"/>
          <w:sz w:val="22"/>
          <w:szCs w:val="22"/>
        </w:rPr>
      </w:pPr>
      <w:r w:rsidRPr="001F5450">
        <w:rPr>
          <w:rFonts w:ascii="Arial" w:hAnsi="Arial" w:cs="Arial"/>
          <w:sz w:val="22"/>
          <w:szCs w:val="22"/>
        </w:rPr>
        <w:t>przechowywania dokumentacji postępowania o udzielenie Zamówienia na wypadek kontroli prowadzonej przez uprawnione organy i podmioty;</w:t>
      </w:r>
    </w:p>
    <w:p w14:paraId="12DC14E6" w14:textId="77777777" w:rsidR="00C33371" w:rsidRPr="001F5450" w:rsidRDefault="00C33371">
      <w:pPr>
        <w:numPr>
          <w:ilvl w:val="0"/>
          <w:numId w:val="35"/>
        </w:numPr>
        <w:tabs>
          <w:tab w:val="left" w:pos="6660"/>
        </w:tabs>
        <w:spacing w:after="60" w:line="276" w:lineRule="auto"/>
        <w:ind w:left="426" w:hanging="284"/>
        <w:contextualSpacing/>
        <w:jc w:val="both"/>
        <w:rPr>
          <w:rFonts w:ascii="Arial" w:hAnsi="Arial" w:cs="Arial"/>
          <w:sz w:val="22"/>
          <w:szCs w:val="22"/>
        </w:rPr>
      </w:pPr>
      <w:r w:rsidRPr="001F5450">
        <w:rPr>
          <w:rFonts w:ascii="Arial" w:hAnsi="Arial" w:cs="Arial"/>
          <w:sz w:val="22"/>
          <w:szCs w:val="22"/>
        </w:rPr>
        <w:t>przekazania dokumentacji postępowania o udzielenie Zamówienia do archiwum, a następnie jej zbrakowania (trwałego usunięcia i zniszczenia);</w:t>
      </w:r>
    </w:p>
    <w:p w14:paraId="201A7EC5" w14:textId="77777777" w:rsidR="00C33371" w:rsidRPr="001F5450" w:rsidRDefault="00C33371" w:rsidP="00FC1C06">
      <w:pPr>
        <w:tabs>
          <w:tab w:val="left" w:pos="6660"/>
        </w:tabs>
        <w:spacing w:after="60" w:line="276" w:lineRule="auto"/>
        <w:ind w:left="426"/>
        <w:jc w:val="both"/>
        <w:rPr>
          <w:rFonts w:ascii="Arial" w:eastAsia="Calibri" w:hAnsi="Arial" w:cs="Arial"/>
          <w:sz w:val="22"/>
          <w:szCs w:val="22"/>
        </w:rPr>
      </w:pPr>
      <w:r w:rsidRPr="001F5450">
        <w:rPr>
          <w:rFonts w:ascii="Arial" w:eastAsia="Calibri" w:hAnsi="Arial" w:cs="Arial"/>
          <w:sz w:val="22"/>
          <w:szCs w:val="22"/>
        </w:rPr>
        <w:t>w zakresie: dane zwykłe – imię, nazwisko, zajmowane stanowisko, miejsce pracy oraz posiadane kwalifikacje zawodowe wymagane do realizacji Umowy, a także w przypadku złożenia pełnomocnictwa – dane osobowe w nim zawarte;</w:t>
      </w:r>
    </w:p>
    <w:p w14:paraId="337DFC6C" w14:textId="77777777" w:rsidR="00C33371" w:rsidRPr="001F5450" w:rsidRDefault="00C33371">
      <w:pPr>
        <w:numPr>
          <w:ilvl w:val="0"/>
          <w:numId w:val="31"/>
        </w:numPr>
        <w:tabs>
          <w:tab w:val="left" w:pos="6660"/>
        </w:tabs>
        <w:spacing w:after="60" w:line="276" w:lineRule="auto"/>
        <w:ind w:left="284" w:hanging="284"/>
        <w:jc w:val="both"/>
        <w:rPr>
          <w:rFonts w:ascii="Arial" w:eastAsia="Calibri" w:hAnsi="Arial" w:cs="Arial"/>
          <w:sz w:val="22"/>
          <w:szCs w:val="22"/>
        </w:rPr>
      </w:pPr>
      <w:r w:rsidRPr="001F5450">
        <w:rPr>
          <w:rFonts w:ascii="Arial" w:eastAsia="Calibri" w:hAnsi="Arial" w:cs="Arial"/>
          <w:sz w:val="22"/>
          <w:szCs w:val="22"/>
        </w:rPr>
        <w:t>podstawą prawną przetwarzania danych osobowych przez Spółkę jest art. 6 ust. 1 lit. c i f RODO, przy czym za prawnie uzasadniony interes Spółki wskazuje się konieczność zawarcia Umowy zgodnie zobowiązującymi w tym zakresie przepisami;</w:t>
      </w:r>
    </w:p>
    <w:p w14:paraId="03497F33" w14:textId="77777777" w:rsidR="00C33371" w:rsidRPr="001F5450" w:rsidRDefault="00C33371">
      <w:pPr>
        <w:numPr>
          <w:ilvl w:val="0"/>
          <w:numId w:val="31"/>
        </w:numPr>
        <w:tabs>
          <w:tab w:val="left" w:pos="6660"/>
        </w:tabs>
        <w:spacing w:after="60" w:line="276" w:lineRule="auto"/>
        <w:ind w:left="284" w:hanging="284"/>
        <w:jc w:val="both"/>
        <w:rPr>
          <w:rFonts w:ascii="Arial" w:hAnsi="Arial" w:cs="Arial"/>
          <w:sz w:val="22"/>
          <w:szCs w:val="22"/>
        </w:rPr>
      </w:pPr>
      <w:r w:rsidRPr="001F5450">
        <w:rPr>
          <w:rFonts w:ascii="Arial" w:hAnsi="Arial" w:cs="Arial"/>
          <w:sz w:val="22"/>
          <w:szCs w:val="22"/>
        </w:rPr>
        <w:t>dane osobowe będą udostępniane innym odbiorcom, jeżeli przepisy szczególne tak stanowią;</w:t>
      </w:r>
    </w:p>
    <w:p w14:paraId="35A17157" w14:textId="77777777" w:rsidR="00C33371" w:rsidRPr="001F5450" w:rsidRDefault="00C33371">
      <w:pPr>
        <w:numPr>
          <w:ilvl w:val="0"/>
          <w:numId w:val="31"/>
        </w:numPr>
        <w:tabs>
          <w:tab w:val="left" w:pos="6660"/>
        </w:tabs>
        <w:spacing w:after="60" w:line="276" w:lineRule="auto"/>
        <w:ind w:left="284" w:hanging="284"/>
        <w:jc w:val="both"/>
        <w:rPr>
          <w:rFonts w:ascii="Arial" w:hAnsi="Arial" w:cs="Arial"/>
          <w:sz w:val="22"/>
          <w:szCs w:val="22"/>
        </w:rPr>
      </w:pPr>
      <w:r w:rsidRPr="001F5450">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D85D7B9" w14:textId="77777777" w:rsidR="00C33371" w:rsidRPr="001F5450" w:rsidRDefault="00C33371">
      <w:pPr>
        <w:numPr>
          <w:ilvl w:val="1"/>
          <w:numId w:val="36"/>
        </w:numPr>
        <w:tabs>
          <w:tab w:val="left" w:pos="6660"/>
        </w:tabs>
        <w:spacing w:line="276" w:lineRule="auto"/>
        <w:ind w:left="567" w:hanging="284"/>
        <w:jc w:val="both"/>
        <w:rPr>
          <w:rFonts w:ascii="Arial" w:hAnsi="Arial" w:cs="Arial"/>
          <w:sz w:val="22"/>
          <w:szCs w:val="22"/>
        </w:rPr>
      </w:pPr>
      <w:r w:rsidRPr="001F5450">
        <w:rPr>
          <w:rFonts w:ascii="Arial" w:hAnsi="Arial" w:cs="Arial"/>
          <w:sz w:val="22"/>
          <w:szCs w:val="22"/>
        </w:rPr>
        <w:t>Komisja Europejska stwierdziła, że to państwo trzecie lub organizacja międzynarodowa zapewnia odpowiedni stopień ochrony danych osobowych, zgodnie z art. 45 RODO,</w:t>
      </w:r>
    </w:p>
    <w:p w14:paraId="62B198C4" w14:textId="77777777" w:rsidR="00C33371" w:rsidRPr="001F5450" w:rsidRDefault="00C33371">
      <w:pPr>
        <w:numPr>
          <w:ilvl w:val="1"/>
          <w:numId w:val="36"/>
        </w:numPr>
        <w:tabs>
          <w:tab w:val="left" w:pos="6660"/>
        </w:tabs>
        <w:spacing w:line="276" w:lineRule="auto"/>
        <w:ind w:left="567" w:hanging="284"/>
        <w:jc w:val="both"/>
        <w:rPr>
          <w:rFonts w:ascii="Arial" w:hAnsi="Arial" w:cs="Arial"/>
          <w:sz w:val="22"/>
          <w:szCs w:val="22"/>
        </w:rPr>
      </w:pPr>
      <w:r w:rsidRPr="001F545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523E78C2" w14:textId="77777777" w:rsidR="00C33371" w:rsidRPr="001F5450" w:rsidRDefault="00C33371">
      <w:pPr>
        <w:numPr>
          <w:ilvl w:val="1"/>
          <w:numId w:val="36"/>
        </w:numPr>
        <w:tabs>
          <w:tab w:val="left" w:pos="6660"/>
        </w:tabs>
        <w:spacing w:line="276" w:lineRule="auto"/>
        <w:ind w:left="567" w:hanging="284"/>
        <w:jc w:val="both"/>
        <w:rPr>
          <w:rFonts w:ascii="Arial" w:hAnsi="Arial" w:cs="Arial"/>
          <w:sz w:val="22"/>
          <w:szCs w:val="22"/>
        </w:rPr>
      </w:pPr>
      <w:r w:rsidRPr="001F5450">
        <w:rPr>
          <w:rFonts w:ascii="Arial" w:hAnsi="Arial" w:cs="Arial"/>
          <w:sz w:val="22"/>
          <w:szCs w:val="22"/>
        </w:rPr>
        <w:t>zachodzi przypadek, o którym mowa w art. 49 ust. 1 akapit drugi RODO,</w:t>
      </w:r>
    </w:p>
    <w:p w14:paraId="41AB9759" w14:textId="77777777" w:rsidR="00C33371" w:rsidRPr="001F5450" w:rsidRDefault="00C33371" w:rsidP="00C33371">
      <w:pPr>
        <w:tabs>
          <w:tab w:val="left" w:pos="1134"/>
          <w:tab w:val="left" w:pos="6660"/>
        </w:tabs>
        <w:spacing w:line="276" w:lineRule="auto"/>
        <w:ind w:left="1134"/>
        <w:jc w:val="both"/>
        <w:rPr>
          <w:rFonts w:ascii="Arial" w:hAnsi="Arial" w:cs="Arial"/>
          <w:sz w:val="22"/>
          <w:szCs w:val="22"/>
        </w:rPr>
      </w:pPr>
      <w:r w:rsidRPr="001F5450">
        <w:rPr>
          <w:rFonts w:ascii="Arial" w:hAnsi="Arial" w:cs="Arial"/>
          <w:sz w:val="22"/>
          <w:szCs w:val="22"/>
        </w:rPr>
        <w:t>przy czym dane te zostaną wówczas w sposób odpowiedni zabezpieczone, a Wykonawca ma prawo do uzyskania dostępu do kopii tych zabezpieczeń pod wskazanym w pkt 2 powyżej adresem e-mail;</w:t>
      </w:r>
    </w:p>
    <w:p w14:paraId="6EDA083F" w14:textId="77777777" w:rsidR="00C33371" w:rsidRPr="001F5450" w:rsidRDefault="00C33371">
      <w:pPr>
        <w:numPr>
          <w:ilvl w:val="0"/>
          <w:numId w:val="31"/>
        </w:numPr>
        <w:tabs>
          <w:tab w:val="left" w:pos="6660"/>
        </w:tabs>
        <w:spacing w:after="60" w:line="276" w:lineRule="auto"/>
        <w:ind w:left="284" w:hanging="284"/>
        <w:jc w:val="both"/>
        <w:rPr>
          <w:rFonts w:ascii="Arial" w:hAnsi="Arial" w:cs="Arial"/>
          <w:sz w:val="22"/>
          <w:szCs w:val="22"/>
        </w:rPr>
      </w:pPr>
      <w:r w:rsidRPr="001F5450">
        <w:rPr>
          <w:rFonts w:ascii="Arial" w:hAnsi="Arial" w:cs="Arial"/>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D7B4DB3" w14:textId="77777777" w:rsidR="00C33371" w:rsidRPr="001F5450" w:rsidRDefault="00C33371">
      <w:pPr>
        <w:numPr>
          <w:ilvl w:val="0"/>
          <w:numId w:val="31"/>
        </w:numPr>
        <w:tabs>
          <w:tab w:val="left" w:pos="6660"/>
        </w:tabs>
        <w:spacing w:after="60" w:line="276" w:lineRule="auto"/>
        <w:ind w:left="284" w:hanging="284"/>
        <w:jc w:val="both"/>
        <w:rPr>
          <w:rFonts w:ascii="Arial" w:eastAsia="Calibri" w:hAnsi="Arial" w:cs="Arial"/>
          <w:sz w:val="22"/>
          <w:szCs w:val="22"/>
        </w:rPr>
      </w:pPr>
      <w:r w:rsidRPr="001F5450">
        <w:rPr>
          <w:rFonts w:ascii="Arial" w:eastAsia="Calibri" w:hAnsi="Arial" w:cs="Arial"/>
          <w:sz w:val="22"/>
          <w:szCs w:val="22"/>
        </w:rPr>
        <w:t>ma Pani/Pan prawo do żądania dostępu do danych osobowych go dotyczących oraz ich sprostowania, usunięcia lub ograniczenia przetwarzania oraz prawo do wniesienia sprzeciwu wobec ich przetwarzania, a także prawo do przenoszenia danych;</w:t>
      </w:r>
    </w:p>
    <w:p w14:paraId="3E60ACC3" w14:textId="77777777" w:rsidR="00C33371" w:rsidRPr="001F5450" w:rsidRDefault="00C33371">
      <w:pPr>
        <w:numPr>
          <w:ilvl w:val="0"/>
          <w:numId w:val="31"/>
        </w:numPr>
        <w:tabs>
          <w:tab w:val="left" w:pos="6660"/>
        </w:tabs>
        <w:spacing w:after="60" w:line="276" w:lineRule="auto"/>
        <w:ind w:left="284" w:hanging="284"/>
        <w:jc w:val="both"/>
        <w:rPr>
          <w:rFonts w:ascii="Arial" w:eastAsia="Calibri" w:hAnsi="Arial" w:cs="Arial"/>
          <w:sz w:val="22"/>
          <w:szCs w:val="22"/>
        </w:rPr>
      </w:pPr>
      <w:r w:rsidRPr="001F5450">
        <w:rPr>
          <w:rFonts w:ascii="Arial" w:eastAsia="Calibri" w:hAnsi="Arial" w:cs="Arial"/>
          <w:sz w:val="22"/>
          <w:szCs w:val="22"/>
        </w:rPr>
        <w:t>ma Pani/Pan prawo do wniesienia skargi do organu nadzorczego, tzn. Prezesa Urzędu Ochrony Danych Osobowych;</w:t>
      </w:r>
    </w:p>
    <w:p w14:paraId="1DD07B6D" w14:textId="77777777" w:rsidR="00C33371" w:rsidRPr="001F5450" w:rsidRDefault="00C33371">
      <w:pPr>
        <w:numPr>
          <w:ilvl w:val="0"/>
          <w:numId w:val="31"/>
        </w:numPr>
        <w:tabs>
          <w:tab w:val="left" w:pos="6660"/>
        </w:tabs>
        <w:spacing w:after="60" w:line="276" w:lineRule="auto"/>
        <w:ind w:left="284" w:hanging="426"/>
        <w:jc w:val="both"/>
        <w:rPr>
          <w:rFonts w:ascii="Arial" w:eastAsia="Calibri" w:hAnsi="Arial" w:cs="Arial"/>
          <w:sz w:val="22"/>
          <w:szCs w:val="22"/>
        </w:rPr>
      </w:pPr>
      <w:r w:rsidRPr="001F5450">
        <w:rPr>
          <w:rFonts w:ascii="Arial" w:eastAsia="Calibri" w:hAnsi="Arial" w:cs="Arial"/>
          <w:sz w:val="22"/>
          <w:szCs w:val="22"/>
        </w:rPr>
        <w:t>podanie danych osobowych jest dobrowolne, niemniej jednak bez ich podania nie jest możliwe zawarcie i realizacja Umowy;</w:t>
      </w:r>
    </w:p>
    <w:p w14:paraId="621BBC1E" w14:textId="77777777" w:rsidR="00C33371" w:rsidRPr="001F5450" w:rsidRDefault="00C33371">
      <w:pPr>
        <w:numPr>
          <w:ilvl w:val="0"/>
          <w:numId w:val="31"/>
        </w:numPr>
        <w:tabs>
          <w:tab w:val="left" w:pos="6660"/>
        </w:tabs>
        <w:spacing w:after="60" w:line="276" w:lineRule="auto"/>
        <w:ind w:left="284" w:hanging="426"/>
        <w:jc w:val="both"/>
        <w:rPr>
          <w:rFonts w:ascii="Arial" w:eastAsia="Calibri" w:hAnsi="Arial" w:cs="Arial"/>
          <w:sz w:val="22"/>
          <w:szCs w:val="22"/>
        </w:rPr>
      </w:pPr>
      <w:r w:rsidRPr="001F5450">
        <w:rPr>
          <w:rFonts w:ascii="Arial" w:eastAsia="Calibri" w:hAnsi="Arial" w:cs="Arial"/>
          <w:sz w:val="22"/>
          <w:szCs w:val="22"/>
        </w:rPr>
        <w:t>Spółka nie będzie przeprowadzać zautomatyzowanego podejmowania decyzji, w tym profilowania na podstawie podanych danych osobowych.</w:t>
      </w:r>
    </w:p>
    <w:p w14:paraId="5D0CBB97" w14:textId="77777777" w:rsidR="00C33371" w:rsidRPr="001F5450" w:rsidRDefault="00C33371">
      <w:pPr>
        <w:numPr>
          <w:ilvl w:val="0"/>
          <w:numId w:val="37"/>
        </w:numPr>
        <w:overflowPunct w:val="0"/>
        <w:autoSpaceDE w:val="0"/>
        <w:autoSpaceDN w:val="0"/>
        <w:adjustRightInd w:val="0"/>
        <w:spacing w:after="60" w:line="276" w:lineRule="auto"/>
        <w:ind w:left="-142" w:hanging="284"/>
        <w:contextualSpacing/>
        <w:jc w:val="both"/>
        <w:textAlignment w:val="baseline"/>
        <w:rPr>
          <w:rFonts w:ascii="Arial" w:eastAsia="Calibri" w:hAnsi="Arial" w:cs="Arial"/>
          <w:sz w:val="22"/>
          <w:szCs w:val="22"/>
        </w:rPr>
      </w:pPr>
      <w:r w:rsidRPr="001F5450">
        <w:rPr>
          <w:rFonts w:ascii="Arial" w:eastAsia="Calibri" w:hAnsi="Arial" w:cs="Arial"/>
          <w:sz w:val="22"/>
          <w:szCs w:val="22"/>
        </w:rPr>
        <w:t xml:space="preserve">Wykonawca zobowiązuje się poinformować w imieniu Zamawiającego wszystkie osoby fizyczne kierowane do realizacji Umowy oraz osoby fizyczne prowadzące działalność gospodarczą, które </w:t>
      </w:r>
      <w:r w:rsidRPr="001F5450">
        <w:rPr>
          <w:rFonts w:ascii="Arial" w:eastAsia="Calibri" w:hAnsi="Arial" w:cs="Arial"/>
          <w:sz w:val="22"/>
          <w:szCs w:val="22"/>
        </w:rPr>
        <w:lastRenderedPageBreak/>
        <w:t>zostaną wskazane jako podwykonawca, a których dane osobowe będą przekazywane podczas podpisania Umowy oraz na etapie realizacji Umowy, o:</w:t>
      </w:r>
    </w:p>
    <w:p w14:paraId="4C8570E3" w14:textId="77777777" w:rsidR="00C33371" w:rsidRPr="001F5450" w:rsidRDefault="00C33371">
      <w:pPr>
        <w:numPr>
          <w:ilvl w:val="0"/>
          <w:numId w:val="38"/>
        </w:numPr>
        <w:tabs>
          <w:tab w:val="left" w:pos="6660"/>
        </w:tabs>
        <w:spacing w:before="120" w:after="60" w:line="276" w:lineRule="auto"/>
        <w:ind w:left="426" w:hanging="426"/>
        <w:jc w:val="both"/>
        <w:rPr>
          <w:rFonts w:ascii="Arial" w:eastAsia="Calibri" w:hAnsi="Arial" w:cs="Arial"/>
          <w:sz w:val="22"/>
          <w:szCs w:val="22"/>
        </w:rPr>
      </w:pPr>
      <w:r w:rsidRPr="001F5450">
        <w:rPr>
          <w:rFonts w:ascii="Arial" w:eastAsia="Calibri" w:hAnsi="Arial" w:cs="Arial"/>
          <w:sz w:val="22"/>
          <w:szCs w:val="22"/>
        </w:rPr>
        <w:t>fakcie przekazania danych osobowych Zamawiającemu;</w:t>
      </w:r>
    </w:p>
    <w:p w14:paraId="364896EC" w14:textId="77777777" w:rsidR="00C33371" w:rsidRPr="001F5450" w:rsidRDefault="00C33371">
      <w:pPr>
        <w:numPr>
          <w:ilvl w:val="0"/>
          <w:numId w:val="38"/>
        </w:numPr>
        <w:tabs>
          <w:tab w:val="left" w:pos="6660"/>
        </w:tabs>
        <w:spacing w:after="60" w:line="276" w:lineRule="auto"/>
        <w:ind w:left="426" w:hanging="426"/>
        <w:jc w:val="both"/>
        <w:rPr>
          <w:rFonts w:ascii="Arial" w:eastAsia="Calibri" w:hAnsi="Arial" w:cs="Arial"/>
          <w:sz w:val="22"/>
          <w:szCs w:val="22"/>
        </w:rPr>
      </w:pPr>
      <w:r w:rsidRPr="001F5450">
        <w:rPr>
          <w:rFonts w:ascii="Arial" w:eastAsia="Calibri" w:hAnsi="Arial" w:cs="Arial"/>
          <w:sz w:val="22"/>
          <w:szCs w:val="22"/>
        </w:rPr>
        <w:t>przetwarzaniu danych osobowych przez Zamawiającego.</w:t>
      </w:r>
    </w:p>
    <w:p w14:paraId="19D2A923" w14:textId="77777777" w:rsidR="00C33371" w:rsidRPr="001F5450" w:rsidRDefault="00C33371">
      <w:pPr>
        <w:numPr>
          <w:ilvl w:val="0"/>
          <w:numId w:val="37"/>
        </w:numPr>
        <w:overflowPunct w:val="0"/>
        <w:autoSpaceDE w:val="0"/>
        <w:autoSpaceDN w:val="0"/>
        <w:adjustRightInd w:val="0"/>
        <w:spacing w:before="120" w:after="120" w:line="276" w:lineRule="auto"/>
        <w:ind w:left="-142" w:hanging="284"/>
        <w:jc w:val="both"/>
        <w:textAlignment w:val="baseline"/>
        <w:rPr>
          <w:rFonts w:ascii="Arial" w:eastAsia="Calibri" w:hAnsi="Arial" w:cs="Arial"/>
          <w:sz w:val="22"/>
          <w:szCs w:val="22"/>
        </w:rPr>
      </w:pPr>
      <w:r w:rsidRPr="001F5450">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1AF6F8B" w14:textId="77777777" w:rsidR="00C33371" w:rsidRPr="001F5450" w:rsidRDefault="00C33371">
      <w:pPr>
        <w:numPr>
          <w:ilvl w:val="0"/>
          <w:numId w:val="37"/>
        </w:numPr>
        <w:overflowPunct w:val="0"/>
        <w:autoSpaceDE w:val="0"/>
        <w:autoSpaceDN w:val="0"/>
        <w:adjustRightInd w:val="0"/>
        <w:spacing w:before="120" w:after="120" w:line="276" w:lineRule="auto"/>
        <w:ind w:left="-142" w:hanging="284"/>
        <w:jc w:val="both"/>
        <w:textAlignment w:val="baseline"/>
        <w:rPr>
          <w:rFonts w:ascii="Arial" w:eastAsia="Calibri" w:hAnsi="Arial" w:cs="Arial"/>
          <w:sz w:val="22"/>
          <w:szCs w:val="22"/>
        </w:rPr>
      </w:pPr>
      <w:r w:rsidRPr="001F5450">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256FA72" w14:textId="3FF24280" w:rsidR="00056FB9" w:rsidRPr="001F5450" w:rsidRDefault="00056FB9" w:rsidP="00F63929">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18</w:t>
      </w:r>
    </w:p>
    <w:p w14:paraId="5DD29DCF" w14:textId="77777777" w:rsidR="00056FB9" w:rsidRPr="001F5450" w:rsidRDefault="00056FB9" w:rsidP="00F63929">
      <w:pPr>
        <w:spacing w:after="120" w:line="276" w:lineRule="auto"/>
        <w:ind w:left="-284"/>
        <w:jc w:val="center"/>
        <w:rPr>
          <w:rFonts w:ascii="Arial" w:hAnsi="Arial" w:cs="Arial"/>
          <w:b/>
          <w:sz w:val="22"/>
          <w:szCs w:val="22"/>
        </w:rPr>
      </w:pPr>
      <w:r w:rsidRPr="001F5450">
        <w:rPr>
          <w:rFonts w:ascii="Arial" w:hAnsi="Arial" w:cs="Arial"/>
          <w:b/>
          <w:sz w:val="22"/>
          <w:szCs w:val="22"/>
        </w:rPr>
        <w:t>Zakaz cesji</w:t>
      </w:r>
    </w:p>
    <w:p w14:paraId="0EF91CE9" w14:textId="64D1FDAB" w:rsidR="0083231D" w:rsidRPr="00E915D3" w:rsidRDefault="002E26D8" w:rsidP="00E915D3">
      <w:pPr>
        <w:pStyle w:val="Tekstkomentarza"/>
        <w:spacing w:after="120" w:line="276" w:lineRule="auto"/>
        <w:ind w:left="-567"/>
        <w:jc w:val="both"/>
        <w:rPr>
          <w:rFonts w:ascii="Arial" w:hAnsi="Arial" w:cs="Arial"/>
          <w:sz w:val="22"/>
          <w:szCs w:val="22"/>
        </w:rPr>
      </w:pPr>
      <w:r w:rsidRPr="001F5450">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4D60B6A1" w14:textId="549D483B" w:rsidR="0051564D" w:rsidRPr="001F5450" w:rsidRDefault="00114706" w:rsidP="00F63929">
      <w:pPr>
        <w:spacing w:after="120" w:line="276" w:lineRule="auto"/>
        <w:ind w:left="-284"/>
        <w:jc w:val="center"/>
        <w:rPr>
          <w:rFonts w:ascii="Arial" w:hAnsi="Arial" w:cs="Arial"/>
          <w:sz w:val="22"/>
          <w:szCs w:val="22"/>
          <w:highlight w:val="yellow"/>
        </w:rPr>
      </w:pPr>
      <w:r w:rsidRPr="001F5450">
        <w:rPr>
          <w:rFonts w:ascii="Arial" w:hAnsi="Arial" w:cs="Arial"/>
          <w:b/>
          <w:sz w:val="22"/>
          <w:szCs w:val="22"/>
        </w:rPr>
        <w:t xml:space="preserve">§ </w:t>
      </w:r>
      <w:r w:rsidR="00E01D80">
        <w:rPr>
          <w:rFonts w:ascii="Arial" w:hAnsi="Arial" w:cs="Arial"/>
          <w:b/>
          <w:sz w:val="22"/>
          <w:szCs w:val="22"/>
        </w:rPr>
        <w:t>19</w:t>
      </w:r>
    </w:p>
    <w:p w14:paraId="124B1256" w14:textId="77777777" w:rsidR="0051564D" w:rsidRPr="001F5450" w:rsidRDefault="0051564D" w:rsidP="00F63929">
      <w:pPr>
        <w:spacing w:after="120" w:line="276" w:lineRule="auto"/>
        <w:ind w:left="-284"/>
        <w:jc w:val="center"/>
        <w:rPr>
          <w:rFonts w:ascii="Arial" w:hAnsi="Arial" w:cs="Arial"/>
          <w:b/>
          <w:sz w:val="22"/>
          <w:szCs w:val="22"/>
        </w:rPr>
      </w:pPr>
      <w:r w:rsidRPr="001F5450">
        <w:rPr>
          <w:rFonts w:ascii="Arial" w:hAnsi="Arial" w:cs="Arial"/>
          <w:b/>
          <w:sz w:val="22"/>
          <w:szCs w:val="22"/>
        </w:rPr>
        <w:t>Odstąpienie od Umowy</w:t>
      </w:r>
    </w:p>
    <w:p w14:paraId="650B2A88"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Poza innymi przypadkami określonymi w kodeksie cywilnym oraz w niniejszej Umowie, Zamawiający może odstąpić od Umowy w terminie 30 dni od zaistnienia zdarzenia opisanego, poniżej, jeżeli:</w:t>
      </w:r>
    </w:p>
    <w:p w14:paraId="786B9392"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nie podjął realizacji Robót w terminie 30 dni od daty przekazania Terenu Budowy lub przerwał realizację Robót na okres dłuższy niż 14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52094505" w14:textId="21F25760"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sidR="00B50681" w:rsidRPr="001F5450">
        <w:rPr>
          <w:rFonts w:ascii="Arial" w:hAnsi="Arial" w:cs="Arial"/>
          <w:sz w:val="22"/>
          <w:szCs w:val="22"/>
          <w:lang w:eastAsia="ar-SA"/>
        </w:rPr>
        <w:t xml:space="preserve">7 </w:t>
      </w:r>
      <w:r w:rsidRPr="001F5450">
        <w:rPr>
          <w:rFonts w:ascii="Arial" w:hAnsi="Arial" w:cs="Arial"/>
          <w:sz w:val="22"/>
          <w:szCs w:val="22"/>
          <w:lang w:eastAsia="ar-SA"/>
        </w:rPr>
        <w:t>dni, przy czym określony powyżej termin na odstąpienie, rozpoczyna swój bieg w dniu następującym po dniu, w którym upłynął termin wskazany w wezwaniu,</w:t>
      </w:r>
    </w:p>
    <w:p w14:paraId="48A9A9C2" w14:textId="0B831252"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opóźnienie w wykonaniu Robót lub innych czynności objętych przedmiotem Umowy w stosunku do terminu określonego w § 2 ust. 1 Umowy z przyczyn leżących po stronie Wykonawcy, przekracza 14 dni,</w:t>
      </w:r>
    </w:p>
    <w:p w14:paraId="2FE24242"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powierzył wykonywanie Robót lub innych czynności objętych przedmiotem Umowy podwykonawcom z naruszeniem postanowień Umowy,</w:t>
      </w:r>
    </w:p>
    <w:p w14:paraId="16149C18"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wykonał Roboty lub inne czynności objęte przedmiotem Umowy niezgodnie z</w:t>
      </w:r>
      <w:r w:rsidR="00226E53" w:rsidRPr="001F5450">
        <w:rPr>
          <w:rFonts w:ascii="Arial" w:hAnsi="Arial" w:cs="Arial"/>
          <w:sz w:val="22"/>
          <w:szCs w:val="22"/>
          <w:lang w:eastAsia="ar-SA"/>
        </w:rPr>
        <w:t> </w:t>
      </w:r>
      <w:r w:rsidRPr="001F5450">
        <w:rPr>
          <w:rFonts w:ascii="Arial" w:hAnsi="Arial" w:cs="Arial"/>
          <w:sz w:val="22"/>
          <w:szCs w:val="22"/>
          <w:lang w:eastAsia="ar-SA"/>
        </w:rPr>
        <w:t>postanowieniami Umowy, przepisami prawa lub zasadami sztuki budowlanej, w szczególności nie zastosował właściwych warunków lub norm technicznych, technologicznych i jakościowych,</w:t>
      </w:r>
    </w:p>
    <w:p w14:paraId="2FB50E73"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z przyczyn zawinionych nie przystąpił do odbioru Terenu budowy albo nie rozpoczął robót albo pozostaje w zwłoce z realizacją robót tak dalece, że wątpliwe jest dochowanie Terminu zakończenia robót.</w:t>
      </w:r>
    </w:p>
    <w:p w14:paraId="4FF8216D" w14:textId="77777777" w:rsidR="000C3876" w:rsidRDefault="000C3876" w:rsidP="004D6D50">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lastRenderedPageBreak/>
        <w:t>Wykonawca podzleca całość robót lub dokonuje cesji Umowy, jej części bez zgody Zamawiającego,</w:t>
      </w:r>
    </w:p>
    <w:p w14:paraId="14C405EF" w14:textId="42CF4CC4" w:rsidR="00B40AFC" w:rsidRPr="009E1318" w:rsidRDefault="00B40AFC" w:rsidP="009E1318">
      <w:pPr>
        <w:pStyle w:val="Tekstpodstawowywcity"/>
        <w:numPr>
          <w:ilvl w:val="0"/>
          <w:numId w:val="19"/>
        </w:numPr>
        <w:suppressAutoHyphens w:val="0"/>
        <w:spacing w:before="120" w:after="120" w:line="276" w:lineRule="auto"/>
        <w:ind w:left="0" w:hanging="284"/>
        <w:jc w:val="both"/>
        <w:rPr>
          <w:rFonts w:ascii="Arial" w:hAnsi="Arial" w:cs="Arial"/>
          <w:sz w:val="22"/>
          <w:szCs w:val="22"/>
          <w:lang w:eastAsia="pl-PL"/>
        </w:rPr>
      </w:pPr>
      <w:r w:rsidRPr="009E1318">
        <w:rPr>
          <w:rFonts w:ascii="Arial" w:hAnsi="Arial" w:cs="Arial"/>
          <w:sz w:val="22"/>
          <w:szCs w:val="22"/>
        </w:rPr>
        <w:t xml:space="preserve">Wykonawca nie zapewnił ubezpieczenia w terminie i na warunkach określonych w § 14 Umowy – Zamawiający ma prawo do odstąpienia od Umowy w terminie </w:t>
      </w:r>
      <w:r w:rsidR="009E1318" w:rsidRPr="009E1318">
        <w:rPr>
          <w:rFonts w:ascii="Arial" w:hAnsi="Arial" w:cs="Arial"/>
          <w:sz w:val="22"/>
          <w:szCs w:val="22"/>
        </w:rPr>
        <w:t>7</w:t>
      </w:r>
      <w:r w:rsidRPr="009E1318">
        <w:rPr>
          <w:rFonts w:ascii="Arial" w:hAnsi="Arial" w:cs="Arial"/>
          <w:sz w:val="22"/>
          <w:szCs w:val="22"/>
        </w:rPr>
        <w:t xml:space="preserve"> dni od dnia </w:t>
      </w:r>
      <w:r w:rsidR="009E1318" w:rsidRPr="009E1318">
        <w:rPr>
          <w:rFonts w:ascii="Arial" w:hAnsi="Arial" w:cs="Arial"/>
          <w:sz w:val="22"/>
          <w:szCs w:val="22"/>
        </w:rPr>
        <w:t xml:space="preserve">przekroczenia terminu określonego w § 14 ust. 1 Umowy. </w:t>
      </w:r>
    </w:p>
    <w:p w14:paraId="635C30CC" w14:textId="77777777" w:rsidR="000C3876" w:rsidRPr="001F5450" w:rsidRDefault="000C3876" w:rsidP="004D6D50">
      <w:pPr>
        <w:numPr>
          <w:ilvl w:val="0"/>
          <w:numId w:val="18"/>
        </w:numPr>
        <w:spacing w:before="120" w:after="120" w:line="276" w:lineRule="auto"/>
        <w:ind w:left="-284" w:hanging="357"/>
        <w:jc w:val="both"/>
        <w:rPr>
          <w:rFonts w:ascii="Arial" w:hAnsi="Arial" w:cs="Arial"/>
          <w:sz w:val="22"/>
          <w:szCs w:val="22"/>
        </w:rPr>
      </w:pPr>
      <w:r w:rsidRPr="001F5450">
        <w:rPr>
          <w:rFonts w:ascii="Arial" w:hAnsi="Arial" w:cs="Arial"/>
          <w:sz w:val="22"/>
          <w:szCs w:val="22"/>
        </w:rPr>
        <w:t>W razie zaistnienia istotnej zmiany okoliczności, powodującej, że wykonanie Umowy nie leży w</w:t>
      </w:r>
      <w:r w:rsidR="00226E53" w:rsidRPr="001F5450">
        <w:rPr>
          <w:rFonts w:ascii="Arial" w:hAnsi="Arial" w:cs="Arial"/>
          <w:sz w:val="22"/>
          <w:szCs w:val="22"/>
        </w:rPr>
        <w:t> </w:t>
      </w:r>
      <w:r w:rsidRPr="001F5450">
        <w:rPr>
          <w:rFonts w:ascii="Arial" w:hAnsi="Arial" w:cs="Arial"/>
          <w:sz w:val="22"/>
          <w:szCs w:val="22"/>
        </w:rPr>
        <w:t xml:space="preserve">interesie Zamawiającego, czego nie można było przewidzieć w chwili jej zawarcia, Zamawiający może odstąpić od niniejszej Umowy w terminie 30 dni od powzięcia wiadomości o tych okolicznościach. </w:t>
      </w:r>
    </w:p>
    <w:p w14:paraId="62C8EA2F"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W przypadku odstąpienia od Umowy przez Zamawiającego na podstawie ust. 2 niniejszego paragrafu, Wykonawca może żądać wyłącznie wynagrodzenia z tytułu wykonanej części Umowy.</w:t>
      </w:r>
    </w:p>
    <w:p w14:paraId="50CCF260"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Poza innymi przypadkami określonymi w kodeksie cywilnym, Wykonawca może odstąpić od Umowy, w terminie 30 dni od zaistnienia zdarzenia opisanego poniżej, jeżeli:</w:t>
      </w:r>
    </w:p>
    <w:p w14:paraId="617B3CE4" w14:textId="77777777" w:rsidR="000C3876" w:rsidRPr="001F5450" w:rsidRDefault="000C3876" w:rsidP="00185596">
      <w:pPr>
        <w:numPr>
          <w:ilvl w:val="0"/>
          <w:numId w:val="20"/>
        </w:numPr>
        <w:spacing w:after="120" w:line="276" w:lineRule="auto"/>
        <w:ind w:left="142" w:hanging="426"/>
        <w:jc w:val="both"/>
        <w:rPr>
          <w:rFonts w:ascii="Arial" w:hAnsi="Arial" w:cs="Arial"/>
          <w:sz w:val="22"/>
          <w:szCs w:val="22"/>
          <w:lang w:eastAsia="ar-SA"/>
        </w:rPr>
      </w:pPr>
      <w:r w:rsidRPr="001F5450">
        <w:rPr>
          <w:rFonts w:ascii="Arial" w:hAnsi="Arial" w:cs="Arial"/>
          <w:sz w:val="22"/>
          <w:szCs w:val="22"/>
          <w:lang w:eastAsia="ar-SA"/>
        </w:rPr>
        <w:t xml:space="preserve">Zamawiający pozostaje w zwłoce z przekazaniem Terenu Budowy co najmniej </w:t>
      </w:r>
      <w:r w:rsidR="00212178" w:rsidRPr="001F5450">
        <w:rPr>
          <w:rFonts w:ascii="Arial" w:hAnsi="Arial" w:cs="Arial"/>
          <w:sz w:val="22"/>
          <w:szCs w:val="22"/>
          <w:lang w:eastAsia="ar-SA"/>
        </w:rPr>
        <w:t>10</w:t>
      </w:r>
      <w:r w:rsidRPr="001F5450">
        <w:rPr>
          <w:rFonts w:ascii="Arial" w:hAnsi="Arial" w:cs="Arial"/>
          <w:sz w:val="22"/>
          <w:szCs w:val="22"/>
          <w:lang w:eastAsia="ar-SA"/>
        </w:rPr>
        <w:t xml:space="preserve"> dni</w:t>
      </w:r>
      <w:r w:rsidR="002F4875" w:rsidRPr="001F5450">
        <w:rPr>
          <w:rFonts w:ascii="Arial" w:hAnsi="Arial" w:cs="Arial"/>
          <w:sz w:val="22"/>
          <w:szCs w:val="22"/>
          <w:lang w:eastAsia="ar-SA"/>
        </w:rPr>
        <w:t xml:space="preserve"> roboczych</w:t>
      </w:r>
      <w:r w:rsidRPr="001F5450">
        <w:rPr>
          <w:rFonts w:ascii="Arial" w:hAnsi="Arial" w:cs="Arial"/>
          <w:sz w:val="22"/>
          <w:szCs w:val="22"/>
          <w:lang w:eastAsia="ar-SA"/>
        </w:rPr>
        <w:t>, pomimo wcześniejszego wezwania do jego przekazania i upływu dodatkowego 14-dniowego terminu na jego przekazanie,</w:t>
      </w:r>
    </w:p>
    <w:p w14:paraId="4FDBE5DF" w14:textId="74CAC4F1" w:rsidR="000C3876" w:rsidRPr="001F5450" w:rsidRDefault="000C3876" w:rsidP="00185596">
      <w:pPr>
        <w:numPr>
          <w:ilvl w:val="0"/>
          <w:numId w:val="20"/>
        </w:numPr>
        <w:spacing w:after="120" w:line="276" w:lineRule="auto"/>
        <w:ind w:left="142" w:hanging="426"/>
        <w:jc w:val="both"/>
        <w:rPr>
          <w:rFonts w:ascii="Arial" w:hAnsi="Arial" w:cs="Arial"/>
          <w:sz w:val="22"/>
          <w:szCs w:val="22"/>
          <w:lang w:eastAsia="ar-SA"/>
        </w:rPr>
      </w:pPr>
      <w:r w:rsidRPr="001F5450">
        <w:rPr>
          <w:rFonts w:ascii="Arial" w:hAnsi="Arial" w:cs="Arial"/>
          <w:sz w:val="22"/>
          <w:szCs w:val="22"/>
          <w:lang w:eastAsia="ar-SA"/>
        </w:rPr>
        <w:t xml:space="preserve">Zamawiający pozostaje w zwłoce z zapłatą należnego Wykonawcy Wynagrodzenia (w tym transzy Wynagrodzenia) co najmniej </w:t>
      </w:r>
      <w:r w:rsidR="00B50681" w:rsidRPr="001F5450">
        <w:rPr>
          <w:rFonts w:ascii="Arial" w:hAnsi="Arial" w:cs="Arial"/>
          <w:sz w:val="22"/>
          <w:szCs w:val="22"/>
          <w:lang w:eastAsia="ar-SA"/>
        </w:rPr>
        <w:t xml:space="preserve">14 </w:t>
      </w:r>
      <w:r w:rsidRPr="001F5450">
        <w:rPr>
          <w:rFonts w:ascii="Arial" w:hAnsi="Arial" w:cs="Arial"/>
          <w:sz w:val="22"/>
          <w:szCs w:val="22"/>
          <w:lang w:eastAsia="ar-SA"/>
        </w:rPr>
        <w:t>dni, pomimo wcześniejszego wezwania do zapłaty i</w:t>
      </w:r>
      <w:r w:rsidR="00226E53" w:rsidRPr="001F5450">
        <w:rPr>
          <w:rFonts w:ascii="Arial" w:hAnsi="Arial" w:cs="Arial"/>
          <w:sz w:val="22"/>
          <w:szCs w:val="22"/>
          <w:lang w:eastAsia="ar-SA"/>
        </w:rPr>
        <w:t> </w:t>
      </w:r>
      <w:r w:rsidRPr="001F5450">
        <w:rPr>
          <w:rFonts w:ascii="Arial" w:hAnsi="Arial" w:cs="Arial"/>
          <w:sz w:val="22"/>
          <w:szCs w:val="22"/>
          <w:lang w:eastAsia="ar-SA"/>
        </w:rPr>
        <w:t>upływu dodatkowego 14-dniowego terminu do zapłaty.</w:t>
      </w:r>
    </w:p>
    <w:p w14:paraId="420E7D32" w14:textId="77777777" w:rsidR="000C3876" w:rsidRPr="001F5450" w:rsidRDefault="000C3876" w:rsidP="00185596">
      <w:pPr>
        <w:numPr>
          <w:ilvl w:val="0"/>
          <w:numId w:val="18"/>
        </w:numPr>
        <w:spacing w:after="120" w:line="276" w:lineRule="auto"/>
        <w:ind w:left="-284" w:hanging="283"/>
        <w:jc w:val="both"/>
        <w:rPr>
          <w:rFonts w:ascii="Arial" w:hAnsi="Arial" w:cs="Arial"/>
          <w:sz w:val="22"/>
          <w:szCs w:val="22"/>
        </w:rPr>
      </w:pPr>
      <w:r w:rsidRPr="001F5450">
        <w:rPr>
          <w:rFonts w:ascii="Arial" w:hAnsi="Arial" w:cs="Arial"/>
          <w:sz w:val="22"/>
          <w:szCs w:val="22"/>
        </w:rPr>
        <w:t>W przypadku wygaśnięcia Umowy na skutek odstąpienia przez jedną ze Stron, Wykonawca jest zobowiązany do:</w:t>
      </w:r>
    </w:p>
    <w:p w14:paraId="40E5B132" w14:textId="77777777" w:rsidR="000C3876" w:rsidRPr="001F5450" w:rsidRDefault="000C3876" w:rsidP="00185596">
      <w:pPr>
        <w:numPr>
          <w:ilvl w:val="0"/>
          <w:numId w:val="21"/>
        </w:numPr>
        <w:spacing w:after="120" w:line="276" w:lineRule="auto"/>
        <w:ind w:left="142" w:hanging="284"/>
        <w:jc w:val="both"/>
        <w:rPr>
          <w:rFonts w:ascii="Arial" w:hAnsi="Arial" w:cs="Arial"/>
          <w:sz w:val="22"/>
          <w:szCs w:val="22"/>
          <w:lang w:eastAsia="ar-SA"/>
        </w:rPr>
      </w:pPr>
      <w:r w:rsidRPr="001F5450">
        <w:rPr>
          <w:rFonts w:ascii="Arial" w:hAnsi="Arial" w:cs="Arial"/>
          <w:sz w:val="22"/>
          <w:szCs w:val="22"/>
          <w:lang w:eastAsia="ar-SA"/>
        </w:rPr>
        <w:t>wydania całości efektów prawidłowo wykonanych Robót i innych czynności objętych przedmiotem Umowy,</w:t>
      </w:r>
    </w:p>
    <w:p w14:paraId="46CB9053" w14:textId="77777777" w:rsidR="000C3876" w:rsidRPr="001F5450" w:rsidRDefault="000C3876" w:rsidP="00185596">
      <w:pPr>
        <w:numPr>
          <w:ilvl w:val="0"/>
          <w:numId w:val="21"/>
        </w:numPr>
        <w:spacing w:after="120" w:line="276" w:lineRule="auto"/>
        <w:ind w:left="142" w:hanging="284"/>
        <w:jc w:val="both"/>
        <w:rPr>
          <w:rFonts w:ascii="Arial" w:hAnsi="Arial" w:cs="Arial"/>
          <w:sz w:val="22"/>
          <w:szCs w:val="22"/>
          <w:lang w:eastAsia="ar-SA"/>
        </w:rPr>
      </w:pPr>
      <w:r w:rsidRPr="001F5450">
        <w:rPr>
          <w:rFonts w:ascii="Arial" w:hAnsi="Arial" w:cs="Arial"/>
          <w:sz w:val="22"/>
          <w:szCs w:val="22"/>
          <w:lang w:eastAsia="ar-SA"/>
        </w:rPr>
        <w:t>wstrzymania realizacji Robót i innych czynności objętych przedmiotem Umowy w trybie natychmiastowym oraz zabezpieczenia Terenu Budowy.</w:t>
      </w:r>
    </w:p>
    <w:p w14:paraId="0A6C8CBC"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015FADD7" w14:textId="5FE7FB5B" w:rsidR="000C3876" w:rsidRPr="00C02A4D" w:rsidRDefault="00C02A4D" w:rsidP="00185596">
      <w:pPr>
        <w:numPr>
          <w:ilvl w:val="0"/>
          <w:numId w:val="18"/>
        </w:numPr>
        <w:spacing w:after="120" w:line="276" w:lineRule="auto"/>
        <w:ind w:left="-284" w:hanging="357"/>
        <w:jc w:val="both"/>
        <w:rPr>
          <w:rFonts w:ascii="Arial" w:hAnsi="Arial" w:cs="Arial"/>
          <w:sz w:val="22"/>
          <w:szCs w:val="22"/>
        </w:rPr>
      </w:pPr>
      <w:r w:rsidRPr="00C02A4D">
        <w:rPr>
          <w:rFonts w:ascii="Arial" w:hAnsi="Arial" w:cs="Arial"/>
          <w:sz w:val="22"/>
          <w:szCs w:val="22"/>
        </w:rPr>
        <w:t xml:space="preserve">Powyższe protokoły zostaną sporządzone w dwóch egzemplarzach, po jednym dla każdej ze Stron, nie później niż w ciągu </w:t>
      </w:r>
      <w:r w:rsidR="00BE0773">
        <w:rPr>
          <w:rFonts w:ascii="Arial" w:hAnsi="Arial" w:cs="Arial"/>
          <w:sz w:val="22"/>
          <w:szCs w:val="22"/>
        </w:rPr>
        <w:t>7</w:t>
      </w:r>
      <w:r w:rsidRPr="00C02A4D">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w:t>
      </w:r>
      <w:r w:rsidR="000C3876" w:rsidRPr="00C02A4D">
        <w:rPr>
          <w:rFonts w:ascii="Arial" w:hAnsi="Arial" w:cs="Arial"/>
          <w:sz w:val="22"/>
          <w:szCs w:val="22"/>
        </w:rPr>
        <w:t xml:space="preserve">. </w:t>
      </w:r>
    </w:p>
    <w:p w14:paraId="4E9CC4A8"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 </w:t>
      </w:r>
      <w:r w:rsidR="00661735" w:rsidRPr="001F5450">
        <w:rPr>
          <w:rFonts w:ascii="Arial" w:hAnsi="Arial" w:cs="Arial"/>
          <w:sz w:val="22"/>
          <w:szCs w:val="22"/>
        </w:rPr>
        <w:t>12</w:t>
      </w:r>
      <w:r w:rsidRPr="001F5450">
        <w:rPr>
          <w:rFonts w:ascii="Arial" w:hAnsi="Arial" w:cs="Arial"/>
          <w:sz w:val="22"/>
          <w:szCs w:val="22"/>
        </w:rPr>
        <w:t xml:space="preserve"> niniejszej Umowy.</w:t>
      </w:r>
    </w:p>
    <w:p w14:paraId="6F3139AC"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W przypadku odstąpienia od Umowy, prawidłowo wykonane i przejęte przez Zamawiającego Roboty i inne czynności objęte przedmiotem Umowy zostaną rozliczone pomiędzy Stronami, z</w:t>
      </w:r>
      <w:r w:rsidR="00226E53" w:rsidRPr="001F5450">
        <w:rPr>
          <w:rFonts w:ascii="Arial" w:hAnsi="Arial" w:cs="Arial"/>
          <w:sz w:val="22"/>
          <w:szCs w:val="22"/>
        </w:rPr>
        <w:t> </w:t>
      </w:r>
      <w:r w:rsidRPr="001F5450">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4E7E5C37" w14:textId="77777777" w:rsidR="0051564D" w:rsidRPr="001F5450" w:rsidRDefault="0051564D"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odstąpienia od Umowy Strony </w:t>
      </w:r>
      <w:r w:rsidR="00CE7CFE" w:rsidRPr="001F5450">
        <w:rPr>
          <w:rFonts w:ascii="Arial" w:hAnsi="Arial" w:cs="Arial"/>
          <w:sz w:val="22"/>
          <w:szCs w:val="22"/>
        </w:rPr>
        <w:t>dokonają</w:t>
      </w:r>
      <w:r w:rsidRPr="001F5450">
        <w:rPr>
          <w:rFonts w:ascii="Arial" w:hAnsi="Arial" w:cs="Arial"/>
          <w:sz w:val="22"/>
          <w:szCs w:val="22"/>
        </w:rPr>
        <w:t xml:space="preserve"> rozliczenia na następujących zasadach:</w:t>
      </w:r>
    </w:p>
    <w:p w14:paraId="60A49700" w14:textId="79C9FDDA" w:rsidR="00686668" w:rsidRPr="001F5450" w:rsidRDefault="00562E6F" w:rsidP="00185596">
      <w:pPr>
        <w:pStyle w:val="Tekstpodstawowywcity"/>
        <w:numPr>
          <w:ilvl w:val="0"/>
          <w:numId w:val="22"/>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lastRenderedPageBreak/>
        <w:t>rozliczenie nastąpi w oparciu o stan zaawansowania prawidłowo wykonanych i</w:t>
      </w:r>
      <w:r w:rsidR="00181E8F" w:rsidRPr="001F5450">
        <w:rPr>
          <w:rFonts w:ascii="Arial" w:hAnsi="Arial" w:cs="Arial"/>
          <w:sz w:val="22"/>
          <w:szCs w:val="22"/>
        </w:rPr>
        <w:t> </w:t>
      </w:r>
      <w:r w:rsidRPr="001F5450">
        <w:rPr>
          <w:rFonts w:ascii="Arial" w:hAnsi="Arial" w:cs="Arial"/>
          <w:sz w:val="22"/>
          <w:szCs w:val="22"/>
        </w:rPr>
        <w:t>przejętych przez Zamawiającego Robót i czynności oraz o ceny jednostkowe wskazane w kosztorys</w:t>
      </w:r>
      <w:r w:rsidR="00B47BC5" w:rsidRPr="001F5450">
        <w:rPr>
          <w:rFonts w:ascii="Arial" w:hAnsi="Arial" w:cs="Arial"/>
          <w:sz w:val="22"/>
          <w:szCs w:val="22"/>
        </w:rPr>
        <w:t>ie ofertowym Wykonawcy</w:t>
      </w:r>
      <w:r w:rsidR="002040FA" w:rsidRPr="001F5450">
        <w:rPr>
          <w:rFonts w:ascii="Arial" w:hAnsi="Arial" w:cs="Arial"/>
          <w:sz w:val="22"/>
          <w:szCs w:val="22"/>
        </w:rPr>
        <w:t xml:space="preserve">; rozliczenie będzie również obejmowało rozliczenie niewykorzystanych materiałów i urządzeń; w </w:t>
      </w:r>
      <w:r w:rsidR="008F052E" w:rsidRPr="001F5450">
        <w:rPr>
          <w:rFonts w:ascii="Arial" w:hAnsi="Arial" w:cs="Arial"/>
          <w:sz w:val="22"/>
          <w:szCs w:val="22"/>
        </w:rPr>
        <w:t>przypadku, gdy</w:t>
      </w:r>
      <w:r w:rsidR="002040FA" w:rsidRPr="001F5450">
        <w:rPr>
          <w:rFonts w:ascii="Arial" w:hAnsi="Arial" w:cs="Arial"/>
          <w:sz w:val="22"/>
          <w:szCs w:val="22"/>
        </w:rPr>
        <w:t xml:space="preserve"> rozliczenie nie będzie możliwe na podstawie kosztorysu ofertowego Wykonawcy wartość Robót i</w:t>
      </w:r>
      <w:r w:rsidR="00BF2E69" w:rsidRPr="001F5450">
        <w:rPr>
          <w:rFonts w:ascii="Arial" w:hAnsi="Arial" w:cs="Arial"/>
          <w:sz w:val="22"/>
          <w:szCs w:val="22"/>
        </w:rPr>
        <w:t> </w:t>
      </w:r>
      <w:r w:rsidR="002040FA" w:rsidRPr="001F5450">
        <w:rPr>
          <w:rFonts w:ascii="Arial" w:hAnsi="Arial" w:cs="Arial"/>
          <w:sz w:val="22"/>
          <w:szCs w:val="22"/>
        </w:rPr>
        <w:t xml:space="preserve">czynności zostanie określona przez rzeczoznawcę wskazanego przez Zamawiającego, </w:t>
      </w:r>
      <w:r w:rsidR="002040FA" w:rsidRPr="001F5450" w:rsidDel="00CE7CFE">
        <w:rPr>
          <w:rFonts w:ascii="Arial" w:hAnsi="Arial" w:cs="Arial"/>
          <w:sz w:val="22"/>
          <w:szCs w:val="22"/>
        </w:rPr>
        <w:t xml:space="preserve"> </w:t>
      </w:r>
    </w:p>
    <w:p w14:paraId="2541BFDB" w14:textId="77777777" w:rsidR="0051564D" w:rsidRPr="001F5450" w:rsidRDefault="0051564D" w:rsidP="00185596">
      <w:pPr>
        <w:pStyle w:val="Tekstpodstawowywcity"/>
        <w:numPr>
          <w:ilvl w:val="0"/>
          <w:numId w:val="22"/>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koszty dodatkowe poniesione na zabezpieczenie Terenu Budowy oraz wszelkie inne uzasadnione koszty związane z zakończeniem Robót na skutek odstąpienia od Umowy</w:t>
      </w:r>
      <w:r w:rsidR="002040FA" w:rsidRPr="001F5450">
        <w:rPr>
          <w:rFonts w:ascii="Arial" w:hAnsi="Arial" w:cs="Arial"/>
          <w:sz w:val="22"/>
          <w:szCs w:val="22"/>
        </w:rPr>
        <w:t xml:space="preserve">, w tym koszty wynagrodzenia rzeczoznawcy, o którym mowa w lit. a niniejszego paragrafu, </w:t>
      </w:r>
      <w:r w:rsidRPr="001F5450">
        <w:rPr>
          <w:rFonts w:ascii="Arial" w:hAnsi="Arial" w:cs="Arial"/>
          <w:sz w:val="22"/>
          <w:szCs w:val="22"/>
        </w:rPr>
        <w:t>ponosi Strona, która dała powód do odstąpienia od Umowy, a jeśli nastąpiło to z przyczyn niezależnych od obu Stron lub leżących po</w:t>
      </w:r>
      <w:r w:rsidR="00562E6F" w:rsidRPr="001F5450">
        <w:rPr>
          <w:rFonts w:ascii="Arial" w:hAnsi="Arial" w:cs="Arial"/>
          <w:sz w:val="22"/>
          <w:szCs w:val="22"/>
        </w:rPr>
        <w:t xml:space="preserve"> obu Stronach, wówczas koszty</w:t>
      </w:r>
      <w:r w:rsidR="002040FA" w:rsidRPr="001F5450">
        <w:rPr>
          <w:rFonts w:ascii="Arial" w:hAnsi="Arial" w:cs="Arial"/>
          <w:sz w:val="22"/>
          <w:szCs w:val="22"/>
        </w:rPr>
        <w:t xml:space="preserve"> te</w:t>
      </w:r>
      <w:r w:rsidR="00562E6F" w:rsidRPr="001F5450">
        <w:rPr>
          <w:rFonts w:ascii="Arial" w:hAnsi="Arial" w:cs="Arial"/>
          <w:sz w:val="22"/>
          <w:szCs w:val="22"/>
        </w:rPr>
        <w:t xml:space="preserve"> ponoszą Strony w częściach równych.</w:t>
      </w:r>
    </w:p>
    <w:p w14:paraId="6669FAC4" w14:textId="77777777" w:rsidR="00A475A8" w:rsidRPr="001F5450" w:rsidRDefault="000705F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1F5450">
        <w:rPr>
          <w:rFonts w:ascii="Arial" w:hAnsi="Arial" w:cs="Arial"/>
          <w:sz w:val="22"/>
          <w:szCs w:val="22"/>
        </w:rPr>
        <w:t>8</w:t>
      </w:r>
      <w:r w:rsidRPr="001F5450">
        <w:rPr>
          <w:rFonts w:ascii="Arial" w:hAnsi="Arial" w:cs="Arial"/>
          <w:sz w:val="22"/>
          <w:szCs w:val="22"/>
        </w:rPr>
        <w:t xml:space="preserve"> niniejszego paragrafu. Postanowienia te będą obowiązywały do dnia zakończenia odpowiedzialności Wykonawcy z tytułu rękojmi i udzielonej gwarancji.</w:t>
      </w:r>
    </w:p>
    <w:p w14:paraId="220485D0" w14:textId="77777777" w:rsidR="00B473ED" w:rsidRDefault="00B473ED" w:rsidP="00323EDE">
      <w:pPr>
        <w:pStyle w:val="Akapitzlist"/>
        <w:spacing w:after="120" w:line="276" w:lineRule="auto"/>
        <w:ind w:left="-284"/>
        <w:jc w:val="center"/>
        <w:rPr>
          <w:rFonts w:ascii="Arial" w:hAnsi="Arial" w:cs="Arial"/>
          <w:b/>
          <w:sz w:val="22"/>
          <w:szCs w:val="22"/>
        </w:rPr>
      </w:pPr>
    </w:p>
    <w:p w14:paraId="0AC6129D" w14:textId="0678B74F" w:rsidR="0051564D" w:rsidRPr="001F5450" w:rsidRDefault="0051564D" w:rsidP="00323EDE">
      <w:pPr>
        <w:pStyle w:val="Akapitzlist"/>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20</w:t>
      </w:r>
    </w:p>
    <w:p w14:paraId="6BC4C99B" w14:textId="77777777" w:rsidR="00EA7AC3" w:rsidRPr="001F5450" w:rsidRDefault="00EA7AC3" w:rsidP="00EA7AC3">
      <w:pPr>
        <w:spacing w:after="120" w:line="276" w:lineRule="auto"/>
        <w:ind w:left="-284"/>
        <w:jc w:val="center"/>
        <w:rPr>
          <w:rFonts w:ascii="Arial" w:hAnsi="Arial" w:cs="Arial"/>
          <w:b/>
          <w:sz w:val="22"/>
          <w:szCs w:val="22"/>
        </w:rPr>
      </w:pPr>
      <w:r w:rsidRPr="001F5450">
        <w:rPr>
          <w:rFonts w:ascii="Arial" w:hAnsi="Arial" w:cs="Arial"/>
          <w:b/>
          <w:sz w:val="22"/>
          <w:szCs w:val="22"/>
        </w:rPr>
        <w:t>Zmiany Umowy</w:t>
      </w:r>
    </w:p>
    <w:p w14:paraId="77771E77" w14:textId="77777777" w:rsidR="00783932" w:rsidRPr="001F5450" w:rsidRDefault="00783932" w:rsidP="00185596">
      <w:pPr>
        <w:pStyle w:val="Akapitzlist"/>
        <w:numPr>
          <w:ilvl w:val="1"/>
          <w:numId w:val="18"/>
        </w:numPr>
        <w:tabs>
          <w:tab w:val="clear" w:pos="1080"/>
          <w:tab w:val="num" w:pos="142"/>
        </w:tabs>
        <w:spacing w:before="120" w:after="120" w:line="276" w:lineRule="auto"/>
        <w:ind w:left="-284" w:hanging="283"/>
        <w:contextualSpacing w:val="0"/>
        <w:jc w:val="both"/>
        <w:rPr>
          <w:rFonts w:ascii="Arial" w:hAnsi="Arial" w:cs="Arial"/>
          <w:sz w:val="22"/>
          <w:szCs w:val="22"/>
        </w:rPr>
      </w:pPr>
      <w:r w:rsidRPr="001F5450">
        <w:rPr>
          <w:rFonts w:ascii="Arial" w:hAnsi="Arial" w:cs="Arial"/>
          <w:sz w:val="22"/>
          <w:szCs w:val="22"/>
        </w:rPr>
        <w:t>Zmiany Umowy dopuszczalne są wyłącznie w przypadku, gdy:</w:t>
      </w:r>
    </w:p>
    <w:p w14:paraId="2FD8AF72" w14:textId="6B207FF5" w:rsidR="00783932" w:rsidRPr="001F5450" w:rsidRDefault="00783932" w:rsidP="00783932">
      <w:pPr>
        <w:pStyle w:val="Akapitzlist"/>
        <w:numPr>
          <w:ilvl w:val="0"/>
          <w:numId w:val="12"/>
        </w:numPr>
        <w:spacing w:before="120" w:after="120" w:line="276" w:lineRule="auto"/>
        <w:ind w:left="142" w:hanging="284"/>
        <w:contextualSpacing w:val="0"/>
        <w:jc w:val="both"/>
        <w:rPr>
          <w:rFonts w:ascii="Arial" w:hAnsi="Arial" w:cs="Arial"/>
          <w:sz w:val="22"/>
          <w:szCs w:val="22"/>
        </w:rPr>
      </w:pPr>
      <w:r w:rsidRPr="001F5450">
        <w:rPr>
          <w:rFonts w:ascii="Arial" w:hAnsi="Arial" w:cs="Arial"/>
          <w:sz w:val="22"/>
          <w:szCs w:val="22"/>
        </w:rPr>
        <w:t>Zamawiający przewidział możliwość dokonania isto</w:t>
      </w:r>
      <w:r w:rsidR="002373C5" w:rsidRPr="001F5450">
        <w:rPr>
          <w:rFonts w:ascii="Arial" w:hAnsi="Arial" w:cs="Arial"/>
          <w:sz w:val="22"/>
          <w:szCs w:val="22"/>
        </w:rPr>
        <w:t>tnej zmiany Umowy zakupowej w S</w:t>
      </w:r>
      <w:r w:rsidRPr="001F5450">
        <w:rPr>
          <w:rFonts w:ascii="Arial" w:hAnsi="Arial" w:cs="Arial"/>
          <w:sz w:val="22"/>
          <w:szCs w:val="22"/>
        </w:rPr>
        <w:t>WZ lub ogłoszeniu o zamówieniu i określił warunki oraz zakres takiej zmiany;</w:t>
      </w:r>
    </w:p>
    <w:p w14:paraId="26CF77C4" w14:textId="77777777" w:rsidR="00783932" w:rsidRPr="001F5450" w:rsidRDefault="00783932" w:rsidP="00783932">
      <w:pPr>
        <w:pStyle w:val="Akapitzlist"/>
        <w:numPr>
          <w:ilvl w:val="0"/>
          <w:numId w:val="12"/>
        </w:numPr>
        <w:spacing w:before="120" w:after="120" w:line="276" w:lineRule="auto"/>
        <w:ind w:left="142" w:hanging="284"/>
        <w:contextualSpacing w:val="0"/>
        <w:jc w:val="both"/>
        <w:rPr>
          <w:rFonts w:ascii="Arial" w:hAnsi="Arial" w:cs="Arial"/>
          <w:sz w:val="22"/>
          <w:szCs w:val="22"/>
        </w:rPr>
      </w:pPr>
      <w:r w:rsidRPr="001F5450">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D46A856" w14:textId="0906CABB" w:rsidR="00B50681" w:rsidRPr="001F5450" w:rsidRDefault="00783932" w:rsidP="00B50681">
      <w:pPr>
        <w:pStyle w:val="Akapitzlist"/>
        <w:numPr>
          <w:ilvl w:val="0"/>
          <w:numId w:val="12"/>
        </w:numPr>
        <w:spacing w:before="120" w:after="120" w:line="276" w:lineRule="auto"/>
        <w:ind w:left="142" w:hanging="284"/>
        <w:contextualSpacing w:val="0"/>
        <w:jc w:val="both"/>
        <w:rPr>
          <w:rFonts w:ascii="Arial" w:hAnsi="Arial" w:cs="Arial"/>
          <w:sz w:val="22"/>
          <w:szCs w:val="22"/>
        </w:rPr>
      </w:pPr>
      <w:r w:rsidRPr="001F5450">
        <w:rPr>
          <w:rFonts w:ascii="Arial" w:hAnsi="Arial" w:cs="Arial"/>
          <w:sz w:val="22"/>
          <w:szCs w:val="22"/>
        </w:rPr>
        <w:t>zmiany nie są istotne w stosunku do treści zawartej Umowy zakupowej.</w:t>
      </w:r>
    </w:p>
    <w:p w14:paraId="26E8E638" w14:textId="5ACB23A1" w:rsidR="00361BDB" w:rsidRPr="001F5450" w:rsidRDefault="00361BDB" w:rsidP="00361BDB">
      <w:pPr>
        <w:spacing w:after="120" w:line="276" w:lineRule="auto"/>
        <w:ind w:left="-284"/>
        <w:jc w:val="center"/>
        <w:rPr>
          <w:rFonts w:ascii="Arial" w:hAnsi="Arial" w:cs="Arial"/>
          <w:sz w:val="22"/>
          <w:szCs w:val="22"/>
          <w:highlight w:val="yellow"/>
        </w:rPr>
      </w:pPr>
      <w:r w:rsidRPr="001F5450">
        <w:rPr>
          <w:rFonts w:ascii="Arial" w:hAnsi="Arial" w:cs="Arial"/>
          <w:b/>
          <w:sz w:val="22"/>
          <w:szCs w:val="22"/>
        </w:rPr>
        <w:t xml:space="preserve">§ </w:t>
      </w:r>
      <w:r w:rsidR="00E01D80">
        <w:rPr>
          <w:rFonts w:ascii="Arial" w:hAnsi="Arial" w:cs="Arial"/>
          <w:b/>
          <w:sz w:val="22"/>
          <w:szCs w:val="22"/>
        </w:rPr>
        <w:t>21</w:t>
      </w:r>
    </w:p>
    <w:p w14:paraId="4FD4B27C" w14:textId="77777777" w:rsidR="00361BDB" w:rsidRPr="001F5450" w:rsidRDefault="00361BDB" w:rsidP="000C3876">
      <w:pPr>
        <w:spacing w:after="120" w:line="276" w:lineRule="auto"/>
        <w:jc w:val="center"/>
        <w:rPr>
          <w:rFonts w:ascii="Arial" w:hAnsi="Arial" w:cs="Arial"/>
          <w:b/>
          <w:sz w:val="22"/>
          <w:szCs w:val="22"/>
        </w:rPr>
      </w:pPr>
      <w:r w:rsidRPr="001F5450">
        <w:rPr>
          <w:rFonts w:ascii="Arial" w:hAnsi="Arial" w:cs="Arial"/>
          <w:b/>
          <w:sz w:val="22"/>
          <w:szCs w:val="22"/>
        </w:rPr>
        <w:t>Rozwiązanie Umowy</w:t>
      </w:r>
    </w:p>
    <w:p w14:paraId="2DD0137E" w14:textId="77777777" w:rsidR="00361BDB" w:rsidRPr="001F5450" w:rsidRDefault="00361BDB">
      <w:pPr>
        <w:numPr>
          <w:ilvl w:val="0"/>
          <w:numId w:val="42"/>
        </w:numPr>
        <w:spacing w:before="120" w:line="276" w:lineRule="auto"/>
        <w:ind w:left="-283" w:hanging="284"/>
        <w:jc w:val="both"/>
        <w:rPr>
          <w:rFonts w:ascii="Arial" w:hAnsi="Arial" w:cs="Arial"/>
          <w:sz w:val="22"/>
          <w:szCs w:val="22"/>
        </w:rPr>
      </w:pPr>
      <w:r w:rsidRPr="001F5450">
        <w:rPr>
          <w:rFonts w:ascii="Arial" w:hAnsi="Arial" w:cs="Arial"/>
          <w:sz w:val="22"/>
          <w:szCs w:val="22"/>
        </w:rPr>
        <w:t xml:space="preserve">Zamawiający ma prawo rozwiązać umowę za </w:t>
      </w:r>
      <w:r w:rsidRPr="001F5450">
        <w:rPr>
          <w:rFonts w:ascii="Arial" w:hAnsi="Arial" w:cs="Arial"/>
          <w:sz w:val="22"/>
          <w:szCs w:val="22"/>
          <w:lang w:eastAsia="ar-SA"/>
        </w:rPr>
        <w:t>30</w:t>
      </w:r>
      <w:r w:rsidRPr="001F5450">
        <w:rPr>
          <w:rFonts w:ascii="Arial" w:hAnsi="Arial" w:cs="Arial"/>
          <w:sz w:val="22"/>
          <w:szCs w:val="22"/>
        </w:rPr>
        <w:t xml:space="preserve"> dniowym okresem wypowiedzenia w przypadku:</w:t>
      </w:r>
    </w:p>
    <w:p w14:paraId="22889773" w14:textId="00987B9C"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 xml:space="preserve">gdy Wykonawca opóźnia się z realizacją </w:t>
      </w:r>
      <w:r w:rsidR="00B50681" w:rsidRPr="001F5450">
        <w:rPr>
          <w:rFonts w:ascii="Arial" w:hAnsi="Arial" w:cs="Arial"/>
          <w:sz w:val="22"/>
          <w:szCs w:val="22"/>
        </w:rPr>
        <w:t xml:space="preserve">Robót </w:t>
      </w:r>
      <w:r w:rsidRPr="001F5450">
        <w:rPr>
          <w:rFonts w:ascii="Arial" w:hAnsi="Arial" w:cs="Arial"/>
          <w:sz w:val="22"/>
          <w:szCs w:val="22"/>
        </w:rPr>
        <w:t xml:space="preserve">o więcej niż </w:t>
      </w:r>
      <w:r w:rsidRPr="001F5450">
        <w:rPr>
          <w:rFonts w:ascii="Arial" w:hAnsi="Arial" w:cs="Arial"/>
          <w:sz w:val="22"/>
          <w:szCs w:val="22"/>
          <w:lang w:eastAsia="ar-SA"/>
        </w:rPr>
        <w:t xml:space="preserve"> 21</w:t>
      </w:r>
      <w:r w:rsidRPr="001F5450">
        <w:rPr>
          <w:rFonts w:ascii="Arial" w:hAnsi="Arial" w:cs="Arial"/>
          <w:sz w:val="22"/>
          <w:szCs w:val="22"/>
        </w:rPr>
        <w:t xml:space="preserve"> dni;</w:t>
      </w:r>
    </w:p>
    <w:p w14:paraId="6D26E5F9" w14:textId="77777777"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 xml:space="preserve">gdy Wykonawca co najmniej </w:t>
      </w:r>
      <w:r w:rsidRPr="001F5450">
        <w:rPr>
          <w:rFonts w:ascii="Arial" w:hAnsi="Arial" w:cs="Arial"/>
          <w:i/>
          <w:sz w:val="22"/>
          <w:szCs w:val="22"/>
        </w:rPr>
        <w:t xml:space="preserve">dwa </w:t>
      </w:r>
      <w:r w:rsidRPr="001F5450">
        <w:rPr>
          <w:rFonts w:ascii="Arial" w:hAnsi="Arial" w:cs="Arial"/>
          <w:sz w:val="22"/>
          <w:szCs w:val="22"/>
        </w:rPr>
        <w:t xml:space="preserve">razy zrealizował Roboty  w sposób nienależyty lub niezgodny z Umową; </w:t>
      </w:r>
    </w:p>
    <w:p w14:paraId="08518170" w14:textId="77777777"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gdy wystąpią okoliczności, wskutek których realizacja Umowy nie leży w interesie Zamawiającego;</w:t>
      </w:r>
    </w:p>
    <w:p w14:paraId="39DF6274" w14:textId="77777777"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w razie zajęcia majątku Wykonawcy lub majątku, przy pomocy którego Wykonawca wykonuje Roboty, przez podmioty trzecie na mocy orzeczenia właściwego organu;</w:t>
      </w:r>
    </w:p>
    <w:p w14:paraId="49D0E1E5" w14:textId="6DB33914" w:rsidR="00361BDB" w:rsidRPr="00C02A4D" w:rsidRDefault="00C02A4D">
      <w:pPr>
        <w:numPr>
          <w:ilvl w:val="0"/>
          <w:numId w:val="44"/>
        </w:numPr>
        <w:spacing w:before="120" w:line="276" w:lineRule="auto"/>
        <w:ind w:left="284"/>
        <w:jc w:val="both"/>
        <w:rPr>
          <w:rFonts w:ascii="Arial" w:hAnsi="Arial" w:cs="Arial"/>
          <w:i/>
          <w:sz w:val="22"/>
          <w:szCs w:val="22"/>
        </w:rPr>
      </w:pPr>
      <w:r w:rsidRPr="00C02A4D">
        <w:rPr>
          <w:rFonts w:ascii="Arial" w:hAnsi="Arial" w:cs="Arial"/>
          <w:sz w:val="22"/>
          <w:szCs w:val="22"/>
        </w:rPr>
        <w:t xml:space="preserve">przerwania przez Wykonawcę wykonywania Robót bez uzyskania uprzedniej pisemnej zgody Zamawiającego, o ile przerwa trwa przez okres co najmniej  </w:t>
      </w:r>
      <w:r w:rsidR="00BE0773">
        <w:rPr>
          <w:rFonts w:ascii="Arial" w:hAnsi="Arial" w:cs="Arial"/>
          <w:sz w:val="22"/>
          <w:szCs w:val="22"/>
        </w:rPr>
        <w:t>7</w:t>
      </w:r>
      <w:r w:rsidRPr="00C02A4D">
        <w:rPr>
          <w:rFonts w:ascii="Arial" w:hAnsi="Arial" w:cs="Arial"/>
          <w:sz w:val="22"/>
          <w:szCs w:val="22"/>
        </w:rPr>
        <w:t xml:space="preserve"> dni</w:t>
      </w:r>
      <w:r w:rsidR="00361BDB" w:rsidRPr="00C02A4D">
        <w:rPr>
          <w:rFonts w:ascii="Arial" w:hAnsi="Arial" w:cs="Arial"/>
          <w:sz w:val="22"/>
          <w:szCs w:val="22"/>
        </w:rPr>
        <w:t>.</w:t>
      </w:r>
    </w:p>
    <w:p w14:paraId="6D76DB4A" w14:textId="77777777" w:rsidR="00361BDB" w:rsidRPr="001F5450" w:rsidRDefault="00361BDB">
      <w:pPr>
        <w:numPr>
          <w:ilvl w:val="0"/>
          <w:numId w:val="42"/>
        </w:numPr>
        <w:spacing w:before="120" w:line="276" w:lineRule="auto"/>
        <w:ind w:left="-284" w:hanging="283"/>
        <w:jc w:val="both"/>
        <w:rPr>
          <w:rFonts w:ascii="Arial" w:hAnsi="Arial" w:cs="Arial"/>
          <w:sz w:val="22"/>
          <w:szCs w:val="22"/>
        </w:rPr>
      </w:pPr>
      <w:r w:rsidRPr="001F5450">
        <w:rPr>
          <w:rFonts w:ascii="Arial" w:hAnsi="Arial" w:cs="Arial"/>
          <w:sz w:val="22"/>
          <w:szCs w:val="22"/>
        </w:rPr>
        <w:t xml:space="preserve">Wykonawca ma prawo rozwiązać umowę, za </w:t>
      </w:r>
      <w:r w:rsidRPr="001F5450">
        <w:rPr>
          <w:rFonts w:ascii="Arial" w:hAnsi="Arial" w:cs="Arial"/>
          <w:sz w:val="22"/>
          <w:szCs w:val="22"/>
          <w:lang w:eastAsia="ar-SA"/>
        </w:rPr>
        <w:t>30</w:t>
      </w:r>
      <w:r w:rsidRPr="001F5450">
        <w:rPr>
          <w:rFonts w:ascii="Arial" w:hAnsi="Arial" w:cs="Arial"/>
          <w:sz w:val="22"/>
          <w:szCs w:val="22"/>
        </w:rPr>
        <w:t xml:space="preserve"> dniowym okresem wypowiedzenia w sytuacji gdy:</w:t>
      </w:r>
    </w:p>
    <w:p w14:paraId="03C7A291" w14:textId="77777777" w:rsidR="00361BDB" w:rsidRPr="001F5450" w:rsidRDefault="00361BDB">
      <w:pPr>
        <w:numPr>
          <w:ilvl w:val="0"/>
          <w:numId w:val="43"/>
        </w:numPr>
        <w:tabs>
          <w:tab w:val="left" w:pos="142"/>
        </w:tabs>
        <w:spacing w:before="120" w:line="276" w:lineRule="auto"/>
        <w:ind w:left="284" w:hanging="284"/>
        <w:jc w:val="both"/>
        <w:rPr>
          <w:rFonts w:ascii="Arial" w:hAnsi="Arial" w:cs="Arial"/>
          <w:sz w:val="22"/>
          <w:szCs w:val="22"/>
        </w:rPr>
      </w:pPr>
      <w:r w:rsidRPr="001F5450">
        <w:rPr>
          <w:rFonts w:ascii="Arial" w:hAnsi="Arial" w:cs="Arial"/>
          <w:sz w:val="22"/>
          <w:szCs w:val="22"/>
        </w:rPr>
        <w:t>Zamawiający bezzasadnie nie wypłaca w terminie wynagrodzenia i pomimo wyznaczenia dodatkowego 14 dniowego terminu, nadal zalega z zapłatą.</w:t>
      </w:r>
    </w:p>
    <w:p w14:paraId="1CB451BF" w14:textId="77777777" w:rsidR="00361BDB" w:rsidRPr="001F5450" w:rsidRDefault="00361BDB">
      <w:pPr>
        <w:numPr>
          <w:ilvl w:val="0"/>
          <w:numId w:val="42"/>
        </w:numPr>
        <w:spacing w:before="120" w:after="120" w:line="276" w:lineRule="auto"/>
        <w:ind w:left="-284" w:hanging="283"/>
        <w:jc w:val="both"/>
        <w:rPr>
          <w:rFonts w:ascii="Arial" w:hAnsi="Arial" w:cs="Arial"/>
          <w:sz w:val="22"/>
          <w:szCs w:val="22"/>
        </w:rPr>
      </w:pPr>
      <w:r w:rsidRPr="001F5450">
        <w:rPr>
          <w:rFonts w:ascii="Arial" w:hAnsi="Arial" w:cs="Arial"/>
          <w:sz w:val="22"/>
          <w:szCs w:val="22"/>
        </w:rPr>
        <w:lastRenderedPageBreak/>
        <w:t xml:space="preserve">W przypadku wypowiedzenia umowy przez którąkolwiek ze stron, Zamawiający i Wykonawca sporządzą </w:t>
      </w:r>
      <w:r w:rsidRPr="001F5450">
        <w:rPr>
          <w:rFonts w:ascii="Arial" w:hAnsi="Arial" w:cs="Arial"/>
          <w:i/>
          <w:sz w:val="22"/>
          <w:szCs w:val="22"/>
        </w:rPr>
        <w:t>Protokół odbioru końcowego</w:t>
      </w:r>
      <w:r w:rsidRPr="001F5450">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4CB0C149" w14:textId="734729AC" w:rsidR="00361BDB" w:rsidRPr="001F5450" w:rsidRDefault="00361BDB" w:rsidP="00361BDB">
      <w:pPr>
        <w:spacing w:before="120"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22</w:t>
      </w:r>
    </w:p>
    <w:p w14:paraId="33F3F080" w14:textId="77777777" w:rsidR="00361BDB" w:rsidRPr="001F5450" w:rsidRDefault="00361BDB" w:rsidP="00361BDB">
      <w:pPr>
        <w:spacing w:after="120" w:line="276" w:lineRule="auto"/>
        <w:ind w:left="-284"/>
        <w:jc w:val="center"/>
        <w:rPr>
          <w:rFonts w:ascii="Arial" w:hAnsi="Arial" w:cs="Arial"/>
          <w:b/>
          <w:sz w:val="22"/>
          <w:szCs w:val="22"/>
        </w:rPr>
      </w:pPr>
      <w:r w:rsidRPr="001F5450">
        <w:rPr>
          <w:rFonts w:ascii="Arial" w:hAnsi="Arial" w:cs="Arial"/>
          <w:b/>
          <w:sz w:val="22"/>
          <w:szCs w:val="22"/>
        </w:rPr>
        <w:t>Przedstawiciele Stron</w:t>
      </w:r>
    </w:p>
    <w:p w14:paraId="305E3651" w14:textId="77777777" w:rsidR="00361BDB" w:rsidRPr="001F5450" w:rsidRDefault="00361BDB" w:rsidP="00361BDB">
      <w:pPr>
        <w:numPr>
          <w:ilvl w:val="4"/>
          <w:numId w:val="11"/>
        </w:numPr>
        <w:spacing w:after="120" w:line="276" w:lineRule="auto"/>
        <w:ind w:left="-284"/>
        <w:jc w:val="both"/>
        <w:rPr>
          <w:rFonts w:ascii="Arial" w:hAnsi="Arial" w:cs="Arial"/>
          <w:sz w:val="22"/>
          <w:szCs w:val="22"/>
        </w:rPr>
      </w:pPr>
      <w:r w:rsidRPr="001F5450">
        <w:rPr>
          <w:rFonts w:ascii="Arial" w:hAnsi="Arial" w:cs="Arial"/>
          <w:sz w:val="22"/>
          <w:szCs w:val="22"/>
        </w:rPr>
        <w:t>Do kontaktów z Wykonawcą podczas realizacji Umowy oraz jej koordynowania Zamawiający wyznacza następującą osobę:</w:t>
      </w:r>
    </w:p>
    <w:p w14:paraId="3712D158" w14:textId="77777777" w:rsidR="00B40AFC" w:rsidRPr="001F5450" w:rsidRDefault="00B40AFC" w:rsidP="00B40AFC">
      <w:pPr>
        <w:spacing w:after="120" w:line="276" w:lineRule="auto"/>
        <w:ind w:left="-284"/>
        <w:jc w:val="both"/>
        <w:rPr>
          <w:rFonts w:ascii="Arial" w:hAnsi="Arial" w:cs="Arial"/>
          <w:sz w:val="22"/>
          <w:szCs w:val="22"/>
        </w:rPr>
      </w:pPr>
      <w:r w:rsidRPr="001F5450">
        <w:rPr>
          <w:rFonts w:ascii="Arial" w:hAnsi="Arial" w:cs="Arial"/>
          <w:sz w:val="22"/>
          <w:szCs w:val="22"/>
        </w:rPr>
        <w:t>_______________, tel. ____________, e-mail _____________</w:t>
      </w:r>
    </w:p>
    <w:p w14:paraId="79E2D922" w14:textId="77777777" w:rsidR="00361BDB" w:rsidRPr="001F5450" w:rsidRDefault="00361BDB" w:rsidP="00361BDB">
      <w:pPr>
        <w:numPr>
          <w:ilvl w:val="4"/>
          <w:numId w:val="11"/>
        </w:numPr>
        <w:spacing w:after="120" w:line="276" w:lineRule="auto"/>
        <w:ind w:left="-284"/>
        <w:jc w:val="both"/>
        <w:rPr>
          <w:rFonts w:ascii="Arial" w:hAnsi="Arial" w:cs="Arial"/>
          <w:sz w:val="22"/>
          <w:szCs w:val="22"/>
        </w:rPr>
      </w:pPr>
      <w:r w:rsidRPr="001F5450">
        <w:rPr>
          <w:rFonts w:ascii="Arial" w:hAnsi="Arial" w:cs="Arial"/>
          <w:sz w:val="22"/>
          <w:szCs w:val="22"/>
        </w:rPr>
        <w:t>Do kontaktów z Zamawiającym podczas realizacji Umowy oraz jej koordynowania Wykonawca wyznacza następującą osobę:</w:t>
      </w:r>
    </w:p>
    <w:p w14:paraId="0EB0D7D4" w14:textId="77777777" w:rsidR="00361BDB" w:rsidRPr="001F5450" w:rsidRDefault="00361BDB" w:rsidP="00361BDB">
      <w:pPr>
        <w:spacing w:after="120" w:line="276" w:lineRule="auto"/>
        <w:ind w:left="-284"/>
        <w:jc w:val="both"/>
        <w:rPr>
          <w:rFonts w:ascii="Arial" w:hAnsi="Arial" w:cs="Arial"/>
          <w:sz w:val="22"/>
          <w:szCs w:val="22"/>
        </w:rPr>
      </w:pPr>
      <w:r w:rsidRPr="001F5450">
        <w:rPr>
          <w:rFonts w:ascii="Arial" w:hAnsi="Arial" w:cs="Arial"/>
          <w:sz w:val="22"/>
          <w:szCs w:val="22"/>
        </w:rPr>
        <w:t>_______________, tel. ____________, e-mail _____________</w:t>
      </w:r>
    </w:p>
    <w:p w14:paraId="315497D7" w14:textId="77777777" w:rsidR="00361BDB" w:rsidRPr="001F5450" w:rsidRDefault="00361BDB" w:rsidP="00361BDB">
      <w:pPr>
        <w:pStyle w:val="Akapitzlist"/>
        <w:numPr>
          <w:ilvl w:val="4"/>
          <w:numId w:val="11"/>
        </w:numPr>
        <w:spacing w:after="120" w:line="276" w:lineRule="auto"/>
        <w:ind w:left="-284" w:hanging="426"/>
        <w:jc w:val="both"/>
        <w:rPr>
          <w:rFonts w:ascii="Arial" w:hAnsi="Arial" w:cs="Arial"/>
          <w:sz w:val="22"/>
          <w:szCs w:val="22"/>
        </w:rPr>
      </w:pPr>
      <w:r w:rsidRPr="001F545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1551D2F3" w14:textId="7ABB56C6" w:rsidR="00361BDB" w:rsidRPr="001F5450" w:rsidRDefault="00361BDB" w:rsidP="00361BDB">
      <w:pPr>
        <w:tabs>
          <w:tab w:val="center" w:pos="4536"/>
          <w:tab w:val="left" w:pos="5760"/>
        </w:tabs>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23</w:t>
      </w:r>
    </w:p>
    <w:p w14:paraId="7F165E75" w14:textId="77777777" w:rsidR="00361BDB" w:rsidRPr="001F5450" w:rsidRDefault="00361BDB" w:rsidP="00361BDB">
      <w:pPr>
        <w:spacing w:after="120" w:line="276" w:lineRule="auto"/>
        <w:ind w:left="-284"/>
        <w:jc w:val="center"/>
        <w:rPr>
          <w:rFonts w:ascii="Arial" w:hAnsi="Arial" w:cs="Arial"/>
          <w:b/>
          <w:sz w:val="22"/>
          <w:szCs w:val="22"/>
        </w:rPr>
      </w:pPr>
      <w:r w:rsidRPr="001F5450">
        <w:rPr>
          <w:rFonts w:ascii="Arial" w:hAnsi="Arial" w:cs="Arial"/>
          <w:b/>
          <w:sz w:val="22"/>
          <w:szCs w:val="22"/>
        </w:rPr>
        <w:t>Adresy do Doręczeń</w:t>
      </w:r>
    </w:p>
    <w:p w14:paraId="1832B8D3" w14:textId="77777777" w:rsidR="00361BDB" w:rsidRPr="001F5450" w:rsidRDefault="00361BDB" w:rsidP="00361BDB">
      <w:pPr>
        <w:widowControl w:val="0"/>
        <w:spacing w:after="120" w:line="276" w:lineRule="auto"/>
        <w:ind w:left="-284"/>
        <w:jc w:val="both"/>
        <w:rPr>
          <w:rFonts w:ascii="Arial" w:hAnsi="Arial" w:cs="Arial"/>
          <w:sz w:val="22"/>
          <w:szCs w:val="22"/>
        </w:rPr>
      </w:pPr>
      <w:r w:rsidRPr="001F5450">
        <w:rPr>
          <w:rFonts w:ascii="Arial" w:hAnsi="Arial" w:cs="Arial"/>
          <w:sz w:val="22"/>
          <w:szCs w:val="22"/>
        </w:rPr>
        <w:t>Wszelkie oświadczenia Stron związane z niniejszą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6CE9361D" w14:textId="07874485" w:rsidR="00361BDB" w:rsidRPr="001F5450" w:rsidRDefault="00361BDB" w:rsidP="000F4183">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24</w:t>
      </w:r>
    </w:p>
    <w:p w14:paraId="49CDF0F8" w14:textId="77777777" w:rsidR="00361BDB" w:rsidRPr="001F5450" w:rsidRDefault="00361BDB" w:rsidP="00361BDB">
      <w:pPr>
        <w:spacing w:after="120" w:line="276" w:lineRule="auto"/>
        <w:ind w:left="-284"/>
        <w:jc w:val="center"/>
        <w:rPr>
          <w:rFonts w:ascii="Arial" w:hAnsi="Arial" w:cs="Arial"/>
          <w:b/>
          <w:sz w:val="22"/>
          <w:szCs w:val="22"/>
        </w:rPr>
      </w:pPr>
      <w:r w:rsidRPr="001F5450">
        <w:rPr>
          <w:rFonts w:ascii="Arial" w:hAnsi="Arial" w:cs="Arial"/>
          <w:b/>
          <w:sz w:val="22"/>
          <w:szCs w:val="22"/>
        </w:rPr>
        <w:t>Postanowienia końcowe</w:t>
      </w:r>
    </w:p>
    <w:p w14:paraId="4171EEB1" w14:textId="77777777" w:rsidR="00D4705C" w:rsidRPr="00EC24A4" w:rsidRDefault="00D4705C" w:rsidP="00D4705C">
      <w:pPr>
        <w:numPr>
          <w:ilvl w:val="0"/>
          <w:numId w:val="13"/>
        </w:numPr>
        <w:spacing w:line="276" w:lineRule="auto"/>
        <w:ind w:left="-284" w:hanging="357"/>
        <w:jc w:val="both"/>
        <w:rPr>
          <w:rFonts w:ascii="Arial" w:hAnsi="Arial" w:cs="Arial"/>
          <w:sz w:val="22"/>
          <w:szCs w:val="22"/>
        </w:rPr>
      </w:pPr>
      <w:r w:rsidRPr="00EC24A4">
        <w:rPr>
          <w:rFonts w:ascii="Arial" w:hAnsi="Arial" w:cs="Arial"/>
          <w:i/>
          <w:sz w:val="22"/>
          <w:szCs w:val="22"/>
        </w:rPr>
        <w:t xml:space="preserve">Umowę sporządzono w dwóch jednobrzmiących egzemplarzach, po jednym egzemplarzu dla każdej ze Stron. </w:t>
      </w:r>
      <w:r w:rsidRPr="00EC24A4">
        <w:rPr>
          <w:rFonts w:ascii="Arial" w:hAnsi="Arial" w:cs="Arial"/>
          <w:i/>
          <w:iCs/>
          <w:sz w:val="22"/>
          <w:szCs w:val="22"/>
        </w:rPr>
        <w:t>/ Umowę sporządzono w jednym egzemplarzu, w formie elektronicznej</w:t>
      </w:r>
      <w:r w:rsidRPr="00EC24A4">
        <w:rPr>
          <w:rFonts w:ascii="Arial" w:hAnsi="Arial" w:cs="Arial"/>
          <w:iCs/>
          <w:sz w:val="22"/>
          <w:szCs w:val="22"/>
        </w:rPr>
        <w:t xml:space="preserve">. </w:t>
      </w:r>
      <w:r w:rsidRPr="00EC24A4">
        <w:rPr>
          <w:rFonts w:ascii="Arial" w:hAnsi="Arial" w:cs="Arial"/>
          <w:i/>
          <w:iCs/>
          <w:sz w:val="22"/>
          <w:szCs w:val="22"/>
        </w:rPr>
        <w:t>(Należy wskazać wariant właściwy w zależności od formy w jakiej umowa zostaje zawarta.)</w:t>
      </w:r>
    </w:p>
    <w:p w14:paraId="56ED6310" w14:textId="3341A8DD" w:rsidR="000477A8" w:rsidRPr="001F5450" w:rsidRDefault="000477A8" w:rsidP="00D4705C">
      <w:pPr>
        <w:spacing w:after="120" w:line="276" w:lineRule="auto"/>
        <w:ind w:left="-284"/>
        <w:jc w:val="both"/>
        <w:rPr>
          <w:rFonts w:ascii="Arial" w:hAnsi="Arial" w:cs="Arial"/>
          <w:sz w:val="22"/>
          <w:szCs w:val="22"/>
        </w:rPr>
      </w:pPr>
    </w:p>
    <w:p w14:paraId="6BFE5153" w14:textId="77777777" w:rsidR="000477A8" w:rsidRPr="001F5450" w:rsidRDefault="000477A8" w:rsidP="000477A8">
      <w:pPr>
        <w:numPr>
          <w:ilvl w:val="0"/>
          <w:numId w:val="13"/>
        </w:numPr>
        <w:spacing w:after="120" w:line="276" w:lineRule="auto"/>
        <w:ind w:left="-284" w:hanging="357"/>
        <w:jc w:val="both"/>
        <w:rPr>
          <w:rFonts w:ascii="Arial" w:hAnsi="Arial" w:cs="Arial"/>
          <w:sz w:val="22"/>
          <w:szCs w:val="22"/>
        </w:rPr>
      </w:pPr>
      <w:r w:rsidRPr="001F5450">
        <w:rPr>
          <w:rFonts w:ascii="Arial" w:hAnsi="Arial" w:cs="Arial"/>
          <w:sz w:val="22"/>
          <w:szCs w:val="22"/>
        </w:rPr>
        <w:t>W sprawach nieuregulowanych niniejszą Umową zastosowanie mają odpowiednie przepisy kodeksu cywilnego, Prawa Budowlanego oraz inne powszechnie obowiązujące przepisy prawa.</w:t>
      </w:r>
    </w:p>
    <w:p w14:paraId="1682C84D" w14:textId="2D2A4387" w:rsidR="000477A8" w:rsidRPr="008E6860" w:rsidRDefault="000477A8" w:rsidP="000477A8">
      <w:pPr>
        <w:numPr>
          <w:ilvl w:val="0"/>
          <w:numId w:val="13"/>
        </w:numPr>
        <w:spacing w:after="120" w:line="276" w:lineRule="auto"/>
        <w:ind w:left="-284" w:hanging="357"/>
        <w:jc w:val="both"/>
        <w:rPr>
          <w:rFonts w:ascii="Arial" w:hAnsi="Arial" w:cs="Arial"/>
          <w:color w:val="0070C0"/>
          <w:sz w:val="22"/>
          <w:szCs w:val="22"/>
        </w:rPr>
      </w:pPr>
      <w:r w:rsidRPr="001F5450">
        <w:rPr>
          <w:rFonts w:ascii="Arial" w:hAnsi="Arial" w:cs="Arial"/>
          <w:sz w:val="22"/>
          <w:szCs w:val="22"/>
        </w:rPr>
        <w:t xml:space="preserve">Wszelkie zmiany i uzupełnienia Umowy, rozwiązanie Umowy oraz odstąpienie od Umowy wymagają formy pisemnej </w:t>
      </w:r>
      <w:r w:rsidRPr="001F5450">
        <w:rPr>
          <w:rFonts w:ascii="Arial" w:hAnsi="Arial" w:cs="Arial"/>
          <w:iCs/>
          <w:sz w:val="22"/>
          <w:szCs w:val="22"/>
        </w:rPr>
        <w:t>albo kwalifikowanej formy elektronicznej w rozumieniu art. 78</w:t>
      </w:r>
      <w:r w:rsidRPr="001F5450">
        <w:rPr>
          <w:rFonts w:ascii="Arial" w:hAnsi="Arial" w:cs="Arial"/>
          <w:iCs/>
          <w:sz w:val="22"/>
          <w:szCs w:val="22"/>
          <w:vertAlign w:val="superscript"/>
        </w:rPr>
        <w:t xml:space="preserve">1 </w:t>
      </w:r>
      <w:r w:rsidRPr="001F5450">
        <w:rPr>
          <w:rFonts w:ascii="Arial" w:hAnsi="Arial" w:cs="Arial"/>
          <w:iCs/>
          <w:sz w:val="22"/>
          <w:szCs w:val="22"/>
        </w:rPr>
        <w:t>Kodeksu cywilnego,</w:t>
      </w:r>
      <w:r w:rsidRPr="001F5450">
        <w:rPr>
          <w:rFonts w:ascii="Arial" w:hAnsi="Arial" w:cs="Arial"/>
          <w:sz w:val="22"/>
          <w:szCs w:val="22"/>
        </w:rPr>
        <w:t xml:space="preserve"> pod rygorem nieważności, z zastrzeżeniem § 3 ust. 1 Umowy. </w:t>
      </w:r>
      <w:r w:rsidRPr="001F5450">
        <w:rPr>
          <w:rFonts w:ascii="Arial" w:hAnsi="Arial" w:cs="Arial"/>
          <w:iCs/>
          <w:sz w:val="22"/>
          <w:szCs w:val="22"/>
        </w:rPr>
        <w:t xml:space="preserve">W celu uniknięcia wątpliwości, Strony uznają, że oświadczenie woli złożone </w:t>
      </w:r>
      <w:r w:rsidRPr="001F5450">
        <w:rPr>
          <w:rFonts w:ascii="Arial" w:hAnsi="Arial" w:cs="Arial"/>
          <w:sz w:val="22"/>
          <w:szCs w:val="22"/>
        </w:rPr>
        <w:t>w formie elektronicznej jest równoważne z oświadczeniem woli złożonym w formie pisemnej</w:t>
      </w:r>
      <w:r w:rsidRPr="001F5450">
        <w:rPr>
          <w:rFonts w:ascii="Arial" w:hAnsi="Arial" w:cs="Arial"/>
          <w:iCs/>
          <w:sz w:val="22"/>
          <w:szCs w:val="22"/>
        </w:rPr>
        <w:t>, z zastrzeżeniem, że dla zawarcia aneksu w formie pisemnej albo elektronicznej konieczne jest złożenie oświadczeń woli przez Strony w tej samej formie.</w:t>
      </w:r>
      <w:r w:rsidR="008E6860" w:rsidRPr="008E6860">
        <w:rPr>
          <w:rFonts w:ascii="Arial" w:hAnsi="Arial" w:cs="Arial"/>
          <w:bCs/>
          <w:iCs/>
        </w:rPr>
        <w:t xml:space="preserve"> </w:t>
      </w:r>
    </w:p>
    <w:p w14:paraId="324B0239" w14:textId="77777777" w:rsidR="000477A8" w:rsidRPr="001F5450" w:rsidRDefault="000477A8" w:rsidP="000477A8">
      <w:pPr>
        <w:numPr>
          <w:ilvl w:val="0"/>
          <w:numId w:val="13"/>
        </w:numPr>
        <w:spacing w:after="120" w:line="276" w:lineRule="auto"/>
        <w:ind w:left="-284" w:hanging="357"/>
        <w:jc w:val="both"/>
        <w:rPr>
          <w:rFonts w:ascii="Arial" w:hAnsi="Arial" w:cs="Arial"/>
          <w:sz w:val="22"/>
          <w:szCs w:val="22"/>
        </w:rPr>
      </w:pPr>
      <w:r w:rsidRPr="001F5450">
        <w:rPr>
          <w:rFonts w:ascii="Arial" w:hAnsi="Arial" w:cs="Arial"/>
          <w:sz w:val="22"/>
          <w:szCs w:val="22"/>
        </w:rPr>
        <w:t>Strony zobowiązują się dołożyć należytych starań w celu polubownego rozwiązywania wszelkich sporów wynikających z niniejszej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Zamawiającego.</w:t>
      </w:r>
    </w:p>
    <w:p w14:paraId="02A10CCB" w14:textId="77777777" w:rsidR="000477A8" w:rsidRPr="001F5450" w:rsidRDefault="000477A8" w:rsidP="000477A8">
      <w:pPr>
        <w:numPr>
          <w:ilvl w:val="0"/>
          <w:numId w:val="13"/>
        </w:numPr>
        <w:spacing w:after="120" w:line="276" w:lineRule="auto"/>
        <w:ind w:left="-284" w:hanging="357"/>
        <w:jc w:val="both"/>
        <w:rPr>
          <w:rFonts w:ascii="Arial" w:hAnsi="Arial" w:cs="Arial"/>
          <w:sz w:val="22"/>
          <w:szCs w:val="22"/>
        </w:rPr>
      </w:pPr>
      <w:r w:rsidRPr="001F5450">
        <w:rPr>
          <w:rFonts w:ascii="Arial" w:hAnsi="Arial" w:cs="Arial"/>
          <w:sz w:val="22"/>
          <w:szCs w:val="22"/>
        </w:rPr>
        <w:t>Załączniki do Umowy stanowią jej integralną część.</w:t>
      </w:r>
    </w:p>
    <w:p w14:paraId="26E47324" w14:textId="77777777" w:rsidR="00E2063B" w:rsidRDefault="00E2063B" w:rsidP="00EA7AC3">
      <w:pPr>
        <w:spacing w:after="120" w:line="276" w:lineRule="auto"/>
        <w:jc w:val="both"/>
        <w:rPr>
          <w:rFonts w:ascii="Arial" w:hAnsi="Arial" w:cs="Arial"/>
          <w:sz w:val="22"/>
          <w:szCs w:val="22"/>
        </w:rPr>
      </w:pPr>
    </w:p>
    <w:p w14:paraId="206A522C" w14:textId="77777777" w:rsidR="00E2063B" w:rsidRDefault="00E2063B" w:rsidP="00EA7AC3">
      <w:pPr>
        <w:spacing w:after="120" w:line="276" w:lineRule="auto"/>
        <w:jc w:val="both"/>
        <w:rPr>
          <w:rFonts w:ascii="Arial" w:hAnsi="Arial" w:cs="Arial"/>
          <w:sz w:val="22"/>
          <w:szCs w:val="22"/>
        </w:rPr>
      </w:pPr>
    </w:p>
    <w:p w14:paraId="0D7A3A15" w14:textId="2521E566" w:rsidR="0051564D" w:rsidRPr="001F5450" w:rsidRDefault="0051564D" w:rsidP="00EA7AC3">
      <w:pPr>
        <w:spacing w:after="120" w:line="276" w:lineRule="auto"/>
        <w:jc w:val="both"/>
        <w:rPr>
          <w:rFonts w:ascii="Arial" w:hAnsi="Arial" w:cs="Arial"/>
          <w:b/>
          <w:sz w:val="22"/>
          <w:szCs w:val="22"/>
        </w:rPr>
      </w:pPr>
      <w:r w:rsidRPr="001F5450">
        <w:rPr>
          <w:rFonts w:ascii="Arial" w:hAnsi="Arial" w:cs="Arial"/>
          <w:b/>
          <w:sz w:val="22"/>
          <w:szCs w:val="22"/>
          <w:u w:val="single"/>
        </w:rPr>
        <w:t>Załączniki</w:t>
      </w:r>
      <w:r w:rsidRPr="001F5450">
        <w:rPr>
          <w:rFonts w:ascii="Arial" w:hAnsi="Arial" w:cs="Arial"/>
          <w:b/>
          <w:sz w:val="22"/>
          <w:szCs w:val="22"/>
        </w:rPr>
        <w:t>:</w:t>
      </w:r>
    </w:p>
    <w:p w14:paraId="251301E3" w14:textId="41BA3E97" w:rsidR="0051564D" w:rsidRPr="001F5450" w:rsidRDefault="0051564D" w:rsidP="002E58DF">
      <w:pPr>
        <w:tabs>
          <w:tab w:val="left" w:pos="1701"/>
        </w:tabs>
        <w:spacing w:after="120" w:line="276" w:lineRule="auto"/>
        <w:ind w:left="1418" w:hanging="1695"/>
        <w:jc w:val="both"/>
        <w:rPr>
          <w:rFonts w:ascii="Arial" w:hAnsi="Arial" w:cs="Arial"/>
          <w:sz w:val="22"/>
          <w:szCs w:val="22"/>
        </w:rPr>
      </w:pPr>
      <w:r w:rsidRPr="001F5450">
        <w:rPr>
          <w:rFonts w:ascii="Arial" w:hAnsi="Arial" w:cs="Arial"/>
          <w:sz w:val="22"/>
          <w:szCs w:val="22"/>
        </w:rPr>
        <w:t>Załącznik nr 1</w:t>
      </w:r>
      <w:r w:rsidR="009F4950" w:rsidRPr="001F5450">
        <w:rPr>
          <w:rFonts w:ascii="Arial" w:hAnsi="Arial" w:cs="Arial"/>
          <w:sz w:val="22"/>
          <w:szCs w:val="22"/>
        </w:rPr>
        <w:t xml:space="preserve"> </w:t>
      </w:r>
      <w:r w:rsidR="00456760" w:rsidRPr="001F5450">
        <w:rPr>
          <w:rFonts w:ascii="Arial" w:hAnsi="Arial" w:cs="Arial"/>
          <w:sz w:val="22"/>
          <w:szCs w:val="22"/>
        </w:rPr>
        <w:t>O</w:t>
      </w:r>
      <w:r w:rsidRPr="001F5450">
        <w:rPr>
          <w:rFonts w:ascii="Arial" w:hAnsi="Arial" w:cs="Arial"/>
          <w:sz w:val="22"/>
          <w:szCs w:val="22"/>
        </w:rPr>
        <w:t>dpis aktualny z rejestru przedsiębiorców KRS</w:t>
      </w:r>
      <w:r w:rsidR="00BE0773">
        <w:rPr>
          <w:rFonts w:ascii="Arial" w:hAnsi="Arial" w:cs="Arial"/>
          <w:sz w:val="22"/>
          <w:szCs w:val="22"/>
        </w:rPr>
        <w:t>/ wydruk CEIDG</w:t>
      </w:r>
    </w:p>
    <w:p w14:paraId="51D356E5" w14:textId="55BCE935" w:rsidR="0086485D" w:rsidRPr="001F5450" w:rsidRDefault="0051564D" w:rsidP="0086485D">
      <w:pPr>
        <w:tabs>
          <w:tab w:val="left" w:pos="1701"/>
        </w:tabs>
        <w:spacing w:after="120" w:line="276" w:lineRule="auto"/>
        <w:ind w:left="1276" w:hanging="1553"/>
        <w:jc w:val="both"/>
        <w:rPr>
          <w:rFonts w:ascii="Arial" w:hAnsi="Arial" w:cs="Arial"/>
          <w:sz w:val="22"/>
          <w:szCs w:val="22"/>
        </w:rPr>
      </w:pPr>
      <w:r w:rsidRPr="001F5450">
        <w:rPr>
          <w:rFonts w:ascii="Arial" w:hAnsi="Arial" w:cs="Arial"/>
          <w:sz w:val="22"/>
          <w:szCs w:val="22"/>
        </w:rPr>
        <w:t>Załącznik nr 2</w:t>
      </w:r>
      <w:r w:rsidR="009F4950" w:rsidRPr="001F5450">
        <w:rPr>
          <w:rFonts w:ascii="Arial" w:hAnsi="Arial" w:cs="Arial"/>
          <w:sz w:val="22"/>
          <w:szCs w:val="22"/>
        </w:rPr>
        <w:t xml:space="preserve"> </w:t>
      </w:r>
      <w:r w:rsidR="00075675" w:rsidRPr="001F5450">
        <w:rPr>
          <w:rFonts w:ascii="Arial" w:hAnsi="Arial" w:cs="Arial"/>
          <w:sz w:val="22"/>
          <w:szCs w:val="22"/>
        </w:rPr>
        <w:t>Opis Przedmiotu Zamówienia</w:t>
      </w:r>
      <w:r w:rsidR="00DA477C" w:rsidRPr="001F5450">
        <w:rPr>
          <w:rFonts w:ascii="Arial" w:hAnsi="Arial" w:cs="Arial"/>
          <w:sz w:val="22"/>
          <w:szCs w:val="22"/>
        </w:rPr>
        <w:t xml:space="preserve"> </w:t>
      </w:r>
      <w:r w:rsidR="00075675" w:rsidRPr="001F5450">
        <w:rPr>
          <w:rFonts w:ascii="Arial" w:hAnsi="Arial" w:cs="Arial"/>
          <w:sz w:val="22"/>
          <w:szCs w:val="22"/>
        </w:rPr>
        <w:t>(OPZ)</w:t>
      </w:r>
      <w:r w:rsidR="00B655F9" w:rsidRPr="001F5450">
        <w:rPr>
          <w:rFonts w:ascii="Arial" w:hAnsi="Arial" w:cs="Arial"/>
          <w:sz w:val="22"/>
          <w:szCs w:val="22"/>
        </w:rPr>
        <w:t xml:space="preserve"> </w:t>
      </w:r>
      <w:r w:rsidR="0086485D" w:rsidRPr="001F5450">
        <w:rPr>
          <w:rFonts w:ascii="Arial" w:hAnsi="Arial" w:cs="Arial"/>
          <w:sz w:val="22"/>
          <w:szCs w:val="22"/>
        </w:rPr>
        <w:t xml:space="preserve">wraz z załącznikami </w:t>
      </w:r>
    </w:p>
    <w:p w14:paraId="4D04D2D6" w14:textId="4ED41F7D" w:rsidR="0051564D" w:rsidRPr="001F5450" w:rsidRDefault="0051564D" w:rsidP="0086485D">
      <w:pPr>
        <w:tabs>
          <w:tab w:val="left" w:pos="1701"/>
        </w:tabs>
        <w:spacing w:after="120" w:line="276" w:lineRule="auto"/>
        <w:ind w:left="1276" w:hanging="1553"/>
        <w:jc w:val="both"/>
        <w:rPr>
          <w:rFonts w:ascii="Arial" w:hAnsi="Arial" w:cs="Arial"/>
          <w:sz w:val="22"/>
          <w:szCs w:val="22"/>
        </w:rPr>
      </w:pPr>
      <w:r w:rsidRPr="001F5450">
        <w:rPr>
          <w:rFonts w:ascii="Arial" w:hAnsi="Arial" w:cs="Arial"/>
          <w:sz w:val="22"/>
          <w:szCs w:val="22"/>
        </w:rPr>
        <w:t xml:space="preserve">Załącznik nr 3 </w:t>
      </w:r>
      <w:r w:rsidR="00C2108B">
        <w:rPr>
          <w:rFonts w:ascii="Arial" w:hAnsi="Arial" w:cs="Arial"/>
          <w:sz w:val="22"/>
          <w:szCs w:val="22"/>
        </w:rPr>
        <w:t>Harmonogram finansowo-rzeczowy</w:t>
      </w:r>
    </w:p>
    <w:p w14:paraId="4D1928C5" w14:textId="77777777" w:rsidR="00BD331F" w:rsidRPr="001F5450" w:rsidRDefault="007551C7" w:rsidP="00070E6B">
      <w:pPr>
        <w:tabs>
          <w:tab w:val="left" w:pos="1701"/>
        </w:tabs>
        <w:spacing w:after="120" w:line="276" w:lineRule="auto"/>
        <w:ind w:left="-284"/>
        <w:jc w:val="both"/>
        <w:rPr>
          <w:rFonts w:ascii="Arial" w:hAnsi="Arial" w:cs="Arial"/>
          <w:sz w:val="22"/>
          <w:szCs w:val="22"/>
        </w:rPr>
      </w:pPr>
      <w:r w:rsidRPr="001F5450">
        <w:rPr>
          <w:rFonts w:ascii="Arial" w:hAnsi="Arial" w:cs="Arial"/>
          <w:sz w:val="22"/>
          <w:szCs w:val="22"/>
        </w:rPr>
        <w:t>Załącznik nr 4</w:t>
      </w:r>
      <w:r w:rsidR="009F4950" w:rsidRPr="001F5450">
        <w:rPr>
          <w:rFonts w:ascii="Arial" w:hAnsi="Arial" w:cs="Arial"/>
          <w:sz w:val="22"/>
          <w:szCs w:val="22"/>
        </w:rPr>
        <w:t xml:space="preserve"> </w:t>
      </w:r>
      <w:r w:rsidR="00364C41" w:rsidRPr="001F5450">
        <w:rPr>
          <w:rFonts w:ascii="Arial" w:hAnsi="Arial" w:cs="Arial"/>
          <w:sz w:val="22"/>
          <w:szCs w:val="22"/>
        </w:rPr>
        <w:t>Wzór Protokołu z przekazania Terenu Budowy Wykonawcy</w:t>
      </w:r>
    </w:p>
    <w:p w14:paraId="593DDCEA" w14:textId="388FBA40" w:rsidR="002E6386" w:rsidRPr="001F5450" w:rsidRDefault="0051564D" w:rsidP="002E6386">
      <w:pPr>
        <w:tabs>
          <w:tab w:val="left" w:pos="1701"/>
        </w:tabs>
        <w:spacing w:after="120" w:line="276" w:lineRule="auto"/>
        <w:ind w:left="1418" w:hanging="1695"/>
        <w:jc w:val="both"/>
        <w:rPr>
          <w:rFonts w:ascii="Arial" w:hAnsi="Arial" w:cs="Arial"/>
          <w:sz w:val="22"/>
          <w:szCs w:val="22"/>
        </w:rPr>
      </w:pPr>
      <w:r w:rsidRPr="001F5450">
        <w:rPr>
          <w:rFonts w:ascii="Arial" w:hAnsi="Arial" w:cs="Arial"/>
          <w:sz w:val="22"/>
          <w:szCs w:val="22"/>
        </w:rPr>
        <w:t>Załącznik n</w:t>
      </w:r>
      <w:r w:rsidR="00572018" w:rsidRPr="001F5450">
        <w:rPr>
          <w:rFonts w:ascii="Arial" w:hAnsi="Arial" w:cs="Arial"/>
          <w:sz w:val="22"/>
          <w:szCs w:val="22"/>
        </w:rPr>
        <w:t>r 5</w:t>
      </w:r>
      <w:r w:rsidR="004D6D50">
        <w:rPr>
          <w:rFonts w:ascii="Arial" w:hAnsi="Arial" w:cs="Arial"/>
          <w:sz w:val="22"/>
          <w:szCs w:val="22"/>
        </w:rPr>
        <w:t xml:space="preserve"> Kopia kosztorysu ofertowego</w:t>
      </w:r>
      <w:r w:rsidR="00850DE1" w:rsidRPr="001F5450">
        <w:rPr>
          <w:rFonts w:ascii="Arial" w:hAnsi="Arial" w:cs="Arial"/>
          <w:sz w:val="22"/>
          <w:szCs w:val="22"/>
        </w:rPr>
        <w:t xml:space="preserve"> z oferty </w:t>
      </w:r>
      <w:r w:rsidR="008929D3" w:rsidRPr="001F5450">
        <w:rPr>
          <w:rFonts w:ascii="Arial" w:hAnsi="Arial" w:cs="Arial"/>
          <w:sz w:val="22"/>
          <w:szCs w:val="22"/>
        </w:rPr>
        <w:t>Wykonawcy</w:t>
      </w:r>
      <w:r w:rsidR="00B47BC5" w:rsidRPr="001F5450">
        <w:rPr>
          <w:rFonts w:ascii="Arial" w:hAnsi="Arial" w:cs="Arial"/>
          <w:sz w:val="22"/>
          <w:szCs w:val="22"/>
        </w:rPr>
        <w:t xml:space="preserve">  </w:t>
      </w:r>
    </w:p>
    <w:p w14:paraId="41939703" w14:textId="77777777" w:rsidR="00410E64" w:rsidRPr="001F5450" w:rsidRDefault="00410E64" w:rsidP="00410E64">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6a Wzór Protokołu odbioru końcowego</w:t>
      </w:r>
    </w:p>
    <w:p w14:paraId="6F97CFED" w14:textId="5F5EE189" w:rsidR="00410E64" w:rsidRPr="001F5450" w:rsidRDefault="00410E64" w:rsidP="00410E64">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6</w:t>
      </w:r>
      <w:r w:rsidR="00BF4644">
        <w:rPr>
          <w:rFonts w:ascii="Arial" w:hAnsi="Arial" w:cs="Arial"/>
          <w:sz w:val="22"/>
          <w:szCs w:val="22"/>
        </w:rPr>
        <w:t>b</w:t>
      </w:r>
      <w:r w:rsidRPr="001F5450">
        <w:rPr>
          <w:rFonts w:ascii="Arial" w:hAnsi="Arial" w:cs="Arial"/>
          <w:sz w:val="22"/>
          <w:szCs w:val="22"/>
        </w:rPr>
        <w:t xml:space="preserve"> Wzór Protokołu odbioru robót zanikających lub ulegających zakryciu</w:t>
      </w:r>
    </w:p>
    <w:p w14:paraId="2E10BC2C" w14:textId="375FF72E" w:rsidR="00410E64" w:rsidRPr="001F5450" w:rsidRDefault="00410E64" w:rsidP="00410E64">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6</w:t>
      </w:r>
      <w:r w:rsidR="00BF4644">
        <w:rPr>
          <w:rFonts w:ascii="Arial" w:hAnsi="Arial" w:cs="Arial"/>
          <w:sz w:val="22"/>
          <w:szCs w:val="22"/>
        </w:rPr>
        <w:t>c</w:t>
      </w:r>
      <w:r w:rsidRPr="001F5450">
        <w:rPr>
          <w:rFonts w:ascii="Arial" w:hAnsi="Arial" w:cs="Arial"/>
          <w:sz w:val="22"/>
          <w:szCs w:val="22"/>
        </w:rPr>
        <w:t xml:space="preserve"> Wzór Protokołu odbioru pogwarancyjnego</w:t>
      </w:r>
    </w:p>
    <w:p w14:paraId="3E28243F" w14:textId="267682C0" w:rsidR="00BD331F" w:rsidRPr="001F5450" w:rsidRDefault="00F44DCA" w:rsidP="00364C41">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7</w:t>
      </w:r>
      <w:r w:rsidR="009F4950" w:rsidRPr="001F5450">
        <w:rPr>
          <w:rFonts w:ascii="Arial" w:hAnsi="Arial" w:cs="Arial"/>
          <w:sz w:val="22"/>
          <w:szCs w:val="22"/>
        </w:rPr>
        <w:t xml:space="preserve"> </w:t>
      </w:r>
      <w:r w:rsidRPr="001F5450">
        <w:rPr>
          <w:rFonts w:ascii="Arial" w:hAnsi="Arial" w:cs="Arial"/>
          <w:sz w:val="22"/>
          <w:szCs w:val="22"/>
        </w:rPr>
        <w:t>Warunki udzielenia gwarancji</w:t>
      </w:r>
      <w:r w:rsidR="00850DE1" w:rsidRPr="001F5450">
        <w:rPr>
          <w:rFonts w:ascii="Arial" w:hAnsi="Arial" w:cs="Arial"/>
          <w:sz w:val="22"/>
          <w:szCs w:val="22"/>
        </w:rPr>
        <w:t xml:space="preserve"> /Wzór/</w:t>
      </w:r>
    </w:p>
    <w:p w14:paraId="25034AF2" w14:textId="5273259B" w:rsidR="00364C41" w:rsidRPr="001F5450" w:rsidRDefault="00364C41" w:rsidP="00364C41">
      <w:pPr>
        <w:spacing w:after="120" w:line="276" w:lineRule="auto"/>
        <w:ind w:left="-284"/>
        <w:jc w:val="both"/>
        <w:rPr>
          <w:rFonts w:ascii="Arial" w:hAnsi="Arial" w:cs="Arial"/>
          <w:sz w:val="22"/>
          <w:szCs w:val="22"/>
        </w:rPr>
      </w:pPr>
      <w:r w:rsidRPr="001F5450">
        <w:rPr>
          <w:rFonts w:ascii="Arial" w:hAnsi="Arial" w:cs="Arial"/>
          <w:sz w:val="22"/>
          <w:szCs w:val="22"/>
        </w:rPr>
        <w:t>Załącznik nr 8</w:t>
      </w:r>
      <w:r w:rsidR="009F4950" w:rsidRPr="001F5450">
        <w:rPr>
          <w:rFonts w:ascii="Arial" w:hAnsi="Arial" w:cs="Arial"/>
          <w:sz w:val="22"/>
          <w:szCs w:val="22"/>
        </w:rPr>
        <w:t xml:space="preserve"> </w:t>
      </w:r>
      <w:r w:rsidRPr="001F5450">
        <w:rPr>
          <w:rFonts w:ascii="Arial" w:hAnsi="Arial" w:cs="Arial"/>
          <w:sz w:val="22"/>
          <w:szCs w:val="22"/>
        </w:rPr>
        <w:t>Oświadczenie Wykonawcy</w:t>
      </w:r>
      <w:r w:rsidR="00850DE1" w:rsidRPr="001F5450">
        <w:rPr>
          <w:rFonts w:ascii="Arial" w:hAnsi="Arial" w:cs="Arial"/>
          <w:sz w:val="22"/>
          <w:szCs w:val="22"/>
        </w:rPr>
        <w:t xml:space="preserve"> /Wzór/</w:t>
      </w:r>
    </w:p>
    <w:p w14:paraId="0A5EF963" w14:textId="2B82D89E" w:rsidR="00364C41" w:rsidRPr="001F5450" w:rsidRDefault="00364C41" w:rsidP="00811457">
      <w:pPr>
        <w:spacing w:after="120" w:line="276" w:lineRule="auto"/>
        <w:ind w:left="1134" w:hanging="1418"/>
        <w:jc w:val="both"/>
        <w:rPr>
          <w:rFonts w:ascii="Arial" w:hAnsi="Arial" w:cs="Arial"/>
          <w:sz w:val="22"/>
          <w:szCs w:val="22"/>
        </w:rPr>
      </w:pPr>
      <w:r w:rsidRPr="001F5450">
        <w:rPr>
          <w:rFonts w:ascii="Arial" w:hAnsi="Arial" w:cs="Arial"/>
          <w:sz w:val="22"/>
          <w:szCs w:val="22"/>
        </w:rPr>
        <w:t>Załącznik nr 9</w:t>
      </w:r>
      <w:r w:rsidR="009F4950" w:rsidRPr="001F5450">
        <w:rPr>
          <w:rFonts w:ascii="Arial" w:hAnsi="Arial" w:cs="Arial"/>
          <w:sz w:val="22"/>
          <w:szCs w:val="22"/>
        </w:rPr>
        <w:t xml:space="preserve"> </w:t>
      </w:r>
      <w:r w:rsidRPr="001F5450">
        <w:rPr>
          <w:rFonts w:ascii="Arial" w:hAnsi="Arial" w:cs="Arial"/>
          <w:sz w:val="22"/>
          <w:szCs w:val="22"/>
        </w:rPr>
        <w:t>Wykaz pracowników którzy zostali poinformowani o zagrożeniach dla bezpieczeństwa i zdrowia</w:t>
      </w:r>
      <w:r w:rsidR="00850DE1" w:rsidRPr="001F5450">
        <w:rPr>
          <w:rFonts w:ascii="Arial" w:hAnsi="Arial" w:cs="Arial"/>
          <w:sz w:val="22"/>
          <w:szCs w:val="22"/>
        </w:rPr>
        <w:t xml:space="preserve"> /Wzór/</w:t>
      </w:r>
    </w:p>
    <w:p w14:paraId="78920BC6" w14:textId="77777777" w:rsidR="00E03A35" w:rsidRPr="001F5450" w:rsidRDefault="00E03A35" w:rsidP="00811457">
      <w:pPr>
        <w:spacing w:after="120" w:line="276" w:lineRule="auto"/>
        <w:ind w:left="1276" w:hanging="1560"/>
        <w:jc w:val="both"/>
        <w:rPr>
          <w:rFonts w:ascii="Arial" w:hAnsi="Arial" w:cs="Arial"/>
          <w:bCs/>
          <w:sz w:val="22"/>
          <w:szCs w:val="22"/>
        </w:rPr>
      </w:pPr>
      <w:r w:rsidRPr="001F5450">
        <w:rPr>
          <w:rFonts w:ascii="Arial" w:hAnsi="Arial" w:cs="Arial"/>
          <w:bCs/>
          <w:sz w:val="22"/>
          <w:szCs w:val="22"/>
        </w:rPr>
        <w:t>Załącznik nr 10</w:t>
      </w:r>
      <w:r w:rsidR="009F4950" w:rsidRPr="001F5450">
        <w:rPr>
          <w:rFonts w:ascii="Arial" w:hAnsi="Arial" w:cs="Arial"/>
          <w:bCs/>
          <w:sz w:val="22"/>
          <w:szCs w:val="22"/>
        </w:rPr>
        <w:t xml:space="preserve"> </w:t>
      </w:r>
      <w:r w:rsidRPr="001F5450">
        <w:rPr>
          <w:rFonts w:ascii="Arial" w:hAnsi="Arial" w:cs="Arial"/>
          <w:bCs/>
          <w:sz w:val="22"/>
          <w:szCs w:val="22"/>
        </w:rPr>
        <w:t xml:space="preserve">Wzór wniosku o wydanie karty wstępu uprawniającej do wstępu na obszar kolejowy zarządzany przez PKP Polskie Linie Kolejowe S.A. </w:t>
      </w:r>
    </w:p>
    <w:p w14:paraId="15DAAFB5" w14:textId="77777777" w:rsidR="00E03A35" w:rsidRPr="001F5450" w:rsidRDefault="00E03A35" w:rsidP="00E03A35">
      <w:pPr>
        <w:spacing w:after="120" w:line="276" w:lineRule="auto"/>
        <w:ind w:left="-284"/>
        <w:jc w:val="both"/>
        <w:rPr>
          <w:rFonts w:ascii="Arial" w:hAnsi="Arial" w:cs="Arial"/>
          <w:bCs/>
          <w:sz w:val="22"/>
          <w:szCs w:val="22"/>
        </w:rPr>
      </w:pPr>
      <w:r w:rsidRPr="001F5450">
        <w:rPr>
          <w:rFonts w:ascii="Arial" w:hAnsi="Arial" w:cs="Arial"/>
          <w:bCs/>
          <w:sz w:val="22"/>
          <w:szCs w:val="22"/>
        </w:rPr>
        <w:t>Załącznik nr 11</w:t>
      </w:r>
      <w:r w:rsidR="009F4950" w:rsidRPr="001F5450">
        <w:rPr>
          <w:rFonts w:ascii="Arial" w:hAnsi="Arial" w:cs="Arial"/>
          <w:bCs/>
          <w:sz w:val="22"/>
          <w:szCs w:val="22"/>
        </w:rPr>
        <w:t xml:space="preserve"> </w:t>
      </w:r>
      <w:r w:rsidRPr="001F5450">
        <w:rPr>
          <w:rFonts w:ascii="Arial" w:hAnsi="Arial" w:cs="Arial"/>
          <w:bCs/>
          <w:sz w:val="22"/>
          <w:szCs w:val="22"/>
        </w:rPr>
        <w:t xml:space="preserve">Wzór karty wstępu </w:t>
      </w:r>
    </w:p>
    <w:p w14:paraId="01936123" w14:textId="77777777" w:rsidR="00E03A35" w:rsidRPr="001F5450" w:rsidRDefault="00E03A35" w:rsidP="00E03A35">
      <w:pPr>
        <w:spacing w:after="120" w:line="276" w:lineRule="auto"/>
        <w:ind w:left="-284"/>
        <w:jc w:val="both"/>
        <w:rPr>
          <w:rFonts w:ascii="Arial" w:hAnsi="Arial" w:cs="Arial"/>
          <w:bCs/>
          <w:sz w:val="22"/>
          <w:szCs w:val="22"/>
        </w:rPr>
      </w:pPr>
      <w:r w:rsidRPr="001F5450">
        <w:rPr>
          <w:rFonts w:ascii="Arial" w:hAnsi="Arial" w:cs="Arial"/>
          <w:bCs/>
          <w:sz w:val="22"/>
          <w:szCs w:val="22"/>
        </w:rPr>
        <w:t>Załącznik nr 12</w:t>
      </w:r>
      <w:r w:rsidR="009F4950" w:rsidRPr="001F5450">
        <w:rPr>
          <w:rFonts w:ascii="Arial" w:hAnsi="Arial" w:cs="Arial"/>
          <w:bCs/>
          <w:sz w:val="22"/>
          <w:szCs w:val="22"/>
        </w:rPr>
        <w:t xml:space="preserve"> </w:t>
      </w:r>
      <w:r w:rsidRPr="001F5450">
        <w:rPr>
          <w:rFonts w:ascii="Arial" w:hAnsi="Arial" w:cs="Arial"/>
          <w:bCs/>
          <w:sz w:val="22"/>
          <w:szCs w:val="22"/>
        </w:rPr>
        <w:t xml:space="preserve">Wzór zezwolenia na wjazd </w:t>
      </w:r>
    </w:p>
    <w:p w14:paraId="53CBCA83" w14:textId="584A9BE8" w:rsidR="00D3268D" w:rsidRDefault="00D3268D" w:rsidP="00D3268D">
      <w:pPr>
        <w:spacing w:after="120" w:line="276" w:lineRule="auto"/>
        <w:ind w:left="-284"/>
        <w:jc w:val="both"/>
        <w:rPr>
          <w:rFonts w:ascii="Arial" w:hAnsi="Arial" w:cs="Arial"/>
          <w:bCs/>
          <w:sz w:val="22"/>
          <w:szCs w:val="22"/>
        </w:rPr>
      </w:pPr>
      <w:r>
        <w:rPr>
          <w:rFonts w:ascii="Arial" w:hAnsi="Arial" w:cs="Arial"/>
          <w:bCs/>
          <w:sz w:val="22"/>
          <w:szCs w:val="22"/>
        </w:rPr>
        <w:t xml:space="preserve">Załącznik nr </w:t>
      </w:r>
      <w:r w:rsidR="0083231D">
        <w:rPr>
          <w:rFonts w:ascii="Arial" w:hAnsi="Arial" w:cs="Arial"/>
          <w:bCs/>
          <w:sz w:val="22"/>
          <w:szCs w:val="22"/>
        </w:rPr>
        <w:t>13</w:t>
      </w:r>
      <w:r>
        <w:rPr>
          <w:rFonts w:ascii="Arial" w:hAnsi="Arial" w:cs="Arial"/>
          <w:bCs/>
          <w:sz w:val="22"/>
          <w:szCs w:val="22"/>
        </w:rPr>
        <w:t xml:space="preserve"> Oświadczenie do faktur elektronicznych</w:t>
      </w:r>
    </w:p>
    <w:p w14:paraId="115989AF" w14:textId="29DF2CD7" w:rsidR="003F1DC6" w:rsidRDefault="003F1DC6" w:rsidP="00A94894">
      <w:pPr>
        <w:spacing w:after="120" w:line="276" w:lineRule="auto"/>
        <w:ind w:left="-284"/>
        <w:jc w:val="both"/>
        <w:rPr>
          <w:rFonts w:ascii="Arial" w:hAnsi="Arial" w:cs="Arial"/>
          <w:b/>
          <w:sz w:val="22"/>
          <w:szCs w:val="22"/>
        </w:rPr>
      </w:pPr>
    </w:p>
    <w:p w14:paraId="71C7F930" w14:textId="77777777" w:rsidR="00E2063B" w:rsidRDefault="00E2063B" w:rsidP="00A94894">
      <w:pPr>
        <w:spacing w:after="120" w:line="276" w:lineRule="auto"/>
        <w:ind w:left="-284"/>
        <w:jc w:val="both"/>
        <w:rPr>
          <w:rFonts w:ascii="Arial" w:hAnsi="Arial" w:cs="Arial"/>
          <w:b/>
          <w:sz w:val="22"/>
          <w:szCs w:val="22"/>
        </w:rPr>
      </w:pPr>
    </w:p>
    <w:p w14:paraId="211C59A2" w14:textId="77777777" w:rsidR="0051564D" w:rsidRPr="001F5450" w:rsidRDefault="001502F6" w:rsidP="00A94894">
      <w:pPr>
        <w:spacing w:after="120" w:line="276" w:lineRule="auto"/>
        <w:ind w:left="-284"/>
        <w:jc w:val="both"/>
        <w:rPr>
          <w:rFonts w:ascii="Arial" w:hAnsi="Arial" w:cs="Arial"/>
          <w:b/>
          <w:sz w:val="22"/>
          <w:szCs w:val="22"/>
        </w:rPr>
      </w:pPr>
      <w:r w:rsidRPr="001F5450">
        <w:rPr>
          <w:rFonts w:ascii="Arial" w:hAnsi="Arial" w:cs="Arial"/>
          <w:b/>
          <w:sz w:val="22"/>
          <w:szCs w:val="22"/>
        </w:rPr>
        <w:t>z</w:t>
      </w:r>
      <w:r w:rsidR="0051564D" w:rsidRPr="001F5450">
        <w:rPr>
          <w:rFonts w:ascii="Arial" w:hAnsi="Arial" w:cs="Arial"/>
          <w:b/>
          <w:sz w:val="22"/>
          <w:szCs w:val="22"/>
        </w:rPr>
        <w:t>a Zamawiającego:</w:t>
      </w:r>
      <w:r w:rsidR="0051564D" w:rsidRPr="001F5450">
        <w:rPr>
          <w:rFonts w:ascii="Arial" w:hAnsi="Arial" w:cs="Arial"/>
          <w:b/>
          <w:sz w:val="22"/>
          <w:szCs w:val="22"/>
        </w:rPr>
        <w:tab/>
      </w:r>
      <w:r w:rsidR="0051564D" w:rsidRPr="001F5450">
        <w:rPr>
          <w:rFonts w:ascii="Arial" w:hAnsi="Arial" w:cs="Arial"/>
          <w:b/>
          <w:sz w:val="22"/>
          <w:szCs w:val="22"/>
        </w:rPr>
        <w:tab/>
      </w:r>
      <w:r w:rsidR="0051564D" w:rsidRPr="001F5450">
        <w:rPr>
          <w:rFonts w:ascii="Arial" w:hAnsi="Arial" w:cs="Arial"/>
          <w:b/>
          <w:sz w:val="22"/>
          <w:szCs w:val="22"/>
        </w:rPr>
        <w:tab/>
      </w:r>
      <w:r w:rsidR="0051564D" w:rsidRPr="001F5450">
        <w:rPr>
          <w:rFonts w:ascii="Arial" w:hAnsi="Arial" w:cs="Arial"/>
          <w:b/>
          <w:sz w:val="22"/>
          <w:szCs w:val="22"/>
        </w:rPr>
        <w:tab/>
      </w:r>
      <w:r w:rsidR="0051564D" w:rsidRPr="001F5450">
        <w:rPr>
          <w:rFonts w:ascii="Arial" w:hAnsi="Arial" w:cs="Arial"/>
          <w:b/>
          <w:sz w:val="22"/>
          <w:szCs w:val="22"/>
        </w:rPr>
        <w:tab/>
      </w:r>
      <w:r w:rsidRPr="001F5450">
        <w:rPr>
          <w:rFonts w:ascii="Arial" w:hAnsi="Arial" w:cs="Arial"/>
          <w:b/>
          <w:sz w:val="22"/>
          <w:szCs w:val="22"/>
        </w:rPr>
        <w:t>z</w:t>
      </w:r>
      <w:r w:rsidR="0051564D" w:rsidRPr="001F5450">
        <w:rPr>
          <w:rFonts w:ascii="Arial" w:hAnsi="Arial" w:cs="Arial"/>
          <w:b/>
          <w:sz w:val="22"/>
          <w:szCs w:val="22"/>
        </w:rPr>
        <w:t>a Wykonawcę:</w:t>
      </w:r>
    </w:p>
    <w:p w14:paraId="4A2D8915" w14:textId="43E771C0" w:rsidR="003F1DC6" w:rsidRDefault="003F1DC6" w:rsidP="00A94894">
      <w:pPr>
        <w:spacing w:after="120" w:line="276" w:lineRule="auto"/>
        <w:ind w:left="-284"/>
        <w:jc w:val="both"/>
        <w:rPr>
          <w:rFonts w:ascii="Arial" w:hAnsi="Arial" w:cs="Arial"/>
          <w:sz w:val="22"/>
          <w:szCs w:val="22"/>
        </w:rPr>
      </w:pPr>
    </w:p>
    <w:p w14:paraId="2103AC97" w14:textId="77777777" w:rsidR="00811457" w:rsidRPr="001F5450" w:rsidRDefault="00811457" w:rsidP="00A94894">
      <w:pPr>
        <w:spacing w:after="120" w:line="276" w:lineRule="auto"/>
        <w:ind w:left="-284"/>
        <w:jc w:val="both"/>
        <w:rPr>
          <w:rFonts w:ascii="Arial" w:hAnsi="Arial" w:cs="Arial"/>
          <w:sz w:val="22"/>
          <w:szCs w:val="22"/>
        </w:rPr>
      </w:pPr>
    </w:p>
    <w:p w14:paraId="4FF0C285" w14:textId="77777777" w:rsidR="0051564D" w:rsidRPr="001F5450" w:rsidRDefault="0051564D" w:rsidP="00A94894">
      <w:pPr>
        <w:spacing w:after="120" w:line="276" w:lineRule="auto"/>
        <w:ind w:left="-284"/>
        <w:jc w:val="both"/>
        <w:rPr>
          <w:rFonts w:ascii="Arial" w:hAnsi="Arial" w:cs="Arial"/>
          <w:sz w:val="22"/>
          <w:szCs w:val="22"/>
        </w:rPr>
      </w:pPr>
      <w:r w:rsidRPr="001F5450">
        <w:rPr>
          <w:rFonts w:ascii="Arial" w:hAnsi="Arial" w:cs="Arial"/>
          <w:sz w:val="22"/>
          <w:szCs w:val="22"/>
        </w:rPr>
        <w:t>__________________</w:t>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t>________________</w:t>
      </w:r>
    </w:p>
    <w:p w14:paraId="626344A0" w14:textId="77777777" w:rsidR="00E72A2A" w:rsidRPr="001F5450" w:rsidRDefault="00E72A2A" w:rsidP="00EA7AC3">
      <w:pPr>
        <w:spacing w:after="120" w:line="276" w:lineRule="auto"/>
        <w:ind w:left="-284"/>
        <w:jc w:val="both"/>
        <w:rPr>
          <w:rFonts w:ascii="Arial" w:hAnsi="Arial" w:cs="Arial"/>
          <w:b/>
          <w:iCs/>
          <w:sz w:val="22"/>
          <w:szCs w:val="22"/>
        </w:rPr>
      </w:pPr>
    </w:p>
    <w:p w14:paraId="154CA5F0" w14:textId="77777777" w:rsidR="003F1DC6" w:rsidRPr="001F5450" w:rsidRDefault="003F1DC6" w:rsidP="00EA7AC3">
      <w:pPr>
        <w:spacing w:after="120" w:line="276" w:lineRule="auto"/>
        <w:ind w:left="-284"/>
        <w:jc w:val="both"/>
        <w:rPr>
          <w:rFonts w:ascii="Arial" w:hAnsi="Arial" w:cs="Arial"/>
          <w:b/>
          <w:iCs/>
          <w:sz w:val="22"/>
          <w:szCs w:val="22"/>
        </w:rPr>
      </w:pPr>
    </w:p>
    <w:p w14:paraId="3886ACAC" w14:textId="77777777" w:rsidR="00345877" w:rsidRPr="001F5450" w:rsidRDefault="00EA7AC3" w:rsidP="00A94894">
      <w:pPr>
        <w:spacing w:after="120" w:line="276" w:lineRule="auto"/>
        <w:ind w:left="-284"/>
        <w:jc w:val="both"/>
        <w:rPr>
          <w:rFonts w:ascii="Arial" w:hAnsi="Arial" w:cs="Arial"/>
          <w:sz w:val="22"/>
          <w:szCs w:val="22"/>
        </w:rPr>
      </w:pPr>
      <w:r w:rsidRPr="001F5450">
        <w:rPr>
          <w:rFonts w:ascii="Arial" w:hAnsi="Arial" w:cs="Arial"/>
          <w:sz w:val="22"/>
          <w:szCs w:val="22"/>
        </w:rPr>
        <w:t>__________________</w:t>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t>________________</w:t>
      </w:r>
    </w:p>
    <w:sectPr w:rsidR="00345877" w:rsidRPr="001F5450" w:rsidSect="00F9688B">
      <w:headerReference w:type="even" r:id="rId19"/>
      <w:headerReference w:type="default" r:id="rId20"/>
      <w:footerReference w:type="even" r:id="rId21"/>
      <w:footerReference w:type="default" r:id="rId22"/>
      <w:headerReference w:type="first" r:id="rId23"/>
      <w:footerReference w:type="first" r:id="rId24"/>
      <w:pgSz w:w="11906" w:h="16838"/>
      <w:pgMar w:top="851" w:right="991" w:bottom="851" w:left="1560"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5FDD8" w14:textId="77777777" w:rsidR="00CA3CA5" w:rsidRDefault="00CA3CA5" w:rsidP="0039734C">
      <w:r>
        <w:separator/>
      </w:r>
    </w:p>
  </w:endnote>
  <w:endnote w:type="continuationSeparator" w:id="0">
    <w:p w14:paraId="4DCC28EF" w14:textId="77777777" w:rsidR="00CA3CA5" w:rsidRDefault="00CA3CA5"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502F" w14:textId="77777777" w:rsidR="00606511" w:rsidRDefault="006065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701162990"/>
      <w:docPartObj>
        <w:docPartGallery w:val="Page Numbers (Bottom of Page)"/>
        <w:docPartUnique/>
      </w:docPartObj>
    </w:sdtPr>
    <w:sdtEndPr>
      <w:rPr>
        <w:rFonts w:ascii="Arial" w:hAnsi="Arial" w:cs="Arial"/>
      </w:rPr>
    </w:sdtEndPr>
    <w:sdtContent>
      <w:sdt>
        <w:sdtPr>
          <w:rPr>
            <w:rFonts w:ascii="Arial" w:hAnsi="Arial" w:cs="Arial"/>
            <w:sz w:val="22"/>
            <w:szCs w:val="22"/>
          </w:rPr>
          <w:id w:val="1985891748"/>
          <w:docPartObj>
            <w:docPartGallery w:val="Page Numbers (Top of Page)"/>
            <w:docPartUnique/>
          </w:docPartObj>
        </w:sdtPr>
        <w:sdtContent>
          <w:p w14:paraId="734517F8" w14:textId="563D2B76" w:rsidR="00F3452B" w:rsidRPr="00364C41" w:rsidRDefault="00F3452B">
            <w:pPr>
              <w:pStyle w:val="Stopka"/>
              <w:jc w:val="right"/>
              <w:rPr>
                <w:rFonts w:ascii="Arial" w:hAnsi="Arial" w:cs="Arial"/>
                <w:sz w:val="22"/>
                <w:szCs w:val="22"/>
              </w:rPr>
            </w:pPr>
            <w:r w:rsidRPr="00364C41">
              <w:rPr>
                <w:rFonts w:ascii="Arial" w:hAnsi="Arial" w:cs="Arial"/>
                <w:sz w:val="22"/>
                <w:szCs w:val="22"/>
              </w:rPr>
              <w:t xml:space="preserve">Strona </w:t>
            </w:r>
            <w:r w:rsidRPr="00364C41">
              <w:rPr>
                <w:rFonts w:ascii="Arial" w:hAnsi="Arial" w:cs="Arial"/>
                <w:b/>
                <w:bCs/>
                <w:sz w:val="22"/>
                <w:szCs w:val="22"/>
              </w:rPr>
              <w:fldChar w:fldCharType="begin"/>
            </w:r>
            <w:r w:rsidRPr="00364C41">
              <w:rPr>
                <w:rFonts w:ascii="Arial" w:hAnsi="Arial" w:cs="Arial"/>
                <w:b/>
                <w:bCs/>
                <w:sz w:val="22"/>
                <w:szCs w:val="22"/>
              </w:rPr>
              <w:instrText>PAGE</w:instrText>
            </w:r>
            <w:r w:rsidRPr="00364C41">
              <w:rPr>
                <w:rFonts w:ascii="Arial" w:hAnsi="Arial" w:cs="Arial"/>
                <w:b/>
                <w:bCs/>
                <w:sz w:val="22"/>
                <w:szCs w:val="22"/>
              </w:rPr>
              <w:fldChar w:fldCharType="separate"/>
            </w:r>
            <w:r w:rsidR="0072632F">
              <w:rPr>
                <w:rFonts w:ascii="Arial" w:hAnsi="Arial" w:cs="Arial"/>
                <w:b/>
                <w:bCs/>
                <w:noProof/>
                <w:sz w:val="22"/>
                <w:szCs w:val="22"/>
              </w:rPr>
              <w:t>32</w:t>
            </w:r>
            <w:r w:rsidRPr="00364C41">
              <w:rPr>
                <w:rFonts w:ascii="Arial" w:hAnsi="Arial" w:cs="Arial"/>
                <w:b/>
                <w:bCs/>
                <w:sz w:val="22"/>
                <w:szCs w:val="22"/>
              </w:rPr>
              <w:fldChar w:fldCharType="end"/>
            </w:r>
            <w:r w:rsidRPr="00364C41">
              <w:rPr>
                <w:rFonts w:ascii="Arial" w:hAnsi="Arial" w:cs="Arial"/>
                <w:sz w:val="22"/>
                <w:szCs w:val="22"/>
              </w:rPr>
              <w:t xml:space="preserve"> z </w:t>
            </w:r>
            <w:r w:rsidRPr="00364C41">
              <w:rPr>
                <w:rFonts w:ascii="Arial" w:hAnsi="Arial" w:cs="Arial"/>
                <w:b/>
                <w:bCs/>
                <w:sz w:val="22"/>
                <w:szCs w:val="22"/>
              </w:rPr>
              <w:fldChar w:fldCharType="begin"/>
            </w:r>
            <w:r w:rsidRPr="00364C41">
              <w:rPr>
                <w:rFonts w:ascii="Arial" w:hAnsi="Arial" w:cs="Arial"/>
                <w:b/>
                <w:bCs/>
                <w:sz w:val="22"/>
                <w:szCs w:val="22"/>
              </w:rPr>
              <w:instrText>NUMPAGES</w:instrText>
            </w:r>
            <w:r w:rsidRPr="00364C41">
              <w:rPr>
                <w:rFonts w:ascii="Arial" w:hAnsi="Arial" w:cs="Arial"/>
                <w:b/>
                <w:bCs/>
                <w:sz w:val="22"/>
                <w:szCs w:val="22"/>
              </w:rPr>
              <w:fldChar w:fldCharType="separate"/>
            </w:r>
            <w:r w:rsidR="0072632F">
              <w:rPr>
                <w:rFonts w:ascii="Arial" w:hAnsi="Arial" w:cs="Arial"/>
                <w:b/>
                <w:bCs/>
                <w:noProof/>
                <w:sz w:val="22"/>
                <w:szCs w:val="22"/>
              </w:rPr>
              <w:t>34</w:t>
            </w:r>
            <w:r w:rsidRPr="00364C41">
              <w:rPr>
                <w:rFonts w:ascii="Arial" w:hAnsi="Arial" w:cs="Arial"/>
                <w:b/>
                <w:bCs/>
                <w:sz w:val="22"/>
                <w:szCs w:val="22"/>
              </w:rPr>
              <w:fldChar w:fldCharType="end"/>
            </w:r>
          </w:p>
        </w:sdtContent>
      </w:sdt>
    </w:sdtContent>
  </w:sdt>
  <w:p w14:paraId="3CB588F8" w14:textId="77777777" w:rsidR="00F3452B" w:rsidRPr="009B6023" w:rsidRDefault="00F3452B">
    <w:pPr>
      <w:pStyle w:val="Stopka"/>
      <w:rPr>
        <w:rFonts w:ascii="Arial" w:hAnsi="Arial" w:cs="Arial"/>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60AC" w14:textId="77777777" w:rsidR="00606511" w:rsidRDefault="006065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EA5CF" w14:textId="77777777" w:rsidR="00CA3CA5" w:rsidRDefault="00CA3CA5" w:rsidP="0039734C">
      <w:r>
        <w:separator/>
      </w:r>
    </w:p>
  </w:footnote>
  <w:footnote w:type="continuationSeparator" w:id="0">
    <w:p w14:paraId="2F98B5CC" w14:textId="77777777" w:rsidR="00CA3CA5" w:rsidRDefault="00CA3CA5" w:rsidP="0039734C">
      <w:r>
        <w:continuationSeparator/>
      </w:r>
    </w:p>
  </w:footnote>
  <w:footnote w:id="1">
    <w:p w14:paraId="651B9005" w14:textId="77777777" w:rsidR="00F3452B" w:rsidRPr="00D83D19" w:rsidRDefault="00F3452B" w:rsidP="00C33371">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2227" w14:textId="77777777" w:rsidR="00606511" w:rsidRDefault="006065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45296" w14:textId="77777777" w:rsidR="00606511" w:rsidRPr="00606511" w:rsidRDefault="00606511" w:rsidP="00606511">
    <w:pPr>
      <w:pStyle w:val="Nagwek"/>
      <w:numPr>
        <w:ilvl w:val="1"/>
        <w:numId w:val="58"/>
      </w:numPr>
      <w:rPr>
        <w:rFonts w:ascii="Arial" w:hAnsi="Arial" w:cs="Arial"/>
        <w:b/>
        <w:bCs/>
        <w:sz w:val="20"/>
        <w:szCs w:val="20"/>
      </w:rPr>
    </w:pPr>
    <w:r w:rsidRPr="00606511">
      <w:rPr>
        <w:rFonts w:ascii="Arial" w:hAnsi="Arial" w:cs="Arial"/>
        <w:b/>
        <w:bCs/>
        <w:sz w:val="20"/>
        <w:szCs w:val="20"/>
      </w:rPr>
      <w:t>Oznaczenie sprawy: IZ19GM.294.61.2024.PK</w:t>
    </w:r>
  </w:p>
  <w:p w14:paraId="30D1206E" w14:textId="77777777" w:rsidR="00606511" w:rsidRPr="00606511" w:rsidRDefault="00606511" w:rsidP="00606511">
    <w:pPr>
      <w:pStyle w:val="Nagwek"/>
      <w:numPr>
        <w:ilvl w:val="1"/>
        <w:numId w:val="58"/>
      </w:numPr>
      <w:rPr>
        <w:rFonts w:ascii="Arial" w:hAnsi="Arial" w:cs="Arial"/>
        <w:b/>
        <w:bCs/>
        <w:sz w:val="20"/>
        <w:szCs w:val="20"/>
      </w:rPr>
    </w:pPr>
    <w:r w:rsidRPr="00606511">
      <w:rPr>
        <w:rFonts w:ascii="Arial" w:hAnsi="Arial" w:cs="Arial"/>
        <w:b/>
        <w:bCs/>
        <w:sz w:val="20"/>
        <w:szCs w:val="20"/>
      </w:rPr>
      <w:t>Numer Postępowania: 0333/IZ19GM/14735/03736/24/P</w:t>
    </w:r>
  </w:p>
  <w:p w14:paraId="61D5F0EE" w14:textId="77777777" w:rsidR="00606511" w:rsidRPr="00606511" w:rsidRDefault="00606511" w:rsidP="00606511">
    <w:pPr>
      <w:pStyle w:val="Nagwek"/>
      <w:numPr>
        <w:ilvl w:val="1"/>
        <w:numId w:val="58"/>
      </w:numPr>
      <w:rPr>
        <w:rFonts w:ascii="Arial" w:hAnsi="Arial" w:cs="Arial"/>
        <w:b/>
        <w:bCs/>
        <w:sz w:val="20"/>
        <w:szCs w:val="20"/>
      </w:rPr>
    </w:pPr>
    <w:r w:rsidRPr="00606511">
      <w:rPr>
        <w:rFonts w:ascii="Arial" w:hAnsi="Arial" w:cs="Arial"/>
        <w:b/>
        <w:bCs/>
        <w:sz w:val="20"/>
        <w:szCs w:val="20"/>
      </w:rPr>
      <w:t>Znak sprawy: PZ.293.1413.2024</w:t>
    </w:r>
  </w:p>
  <w:p w14:paraId="57EA97F1" w14:textId="268E23EF" w:rsidR="00F3452B" w:rsidRPr="008E4B2F" w:rsidRDefault="00F3452B" w:rsidP="008E4B2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A0003" w14:textId="77777777" w:rsidR="00606511" w:rsidRDefault="006065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multilevel"/>
    <w:tmpl w:val="00000020"/>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6A179C"/>
    <w:multiLevelType w:val="hybridMultilevel"/>
    <w:tmpl w:val="8AD0B50C"/>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11DD3"/>
    <w:multiLevelType w:val="multilevel"/>
    <w:tmpl w:val="1FF8F8F6"/>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9B75EEC"/>
    <w:multiLevelType w:val="multilevel"/>
    <w:tmpl w:val="4D62FD14"/>
    <w:lvl w:ilvl="0">
      <w:start w:val="1"/>
      <w:numFmt w:val="decimal"/>
      <w:lvlText w:val="%1."/>
      <w:lvlJc w:val="left"/>
      <w:pPr>
        <w:tabs>
          <w:tab w:val="num" w:pos="720"/>
        </w:tabs>
        <w:ind w:left="720" w:hanging="360"/>
      </w:pPr>
      <w:rPr>
        <w:rFonts w:ascii="Arial" w:hAnsi="Arial" w:cs="Arial" w:hint="default"/>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2B5CAF3C"/>
    <w:lvl w:ilvl="0" w:tplc="069E3038">
      <w:start w:val="1"/>
      <w:numFmt w:val="decimal"/>
      <w:lvlText w:val="%1)"/>
      <w:lvlJc w:val="left"/>
      <w:pPr>
        <w:ind w:left="514" w:hanging="360"/>
      </w:pPr>
      <w:rPr>
        <w:rFonts w:hint="default"/>
        <w:i w:val="0"/>
        <w:sz w:val="22"/>
        <w:szCs w:val="22"/>
      </w:rPr>
    </w:lvl>
    <w:lvl w:ilvl="1" w:tplc="04150019">
      <w:start w:val="1"/>
      <w:numFmt w:val="lowerLetter"/>
      <w:lvlText w:val="%2."/>
      <w:lvlJc w:val="left"/>
      <w:pPr>
        <w:ind w:left="1234" w:hanging="360"/>
      </w:pPr>
    </w:lvl>
    <w:lvl w:ilvl="2" w:tplc="0415001B">
      <w:start w:val="1"/>
      <w:numFmt w:val="lowerRoman"/>
      <w:lvlText w:val="%3."/>
      <w:lvlJc w:val="right"/>
      <w:pPr>
        <w:ind w:left="1954" w:hanging="180"/>
      </w:pPr>
    </w:lvl>
    <w:lvl w:ilvl="3" w:tplc="0415000F" w:tentative="1">
      <w:start w:val="1"/>
      <w:numFmt w:val="decimal"/>
      <w:lvlText w:val="%4."/>
      <w:lvlJc w:val="left"/>
      <w:pPr>
        <w:ind w:left="2674" w:hanging="360"/>
      </w:pPr>
    </w:lvl>
    <w:lvl w:ilvl="4" w:tplc="04150019" w:tentative="1">
      <w:start w:val="1"/>
      <w:numFmt w:val="lowerLetter"/>
      <w:lvlText w:val="%5."/>
      <w:lvlJc w:val="left"/>
      <w:pPr>
        <w:ind w:left="3394" w:hanging="360"/>
      </w:pPr>
    </w:lvl>
    <w:lvl w:ilvl="5" w:tplc="0415001B" w:tentative="1">
      <w:start w:val="1"/>
      <w:numFmt w:val="lowerRoman"/>
      <w:lvlText w:val="%6."/>
      <w:lvlJc w:val="right"/>
      <w:pPr>
        <w:ind w:left="4114" w:hanging="180"/>
      </w:pPr>
    </w:lvl>
    <w:lvl w:ilvl="6" w:tplc="0415000F" w:tentative="1">
      <w:start w:val="1"/>
      <w:numFmt w:val="decimal"/>
      <w:lvlText w:val="%7."/>
      <w:lvlJc w:val="left"/>
      <w:pPr>
        <w:ind w:left="4834" w:hanging="360"/>
      </w:pPr>
    </w:lvl>
    <w:lvl w:ilvl="7" w:tplc="04150019" w:tentative="1">
      <w:start w:val="1"/>
      <w:numFmt w:val="lowerLetter"/>
      <w:lvlText w:val="%8."/>
      <w:lvlJc w:val="left"/>
      <w:pPr>
        <w:ind w:left="5554" w:hanging="360"/>
      </w:pPr>
    </w:lvl>
    <w:lvl w:ilvl="8" w:tplc="0415001B" w:tentative="1">
      <w:start w:val="1"/>
      <w:numFmt w:val="lowerRoman"/>
      <w:lvlText w:val="%9."/>
      <w:lvlJc w:val="right"/>
      <w:pPr>
        <w:ind w:left="6274" w:hanging="180"/>
      </w:pPr>
    </w:lvl>
  </w:abstractNum>
  <w:abstractNum w:abstractNumId="6" w15:restartNumberingAfterBreak="0">
    <w:nsid w:val="0A5A56EB"/>
    <w:multiLevelType w:val="hybridMultilevel"/>
    <w:tmpl w:val="A3800708"/>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761C766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6FA17FB"/>
    <w:multiLevelType w:val="hybridMultilevel"/>
    <w:tmpl w:val="9E5A4980"/>
    <w:lvl w:ilvl="0" w:tplc="45A089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2B7F66"/>
    <w:multiLevelType w:val="hybridMultilevel"/>
    <w:tmpl w:val="AD2277F2"/>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AF72A76"/>
    <w:multiLevelType w:val="multilevel"/>
    <w:tmpl w:val="FA949EBA"/>
    <w:lvl w:ilvl="0">
      <w:start w:val="1"/>
      <w:numFmt w:val="decimal"/>
      <w:pStyle w:val="Poziom1"/>
      <w:lvlText w:val="%1."/>
      <w:lvlJc w:val="left"/>
      <w:pPr>
        <w:ind w:left="720" w:hanging="360"/>
      </w:pPr>
      <w:rPr>
        <w:b w:val="0"/>
        <w:i w:val="0"/>
        <w:color w:val="auto"/>
        <w:sz w:val="22"/>
        <w:szCs w:val="22"/>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D66000A"/>
    <w:multiLevelType w:val="multilevel"/>
    <w:tmpl w:val="1FD8ECB2"/>
    <w:lvl w:ilvl="0">
      <w:start w:val="3"/>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1DE10291"/>
    <w:multiLevelType w:val="hybridMultilevel"/>
    <w:tmpl w:val="4DDEABF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352D4B"/>
    <w:multiLevelType w:val="hybridMultilevel"/>
    <w:tmpl w:val="913E8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22D4CF4"/>
    <w:multiLevelType w:val="hybridMultilevel"/>
    <w:tmpl w:val="208E732C"/>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2FD6A14"/>
    <w:multiLevelType w:val="hybridMultilevel"/>
    <w:tmpl w:val="448C0712"/>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5D77419"/>
    <w:multiLevelType w:val="hybridMultilevel"/>
    <w:tmpl w:val="9FC01886"/>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256534"/>
    <w:multiLevelType w:val="multilevel"/>
    <w:tmpl w:val="A3FCA2CA"/>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29CD6759"/>
    <w:multiLevelType w:val="hybridMultilevel"/>
    <w:tmpl w:val="4A3C5F0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353F12"/>
    <w:multiLevelType w:val="hybridMultilevel"/>
    <w:tmpl w:val="049E8F84"/>
    <w:lvl w:ilvl="0" w:tplc="E00A91FC">
      <w:start w:val="1"/>
      <w:numFmt w:val="decimal"/>
      <w:lvlText w:val="%1."/>
      <w:lvlJc w:val="left"/>
      <w:pPr>
        <w:ind w:left="360" w:hanging="360"/>
      </w:pPr>
      <w:rPr>
        <w:b/>
        <w:color w:val="auto"/>
      </w:rPr>
    </w:lvl>
    <w:lvl w:ilvl="1" w:tplc="04150011">
      <w:start w:val="1"/>
      <w:numFmt w:val="decimal"/>
      <w:lvlText w:val="%2)"/>
      <w:lvlJc w:val="left"/>
      <w:pPr>
        <w:ind w:left="644" w:hanging="360"/>
      </w:pPr>
    </w:lvl>
    <w:lvl w:ilvl="2" w:tplc="04150017">
      <w:start w:val="1"/>
      <w:numFmt w:val="lowerLetter"/>
      <w:lvlText w:val="%3)"/>
      <w:lvlJc w:val="left"/>
      <w:pPr>
        <w:ind w:left="2160" w:hanging="180"/>
      </w:pPr>
      <w:rPr>
        <w:rFonts w:hint="default"/>
        <w:b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0B0791"/>
    <w:multiLevelType w:val="multilevel"/>
    <w:tmpl w:val="CE9E040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0"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9227BD4"/>
    <w:multiLevelType w:val="hybridMultilevel"/>
    <w:tmpl w:val="777C5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4" w15:restartNumberingAfterBreak="0">
    <w:nsid w:val="3EAE51CE"/>
    <w:multiLevelType w:val="hybridMultilevel"/>
    <w:tmpl w:val="5C98A51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2882F04"/>
    <w:multiLevelType w:val="hybridMultilevel"/>
    <w:tmpl w:val="C47A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3485260"/>
    <w:multiLevelType w:val="hybridMultilevel"/>
    <w:tmpl w:val="1D546DA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0" w15:restartNumberingAfterBreak="0">
    <w:nsid w:val="46697A3F"/>
    <w:multiLevelType w:val="hybridMultilevel"/>
    <w:tmpl w:val="89889D42"/>
    <w:lvl w:ilvl="0" w:tplc="A86CB8CE">
      <w:start w:val="1"/>
      <w:numFmt w:val="decimal"/>
      <w:lvlText w:val="%1)"/>
      <w:lvlJc w:val="left"/>
      <w:pPr>
        <w:ind w:left="3621" w:hanging="360"/>
      </w:pPr>
      <w:rPr>
        <w:rFonts w:ascii="Arial" w:hAnsi="Arial" w:cs="Times New Roman" w:hint="default"/>
        <w:color w:val="auto"/>
      </w:rPr>
    </w:lvl>
    <w:lvl w:ilvl="1" w:tplc="04150019">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41"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E2073D3"/>
    <w:multiLevelType w:val="hybridMultilevel"/>
    <w:tmpl w:val="5C98B93C"/>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F622B01"/>
    <w:multiLevelType w:val="hybridMultilevel"/>
    <w:tmpl w:val="4AFC3C56"/>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73602B3"/>
    <w:multiLevelType w:val="hybridMultilevel"/>
    <w:tmpl w:val="FD8C88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6" w15:restartNumberingAfterBreak="0">
    <w:nsid w:val="5A93070C"/>
    <w:multiLevelType w:val="multilevel"/>
    <w:tmpl w:val="0464CA6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5CD6421E"/>
    <w:multiLevelType w:val="hybridMultilevel"/>
    <w:tmpl w:val="E1A863CC"/>
    <w:lvl w:ilvl="0" w:tplc="120EE500">
      <w:start w:val="1"/>
      <w:numFmt w:val="lowerLetter"/>
      <w:lvlText w:val="%1)"/>
      <w:lvlJc w:val="left"/>
      <w:pPr>
        <w:ind w:left="76" w:hanging="360"/>
      </w:pPr>
      <w:rPr>
        <w:rFonts w:hint="default"/>
        <w:i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4E27308"/>
    <w:multiLevelType w:val="hybridMultilevel"/>
    <w:tmpl w:val="4BEE6A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1F0737"/>
    <w:multiLevelType w:val="hybridMultilevel"/>
    <w:tmpl w:val="E6889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6A536D"/>
    <w:multiLevelType w:val="multilevel"/>
    <w:tmpl w:val="F54276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2F040FB"/>
    <w:multiLevelType w:val="hybridMultilevel"/>
    <w:tmpl w:val="2B0E0E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8EF4355"/>
    <w:multiLevelType w:val="hybridMultilevel"/>
    <w:tmpl w:val="B1BADB5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9" w15:restartNumberingAfterBreak="0">
    <w:nsid w:val="7A5A2487"/>
    <w:multiLevelType w:val="hybridMultilevel"/>
    <w:tmpl w:val="096E3CB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C5F2F26"/>
    <w:multiLevelType w:val="hybridMultilevel"/>
    <w:tmpl w:val="E73A1C30"/>
    <w:lvl w:ilvl="0" w:tplc="F0E2B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C7A2920"/>
    <w:multiLevelType w:val="hybridMultilevel"/>
    <w:tmpl w:val="C24461D0"/>
    <w:lvl w:ilvl="0" w:tplc="644649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0957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1714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08861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26606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35629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65822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86846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4494259">
    <w:abstractNumId w:val="3"/>
  </w:num>
  <w:num w:numId="9" w16cid:durableId="7661213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2848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57348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11596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01213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5995212">
    <w:abstractNumId w:val="44"/>
  </w:num>
  <w:num w:numId="15" w16cid:durableId="1551459505">
    <w:abstractNumId w:val="14"/>
  </w:num>
  <w:num w:numId="16" w16cid:durableId="13725361">
    <w:abstractNumId w:val="60"/>
  </w:num>
  <w:num w:numId="17" w16cid:durableId="1461458053">
    <w:abstractNumId w:val="42"/>
  </w:num>
  <w:num w:numId="18" w16cid:durableId="7694218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001428">
    <w:abstractNumId w:val="25"/>
  </w:num>
  <w:num w:numId="20" w16cid:durableId="843591059">
    <w:abstractNumId w:val="22"/>
  </w:num>
  <w:num w:numId="21" w16cid:durableId="50421174">
    <w:abstractNumId w:val="21"/>
  </w:num>
  <w:num w:numId="22" w16cid:durableId="1780880122">
    <w:abstractNumId w:val="43"/>
  </w:num>
  <w:num w:numId="23" w16cid:durableId="1600942448">
    <w:abstractNumId w:val="34"/>
  </w:num>
  <w:num w:numId="24" w16cid:durableId="1532496266">
    <w:abstractNumId w:val="20"/>
  </w:num>
  <w:num w:numId="25" w16cid:durableId="1193306974">
    <w:abstractNumId w:val="50"/>
  </w:num>
  <w:num w:numId="26" w16cid:durableId="1942644253">
    <w:abstractNumId w:val="6"/>
  </w:num>
  <w:num w:numId="27" w16cid:durableId="801311542">
    <w:abstractNumId w:val="14"/>
  </w:num>
  <w:num w:numId="28" w16cid:durableId="604920670">
    <w:abstractNumId w:val="1"/>
  </w:num>
  <w:num w:numId="29" w16cid:durableId="491872420">
    <w:abstractNumId w:val="38"/>
  </w:num>
  <w:num w:numId="30" w16cid:durableId="90050029">
    <w:abstractNumId w:val="32"/>
  </w:num>
  <w:num w:numId="31" w16cid:durableId="1298560934">
    <w:abstractNumId w:val="2"/>
  </w:num>
  <w:num w:numId="32" w16cid:durableId="751661066">
    <w:abstractNumId w:val="35"/>
  </w:num>
  <w:num w:numId="33" w16cid:durableId="1925139048">
    <w:abstractNumId w:val="62"/>
  </w:num>
  <w:num w:numId="34" w16cid:durableId="1778061503">
    <w:abstractNumId w:val="17"/>
  </w:num>
  <w:num w:numId="35" w16cid:durableId="1185826821">
    <w:abstractNumId w:val="7"/>
  </w:num>
  <w:num w:numId="36" w16cid:durableId="119946757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1784718">
    <w:abstractNumId w:val="54"/>
  </w:num>
  <w:num w:numId="38" w16cid:durableId="1594778957">
    <w:abstractNumId w:val="40"/>
  </w:num>
  <w:num w:numId="39" w16cid:durableId="348022558">
    <w:abstractNumId w:val="16"/>
  </w:num>
  <w:num w:numId="40" w16cid:durableId="778644153">
    <w:abstractNumId w:val="27"/>
  </w:num>
  <w:num w:numId="41" w16cid:durableId="1620986183">
    <w:abstractNumId w:val="56"/>
  </w:num>
  <w:num w:numId="42" w16cid:durableId="486167788">
    <w:abstractNumId w:val="33"/>
  </w:num>
  <w:num w:numId="43" w16cid:durableId="274873129">
    <w:abstractNumId w:val="29"/>
  </w:num>
  <w:num w:numId="44" w16cid:durableId="2053529959">
    <w:abstractNumId w:val="8"/>
  </w:num>
  <w:num w:numId="45" w16cid:durableId="2024697954">
    <w:abstractNumId w:val="4"/>
  </w:num>
  <w:num w:numId="46" w16cid:durableId="1653489362">
    <w:abstractNumId w:val="15"/>
  </w:num>
  <w:num w:numId="47" w16cid:durableId="382869946">
    <w:abstractNumId w:val="47"/>
  </w:num>
  <w:num w:numId="48" w16cid:durableId="113982381">
    <w:abstractNumId w:val="39"/>
  </w:num>
  <w:num w:numId="49" w16cid:durableId="10377729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180471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51391755">
    <w:abstractNumId w:val="36"/>
  </w:num>
  <w:num w:numId="52" w16cid:durableId="279381746">
    <w:abstractNumId w:val="26"/>
  </w:num>
  <w:num w:numId="53" w16cid:durableId="1194614288">
    <w:abstractNumId w:val="13"/>
  </w:num>
  <w:num w:numId="54" w16cid:durableId="367875276">
    <w:abstractNumId w:val="53"/>
  </w:num>
  <w:num w:numId="55" w16cid:durableId="1281188206">
    <w:abstractNumId w:val="19"/>
  </w:num>
  <w:num w:numId="56" w16cid:durableId="240334506">
    <w:abstractNumId w:val="37"/>
  </w:num>
  <w:num w:numId="57" w16cid:durableId="1569418047">
    <w:abstractNumId w:val="49"/>
  </w:num>
  <w:num w:numId="58" w16cid:durableId="12196286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00095503">
    <w:abstractNumId w:val="18"/>
  </w:num>
  <w:num w:numId="60" w16cid:durableId="2049336446">
    <w:abstractNumId w:val="31"/>
  </w:num>
  <w:num w:numId="61" w16cid:durableId="1752193789">
    <w:abstractNumId w:val="57"/>
  </w:num>
  <w:num w:numId="62" w16cid:durableId="1512722556">
    <w:abstractNumId w:val="61"/>
  </w:num>
  <w:num w:numId="63" w16cid:durableId="1697542213">
    <w:abstractNumId w:val="48"/>
  </w:num>
  <w:num w:numId="64" w16cid:durableId="123043238">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5B"/>
    <w:rsid w:val="000011D0"/>
    <w:rsid w:val="00001500"/>
    <w:rsid w:val="00001D91"/>
    <w:rsid w:val="00002041"/>
    <w:rsid w:val="0000286D"/>
    <w:rsid w:val="00004153"/>
    <w:rsid w:val="000054A7"/>
    <w:rsid w:val="00007F1B"/>
    <w:rsid w:val="00010054"/>
    <w:rsid w:val="00013AB7"/>
    <w:rsid w:val="000152D3"/>
    <w:rsid w:val="00015FEE"/>
    <w:rsid w:val="0001678A"/>
    <w:rsid w:val="0001764A"/>
    <w:rsid w:val="00020872"/>
    <w:rsid w:val="00022578"/>
    <w:rsid w:val="00022C68"/>
    <w:rsid w:val="0002346D"/>
    <w:rsid w:val="00026BA1"/>
    <w:rsid w:val="0003087F"/>
    <w:rsid w:val="00030DC1"/>
    <w:rsid w:val="000314E0"/>
    <w:rsid w:val="00031CBC"/>
    <w:rsid w:val="00031E26"/>
    <w:rsid w:val="0003519D"/>
    <w:rsid w:val="0003545F"/>
    <w:rsid w:val="00035581"/>
    <w:rsid w:val="00036C62"/>
    <w:rsid w:val="000412D7"/>
    <w:rsid w:val="00041954"/>
    <w:rsid w:val="00042E58"/>
    <w:rsid w:val="00043CC1"/>
    <w:rsid w:val="00045C34"/>
    <w:rsid w:val="0004639F"/>
    <w:rsid w:val="00046B8B"/>
    <w:rsid w:val="000477A8"/>
    <w:rsid w:val="0005140B"/>
    <w:rsid w:val="00051E85"/>
    <w:rsid w:val="000528FB"/>
    <w:rsid w:val="00054CD8"/>
    <w:rsid w:val="00055A39"/>
    <w:rsid w:val="00056B64"/>
    <w:rsid w:val="00056FB9"/>
    <w:rsid w:val="00057159"/>
    <w:rsid w:val="00057209"/>
    <w:rsid w:val="00057FDC"/>
    <w:rsid w:val="00060415"/>
    <w:rsid w:val="000631AE"/>
    <w:rsid w:val="00066791"/>
    <w:rsid w:val="000671F0"/>
    <w:rsid w:val="000705F6"/>
    <w:rsid w:val="00070E6B"/>
    <w:rsid w:val="0007118B"/>
    <w:rsid w:val="00072A4B"/>
    <w:rsid w:val="00073E4A"/>
    <w:rsid w:val="00075675"/>
    <w:rsid w:val="0007667F"/>
    <w:rsid w:val="00080074"/>
    <w:rsid w:val="00080ADD"/>
    <w:rsid w:val="0008256F"/>
    <w:rsid w:val="0008311E"/>
    <w:rsid w:val="000835CD"/>
    <w:rsid w:val="000838E0"/>
    <w:rsid w:val="00084209"/>
    <w:rsid w:val="000858D4"/>
    <w:rsid w:val="00087177"/>
    <w:rsid w:val="000871BC"/>
    <w:rsid w:val="000901BB"/>
    <w:rsid w:val="00091922"/>
    <w:rsid w:val="00092CAC"/>
    <w:rsid w:val="000A2D39"/>
    <w:rsid w:val="000A5C20"/>
    <w:rsid w:val="000A6F3D"/>
    <w:rsid w:val="000A7910"/>
    <w:rsid w:val="000B1739"/>
    <w:rsid w:val="000B2D81"/>
    <w:rsid w:val="000B42B0"/>
    <w:rsid w:val="000B59D2"/>
    <w:rsid w:val="000C3876"/>
    <w:rsid w:val="000C3AA4"/>
    <w:rsid w:val="000C404B"/>
    <w:rsid w:val="000C444E"/>
    <w:rsid w:val="000C79F7"/>
    <w:rsid w:val="000D4C00"/>
    <w:rsid w:val="000D5702"/>
    <w:rsid w:val="000D5BF9"/>
    <w:rsid w:val="000D6F9B"/>
    <w:rsid w:val="000D7A5B"/>
    <w:rsid w:val="000E05B0"/>
    <w:rsid w:val="000E7ABF"/>
    <w:rsid w:val="000E7AC3"/>
    <w:rsid w:val="000F055D"/>
    <w:rsid w:val="000F216C"/>
    <w:rsid w:val="000F4183"/>
    <w:rsid w:val="000F4852"/>
    <w:rsid w:val="000F487F"/>
    <w:rsid w:val="000F6FA5"/>
    <w:rsid w:val="001033CD"/>
    <w:rsid w:val="00105961"/>
    <w:rsid w:val="00106DB4"/>
    <w:rsid w:val="0011134A"/>
    <w:rsid w:val="00112642"/>
    <w:rsid w:val="00112819"/>
    <w:rsid w:val="00112881"/>
    <w:rsid w:val="0011387E"/>
    <w:rsid w:val="00114706"/>
    <w:rsid w:val="00114DF5"/>
    <w:rsid w:val="00115861"/>
    <w:rsid w:val="00117545"/>
    <w:rsid w:val="00120677"/>
    <w:rsid w:val="0012150F"/>
    <w:rsid w:val="00121ADA"/>
    <w:rsid w:val="0012558F"/>
    <w:rsid w:val="001258F9"/>
    <w:rsid w:val="0012774A"/>
    <w:rsid w:val="00130274"/>
    <w:rsid w:val="00131D9B"/>
    <w:rsid w:val="0013429F"/>
    <w:rsid w:val="0013507D"/>
    <w:rsid w:val="00136D83"/>
    <w:rsid w:val="00137C1A"/>
    <w:rsid w:val="00140135"/>
    <w:rsid w:val="00142803"/>
    <w:rsid w:val="00145AFC"/>
    <w:rsid w:val="00145B57"/>
    <w:rsid w:val="0014601C"/>
    <w:rsid w:val="00147346"/>
    <w:rsid w:val="001502F6"/>
    <w:rsid w:val="00150C42"/>
    <w:rsid w:val="001516A0"/>
    <w:rsid w:val="00152066"/>
    <w:rsid w:val="00152CB1"/>
    <w:rsid w:val="00152F18"/>
    <w:rsid w:val="001532C8"/>
    <w:rsid w:val="0015378D"/>
    <w:rsid w:val="00153FF3"/>
    <w:rsid w:val="00154017"/>
    <w:rsid w:val="001541CB"/>
    <w:rsid w:val="001545DD"/>
    <w:rsid w:val="00154B37"/>
    <w:rsid w:val="001565AA"/>
    <w:rsid w:val="00160DB3"/>
    <w:rsid w:val="00162611"/>
    <w:rsid w:val="001626ED"/>
    <w:rsid w:val="00164281"/>
    <w:rsid w:val="00165D55"/>
    <w:rsid w:val="00167D2D"/>
    <w:rsid w:val="00167D55"/>
    <w:rsid w:val="0017293F"/>
    <w:rsid w:val="001732B1"/>
    <w:rsid w:val="00174CF6"/>
    <w:rsid w:val="00175522"/>
    <w:rsid w:val="0017608B"/>
    <w:rsid w:val="001775DC"/>
    <w:rsid w:val="00181A31"/>
    <w:rsid w:val="00181AD0"/>
    <w:rsid w:val="00181E8F"/>
    <w:rsid w:val="0018365D"/>
    <w:rsid w:val="00183678"/>
    <w:rsid w:val="00183EB1"/>
    <w:rsid w:val="001841CD"/>
    <w:rsid w:val="001843C9"/>
    <w:rsid w:val="00185596"/>
    <w:rsid w:val="001855D7"/>
    <w:rsid w:val="00191ECF"/>
    <w:rsid w:val="00192659"/>
    <w:rsid w:val="0019398D"/>
    <w:rsid w:val="00195815"/>
    <w:rsid w:val="00196F16"/>
    <w:rsid w:val="00197A0C"/>
    <w:rsid w:val="00197A67"/>
    <w:rsid w:val="001A49B1"/>
    <w:rsid w:val="001A553F"/>
    <w:rsid w:val="001A63C3"/>
    <w:rsid w:val="001B7895"/>
    <w:rsid w:val="001C3060"/>
    <w:rsid w:val="001C4546"/>
    <w:rsid w:val="001C7BA6"/>
    <w:rsid w:val="001D0E50"/>
    <w:rsid w:val="001D0F1D"/>
    <w:rsid w:val="001D19BD"/>
    <w:rsid w:val="001D1B23"/>
    <w:rsid w:val="001D1F47"/>
    <w:rsid w:val="001D7065"/>
    <w:rsid w:val="001D79E9"/>
    <w:rsid w:val="001E0301"/>
    <w:rsid w:val="001E0377"/>
    <w:rsid w:val="001E41D6"/>
    <w:rsid w:val="001E428A"/>
    <w:rsid w:val="001E4967"/>
    <w:rsid w:val="001E6DEA"/>
    <w:rsid w:val="001F07A0"/>
    <w:rsid w:val="001F1E3E"/>
    <w:rsid w:val="001F2999"/>
    <w:rsid w:val="001F3289"/>
    <w:rsid w:val="001F3FD2"/>
    <w:rsid w:val="001F4BF2"/>
    <w:rsid w:val="001F5450"/>
    <w:rsid w:val="001F5CAC"/>
    <w:rsid w:val="001F697D"/>
    <w:rsid w:val="001F6EDD"/>
    <w:rsid w:val="001F7F8C"/>
    <w:rsid w:val="002000D5"/>
    <w:rsid w:val="00200893"/>
    <w:rsid w:val="00201ADE"/>
    <w:rsid w:val="00202D45"/>
    <w:rsid w:val="002040FA"/>
    <w:rsid w:val="00207B57"/>
    <w:rsid w:val="0021170B"/>
    <w:rsid w:val="00212178"/>
    <w:rsid w:val="00212C6C"/>
    <w:rsid w:val="002133CB"/>
    <w:rsid w:val="00213A70"/>
    <w:rsid w:val="0021484C"/>
    <w:rsid w:val="00214F43"/>
    <w:rsid w:val="002161DF"/>
    <w:rsid w:val="00217077"/>
    <w:rsid w:val="0021771B"/>
    <w:rsid w:val="00225F66"/>
    <w:rsid w:val="00226C7F"/>
    <w:rsid w:val="00226E53"/>
    <w:rsid w:val="0022700F"/>
    <w:rsid w:val="00227797"/>
    <w:rsid w:val="002333EE"/>
    <w:rsid w:val="00234F34"/>
    <w:rsid w:val="002373C5"/>
    <w:rsid w:val="00237B51"/>
    <w:rsid w:val="00237D98"/>
    <w:rsid w:val="002423E9"/>
    <w:rsid w:val="0024309F"/>
    <w:rsid w:val="00243446"/>
    <w:rsid w:val="00245F0C"/>
    <w:rsid w:val="00245FBD"/>
    <w:rsid w:val="002461E7"/>
    <w:rsid w:val="00246462"/>
    <w:rsid w:val="00246B82"/>
    <w:rsid w:val="002501DB"/>
    <w:rsid w:val="00250CCB"/>
    <w:rsid w:val="00251131"/>
    <w:rsid w:val="0025319C"/>
    <w:rsid w:val="0025545F"/>
    <w:rsid w:val="00255CB6"/>
    <w:rsid w:val="00260E4B"/>
    <w:rsid w:val="002634CB"/>
    <w:rsid w:val="00263ADD"/>
    <w:rsid w:val="00264AFB"/>
    <w:rsid w:val="00265F5C"/>
    <w:rsid w:val="002715D9"/>
    <w:rsid w:val="00271753"/>
    <w:rsid w:val="0027234D"/>
    <w:rsid w:val="00273214"/>
    <w:rsid w:val="002732C2"/>
    <w:rsid w:val="002749AA"/>
    <w:rsid w:val="002752EF"/>
    <w:rsid w:val="00276362"/>
    <w:rsid w:val="0027762B"/>
    <w:rsid w:val="00277FDC"/>
    <w:rsid w:val="002810EF"/>
    <w:rsid w:val="002818FE"/>
    <w:rsid w:val="002821CC"/>
    <w:rsid w:val="002824BB"/>
    <w:rsid w:val="0028290C"/>
    <w:rsid w:val="002836D1"/>
    <w:rsid w:val="00286F2F"/>
    <w:rsid w:val="00287631"/>
    <w:rsid w:val="00290380"/>
    <w:rsid w:val="00291284"/>
    <w:rsid w:val="0029359C"/>
    <w:rsid w:val="002955C0"/>
    <w:rsid w:val="002A46F5"/>
    <w:rsid w:val="002A51A8"/>
    <w:rsid w:val="002A6DCF"/>
    <w:rsid w:val="002A7665"/>
    <w:rsid w:val="002A794E"/>
    <w:rsid w:val="002A7F54"/>
    <w:rsid w:val="002B01C2"/>
    <w:rsid w:val="002B1160"/>
    <w:rsid w:val="002B4773"/>
    <w:rsid w:val="002B47CE"/>
    <w:rsid w:val="002B62A0"/>
    <w:rsid w:val="002B7707"/>
    <w:rsid w:val="002C0586"/>
    <w:rsid w:val="002C073C"/>
    <w:rsid w:val="002C10DD"/>
    <w:rsid w:val="002C5D47"/>
    <w:rsid w:val="002C6F85"/>
    <w:rsid w:val="002C707D"/>
    <w:rsid w:val="002C7B12"/>
    <w:rsid w:val="002D2B00"/>
    <w:rsid w:val="002D2E71"/>
    <w:rsid w:val="002D4212"/>
    <w:rsid w:val="002D5402"/>
    <w:rsid w:val="002D6438"/>
    <w:rsid w:val="002D7567"/>
    <w:rsid w:val="002E05E4"/>
    <w:rsid w:val="002E1BA8"/>
    <w:rsid w:val="002E26D8"/>
    <w:rsid w:val="002E2B3E"/>
    <w:rsid w:val="002E2FA3"/>
    <w:rsid w:val="002E324A"/>
    <w:rsid w:val="002E4129"/>
    <w:rsid w:val="002E58DF"/>
    <w:rsid w:val="002E5C71"/>
    <w:rsid w:val="002E5E9A"/>
    <w:rsid w:val="002E6386"/>
    <w:rsid w:val="002F098C"/>
    <w:rsid w:val="002F1514"/>
    <w:rsid w:val="002F1F1F"/>
    <w:rsid w:val="002F4463"/>
    <w:rsid w:val="002F4875"/>
    <w:rsid w:val="002F5567"/>
    <w:rsid w:val="002F67E8"/>
    <w:rsid w:val="0030157D"/>
    <w:rsid w:val="00304FE6"/>
    <w:rsid w:val="003051EC"/>
    <w:rsid w:val="00305421"/>
    <w:rsid w:val="003107EF"/>
    <w:rsid w:val="003147F9"/>
    <w:rsid w:val="00316D74"/>
    <w:rsid w:val="003204ED"/>
    <w:rsid w:val="0032211E"/>
    <w:rsid w:val="00323357"/>
    <w:rsid w:val="00323EDE"/>
    <w:rsid w:val="00327083"/>
    <w:rsid w:val="00327CEA"/>
    <w:rsid w:val="00330445"/>
    <w:rsid w:val="003320DE"/>
    <w:rsid w:val="003328F2"/>
    <w:rsid w:val="0033374C"/>
    <w:rsid w:val="0033427A"/>
    <w:rsid w:val="00335903"/>
    <w:rsid w:val="00336391"/>
    <w:rsid w:val="00340406"/>
    <w:rsid w:val="003419E5"/>
    <w:rsid w:val="00341A8A"/>
    <w:rsid w:val="00343EDF"/>
    <w:rsid w:val="00345877"/>
    <w:rsid w:val="00347801"/>
    <w:rsid w:val="00347CCB"/>
    <w:rsid w:val="00351D98"/>
    <w:rsid w:val="00353A96"/>
    <w:rsid w:val="00355B4B"/>
    <w:rsid w:val="00355F05"/>
    <w:rsid w:val="003564FE"/>
    <w:rsid w:val="00356F7F"/>
    <w:rsid w:val="00357FDB"/>
    <w:rsid w:val="00360AC0"/>
    <w:rsid w:val="00361BDB"/>
    <w:rsid w:val="00361D0D"/>
    <w:rsid w:val="00362BCD"/>
    <w:rsid w:val="00362F35"/>
    <w:rsid w:val="00363AF5"/>
    <w:rsid w:val="00363BA3"/>
    <w:rsid w:val="0036455F"/>
    <w:rsid w:val="003646D1"/>
    <w:rsid w:val="00364C41"/>
    <w:rsid w:val="00364FCD"/>
    <w:rsid w:val="00365528"/>
    <w:rsid w:val="00365797"/>
    <w:rsid w:val="00367FBF"/>
    <w:rsid w:val="00371431"/>
    <w:rsid w:val="00371F18"/>
    <w:rsid w:val="0037374F"/>
    <w:rsid w:val="0037417B"/>
    <w:rsid w:val="003741CE"/>
    <w:rsid w:val="003744BB"/>
    <w:rsid w:val="00376BAE"/>
    <w:rsid w:val="00376D4E"/>
    <w:rsid w:val="0038081A"/>
    <w:rsid w:val="00380831"/>
    <w:rsid w:val="00380B8A"/>
    <w:rsid w:val="0038200A"/>
    <w:rsid w:val="00383953"/>
    <w:rsid w:val="003840E9"/>
    <w:rsid w:val="0038412F"/>
    <w:rsid w:val="0038677F"/>
    <w:rsid w:val="00393442"/>
    <w:rsid w:val="00394C26"/>
    <w:rsid w:val="00395059"/>
    <w:rsid w:val="00395F7A"/>
    <w:rsid w:val="0039734C"/>
    <w:rsid w:val="003A2A9B"/>
    <w:rsid w:val="003A5100"/>
    <w:rsid w:val="003A75D4"/>
    <w:rsid w:val="003A766C"/>
    <w:rsid w:val="003A7932"/>
    <w:rsid w:val="003B336F"/>
    <w:rsid w:val="003B3874"/>
    <w:rsid w:val="003B52B1"/>
    <w:rsid w:val="003B7675"/>
    <w:rsid w:val="003B79F6"/>
    <w:rsid w:val="003C1D1C"/>
    <w:rsid w:val="003C2490"/>
    <w:rsid w:val="003C4267"/>
    <w:rsid w:val="003C464E"/>
    <w:rsid w:val="003C5AA9"/>
    <w:rsid w:val="003C62B9"/>
    <w:rsid w:val="003D200E"/>
    <w:rsid w:val="003D23DC"/>
    <w:rsid w:val="003D251A"/>
    <w:rsid w:val="003D7C19"/>
    <w:rsid w:val="003D7D30"/>
    <w:rsid w:val="003E023D"/>
    <w:rsid w:val="003E0ABC"/>
    <w:rsid w:val="003E0D45"/>
    <w:rsid w:val="003E0E48"/>
    <w:rsid w:val="003E3215"/>
    <w:rsid w:val="003E454B"/>
    <w:rsid w:val="003E4A8A"/>
    <w:rsid w:val="003E5571"/>
    <w:rsid w:val="003E7507"/>
    <w:rsid w:val="003F0AF4"/>
    <w:rsid w:val="003F1DC6"/>
    <w:rsid w:val="003F2D05"/>
    <w:rsid w:val="003F3F4A"/>
    <w:rsid w:val="003F44AD"/>
    <w:rsid w:val="003F5084"/>
    <w:rsid w:val="003F5981"/>
    <w:rsid w:val="003F6EB1"/>
    <w:rsid w:val="00400797"/>
    <w:rsid w:val="004023F9"/>
    <w:rsid w:val="00402CD2"/>
    <w:rsid w:val="00402EAD"/>
    <w:rsid w:val="00410E64"/>
    <w:rsid w:val="00414654"/>
    <w:rsid w:val="004204C5"/>
    <w:rsid w:val="00420719"/>
    <w:rsid w:val="00424B56"/>
    <w:rsid w:val="00425C07"/>
    <w:rsid w:val="0042614A"/>
    <w:rsid w:val="00427ABD"/>
    <w:rsid w:val="00430B39"/>
    <w:rsid w:val="0043158B"/>
    <w:rsid w:val="00431751"/>
    <w:rsid w:val="00432CCA"/>
    <w:rsid w:val="00432D35"/>
    <w:rsid w:val="00433117"/>
    <w:rsid w:val="00433C92"/>
    <w:rsid w:val="00434696"/>
    <w:rsid w:val="00434C66"/>
    <w:rsid w:val="00435575"/>
    <w:rsid w:val="0044052A"/>
    <w:rsid w:val="00441C2F"/>
    <w:rsid w:val="00441DEE"/>
    <w:rsid w:val="004420AA"/>
    <w:rsid w:val="00442890"/>
    <w:rsid w:val="00444291"/>
    <w:rsid w:val="00445FAD"/>
    <w:rsid w:val="004464A1"/>
    <w:rsid w:val="0044730C"/>
    <w:rsid w:val="00447CB8"/>
    <w:rsid w:val="0045086F"/>
    <w:rsid w:val="004550B8"/>
    <w:rsid w:val="00455748"/>
    <w:rsid w:val="00456760"/>
    <w:rsid w:val="00457096"/>
    <w:rsid w:val="004577BE"/>
    <w:rsid w:val="004624D0"/>
    <w:rsid w:val="00465247"/>
    <w:rsid w:val="0046524B"/>
    <w:rsid w:val="00465727"/>
    <w:rsid w:val="00467CDE"/>
    <w:rsid w:val="00470249"/>
    <w:rsid w:val="00471C4A"/>
    <w:rsid w:val="00476A57"/>
    <w:rsid w:val="00477FF3"/>
    <w:rsid w:val="00480ECC"/>
    <w:rsid w:val="0048230C"/>
    <w:rsid w:val="00482721"/>
    <w:rsid w:val="00483CC5"/>
    <w:rsid w:val="004848B2"/>
    <w:rsid w:val="00485D18"/>
    <w:rsid w:val="00485FEC"/>
    <w:rsid w:val="00486B94"/>
    <w:rsid w:val="00487C0B"/>
    <w:rsid w:val="00491C6E"/>
    <w:rsid w:val="00491D3A"/>
    <w:rsid w:val="0049388D"/>
    <w:rsid w:val="00495ED6"/>
    <w:rsid w:val="004975AE"/>
    <w:rsid w:val="004A2AFF"/>
    <w:rsid w:val="004A2B8C"/>
    <w:rsid w:val="004A2CB1"/>
    <w:rsid w:val="004A342F"/>
    <w:rsid w:val="004A3728"/>
    <w:rsid w:val="004A4A12"/>
    <w:rsid w:val="004A5DB8"/>
    <w:rsid w:val="004A7413"/>
    <w:rsid w:val="004A766C"/>
    <w:rsid w:val="004A77FF"/>
    <w:rsid w:val="004B0A02"/>
    <w:rsid w:val="004B0D14"/>
    <w:rsid w:val="004B51BD"/>
    <w:rsid w:val="004B5EED"/>
    <w:rsid w:val="004B6661"/>
    <w:rsid w:val="004C0E6A"/>
    <w:rsid w:val="004C1AEF"/>
    <w:rsid w:val="004C240A"/>
    <w:rsid w:val="004C4498"/>
    <w:rsid w:val="004C5FB8"/>
    <w:rsid w:val="004C633C"/>
    <w:rsid w:val="004D0ADB"/>
    <w:rsid w:val="004D10D9"/>
    <w:rsid w:val="004D1C21"/>
    <w:rsid w:val="004D3E24"/>
    <w:rsid w:val="004D4210"/>
    <w:rsid w:val="004D4BBC"/>
    <w:rsid w:val="004D6D50"/>
    <w:rsid w:val="004E0C5A"/>
    <w:rsid w:val="004E2107"/>
    <w:rsid w:val="004E65DA"/>
    <w:rsid w:val="004E6844"/>
    <w:rsid w:val="004E6873"/>
    <w:rsid w:val="004E7542"/>
    <w:rsid w:val="004E7B84"/>
    <w:rsid w:val="004F046D"/>
    <w:rsid w:val="004F04C6"/>
    <w:rsid w:val="004F0A9F"/>
    <w:rsid w:val="004F3935"/>
    <w:rsid w:val="004F3C5A"/>
    <w:rsid w:val="004F4BBA"/>
    <w:rsid w:val="004F4EDC"/>
    <w:rsid w:val="004F695E"/>
    <w:rsid w:val="004F7D2A"/>
    <w:rsid w:val="0050360E"/>
    <w:rsid w:val="00504405"/>
    <w:rsid w:val="005049BA"/>
    <w:rsid w:val="00506351"/>
    <w:rsid w:val="0051092D"/>
    <w:rsid w:val="005113C3"/>
    <w:rsid w:val="00512DC4"/>
    <w:rsid w:val="00513364"/>
    <w:rsid w:val="00513ED4"/>
    <w:rsid w:val="005147E4"/>
    <w:rsid w:val="0051564D"/>
    <w:rsid w:val="005157A4"/>
    <w:rsid w:val="00515B9B"/>
    <w:rsid w:val="0051609C"/>
    <w:rsid w:val="00521B20"/>
    <w:rsid w:val="00522ED5"/>
    <w:rsid w:val="00523A6E"/>
    <w:rsid w:val="00525607"/>
    <w:rsid w:val="00531318"/>
    <w:rsid w:val="005315D2"/>
    <w:rsid w:val="00531A88"/>
    <w:rsid w:val="00531B8B"/>
    <w:rsid w:val="005326B6"/>
    <w:rsid w:val="005335B5"/>
    <w:rsid w:val="00534A06"/>
    <w:rsid w:val="00534FDA"/>
    <w:rsid w:val="005366D2"/>
    <w:rsid w:val="005367AA"/>
    <w:rsid w:val="00537FDB"/>
    <w:rsid w:val="00540177"/>
    <w:rsid w:val="0054026D"/>
    <w:rsid w:val="005411D7"/>
    <w:rsid w:val="005426E0"/>
    <w:rsid w:val="0054274D"/>
    <w:rsid w:val="00543DA4"/>
    <w:rsid w:val="0054486F"/>
    <w:rsid w:val="005466BB"/>
    <w:rsid w:val="005518F5"/>
    <w:rsid w:val="00552D9E"/>
    <w:rsid w:val="005537AD"/>
    <w:rsid w:val="005541D2"/>
    <w:rsid w:val="00557527"/>
    <w:rsid w:val="00560DEA"/>
    <w:rsid w:val="00561D7F"/>
    <w:rsid w:val="00562E6F"/>
    <w:rsid w:val="00563B57"/>
    <w:rsid w:val="00563F66"/>
    <w:rsid w:val="00564110"/>
    <w:rsid w:val="00567604"/>
    <w:rsid w:val="005708A1"/>
    <w:rsid w:val="00571677"/>
    <w:rsid w:val="00571B4C"/>
    <w:rsid w:val="00571C14"/>
    <w:rsid w:val="00572018"/>
    <w:rsid w:val="00574C54"/>
    <w:rsid w:val="005806A4"/>
    <w:rsid w:val="00580A7C"/>
    <w:rsid w:val="0058245F"/>
    <w:rsid w:val="005835CD"/>
    <w:rsid w:val="00583EEA"/>
    <w:rsid w:val="005843FD"/>
    <w:rsid w:val="00585E45"/>
    <w:rsid w:val="00587F0C"/>
    <w:rsid w:val="0059007C"/>
    <w:rsid w:val="00592216"/>
    <w:rsid w:val="00593E2C"/>
    <w:rsid w:val="005940E7"/>
    <w:rsid w:val="005A063C"/>
    <w:rsid w:val="005A0962"/>
    <w:rsid w:val="005A1A07"/>
    <w:rsid w:val="005A1A37"/>
    <w:rsid w:val="005A271E"/>
    <w:rsid w:val="005A516A"/>
    <w:rsid w:val="005A6380"/>
    <w:rsid w:val="005A7FB5"/>
    <w:rsid w:val="005B0261"/>
    <w:rsid w:val="005B1854"/>
    <w:rsid w:val="005B2EB3"/>
    <w:rsid w:val="005B3434"/>
    <w:rsid w:val="005B4AA0"/>
    <w:rsid w:val="005B512C"/>
    <w:rsid w:val="005B59E4"/>
    <w:rsid w:val="005B5BEC"/>
    <w:rsid w:val="005B6583"/>
    <w:rsid w:val="005B6ACE"/>
    <w:rsid w:val="005B6E21"/>
    <w:rsid w:val="005B74EF"/>
    <w:rsid w:val="005C09F9"/>
    <w:rsid w:val="005C3ADC"/>
    <w:rsid w:val="005C6827"/>
    <w:rsid w:val="005D63E4"/>
    <w:rsid w:val="005D6B9B"/>
    <w:rsid w:val="005D70DE"/>
    <w:rsid w:val="005E59EA"/>
    <w:rsid w:val="005E6C39"/>
    <w:rsid w:val="005E6F11"/>
    <w:rsid w:val="005E7DFC"/>
    <w:rsid w:val="005F0DD5"/>
    <w:rsid w:val="005F1B8A"/>
    <w:rsid w:val="005F1D0E"/>
    <w:rsid w:val="005F3BA1"/>
    <w:rsid w:val="00600CF2"/>
    <w:rsid w:val="00601A84"/>
    <w:rsid w:val="00603167"/>
    <w:rsid w:val="006031CF"/>
    <w:rsid w:val="00604763"/>
    <w:rsid w:val="00604E3E"/>
    <w:rsid w:val="006050A7"/>
    <w:rsid w:val="006062A6"/>
    <w:rsid w:val="00606511"/>
    <w:rsid w:val="00606BA9"/>
    <w:rsid w:val="00606BF9"/>
    <w:rsid w:val="006110E7"/>
    <w:rsid w:val="00612177"/>
    <w:rsid w:val="006121F5"/>
    <w:rsid w:val="0061316E"/>
    <w:rsid w:val="00613849"/>
    <w:rsid w:val="00613A09"/>
    <w:rsid w:val="006140B4"/>
    <w:rsid w:val="00614DF0"/>
    <w:rsid w:val="006155E1"/>
    <w:rsid w:val="00621490"/>
    <w:rsid w:val="00621F47"/>
    <w:rsid w:val="00622301"/>
    <w:rsid w:val="00622CCE"/>
    <w:rsid w:val="006230EB"/>
    <w:rsid w:val="0062396F"/>
    <w:rsid w:val="00623982"/>
    <w:rsid w:val="00627736"/>
    <w:rsid w:val="006315F6"/>
    <w:rsid w:val="006319BE"/>
    <w:rsid w:val="00632039"/>
    <w:rsid w:val="0063505A"/>
    <w:rsid w:val="006412BE"/>
    <w:rsid w:val="006424A8"/>
    <w:rsid w:val="00642964"/>
    <w:rsid w:val="006441DA"/>
    <w:rsid w:val="0064599E"/>
    <w:rsid w:val="0064652B"/>
    <w:rsid w:val="00646F70"/>
    <w:rsid w:val="006478AE"/>
    <w:rsid w:val="006478F3"/>
    <w:rsid w:val="00647912"/>
    <w:rsid w:val="0065074B"/>
    <w:rsid w:val="00654892"/>
    <w:rsid w:val="00655947"/>
    <w:rsid w:val="00661735"/>
    <w:rsid w:val="00664999"/>
    <w:rsid w:val="00664FE9"/>
    <w:rsid w:val="006667CC"/>
    <w:rsid w:val="006764A2"/>
    <w:rsid w:val="0067674E"/>
    <w:rsid w:val="006770AD"/>
    <w:rsid w:val="00677661"/>
    <w:rsid w:val="00677828"/>
    <w:rsid w:val="006806A3"/>
    <w:rsid w:val="006817DB"/>
    <w:rsid w:val="006826C2"/>
    <w:rsid w:val="00682C81"/>
    <w:rsid w:val="00683237"/>
    <w:rsid w:val="0068420D"/>
    <w:rsid w:val="00684695"/>
    <w:rsid w:val="00684BBB"/>
    <w:rsid w:val="00686668"/>
    <w:rsid w:val="00687105"/>
    <w:rsid w:val="00687E85"/>
    <w:rsid w:val="006948FB"/>
    <w:rsid w:val="006952BD"/>
    <w:rsid w:val="0069557E"/>
    <w:rsid w:val="00696AD2"/>
    <w:rsid w:val="006A0EB2"/>
    <w:rsid w:val="006A245D"/>
    <w:rsid w:val="006A3A62"/>
    <w:rsid w:val="006A3B1C"/>
    <w:rsid w:val="006A634E"/>
    <w:rsid w:val="006A72AF"/>
    <w:rsid w:val="006A7EED"/>
    <w:rsid w:val="006B2083"/>
    <w:rsid w:val="006B222F"/>
    <w:rsid w:val="006B2D04"/>
    <w:rsid w:val="006B4DFC"/>
    <w:rsid w:val="006B7349"/>
    <w:rsid w:val="006C0058"/>
    <w:rsid w:val="006C0260"/>
    <w:rsid w:val="006C0ED1"/>
    <w:rsid w:val="006C1E1B"/>
    <w:rsid w:val="006C1F8A"/>
    <w:rsid w:val="006C230A"/>
    <w:rsid w:val="006C2B8A"/>
    <w:rsid w:val="006C32E1"/>
    <w:rsid w:val="006C45B1"/>
    <w:rsid w:val="006C7284"/>
    <w:rsid w:val="006D0F7C"/>
    <w:rsid w:val="006D337B"/>
    <w:rsid w:val="006D43AE"/>
    <w:rsid w:val="006D4A8A"/>
    <w:rsid w:val="006D4AF3"/>
    <w:rsid w:val="006D5171"/>
    <w:rsid w:val="006D5BE7"/>
    <w:rsid w:val="006D5DCD"/>
    <w:rsid w:val="006E0594"/>
    <w:rsid w:val="006E4418"/>
    <w:rsid w:val="006E4DFE"/>
    <w:rsid w:val="006E5F7B"/>
    <w:rsid w:val="006E699F"/>
    <w:rsid w:val="006E7473"/>
    <w:rsid w:val="006F008D"/>
    <w:rsid w:val="006F09C5"/>
    <w:rsid w:val="006F2742"/>
    <w:rsid w:val="006F3EA5"/>
    <w:rsid w:val="006F4482"/>
    <w:rsid w:val="006F5C49"/>
    <w:rsid w:val="00700A88"/>
    <w:rsid w:val="007043BA"/>
    <w:rsid w:val="00706575"/>
    <w:rsid w:val="00707452"/>
    <w:rsid w:val="00712267"/>
    <w:rsid w:val="00716A38"/>
    <w:rsid w:val="00716B04"/>
    <w:rsid w:val="00717244"/>
    <w:rsid w:val="007202BB"/>
    <w:rsid w:val="00720B4E"/>
    <w:rsid w:val="007210FC"/>
    <w:rsid w:val="007217CE"/>
    <w:rsid w:val="0072632F"/>
    <w:rsid w:val="007300D5"/>
    <w:rsid w:val="00731DD2"/>
    <w:rsid w:val="0073214B"/>
    <w:rsid w:val="00732FE7"/>
    <w:rsid w:val="0073527E"/>
    <w:rsid w:val="007377BD"/>
    <w:rsid w:val="007407E8"/>
    <w:rsid w:val="007441B3"/>
    <w:rsid w:val="007503A0"/>
    <w:rsid w:val="00750479"/>
    <w:rsid w:val="00752DEB"/>
    <w:rsid w:val="00753169"/>
    <w:rsid w:val="00753A24"/>
    <w:rsid w:val="0075482E"/>
    <w:rsid w:val="007551C7"/>
    <w:rsid w:val="0075561D"/>
    <w:rsid w:val="00756200"/>
    <w:rsid w:val="007562BB"/>
    <w:rsid w:val="007563E6"/>
    <w:rsid w:val="00757E14"/>
    <w:rsid w:val="0076333D"/>
    <w:rsid w:val="00764B92"/>
    <w:rsid w:val="0076783B"/>
    <w:rsid w:val="00770C37"/>
    <w:rsid w:val="0077230E"/>
    <w:rsid w:val="00772FCE"/>
    <w:rsid w:val="00773900"/>
    <w:rsid w:val="007751E5"/>
    <w:rsid w:val="007758ED"/>
    <w:rsid w:val="007758F6"/>
    <w:rsid w:val="00780030"/>
    <w:rsid w:val="00781E2D"/>
    <w:rsid w:val="007821F0"/>
    <w:rsid w:val="007821F7"/>
    <w:rsid w:val="00782227"/>
    <w:rsid w:val="00782BB2"/>
    <w:rsid w:val="00782DA3"/>
    <w:rsid w:val="00783932"/>
    <w:rsid w:val="00784803"/>
    <w:rsid w:val="007857FC"/>
    <w:rsid w:val="00785BDC"/>
    <w:rsid w:val="00786909"/>
    <w:rsid w:val="0078700F"/>
    <w:rsid w:val="0078778D"/>
    <w:rsid w:val="007924F4"/>
    <w:rsid w:val="0079276B"/>
    <w:rsid w:val="00792B68"/>
    <w:rsid w:val="00792C96"/>
    <w:rsid w:val="00793A61"/>
    <w:rsid w:val="00794340"/>
    <w:rsid w:val="0079590F"/>
    <w:rsid w:val="007960A7"/>
    <w:rsid w:val="007962F5"/>
    <w:rsid w:val="00796EE2"/>
    <w:rsid w:val="00797FDE"/>
    <w:rsid w:val="007A0710"/>
    <w:rsid w:val="007A1034"/>
    <w:rsid w:val="007A2136"/>
    <w:rsid w:val="007A3890"/>
    <w:rsid w:val="007A4ABA"/>
    <w:rsid w:val="007A4C55"/>
    <w:rsid w:val="007A5304"/>
    <w:rsid w:val="007A61E9"/>
    <w:rsid w:val="007A7DC5"/>
    <w:rsid w:val="007B0C3C"/>
    <w:rsid w:val="007B1444"/>
    <w:rsid w:val="007B2413"/>
    <w:rsid w:val="007B4232"/>
    <w:rsid w:val="007B5214"/>
    <w:rsid w:val="007B550A"/>
    <w:rsid w:val="007B67AE"/>
    <w:rsid w:val="007C0ED9"/>
    <w:rsid w:val="007C22AE"/>
    <w:rsid w:val="007C34E3"/>
    <w:rsid w:val="007C3EAB"/>
    <w:rsid w:val="007C4931"/>
    <w:rsid w:val="007C79B3"/>
    <w:rsid w:val="007D02B8"/>
    <w:rsid w:val="007D0CAE"/>
    <w:rsid w:val="007D1E54"/>
    <w:rsid w:val="007D23EF"/>
    <w:rsid w:val="007D398A"/>
    <w:rsid w:val="007D5A33"/>
    <w:rsid w:val="007D7DD8"/>
    <w:rsid w:val="007E1D64"/>
    <w:rsid w:val="007E2953"/>
    <w:rsid w:val="007E3F4C"/>
    <w:rsid w:val="007E62EC"/>
    <w:rsid w:val="007E780B"/>
    <w:rsid w:val="007E78D9"/>
    <w:rsid w:val="007F5F79"/>
    <w:rsid w:val="007F6E82"/>
    <w:rsid w:val="00803281"/>
    <w:rsid w:val="00803D85"/>
    <w:rsid w:val="00805C95"/>
    <w:rsid w:val="0080656A"/>
    <w:rsid w:val="008072D7"/>
    <w:rsid w:val="00810704"/>
    <w:rsid w:val="00811457"/>
    <w:rsid w:val="008117C2"/>
    <w:rsid w:val="00811A4E"/>
    <w:rsid w:val="00811A7F"/>
    <w:rsid w:val="008141C9"/>
    <w:rsid w:val="00814B60"/>
    <w:rsid w:val="00815B55"/>
    <w:rsid w:val="00820C3E"/>
    <w:rsid w:val="00821E5E"/>
    <w:rsid w:val="008225A4"/>
    <w:rsid w:val="00823014"/>
    <w:rsid w:val="008232A4"/>
    <w:rsid w:val="008258D1"/>
    <w:rsid w:val="00831E6B"/>
    <w:rsid w:val="0083231D"/>
    <w:rsid w:val="00832C5C"/>
    <w:rsid w:val="008346A4"/>
    <w:rsid w:val="00835FC3"/>
    <w:rsid w:val="00836287"/>
    <w:rsid w:val="00837FD1"/>
    <w:rsid w:val="00842179"/>
    <w:rsid w:val="00842597"/>
    <w:rsid w:val="00842F66"/>
    <w:rsid w:val="00843292"/>
    <w:rsid w:val="0084587A"/>
    <w:rsid w:val="00845CAE"/>
    <w:rsid w:val="00845F79"/>
    <w:rsid w:val="00850277"/>
    <w:rsid w:val="00850BD2"/>
    <w:rsid w:val="00850DE1"/>
    <w:rsid w:val="00850F24"/>
    <w:rsid w:val="0085407F"/>
    <w:rsid w:val="00856BB1"/>
    <w:rsid w:val="0086031D"/>
    <w:rsid w:val="00862310"/>
    <w:rsid w:val="00862437"/>
    <w:rsid w:val="0086308C"/>
    <w:rsid w:val="008630CD"/>
    <w:rsid w:val="0086485D"/>
    <w:rsid w:val="0086528D"/>
    <w:rsid w:val="008652FB"/>
    <w:rsid w:val="0086704E"/>
    <w:rsid w:val="00870187"/>
    <w:rsid w:val="00874639"/>
    <w:rsid w:val="00874993"/>
    <w:rsid w:val="00874F41"/>
    <w:rsid w:val="008752D5"/>
    <w:rsid w:val="00875C64"/>
    <w:rsid w:val="008770D2"/>
    <w:rsid w:val="00877438"/>
    <w:rsid w:val="008815BF"/>
    <w:rsid w:val="00882911"/>
    <w:rsid w:val="00886BDD"/>
    <w:rsid w:val="00890912"/>
    <w:rsid w:val="008909C6"/>
    <w:rsid w:val="00891C34"/>
    <w:rsid w:val="008929D3"/>
    <w:rsid w:val="00892A50"/>
    <w:rsid w:val="0089402E"/>
    <w:rsid w:val="008962F1"/>
    <w:rsid w:val="00897B55"/>
    <w:rsid w:val="008A1943"/>
    <w:rsid w:val="008A228B"/>
    <w:rsid w:val="008A44CF"/>
    <w:rsid w:val="008A48DF"/>
    <w:rsid w:val="008A4A4B"/>
    <w:rsid w:val="008B075B"/>
    <w:rsid w:val="008B122A"/>
    <w:rsid w:val="008B358F"/>
    <w:rsid w:val="008B52D2"/>
    <w:rsid w:val="008B67B3"/>
    <w:rsid w:val="008C074A"/>
    <w:rsid w:val="008C1737"/>
    <w:rsid w:val="008C661D"/>
    <w:rsid w:val="008D0B61"/>
    <w:rsid w:val="008D1738"/>
    <w:rsid w:val="008D2291"/>
    <w:rsid w:val="008D388A"/>
    <w:rsid w:val="008D5B8B"/>
    <w:rsid w:val="008D5CF4"/>
    <w:rsid w:val="008E088C"/>
    <w:rsid w:val="008E2E70"/>
    <w:rsid w:val="008E3507"/>
    <w:rsid w:val="008E45D0"/>
    <w:rsid w:val="008E4B2F"/>
    <w:rsid w:val="008E6860"/>
    <w:rsid w:val="008E793C"/>
    <w:rsid w:val="008F052E"/>
    <w:rsid w:val="008F132E"/>
    <w:rsid w:val="008F5712"/>
    <w:rsid w:val="009006C7"/>
    <w:rsid w:val="00901063"/>
    <w:rsid w:val="00901E53"/>
    <w:rsid w:val="009029C1"/>
    <w:rsid w:val="00903215"/>
    <w:rsid w:val="00903768"/>
    <w:rsid w:val="00903883"/>
    <w:rsid w:val="00905468"/>
    <w:rsid w:val="009079CA"/>
    <w:rsid w:val="00911BC4"/>
    <w:rsid w:val="00912664"/>
    <w:rsid w:val="00914336"/>
    <w:rsid w:val="00914AB5"/>
    <w:rsid w:val="00914BF2"/>
    <w:rsid w:val="00915B5D"/>
    <w:rsid w:val="00915DD2"/>
    <w:rsid w:val="00916B88"/>
    <w:rsid w:val="009207A5"/>
    <w:rsid w:val="00920DD8"/>
    <w:rsid w:val="00922215"/>
    <w:rsid w:val="00923D04"/>
    <w:rsid w:val="00923FEE"/>
    <w:rsid w:val="009243B4"/>
    <w:rsid w:val="009244F0"/>
    <w:rsid w:val="009246CD"/>
    <w:rsid w:val="00924999"/>
    <w:rsid w:val="00925F44"/>
    <w:rsid w:val="00926462"/>
    <w:rsid w:val="00926F07"/>
    <w:rsid w:val="0093020A"/>
    <w:rsid w:val="009303D6"/>
    <w:rsid w:val="00930AFC"/>
    <w:rsid w:val="00932F88"/>
    <w:rsid w:val="0093350C"/>
    <w:rsid w:val="0093463D"/>
    <w:rsid w:val="00935EA2"/>
    <w:rsid w:val="00935FCC"/>
    <w:rsid w:val="00936B5F"/>
    <w:rsid w:val="00936B97"/>
    <w:rsid w:val="009376E7"/>
    <w:rsid w:val="00941C57"/>
    <w:rsid w:val="00941D58"/>
    <w:rsid w:val="009434DB"/>
    <w:rsid w:val="0094564C"/>
    <w:rsid w:val="009458F4"/>
    <w:rsid w:val="00947A1E"/>
    <w:rsid w:val="0095065E"/>
    <w:rsid w:val="00951168"/>
    <w:rsid w:val="0095133D"/>
    <w:rsid w:val="00953A7D"/>
    <w:rsid w:val="0095409B"/>
    <w:rsid w:val="00954777"/>
    <w:rsid w:val="00955567"/>
    <w:rsid w:val="009555B1"/>
    <w:rsid w:val="00956639"/>
    <w:rsid w:val="009568DF"/>
    <w:rsid w:val="009569F4"/>
    <w:rsid w:val="00956E43"/>
    <w:rsid w:val="00957978"/>
    <w:rsid w:val="00957A4D"/>
    <w:rsid w:val="009641E8"/>
    <w:rsid w:val="00965B3B"/>
    <w:rsid w:val="00965DEA"/>
    <w:rsid w:val="00966B9E"/>
    <w:rsid w:val="00966F59"/>
    <w:rsid w:val="0096709F"/>
    <w:rsid w:val="009678A9"/>
    <w:rsid w:val="00970720"/>
    <w:rsid w:val="00971292"/>
    <w:rsid w:val="009732B3"/>
    <w:rsid w:val="009739D9"/>
    <w:rsid w:val="00974378"/>
    <w:rsid w:val="00976D59"/>
    <w:rsid w:val="00980BF6"/>
    <w:rsid w:val="00980E1B"/>
    <w:rsid w:val="0098222D"/>
    <w:rsid w:val="0098267F"/>
    <w:rsid w:val="00985B7E"/>
    <w:rsid w:val="0098652C"/>
    <w:rsid w:val="00986BAC"/>
    <w:rsid w:val="009908C7"/>
    <w:rsid w:val="0099092A"/>
    <w:rsid w:val="0099358D"/>
    <w:rsid w:val="0099429C"/>
    <w:rsid w:val="0099529A"/>
    <w:rsid w:val="00995B17"/>
    <w:rsid w:val="00996BF6"/>
    <w:rsid w:val="009A0BEC"/>
    <w:rsid w:val="009A4BC3"/>
    <w:rsid w:val="009A70AC"/>
    <w:rsid w:val="009B016D"/>
    <w:rsid w:val="009B02D2"/>
    <w:rsid w:val="009B0765"/>
    <w:rsid w:val="009B4A7D"/>
    <w:rsid w:val="009B55C4"/>
    <w:rsid w:val="009B6023"/>
    <w:rsid w:val="009B79B2"/>
    <w:rsid w:val="009C100E"/>
    <w:rsid w:val="009C1F8D"/>
    <w:rsid w:val="009C423F"/>
    <w:rsid w:val="009C74F1"/>
    <w:rsid w:val="009C7AC5"/>
    <w:rsid w:val="009D0256"/>
    <w:rsid w:val="009D0950"/>
    <w:rsid w:val="009D3189"/>
    <w:rsid w:val="009D3FD3"/>
    <w:rsid w:val="009D43BE"/>
    <w:rsid w:val="009D4A05"/>
    <w:rsid w:val="009D5E56"/>
    <w:rsid w:val="009E0A8A"/>
    <w:rsid w:val="009E1318"/>
    <w:rsid w:val="009E1B7F"/>
    <w:rsid w:val="009E402F"/>
    <w:rsid w:val="009E414E"/>
    <w:rsid w:val="009F1386"/>
    <w:rsid w:val="009F3194"/>
    <w:rsid w:val="009F393F"/>
    <w:rsid w:val="009F4950"/>
    <w:rsid w:val="009F50D2"/>
    <w:rsid w:val="00A00093"/>
    <w:rsid w:val="00A0367C"/>
    <w:rsid w:val="00A05ECF"/>
    <w:rsid w:val="00A06955"/>
    <w:rsid w:val="00A1113D"/>
    <w:rsid w:val="00A1261F"/>
    <w:rsid w:val="00A13B37"/>
    <w:rsid w:val="00A14112"/>
    <w:rsid w:val="00A15E3B"/>
    <w:rsid w:val="00A177E2"/>
    <w:rsid w:val="00A202CD"/>
    <w:rsid w:val="00A235CB"/>
    <w:rsid w:val="00A26DB6"/>
    <w:rsid w:val="00A271EF"/>
    <w:rsid w:val="00A27CB2"/>
    <w:rsid w:val="00A3271F"/>
    <w:rsid w:val="00A33B88"/>
    <w:rsid w:val="00A35FEB"/>
    <w:rsid w:val="00A362FA"/>
    <w:rsid w:val="00A401C4"/>
    <w:rsid w:val="00A42F8C"/>
    <w:rsid w:val="00A43493"/>
    <w:rsid w:val="00A45481"/>
    <w:rsid w:val="00A475A8"/>
    <w:rsid w:val="00A479A4"/>
    <w:rsid w:val="00A5123E"/>
    <w:rsid w:val="00A51BAF"/>
    <w:rsid w:val="00A51F3A"/>
    <w:rsid w:val="00A54E7F"/>
    <w:rsid w:val="00A5578F"/>
    <w:rsid w:val="00A612A5"/>
    <w:rsid w:val="00A620A4"/>
    <w:rsid w:val="00A65026"/>
    <w:rsid w:val="00A66241"/>
    <w:rsid w:val="00A672FA"/>
    <w:rsid w:val="00A7290C"/>
    <w:rsid w:val="00A7404B"/>
    <w:rsid w:val="00A740B6"/>
    <w:rsid w:val="00A76626"/>
    <w:rsid w:val="00A77C71"/>
    <w:rsid w:val="00A81997"/>
    <w:rsid w:val="00A82FE1"/>
    <w:rsid w:val="00A83CA8"/>
    <w:rsid w:val="00A858B9"/>
    <w:rsid w:val="00A8684F"/>
    <w:rsid w:val="00A87412"/>
    <w:rsid w:val="00A8745A"/>
    <w:rsid w:val="00A87CEE"/>
    <w:rsid w:val="00A90228"/>
    <w:rsid w:val="00A90924"/>
    <w:rsid w:val="00A90CBD"/>
    <w:rsid w:val="00A91ACE"/>
    <w:rsid w:val="00A93391"/>
    <w:rsid w:val="00A934E7"/>
    <w:rsid w:val="00A944D2"/>
    <w:rsid w:val="00A94894"/>
    <w:rsid w:val="00A968CE"/>
    <w:rsid w:val="00A97205"/>
    <w:rsid w:val="00AA0035"/>
    <w:rsid w:val="00AA3E8F"/>
    <w:rsid w:val="00AA62A8"/>
    <w:rsid w:val="00AA7037"/>
    <w:rsid w:val="00AA7642"/>
    <w:rsid w:val="00AA7F67"/>
    <w:rsid w:val="00AB097D"/>
    <w:rsid w:val="00AB0A91"/>
    <w:rsid w:val="00AB2EC8"/>
    <w:rsid w:val="00AB3C21"/>
    <w:rsid w:val="00AB40AF"/>
    <w:rsid w:val="00AB45BA"/>
    <w:rsid w:val="00AB54C9"/>
    <w:rsid w:val="00AB5E1A"/>
    <w:rsid w:val="00AB5FB6"/>
    <w:rsid w:val="00AB6893"/>
    <w:rsid w:val="00AB6F27"/>
    <w:rsid w:val="00AB7E6B"/>
    <w:rsid w:val="00AC1A25"/>
    <w:rsid w:val="00AC2C53"/>
    <w:rsid w:val="00AC3AF8"/>
    <w:rsid w:val="00AC3EF7"/>
    <w:rsid w:val="00AC456A"/>
    <w:rsid w:val="00AC728F"/>
    <w:rsid w:val="00AC72AF"/>
    <w:rsid w:val="00AD2844"/>
    <w:rsid w:val="00AD2E72"/>
    <w:rsid w:val="00AD466E"/>
    <w:rsid w:val="00AD56B0"/>
    <w:rsid w:val="00AE0EED"/>
    <w:rsid w:val="00AE3354"/>
    <w:rsid w:val="00AF0047"/>
    <w:rsid w:val="00AF0F4F"/>
    <w:rsid w:val="00AF0F62"/>
    <w:rsid w:val="00AF21B8"/>
    <w:rsid w:val="00AF2B4D"/>
    <w:rsid w:val="00AF528C"/>
    <w:rsid w:val="00B006FA"/>
    <w:rsid w:val="00B02644"/>
    <w:rsid w:val="00B03A48"/>
    <w:rsid w:val="00B046F3"/>
    <w:rsid w:val="00B07315"/>
    <w:rsid w:val="00B07F7F"/>
    <w:rsid w:val="00B112EA"/>
    <w:rsid w:val="00B155EA"/>
    <w:rsid w:val="00B20215"/>
    <w:rsid w:val="00B2105F"/>
    <w:rsid w:val="00B2308F"/>
    <w:rsid w:val="00B24776"/>
    <w:rsid w:val="00B25240"/>
    <w:rsid w:val="00B26FC9"/>
    <w:rsid w:val="00B27A9E"/>
    <w:rsid w:val="00B27E1A"/>
    <w:rsid w:val="00B329D2"/>
    <w:rsid w:val="00B33218"/>
    <w:rsid w:val="00B33479"/>
    <w:rsid w:val="00B33844"/>
    <w:rsid w:val="00B3711B"/>
    <w:rsid w:val="00B40AFC"/>
    <w:rsid w:val="00B40B3B"/>
    <w:rsid w:val="00B40DE4"/>
    <w:rsid w:val="00B41B85"/>
    <w:rsid w:val="00B42A89"/>
    <w:rsid w:val="00B43FA3"/>
    <w:rsid w:val="00B473ED"/>
    <w:rsid w:val="00B47769"/>
    <w:rsid w:val="00B47BC5"/>
    <w:rsid w:val="00B50681"/>
    <w:rsid w:val="00B50B90"/>
    <w:rsid w:val="00B566F2"/>
    <w:rsid w:val="00B5726D"/>
    <w:rsid w:val="00B613DD"/>
    <w:rsid w:val="00B655F9"/>
    <w:rsid w:val="00B65A39"/>
    <w:rsid w:val="00B66272"/>
    <w:rsid w:val="00B70334"/>
    <w:rsid w:val="00B7134D"/>
    <w:rsid w:val="00B7175F"/>
    <w:rsid w:val="00B72014"/>
    <w:rsid w:val="00B727E5"/>
    <w:rsid w:val="00B7353A"/>
    <w:rsid w:val="00B75916"/>
    <w:rsid w:val="00B77E7A"/>
    <w:rsid w:val="00B808F7"/>
    <w:rsid w:val="00B8144E"/>
    <w:rsid w:val="00B81B43"/>
    <w:rsid w:val="00B82302"/>
    <w:rsid w:val="00B82886"/>
    <w:rsid w:val="00B82A0A"/>
    <w:rsid w:val="00B82DB2"/>
    <w:rsid w:val="00B858DF"/>
    <w:rsid w:val="00B85F10"/>
    <w:rsid w:val="00B87835"/>
    <w:rsid w:val="00B90177"/>
    <w:rsid w:val="00B9105D"/>
    <w:rsid w:val="00B911EC"/>
    <w:rsid w:val="00B91213"/>
    <w:rsid w:val="00B91CEB"/>
    <w:rsid w:val="00B92DE4"/>
    <w:rsid w:val="00B93009"/>
    <w:rsid w:val="00B9367E"/>
    <w:rsid w:val="00B93E83"/>
    <w:rsid w:val="00BA0373"/>
    <w:rsid w:val="00BA418F"/>
    <w:rsid w:val="00BA5FD6"/>
    <w:rsid w:val="00BA7352"/>
    <w:rsid w:val="00BA7D2F"/>
    <w:rsid w:val="00BB013C"/>
    <w:rsid w:val="00BB099B"/>
    <w:rsid w:val="00BB1190"/>
    <w:rsid w:val="00BB1B7B"/>
    <w:rsid w:val="00BB2710"/>
    <w:rsid w:val="00BB40AF"/>
    <w:rsid w:val="00BB43EE"/>
    <w:rsid w:val="00BB4415"/>
    <w:rsid w:val="00BB5F92"/>
    <w:rsid w:val="00BB5FED"/>
    <w:rsid w:val="00BB791A"/>
    <w:rsid w:val="00BB7B0F"/>
    <w:rsid w:val="00BC1F2F"/>
    <w:rsid w:val="00BC433C"/>
    <w:rsid w:val="00BD1404"/>
    <w:rsid w:val="00BD2BB9"/>
    <w:rsid w:val="00BD331F"/>
    <w:rsid w:val="00BD5FD0"/>
    <w:rsid w:val="00BD6236"/>
    <w:rsid w:val="00BE073A"/>
    <w:rsid w:val="00BE0773"/>
    <w:rsid w:val="00BE12BE"/>
    <w:rsid w:val="00BE1A1B"/>
    <w:rsid w:val="00BE1E7A"/>
    <w:rsid w:val="00BE6A83"/>
    <w:rsid w:val="00BE74C3"/>
    <w:rsid w:val="00BE7CB6"/>
    <w:rsid w:val="00BF07AD"/>
    <w:rsid w:val="00BF17C6"/>
    <w:rsid w:val="00BF2313"/>
    <w:rsid w:val="00BF2E69"/>
    <w:rsid w:val="00BF30E3"/>
    <w:rsid w:val="00BF42FF"/>
    <w:rsid w:val="00BF4644"/>
    <w:rsid w:val="00BF51DE"/>
    <w:rsid w:val="00BF5998"/>
    <w:rsid w:val="00BF7F4B"/>
    <w:rsid w:val="00C0130F"/>
    <w:rsid w:val="00C02A4D"/>
    <w:rsid w:val="00C049FD"/>
    <w:rsid w:val="00C0583B"/>
    <w:rsid w:val="00C05BF6"/>
    <w:rsid w:val="00C06C31"/>
    <w:rsid w:val="00C07363"/>
    <w:rsid w:val="00C07726"/>
    <w:rsid w:val="00C1013F"/>
    <w:rsid w:val="00C124BD"/>
    <w:rsid w:val="00C12FBB"/>
    <w:rsid w:val="00C1302B"/>
    <w:rsid w:val="00C13788"/>
    <w:rsid w:val="00C15917"/>
    <w:rsid w:val="00C2108B"/>
    <w:rsid w:val="00C24725"/>
    <w:rsid w:val="00C25630"/>
    <w:rsid w:val="00C25E89"/>
    <w:rsid w:val="00C27C9D"/>
    <w:rsid w:val="00C33371"/>
    <w:rsid w:val="00C33530"/>
    <w:rsid w:val="00C34368"/>
    <w:rsid w:val="00C35905"/>
    <w:rsid w:val="00C37B6F"/>
    <w:rsid w:val="00C40FA3"/>
    <w:rsid w:val="00C41171"/>
    <w:rsid w:val="00C41507"/>
    <w:rsid w:val="00C43623"/>
    <w:rsid w:val="00C4468C"/>
    <w:rsid w:val="00C446C2"/>
    <w:rsid w:val="00C44744"/>
    <w:rsid w:val="00C44BB1"/>
    <w:rsid w:val="00C469B5"/>
    <w:rsid w:val="00C471E3"/>
    <w:rsid w:val="00C5106E"/>
    <w:rsid w:val="00C51ABE"/>
    <w:rsid w:val="00C52A1C"/>
    <w:rsid w:val="00C56AB4"/>
    <w:rsid w:val="00C56FF8"/>
    <w:rsid w:val="00C60E75"/>
    <w:rsid w:val="00C61263"/>
    <w:rsid w:val="00C63645"/>
    <w:rsid w:val="00C63B05"/>
    <w:rsid w:val="00C63DA8"/>
    <w:rsid w:val="00C6551D"/>
    <w:rsid w:val="00C70044"/>
    <w:rsid w:val="00C70AB0"/>
    <w:rsid w:val="00C72D6E"/>
    <w:rsid w:val="00C746A6"/>
    <w:rsid w:val="00C77E7F"/>
    <w:rsid w:val="00C80A58"/>
    <w:rsid w:val="00C81004"/>
    <w:rsid w:val="00C8421E"/>
    <w:rsid w:val="00C85464"/>
    <w:rsid w:val="00C9158C"/>
    <w:rsid w:val="00C92719"/>
    <w:rsid w:val="00C927AC"/>
    <w:rsid w:val="00C93302"/>
    <w:rsid w:val="00C93CD4"/>
    <w:rsid w:val="00C97784"/>
    <w:rsid w:val="00CA0005"/>
    <w:rsid w:val="00CA0670"/>
    <w:rsid w:val="00CA0932"/>
    <w:rsid w:val="00CA2400"/>
    <w:rsid w:val="00CA390A"/>
    <w:rsid w:val="00CA3CA5"/>
    <w:rsid w:val="00CA3CE8"/>
    <w:rsid w:val="00CA4552"/>
    <w:rsid w:val="00CA67A9"/>
    <w:rsid w:val="00CA67CB"/>
    <w:rsid w:val="00CA7ABD"/>
    <w:rsid w:val="00CB0B70"/>
    <w:rsid w:val="00CB1200"/>
    <w:rsid w:val="00CB1CCA"/>
    <w:rsid w:val="00CB22C4"/>
    <w:rsid w:val="00CB322C"/>
    <w:rsid w:val="00CB474C"/>
    <w:rsid w:val="00CB49C9"/>
    <w:rsid w:val="00CB6AB5"/>
    <w:rsid w:val="00CB7283"/>
    <w:rsid w:val="00CC06D5"/>
    <w:rsid w:val="00CC0AE9"/>
    <w:rsid w:val="00CC45C4"/>
    <w:rsid w:val="00CC4D5C"/>
    <w:rsid w:val="00CC505F"/>
    <w:rsid w:val="00CC6311"/>
    <w:rsid w:val="00CC6708"/>
    <w:rsid w:val="00CD1630"/>
    <w:rsid w:val="00CD18E5"/>
    <w:rsid w:val="00CD21DE"/>
    <w:rsid w:val="00CD40D6"/>
    <w:rsid w:val="00CD4BAF"/>
    <w:rsid w:val="00CD6512"/>
    <w:rsid w:val="00CE1282"/>
    <w:rsid w:val="00CE2836"/>
    <w:rsid w:val="00CE3232"/>
    <w:rsid w:val="00CE45AD"/>
    <w:rsid w:val="00CE5243"/>
    <w:rsid w:val="00CE7025"/>
    <w:rsid w:val="00CE75AF"/>
    <w:rsid w:val="00CE7CFE"/>
    <w:rsid w:val="00CF0013"/>
    <w:rsid w:val="00CF04EA"/>
    <w:rsid w:val="00CF0990"/>
    <w:rsid w:val="00CF322B"/>
    <w:rsid w:val="00CF3539"/>
    <w:rsid w:val="00CF4654"/>
    <w:rsid w:val="00CF65C4"/>
    <w:rsid w:val="00CF7762"/>
    <w:rsid w:val="00CF78FF"/>
    <w:rsid w:val="00D0052F"/>
    <w:rsid w:val="00D00D18"/>
    <w:rsid w:val="00D01A9F"/>
    <w:rsid w:val="00D020F6"/>
    <w:rsid w:val="00D0354D"/>
    <w:rsid w:val="00D03B97"/>
    <w:rsid w:val="00D0483A"/>
    <w:rsid w:val="00D059A2"/>
    <w:rsid w:val="00D05AB7"/>
    <w:rsid w:val="00D125A7"/>
    <w:rsid w:val="00D12978"/>
    <w:rsid w:val="00D1376E"/>
    <w:rsid w:val="00D17498"/>
    <w:rsid w:val="00D17801"/>
    <w:rsid w:val="00D17ECF"/>
    <w:rsid w:val="00D22427"/>
    <w:rsid w:val="00D24220"/>
    <w:rsid w:val="00D25487"/>
    <w:rsid w:val="00D25EC1"/>
    <w:rsid w:val="00D261D2"/>
    <w:rsid w:val="00D276A4"/>
    <w:rsid w:val="00D31F08"/>
    <w:rsid w:val="00D3268D"/>
    <w:rsid w:val="00D332AB"/>
    <w:rsid w:val="00D33998"/>
    <w:rsid w:val="00D35080"/>
    <w:rsid w:val="00D3696F"/>
    <w:rsid w:val="00D3706C"/>
    <w:rsid w:val="00D41269"/>
    <w:rsid w:val="00D42E29"/>
    <w:rsid w:val="00D43C5C"/>
    <w:rsid w:val="00D44F74"/>
    <w:rsid w:val="00D45966"/>
    <w:rsid w:val="00D4649D"/>
    <w:rsid w:val="00D4705C"/>
    <w:rsid w:val="00D523B8"/>
    <w:rsid w:val="00D538F7"/>
    <w:rsid w:val="00D54B6C"/>
    <w:rsid w:val="00D55A8E"/>
    <w:rsid w:val="00D55CF6"/>
    <w:rsid w:val="00D577F5"/>
    <w:rsid w:val="00D60A54"/>
    <w:rsid w:val="00D622AE"/>
    <w:rsid w:val="00D65632"/>
    <w:rsid w:val="00D66BCB"/>
    <w:rsid w:val="00D67A26"/>
    <w:rsid w:val="00D70289"/>
    <w:rsid w:val="00D707CD"/>
    <w:rsid w:val="00D7094B"/>
    <w:rsid w:val="00D7231E"/>
    <w:rsid w:val="00D72417"/>
    <w:rsid w:val="00D72592"/>
    <w:rsid w:val="00D75616"/>
    <w:rsid w:val="00D75846"/>
    <w:rsid w:val="00D8011E"/>
    <w:rsid w:val="00D802A0"/>
    <w:rsid w:val="00D81C48"/>
    <w:rsid w:val="00D81D62"/>
    <w:rsid w:val="00D84488"/>
    <w:rsid w:val="00D84CC0"/>
    <w:rsid w:val="00D87C57"/>
    <w:rsid w:val="00D908A4"/>
    <w:rsid w:val="00D91CEF"/>
    <w:rsid w:val="00D93290"/>
    <w:rsid w:val="00D93922"/>
    <w:rsid w:val="00D95642"/>
    <w:rsid w:val="00D95F4D"/>
    <w:rsid w:val="00DA2D6B"/>
    <w:rsid w:val="00DA2DBF"/>
    <w:rsid w:val="00DA2E40"/>
    <w:rsid w:val="00DA477C"/>
    <w:rsid w:val="00DA4D98"/>
    <w:rsid w:val="00DA58E3"/>
    <w:rsid w:val="00DB0288"/>
    <w:rsid w:val="00DB2FFD"/>
    <w:rsid w:val="00DB402A"/>
    <w:rsid w:val="00DB49A0"/>
    <w:rsid w:val="00DB4B24"/>
    <w:rsid w:val="00DB4F4D"/>
    <w:rsid w:val="00DB5CF1"/>
    <w:rsid w:val="00DC02C8"/>
    <w:rsid w:val="00DC26E5"/>
    <w:rsid w:val="00DC4223"/>
    <w:rsid w:val="00DC4DC6"/>
    <w:rsid w:val="00DC510E"/>
    <w:rsid w:val="00DC5658"/>
    <w:rsid w:val="00DC5C18"/>
    <w:rsid w:val="00DC5F47"/>
    <w:rsid w:val="00DD1E84"/>
    <w:rsid w:val="00DD1F0A"/>
    <w:rsid w:val="00DD300F"/>
    <w:rsid w:val="00DD4275"/>
    <w:rsid w:val="00DD569E"/>
    <w:rsid w:val="00DD60FB"/>
    <w:rsid w:val="00DE0DD5"/>
    <w:rsid w:val="00DE1109"/>
    <w:rsid w:val="00DE18DB"/>
    <w:rsid w:val="00DE2F34"/>
    <w:rsid w:val="00DE342F"/>
    <w:rsid w:val="00DE6F52"/>
    <w:rsid w:val="00DF0818"/>
    <w:rsid w:val="00DF0AA8"/>
    <w:rsid w:val="00DF4D95"/>
    <w:rsid w:val="00DF6A2A"/>
    <w:rsid w:val="00DF6B2B"/>
    <w:rsid w:val="00DF7E7D"/>
    <w:rsid w:val="00E017C6"/>
    <w:rsid w:val="00E01D80"/>
    <w:rsid w:val="00E03351"/>
    <w:rsid w:val="00E03A35"/>
    <w:rsid w:val="00E11232"/>
    <w:rsid w:val="00E1130A"/>
    <w:rsid w:val="00E11F64"/>
    <w:rsid w:val="00E16416"/>
    <w:rsid w:val="00E20563"/>
    <w:rsid w:val="00E2063B"/>
    <w:rsid w:val="00E20907"/>
    <w:rsid w:val="00E212FE"/>
    <w:rsid w:val="00E21C87"/>
    <w:rsid w:val="00E22133"/>
    <w:rsid w:val="00E225F1"/>
    <w:rsid w:val="00E22992"/>
    <w:rsid w:val="00E23C3B"/>
    <w:rsid w:val="00E245F2"/>
    <w:rsid w:val="00E25E50"/>
    <w:rsid w:val="00E2624B"/>
    <w:rsid w:val="00E2739D"/>
    <w:rsid w:val="00E30779"/>
    <w:rsid w:val="00E30F09"/>
    <w:rsid w:val="00E31427"/>
    <w:rsid w:val="00E32489"/>
    <w:rsid w:val="00E356AA"/>
    <w:rsid w:val="00E35C75"/>
    <w:rsid w:val="00E41926"/>
    <w:rsid w:val="00E425F8"/>
    <w:rsid w:val="00E43062"/>
    <w:rsid w:val="00E4323F"/>
    <w:rsid w:val="00E44C31"/>
    <w:rsid w:val="00E451CA"/>
    <w:rsid w:val="00E4652C"/>
    <w:rsid w:val="00E47D69"/>
    <w:rsid w:val="00E50ACB"/>
    <w:rsid w:val="00E516DE"/>
    <w:rsid w:val="00E5264B"/>
    <w:rsid w:val="00E54318"/>
    <w:rsid w:val="00E54364"/>
    <w:rsid w:val="00E559C6"/>
    <w:rsid w:val="00E564F6"/>
    <w:rsid w:val="00E57CC0"/>
    <w:rsid w:val="00E60111"/>
    <w:rsid w:val="00E62919"/>
    <w:rsid w:val="00E630E3"/>
    <w:rsid w:val="00E63A78"/>
    <w:rsid w:val="00E63EA8"/>
    <w:rsid w:val="00E64BBB"/>
    <w:rsid w:val="00E650FD"/>
    <w:rsid w:val="00E72A2A"/>
    <w:rsid w:val="00E72E51"/>
    <w:rsid w:val="00E7557D"/>
    <w:rsid w:val="00E77D78"/>
    <w:rsid w:val="00E77DF1"/>
    <w:rsid w:val="00E809A6"/>
    <w:rsid w:val="00E81760"/>
    <w:rsid w:val="00E851A0"/>
    <w:rsid w:val="00E915D3"/>
    <w:rsid w:val="00E92FDF"/>
    <w:rsid w:val="00E944F6"/>
    <w:rsid w:val="00E95438"/>
    <w:rsid w:val="00E957FD"/>
    <w:rsid w:val="00EA05ED"/>
    <w:rsid w:val="00EA17A2"/>
    <w:rsid w:val="00EA2497"/>
    <w:rsid w:val="00EA4CDF"/>
    <w:rsid w:val="00EA6A13"/>
    <w:rsid w:val="00EA6AD3"/>
    <w:rsid w:val="00EA7AC3"/>
    <w:rsid w:val="00EB05E3"/>
    <w:rsid w:val="00EB214B"/>
    <w:rsid w:val="00EB412C"/>
    <w:rsid w:val="00EC051B"/>
    <w:rsid w:val="00EC4990"/>
    <w:rsid w:val="00EC5C6C"/>
    <w:rsid w:val="00ED07BE"/>
    <w:rsid w:val="00ED33F7"/>
    <w:rsid w:val="00ED415C"/>
    <w:rsid w:val="00ED498F"/>
    <w:rsid w:val="00ED61A7"/>
    <w:rsid w:val="00EE2783"/>
    <w:rsid w:val="00EE329C"/>
    <w:rsid w:val="00EE3505"/>
    <w:rsid w:val="00EE4E49"/>
    <w:rsid w:val="00EE5294"/>
    <w:rsid w:val="00EF0850"/>
    <w:rsid w:val="00EF1F9C"/>
    <w:rsid w:val="00EF4BBC"/>
    <w:rsid w:val="00EF55F5"/>
    <w:rsid w:val="00EF713A"/>
    <w:rsid w:val="00EF762A"/>
    <w:rsid w:val="00F00512"/>
    <w:rsid w:val="00F02C0A"/>
    <w:rsid w:val="00F02C74"/>
    <w:rsid w:val="00F0393D"/>
    <w:rsid w:val="00F060CD"/>
    <w:rsid w:val="00F06C32"/>
    <w:rsid w:val="00F07360"/>
    <w:rsid w:val="00F1057D"/>
    <w:rsid w:val="00F134D4"/>
    <w:rsid w:val="00F14B36"/>
    <w:rsid w:val="00F17FA8"/>
    <w:rsid w:val="00F20046"/>
    <w:rsid w:val="00F217C7"/>
    <w:rsid w:val="00F21889"/>
    <w:rsid w:val="00F22650"/>
    <w:rsid w:val="00F2404D"/>
    <w:rsid w:val="00F25343"/>
    <w:rsid w:val="00F25997"/>
    <w:rsid w:val="00F25ABF"/>
    <w:rsid w:val="00F27A22"/>
    <w:rsid w:val="00F30ACB"/>
    <w:rsid w:val="00F334E8"/>
    <w:rsid w:val="00F3452B"/>
    <w:rsid w:val="00F34E5B"/>
    <w:rsid w:val="00F35C97"/>
    <w:rsid w:val="00F3604D"/>
    <w:rsid w:val="00F403EF"/>
    <w:rsid w:val="00F40507"/>
    <w:rsid w:val="00F42780"/>
    <w:rsid w:val="00F44DCA"/>
    <w:rsid w:val="00F44F10"/>
    <w:rsid w:val="00F45252"/>
    <w:rsid w:val="00F467E2"/>
    <w:rsid w:val="00F50B07"/>
    <w:rsid w:val="00F514BB"/>
    <w:rsid w:val="00F5353E"/>
    <w:rsid w:val="00F53C2E"/>
    <w:rsid w:val="00F56BAD"/>
    <w:rsid w:val="00F56BFC"/>
    <w:rsid w:val="00F60281"/>
    <w:rsid w:val="00F611F8"/>
    <w:rsid w:val="00F615B7"/>
    <w:rsid w:val="00F632F2"/>
    <w:rsid w:val="00F63929"/>
    <w:rsid w:val="00F6439C"/>
    <w:rsid w:val="00F70D57"/>
    <w:rsid w:val="00F70DFD"/>
    <w:rsid w:val="00F71AE7"/>
    <w:rsid w:val="00F727EF"/>
    <w:rsid w:val="00F72DB4"/>
    <w:rsid w:val="00F72E0B"/>
    <w:rsid w:val="00F75458"/>
    <w:rsid w:val="00F75479"/>
    <w:rsid w:val="00F77FEE"/>
    <w:rsid w:val="00F8049B"/>
    <w:rsid w:val="00F820C7"/>
    <w:rsid w:val="00F86D42"/>
    <w:rsid w:val="00F8760B"/>
    <w:rsid w:val="00F907FD"/>
    <w:rsid w:val="00F90EE6"/>
    <w:rsid w:val="00F93014"/>
    <w:rsid w:val="00F94A4E"/>
    <w:rsid w:val="00F9500F"/>
    <w:rsid w:val="00F9688B"/>
    <w:rsid w:val="00F97317"/>
    <w:rsid w:val="00FA0DB0"/>
    <w:rsid w:val="00FA351A"/>
    <w:rsid w:val="00FA692A"/>
    <w:rsid w:val="00FA69E7"/>
    <w:rsid w:val="00FB1C5D"/>
    <w:rsid w:val="00FB26B2"/>
    <w:rsid w:val="00FB2D44"/>
    <w:rsid w:val="00FB3FCA"/>
    <w:rsid w:val="00FB47CB"/>
    <w:rsid w:val="00FB5633"/>
    <w:rsid w:val="00FC0FB1"/>
    <w:rsid w:val="00FC14FD"/>
    <w:rsid w:val="00FC1C06"/>
    <w:rsid w:val="00FC3948"/>
    <w:rsid w:val="00FC56DB"/>
    <w:rsid w:val="00FC70DD"/>
    <w:rsid w:val="00FD1259"/>
    <w:rsid w:val="00FD19F0"/>
    <w:rsid w:val="00FD2148"/>
    <w:rsid w:val="00FD2A2F"/>
    <w:rsid w:val="00FD2AD5"/>
    <w:rsid w:val="00FD2D41"/>
    <w:rsid w:val="00FD469B"/>
    <w:rsid w:val="00FD62ED"/>
    <w:rsid w:val="00FD652F"/>
    <w:rsid w:val="00FD7CAC"/>
    <w:rsid w:val="00FE0497"/>
    <w:rsid w:val="00FE0B51"/>
    <w:rsid w:val="00FE1862"/>
    <w:rsid w:val="00FE29F2"/>
    <w:rsid w:val="00FE2ECC"/>
    <w:rsid w:val="00FE3793"/>
    <w:rsid w:val="00FE3990"/>
    <w:rsid w:val="00FE3C89"/>
    <w:rsid w:val="00FE6294"/>
    <w:rsid w:val="00FF1EA0"/>
    <w:rsid w:val="00FF69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F944F"/>
  <w15:docId w15:val="{E8F5E7EF-52C4-4020-9064-25849253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customStyle="1" w:styleId="Poziom1">
    <w:name w:val="Poziom 1"/>
    <w:basedOn w:val="Nagwek1"/>
    <w:next w:val="Normalny"/>
    <w:link w:val="Poziom1Znak"/>
    <w:qFormat/>
    <w:rsid w:val="0018365D"/>
    <w:pPr>
      <w:keepLines/>
      <w:widowControl w:val="0"/>
      <w:numPr>
        <w:numId w:val="39"/>
      </w:numPr>
      <w:suppressAutoHyphens/>
      <w:spacing w:before="240"/>
      <w:jc w:val="left"/>
    </w:pPr>
    <w:rPr>
      <w:rFonts w:eastAsiaTheme="majorEastAsia" w:cs="Mangal"/>
      <w:b w:val="0"/>
      <w:bCs w:val="0"/>
      <w:color w:val="365F91" w:themeColor="accent1" w:themeShade="BF"/>
      <w:kern w:val="1"/>
      <w:sz w:val="28"/>
      <w:szCs w:val="29"/>
      <w:lang w:eastAsia="hi-IN" w:bidi="hi-IN"/>
    </w:rPr>
  </w:style>
  <w:style w:type="character" w:customStyle="1" w:styleId="apple-converted-space">
    <w:name w:val="apple-converted-space"/>
    <w:rsid w:val="00362F35"/>
  </w:style>
  <w:style w:type="character" w:customStyle="1" w:styleId="Poziom1Znak">
    <w:name w:val="Poziom 1 Znak"/>
    <w:basedOn w:val="Nagwek1Znak"/>
    <w:link w:val="Poziom1"/>
    <w:rsid w:val="00FD469B"/>
    <w:rPr>
      <w:rFonts w:ascii="Arial" w:eastAsiaTheme="majorEastAsia" w:hAnsi="Arial" w:cs="Mangal"/>
      <w:b w:val="0"/>
      <w:bCs w:val="0"/>
      <w:color w:val="365F91" w:themeColor="accent1" w:themeShade="BF"/>
      <w:kern w:val="1"/>
      <w:sz w:val="28"/>
      <w:szCs w:val="29"/>
      <w:lang w:eastAsia="hi-IN" w:bidi="hi-IN"/>
    </w:rPr>
  </w:style>
  <w:style w:type="paragraph" w:styleId="Poprawka">
    <w:name w:val="Revision"/>
    <w:hidden/>
    <w:uiPriority w:val="99"/>
    <w:semiHidden/>
    <w:rsid w:val="00C927AC"/>
    <w:pPr>
      <w:spacing w:after="0"/>
    </w:pPr>
    <w:rPr>
      <w:rFonts w:ascii="Times New Roman" w:eastAsia="Times New Roman" w:hAnsi="Times New Roman" w:cs="Times New Roman"/>
      <w:sz w:val="24"/>
      <w:szCs w:val="24"/>
      <w:lang w:eastAsia="pl-PL"/>
    </w:rPr>
  </w:style>
  <w:style w:type="paragraph" w:customStyle="1" w:styleId="Default">
    <w:name w:val="Default"/>
    <w:rsid w:val="000477A8"/>
    <w:pPr>
      <w:autoSpaceDE w:val="0"/>
      <w:autoSpaceDN w:val="0"/>
      <w:adjustRightInd w:val="0"/>
      <w:spacing w:after="0"/>
    </w:pPr>
    <w:rPr>
      <w:rFonts w:ascii="Arial" w:hAnsi="Arial" w:cs="Arial"/>
      <w:color w:val="000000"/>
      <w:sz w:val="24"/>
      <w:szCs w:val="24"/>
    </w:rPr>
  </w:style>
  <w:style w:type="paragraph" w:customStyle="1" w:styleId="1punkt">
    <w:name w:val="1. punkt"/>
    <w:basedOn w:val="Akapitzlist"/>
    <w:link w:val="1punktZnak"/>
    <w:qFormat/>
    <w:rsid w:val="006B4DFC"/>
    <w:pPr>
      <w:numPr>
        <w:numId w:val="48"/>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B4DFC"/>
    <w:rPr>
      <w:rFonts w:ascii="Arial" w:eastAsia="Calibri"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5380">
      <w:bodyDiv w:val="1"/>
      <w:marLeft w:val="0"/>
      <w:marRight w:val="0"/>
      <w:marTop w:val="0"/>
      <w:marBottom w:val="0"/>
      <w:divBdr>
        <w:top w:val="none" w:sz="0" w:space="0" w:color="auto"/>
        <w:left w:val="none" w:sz="0" w:space="0" w:color="auto"/>
        <w:bottom w:val="none" w:sz="0" w:space="0" w:color="auto"/>
        <w:right w:val="none" w:sz="0" w:space="0" w:color="auto"/>
      </w:divBdr>
    </w:div>
    <w:div w:id="28116785">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7691769">
      <w:bodyDiv w:val="1"/>
      <w:marLeft w:val="0"/>
      <w:marRight w:val="0"/>
      <w:marTop w:val="0"/>
      <w:marBottom w:val="0"/>
      <w:divBdr>
        <w:top w:val="none" w:sz="0" w:space="0" w:color="auto"/>
        <w:left w:val="none" w:sz="0" w:space="0" w:color="auto"/>
        <w:bottom w:val="none" w:sz="0" w:space="0" w:color="auto"/>
        <w:right w:val="none" w:sz="0" w:space="0" w:color="auto"/>
      </w:divBdr>
    </w:div>
    <w:div w:id="250898955">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04017811">
      <w:bodyDiv w:val="1"/>
      <w:marLeft w:val="0"/>
      <w:marRight w:val="0"/>
      <w:marTop w:val="0"/>
      <w:marBottom w:val="0"/>
      <w:divBdr>
        <w:top w:val="none" w:sz="0" w:space="0" w:color="auto"/>
        <w:left w:val="none" w:sz="0" w:space="0" w:color="auto"/>
        <w:bottom w:val="none" w:sz="0" w:space="0" w:color="auto"/>
        <w:right w:val="none" w:sz="0" w:space="0" w:color="auto"/>
      </w:divBdr>
      <w:divsChild>
        <w:div w:id="1443768998">
          <w:marLeft w:val="0"/>
          <w:marRight w:val="0"/>
          <w:marTop w:val="0"/>
          <w:marBottom w:val="0"/>
          <w:divBdr>
            <w:top w:val="none" w:sz="0" w:space="0" w:color="auto"/>
            <w:left w:val="none" w:sz="0" w:space="0" w:color="auto"/>
            <w:bottom w:val="none" w:sz="0" w:space="0" w:color="auto"/>
            <w:right w:val="single" w:sz="6" w:space="0" w:color="C5C5C5"/>
          </w:divBdr>
        </w:div>
      </w:divsChild>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64687275">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25964445">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118470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80174616">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72997447">
      <w:bodyDiv w:val="1"/>
      <w:marLeft w:val="0"/>
      <w:marRight w:val="0"/>
      <w:marTop w:val="0"/>
      <w:marBottom w:val="0"/>
      <w:divBdr>
        <w:top w:val="none" w:sz="0" w:space="0" w:color="auto"/>
        <w:left w:val="none" w:sz="0" w:space="0" w:color="auto"/>
        <w:bottom w:val="none" w:sz="0" w:space="0" w:color="auto"/>
        <w:right w:val="none" w:sz="0" w:space="0" w:color="auto"/>
      </w:divBdr>
    </w:div>
    <w:div w:id="1376388636">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03794490">
      <w:bodyDiv w:val="1"/>
      <w:marLeft w:val="0"/>
      <w:marRight w:val="0"/>
      <w:marTop w:val="0"/>
      <w:marBottom w:val="0"/>
      <w:divBdr>
        <w:top w:val="none" w:sz="0" w:space="0" w:color="auto"/>
        <w:left w:val="none" w:sz="0" w:space="0" w:color="auto"/>
        <w:bottom w:val="none" w:sz="0" w:space="0" w:color="auto"/>
        <w:right w:val="none" w:sz="0" w:space="0" w:color="auto"/>
      </w:divBdr>
    </w:div>
    <w:div w:id="1433552942">
      <w:bodyDiv w:val="1"/>
      <w:marLeft w:val="0"/>
      <w:marRight w:val="0"/>
      <w:marTop w:val="0"/>
      <w:marBottom w:val="0"/>
      <w:divBdr>
        <w:top w:val="none" w:sz="0" w:space="0" w:color="auto"/>
        <w:left w:val="none" w:sz="0" w:space="0" w:color="auto"/>
        <w:bottom w:val="none" w:sz="0" w:space="0" w:color="auto"/>
        <w:right w:val="none" w:sz="0" w:space="0" w:color="auto"/>
      </w:divBdr>
    </w:div>
    <w:div w:id="1445415737">
      <w:bodyDiv w:val="1"/>
      <w:marLeft w:val="0"/>
      <w:marRight w:val="0"/>
      <w:marTop w:val="0"/>
      <w:marBottom w:val="0"/>
      <w:divBdr>
        <w:top w:val="none" w:sz="0" w:space="0" w:color="auto"/>
        <w:left w:val="none" w:sz="0" w:space="0" w:color="auto"/>
        <w:bottom w:val="none" w:sz="0" w:space="0" w:color="auto"/>
        <w:right w:val="none" w:sz="0" w:space="0" w:color="auto"/>
      </w:divBdr>
    </w:div>
    <w:div w:id="1482770168">
      <w:bodyDiv w:val="1"/>
      <w:marLeft w:val="0"/>
      <w:marRight w:val="0"/>
      <w:marTop w:val="0"/>
      <w:marBottom w:val="0"/>
      <w:divBdr>
        <w:top w:val="none" w:sz="0" w:space="0" w:color="auto"/>
        <w:left w:val="none" w:sz="0" w:space="0" w:color="auto"/>
        <w:bottom w:val="none" w:sz="0" w:space="0" w:color="auto"/>
        <w:right w:val="none" w:sz="0" w:space="0" w:color="auto"/>
      </w:divBdr>
    </w:div>
    <w:div w:id="1613592120">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62338789">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77364024">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80207810">
      <w:bodyDiv w:val="1"/>
      <w:marLeft w:val="0"/>
      <w:marRight w:val="0"/>
      <w:marTop w:val="0"/>
      <w:marBottom w:val="0"/>
      <w:divBdr>
        <w:top w:val="none" w:sz="0" w:space="0" w:color="auto"/>
        <w:left w:val="none" w:sz="0" w:space="0" w:color="auto"/>
        <w:bottom w:val="none" w:sz="0" w:space="0" w:color="auto"/>
        <w:right w:val="none" w:sz="0" w:space="0" w:color="auto"/>
      </w:divBdr>
    </w:div>
    <w:div w:id="212907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mil.gryzlak@plk-sa.pl" TargetMode="External"/><Relationship Id="rId18" Type="http://schemas.openxmlformats.org/officeDocument/2006/relationships/hyperlink" Target="mailto:iod.plk@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plk-sa.pl/files/public/user_upload/pdf/Akty_prawne_i_przepisy/Instrukcje/Wydruk/Zasady_Id-21.pdf" TargetMode="External"/><Relationship Id="rId17" Type="http://schemas.openxmlformats.org/officeDocument/2006/relationships/hyperlink" Target="https://www.plk-sa.pl/dla-klientow-i-kontrahentow/bezpieczenstwo-informacji-spolk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4576362-5E95-4820-B886-A21AD64252A4}">
  <ds:schemaRefs>
    <ds:schemaRef ds:uri="http://schemas.openxmlformats.org/officeDocument/2006/bibliography"/>
  </ds:schemaRefs>
</ds:datastoreItem>
</file>

<file path=customXml/itemProps2.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13683</Words>
  <Characters>82100</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joanna.adamczyk</dc:creator>
  <cp:lastModifiedBy>Król Patrycja</cp:lastModifiedBy>
  <cp:revision>15</cp:revision>
  <cp:lastPrinted>2024-08-22T11:19:00Z</cp:lastPrinted>
  <dcterms:created xsi:type="dcterms:W3CDTF">2024-05-22T09:35:00Z</dcterms:created>
  <dcterms:modified xsi:type="dcterms:W3CDTF">2024-08-22T12:49:00Z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