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EC207" w14:textId="77777777" w:rsidR="00D61272" w:rsidRPr="00E15C95" w:rsidRDefault="005030EF" w:rsidP="00656410">
      <w:pPr>
        <w:spacing w:after="480" w:line="360" w:lineRule="auto"/>
        <w:jc w:val="right"/>
        <w:rPr>
          <w:rFonts w:ascii="Arial" w:hAnsi="Arial" w:cs="Arial"/>
        </w:rPr>
      </w:pPr>
      <w:r w:rsidRPr="00E15C95">
        <w:rPr>
          <w:rFonts w:ascii="Arial" w:hAnsi="Arial" w:cs="Arial"/>
        </w:rPr>
        <w:t>Załącznik n</w:t>
      </w:r>
      <w:r w:rsidR="004A140D" w:rsidRPr="00E15C95">
        <w:rPr>
          <w:rFonts w:ascii="Arial" w:hAnsi="Arial" w:cs="Arial"/>
        </w:rPr>
        <w:t xml:space="preserve">r </w:t>
      </w:r>
      <w:r w:rsidR="006C356D" w:rsidRPr="00E15C95">
        <w:rPr>
          <w:rFonts w:ascii="Arial" w:hAnsi="Arial" w:cs="Arial"/>
        </w:rPr>
        <w:t>4</w:t>
      </w:r>
      <w:r w:rsidR="00273F5F" w:rsidRPr="00E15C95">
        <w:rPr>
          <w:rFonts w:ascii="Arial" w:hAnsi="Arial" w:cs="Arial"/>
        </w:rPr>
        <w:t xml:space="preserve"> do SWZ – wzór umowy</w:t>
      </w:r>
    </w:p>
    <w:p w14:paraId="4E064748" w14:textId="3042F10F" w:rsidR="00C50080" w:rsidRPr="00E15C95" w:rsidRDefault="00C50080" w:rsidP="00656410">
      <w:pPr>
        <w:spacing w:after="120" w:line="360" w:lineRule="auto"/>
        <w:jc w:val="center"/>
        <w:rPr>
          <w:rFonts w:ascii="Arial" w:eastAsia="Arial" w:hAnsi="Arial" w:cs="Arial"/>
          <w:b/>
        </w:rPr>
      </w:pPr>
      <w:r w:rsidRPr="00E15C95">
        <w:rPr>
          <w:rFonts w:ascii="Arial" w:eastAsia="Arial" w:hAnsi="Arial" w:cs="Arial"/>
          <w:b/>
        </w:rPr>
        <w:t>UMOWA nr __________</w:t>
      </w:r>
    </w:p>
    <w:p w14:paraId="61E96C99" w14:textId="77777777" w:rsidR="00D61272" w:rsidRPr="00E15C95" w:rsidRDefault="00C50080" w:rsidP="00656410">
      <w:pPr>
        <w:spacing w:after="120" w:line="360" w:lineRule="auto"/>
        <w:jc w:val="center"/>
      </w:pPr>
      <w:r w:rsidRPr="00E15C95">
        <w:rPr>
          <w:rFonts w:ascii="Arial" w:eastAsia="Arial" w:hAnsi="Arial" w:cs="Arial"/>
          <w:b/>
        </w:rPr>
        <w:t>zawarta w dniu ________/zawarta z dniem złożenia ostatniego podpisu przez przedstawiciela Stron (wariant 2 ma zastosowanie w przypadku umów zawieranych w formie elektronicznej), w ____________ (dalej: „Umowa”)</w:t>
      </w:r>
      <w:r w:rsidR="00D76895" w:rsidRPr="00E15C95">
        <w:rPr>
          <w:rFonts w:ascii="Arial" w:eastAsia="Arial" w:hAnsi="Arial" w:cs="Arial"/>
          <w:b/>
        </w:rPr>
        <w:t xml:space="preserve"> </w:t>
      </w:r>
      <w:r w:rsidRPr="00E15C95">
        <w:rPr>
          <w:rFonts w:ascii="Arial" w:eastAsia="Arial" w:hAnsi="Arial" w:cs="Arial"/>
          <w:b/>
        </w:rPr>
        <w:t>pomiędzy</w:t>
      </w:r>
      <w:r w:rsidR="00C84534" w:rsidRPr="00E15C95">
        <w:rPr>
          <w:rFonts w:ascii="Arial" w:eastAsia="Arial" w:hAnsi="Arial" w:cs="Arial"/>
          <w:b/>
        </w:rPr>
        <w:t>:</w:t>
      </w:r>
    </w:p>
    <w:p w14:paraId="52F81973" w14:textId="77777777" w:rsidR="00D61272" w:rsidRPr="00E15C95" w:rsidRDefault="00D61272" w:rsidP="00656410">
      <w:pPr>
        <w:spacing w:after="120" w:line="360" w:lineRule="auto"/>
      </w:pPr>
    </w:p>
    <w:p w14:paraId="12F531E3" w14:textId="77777777" w:rsidR="00D61272" w:rsidRPr="00E15C95" w:rsidRDefault="00262E47" w:rsidP="00656410">
      <w:pPr>
        <w:numPr>
          <w:ilvl w:val="0"/>
          <w:numId w:val="42"/>
        </w:numPr>
        <w:spacing w:after="120" w:line="360" w:lineRule="auto"/>
        <w:ind w:left="0"/>
      </w:pPr>
      <w:r w:rsidRPr="00E15C95">
        <w:rPr>
          <w:rFonts w:ascii="Arial" w:eastAsia="Arial" w:hAnsi="Arial" w:cs="Arial"/>
          <w:b/>
        </w:rPr>
        <w:t>PKP Polskie Linie Kolejowe S.A.</w:t>
      </w:r>
      <w:r w:rsidR="00DF490E" w:rsidRPr="00E15C95">
        <w:rPr>
          <w:rFonts w:ascii="Arial" w:eastAsia="Arial" w:hAnsi="Arial" w:cs="Arial"/>
        </w:rPr>
        <w:t xml:space="preserve"> </w:t>
      </w:r>
      <w:r w:rsidR="00C84534" w:rsidRPr="00E15C95">
        <w:rPr>
          <w:rFonts w:ascii="Arial" w:eastAsia="Arial" w:hAnsi="Arial" w:cs="Arial"/>
        </w:rPr>
        <w:t xml:space="preserve">z siedzibą </w:t>
      </w:r>
      <w:r w:rsidR="00DF490E" w:rsidRPr="00E15C95">
        <w:rPr>
          <w:rFonts w:ascii="Arial" w:eastAsia="Arial" w:hAnsi="Arial" w:cs="Arial"/>
        </w:rPr>
        <w:t xml:space="preserve">w Warszawie </w:t>
      </w:r>
      <w:r w:rsidR="00C84534" w:rsidRPr="00E15C95">
        <w:rPr>
          <w:rFonts w:ascii="Arial" w:eastAsia="Arial" w:hAnsi="Arial" w:cs="Arial"/>
        </w:rPr>
        <w:t xml:space="preserve">przy </w:t>
      </w:r>
      <w:r w:rsidR="00DF490E" w:rsidRPr="00E15C95">
        <w:rPr>
          <w:rFonts w:ascii="Arial" w:eastAsia="Arial" w:hAnsi="Arial" w:cs="Arial"/>
        </w:rPr>
        <w:t>ul. </w:t>
      </w:r>
      <w:r w:rsidR="00C84534" w:rsidRPr="00E15C95">
        <w:rPr>
          <w:rFonts w:ascii="Arial" w:eastAsia="Arial" w:hAnsi="Arial" w:cs="Arial"/>
        </w:rPr>
        <w:t xml:space="preserve">Targowej </w:t>
      </w:r>
      <w:r w:rsidRPr="00E15C95">
        <w:rPr>
          <w:rFonts w:ascii="Arial" w:eastAsia="Arial" w:hAnsi="Arial" w:cs="Arial"/>
        </w:rPr>
        <w:t xml:space="preserve">74, </w:t>
      </w:r>
      <w:r w:rsidR="00DF490E" w:rsidRPr="00E15C95">
        <w:rPr>
          <w:rFonts w:ascii="Arial" w:eastAsia="Arial" w:hAnsi="Arial" w:cs="Arial"/>
        </w:rPr>
        <w:t>03-734 Warszawa</w:t>
      </w:r>
      <w:r w:rsidR="00C84534" w:rsidRPr="00E15C95">
        <w:rPr>
          <w:rFonts w:ascii="Arial" w:eastAsia="Arial" w:hAnsi="Arial" w:cs="Arial"/>
        </w:rPr>
        <w:t>,</w:t>
      </w:r>
      <w:r w:rsidR="00DF490E" w:rsidRPr="00E15C95">
        <w:rPr>
          <w:rFonts w:ascii="Arial" w:eastAsia="Arial" w:hAnsi="Arial" w:cs="Arial"/>
        </w:rPr>
        <w:t xml:space="preserve"> </w:t>
      </w:r>
      <w:r w:rsidRPr="00E15C95">
        <w:rPr>
          <w:rFonts w:ascii="Arial" w:eastAsia="Arial" w:hAnsi="Arial" w:cs="Arial"/>
        </w:rPr>
        <w:t>wpisaną do rejestru przedsiębiorców</w:t>
      </w:r>
      <w:r w:rsidR="00DF490E" w:rsidRPr="00E15C95">
        <w:rPr>
          <w:rFonts w:ascii="Arial" w:eastAsia="Arial" w:hAnsi="Arial" w:cs="Arial"/>
        </w:rPr>
        <w:t xml:space="preserve"> Krajowego Rejestru Sądowego</w:t>
      </w:r>
      <w:r w:rsidRPr="00E15C95">
        <w:rPr>
          <w:rFonts w:ascii="Arial" w:eastAsia="Arial" w:hAnsi="Arial" w:cs="Arial"/>
        </w:rPr>
        <w:t xml:space="preserve"> prowadzonego przez Sąd Rejonowy dla m.st. Warszawy</w:t>
      </w:r>
      <w:r w:rsidR="00646729" w:rsidRPr="00E15C95">
        <w:rPr>
          <w:rFonts w:ascii="Arial" w:eastAsia="Arial" w:hAnsi="Arial" w:cs="Arial"/>
        </w:rPr>
        <w:t xml:space="preserve"> w Warszawie</w:t>
      </w:r>
      <w:r w:rsidRPr="00E15C95">
        <w:rPr>
          <w:rFonts w:ascii="Arial" w:eastAsia="Arial" w:hAnsi="Arial" w:cs="Arial"/>
        </w:rPr>
        <w:t xml:space="preserve"> XI</w:t>
      </w:r>
      <w:r w:rsidR="00234751" w:rsidRPr="00E15C95">
        <w:rPr>
          <w:rFonts w:ascii="Arial" w:eastAsia="Arial" w:hAnsi="Arial" w:cs="Arial"/>
        </w:rPr>
        <w:t>V</w:t>
      </w:r>
      <w:r w:rsidRPr="00E15C95">
        <w:rPr>
          <w:rFonts w:ascii="Arial" w:eastAsia="Arial" w:hAnsi="Arial" w:cs="Arial"/>
        </w:rPr>
        <w:t xml:space="preserve"> Wydział Gospodarczy Krajowego Rejestru Sądowego pod numerem KRS 0000037568, </w:t>
      </w:r>
      <w:r w:rsidR="00C84534" w:rsidRPr="00E15C95">
        <w:rPr>
          <w:rFonts w:ascii="Arial" w:eastAsia="Arial" w:hAnsi="Arial" w:cs="Arial"/>
        </w:rPr>
        <w:t xml:space="preserve">NIP 1132316427, REGON 017319027, </w:t>
      </w:r>
      <w:r w:rsidR="00263E23" w:rsidRPr="00E15C95">
        <w:rPr>
          <w:rFonts w:ascii="Arial" w:eastAsia="Arial" w:hAnsi="Arial" w:cs="Arial"/>
        </w:rPr>
        <w:br/>
      </w:r>
      <w:r w:rsidRPr="00E15C95">
        <w:rPr>
          <w:rFonts w:ascii="Arial" w:eastAsia="Arial" w:hAnsi="Arial" w:cs="Arial"/>
        </w:rPr>
        <w:t xml:space="preserve">o kapitale zakładowym w wysokości </w:t>
      </w:r>
      <w:r w:rsidR="00C50080" w:rsidRPr="00E15C95">
        <w:rPr>
          <w:rFonts w:ascii="Arial" w:hAnsi="Arial" w:cs="Arial"/>
        </w:rPr>
        <w:t xml:space="preserve">33.335.532.000,00 </w:t>
      </w:r>
      <w:r w:rsidR="00C84534" w:rsidRPr="00E15C95">
        <w:rPr>
          <w:rFonts w:ascii="Arial" w:eastAsia="Arial" w:hAnsi="Arial" w:cs="Arial"/>
        </w:rPr>
        <w:t xml:space="preserve">PLN, </w:t>
      </w:r>
      <w:r w:rsidR="005B5FDE" w:rsidRPr="00E15C95">
        <w:rPr>
          <w:rFonts w:ascii="Arial" w:eastAsia="Arial" w:hAnsi="Arial" w:cs="Arial"/>
        </w:rPr>
        <w:t xml:space="preserve">opłaconym w całości, </w:t>
      </w:r>
      <w:r w:rsidRPr="00E15C95">
        <w:rPr>
          <w:rFonts w:ascii="Arial" w:eastAsia="Arial" w:hAnsi="Arial" w:cs="Arial"/>
        </w:rPr>
        <w:t xml:space="preserve">w imieniu której działa </w:t>
      </w:r>
      <w:r w:rsidR="00273F5F" w:rsidRPr="00E15C95">
        <w:rPr>
          <w:rFonts w:ascii="Arial" w:eastAsia="Arial" w:hAnsi="Arial" w:cs="Arial"/>
        </w:rPr>
        <w:t xml:space="preserve">w imieniu której działa </w:t>
      </w:r>
      <w:r w:rsidR="00273F5F" w:rsidRPr="00E15C95">
        <w:rPr>
          <w:rFonts w:ascii="Arial" w:eastAsia="Arial" w:hAnsi="Arial" w:cs="Arial"/>
          <w:b/>
        </w:rPr>
        <w:t>Zakład Linii Kolejowych w Rzeszowie, ul. Stefana Batorego 24, 35-005 Rzeszów</w:t>
      </w:r>
      <w:r w:rsidRPr="00E15C95">
        <w:rPr>
          <w:rFonts w:ascii="Arial" w:eastAsia="Arial" w:hAnsi="Arial" w:cs="Arial"/>
        </w:rPr>
        <w:t>, reprezentowaną przez:</w:t>
      </w:r>
    </w:p>
    <w:p w14:paraId="63879486" w14:textId="77777777" w:rsidR="00D61272" w:rsidRPr="00E15C95" w:rsidRDefault="00262E47" w:rsidP="00656410">
      <w:pPr>
        <w:spacing w:after="120" w:line="360" w:lineRule="auto"/>
      </w:pPr>
      <w:r w:rsidRPr="00E15C95">
        <w:rPr>
          <w:rFonts w:ascii="Arial" w:eastAsia="Arial" w:hAnsi="Arial" w:cs="Arial"/>
        </w:rPr>
        <w:t>______________ - _____________</w:t>
      </w:r>
    </w:p>
    <w:p w14:paraId="6359C852" w14:textId="77777777" w:rsidR="00D61272" w:rsidRPr="00E15C95" w:rsidRDefault="00262E47" w:rsidP="00656410">
      <w:pPr>
        <w:spacing w:after="120" w:line="360" w:lineRule="auto"/>
      </w:pPr>
      <w:r w:rsidRPr="00E15C95">
        <w:rPr>
          <w:rFonts w:ascii="Arial" w:eastAsia="Arial" w:hAnsi="Arial" w:cs="Arial"/>
        </w:rPr>
        <w:t>______________ - _____________</w:t>
      </w:r>
    </w:p>
    <w:p w14:paraId="0666E45C" w14:textId="77777777" w:rsidR="00D61272" w:rsidRPr="00E15C95" w:rsidRDefault="00262E47" w:rsidP="00656410">
      <w:pPr>
        <w:spacing w:before="120" w:after="120" w:line="360" w:lineRule="auto"/>
      </w:pPr>
      <w:r w:rsidRPr="00E15C95">
        <w:rPr>
          <w:rFonts w:ascii="Arial" w:eastAsia="Arial" w:hAnsi="Arial" w:cs="Arial"/>
        </w:rPr>
        <w:t>uprawnionych do łącznej reprezentacji,</w:t>
      </w:r>
    </w:p>
    <w:p w14:paraId="3453467C" w14:textId="77777777" w:rsidR="00D61272" w:rsidRPr="00E15C95" w:rsidRDefault="00262E47" w:rsidP="00656410">
      <w:pPr>
        <w:spacing w:before="120" w:after="120" w:line="360" w:lineRule="auto"/>
      </w:pPr>
      <w:r w:rsidRPr="00E15C95">
        <w:rPr>
          <w:rFonts w:ascii="Arial" w:eastAsia="Arial" w:hAnsi="Arial" w:cs="Arial"/>
        </w:rPr>
        <w:t>zwaną dalej „</w:t>
      </w:r>
      <w:r w:rsidRPr="00E15C95">
        <w:rPr>
          <w:rFonts w:ascii="Arial" w:eastAsia="Arial" w:hAnsi="Arial" w:cs="Arial"/>
          <w:b/>
        </w:rPr>
        <w:t>Zamawiającym</w:t>
      </w:r>
      <w:r w:rsidRPr="00E15C95">
        <w:rPr>
          <w:rFonts w:ascii="Arial" w:eastAsia="Arial" w:hAnsi="Arial" w:cs="Arial"/>
        </w:rPr>
        <w:t>”</w:t>
      </w:r>
    </w:p>
    <w:p w14:paraId="79C3CB33" w14:textId="77777777" w:rsidR="00D61272" w:rsidRPr="00E15C95" w:rsidRDefault="00262E47" w:rsidP="00656410">
      <w:pPr>
        <w:spacing w:before="120" w:after="120" w:line="360" w:lineRule="auto"/>
      </w:pPr>
      <w:r w:rsidRPr="00E15C95">
        <w:rPr>
          <w:rFonts w:ascii="Arial" w:eastAsia="Arial" w:hAnsi="Arial" w:cs="Arial"/>
        </w:rPr>
        <w:t>oraz</w:t>
      </w:r>
    </w:p>
    <w:p w14:paraId="675760A8" w14:textId="77777777" w:rsidR="00D61272" w:rsidRPr="00E15C95" w:rsidRDefault="004724D0" w:rsidP="00656410">
      <w:pPr>
        <w:numPr>
          <w:ilvl w:val="0"/>
          <w:numId w:val="42"/>
        </w:numPr>
        <w:spacing w:after="120" w:line="360" w:lineRule="auto"/>
        <w:ind w:left="0"/>
      </w:pPr>
      <w:r w:rsidRPr="00E15C95">
        <w:rPr>
          <w:rFonts w:ascii="Arial" w:eastAsia="Arial" w:hAnsi="Arial" w:cs="Arial"/>
        </w:rPr>
        <w:t>_____________</w:t>
      </w:r>
      <w:r w:rsidR="00262E47" w:rsidRPr="00E15C95">
        <w:rPr>
          <w:rFonts w:ascii="Arial" w:eastAsia="Arial" w:hAnsi="Arial" w:cs="Arial"/>
        </w:rPr>
        <w:t>, reprezentowaną przez:</w:t>
      </w:r>
    </w:p>
    <w:p w14:paraId="1E23F40F" w14:textId="77777777" w:rsidR="00D61272" w:rsidRPr="00E15C95" w:rsidRDefault="00262E47" w:rsidP="00656410">
      <w:pPr>
        <w:spacing w:after="120" w:line="360" w:lineRule="auto"/>
      </w:pPr>
      <w:r w:rsidRPr="00E15C95">
        <w:rPr>
          <w:rFonts w:ascii="Arial" w:eastAsia="Arial" w:hAnsi="Arial" w:cs="Arial"/>
        </w:rPr>
        <w:t>______________ - _____________</w:t>
      </w:r>
    </w:p>
    <w:p w14:paraId="6D4141B8" w14:textId="77777777" w:rsidR="00D61272" w:rsidRPr="00E15C95" w:rsidRDefault="00262E47" w:rsidP="00656410">
      <w:pPr>
        <w:spacing w:after="120" w:line="360" w:lineRule="auto"/>
      </w:pPr>
      <w:r w:rsidRPr="00E15C95">
        <w:rPr>
          <w:rFonts w:ascii="Arial" w:eastAsia="Arial" w:hAnsi="Arial" w:cs="Arial"/>
        </w:rPr>
        <w:t>uprawnionego do jednoosobowej reprezentacji*/uprawnionych do łącznej reprezentacji* zgodnie z</w:t>
      </w:r>
      <w:r w:rsidR="00136D0D" w:rsidRPr="00E15C95">
        <w:rPr>
          <w:rFonts w:ascii="Arial" w:eastAsia="Arial" w:hAnsi="Arial" w:cs="Arial"/>
        </w:rPr>
        <w:t> </w:t>
      </w:r>
      <w:r w:rsidRPr="00E15C95">
        <w:rPr>
          <w:rFonts w:ascii="Arial" w:eastAsia="Arial" w:hAnsi="Arial" w:cs="Arial"/>
        </w:rPr>
        <w:t xml:space="preserve">odpisem aktualnym z rejestru przedsiębiorców KRS, którego kopia stanowi Załącznik nr 1 do niniejszej </w:t>
      </w:r>
      <w:r w:rsidRPr="00E15C95">
        <w:rPr>
          <w:rFonts w:ascii="Arial" w:eastAsia="Tahoma" w:hAnsi="Arial" w:cs="Arial"/>
        </w:rPr>
        <w:t>Umowy,</w:t>
      </w:r>
    </w:p>
    <w:p w14:paraId="7B8319A4" w14:textId="77777777" w:rsidR="00D61272" w:rsidRPr="00E15C95" w:rsidRDefault="00262E47" w:rsidP="00656410">
      <w:pPr>
        <w:spacing w:before="120" w:after="360" w:line="360" w:lineRule="auto"/>
      </w:pPr>
      <w:r w:rsidRPr="00E15C95">
        <w:rPr>
          <w:rFonts w:ascii="Arial" w:eastAsia="Arial" w:hAnsi="Arial" w:cs="Arial"/>
        </w:rPr>
        <w:t>zwaną dalej „</w:t>
      </w:r>
      <w:r w:rsidRPr="00E15C95">
        <w:rPr>
          <w:rFonts w:ascii="Arial" w:eastAsia="Arial" w:hAnsi="Arial" w:cs="Arial"/>
          <w:b/>
        </w:rPr>
        <w:t>Wykonawcą</w:t>
      </w:r>
      <w:r w:rsidRPr="00E15C95">
        <w:rPr>
          <w:rFonts w:ascii="Arial" w:eastAsia="Arial" w:hAnsi="Arial" w:cs="Arial"/>
        </w:rPr>
        <w:t xml:space="preserve">” </w:t>
      </w:r>
      <w:r w:rsidR="00C50080" w:rsidRPr="00E15C95">
        <w:rPr>
          <w:rFonts w:ascii="Arial" w:hAnsi="Arial" w:cs="Arial"/>
        </w:rPr>
        <w:t>lub „</w:t>
      </w:r>
      <w:r w:rsidR="00C50080" w:rsidRPr="00E15C95">
        <w:rPr>
          <w:rFonts w:ascii="Arial" w:hAnsi="Arial" w:cs="Arial"/>
          <w:b/>
        </w:rPr>
        <w:t>Konsorcjum</w:t>
      </w:r>
      <w:r w:rsidR="00C50080" w:rsidRPr="00E15C95">
        <w:rPr>
          <w:rFonts w:ascii="Arial" w:hAnsi="Arial" w:cs="Arial"/>
        </w:rPr>
        <w:t>”*</w:t>
      </w:r>
    </w:p>
    <w:p w14:paraId="6F7B94B2" w14:textId="77777777" w:rsidR="00D61272" w:rsidRPr="00E15C95" w:rsidRDefault="00262E47" w:rsidP="00656410">
      <w:pPr>
        <w:spacing w:after="360" w:line="360" w:lineRule="auto"/>
      </w:pPr>
      <w:r w:rsidRPr="00E15C95">
        <w:rPr>
          <w:rFonts w:ascii="Arial" w:eastAsia="Arial" w:hAnsi="Arial" w:cs="Arial"/>
        </w:rPr>
        <w:t>Zamawiający i Wykonawca będą dalej łącznie zwani „</w:t>
      </w:r>
      <w:r w:rsidRPr="00E15C95">
        <w:rPr>
          <w:rFonts w:ascii="Arial" w:eastAsia="Arial" w:hAnsi="Arial" w:cs="Arial"/>
          <w:b/>
        </w:rPr>
        <w:t>Stronami</w:t>
      </w:r>
      <w:r w:rsidRPr="00E15C95">
        <w:rPr>
          <w:rFonts w:ascii="Arial" w:eastAsia="Arial" w:hAnsi="Arial" w:cs="Arial"/>
        </w:rPr>
        <w:t>”, a każdy z nich z osobna także „</w:t>
      </w:r>
      <w:r w:rsidRPr="00E15C95">
        <w:rPr>
          <w:rFonts w:ascii="Arial" w:eastAsia="Arial" w:hAnsi="Arial" w:cs="Arial"/>
          <w:b/>
        </w:rPr>
        <w:t>Stroną</w:t>
      </w:r>
      <w:r w:rsidRPr="00E15C95">
        <w:rPr>
          <w:rFonts w:ascii="Arial" w:eastAsia="Arial" w:hAnsi="Arial" w:cs="Arial"/>
        </w:rPr>
        <w:t>”.</w:t>
      </w:r>
    </w:p>
    <w:p w14:paraId="7304750F" w14:textId="2F7779A8" w:rsidR="00D61272" w:rsidRPr="00E15C95" w:rsidRDefault="00DC462E" w:rsidP="00656410">
      <w:pPr>
        <w:spacing w:before="240" w:after="120" w:line="360" w:lineRule="auto"/>
      </w:pPr>
      <w:r w:rsidRPr="00E15C95">
        <w:rPr>
          <w:rFonts w:ascii="Arial" w:eastAsia="Arial" w:hAnsi="Arial" w:cs="Arial"/>
        </w:rPr>
        <w:t xml:space="preserve">Wobec wyboru </w:t>
      </w:r>
      <w:r w:rsidR="00262E47" w:rsidRPr="00E15C95">
        <w:rPr>
          <w:rFonts w:ascii="Arial" w:eastAsia="Arial" w:hAnsi="Arial" w:cs="Arial"/>
        </w:rPr>
        <w:t>oferty Wykonawcy</w:t>
      </w:r>
      <w:r w:rsidR="005030EF" w:rsidRPr="00E15C95">
        <w:rPr>
          <w:rFonts w:ascii="Arial" w:eastAsia="Arial" w:hAnsi="Arial" w:cs="Arial"/>
        </w:rPr>
        <w:t xml:space="preserve"> </w:t>
      </w:r>
      <w:r w:rsidR="00262E47" w:rsidRPr="00E15C95">
        <w:rPr>
          <w:rFonts w:ascii="Arial" w:eastAsia="Arial" w:hAnsi="Arial" w:cs="Arial"/>
        </w:rPr>
        <w:t>jako najkorzystniejszej w przeprowadzonym przez Zamawiającego postępowaniu w sprawie udzielenia zamów</w:t>
      </w:r>
      <w:r w:rsidR="00893FB0" w:rsidRPr="00E15C95">
        <w:rPr>
          <w:rFonts w:ascii="Arial" w:eastAsia="Arial" w:hAnsi="Arial" w:cs="Arial"/>
        </w:rPr>
        <w:t>ienia w trybie</w:t>
      </w:r>
      <w:r w:rsidR="0067569E" w:rsidRPr="00E15C95">
        <w:rPr>
          <w:rFonts w:ascii="Arial" w:eastAsia="Arial" w:hAnsi="Arial" w:cs="Arial"/>
        </w:rPr>
        <w:t xml:space="preserve"> zapytanie ofertowe </w:t>
      </w:r>
      <w:r w:rsidR="00536935">
        <w:rPr>
          <w:rFonts w:ascii="Arial" w:eastAsia="Arial" w:hAnsi="Arial" w:cs="Arial"/>
        </w:rPr>
        <w:t>otwarte</w:t>
      </w:r>
      <w:r w:rsidR="00273F5F" w:rsidRPr="00E15C95" w:rsidDel="00273F5F">
        <w:rPr>
          <w:rFonts w:ascii="Arial" w:eastAsia="Arial" w:hAnsi="Arial" w:cs="Arial"/>
        </w:rPr>
        <w:t xml:space="preserve"> </w:t>
      </w:r>
      <w:r w:rsidR="00262E47" w:rsidRPr="00E15C95">
        <w:rPr>
          <w:rFonts w:ascii="Arial" w:eastAsia="Arial" w:hAnsi="Arial" w:cs="Arial"/>
        </w:rPr>
        <w:t>na podstawie „Regulaminu udzielania zamówień</w:t>
      </w:r>
      <w:r w:rsidR="00246749" w:rsidRPr="00E15C95">
        <w:rPr>
          <w:rFonts w:ascii="Arial" w:eastAsia="Arial" w:hAnsi="Arial" w:cs="Arial"/>
        </w:rPr>
        <w:t xml:space="preserve"> logistycznych</w:t>
      </w:r>
      <w:r w:rsidR="00262E47" w:rsidRPr="00E15C95">
        <w:rPr>
          <w:rFonts w:ascii="Arial" w:eastAsia="Arial" w:hAnsi="Arial" w:cs="Arial"/>
        </w:rPr>
        <w:t xml:space="preserve"> przez PKP Pols</w:t>
      </w:r>
      <w:r w:rsidR="00246749" w:rsidRPr="00E15C95">
        <w:rPr>
          <w:rFonts w:ascii="Arial" w:eastAsia="Arial" w:hAnsi="Arial" w:cs="Arial"/>
        </w:rPr>
        <w:t>kie Linie Kolejowe S.A.</w:t>
      </w:r>
      <w:r w:rsidR="003C2619" w:rsidRPr="00E15C95">
        <w:rPr>
          <w:rFonts w:ascii="Arial" w:eastAsia="Arial" w:hAnsi="Arial" w:cs="Arial"/>
        </w:rPr>
        <w:t>”</w:t>
      </w:r>
      <w:r w:rsidR="00262E47" w:rsidRPr="00E15C95">
        <w:rPr>
          <w:rFonts w:ascii="Arial" w:eastAsia="Arial" w:hAnsi="Arial" w:cs="Arial"/>
        </w:rPr>
        <w:t xml:space="preserve"> (dalej: „</w:t>
      </w:r>
      <w:r w:rsidR="00262E47" w:rsidRPr="00E15C95">
        <w:rPr>
          <w:rFonts w:ascii="Arial" w:eastAsia="Arial" w:hAnsi="Arial" w:cs="Arial"/>
          <w:b/>
        </w:rPr>
        <w:t>Regulamin</w:t>
      </w:r>
      <w:r w:rsidR="00262E47" w:rsidRPr="00E15C95">
        <w:rPr>
          <w:rFonts w:ascii="Arial" w:eastAsia="Arial" w:hAnsi="Arial" w:cs="Arial"/>
        </w:rPr>
        <w:t>”) Strony postanawiają co następuje:</w:t>
      </w:r>
    </w:p>
    <w:p w14:paraId="0D0BBF28" w14:textId="77777777" w:rsidR="00D76895" w:rsidRPr="00E15C95" w:rsidRDefault="00D76895" w:rsidP="00656410">
      <w:pPr>
        <w:spacing w:before="240" w:after="120" w:line="360" w:lineRule="auto"/>
        <w:rPr>
          <w:rFonts w:ascii="Arial" w:eastAsia="Arial" w:hAnsi="Arial" w:cs="Arial"/>
          <w:b/>
          <w:sz w:val="2"/>
          <w:szCs w:val="2"/>
        </w:rPr>
      </w:pPr>
    </w:p>
    <w:p w14:paraId="16B11B01" w14:textId="77777777" w:rsidR="00D61272" w:rsidRPr="00E15C95" w:rsidRDefault="00262E47" w:rsidP="00656410">
      <w:pPr>
        <w:spacing w:before="240" w:after="120" w:line="360" w:lineRule="auto"/>
        <w:jc w:val="center"/>
        <w:rPr>
          <w:rFonts w:ascii="Arial" w:eastAsia="Arial" w:hAnsi="Arial" w:cs="Arial"/>
          <w:b/>
        </w:rPr>
      </w:pPr>
      <w:r w:rsidRPr="00E15C95">
        <w:rPr>
          <w:rFonts w:ascii="Arial" w:eastAsia="Arial" w:hAnsi="Arial" w:cs="Arial"/>
          <w:b/>
        </w:rPr>
        <w:t>§ 1</w:t>
      </w:r>
    </w:p>
    <w:p w14:paraId="2365B50E" w14:textId="77777777" w:rsidR="00D61272" w:rsidRPr="00E15C95" w:rsidRDefault="00262E47" w:rsidP="00656410">
      <w:pPr>
        <w:spacing w:before="120" w:after="120" w:line="360" w:lineRule="auto"/>
        <w:jc w:val="center"/>
      </w:pPr>
      <w:r w:rsidRPr="00E15C95">
        <w:rPr>
          <w:rFonts w:ascii="Arial" w:eastAsia="Arial" w:hAnsi="Arial" w:cs="Arial"/>
          <w:b/>
        </w:rPr>
        <w:t>Przedmiot Umowy</w:t>
      </w:r>
    </w:p>
    <w:p w14:paraId="0FDF9CB3" w14:textId="77777777" w:rsidR="008212DF" w:rsidRPr="00E15C95" w:rsidRDefault="00835939" w:rsidP="00656410">
      <w:pPr>
        <w:numPr>
          <w:ilvl w:val="0"/>
          <w:numId w:val="1"/>
        </w:numPr>
        <w:tabs>
          <w:tab w:val="left" w:pos="284"/>
        </w:tabs>
        <w:spacing w:after="120" w:line="360" w:lineRule="auto"/>
        <w:ind w:left="284" w:hanging="284"/>
      </w:pPr>
      <w:r w:rsidRPr="00E15C95">
        <w:rPr>
          <w:rFonts w:ascii="Arial" w:eastAsia="Arial" w:hAnsi="Arial" w:cs="Arial"/>
        </w:rPr>
        <w:t>Przedmiotem niniejszej umowy (dalej: „</w:t>
      </w:r>
      <w:r w:rsidRPr="00E15C95">
        <w:rPr>
          <w:rFonts w:ascii="Arial" w:eastAsia="Arial" w:hAnsi="Arial" w:cs="Arial"/>
          <w:b/>
        </w:rPr>
        <w:t>Umowa</w:t>
      </w:r>
      <w:r w:rsidRPr="00E15C95">
        <w:rPr>
          <w:rFonts w:ascii="Arial" w:eastAsia="Arial" w:hAnsi="Arial" w:cs="Arial"/>
        </w:rPr>
        <w:t>”) jest określenie zasad, na jakich Wykonawca będzie wykonywał  roboty określone w ust. 2 (dalej: „</w:t>
      </w:r>
      <w:r w:rsidRPr="00E15C95">
        <w:rPr>
          <w:rFonts w:ascii="Arial" w:eastAsia="Arial" w:hAnsi="Arial" w:cs="Arial"/>
          <w:b/>
        </w:rPr>
        <w:t>Roboty</w:t>
      </w:r>
      <w:r w:rsidRPr="00E15C95">
        <w:rPr>
          <w:rFonts w:ascii="Arial" w:eastAsia="Arial" w:hAnsi="Arial" w:cs="Arial"/>
        </w:rPr>
        <w:t>”), w tym roboty budowlane (dalej: „</w:t>
      </w:r>
      <w:r w:rsidRPr="00E15C95">
        <w:rPr>
          <w:rFonts w:ascii="Arial" w:eastAsia="Arial" w:hAnsi="Arial" w:cs="Arial"/>
          <w:b/>
        </w:rPr>
        <w:t>Roboty Budowlane</w:t>
      </w:r>
      <w:r w:rsidRPr="00E15C95">
        <w:rPr>
          <w:rFonts w:ascii="Arial" w:eastAsia="Arial" w:hAnsi="Arial" w:cs="Arial"/>
        </w:rPr>
        <w:t xml:space="preserve">”) oraz  inne niż </w:t>
      </w:r>
      <w:r w:rsidRPr="00666373">
        <w:rPr>
          <w:rFonts w:ascii="Arial" w:eastAsia="Arial" w:hAnsi="Arial" w:cs="Arial"/>
        </w:rPr>
        <w:t>Roboty Budowlane prace związane z utrzymaniem infrastruktury kolejowej (dalej: „</w:t>
      </w:r>
      <w:r w:rsidRPr="00666373">
        <w:rPr>
          <w:rFonts w:ascii="Arial" w:eastAsia="Arial" w:hAnsi="Arial" w:cs="Arial"/>
          <w:b/>
        </w:rPr>
        <w:t>Prace</w:t>
      </w:r>
      <w:r w:rsidRPr="00666373">
        <w:rPr>
          <w:rFonts w:ascii="Arial" w:eastAsia="Arial" w:hAnsi="Arial" w:cs="Arial"/>
        </w:rPr>
        <w:t>”),</w:t>
      </w:r>
      <w:r w:rsidRPr="00E15C95">
        <w:rPr>
          <w:rFonts w:ascii="Arial" w:eastAsia="Arial" w:hAnsi="Arial" w:cs="Arial"/>
        </w:rPr>
        <w:t xml:space="preserve"> na podstawie szczegółowych, dalej zdefiniowanych </w:t>
      </w:r>
      <w:r w:rsidR="002502CB" w:rsidRPr="00E15C95">
        <w:rPr>
          <w:rFonts w:ascii="Arial" w:eastAsia="Arial" w:hAnsi="Arial" w:cs="Arial"/>
        </w:rPr>
        <w:br/>
      </w:r>
      <w:r w:rsidR="008212DF" w:rsidRPr="00E15C95">
        <w:rPr>
          <w:rFonts w:ascii="Arial" w:eastAsia="Arial" w:hAnsi="Arial" w:cs="Arial"/>
        </w:rPr>
        <w:t xml:space="preserve">w </w:t>
      </w:r>
      <w:r w:rsidR="008212DF" w:rsidRPr="00E15C95">
        <w:rPr>
          <w:rFonts w:ascii="Arial" w:eastAsia="Arial" w:hAnsi="Arial" w:cs="Arial"/>
          <w:b/>
        </w:rPr>
        <w:t>załączniku nr 2</w:t>
      </w:r>
      <w:r w:rsidRPr="00E15C95">
        <w:rPr>
          <w:rFonts w:ascii="Arial" w:eastAsia="Arial" w:hAnsi="Arial" w:cs="Arial"/>
        </w:rPr>
        <w:t xml:space="preserve"> w zamian za uzgodnione wynagrodzenie.</w:t>
      </w:r>
    </w:p>
    <w:p w14:paraId="108B44DD" w14:textId="49958AFF" w:rsidR="004D00FC" w:rsidRPr="00E15C95" w:rsidRDefault="00835939" w:rsidP="00656410">
      <w:pPr>
        <w:pStyle w:val="Bezodstpw"/>
        <w:numPr>
          <w:ilvl w:val="0"/>
          <w:numId w:val="55"/>
        </w:numPr>
        <w:spacing w:after="120" w:line="360" w:lineRule="auto"/>
        <w:ind w:left="284" w:hanging="284"/>
        <w:rPr>
          <w:rFonts w:ascii="Arial" w:hAnsi="Arial" w:cs="Arial"/>
          <w:b/>
        </w:rPr>
      </w:pPr>
      <w:r w:rsidRPr="00E15C95">
        <w:rPr>
          <w:rFonts w:ascii="Arial" w:eastAsia="Arial" w:hAnsi="Arial" w:cs="Arial"/>
        </w:rPr>
        <w:t>W ramach niniejszej Umowy Wykonawca będzie wykonywał na terenie PKP Polskie Linie Kolejowe S.A. Zakład Linii Kolejowych w Rzeszowie (zwany dalej: „</w:t>
      </w:r>
      <w:r w:rsidRPr="00E15C95">
        <w:rPr>
          <w:rFonts w:ascii="Arial" w:eastAsia="Arial" w:hAnsi="Arial" w:cs="Arial"/>
          <w:b/>
        </w:rPr>
        <w:t>Zakładem</w:t>
      </w:r>
      <w:r w:rsidRPr="00E15C95">
        <w:rPr>
          <w:rFonts w:ascii="Arial" w:eastAsia="Arial" w:hAnsi="Arial" w:cs="Arial"/>
        </w:rPr>
        <w:t xml:space="preserve">”) </w:t>
      </w:r>
      <w:r w:rsidR="008B4FDF" w:rsidRPr="00E15C95">
        <w:rPr>
          <w:rFonts w:ascii="Arial" w:eastAsia="Arial" w:hAnsi="Arial" w:cs="Arial"/>
        </w:rPr>
        <w:t>następujący zakres Robót</w:t>
      </w:r>
      <w:r w:rsidR="004D00FC" w:rsidRPr="00E15C95">
        <w:rPr>
          <w:rFonts w:ascii="Arial" w:eastAsia="Arial" w:hAnsi="Arial" w:cs="Arial"/>
        </w:rPr>
        <w:t xml:space="preserve">: </w:t>
      </w:r>
      <w:r w:rsidR="00417E06" w:rsidRPr="00E15C95">
        <w:rPr>
          <w:rFonts w:ascii="Arial" w:hAnsi="Arial" w:cs="Arial"/>
          <w:b/>
        </w:rPr>
        <w:t>„</w:t>
      </w:r>
      <w:r w:rsidR="00A3436A" w:rsidRPr="002D5B77">
        <w:rPr>
          <w:rFonts w:ascii="Arial" w:hAnsi="Arial" w:cs="Arial"/>
          <w:b/>
          <w:bCs/>
        </w:rPr>
        <w:t>Pojedyncza wymiana podkładów kolejowych na linii kolejowej nr 92</w:t>
      </w:r>
      <w:r w:rsidR="00A3436A">
        <w:rPr>
          <w:rFonts w:ascii="Arial" w:hAnsi="Arial" w:cs="Arial"/>
          <w:b/>
          <w:bCs/>
        </w:rPr>
        <w:t xml:space="preserve"> </w:t>
      </w:r>
      <w:r w:rsidR="00A3436A" w:rsidRPr="002D5B77">
        <w:rPr>
          <w:rFonts w:ascii="Arial" w:hAnsi="Arial" w:cs="Arial"/>
          <w:b/>
          <w:bCs/>
        </w:rPr>
        <w:t xml:space="preserve">Przemyśl Główny - Medyka (SZ) oraz linii kolejowej nr 101 Munina </w:t>
      </w:r>
      <w:r w:rsidR="00A3436A">
        <w:rPr>
          <w:rFonts w:ascii="Arial" w:hAnsi="Arial" w:cs="Arial"/>
          <w:b/>
          <w:bCs/>
        </w:rPr>
        <w:t>–</w:t>
      </w:r>
      <w:r w:rsidR="00A3436A" w:rsidRPr="002D5B77">
        <w:rPr>
          <w:rFonts w:ascii="Arial" w:hAnsi="Arial" w:cs="Arial"/>
          <w:b/>
          <w:bCs/>
        </w:rPr>
        <w:t xml:space="preserve"> Hrebenne</w:t>
      </w:r>
      <w:r w:rsidR="004D00FC" w:rsidRPr="00E15C95">
        <w:rPr>
          <w:rFonts w:ascii="Arial" w:hAnsi="Arial" w:cs="Arial"/>
          <w:b/>
        </w:rPr>
        <w:t>”</w:t>
      </w:r>
      <w:r w:rsidR="00417E06" w:rsidRPr="00E15C95">
        <w:rPr>
          <w:rFonts w:ascii="Arial" w:hAnsi="Arial" w:cs="Arial"/>
          <w:b/>
        </w:rPr>
        <w:t>.</w:t>
      </w:r>
    </w:p>
    <w:p w14:paraId="49DD90DA" w14:textId="6895AA78" w:rsidR="00A50B4F" w:rsidRPr="00E15C95" w:rsidRDefault="00A50B4F" w:rsidP="00656410">
      <w:pPr>
        <w:widowControl/>
        <w:numPr>
          <w:ilvl w:val="0"/>
          <w:numId w:val="56"/>
        </w:numPr>
        <w:overflowPunct/>
        <w:autoSpaceDE/>
        <w:autoSpaceDN/>
        <w:spacing w:after="120" w:line="360" w:lineRule="auto"/>
        <w:ind w:left="357" w:hanging="357"/>
        <w:textAlignment w:val="auto"/>
        <w:rPr>
          <w:rFonts w:ascii="Arial" w:hAnsi="Arial" w:cs="Arial"/>
        </w:rPr>
      </w:pPr>
      <w:r w:rsidRPr="00E15C95">
        <w:rPr>
          <w:rFonts w:ascii="Arial" w:hAnsi="Arial" w:cs="Arial"/>
        </w:rPr>
        <w:t xml:space="preserve">Wykonawca jest zobowiązany do wykonania </w:t>
      </w:r>
      <w:r w:rsidR="00617576" w:rsidRPr="00E15C95">
        <w:rPr>
          <w:rFonts w:ascii="Arial" w:hAnsi="Arial" w:cs="Arial"/>
        </w:rPr>
        <w:t>Robót Budowlanych zgodnie z</w:t>
      </w:r>
      <w:r w:rsidR="001C355A" w:rsidRPr="00E15C95">
        <w:rPr>
          <w:rFonts w:ascii="Arial" w:hAnsi="Arial" w:cs="Arial"/>
        </w:rPr>
        <w:t xml:space="preserve"> </w:t>
      </w:r>
      <w:r w:rsidR="005D7C82" w:rsidRPr="00E15C95">
        <w:rPr>
          <w:rFonts w:ascii="Arial" w:hAnsi="Arial" w:cs="Arial"/>
        </w:rPr>
        <w:t>Przedmiarem robót</w:t>
      </w:r>
      <w:r w:rsidR="004D00FC" w:rsidRPr="00E15C95">
        <w:rPr>
          <w:rFonts w:ascii="Arial" w:hAnsi="Arial" w:cs="Arial"/>
        </w:rPr>
        <w:t xml:space="preserve"> z</w:t>
      </w:r>
      <w:r w:rsidR="00666373">
        <w:rPr>
          <w:rFonts w:ascii="Arial" w:hAnsi="Arial" w:cs="Arial"/>
        </w:rPr>
        <w:t>a</w:t>
      </w:r>
      <w:r w:rsidR="004D00FC" w:rsidRPr="00E15C95">
        <w:rPr>
          <w:rFonts w:ascii="Arial" w:hAnsi="Arial" w:cs="Arial"/>
        </w:rPr>
        <w:t>łączonym do O</w:t>
      </w:r>
      <w:r w:rsidR="008212DF" w:rsidRPr="00E15C95">
        <w:rPr>
          <w:rFonts w:ascii="Arial" w:hAnsi="Arial" w:cs="Arial"/>
        </w:rPr>
        <w:t xml:space="preserve">pisu </w:t>
      </w:r>
      <w:r w:rsidR="004D00FC" w:rsidRPr="00E15C95">
        <w:rPr>
          <w:rFonts w:ascii="Arial" w:hAnsi="Arial" w:cs="Arial"/>
        </w:rPr>
        <w:t>P</w:t>
      </w:r>
      <w:r w:rsidR="008212DF" w:rsidRPr="00E15C95">
        <w:rPr>
          <w:rFonts w:ascii="Arial" w:hAnsi="Arial" w:cs="Arial"/>
        </w:rPr>
        <w:t xml:space="preserve">rzedmiotu </w:t>
      </w:r>
      <w:r w:rsidR="004D00FC" w:rsidRPr="00666373">
        <w:rPr>
          <w:rFonts w:ascii="Arial" w:hAnsi="Arial" w:cs="Arial"/>
        </w:rPr>
        <w:t>Z</w:t>
      </w:r>
      <w:r w:rsidR="008212DF" w:rsidRPr="00666373">
        <w:rPr>
          <w:rFonts w:ascii="Arial" w:hAnsi="Arial" w:cs="Arial"/>
        </w:rPr>
        <w:t>amówienia (</w:t>
      </w:r>
      <w:r w:rsidR="008212DF" w:rsidRPr="00666373">
        <w:rPr>
          <w:rFonts w:ascii="Arial" w:hAnsi="Arial" w:cs="Arial"/>
          <w:b/>
        </w:rPr>
        <w:t>Załącznik nr 2</w:t>
      </w:r>
      <w:r w:rsidR="008212DF" w:rsidRPr="00666373">
        <w:rPr>
          <w:rFonts w:ascii="Arial" w:hAnsi="Arial" w:cs="Arial"/>
        </w:rPr>
        <w:t>)</w:t>
      </w:r>
      <w:r w:rsidR="005D7C82" w:rsidRPr="00666373">
        <w:rPr>
          <w:rFonts w:ascii="Arial" w:hAnsi="Arial" w:cs="Arial"/>
        </w:rPr>
        <w:t>.</w:t>
      </w:r>
      <w:r w:rsidR="00617576" w:rsidRPr="00E15C95">
        <w:rPr>
          <w:rFonts w:ascii="Arial" w:hAnsi="Arial" w:cs="Arial"/>
        </w:rPr>
        <w:t xml:space="preserve"> </w:t>
      </w:r>
    </w:p>
    <w:p w14:paraId="540AC85F" w14:textId="77777777" w:rsidR="00D61272" w:rsidRPr="00E15C95" w:rsidRDefault="00262E47" w:rsidP="00656410">
      <w:pPr>
        <w:numPr>
          <w:ilvl w:val="0"/>
          <w:numId w:val="56"/>
        </w:numPr>
        <w:tabs>
          <w:tab w:val="left" w:pos="426"/>
        </w:tabs>
        <w:spacing w:after="120" w:line="360" w:lineRule="auto"/>
        <w:ind w:left="426" w:hanging="426"/>
      </w:pPr>
      <w:r w:rsidRPr="00E15C95">
        <w:rPr>
          <w:rFonts w:ascii="Arial" w:eastAsia="Arial" w:hAnsi="Arial" w:cs="Arial"/>
        </w:rPr>
        <w:t>Poza wyżej wymienionymi Robotami, w ramach niniejszej Umowy, stosownie do potrzeb, Wykonaw</w:t>
      </w:r>
      <w:r w:rsidR="00571004" w:rsidRPr="00E15C95">
        <w:rPr>
          <w:rFonts w:ascii="Arial" w:eastAsia="Arial" w:hAnsi="Arial" w:cs="Arial"/>
        </w:rPr>
        <w:t>ca będzie wykonywał następujące</w:t>
      </w:r>
      <w:r w:rsidR="00825D67" w:rsidRPr="00E15C95">
        <w:rPr>
          <w:rFonts w:ascii="Arial" w:eastAsia="Arial" w:hAnsi="Arial" w:cs="Arial"/>
        </w:rPr>
        <w:t xml:space="preserve"> P</w:t>
      </w:r>
      <w:r w:rsidR="003147BC" w:rsidRPr="00E15C95">
        <w:rPr>
          <w:rFonts w:ascii="Arial" w:eastAsia="Arial" w:hAnsi="Arial" w:cs="Arial"/>
        </w:rPr>
        <w:t>race</w:t>
      </w:r>
      <w:r w:rsidRPr="00E15C95">
        <w:rPr>
          <w:rFonts w:ascii="Arial" w:eastAsia="Arial" w:hAnsi="Arial" w:cs="Arial"/>
        </w:rPr>
        <w:t xml:space="preserve">: </w:t>
      </w:r>
    </w:p>
    <w:p w14:paraId="3CB5C1CC" w14:textId="7947A1A3" w:rsidR="00D61272" w:rsidRPr="00E15C95" w:rsidRDefault="00262E47" w:rsidP="00656410">
      <w:pPr>
        <w:numPr>
          <w:ilvl w:val="0"/>
          <w:numId w:val="43"/>
        </w:numPr>
        <w:tabs>
          <w:tab w:val="left" w:pos="851"/>
        </w:tabs>
        <w:spacing w:after="120" w:line="360" w:lineRule="auto"/>
        <w:ind w:left="851"/>
      </w:pPr>
      <w:r w:rsidRPr="00E15C95">
        <w:rPr>
          <w:rFonts w:ascii="Arial" w:hAnsi="Arial" w:cs="Arial"/>
        </w:rPr>
        <w:t>zagospodarowanie terenu wykonywania Robót, a w przypadku Robót Budowlanych zagospodarowanie terenu ich wykonywania jako terenu budowy w rozumieniu ustawy z</w:t>
      </w:r>
      <w:r w:rsidR="00136D0D" w:rsidRPr="00E15C95">
        <w:rPr>
          <w:rFonts w:ascii="Arial" w:hAnsi="Arial" w:cs="Arial"/>
        </w:rPr>
        <w:t> </w:t>
      </w:r>
      <w:r w:rsidRPr="00E15C95">
        <w:rPr>
          <w:rFonts w:ascii="Arial" w:hAnsi="Arial" w:cs="Arial"/>
        </w:rPr>
        <w:t>dnia 7</w:t>
      </w:r>
      <w:r w:rsidR="005D681F" w:rsidRPr="00E15C95">
        <w:rPr>
          <w:rFonts w:ascii="Arial" w:hAnsi="Arial" w:cs="Arial"/>
        </w:rPr>
        <w:t xml:space="preserve"> lipca 1994r. – Prawo budowlane</w:t>
      </w:r>
      <w:r w:rsidRPr="00E15C95">
        <w:rPr>
          <w:rFonts w:ascii="Arial" w:hAnsi="Arial" w:cs="Arial"/>
        </w:rPr>
        <w:t xml:space="preserve"> </w:t>
      </w:r>
      <w:r w:rsidR="004B4E2F" w:rsidRPr="00E15C95">
        <w:rPr>
          <w:rFonts w:ascii="Arial" w:hAnsi="Arial" w:cs="Arial"/>
        </w:rPr>
        <w:t>(t.</w:t>
      </w:r>
      <w:r w:rsidR="006F5FDB">
        <w:rPr>
          <w:rFonts w:ascii="Arial" w:hAnsi="Arial" w:cs="Arial"/>
        </w:rPr>
        <w:t xml:space="preserve"> </w:t>
      </w:r>
      <w:r w:rsidR="004B4E2F" w:rsidRPr="00E15C95">
        <w:rPr>
          <w:rFonts w:ascii="Arial" w:hAnsi="Arial" w:cs="Arial"/>
        </w:rPr>
        <w:t xml:space="preserve">j. </w:t>
      </w:r>
      <w:r w:rsidR="00C50080" w:rsidRPr="00E15C95">
        <w:rPr>
          <w:rFonts w:ascii="Arial" w:hAnsi="Arial" w:cs="Arial"/>
        </w:rPr>
        <w:t xml:space="preserve">Dz.U.2024.725 </w:t>
      </w:r>
      <w:r w:rsidR="004B4E2F" w:rsidRPr="00E15C95">
        <w:rPr>
          <w:rFonts w:ascii="Arial" w:hAnsi="Arial" w:cs="Arial"/>
        </w:rPr>
        <w:t xml:space="preserve">ze zm.) </w:t>
      </w:r>
      <w:r w:rsidRPr="00E15C95">
        <w:rPr>
          <w:rFonts w:ascii="Arial" w:hAnsi="Arial" w:cs="Arial"/>
        </w:rPr>
        <w:t xml:space="preserve">wraz </w:t>
      </w:r>
      <w:r w:rsidR="0063251D" w:rsidRPr="00E15C95">
        <w:rPr>
          <w:rFonts w:ascii="Arial" w:hAnsi="Arial" w:cs="Arial"/>
        </w:rPr>
        <w:br/>
      </w:r>
      <w:r w:rsidRPr="00E15C95">
        <w:rPr>
          <w:rFonts w:ascii="Arial" w:hAnsi="Arial" w:cs="Arial"/>
        </w:rPr>
        <w:t xml:space="preserve">z rozporządzeniami wydanymi na podstawie lub w związku z przedmiotem tej ustawy (dalej: </w:t>
      </w:r>
      <w:r w:rsidR="00F75479" w:rsidRPr="00E15C95">
        <w:rPr>
          <w:rFonts w:ascii="Arial" w:hAnsi="Arial" w:cs="Arial"/>
        </w:rPr>
        <w:t>„</w:t>
      </w:r>
      <w:r w:rsidRPr="00E15C95">
        <w:rPr>
          <w:rFonts w:ascii="Arial" w:hAnsi="Arial" w:cs="Arial"/>
          <w:b/>
        </w:rPr>
        <w:t>Prawo Budowlane</w:t>
      </w:r>
      <w:r w:rsidRPr="00E15C95">
        <w:rPr>
          <w:rFonts w:ascii="Arial" w:hAnsi="Arial" w:cs="Arial"/>
        </w:rPr>
        <w:t>"), w tym jego odpowiednie zabezpieczenie</w:t>
      </w:r>
      <w:r w:rsidRPr="00E15C95">
        <w:rPr>
          <w:rFonts w:ascii="Arial" w:eastAsia="Arial" w:hAnsi="Arial" w:cs="Arial"/>
        </w:rPr>
        <w:t>,</w:t>
      </w:r>
    </w:p>
    <w:p w14:paraId="23D88E6C" w14:textId="77777777" w:rsidR="003A29A4" w:rsidRPr="00E15C95" w:rsidRDefault="003A29A4" w:rsidP="00656410">
      <w:pPr>
        <w:numPr>
          <w:ilvl w:val="0"/>
          <w:numId w:val="43"/>
        </w:numPr>
        <w:tabs>
          <w:tab w:val="left" w:pos="851"/>
        </w:tabs>
        <w:spacing w:after="120" w:line="360" w:lineRule="auto"/>
        <w:ind w:left="851"/>
        <w:rPr>
          <w:rFonts w:ascii="Arial" w:hAnsi="Arial" w:cs="Arial"/>
        </w:rPr>
      </w:pPr>
      <w:r w:rsidRPr="00E15C95">
        <w:rPr>
          <w:rFonts w:ascii="Arial" w:hAnsi="Arial" w:cs="Arial"/>
        </w:rPr>
        <w:t>segregacja materiałów</w:t>
      </w:r>
      <w:r w:rsidR="0050194A" w:rsidRPr="00E15C95">
        <w:rPr>
          <w:rFonts w:ascii="Arial" w:hAnsi="Arial" w:cs="Arial"/>
        </w:rPr>
        <w:t xml:space="preserve"> i urządzeń</w:t>
      </w:r>
      <w:r w:rsidRPr="00E15C95">
        <w:rPr>
          <w:rFonts w:ascii="Arial" w:hAnsi="Arial" w:cs="Arial"/>
        </w:rPr>
        <w:t xml:space="preserve"> zdemontowanych w trakcie Robót zgodnie </w:t>
      </w:r>
      <w:r w:rsidR="005D681F" w:rsidRPr="00E15C95">
        <w:rPr>
          <w:rFonts w:ascii="Arial" w:hAnsi="Arial" w:cs="Arial"/>
        </w:rPr>
        <w:br/>
      </w:r>
      <w:r w:rsidRPr="00E15C95">
        <w:rPr>
          <w:rFonts w:ascii="Arial" w:hAnsi="Arial" w:cs="Arial"/>
        </w:rPr>
        <w:t>z wymaganiami Zamawiającego,</w:t>
      </w:r>
    </w:p>
    <w:p w14:paraId="45DC7A82" w14:textId="77777777" w:rsidR="00130999" w:rsidRPr="00E15C95" w:rsidRDefault="00130999" w:rsidP="00656410">
      <w:pPr>
        <w:numPr>
          <w:ilvl w:val="0"/>
          <w:numId w:val="43"/>
        </w:numPr>
        <w:tabs>
          <w:tab w:val="left" w:pos="851"/>
        </w:tabs>
        <w:spacing w:after="120" w:line="360" w:lineRule="auto"/>
        <w:ind w:left="851"/>
      </w:pPr>
      <w:r w:rsidRPr="00E15C95">
        <w:rPr>
          <w:rFonts w:ascii="Arial" w:hAnsi="Arial" w:cs="Arial"/>
        </w:rPr>
        <w:t xml:space="preserve">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Im-4, Is-3; </w:t>
      </w:r>
    </w:p>
    <w:p w14:paraId="3654ACB0" w14:textId="77777777" w:rsidR="00A73AFA" w:rsidRPr="00E15C95" w:rsidRDefault="00262E47" w:rsidP="00656410">
      <w:pPr>
        <w:numPr>
          <w:ilvl w:val="0"/>
          <w:numId w:val="43"/>
        </w:numPr>
        <w:tabs>
          <w:tab w:val="left" w:pos="851"/>
        </w:tabs>
        <w:spacing w:after="120" w:line="360" w:lineRule="auto"/>
        <w:ind w:left="851"/>
      </w:pPr>
      <w:r w:rsidRPr="00E15C95">
        <w:rPr>
          <w:rFonts w:ascii="Arial" w:eastAsia="Arial" w:hAnsi="Arial" w:cs="Arial"/>
        </w:rPr>
        <w:t>wywóz z terenu wykonywania Robót wszelkich odpadów</w:t>
      </w:r>
      <w:r w:rsidR="00D412B1" w:rsidRPr="00E15C95">
        <w:rPr>
          <w:rFonts w:ascii="Arial" w:eastAsia="Arial" w:hAnsi="Arial" w:cs="Arial"/>
        </w:rPr>
        <w:t xml:space="preserve"> </w:t>
      </w:r>
      <w:r w:rsidRPr="00E15C95">
        <w:rPr>
          <w:rFonts w:ascii="Arial" w:eastAsia="Arial" w:hAnsi="Arial" w:cs="Arial"/>
        </w:rPr>
        <w:t>powstałych w związku z</w:t>
      </w:r>
      <w:r w:rsidR="00136D0D" w:rsidRPr="00E15C95">
        <w:rPr>
          <w:rFonts w:ascii="Arial" w:eastAsia="Arial" w:hAnsi="Arial" w:cs="Arial"/>
        </w:rPr>
        <w:t> </w:t>
      </w:r>
      <w:r w:rsidRPr="00E15C95">
        <w:rPr>
          <w:rFonts w:ascii="Arial" w:eastAsia="Arial" w:hAnsi="Arial" w:cs="Arial"/>
        </w:rPr>
        <w:t>wykonywanymi Robotami</w:t>
      </w:r>
      <w:r w:rsidR="00253669" w:rsidRPr="00E15C95">
        <w:rPr>
          <w:rFonts w:ascii="Arial" w:eastAsia="Arial" w:hAnsi="Arial" w:cs="Arial"/>
        </w:rPr>
        <w:t xml:space="preserve"> i </w:t>
      </w:r>
      <w:r w:rsidR="00956040" w:rsidRPr="00E15C95">
        <w:rPr>
          <w:rFonts w:ascii="Arial" w:eastAsia="Arial" w:hAnsi="Arial" w:cs="Arial"/>
        </w:rPr>
        <w:t>zagospodarowanie odpadów</w:t>
      </w:r>
      <w:r w:rsidR="00D412B1" w:rsidRPr="00E15C95">
        <w:rPr>
          <w:rFonts w:ascii="Arial" w:eastAsia="Arial" w:hAnsi="Arial" w:cs="Arial"/>
        </w:rPr>
        <w:t xml:space="preserve"> </w:t>
      </w:r>
      <w:r w:rsidR="00956040" w:rsidRPr="00E15C95">
        <w:rPr>
          <w:rFonts w:ascii="Arial" w:eastAsia="Arial" w:hAnsi="Arial" w:cs="Arial"/>
        </w:rPr>
        <w:t>zgodnie z obowiązującymi przepisami prawa</w:t>
      </w:r>
      <w:r w:rsidR="00873E20" w:rsidRPr="00E15C95">
        <w:rPr>
          <w:rFonts w:ascii="Arial" w:eastAsia="Arial" w:hAnsi="Arial" w:cs="Arial"/>
        </w:rPr>
        <w:t>,</w:t>
      </w:r>
    </w:p>
    <w:p w14:paraId="69719F25" w14:textId="77777777" w:rsidR="00D61272" w:rsidRPr="00E15C95" w:rsidRDefault="00262E47" w:rsidP="00656410">
      <w:pPr>
        <w:numPr>
          <w:ilvl w:val="0"/>
          <w:numId w:val="43"/>
        </w:numPr>
        <w:tabs>
          <w:tab w:val="left" w:pos="851"/>
        </w:tabs>
        <w:spacing w:after="120" w:line="360" w:lineRule="auto"/>
        <w:ind w:left="851"/>
      </w:pPr>
      <w:r w:rsidRPr="00E15C95">
        <w:rPr>
          <w:rFonts w:ascii="Arial" w:eastAsia="Arial" w:hAnsi="Arial" w:cs="Arial"/>
        </w:rPr>
        <w:t>zainstalowanie liczników zużycia mediów wykorzystywanych na terenie wykonywania Robót oraz na terenie zaplecza dla wykonywanych Robót, w tym wody i energii elektrycznej, jak również odprow</w:t>
      </w:r>
      <w:r w:rsidR="00C72EBB" w:rsidRPr="00E15C95">
        <w:rPr>
          <w:rFonts w:ascii="Arial" w:eastAsia="Arial" w:hAnsi="Arial" w:cs="Arial"/>
        </w:rPr>
        <w:t>adzanie ścieków z tych terenów,</w:t>
      </w:r>
    </w:p>
    <w:p w14:paraId="46F34C05" w14:textId="77777777" w:rsidR="00D61272" w:rsidRPr="00E15C95" w:rsidRDefault="00262E47" w:rsidP="00656410">
      <w:pPr>
        <w:numPr>
          <w:ilvl w:val="0"/>
          <w:numId w:val="43"/>
        </w:numPr>
        <w:tabs>
          <w:tab w:val="left" w:pos="851"/>
        </w:tabs>
        <w:spacing w:after="120" w:line="360" w:lineRule="auto"/>
        <w:ind w:left="851"/>
      </w:pPr>
      <w:r w:rsidRPr="00E15C95">
        <w:rPr>
          <w:rFonts w:ascii="Arial" w:eastAsia="Arial" w:hAnsi="Arial" w:cs="Arial"/>
        </w:rPr>
        <w:t>sporządzenie planu bezpieczeństwa i ochrony zdrowia,</w:t>
      </w:r>
      <w:r w:rsidR="00337F54" w:rsidRPr="00E15C95">
        <w:rPr>
          <w:rFonts w:ascii="Arial" w:eastAsia="Arial" w:hAnsi="Arial" w:cs="Arial"/>
        </w:rPr>
        <w:t xml:space="preserve"> </w:t>
      </w:r>
      <w:r w:rsidR="00C407A1" w:rsidRPr="00E15C95">
        <w:rPr>
          <w:rFonts w:ascii="Arial" w:eastAsia="Arial" w:hAnsi="Arial" w:cs="Arial"/>
        </w:rPr>
        <w:t xml:space="preserve">przy </w:t>
      </w:r>
      <w:r w:rsidR="008F0DE1" w:rsidRPr="00E15C95">
        <w:rPr>
          <w:rFonts w:ascii="Arial" w:eastAsia="Arial" w:hAnsi="Arial" w:cs="Arial"/>
        </w:rPr>
        <w:t>R</w:t>
      </w:r>
      <w:r w:rsidR="00C407A1" w:rsidRPr="00E15C95">
        <w:rPr>
          <w:rFonts w:ascii="Arial" w:eastAsia="Arial" w:hAnsi="Arial" w:cs="Arial"/>
        </w:rPr>
        <w:t xml:space="preserve">obotach wymagających </w:t>
      </w:r>
      <w:r w:rsidR="00C407A1" w:rsidRPr="00E15C95">
        <w:rPr>
          <w:rFonts w:ascii="Arial" w:eastAsia="Arial" w:hAnsi="Arial" w:cs="Arial"/>
        </w:rPr>
        <w:lastRenderedPageBreak/>
        <w:t>pozwolenia na budowę</w:t>
      </w:r>
      <w:r w:rsidR="00C84534" w:rsidRPr="00E15C95">
        <w:rPr>
          <w:rFonts w:ascii="Arial" w:eastAsia="Arial" w:hAnsi="Arial" w:cs="Arial"/>
        </w:rPr>
        <w:t>,</w:t>
      </w:r>
      <w:r w:rsidR="0036155C" w:rsidRPr="00E15C95">
        <w:rPr>
          <w:rFonts w:ascii="Arial" w:hAnsi="Arial" w:cs="Arial"/>
        </w:rPr>
        <w:t xml:space="preserve"> wyposażenia pracowników w urządzenia radiołączności.</w:t>
      </w:r>
    </w:p>
    <w:p w14:paraId="7EB84623" w14:textId="77777777" w:rsidR="00D61272" w:rsidRPr="00E15C95" w:rsidRDefault="00262E47" w:rsidP="00656410">
      <w:pPr>
        <w:numPr>
          <w:ilvl w:val="0"/>
          <w:numId w:val="43"/>
        </w:numPr>
        <w:tabs>
          <w:tab w:val="left" w:pos="851"/>
        </w:tabs>
        <w:spacing w:after="120" w:line="360" w:lineRule="auto"/>
        <w:ind w:left="851"/>
      </w:pPr>
      <w:r w:rsidRPr="00E15C95">
        <w:rPr>
          <w:rFonts w:ascii="Arial" w:eastAsia="Arial" w:hAnsi="Arial" w:cs="Arial"/>
        </w:rPr>
        <w:t>uzgodnienie z właściwymi organami zajęcia chodnika lub jezdni, zgodnie z przepisami Prawa Budowlanego lub inny</w:t>
      </w:r>
      <w:r w:rsidR="00C72EBB" w:rsidRPr="00E15C95">
        <w:rPr>
          <w:rFonts w:ascii="Arial" w:eastAsia="Arial" w:hAnsi="Arial" w:cs="Arial"/>
        </w:rPr>
        <w:t>mi właściwymi przepisami prawa,</w:t>
      </w:r>
    </w:p>
    <w:p w14:paraId="7E67A33F" w14:textId="77777777" w:rsidR="00E1137D" w:rsidRPr="00E15C95" w:rsidRDefault="00E1137D" w:rsidP="00656410">
      <w:pPr>
        <w:numPr>
          <w:ilvl w:val="0"/>
          <w:numId w:val="43"/>
        </w:numPr>
        <w:tabs>
          <w:tab w:val="left" w:pos="851"/>
        </w:tabs>
        <w:spacing w:after="120" w:line="360" w:lineRule="auto"/>
        <w:ind w:left="851"/>
        <w:rPr>
          <w:rFonts w:ascii="Arial" w:hAnsi="Arial" w:cs="Arial"/>
        </w:rPr>
      </w:pPr>
      <w:r w:rsidRPr="00E15C95">
        <w:rPr>
          <w:rFonts w:ascii="Arial" w:eastAsia="Arial" w:hAnsi="Arial" w:cs="Arial"/>
        </w:rPr>
        <w:t>uzgodnienie z właściwymi organami wykonywanie Robót na gruntach pokrytych wodami na podstawie umów i porozumień, których treść i zakres będzie zaakceptowany przez Zamawiającego</w:t>
      </w:r>
      <w:r w:rsidR="00C84534" w:rsidRPr="00E15C95">
        <w:rPr>
          <w:rFonts w:ascii="Arial" w:eastAsia="Arial" w:hAnsi="Arial" w:cs="Arial"/>
        </w:rPr>
        <w:t>,</w:t>
      </w:r>
    </w:p>
    <w:p w14:paraId="68EEB5E0" w14:textId="77777777" w:rsidR="00D61272" w:rsidRPr="00E15C95" w:rsidRDefault="00262E47" w:rsidP="00656410">
      <w:pPr>
        <w:numPr>
          <w:ilvl w:val="0"/>
          <w:numId w:val="43"/>
        </w:numPr>
        <w:tabs>
          <w:tab w:val="left" w:pos="851"/>
        </w:tabs>
        <w:spacing w:after="120" w:line="360" w:lineRule="auto"/>
        <w:ind w:left="851"/>
      </w:pPr>
      <w:r w:rsidRPr="00E15C95">
        <w:rPr>
          <w:rFonts w:ascii="Arial" w:eastAsia="Arial" w:hAnsi="Arial" w:cs="Arial"/>
        </w:rPr>
        <w:t>uzyskanie w imieniu Zamawiającego wszelkich dokumentów oraz dokonanie wszelkich czynności formalno-prawnych niezbędnych do wykonania Robót</w:t>
      </w:r>
      <w:r w:rsidR="006644D9" w:rsidRPr="00E15C95">
        <w:rPr>
          <w:rFonts w:ascii="Arial" w:eastAsia="Arial" w:hAnsi="Arial" w:cs="Arial"/>
        </w:rPr>
        <w:t xml:space="preserve"> </w:t>
      </w:r>
      <w:r w:rsidRPr="00E15C95">
        <w:rPr>
          <w:rFonts w:ascii="Arial" w:eastAsia="Arial" w:hAnsi="Arial" w:cs="Arial"/>
        </w:rPr>
        <w:t>zgodnie z przepisami obowiązującego prawa, z tym zastrzeżeniem, że wszystkie opłaty o charakterze administracyjnym związane z dokonaniem przedmiotowych czynności będą ponoszone przez pła</w:t>
      </w:r>
      <w:r w:rsidR="00D26AE6" w:rsidRPr="00E15C95">
        <w:rPr>
          <w:rFonts w:ascii="Arial" w:eastAsia="Arial" w:hAnsi="Arial" w:cs="Arial"/>
        </w:rPr>
        <w:t>tnika określonego w §1</w:t>
      </w:r>
      <w:r w:rsidR="00330502" w:rsidRPr="00E15C95">
        <w:rPr>
          <w:rFonts w:ascii="Arial" w:eastAsia="Arial" w:hAnsi="Arial" w:cs="Arial"/>
        </w:rPr>
        <w:t>1</w:t>
      </w:r>
      <w:r w:rsidR="004B4E2F" w:rsidRPr="00E15C95">
        <w:rPr>
          <w:rFonts w:ascii="Arial" w:eastAsia="Arial" w:hAnsi="Arial" w:cs="Arial"/>
        </w:rPr>
        <w:t xml:space="preserve"> ust. 9</w:t>
      </w:r>
      <w:r w:rsidRPr="00E15C95">
        <w:rPr>
          <w:rFonts w:ascii="Arial" w:eastAsia="Arial" w:hAnsi="Arial" w:cs="Arial"/>
        </w:rPr>
        <w:t xml:space="preserve"> Umowy na podstawie wystawionych prz</w:t>
      </w:r>
      <w:r w:rsidR="00C72EBB" w:rsidRPr="00E15C95">
        <w:rPr>
          <w:rFonts w:ascii="Arial" w:eastAsia="Arial" w:hAnsi="Arial" w:cs="Arial"/>
        </w:rPr>
        <w:t>ez Wykonawcę not obciążeniowych</w:t>
      </w:r>
      <w:r w:rsidR="00C84534" w:rsidRPr="00E15C95">
        <w:rPr>
          <w:rFonts w:ascii="Arial" w:eastAsia="Arial" w:hAnsi="Arial" w:cs="Arial"/>
        </w:rPr>
        <w:t>,</w:t>
      </w:r>
    </w:p>
    <w:p w14:paraId="28C4344F" w14:textId="77777777" w:rsidR="00073F5A" w:rsidRPr="00E15C95" w:rsidRDefault="00AE5942" w:rsidP="00656410">
      <w:pPr>
        <w:numPr>
          <w:ilvl w:val="0"/>
          <w:numId w:val="43"/>
        </w:numPr>
        <w:tabs>
          <w:tab w:val="left" w:pos="851"/>
          <w:tab w:val="left" w:pos="1080"/>
        </w:tabs>
        <w:spacing w:after="120" w:line="360" w:lineRule="auto"/>
        <w:ind w:left="851" w:hanging="425"/>
      </w:pPr>
      <w:r w:rsidRPr="00E15C95">
        <w:rPr>
          <w:rFonts w:ascii="Arial" w:eastAsia="Arial" w:hAnsi="Arial" w:cs="Arial"/>
        </w:rPr>
        <w:t xml:space="preserve">w przypadku konieczności prowadzenia </w:t>
      </w:r>
      <w:r w:rsidR="00FF54AB" w:rsidRPr="00E15C95">
        <w:rPr>
          <w:rFonts w:ascii="Arial" w:eastAsia="Arial" w:hAnsi="Arial" w:cs="Arial"/>
        </w:rPr>
        <w:t xml:space="preserve">Robót </w:t>
      </w:r>
      <w:r w:rsidRPr="00E15C95">
        <w:rPr>
          <w:rFonts w:ascii="Arial" w:eastAsia="Arial" w:hAnsi="Arial" w:cs="Arial"/>
        </w:rPr>
        <w:t>w obrębie siedlisk przyrodniczych lub stanowisk chronionych gatunków roślin, grzybów lub zwierząt</w:t>
      </w:r>
      <w:r w:rsidR="0076190C" w:rsidRPr="00E15C95">
        <w:rPr>
          <w:rFonts w:ascii="Arial" w:eastAsia="Arial" w:hAnsi="Arial" w:cs="Arial"/>
        </w:rPr>
        <w:t xml:space="preserve"> objętych Umową</w:t>
      </w:r>
      <w:r w:rsidRPr="00E15C95">
        <w:rPr>
          <w:rFonts w:ascii="Arial" w:eastAsia="Arial" w:hAnsi="Arial" w:cs="Arial"/>
        </w:rPr>
        <w:t xml:space="preserve"> </w:t>
      </w:r>
      <w:r w:rsidR="006A6F4C" w:rsidRPr="00E15C95">
        <w:rPr>
          <w:rFonts w:ascii="Arial" w:eastAsia="Arial" w:hAnsi="Arial" w:cs="Arial"/>
        </w:rPr>
        <w:t>– Wykonawca uzyska niezbędne zezwolenie na czynności polegające zakazom określonym w stosunku do gatunków chronionych</w:t>
      </w:r>
      <w:r w:rsidR="00320CC1" w:rsidRPr="00E15C95">
        <w:rPr>
          <w:rFonts w:ascii="Arial" w:eastAsia="Arial" w:hAnsi="Arial" w:cs="Arial"/>
        </w:rPr>
        <w:t>,</w:t>
      </w:r>
    </w:p>
    <w:p w14:paraId="0A177DB0" w14:textId="77777777" w:rsidR="00C066FE" w:rsidRPr="00E15C95" w:rsidRDefault="00C066FE" w:rsidP="00656410">
      <w:pPr>
        <w:pStyle w:val="Tekstpodstawowywcity"/>
        <w:numPr>
          <w:ilvl w:val="0"/>
          <w:numId w:val="43"/>
        </w:numPr>
        <w:suppressAutoHyphens w:val="0"/>
        <w:autoSpaceDN/>
        <w:spacing w:after="120" w:line="360" w:lineRule="auto"/>
        <w:ind w:left="850" w:hanging="425"/>
        <w:rPr>
          <w:rFonts w:ascii="Arial" w:hAnsi="Arial" w:cs="Arial"/>
          <w:sz w:val="22"/>
          <w:szCs w:val="22"/>
        </w:rPr>
      </w:pPr>
      <w:r w:rsidRPr="00E15C95">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p>
    <w:p w14:paraId="423D8B40" w14:textId="5ED7D824" w:rsidR="00D61272" w:rsidRPr="00E15C95" w:rsidRDefault="00D2008B" w:rsidP="00656410">
      <w:pPr>
        <w:numPr>
          <w:ilvl w:val="0"/>
          <w:numId w:val="43"/>
        </w:numPr>
        <w:tabs>
          <w:tab w:val="left" w:pos="851"/>
          <w:tab w:val="left" w:pos="1080"/>
        </w:tabs>
        <w:spacing w:after="120" w:line="360" w:lineRule="auto"/>
        <w:ind w:left="851" w:hanging="425"/>
      </w:pPr>
      <w:r w:rsidRPr="00E15C95">
        <w:rPr>
          <w:rFonts w:ascii="Arial" w:eastAsia="Arial" w:hAnsi="Arial" w:cs="Arial"/>
        </w:rPr>
        <w:t>inne czynności wynikając</w:t>
      </w:r>
      <w:r w:rsidR="00017AA5">
        <w:rPr>
          <w:rFonts w:ascii="Arial" w:eastAsia="Arial" w:hAnsi="Arial" w:cs="Arial"/>
        </w:rPr>
        <w:t>e</w:t>
      </w:r>
      <w:r w:rsidRPr="00E15C95">
        <w:rPr>
          <w:rFonts w:ascii="Arial" w:eastAsia="Arial" w:hAnsi="Arial" w:cs="Arial"/>
        </w:rPr>
        <w:t xml:space="preserve"> ze specyfikacji</w:t>
      </w:r>
      <w:r w:rsidR="005D2FC5" w:rsidRPr="00E15C95">
        <w:rPr>
          <w:rFonts w:ascii="Arial" w:eastAsia="Arial" w:hAnsi="Arial" w:cs="Arial"/>
        </w:rPr>
        <w:t>.</w:t>
      </w:r>
    </w:p>
    <w:p w14:paraId="4E13E693" w14:textId="77777777" w:rsidR="00D76895" w:rsidRPr="00E15C95" w:rsidRDefault="00D76895" w:rsidP="00656410">
      <w:pPr>
        <w:tabs>
          <w:tab w:val="left" w:pos="0"/>
        </w:tabs>
        <w:spacing w:before="240" w:after="120" w:line="360" w:lineRule="auto"/>
        <w:ind w:right="-6"/>
        <w:rPr>
          <w:rFonts w:ascii="Arial" w:eastAsia="Arial" w:hAnsi="Arial" w:cs="Arial"/>
          <w:b/>
          <w:sz w:val="2"/>
          <w:szCs w:val="2"/>
        </w:rPr>
      </w:pPr>
    </w:p>
    <w:p w14:paraId="6C816473" w14:textId="77777777" w:rsidR="007D1C9F" w:rsidRPr="00E15C95" w:rsidRDefault="007D1C9F"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xml:space="preserve">§ </w:t>
      </w:r>
      <w:r w:rsidR="004C59AF" w:rsidRPr="00E15C95">
        <w:rPr>
          <w:rFonts w:ascii="Arial" w:eastAsia="Arial" w:hAnsi="Arial" w:cs="Arial"/>
          <w:b/>
        </w:rPr>
        <w:t>2</w:t>
      </w:r>
    </w:p>
    <w:p w14:paraId="3AF781D2" w14:textId="77777777" w:rsidR="007D1C9F" w:rsidRPr="00E15C95" w:rsidRDefault="007D1C9F"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Termin i miejsce realizacji Umowy</w:t>
      </w:r>
    </w:p>
    <w:p w14:paraId="443C1A73" w14:textId="1C822ECC" w:rsidR="005125AF" w:rsidRPr="00E15C95" w:rsidRDefault="005125AF" w:rsidP="00656410">
      <w:pPr>
        <w:pStyle w:val="Tekstpodstawowywcity"/>
        <w:numPr>
          <w:ilvl w:val="0"/>
          <w:numId w:val="31"/>
        </w:numPr>
        <w:tabs>
          <w:tab w:val="left" w:pos="426"/>
          <w:tab w:val="left" w:pos="1080"/>
        </w:tabs>
        <w:autoSpaceDN/>
        <w:spacing w:after="120" w:line="360" w:lineRule="auto"/>
        <w:ind w:left="426" w:hanging="426"/>
        <w:rPr>
          <w:rFonts w:ascii="Arial" w:hAnsi="Arial" w:cs="Arial"/>
          <w:sz w:val="22"/>
          <w:szCs w:val="22"/>
        </w:rPr>
      </w:pPr>
      <w:r w:rsidRPr="00E15C95">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do dnia </w:t>
      </w:r>
      <w:r w:rsidR="00B57BA6">
        <w:rPr>
          <w:rFonts w:ascii="Arial" w:hAnsi="Arial" w:cs="Arial"/>
          <w:b/>
          <w:sz w:val="22"/>
          <w:szCs w:val="22"/>
        </w:rPr>
        <w:t>10</w:t>
      </w:r>
      <w:r w:rsidRPr="00E15C95">
        <w:rPr>
          <w:rFonts w:ascii="Arial" w:hAnsi="Arial" w:cs="Arial"/>
          <w:b/>
          <w:sz w:val="22"/>
          <w:szCs w:val="22"/>
        </w:rPr>
        <w:t>.</w:t>
      </w:r>
      <w:r w:rsidR="00677CCC" w:rsidRPr="00E15C95">
        <w:rPr>
          <w:rFonts w:ascii="Arial" w:hAnsi="Arial" w:cs="Arial"/>
          <w:b/>
          <w:sz w:val="22"/>
          <w:szCs w:val="22"/>
        </w:rPr>
        <w:t>1</w:t>
      </w:r>
      <w:r w:rsidR="00B57BA6">
        <w:rPr>
          <w:rFonts w:ascii="Arial" w:hAnsi="Arial" w:cs="Arial"/>
          <w:b/>
          <w:sz w:val="22"/>
          <w:szCs w:val="22"/>
        </w:rPr>
        <w:t>2</w:t>
      </w:r>
      <w:r w:rsidRPr="00E15C95">
        <w:rPr>
          <w:rFonts w:ascii="Arial" w:hAnsi="Arial" w:cs="Arial"/>
          <w:b/>
          <w:sz w:val="22"/>
          <w:szCs w:val="22"/>
        </w:rPr>
        <w:t>.202</w:t>
      </w:r>
      <w:r w:rsidR="00417E06" w:rsidRPr="00E15C95">
        <w:rPr>
          <w:rFonts w:ascii="Arial" w:hAnsi="Arial" w:cs="Arial"/>
          <w:b/>
          <w:sz w:val="22"/>
          <w:szCs w:val="22"/>
        </w:rPr>
        <w:t>4</w:t>
      </w:r>
      <w:r w:rsidRPr="00E15C95">
        <w:rPr>
          <w:rFonts w:ascii="Arial" w:hAnsi="Arial" w:cs="Arial"/>
          <w:b/>
          <w:sz w:val="22"/>
          <w:szCs w:val="22"/>
        </w:rPr>
        <w:t xml:space="preserve"> r</w:t>
      </w:r>
      <w:r w:rsidR="00623DCB" w:rsidRPr="00E15C95">
        <w:rPr>
          <w:rFonts w:ascii="Arial" w:hAnsi="Arial" w:cs="Arial"/>
          <w:b/>
          <w:sz w:val="22"/>
          <w:szCs w:val="22"/>
        </w:rPr>
        <w:t>.</w:t>
      </w:r>
    </w:p>
    <w:p w14:paraId="50CF7A5A" w14:textId="2365C370" w:rsidR="005125AF" w:rsidRPr="00E15C95" w:rsidRDefault="005125AF" w:rsidP="00656410">
      <w:pPr>
        <w:numPr>
          <w:ilvl w:val="0"/>
          <w:numId w:val="31"/>
        </w:numPr>
        <w:tabs>
          <w:tab w:val="clear" w:pos="502"/>
          <w:tab w:val="left" w:pos="0"/>
          <w:tab w:val="num" w:pos="426"/>
        </w:tabs>
        <w:spacing w:after="120" w:line="360" w:lineRule="auto"/>
        <w:ind w:left="425" w:hanging="425"/>
        <w:rPr>
          <w:rFonts w:ascii="Arial" w:hAnsi="Arial" w:cs="Arial"/>
        </w:rPr>
      </w:pPr>
      <w:r w:rsidRPr="00E15C95">
        <w:rPr>
          <w:rFonts w:ascii="Arial" w:hAnsi="Arial" w:cs="Arial"/>
        </w:rPr>
        <w:t xml:space="preserve">Roboty będą wykonywane na </w:t>
      </w:r>
      <w:r w:rsidR="00417E06" w:rsidRPr="00E15C95">
        <w:rPr>
          <w:rFonts w:ascii="Arial" w:hAnsi="Arial" w:cs="Arial"/>
        </w:rPr>
        <w:t>l</w:t>
      </w:r>
      <w:r w:rsidR="00E66226" w:rsidRPr="00E15C95">
        <w:rPr>
          <w:rFonts w:ascii="Arial" w:hAnsi="Arial" w:cs="Arial"/>
        </w:rPr>
        <w:t>ini</w:t>
      </w:r>
      <w:r w:rsidR="00145EA8" w:rsidRPr="00E15C95">
        <w:rPr>
          <w:rFonts w:ascii="Arial" w:hAnsi="Arial" w:cs="Arial"/>
        </w:rPr>
        <w:t>i</w:t>
      </w:r>
      <w:r w:rsidR="00417E06" w:rsidRPr="00E15C95">
        <w:rPr>
          <w:rFonts w:ascii="Arial" w:hAnsi="Arial" w:cs="Arial"/>
        </w:rPr>
        <w:t xml:space="preserve"> </w:t>
      </w:r>
      <w:r w:rsidR="00C4175A" w:rsidRPr="00E15C95">
        <w:rPr>
          <w:rFonts w:ascii="Arial" w:hAnsi="Arial" w:cs="Arial"/>
        </w:rPr>
        <w:t xml:space="preserve">kolejowej </w:t>
      </w:r>
      <w:r w:rsidR="00417E06" w:rsidRPr="00E15C95">
        <w:rPr>
          <w:rFonts w:ascii="Arial" w:hAnsi="Arial" w:cs="Arial"/>
        </w:rPr>
        <w:t>nr</w:t>
      </w:r>
      <w:r w:rsidR="00E66226" w:rsidRPr="00E15C95">
        <w:rPr>
          <w:rFonts w:ascii="Arial" w:hAnsi="Arial" w:cs="Arial"/>
        </w:rPr>
        <w:t xml:space="preserve"> </w:t>
      </w:r>
      <w:r w:rsidR="00B57BA6">
        <w:rPr>
          <w:rFonts w:ascii="Arial" w:hAnsi="Arial" w:cs="Arial"/>
        </w:rPr>
        <w:t>92 Przemyśl Główny – Medyka (SZ) oraz linii kolejowej nr 101 Munina - Hrebenne</w:t>
      </w:r>
      <w:r w:rsidR="00623DCB" w:rsidRPr="00E15C95">
        <w:rPr>
          <w:rFonts w:ascii="Arial" w:hAnsi="Arial" w:cs="Arial"/>
        </w:rPr>
        <w:t>.</w:t>
      </w:r>
    </w:p>
    <w:p w14:paraId="4295C0F6" w14:textId="77777777" w:rsidR="005125AF" w:rsidRPr="00E15C95" w:rsidRDefault="005125AF" w:rsidP="00656410">
      <w:pPr>
        <w:pStyle w:val="Tekstpodstawowywcity"/>
        <w:numPr>
          <w:ilvl w:val="0"/>
          <w:numId w:val="31"/>
        </w:numPr>
        <w:tabs>
          <w:tab w:val="clear" w:pos="502"/>
          <w:tab w:val="num" w:pos="426"/>
          <w:tab w:val="left" w:pos="1080"/>
        </w:tabs>
        <w:autoSpaceDN/>
        <w:spacing w:after="120" w:line="360" w:lineRule="auto"/>
        <w:ind w:left="426" w:hanging="426"/>
        <w:rPr>
          <w:rFonts w:ascii="Arial" w:hAnsi="Arial" w:cs="Arial"/>
          <w:sz w:val="22"/>
          <w:szCs w:val="22"/>
        </w:rPr>
      </w:pPr>
      <w:r w:rsidRPr="00E15C95">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06187749" w14:textId="77777777" w:rsidR="00943315" w:rsidRPr="00E15C95" w:rsidRDefault="00943315" w:rsidP="00656410">
      <w:pPr>
        <w:pStyle w:val="Tekstpodstawowywcity"/>
        <w:numPr>
          <w:ilvl w:val="0"/>
          <w:numId w:val="31"/>
        </w:numPr>
        <w:tabs>
          <w:tab w:val="clear" w:pos="502"/>
          <w:tab w:val="num" w:pos="426"/>
          <w:tab w:val="left" w:pos="1080"/>
        </w:tabs>
        <w:suppressAutoHyphens w:val="0"/>
        <w:autoSpaceDN/>
        <w:spacing w:line="360" w:lineRule="auto"/>
        <w:ind w:left="426" w:hanging="426"/>
        <w:rPr>
          <w:rFonts w:ascii="Arial" w:hAnsi="Arial" w:cs="Arial"/>
          <w:sz w:val="22"/>
          <w:szCs w:val="22"/>
        </w:rPr>
      </w:pPr>
      <w:r w:rsidRPr="00E15C95">
        <w:rPr>
          <w:rFonts w:ascii="Arial" w:hAnsi="Arial" w:cs="Arial"/>
          <w:sz w:val="22"/>
          <w:szCs w:val="22"/>
        </w:rPr>
        <w:lastRenderedPageBreak/>
        <w:t xml:space="preserve">W przypadku, o którym mowa w ust. 3, Strony przyjmą, że dany termin uległ przedłużeniu </w:t>
      </w:r>
      <w:r w:rsidRPr="00E15C95">
        <w:rPr>
          <w:rFonts w:ascii="Arial" w:hAnsi="Arial" w:cs="Arial"/>
          <w:sz w:val="22"/>
          <w:szCs w:val="22"/>
        </w:rPr>
        <w:br/>
        <w:t>o ilość czasu, przez którą Wykonawca nie mógł wykonywać Robót lub innych czynności objętych przedmiotem Umowy.</w:t>
      </w:r>
    </w:p>
    <w:p w14:paraId="56FF90D7" w14:textId="77777777" w:rsidR="00C26643" w:rsidRPr="00E15C95" w:rsidRDefault="00C26643" w:rsidP="00656410">
      <w:pPr>
        <w:tabs>
          <w:tab w:val="left" w:pos="0"/>
        </w:tabs>
        <w:spacing w:line="360" w:lineRule="auto"/>
        <w:ind w:right="-6"/>
        <w:rPr>
          <w:rFonts w:ascii="Arial" w:eastAsia="Arial" w:hAnsi="Arial" w:cs="Arial"/>
          <w:b/>
        </w:rPr>
      </w:pPr>
    </w:p>
    <w:p w14:paraId="73A4DDCB" w14:textId="71294316" w:rsidR="007D1C9F" w:rsidRPr="00E15C95" w:rsidRDefault="007D1C9F" w:rsidP="00656410">
      <w:pPr>
        <w:tabs>
          <w:tab w:val="left" w:pos="0"/>
        </w:tabs>
        <w:spacing w:line="360" w:lineRule="auto"/>
        <w:ind w:right="-6"/>
        <w:jc w:val="center"/>
        <w:rPr>
          <w:rFonts w:ascii="Arial" w:eastAsia="Arial" w:hAnsi="Arial" w:cs="Arial"/>
          <w:b/>
        </w:rPr>
      </w:pPr>
      <w:r w:rsidRPr="00E15C95">
        <w:rPr>
          <w:rFonts w:ascii="Arial" w:eastAsia="Arial" w:hAnsi="Arial" w:cs="Arial"/>
          <w:b/>
        </w:rPr>
        <w:t xml:space="preserve">§ </w:t>
      </w:r>
      <w:r w:rsidR="005125AF" w:rsidRPr="00E15C95">
        <w:rPr>
          <w:rFonts w:ascii="Arial" w:eastAsia="Arial" w:hAnsi="Arial" w:cs="Arial"/>
          <w:b/>
        </w:rPr>
        <w:t>3</w:t>
      </w:r>
    </w:p>
    <w:p w14:paraId="16DDB061" w14:textId="77777777" w:rsidR="007D1C9F" w:rsidRPr="00E15C95" w:rsidRDefault="007D1C9F"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Wyłączenie części Robót</w:t>
      </w:r>
    </w:p>
    <w:p w14:paraId="51C447FD" w14:textId="77777777" w:rsidR="007D1C9F" w:rsidRPr="00E15C95" w:rsidRDefault="007D1C9F" w:rsidP="00656410">
      <w:pPr>
        <w:numPr>
          <w:ilvl w:val="0"/>
          <w:numId w:val="2"/>
        </w:numPr>
        <w:tabs>
          <w:tab w:val="left" w:pos="426"/>
        </w:tabs>
        <w:spacing w:after="120" w:line="360" w:lineRule="auto"/>
        <w:ind w:left="426" w:hanging="426"/>
      </w:pPr>
      <w:r w:rsidRPr="00E15C95">
        <w:rPr>
          <w:rFonts w:ascii="Arial" w:eastAsia="Arial" w:hAnsi="Arial" w:cs="Arial"/>
        </w:rPr>
        <w:t xml:space="preserve">Zamawiający jest uprawniony do wyłączenia części Robót objętych przedmiotem </w:t>
      </w:r>
      <w:r w:rsidR="00C378B7" w:rsidRPr="00E15C95">
        <w:rPr>
          <w:rFonts w:ascii="Arial" w:eastAsia="Arial" w:hAnsi="Arial" w:cs="Arial"/>
        </w:rPr>
        <w:t xml:space="preserve">Umowy </w:t>
      </w:r>
      <w:r w:rsidRPr="00E15C95">
        <w:rPr>
          <w:rFonts w:ascii="Arial" w:eastAsia="Arial" w:hAnsi="Arial" w:cs="Arial"/>
        </w:rPr>
        <w:t>bez żadnych roszczeń ze strony Wykonawcy, o czym winien poinformować Wykonawcę w formie pisemnej (dalej: „</w:t>
      </w:r>
      <w:r w:rsidRPr="00E15C95">
        <w:rPr>
          <w:rFonts w:ascii="Arial" w:eastAsia="Arial" w:hAnsi="Arial" w:cs="Arial"/>
          <w:b/>
        </w:rPr>
        <w:t>Wyłączenie Robót</w:t>
      </w:r>
      <w:r w:rsidRPr="00E15C95">
        <w:rPr>
          <w:rFonts w:ascii="Arial" w:eastAsia="Arial" w:hAnsi="Arial" w:cs="Arial"/>
        </w:rPr>
        <w:t>”). Wyłączenie Robót jest skuteczne wobec Wykonawcy z chwilą doręczenia mu zawiadomienia Zamawiającego w</w:t>
      </w:r>
      <w:r w:rsidR="00AC20E9" w:rsidRPr="00E15C95">
        <w:rPr>
          <w:rFonts w:ascii="Arial" w:eastAsia="Arial" w:hAnsi="Arial" w:cs="Arial"/>
        </w:rPr>
        <w:t> </w:t>
      </w:r>
      <w:r w:rsidRPr="00E15C95">
        <w:rPr>
          <w:rFonts w:ascii="Arial" w:eastAsia="Arial" w:hAnsi="Arial" w:cs="Arial"/>
        </w:rPr>
        <w:t>tym przedmiocie</w:t>
      </w:r>
      <w:r w:rsidR="007D6011" w:rsidRPr="00E15C95">
        <w:rPr>
          <w:rFonts w:ascii="Arial" w:eastAsia="Arial" w:hAnsi="Arial" w:cs="Arial"/>
        </w:rPr>
        <w:t>.</w:t>
      </w:r>
      <w:r w:rsidRPr="00E15C95">
        <w:rPr>
          <w:rFonts w:ascii="Arial" w:eastAsia="Arial" w:hAnsi="Arial" w:cs="Arial"/>
        </w:rPr>
        <w:t xml:space="preserve"> Wyłączenie jest możliwe do czasu zakończenia Robót objętych wyłączeniem.</w:t>
      </w:r>
    </w:p>
    <w:p w14:paraId="720A8B13" w14:textId="77777777" w:rsidR="007D1C9F" w:rsidRPr="00E15C95" w:rsidRDefault="007D1C9F" w:rsidP="00656410">
      <w:pPr>
        <w:numPr>
          <w:ilvl w:val="0"/>
          <w:numId w:val="2"/>
        </w:numPr>
        <w:tabs>
          <w:tab w:val="left" w:pos="426"/>
        </w:tabs>
        <w:spacing w:after="120" w:line="360" w:lineRule="auto"/>
        <w:ind w:left="426" w:hanging="426"/>
      </w:pPr>
      <w:r w:rsidRPr="00E15C95">
        <w:rPr>
          <w:rFonts w:ascii="Arial" w:eastAsia="Arial" w:hAnsi="Arial" w:cs="Arial"/>
        </w:rPr>
        <w:t>Wykonawca jest zobowiązany do nierozpoczynania Robót, które zostały wyłączone, lub do ich przerwania, jeżeli pozostaje on w trakcie ich wykonywania.</w:t>
      </w:r>
    </w:p>
    <w:p w14:paraId="198653C3" w14:textId="77777777" w:rsidR="00943315" w:rsidRPr="00E15C95" w:rsidRDefault="00943315" w:rsidP="00656410">
      <w:pPr>
        <w:widowControl/>
        <w:numPr>
          <w:ilvl w:val="0"/>
          <w:numId w:val="2"/>
        </w:numPr>
        <w:tabs>
          <w:tab w:val="left" w:pos="142"/>
          <w:tab w:val="left" w:pos="426"/>
        </w:tabs>
        <w:suppressAutoHyphens w:val="0"/>
        <w:overflowPunct/>
        <w:autoSpaceDE/>
        <w:autoSpaceDN/>
        <w:spacing w:line="360" w:lineRule="auto"/>
        <w:ind w:left="426" w:hanging="426"/>
        <w:textAlignment w:val="auto"/>
        <w:rPr>
          <w:rFonts w:ascii="Arial" w:hAnsi="Arial" w:cs="Arial"/>
        </w:rPr>
      </w:pPr>
      <w:r w:rsidRPr="00E15C95">
        <w:rPr>
          <w:rFonts w:ascii="Arial" w:hAnsi="Arial" w:cs="Arial"/>
        </w:rPr>
        <w:t>W przypadku Wyłączenia Robót, wynagrodzenie Wykonawcy ulegnie odpowiedniemu obniżeniu o kwotę właściwą dla danych Robót lub innych czynności objętych przedmiotem Umowy określoną na podstawie kosztorysu ofertowego, którego kopia stanowi Załącznik nr</w:t>
      </w:r>
      <w:r w:rsidR="0063251D" w:rsidRPr="00E15C95">
        <w:rPr>
          <w:rFonts w:ascii="Arial" w:hAnsi="Arial" w:cs="Arial"/>
        </w:rPr>
        <w:t xml:space="preserve"> </w:t>
      </w:r>
      <w:r w:rsidR="00C50080" w:rsidRPr="00E15C95">
        <w:rPr>
          <w:rFonts w:ascii="Arial" w:hAnsi="Arial" w:cs="Arial"/>
        </w:rPr>
        <w:t>3</w:t>
      </w:r>
      <w:r w:rsidR="007C4E8E" w:rsidRPr="00E15C95">
        <w:rPr>
          <w:rFonts w:ascii="Arial" w:hAnsi="Arial" w:cs="Arial"/>
        </w:rPr>
        <w:t xml:space="preserve"> </w:t>
      </w:r>
      <w:r w:rsidRPr="00E15C95">
        <w:rPr>
          <w:rFonts w:ascii="Arial" w:hAnsi="Arial" w:cs="Arial"/>
        </w:rPr>
        <w:t>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51481D0E" w14:textId="77777777" w:rsidR="00943315" w:rsidRPr="00E15C95" w:rsidRDefault="00943315" w:rsidP="00656410">
      <w:pPr>
        <w:widowControl/>
        <w:suppressAutoHyphens w:val="0"/>
        <w:overflowPunct/>
        <w:autoSpaceDE/>
        <w:autoSpaceDN/>
        <w:spacing w:line="360" w:lineRule="auto"/>
        <w:textAlignment w:val="auto"/>
        <w:rPr>
          <w:rFonts w:ascii="Arial" w:hAnsi="Arial" w:cs="Arial"/>
        </w:rPr>
      </w:pPr>
    </w:p>
    <w:p w14:paraId="568F8B49" w14:textId="77777777" w:rsidR="00C315DF" w:rsidRPr="00E15C95" w:rsidRDefault="007D1C9F" w:rsidP="00656410">
      <w:pPr>
        <w:numPr>
          <w:ilvl w:val="0"/>
          <w:numId w:val="2"/>
        </w:numPr>
        <w:tabs>
          <w:tab w:val="left" w:pos="-360"/>
          <w:tab w:val="left" w:pos="426"/>
          <w:tab w:val="left" w:pos="5954"/>
        </w:tabs>
        <w:spacing w:after="120" w:line="360" w:lineRule="auto"/>
        <w:ind w:left="426" w:hanging="426"/>
      </w:pPr>
      <w:r w:rsidRPr="00E15C95">
        <w:rPr>
          <w:rFonts w:ascii="Arial" w:eastAsia="Arial" w:hAnsi="Arial" w:cs="Arial"/>
        </w:rPr>
        <w:t>W przypadku gdy Wykonawca zapewniał na swój koszt materiały lub urządzenia zgodnie z</w:t>
      </w:r>
      <w:r w:rsidR="00AC20E9" w:rsidRPr="00E15C95">
        <w:rPr>
          <w:rFonts w:ascii="Arial" w:eastAsia="Arial" w:hAnsi="Arial" w:cs="Arial"/>
        </w:rPr>
        <w:t> </w:t>
      </w:r>
      <w:r w:rsidRPr="00E15C95">
        <w:rPr>
          <w:rFonts w:ascii="Arial" w:eastAsia="Arial" w:hAnsi="Arial" w:cs="Arial"/>
        </w:rPr>
        <w:t>postanowieniami §</w:t>
      </w:r>
      <w:r w:rsidR="009254D1" w:rsidRPr="00E15C95">
        <w:rPr>
          <w:rFonts w:ascii="Arial" w:eastAsia="Arial" w:hAnsi="Arial" w:cs="Arial"/>
        </w:rPr>
        <w:t xml:space="preserve">10 </w:t>
      </w:r>
      <w:r w:rsidR="007D6011" w:rsidRPr="00E15C95">
        <w:rPr>
          <w:rFonts w:ascii="Arial" w:eastAsia="Arial" w:hAnsi="Arial" w:cs="Arial"/>
        </w:rPr>
        <w:t>Umowy, Z</w:t>
      </w:r>
      <w:r w:rsidRPr="00E15C95">
        <w:rPr>
          <w:rFonts w:ascii="Arial" w:eastAsia="Arial" w:hAnsi="Arial" w:cs="Arial"/>
        </w:rPr>
        <w:t>amawiający będzie zobowiązany zapłacić Wykonawcy za materiały i urządzenia konieczne do wykonania Robót, które zostały dostarczone na teren wykonywania Robót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5BDF4A42" w14:textId="77777777" w:rsidR="00B50030" w:rsidRPr="00E15C95" w:rsidRDefault="00B50030" w:rsidP="00656410">
      <w:pPr>
        <w:tabs>
          <w:tab w:val="left" w:pos="0"/>
        </w:tabs>
        <w:spacing w:before="240" w:after="120" w:line="360" w:lineRule="auto"/>
        <w:ind w:right="-6"/>
        <w:rPr>
          <w:rFonts w:ascii="Arial" w:eastAsia="Arial" w:hAnsi="Arial" w:cs="Arial"/>
          <w:b/>
          <w:sz w:val="2"/>
          <w:szCs w:val="2"/>
        </w:rPr>
      </w:pPr>
    </w:p>
    <w:p w14:paraId="20309E8B" w14:textId="77777777" w:rsidR="007D1C9F" w:rsidRPr="00E15C95" w:rsidRDefault="007D1C9F"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xml:space="preserve">§ </w:t>
      </w:r>
      <w:r w:rsidR="004C59AF" w:rsidRPr="00E15C95">
        <w:rPr>
          <w:rFonts w:ascii="Arial" w:eastAsia="Arial" w:hAnsi="Arial" w:cs="Arial"/>
          <w:b/>
        </w:rPr>
        <w:t>4</w:t>
      </w:r>
    </w:p>
    <w:p w14:paraId="043F08CD" w14:textId="77777777" w:rsidR="00977D36" w:rsidRPr="00E15C95" w:rsidRDefault="00977D36"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Dokumentacja projektowa</w:t>
      </w:r>
    </w:p>
    <w:p w14:paraId="01414CD6" w14:textId="77777777" w:rsidR="00677CCC" w:rsidRPr="00E15C95" w:rsidRDefault="008B1705" w:rsidP="00656410">
      <w:pPr>
        <w:pStyle w:val="Nagwek1"/>
        <w:widowControl/>
        <w:numPr>
          <w:ilvl w:val="0"/>
          <w:numId w:val="59"/>
        </w:numPr>
        <w:suppressAutoHyphens w:val="0"/>
        <w:overflowPunct/>
        <w:autoSpaceDE/>
        <w:autoSpaceDN/>
        <w:spacing w:before="0" w:after="0" w:line="360" w:lineRule="auto"/>
        <w:ind w:left="426" w:hanging="426"/>
        <w:textAlignment w:val="auto"/>
        <w:rPr>
          <w:rFonts w:ascii="Arial" w:hAnsi="Arial" w:cs="Arial"/>
          <w:b w:val="0"/>
          <w:bCs w:val="0"/>
          <w:sz w:val="22"/>
          <w:szCs w:val="22"/>
        </w:rPr>
      </w:pPr>
      <w:r w:rsidRPr="00E15C95">
        <w:rPr>
          <w:rFonts w:ascii="Arial" w:hAnsi="Arial" w:cs="Arial"/>
          <w:b w:val="0"/>
          <w:bCs w:val="0"/>
          <w:sz w:val="22"/>
          <w:szCs w:val="22"/>
        </w:rPr>
        <w:t>Przy realizacji zadania nie wymaga się dokumentacji projektowej</w:t>
      </w:r>
      <w:r w:rsidR="00677CCC" w:rsidRPr="00E15C95">
        <w:rPr>
          <w:rFonts w:ascii="Arial" w:hAnsi="Arial" w:cs="Arial"/>
          <w:b w:val="0"/>
          <w:sz w:val="22"/>
          <w:szCs w:val="22"/>
        </w:rPr>
        <w:t>.</w:t>
      </w:r>
    </w:p>
    <w:p w14:paraId="412D4F3C" w14:textId="77777777" w:rsidR="00B50030" w:rsidRPr="00E15C95" w:rsidRDefault="00B50030" w:rsidP="00656410">
      <w:pPr>
        <w:tabs>
          <w:tab w:val="left" w:pos="0"/>
        </w:tabs>
        <w:spacing w:before="240" w:after="120" w:line="360" w:lineRule="auto"/>
        <w:ind w:right="-6"/>
        <w:rPr>
          <w:rFonts w:ascii="Arial" w:eastAsia="Arial" w:hAnsi="Arial" w:cs="Arial"/>
          <w:b/>
          <w:sz w:val="2"/>
          <w:szCs w:val="2"/>
        </w:rPr>
      </w:pPr>
    </w:p>
    <w:p w14:paraId="0245920F" w14:textId="77777777" w:rsidR="00D61272" w:rsidRPr="00E15C95" w:rsidRDefault="00262E47"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lastRenderedPageBreak/>
        <w:t xml:space="preserve">§ </w:t>
      </w:r>
      <w:r w:rsidR="004C59AF" w:rsidRPr="00E15C95">
        <w:rPr>
          <w:rFonts w:ascii="Arial" w:eastAsia="Arial" w:hAnsi="Arial" w:cs="Arial"/>
          <w:b/>
        </w:rPr>
        <w:t>5</w:t>
      </w:r>
    </w:p>
    <w:p w14:paraId="4200FF8C"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Obowiązki Wykonawcy</w:t>
      </w:r>
    </w:p>
    <w:p w14:paraId="3B587D3F" w14:textId="77777777" w:rsidR="00814FEF" w:rsidRPr="00E15C95" w:rsidRDefault="00814FEF" w:rsidP="00656410">
      <w:pPr>
        <w:widowControl/>
        <w:numPr>
          <w:ilvl w:val="0"/>
          <w:numId w:val="3"/>
        </w:numPr>
        <w:suppressAutoHyphens w:val="0"/>
        <w:overflowPunct/>
        <w:autoSpaceDE/>
        <w:autoSpaceDN/>
        <w:spacing w:line="360" w:lineRule="auto"/>
        <w:textAlignment w:val="auto"/>
        <w:rPr>
          <w:rFonts w:ascii="Arial" w:hAnsi="Arial" w:cs="Arial"/>
        </w:rPr>
      </w:pPr>
      <w:r w:rsidRPr="00E15C95">
        <w:rPr>
          <w:rFonts w:ascii="Arial" w:hAnsi="Arial" w:cs="Arial"/>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w:t>
      </w:r>
      <w:r w:rsidR="008945FB" w:rsidRPr="00E15C95">
        <w:rPr>
          <w:rFonts w:ascii="Arial" w:hAnsi="Arial" w:cs="Arial"/>
        </w:rPr>
        <w:t>rawa powszechnie obowiązującymi.</w:t>
      </w:r>
    </w:p>
    <w:p w14:paraId="4CC9AD22" w14:textId="77777777" w:rsidR="00814FEF" w:rsidRPr="00E15C95" w:rsidRDefault="00814FEF" w:rsidP="00656410">
      <w:pPr>
        <w:numPr>
          <w:ilvl w:val="0"/>
          <w:numId w:val="3"/>
        </w:numPr>
        <w:spacing w:before="240" w:after="120" w:line="360" w:lineRule="auto"/>
        <w:rPr>
          <w:rFonts w:ascii="Arial" w:eastAsia="Arial" w:hAnsi="Arial" w:cs="Arial"/>
        </w:rPr>
      </w:pPr>
      <w:r w:rsidRPr="00E15C95">
        <w:rPr>
          <w:rFonts w:ascii="Arial" w:hAnsi="Arial" w:cs="Arial"/>
        </w:rPr>
        <w:t>Wykonawca zobowiązuje się, że przy wykonywaniu Umowy będzie działać zgodnie z obowiązującymi przepisami prawa oraz decyzjami administracyjnymi wydanymi na potrzeby realizacji przedmiotu Umowy</w:t>
      </w:r>
    </w:p>
    <w:p w14:paraId="7003C39F" w14:textId="7777777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 xml:space="preserve">Wykonawca składając oświadczenie do Umowy potwierdza, że zapoznał się z obowiązującymi wymaganiami zawartymi w przepisach powszechnie obowiązujących oraz w  wewnętrznych aktach prawnych PKP Polskie Linie Kolejowe S.A. a także zapisami </w:t>
      </w:r>
      <w:r w:rsidR="00BB7A4C" w:rsidRPr="00E15C95">
        <w:rPr>
          <w:rFonts w:ascii="Arial" w:eastAsia="Arial" w:hAnsi="Arial" w:cs="Arial"/>
        </w:rPr>
        <w:br/>
      </w:r>
      <w:r w:rsidRPr="00E15C95">
        <w:rPr>
          <w:rFonts w:ascii="Arial" w:eastAsia="Arial" w:hAnsi="Arial" w:cs="Arial"/>
        </w:rPr>
        <w:t xml:space="preserve">i wytycznymi zawartymi w „ Zasadach bezpieczeństwa pracy obowiązujących na terenie PKP Polskie Linie Kolejowe S.A. podczas wykonywania prac inwestycyjnych, utrzymaniowych </w:t>
      </w:r>
      <w:r w:rsidR="00BB7A4C" w:rsidRPr="00E15C95">
        <w:rPr>
          <w:rFonts w:ascii="Arial" w:eastAsia="Arial" w:hAnsi="Arial" w:cs="Arial"/>
        </w:rPr>
        <w:br/>
      </w:r>
      <w:r w:rsidRPr="00E15C95">
        <w:rPr>
          <w:rFonts w:ascii="Arial" w:eastAsia="Arial" w:hAnsi="Arial" w:cs="Arial"/>
        </w:rPr>
        <w:t>i remontowych wykonywanych przez pracowników</w:t>
      </w:r>
      <w:r w:rsidR="0063251D" w:rsidRPr="00E15C95">
        <w:rPr>
          <w:rFonts w:ascii="Arial" w:eastAsia="Arial" w:hAnsi="Arial" w:cs="Arial"/>
        </w:rPr>
        <w:t xml:space="preserve"> podmiotów zewnętrznych Ibh-105</w:t>
      </w:r>
      <w:r w:rsidRPr="00E15C95">
        <w:rPr>
          <w:rFonts w:ascii="Arial" w:eastAsia="Arial" w:hAnsi="Arial" w:cs="Arial"/>
        </w:rPr>
        <w:t xml:space="preserve"> dostępnych na stronie</w:t>
      </w:r>
      <w:r w:rsidR="00FF3003" w:rsidRPr="00E15C95">
        <w:rPr>
          <w:rFonts w:ascii="Arial" w:eastAsia="Arial" w:hAnsi="Arial" w:cs="Arial"/>
        </w:rPr>
        <w:t xml:space="preserve"> internetowej</w:t>
      </w:r>
      <w:r w:rsidRPr="00E15C95">
        <w:rPr>
          <w:rFonts w:ascii="Arial" w:eastAsia="Arial" w:hAnsi="Arial" w:cs="Arial"/>
        </w:rPr>
        <w:t xml:space="preserve">: </w:t>
      </w:r>
      <w:hyperlink r:id="rId8" w:tooltip="www.plk-sa.pl" w:history="1">
        <w:r w:rsidRPr="00E15C95">
          <w:rPr>
            <w:rFonts w:ascii="Arial" w:eastAsia="Arial" w:hAnsi="Arial" w:cs="Arial"/>
          </w:rPr>
          <w:t>www.plk-sa.pl</w:t>
        </w:r>
      </w:hyperlink>
      <w:r w:rsidR="00FF3003" w:rsidRPr="00E15C95">
        <w:rPr>
          <w:rFonts w:ascii="Arial" w:eastAsia="Arial" w:hAnsi="Arial" w:cs="Arial"/>
        </w:rPr>
        <w:t>.</w:t>
      </w:r>
    </w:p>
    <w:p w14:paraId="5B749588" w14:textId="7777777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w:t>
      </w:r>
      <w:r w:rsidR="00BB7A4C" w:rsidRPr="00E15C95">
        <w:rPr>
          <w:rFonts w:ascii="Arial" w:eastAsia="Arial" w:hAnsi="Arial" w:cs="Arial"/>
        </w:rPr>
        <w:br/>
      </w:r>
      <w:r w:rsidRPr="00E15C95">
        <w:rPr>
          <w:rFonts w:ascii="Arial" w:eastAsia="Arial" w:hAnsi="Arial" w:cs="Arial"/>
        </w:rPr>
        <w:t>z uwzględnieniem zagrożeń występujących przy realizacji Umowy.</w:t>
      </w:r>
    </w:p>
    <w:p w14:paraId="22997C77" w14:textId="7777777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w:t>
      </w:r>
      <w:r w:rsidR="00BB7A4C" w:rsidRPr="00E15C95">
        <w:rPr>
          <w:rFonts w:ascii="Arial" w:eastAsia="Arial" w:hAnsi="Arial" w:cs="Arial"/>
        </w:rPr>
        <w:br/>
      </w:r>
      <w:r w:rsidRPr="00E15C95">
        <w:rPr>
          <w:rFonts w:ascii="Arial" w:eastAsia="Arial" w:hAnsi="Arial" w:cs="Arial"/>
        </w:rPr>
        <w:t xml:space="preserve">o zagrożeniach”, którego oryginał pozostaje u Wykonawcy, a kopię otrzymuje Zamawiający. </w:t>
      </w:r>
    </w:p>
    <w:p w14:paraId="7548B6F2" w14:textId="7777777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 xml:space="preserve">Zapisy ust. 3 – 5 stosuje się odpowiednio do wszystkich Podwykonawców oraz pracowników Wykonawcy uczestniczących w procesie realizacji Umowy. </w:t>
      </w:r>
    </w:p>
    <w:p w14:paraId="019F5A54" w14:textId="7777777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5958F818" w14:textId="7D153A44"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 xml:space="preserve">Wykonawca jest zobowiązany do prowadzenia właściwej gospodarki odpadami wytworzonymi podczas realizacji Umowy, w tym ponoszenia kosztów związanych z ich transportem </w:t>
      </w:r>
      <w:r w:rsidR="00BB7A4C" w:rsidRPr="00E15C95">
        <w:rPr>
          <w:rFonts w:ascii="Arial" w:eastAsia="Arial" w:hAnsi="Arial" w:cs="Arial"/>
        </w:rPr>
        <w:br/>
      </w:r>
      <w:r w:rsidRPr="00E15C95">
        <w:rPr>
          <w:rFonts w:ascii="Arial" w:eastAsia="Arial" w:hAnsi="Arial" w:cs="Arial"/>
        </w:rPr>
        <w:t xml:space="preserve">i dalszym zagospodarowaniem, zgodnie z przepisami prawa, w szczególności ustawą z dnia </w:t>
      </w:r>
      <w:r w:rsidRPr="00E15C95">
        <w:rPr>
          <w:rFonts w:ascii="Arial" w:eastAsia="Arial" w:hAnsi="Arial" w:cs="Arial"/>
        </w:rPr>
        <w:lastRenderedPageBreak/>
        <w:t>14 grudnia 2012 r. o odpadach</w:t>
      </w:r>
      <w:r w:rsidR="001C15C9" w:rsidRPr="00E15C95">
        <w:rPr>
          <w:rFonts w:ascii="Arial" w:eastAsia="Arial" w:hAnsi="Arial" w:cs="Arial"/>
        </w:rPr>
        <w:t xml:space="preserve"> (t. j. Dz. U. 202</w:t>
      </w:r>
      <w:r w:rsidR="006F5FDB">
        <w:rPr>
          <w:rFonts w:ascii="Arial" w:eastAsia="Arial" w:hAnsi="Arial" w:cs="Arial"/>
        </w:rPr>
        <w:t>3</w:t>
      </w:r>
      <w:r w:rsidR="001C15C9" w:rsidRPr="00E15C95">
        <w:rPr>
          <w:rFonts w:ascii="Arial" w:eastAsia="Arial" w:hAnsi="Arial" w:cs="Arial"/>
        </w:rPr>
        <w:t xml:space="preserve"> poz. </w:t>
      </w:r>
      <w:r w:rsidR="006F5FDB">
        <w:rPr>
          <w:rFonts w:ascii="Arial" w:eastAsia="Arial" w:hAnsi="Arial" w:cs="Arial"/>
        </w:rPr>
        <w:t>1587 ze zm.</w:t>
      </w:r>
      <w:r w:rsidR="001C15C9" w:rsidRPr="00E15C95">
        <w:rPr>
          <w:rFonts w:ascii="Arial" w:eastAsia="Arial" w:hAnsi="Arial" w:cs="Arial"/>
        </w:rPr>
        <w:t>)</w:t>
      </w:r>
      <w:r w:rsidR="00CF7B10" w:rsidRPr="00E15C95">
        <w:rPr>
          <w:rFonts w:ascii="Arial" w:eastAsia="Arial" w:hAnsi="Arial" w:cs="Arial"/>
        </w:rPr>
        <w:t xml:space="preserve"> </w:t>
      </w:r>
      <w:r w:rsidR="008F06E0" w:rsidRPr="00E15C95">
        <w:rPr>
          <w:rFonts w:ascii="Arial" w:eastAsia="Arial" w:hAnsi="Arial" w:cs="Arial"/>
        </w:rPr>
        <w:t>.</w:t>
      </w:r>
    </w:p>
    <w:p w14:paraId="453297AC" w14:textId="7777777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Wykonawca, będąc wytwórcą odpadów, jest obowiązany przekazać odpady wyłącznie podmiotom uprawnionym na mocy przepisów prawa powszechnie obowiązującego, w tym posiadającym zezwolenie na zbieranie lub przetwarzanie odpadów.</w:t>
      </w:r>
    </w:p>
    <w:p w14:paraId="40F17674" w14:textId="3ECBBCB7" w:rsidR="00C90954" w:rsidRPr="00E15C95" w:rsidRDefault="00C90954" w:rsidP="00656410">
      <w:pPr>
        <w:numPr>
          <w:ilvl w:val="0"/>
          <w:numId w:val="3"/>
        </w:numPr>
        <w:spacing w:after="120" w:line="360" w:lineRule="auto"/>
        <w:rPr>
          <w:rFonts w:ascii="Arial" w:eastAsia="Arial" w:hAnsi="Arial" w:cs="Arial"/>
        </w:rPr>
      </w:pPr>
      <w:r w:rsidRPr="00E15C95">
        <w:rPr>
          <w:rFonts w:ascii="Arial" w:eastAsia="Arial" w:hAnsi="Arial" w:cs="Arial"/>
        </w:rPr>
        <w:t xml:space="preserve">Wykonawca ponosi odpowiedzialność za wystąpienie zanieczyszczenia środowiska, bezpośredniego zagrożenia szkodą w środowisku lub wystąpienia szkody w środowisku, </w:t>
      </w:r>
      <w:r w:rsidR="00BB7A4C" w:rsidRPr="00E15C95">
        <w:rPr>
          <w:rFonts w:ascii="Arial" w:eastAsia="Arial" w:hAnsi="Arial" w:cs="Arial"/>
        </w:rPr>
        <w:br/>
      </w:r>
      <w:r w:rsidRPr="00E15C95">
        <w:rPr>
          <w:rFonts w:ascii="Arial" w:eastAsia="Arial" w:hAnsi="Arial" w:cs="Arial"/>
        </w:rPr>
        <w:t>w tym ponosi koszty usunięcia zanieczyszczenia, przeprowadzenia działań zapobiegawczych lub naprawczych, w rozumieniu obowiązujących przepisów prawa, w tym ustawy z dnia 13 kwietnia 2007 r. o zapobieganiu szkodom w środowisku i ich naprawie</w:t>
      </w:r>
      <w:r w:rsidR="00FF3003" w:rsidRPr="00E15C95">
        <w:rPr>
          <w:rFonts w:ascii="Arial" w:eastAsia="Arial" w:hAnsi="Arial" w:cs="Arial"/>
        </w:rPr>
        <w:t xml:space="preserve"> (Dz. U. z 2020 r. poz. 2187</w:t>
      </w:r>
      <w:r w:rsidR="00017AA5">
        <w:rPr>
          <w:rFonts w:ascii="Arial" w:eastAsia="Arial" w:hAnsi="Arial" w:cs="Arial"/>
        </w:rPr>
        <w:t xml:space="preserve"> ze zm.</w:t>
      </w:r>
      <w:r w:rsidR="00FF3003" w:rsidRPr="00E15C95">
        <w:rPr>
          <w:rFonts w:ascii="Arial" w:eastAsia="Arial" w:hAnsi="Arial" w:cs="Arial"/>
        </w:rPr>
        <w:t>)</w:t>
      </w:r>
      <w:r w:rsidRPr="00E15C95">
        <w:rPr>
          <w:rFonts w:ascii="Arial" w:eastAsia="Arial" w:hAnsi="Arial" w:cs="Arial"/>
        </w:rPr>
        <w:t>.</w:t>
      </w:r>
    </w:p>
    <w:p w14:paraId="0A5A193C" w14:textId="77777777" w:rsidR="00482F59" w:rsidRPr="00E15C95" w:rsidRDefault="00482F59" w:rsidP="00656410">
      <w:pPr>
        <w:numPr>
          <w:ilvl w:val="0"/>
          <w:numId w:val="3"/>
        </w:numPr>
        <w:spacing w:after="120" w:line="360" w:lineRule="auto"/>
        <w:rPr>
          <w:rFonts w:ascii="Arial" w:eastAsia="Arial" w:hAnsi="Arial" w:cs="Arial"/>
        </w:rPr>
      </w:pPr>
      <w:r w:rsidRPr="00E15C95">
        <w:rPr>
          <w:rFonts w:ascii="Arial" w:eastAsia="Arial" w:hAnsi="Arial" w:cs="Arial"/>
        </w:rPr>
        <w:t>Niezależnie od innych obowiązków określonych w Umowie Wykonawca zobowiązuje się do:</w:t>
      </w:r>
    </w:p>
    <w:p w14:paraId="3D86C526" w14:textId="5F83E974" w:rsidR="00C90954" w:rsidRPr="00E15C95" w:rsidRDefault="00C90954" w:rsidP="00656410">
      <w:pPr>
        <w:numPr>
          <w:ilvl w:val="1"/>
          <w:numId w:val="24"/>
        </w:numPr>
        <w:spacing w:after="120" w:line="360" w:lineRule="auto"/>
        <w:rPr>
          <w:rFonts w:ascii="Arial" w:hAnsi="Arial" w:cs="Arial"/>
        </w:rPr>
      </w:pPr>
      <w:r w:rsidRPr="00E15C95">
        <w:rPr>
          <w:rFonts w:ascii="Arial" w:hAnsi="Arial" w:cs="Arial"/>
        </w:rPr>
        <w:t>przedstawienia Zamawiającemu,</w:t>
      </w:r>
      <w:r w:rsidR="005A6AA7" w:rsidRPr="00E15C95">
        <w:rPr>
          <w:rFonts w:ascii="Arial" w:hAnsi="Arial" w:cs="Arial"/>
        </w:rPr>
        <w:t xml:space="preserve"> </w:t>
      </w:r>
      <w:r w:rsidR="001E3A18" w:rsidRPr="00E15C95">
        <w:rPr>
          <w:rFonts w:ascii="Arial" w:hAnsi="Arial" w:cs="Arial"/>
        </w:rPr>
        <w:t xml:space="preserve">14 </w:t>
      </w:r>
      <w:r w:rsidRPr="00E15C95">
        <w:rPr>
          <w:rFonts w:ascii="Arial" w:hAnsi="Arial" w:cs="Arial"/>
        </w:rPr>
        <w:t xml:space="preserve">dni przed przejęciem </w:t>
      </w:r>
      <w:r w:rsidR="00DE365C" w:rsidRPr="00E15C95">
        <w:rPr>
          <w:rFonts w:ascii="Arial" w:hAnsi="Arial" w:cs="Arial"/>
        </w:rPr>
        <w:t>terenu</w:t>
      </w:r>
      <w:r w:rsidRPr="00E15C95">
        <w:rPr>
          <w:rFonts w:ascii="Arial" w:hAnsi="Arial" w:cs="Arial"/>
        </w:rPr>
        <w:t xml:space="preserve"> budowy, Planu monitorowania środków kontroli ryzyka dotyczącego etapu Robót, opracowanego zgodnie </w:t>
      </w:r>
      <w:r w:rsidR="0076603B" w:rsidRPr="00E15C95">
        <w:rPr>
          <w:rFonts w:ascii="Arial" w:hAnsi="Arial" w:cs="Arial"/>
        </w:rPr>
        <w:br/>
        <w:t>z</w:t>
      </w:r>
      <w:r w:rsidRPr="00E15C95">
        <w:rPr>
          <w:rFonts w:ascii="Arial" w:hAnsi="Arial" w:cs="Arial"/>
        </w:rPr>
        <w:t xml:space="preserve"> wymogami Rozporządzenia Komisji (UE) nr 1078/2012 z  dnia 16 listopada 2012 r. </w:t>
      </w:r>
      <w:r w:rsidR="0076603B" w:rsidRPr="00E15C95">
        <w:rPr>
          <w:rFonts w:ascii="Arial" w:hAnsi="Arial" w:cs="Arial"/>
        </w:rPr>
        <w:br/>
        <w:t>w</w:t>
      </w:r>
      <w:r w:rsidRPr="00E15C95">
        <w:rPr>
          <w:rFonts w:ascii="Arial" w:hAnsi="Arial" w:cs="Arial"/>
        </w:rPr>
        <w:t xml:space="preserve">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w:t>
      </w:r>
      <w:r w:rsidR="00CF7B10" w:rsidRPr="00E15C95">
        <w:rPr>
          <w:rFonts w:ascii="Arial" w:hAnsi="Arial" w:cs="Arial"/>
        </w:rPr>
        <w:t xml:space="preserve"> L 320 z 17 listopada 2012 r.). </w:t>
      </w:r>
      <w:r w:rsidRPr="00E15C95">
        <w:rPr>
          <w:rFonts w:ascii="Arial" w:hAnsi="Arial" w:cs="Arial"/>
        </w:rPr>
        <w:t xml:space="preserve">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9" w:history="1">
        <w:r w:rsidR="00C81C7E" w:rsidRPr="00B11513">
          <w:rPr>
            <w:rStyle w:val="Hipercze"/>
            <w:rFonts w:ascii="Arial" w:hAnsi="Arial" w:cs="Arial"/>
          </w:rPr>
          <w:t>https://www.plk-sa.pl/klienci-i-kontrahenci/akty-prawne-i-przepisy/regulacje-wewnetrzne</w:t>
        </w:r>
      </w:hyperlink>
      <w:r w:rsidR="008817C5" w:rsidRPr="00C81C7E">
        <w:rPr>
          <w:rFonts w:ascii="Arial" w:hAnsi="Arial" w:cs="Arial"/>
        </w:rPr>
        <w:t>,</w:t>
      </w:r>
    </w:p>
    <w:p w14:paraId="76461F0A" w14:textId="77777777" w:rsidR="00782096" w:rsidRPr="00E15C95" w:rsidRDefault="00C90954" w:rsidP="00656410">
      <w:pPr>
        <w:numPr>
          <w:ilvl w:val="1"/>
          <w:numId w:val="24"/>
        </w:numPr>
        <w:spacing w:after="120" w:line="360" w:lineRule="auto"/>
      </w:pPr>
      <w:r w:rsidRPr="00E15C95">
        <w:rPr>
          <w:rFonts w:ascii="Arial" w:hAnsi="Arial" w:cs="Arial"/>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7A63C0" w:rsidRPr="00E15C95">
        <w:rPr>
          <w:rFonts w:ascii="Arial" w:hAnsi="Arial" w:cs="Arial"/>
        </w:rPr>
        <w:br/>
      </w:r>
      <w:r w:rsidRPr="00E15C95">
        <w:rPr>
          <w:rFonts w:ascii="Arial" w:hAnsi="Arial" w:cs="Arial"/>
        </w:rPr>
        <w:t>z przeprowadzanych kontroli oraz wdrożonych działań korygujących i zapobiegawczych wraz z określeniem ich wpływu na harmonogra</w:t>
      </w:r>
      <w:r w:rsidR="008817C5" w:rsidRPr="00E15C95">
        <w:rPr>
          <w:rFonts w:ascii="Arial" w:hAnsi="Arial" w:cs="Arial"/>
        </w:rPr>
        <w:t>m oraz termin zakończenia umowy,</w:t>
      </w:r>
    </w:p>
    <w:p w14:paraId="7B21B379" w14:textId="77777777" w:rsidR="00603D2B" w:rsidRPr="00E15C95" w:rsidRDefault="00603D2B" w:rsidP="00656410">
      <w:pPr>
        <w:pStyle w:val="Tekstpodstawowywcity"/>
        <w:numPr>
          <w:ilvl w:val="1"/>
          <w:numId w:val="24"/>
        </w:numPr>
        <w:suppressAutoHyphens w:val="0"/>
        <w:autoSpaceDN/>
        <w:spacing w:after="120" w:line="360" w:lineRule="auto"/>
        <w:ind w:left="357" w:hanging="357"/>
        <w:rPr>
          <w:rFonts w:ascii="Arial" w:hAnsi="Arial" w:cs="Arial"/>
          <w:sz w:val="22"/>
          <w:szCs w:val="22"/>
        </w:rPr>
      </w:pPr>
      <w:r w:rsidRPr="00E15C95">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56EF1813" w14:textId="77777777" w:rsidR="00D61272" w:rsidRPr="00E15C95" w:rsidRDefault="00262E47" w:rsidP="00656410">
      <w:pPr>
        <w:numPr>
          <w:ilvl w:val="1"/>
          <w:numId w:val="24"/>
        </w:numPr>
        <w:spacing w:after="120" w:line="360" w:lineRule="auto"/>
        <w:rPr>
          <w:rFonts w:ascii="Arial" w:eastAsia="Arial" w:hAnsi="Arial" w:cs="Arial"/>
        </w:rPr>
      </w:pPr>
      <w:r w:rsidRPr="00E15C95">
        <w:rPr>
          <w:rFonts w:ascii="Arial" w:eastAsia="Arial" w:hAnsi="Arial" w:cs="Arial"/>
        </w:rPr>
        <w:lastRenderedPageBreak/>
        <w:t>w przypadkach gdy obowiązek taki wynika z</w:t>
      </w:r>
      <w:r w:rsidR="00AC20E9" w:rsidRPr="00E15C95">
        <w:rPr>
          <w:rFonts w:ascii="Arial" w:eastAsia="Arial" w:hAnsi="Arial" w:cs="Arial"/>
        </w:rPr>
        <w:t> </w:t>
      </w:r>
      <w:r w:rsidRPr="00E15C95">
        <w:rPr>
          <w:rFonts w:ascii="Arial" w:eastAsia="Arial" w:hAnsi="Arial" w:cs="Arial"/>
        </w:rPr>
        <w:t>przepisów prawa powołania kierownika budowy lub kierownika robót w rozumieniu Prawa Budowlanego i zapewnienia wykonywania obowiązków kierownika budowy i</w:t>
      </w:r>
      <w:r w:rsidR="00AC20E9" w:rsidRPr="00E15C95">
        <w:rPr>
          <w:rFonts w:ascii="Arial" w:eastAsia="Arial" w:hAnsi="Arial" w:cs="Arial"/>
        </w:rPr>
        <w:t> </w:t>
      </w:r>
      <w:r w:rsidRPr="00E15C95">
        <w:rPr>
          <w:rFonts w:ascii="Arial" w:eastAsia="Arial" w:hAnsi="Arial" w:cs="Arial"/>
        </w:rPr>
        <w:t>kierownika robót przez osobę posiadającą niezbędne w tym zakresie uprawnienia budowlane w odpowiedniej specjalności zgodnie z Prawem Budowlanym,</w:t>
      </w:r>
    </w:p>
    <w:p w14:paraId="2D7B7921" w14:textId="77777777" w:rsidR="00D61272" w:rsidRPr="00E15C95" w:rsidRDefault="00262E47" w:rsidP="00656410">
      <w:pPr>
        <w:numPr>
          <w:ilvl w:val="1"/>
          <w:numId w:val="24"/>
        </w:numPr>
        <w:spacing w:after="120" w:line="360" w:lineRule="auto"/>
        <w:rPr>
          <w:rFonts w:ascii="Arial" w:eastAsia="Arial" w:hAnsi="Arial" w:cs="Arial"/>
        </w:rPr>
      </w:pPr>
      <w:r w:rsidRPr="00E15C95">
        <w:rPr>
          <w:rFonts w:ascii="Arial" w:eastAsia="Arial" w:hAnsi="Arial" w:cs="Arial"/>
        </w:rPr>
        <w:t xml:space="preserve">przekazywania Zamawiającemu, na zgłoszone przez niego żądanie, informacji dotyczących wykonywanych Robót </w:t>
      </w:r>
      <w:r w:rsidR="00126A45" w:rsidRPr="00E15C95">
        <w:rPr>
          <w:rFonts w:ascii="Arial" w:eastAsia="Arial" w:hAnsi="Arial" w:cs="Arial"/>
        </w:rPr>
        <w:t xml:space="preserve">Budowlanych </w:t>
      </w:r>
      <w:r w:rsidRPr="00E15C95">
        <w:rPr>
          <w:rFonts w:ascii="Arial" w:eastAsia="Arial" w:hAnsi="Arial" w:cs="Arial"/>
        </w:rPr>
        <w:t xml:space="preserve">lub </w:t>
      </w:r>
      <w:r w:rsidR="00126A45" w:rsidRPr="00E15C95">
        <w:rPr>
          <w:rFonts w:ascii="Arial" w:eastAsia="Arial" w:hAnsi="Arial" w:cs="Arial"/>
        </w:rPr>
        <w:t xml:space="preserve">Prac </w:t>
      </w:r>
      <w:r w:rsidRPr="00E15C95">
        <w:rPr>
          <w:rFonts w:ascii="Arial" w:eastAsia="Arial" w:hAnsi="Arial" w:cs="Arial"/>
        </w:rPr>
        <w:t xml:space="preserve">objętych przedmiotem </w:t>
      </w:r>
      <w:r w:rsidR="00B41415" w:rsidRPr="00E15C95">
        <w:rPr>
          <w:rFonts w:ascii="Arial" w:eastAsia="Arial" w:hAnsi="Arial" w:cs="Arial"/>
        </w:rPr>
        <w:t xml:space="preserve">Umowy </w:t>
      </w:r>
      <w:r w:rsidRPr="00E15C95">
        <w:rPr>
          <w:rFonts w:ascii="Arial" w:eastAsia="Arial" w:hAnsi="Arial" w:cs="Arial"/>
        </w:rPr>
        <w:t xml:space="preserve">oraz umożliwienia Zamawiającemu przeprowadzenia kontroli ich wykonywania, włącznie </w:t>
      </w:r>
      <w:r w:rsidR="00DD4E52" w:rsidRPr="00E15C95">
        <w:rPr>
          <w:rFonts w:ascii="Arial" w:eastAsia="Arial" w:hAnsi="Arial" w:cs="Arial"/>
        </w:rPr>
        <w:br/>
      </w:r>
      <w:r w:rsidRPr="00E15C95">
        <w:rPr>
          <w:rFonts w:ascii="Arial" w:eastAsia="Arial" w:hAnsi="Arial" w:cs="Arial"/>
        </w:rPr>
        <w:t xml:space="preserve">z okazaniem na żądanie Zamawiającego wszelkich posiadanych dokumentów związanych </w:t>
      </w:r>
      <w:r w:rsidR="00DD4E52" w:rsidRPr="00E15C95">
        <w:rPr>
          <w:rFonts w:ascii="Arial" w:eastAsia="Arial" w:hAnsi="Arial" w:cs="Arial"/>
        </w:rPr>
        <w:br/>
      </w:r>
      <w:r w:rsidRPr="00E15C95">
        <w:rPr>
          <w:rFonts w:ascii="Arial" w:eastAsia="Arial" w:hAnsi="Arial" w:cs="Arial"/>
        </w:rPr>
        <w:t>z ich wykonywaniem,</w:t>
      </w:r>
    </w:p>
    <w:p w14:paraId="74E2B3DD" w14:textId="7DF026B6" w:rsidR="00144109" w:rsidRPr="00E15C95" w:rsidRDefault="00262E47" w:rsidP="00656410">
      <w:pPr>
        <w:numPr>
          <w:ilvl w:val="1"/>
          <w:numId w:val="24"/>
        </w:numPr>
        <w:spacing w:after="120" w:line="360" w:lineRule="auto"/>
        <w:rPr>
          <w:rFonts w:ascii="Arial" w:eastAsia="Arial" w:hAnsi="Arial" w:cs="Arial"/>
        </w:rPr>
      </w:pPr>
      <w:r w:rsidRPr="00E15C95">
        <w:rPr>
          <w:rFonts w:ascii="Arial" w:eastAsia="Arial" w:hAnsi="Arial" w:cs="Arial"/>
        </w:rPr>
        <w:t xml:space="preserve">wykonania Robót </w:t>
      </w:r>
      <w:r w:rsidR="00603D2B" w:rsidRPr="00E15C95">
        <w:rPr>
          <w:rFonts w:ascii="Arial" w:eastAsia="Arial" w:hAnsi="Arial" w:cs="Arial"/>
        </w:rPr>
        <w:t xml:space="preserve">oraz innych czynności </w:t>
      </w:r>
      <w:r w:rsidRPr="00E15C95">
        <w:rPr>
          <w:rFonts w:ascii="Arial" w:eastAsia="Arial" w:hAnsi="Arial" w:cs="Arial"/>
        </w:rPr>
        <w:t xml:space="preserve">objętych przedmiotem </w:t>
      </w:r>
      <w:r w:rsidR="00B41415" w:rsidRPr="00E15C95">
        <w:rPr>
          <w:rFonts w:ascii="Arial" w:eastAsia="Arial" w:hAnsi="Arial" w:cs="Arial"/>
        </w:rPr>
        <w:t xml:space="preserve">Umowy </w:t>
      </w:r>
      <w:r w:rsidRPr="00E15C95">
        <w:rPr>
          <w:rFonts w:ascii="Arial" w:eastAsia="Arial" w:hAnsi="Arial" w:cs="Arial"/>
        </w:rPr>
        <w:t>zgodnie z</w:t>
      </w:r>
      <w:r w:rsidR="00AC20E9" w:rsidRPr="00E15C95">
        <w:rPr>
          <w:rFonts w:ascii="Arial" w:eastAsia="Arial" w:hAnsi="Arial" w:cs="Arial"/>
        </w:rPr>
        <w:t> </w:t>
      </w:r>
      <w:r w:rsidRPr="00E15C95">
        <w:rPr>
          <w:rFonts w:ascii="Arial" w:eastAsia="Arial" w:hAnsi="Arial" w:cs="Arial"/>
        </w:rPr>
        <w:t>właściwymi przepisami prawa,</w:t>
      </w:r>
      <w:r w:rsidR="001B346E" w:rsidRPr="00E15C95">
        <w:rPr>
          <w:rFonts w:ascii="Arial" w:eastAsia="Arial" w:hAnsi="Arial" w:cs="Arial"/>
        </w:rPr>
        <w:t xml:space="preserve"> decyzjami administracyjnymi wydanymi na potrzeby realizacji przedmiotu Umowy, </w:t>
      </w:r>
      <w:r w:rsidRPr="00E15C95">
        <w:rPr>
          <w:rFonts w:ascii="Arial" w:eastAsia="Arial" w:hAnsi="Arial" w:cs="Arial"/>
        </w:rPr>
        <w:t xml:space="preserve">a także zgodnie z zasadami sztuki budowlanej, aktualnym stanem wiedzy fachowej, technicznej oraz technologicznej, jak również z dotrzymaniem warunków technicznych, technologicznych i jakościowych określonych w warunkach technicznych, przepisach </w:t>
      </w:r>
      <w:r w:rsidR="00DD4E52" w:rsidRPr="00E15C95">
        <w:rPr>
          <w:rFonts w:ascii="Arial" w:eastAsia="Arial" w:hAnsi="Arial" w:cs="Arial"/>
        </w:rPr>
        <w:br/>
      </w:r>
      <w:r w:rsidRPr="00E15C95">
        <w:rPr>
          <w:rFonts w:ascii="Arial" w:eastAsia="Arial" w:hAnsi="Arial" w:cs="Arial"/>
        </w:rPr>
        <w:t>i instrukcjach PKP P</w:t>
      </w:r>
      <w:r w:rsidR="00BD1E85" w:rsidRPr="00E15C95">
        <w:rPr>
          <w:rFonts w:ascii="Arial" w:eastAsia="Arial" w:hAnsi="Arial" w:cs="Arial"/>
        </w:rPr>
        <w:t xml:space="preserve">olskie </w:t>
      </w:r>
      <w:r w:rsidRPr="00E15C95">
        <w:rPr>
          <w:rFonts w:ascii="Arial" w:eastAsia="Arial" w:hAnsi="Arial" w:cs="Arial"/>
        </w:rPr>
        <w:t>L</w:t>
      </w:r>
      <w:r w:rsidR="00BD1E85" w:rsidRPr="00E15C95">
        <w:rPr>
          <w:rFonts w:ascii="Arial" w:eastAsia="Arial" w:hAnsi="Arial" w:cs="Arial"/>
        </w:rPr>
        <w:t xml:space="preserve">inie </w:t>
      </w:r>
      <w:r w:rsidRPr="00E15C95">
        <w:rPr>
          <w:rFonts w:ascii="Arial" w:eastAsia="Arial" w:hAnsi="Arial" w:cs="Arial"/>
        </w:rPr>
        <w:t>K</w:t>
      </w:r>
      <w:r w:rsidR="00BD1E85" w:rsidRPr="00E15C95">
        <w:rPr>
          <w:rFonts w:ascii="Arial" w:eastAsia="Arial" w:hAnsi="Arial" w:cs="Arial"/>
        </w:rPr>
        <w:t>olejowe</w:t>
      </w:r>
      <w:r w:rsidRPr="00E15C95">
        <w:rPr>
          <w:rFonts w:ascii="Arial" w:eastAsia="Arial" w:hAnsi="Arial" w:cs="Arial"/>
        </w:rPr>
        <w:t xml:space="preserve"> S</w:t>
      </w:r>
      <w:r w:rsidRPr="00E15C95">
        <w:rPr>
          <w:rFonts w:ascii="Arial" w:hAnsi="Arial" w:cs="Arial"/>
        </w:rPr>
        <w:t xml:space="preserve">.A.– udostępnionych </w:t>
      </w:r>
      <w:r w:rsidR="00603D2B" w:rsidRPr="00E15C95">
        <w:rPr>
          <w:rFonts w:ascii="Arial" w:hAnsi="Arial" w:cs="Arial"/>
        </w:rPr>
        <w:t xml:space="preserve"> </w:t>
      </w:r>
      <w:r w:rsidR="00603D2B" w:rsidRPr="00E15C95">
        <w:rPr>
          <w:rFonts w:ascii="Arial" w:eastAsia="Arial" w:hAnsi="Arial" w:cs="Arial"/>
        </w:rPr>
        <w:t xml:space="preserve">na stronie internetowej: </w:t>
      </w:r>
      <w:hyperlink r:id="rId10" w:tooltip="www.plk-sa.pl" w:history="1">
        <w:r w:rsidR="00603D2B" w:rsidRPr="00E15C95">
          <w:rPr>
            <w:rFonts w:ascii="Arial" w:eastAsia="Arial" w:hAnsi="Arial" w:cs="Arial"/>
          </w:rPr>
          <w:t>www.plk-sa.pl</w:t>
        </w:r>
      </w:hyperlink>
      <w:r w:rsidR="00603D2B" w:rsidRPr="00E15C95">
        <w:rPr>
          <w:rFonts w:ascii="Arial" w:eastAsia="Arial" w:hAnsi="Arial" w:cs="Arial"/>
        </w:rPr>
        <w:t xml:space="preserve"> oraz do wglądu </w:t>
      </w:r>
      <w:r w:rsidRPr="00E15C95">
        <w:rPr>
          <w:rFonts w:ascii="Arial" w:hAnsi="Arial" w:cs="Arial"/>
        </w:rPr>
        <w:t>w</w:t>
      </w:r>
      <w:r w:rsidR="001D5D6E" w:rsidRPr="00E15C95">
        <w:rPr>
          <w:rFonts w:ascii="Arial" w:hAnsi="Arial" w:cs="Arial"/>
        </w:rPr>
        <w:t> </w:t>
      </w:r>
      <w:r w:rsidRPr="00E15C95">
        <w:rPr>
          <w:rFonts w:ascii="Arial" w:hAnsi="Arial" w:cs="Arial"/>
        </w:rPr>
        <w:t>siedzibie Zamawiającego,</w:t>
      </w:r>
    </w:p>
    <w:p w14:paraId="381B0D10" w14:textId="77777777" w:rsidR="008F06E0" w:rsidRPr="00E15C95" w:rsidRDefault="008F06E0" w:rsidP="00656410">
      <w:pPr>
        <w:pStyle w:val="Tekstpodstawowywcity"/>
        <w:numPr>
          <w:ilvl w:val="1"/>
          <w:numId w:val="24"/>
        </w:numPr>
        <w:suppressAutoHyphens w:val="0"/>
        <w:autoSpaceDN/>
        <w:spacing w:after="120" w:line="360" w:lineRule="auto"/>
        <w:ind w:left="357" w:hanging="357"/>
        <w:rPr>
          <w:rFonts w:ascii="Arial" w:hAnsi="Arial" w:cs="Arial"/>
          <w:sz w:val="22"/>
          <w:szCs w:val="22"/>
        </w:rPr>
      </w:pPr>
      <w:r w:rsidRPr="00E15C95">
        <w:rPr>
          <w:rFonts w:ascii="Arial" w:hAnsi="Arial" w:cs="Arial"/>
          <w:sz w:val="22"/>
          <w:szCs w:val="22"/>
        </w:rPr>
        <w:t>wykonywania Robót oraz innych czynności objętych przedmiotem Umowy z zachowaniem warunków zapewniających prowadzenie ruchu kolejowego i jego bezpieczeństwo według zasad ustalonych w </w:t>
      </w:r>
      <w:r w:rsidRPr="00E15C95">
        <w:rPr>
          <w:rFonts w:ascii="Arial" w:eastAsia="Arial" w:hAnsi="Arial" w:cs="Arial"/>
        </w:rPr>
        <w:t xml:space="preserve"> przepisach i instrukcjach PKP Polskie Linie Kolejowe S.A. </w:t>
      </w:r>
      <w:r w:rsidRPr="00E15C95">
        <w:rPr>
          <w:rFonts w:ascii="Arial" w:hAnsi="Arial" w:cs="Arial"/>
          <w:sz w:val="22"/>
          <w:szCs w:val="22"/>
        </w:rPr>
        <w:t>udostępnionych do wglądu w  siedzibie Zamawiającego oraz zgodnie z właściwymi przepisami z zakresu bezpieczeństwa i higieny pracy (dalej jako: „</w:t>
      </w:r>
      <w:r w:rsidRPr="00E15C95">
        <w:rPr>
          <w:rFonts w:ascii="Arial" w:hAnsi="Arial" w:cs="Arial"/>
          <w:b/>
          <w:sz w:val="22"/>
          <w:szCs w:val="22"/>
        </w:rPr>
        <w:t>BHP”</w:t>
      </w:r>
      <w:r w:rsidRPr="00E15C95">
        <w:rPr>
          <w:rFonts w:ascii="Arial" w:hAnsi="Arial" w:cs="Arial"/>
          <w:sz w:val="22"/>
          <w:szCs w:val="22"/>
        </w:rPr>
        <w:t>), w tym obowiązującymi przy wykonywaniu Robót Budowlanych,</w:t>
      </w:r>
    </w:p>
    <w:p w14:paraId="00D0E852" w14:textId="77777777" w:rsidR="00D61272" w:rsidRPr="00E15C95" w:rsidRDefault="00262E47" w:rsidP="00656410">
      <w:pPr>
        <w:numPr>
          <w:ilvl w:val="1"/>
          <w:numId w:val="24"/>
        </w:numPr>
        <w:spacing w:after="120" w:line="360" w:lineRule="auto"/>
        <w:rPr>
          <w:rFonts w:ascii="Arial" w:eastAsia="Arial" w:hAnsi="Arial" w:cs="Arial"/>
        </w:rPr>
      </w:pPr>
      <w:r w:rsidRPr="00E15C95">
        <w:rPr>
          <w:rFonts w:ascii="Arial" w:eastAsia="Arial" w:hAnsi="Arial" w:cs="Arial"/>
        </w:rPr>
        <w:t>stosowania materiałów, technik wykonawczych, sprzętu, metod diagnozowania i kontroli spełniających wymagania techniczne określone w przepisach i instrukcjach PKP P</w:t>
      </w:r>
      <w:r w:rsidR="00BD1E85" w:rsidRPr="00E15C95">
        <w:rPr>
          <w:rFonts w:ascii="Arial" w:eastAsia="Arial" w:hAnsi="Arial" w:cs="Arial"/>
        </w:rPr>
        <w:t xml:space="preserve">olskie </w:t>
      </w:r>
      <w:r w:rsidRPr="00E15C95">
        <w:rPr>
          <w:rFonts w:ascii="Arial" w:eastAsia="Arial" w:hAnsi="Arial" w:cs="Arial"/>
        </w:rPr>
        <w:t>L</w:t>
      </w:r>
      <w:r w:rsidR="00BD1E85" w:rsidRPr="00E15C95">
        <w:rPr>
          <w:rFonts w:ascii="Arial" w:eastAsia="Arial" w:hAnsi="Arial" w:cs="Arial"/>
        </w:rPr>
        <w:t xml:space="preserve">inie </w:t>
      </w:r>
      <w:r w:rsidRPr="00E15C95">
        <w:rPr>
          <w:rFonts w:ascii="Arial" w:eastAsia="Arial" w:hAnsi="Arial" w:cs="Arial"/>
        </w:rPr>
        <w:t>K</w:t>
      </w:r>
      <w:r w:rsidR="00BD1E85" w:rsidRPr="00E15C95">
        <w:rPr>
          <w:rFonts w:ascii="Arial" w:eastAsia="Arial" w:hAnsi="Arial" w:cs="Arial"/>
        </w:rPr>
        <w:t>olejowe</w:t>
      </w:r>
      <w:r w:rsidRPr="00E15C95">
        <w:rPr>
          <w:rFonts w:ascii="Arial" w:eastAsia="Arial" w:hAnsi="Arial" w:cs="Arial"/>
        </w:rPr>
        <w:t xml:space="preserve"> S.A. udostępnionych do wglądu w siedzibie Zamawiającego; w przypadkach, gdy Zamawiający zgłosi zastrzeżenia w tym zakresie, Wykonawca zobowiązany będzie niezwłocznie przedstawić Zamawiającemu konieczne aprobaty, wyniki badań i ocen oraz ekspertyzy; jeżeli wyniki badań i ocen oraz ekspertyz potwierdzą zastrzeżenia zgłoszone przez Zamawiającego, koszty ich wykonania pokryje </w:t>
      </w:r>
      <w:r w:rsidR="00AF6455" w:rsidRPr="00E15C95">
        <w:rPr>
          <w:rFonts w:ascii="Arial" w:eastAsia="Arial" w:hAnsi="Arial" w:cs="Arial"/>
        </w:rPr>
        <w:t>Wykonawca</w:t>
      </w:r>
      <w:r w:rsidRPr="00E15C95">
        <w:rPr>
          <w:rFonts w:ascii="Arial" w:eastAsia="Arial" w:hAnsi="Arial" w:cs="Arial"/>
        </w:rPr>
        <w:t>, w przeciwnym razie koszty pokryje Zamawiający,</w:t>
      </w:r>
    </w:p>
    <w:p w14:paraId="696D4C88" w14:textId="77777777" w:rsidR="00D61272" w:rsidRPr="00E15C95" w:rsidRDefault="00262E47" w:rsidP="00656410">
      <w:pPr>
        <w:numPr>
          <w:ilvl w:val="1"/>
          <w:numId w:val="24"/>
        </w:numPr>
        <w:spacing w:after="120" w:line="360" w:lineRule="auto"/>
        <w:rPr>
          <w:rFonts w:ascii="Arial" w:eastAsia="Arial" w:hAnsi="Arial" w:cs="Arial"/>
        </w:rPr>
      </w:pPr>
      <w:r w:rsidRPr="00E15C95">
        <w:rPr>
          <w:rFonts w:ascii="Arial" w:eastAsia="Arial" w:hAnsi="Arial" w:cs="Arial"/>
        </w:rPr>
        <w:t>utrzymywania podczas wykonywania Robót – od dnia przejęcia do dnia zwrotnego przekazania – terenu wykonywania Robót oraz bezpośredniego jego otoczenia, z którego korzysta, w niepogorszonym i należytym stanie, zapewniającym Zamawiającemu dojścia i</w:t>
      </w:r>
      <w:r w:rsidR="001D5D6E" w:rsidRPr="00E15C95">
        <w:rPr>
          <w:rFonts w:ascii="Arial" w:eastAsia="Arial" w:hAnsi="Arial" w:cs="Arial"/>
        </w:rPr>
        <w:t> </w:t>
      </w:r>
      <w:r w:rsidRPr="00E15C95">
        <w:rPr>
          <w:rFonts w:ascii="Arial" w:eastAsia="Arial" w:hAnsi="Arial" w:cs="Arial"/>
        </w:rPr>
        <w:t xml:space="preserve">dojazdy do urządzeń i obiektów oraz możliwość wykonywania przez Zamawiającego jego normalnych zadań i prac, w tym przede wszystkim realizowanie przez Zamawiającego zadań </w:t>
      </w:r>
      <w:r w:rsidRPr="00E15C95">
        <w:rPr>
          <w:rFonts w:ascii="Arial" w:eastAsia="Arial" w:hAnsi="Arial" w:cs="Arial"/>
        </w:rPr>
        <w:lastRenderedPageBreak/>
        <w:t>w zakresie eksploatacji linii kolejowej,</w:t>
      </w:r>
    </w:p>
    <w:p w14:paraId="211DE6D5" w14:textId="77777777" w:rsidR="002F5EEA" w:rsidRPr="00E15C95" w:rsidRDefault="008817C5" w:rsidP="00656410">
      <w:pPr>
        <w:pStyle w:val="Tekstpodstawowywcity"/>
        <w:numPr>
          <w:ilvl w:val="1"/>
          <w:numId w:val="24"/>
        </w:numPr>
        <w:suppressAutoHyphens w:val="0"/>
        <w:autoSpaceDN/>
        <w:spacing w:after="120" w:line="360" w:lineRule="auto"/>
        <w:ind w:left="357" w:hanging="357"/>
        <w:rPr>
          <w:rFonts w:ascii="Arial" w:hAnsi="Arial" w:cs="Arial"/>
          <w:sz w:val="22"/>
          <w:szCs w:val="22"/>
        </w:rPr>
      </w:pPr>
      <w:r w:rsidRPr="00E15C95">
        <w:rPr>
          <w:rFonts w:ascii="Arial" w:hAnsi="Arial" w:cs="Arial"/>
          <w:sz w:val="22"/>
          <w:szCs w:val="22"/>
        </w:rPr>
        <w:t xml:space="preserve"> </w:t>
      </w:r>
      <w:r w:rsidR="00240B1B" w:rsidRPr="00E15C95">
        <w:rPr>
          <w:rFonts w:ascii="Arial" w:hAnsi="Arial" w:cs="Arial"/>
          <w:sz w:val="22"/>
          <w:szCs w:val="22"/>
        </w:rPr>
        <w:t>terminowego uiszczania opłat z tytułu zużycia mediów na Terenie Budowy i na terenie zaplecza budowy,</w:t>
      </w:r>
    </w:p>
    <w:p w14:paraId="132D4E20" w14:textId="77777777" w:rsidR="00240B1B" w:rsidRPr="00E15C95" w:rsidRDefault="002F5EEA" w:rsidP="00656410">
      <w:pPr>
        <w:pStyle w:val="Tekstpodstawowywcity"/>
        <w:numPr>
          <w:ilvl w:val="0"/>
          <w:numId w:val="53"/>
        </w:numPr>
        <w:suppressAutoHyphens w:val="0"/>
        <w:autoSpaceDN/>
        <w:spacing w:after="120" w:line="360" w:lineRule="auto"/>
        <w:ind w:left="425" w:hanging="425"/>
        <w:rPr>
          <w:rFonts w:ascii="Arial" w:hAnsi="Arial" w:cs="Arial"/>
          <w:sz w:val="22"/>
          <w:szCs w:val="22"/>
        </w:rPr>
      </w:pPr>
      <w:r w:rsidRPr="00E15C95">
        <w:rPr>
          <w:rFonts w:ascii="Arial" w:hAnsi="Arial" w:cs="Arial"/>
          <w:sz w:val="22"/>
          <w:szCs w:val="22"/>
        </w:rPr>
        <w:t xml:space="preserve">zapewnienia ochrony mienia znajdującego się na przekazanym przez Zamawiającego terenie wykonywania Robót przed działaniem osób </w:t>
      </w:r>
      <w:r w:rsidR="00240B1B" w:rsidRPr="00E15C95">
        <w:rPr>
          <w:rFonts w:ascii="Arial" w:hAnsi="Arial" w:cs="Arial"/>
          <w:sz w:val="22"/>
          <w:szCs w:val="22"/>
        </w:rPr>
        <w:t>trzecich</w:t>
      </w:r>
      <w:r w:rsidR="00BD2517" w:rsidRPr="00E15C95">
        <w:rPr>
          <w:rFonts w:ascii="Arial" w:hAnsi="Arial" w:cs="Arial"/>
          <w:sz w:val="22"/>
          <w:szCs w:val="22"/>
        </w:rPr>
        <w:t>,</w:t>
      </w:r>
      <w:r w:rsidR="00240B1B" w:rsidRPr="00E15C95">
        <w:rPr>
          <w:rFonts w:ascii="Arial" w:hAnsi="Arial" w:cs="Arial"/>
          <w:sz w:val="22"/>
          <w:szCs w:val="22"/>
        </w:rPr>
        <w:t xml:space="preserve"> </w:t>
      </w:r>
    </w:p>
    <w:p w14:paraId="4C1AE5CF" w14:textId="77777777" w:rsidR="00240B1B" w:rsidRPr="00E15C95" w:rsidRDefault="00240B1B" w:rsidP="00656410">
      <w:pPr>
        <w:pStyle w:val="Tekstpodstawowywcity"/>
        <w:numPr>
          <w:ilvl w:val="0"/>
          <w:numId w:val="53"/>
        </w:numPr>
        <w:suppressAutoHyphens w:val="0"/>
        <w:autoSpaceDN/>
        <w:spacing w:after="120" w:line="360" w:lineRule="auto"/>
        <w:ind w:left="425" w:hanging="425"/>
        <w:rPr>
          <w:rFonts w:ascii="Arial" w:hAnsi="Arial" w:cs="Arial"/>
          <w:sz w:val="22"/>
          <w:szCs w:val="22"/>
        </w:rPr>
      </w:pPr>
      <w:r w:rsidRPr="00E15C95">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t>
      </w:r>
      <w:r w:rsidR="00BD2517" w:rsidRPr="00E15C95">
        <w:rPr>
          <w:rFonts w:ascii="Arial" w:hAnsi="Arial" w:cs="Arial"/>
          <w:sz w:val="22"/>
          <w:szCs w:val="22"/>
        </w:rPr>
        <w:br/>
      </w:r>
      <w:r w:rsidRPr="00E15C95">
        <w:rPr>
          <w:rFonts w:ascii="Arial" w:hAnsi="Arial" w:cs="Arial"/>
          <w:sz w:val="22"/>
          <w:szCs w:val="22"/>
        </w:rPr>
        <w:t>(w szczególności pracowników własnych i podwykonawców),</w:t>
      </w:r>
    </w:p>
    <w:p w14:paraId="3EEF1B47" w14:textId="77777777" w:rsidR="000C6533" w:rsidRPr="00E15C95" w:rsidRDefault="00262E47" w:rsidP="00656410">
      <w:pPr>
        <w:numPr>
          <w:ilvl w:val="0"/>
          <w:numId w:val="53"/>
        </w:numPr>
        <w:spacing w:after="120" w:line="360" w:lineRule="auto"/>
        <w:ind w:left="426" w:hanging="426"/>
        <w:rPr>
          <w:rFonts w:ascii="Arial" w:eastAsia="Arial" w:hAnsi="Arial" w:cs="Arial"/>
        </w:rPr>
      </w:pPr>
      <w:r w:rsidRPr="00E15C95">
        <w:rPr>
          <w:rFonts w:ascii="Arial" w:eastAsia="Arial" w:hAnsi="Arial" w:cs="Arial"/>
        </w:rPr>
        <w:t>w przypadku wykonywania Robót na czynnym obiekcie, na którym prowadzony jest ruch kolejowy –</w:t>
      </w:r>
      <w:r w:rsidR="00BC68C2" w:rsidRPr="00E15C95">
        <w:rPr>
          <w:rFonts w:ascii="Arial" w:eastAsia="Arial" w:hAnsi="Arial" w:cs="Arial"/>
        </w:rPr>
        <w:t xml:space="preserve"> </w:t>
      </w:r>
      <w:r w:rsidR="00240B1B" w:rsidRPr="00E15C95">
        <w:rPr>
          <w:rFonts w:ascii="Arial" w:eastAsia="Arial" w:hAnsi="Arial" w:cs="Arial"/>
        </w:rPr>
        <w:t xml:space="preserve">składowania i </w:t>
      </w:r>
      <w:r w:rsidRPr="00E15C95">
        <w:rPr>
          <w:rFonts w:ascii="Arial" w:eastAsia="Arial" w:hAnsi="Arial" w:cs="Arial"/>
        </w:rPr>
        <w:t>magazynowania materiałów, urządzeń oraz odpadów z</w:t>
      </w:r>
      <w:r w:rsidR="001D5D6E" w:rsidRPr="00E15C95">
        <w:rPr>
          <w:rFonts w:ascii="Arial" w:eastAsia="Arial" w:hAnsi="Arial" w:cs="Arial"/>
        </w:rPr>
        <w:t> </w:t>
      </w:r>
      <w:r w:rsidRPr="00E15C95">
        <w:rPr>
          <w:rFonts w:ascii="Arial" w:eastAsia="Arial" w:hAnsi="Arial" w:cs="Arial"/>
        </w:rPr>
        <w:t>zachowaniem wymagań bezpieczeństwa prowadzenia ruchu kolejowego zgodnie z</w:t>
      </w:r>
      <w:r w:rsidR="001D5D6E" w:rsidRPr="00E15C95">
        <w:rPr>
          <w:rFonts w:ascii="Arial" w:eastAsia="Arial" w:hAnsi="Arial" w:cs="Arial"/>
        </w:rPr>
        <w:t> </w:t>
      </w:r>
      <w:r w:rsidR="001D4613" w:rsidRPr="00E15C95">
        <w:rPr>
          <w:rFonts w:ascii="Arial" w:eastAsia="Arial" w:hAnsi="Arial" w:cs="Arial"/>
        </w:rPr>
        <w:t>opracowanym regulaminem</w:t>
      </w:r>
      <w:r w:rsidR="002F5EEA" w:rsidRPr="00E15C95">
        <w:rPr>
          <w:rFonts w:ascii="Arial" w:eastAsia="Arial" w:hAnsi="Arial" w:cs="Arial"/>
        </w:rPr>
        <w:t xml:space="preserve"> tymczasowego prowadzenia r</w:t>
      </w:r>
      <w:r w:rsidR="008817C5" w:rsidRPr="00E15C95">
        <w:rPr>
          <w:rFonts w:ascii="Arial" w:eastAsia="Arial" w:hAnsi="Arial" w:cs="Arial"/>
        </w:rPr>
        <w:t>uchu w czasie wykonywania robót,</w:t>
      </w:r>
    </w:p>
    <w:p w14:paraId="75F64DE7" w14:textId="77777777" w:rsidR="00C90954" w:rsidRPr="00E15C95" w:rsidRDefault="00C90954" w:rsidP="00656410">
      <w:pPr>
        <w:numPr>
          <w:ilvl w:val="0"/>
          <w:numId w:val="53"/>
        </w:numPr>
        <w:spacing w:after="120" w:line="360" w:lineRule="auto"/>
        <w:ind w:left="426" w:hanging="426"/>
        <w:rPr>
          <w:rFonts w:ascii="Arial" w:eastAsia="Arial" w:hAnsi="Arial" w:cs="Arial"/>
        </w:rPr>
      </w:pPr>
      <w:r w:rsidRPr="00E15C95">
        <w:rPr>
          <w:rFonts w:ascii="Arial" w:eastAsia="Arial" w:hAnsi="Arial" w:cs="Arial"/>
        </w:rPr>
        <w:t>zgłaszania gotowości do odbioru (w tym również odbiorów Robót zanikających</w:t>
      </w:r>
      <w:r w:rsidR="008817C5" w:rsidRPr="00E15C95">
        <w:rPr>
          <w:rFonts w:ascii="Arial" w:eastAsia="Arial" w:hAnsi="Arial" w:cs="Arial"/>
        </w:rPr>
        <w:t xml:space="preserve"> </w:t>
      </w:r>
      <w:r w:rsidRPr="00E15C95">
        <w:rPr>
          <w:rFonts w:ascii="Arial" w:eastAsia="Arial" w:hAnsi="Arial" w:cs="Arial"/>
        </w:rPr>
        <w:t>lub</w:t>
      </w:r>
      <w:r w:rsidR="008817C5" w:rsidRPr="00E15C95">
        <w:rPr>
          <w:rFonts w:ascii="Arial" w:eastAsia="Arial" w:hAnsi="Arial" w:cs="Arial"/>
        </w:rPr>
        <w:t xml:space="preserve"> </w:t>
      </w:r>
      <w:r w:rsidRPr="00E15C95">
        <w:rPr>
          <w:rFonts w:ascii="Arial" w:eastAsia="Arial" w:hAnsi="Arial" w:cs="Arial"/>
        </w:rPr>
        <w:t>ulegających zakryciu) wykonanych Robót oraz przystąpienia do tych odbiorów, na zasadach określonych w § 12 Umowy,</w:t>
      </w:r>
    </w:p>
    <w:p w14:paraId="05179254" w14:textId="77777777" w:rsidR="00240B1B" w:rsidRPr="00E15C95" w:rsidRDefault="00240B1B" w:rsidP="00656410">
      <w:pPr>
        <w:pStyle w:val="Tekstpodstawowywcity"/>
        <w:numPr>
          <w:ilvl w:val="0"/>
          <w:numId w:val="53"/>
        </w:numPr>
        <w:suppressAutoHyphens w:val="0"/>
        <w:autoSpaceDN/>
        <w:spacing w:after="120" w:line="360" w:lineRule="auto"/>
        <w:ind w:left="425" w:hanging="425"/>
        <w:rPr>
          <w:rFonts w:ascii="Arial" w:hAnsi="Arial" w:cs="Arial"/>
          <w:sz w:val="22"/>
          <w:szCs w:val="22"/>
        </w:rPr>
      </w:pPr>
      <w:r w:rsidRPr="00E15C95">
        <w:rPr>
          <w:rFonts w:ascii="Arial" w:hAnsi="Arial" w:cs="Arial"/>
          <w:sz w:val="22"/>
          <w:szCs w:val="22"/>
        </w:rPr>
        <w:t xml:space="preserve">usunięcia wad, w tym usterek, ujawnionych w czasie wykonywania Robót lub ujawnionych </w:t>
      </w:r>
      <w:r w:rsidR="008817C5" w:rsidRPr="00E15C95">
        <w:rPr>
          <w:rFonts w:ascii="Arial" w:hAnsi="Arial" w:cs="Arial"/>
          <w:sz w:val="22"/>
          <w:szCs w:val="22"/>
        </w:rPr>
        <w:br/>
      </w:r>
      <w:r w:rsidRPr="00E15C95">
        <w:rPr>
          <w:rFonts w:ascii="Arial" w:hAnsi="Arial" w:cs="Arial"/>
          <w:sz w:val="22"/>
          <w:szCs w:val="22"/>
        </w:rPr>
        <w:t>w czasie odbiorów i w terminach wyznaczonych w protokołach odbioru,</w:t>
      </w:r>
    </w:p>
    <w:p w14:paraId="74555A48" w14:textId="77777777" w:rsidR="00C90954" w:rsidRPr="00E15C95" w:rsidRDefault="00C90954" w:rsidP="00656410">
      <w:pPr>
        <w:numPr>
          <w:ilvl w:val="0"/>
          <w:numId w:val="53"/>
        </w:numPr>
        <w:spacing w:after="120" w:line="360" w:lineRule="auto"/>
        <w:ind w:left="426" w:hanging="426"/>
        <w:rPr>
          <w:rFonts w:ascii="Arial" w:eastAsia="Arial" w:hAnsi="Arial" w:cs="Arial"/>
        </w:rPr>
      </w:pPr>
      <w:r w:rsidRPr="00E15C95">
        <w:rPr>
          <w:rFonts w:ascii="Arial" w:eastAsia="Arial" w:hAnsi="Arial" w:cs="Arial"/>
        </w:rPr>
        <w:t xml:space="preserve">zwrotnego przekazania Zamawiającemu </w:t>
      </w:r>
      <w:r w:rsidR="0061199B" w:rsidRPr="00E15C95">
        <w:rPr>
          <w:rFonts w:ascii="Arial" w:eastAsia="Arial" w:hAnsi="Arial" w:cs="Arial"/>
        </w:rPr>
        <w:t xml:space="preserve">terenu wykonywania </w:t>
      </w:r>
      <w:r w:rsidR="00A55FA9" w:rsidRPr="00E15C95">
        <w:rPr>
          <w:rFonts w:ascii="Arial" w:eastAsia="Arial" w:hAnsi="Arial" w:cs="Arial"/>
        </w:rPr>
        <w:t>R</w:t>
      </w:r>
      <w:r w:rsidR="0061199B" w:rsidRPr="00E15C95">
        <w:rPr>
          <w:rFonts w:ascii="Arial" w:eastAsia="Arial" w:hAnsi="Arial" w:cs="Arial"/>
        </w:rPr>
        <w:t>obót</w:t>
      </w:r>
      <w:r w:rsidRPr="00E15C95">
        <w:rPr>
          <w:rFonts w:ascii="Arial" w:eastAsia="Arial" w:hAnsi="Arial" w:cs="Arial"/>
        </w:rPr>
        <w:t xml:space="preserve"> oraz innych terenów Zamawiającego, o ile były one użytkowane w związku z wykonywaniem Robót, po wykonaniu Robót, w terminie</w:t>
      </w:r>
      <w:r w:rsidR="007E0AEF" w:rsidRPr="00E15C95">
        <w:rPr>
          <w:rFonts w:ascii="Arial" w:eastAsia="Arial" w:hAnsi="Arial" w:cs="Arial"/>
        </w:rPr>
        <w:t xml:space="preserve"> </w:t>
      </w:r>
      <w:r w:rsidR="001D4613" w:rsidRPr="00E15C95">
        <w:rPr>
          <w:rFonts w:ascii="Arial" w:eastAsia="Arial" w:hAnsi="Arial" w:cs="Arial"/>
        </w:rPr>
        <w:t>14</w:t>
      </w:r>
      <w:r w:rsidRPr="00E15C95">
        <w:rPr>
          <w:rFonts w:ascii="Arial" w:eastAsia="Arial" w:hAnsi="Arial" w:cs="Arial"/>
        </w:rPr>
        <w:t xml:space="preserve"> dni od dnia ich zakończenia, w stanie uprzątniętym </w:t>
      </w:r>
      <w:r w:rsidR="008817C5" w:rsidRPr="00E15C95">
        <w:rPr>
          <w:rFonts w:ascii="Arial" w:eastAsia="Arial" w:hAnsi="Arial" w:cs="Arial"/>
        </w:rPr>
        <w:br/>
      </w:r>
      <w:r w:rsidRPr="00E15C95">
        <w:rPr>
          <w:rFonts w:ascii="Arial" w:eastAsia="Arial" w:hAnsi="Arial" w:cs="Arial"/>
        </w:rPr>
        <w:t>z wszelkich pozostałości wykonanych Robót, nie gorszym niż przekazany Wykonawcy przez Zamawiającego i umożliwiającym przystąpienie do natychmiastowego ko</w:t>
      </w:r>
      <w:r w:rsidRPr="00E15C95">
        <w:rPr>
          <w:rFonts w:ascii="Arial" w:hAnsi="Arial" w:cs="Arial"/>
        </w:rPr>
        <w:t xml:space="preserve">rzystania </w:t>
      </w:r>
      <w:r w:rsidR="002A32D1" w:rsidRPr="00E15C95">
        <w:rPr>
          <w:rFonts w:ascii="Arial" w:hAnsi="Arial" w:cs="Arial"/>
        </w:rPr>
        <w:br/>
      </w:r>
      <w:r w:rsidRPr="00E15C95">
        <w:rPr>
          <w:rFonts w:ascii="Arial" w:hAnsi="Arial" w:cs="Arial"/>
        </w:rPr>
        <w:t>z tych terenów zgodnie z ich przeznaczeniem,</w:t>
      </w:r>
    </w:p>
    <w:p w14:paraId="09757E16" w14:textId="77777777" w:rsidR="000E3CDE" w:rsidRPr="00E15C95" w:rsidRDefault="001E3798" w:rsidP="00656410">
      <w:pPr>
        <w:numPr>
          <w:ilvl w:val="0"/>
          <w:numId w:val="53"/>
        </w:numPr>
        <w:spacing w:after="120" w:line="360" w:lineRule="auto"/>
        <w:ind w:left="426" w:hanging="426"/>
        <w:rPr>
          <w:rFonts w:ascii="Arial" w:hAnsi="Arial" w:cs="Arial"/>
        </w:rPr>
      </w:pPr>
      <w:r w:rsidRPr="00E15C95">
        <w:rPr>
          <w:rFonts w:ascii="Arial" w:hAnsi="Arial" w:cs="Arial"/>
        </w:rPr>
        <w:t xml:space="preserve">postępowania ze zdemontowanymi materiałami i urządzeniami w trakcie Robót w uzgodnieniu z Zamawiającym, na zasadach i zgodnie z dokumentacją sporządzoną według wytycznych Zamawiającego - Instrukcja postępowania z materiałami pochodzącymi </w:t>
      </w:r>
      <w:r w:rsidR="008817C5" w:rsidRPr="00E15C95">
        <w:rPr>
          <w:rFonts w:ascii="Arial" w:hAnsi="Arial" w:cs="Arial"/>
        </w:rPr>
        <w:br/>
      </w:r>
      <w:r w:rsidRPr="00E15C95">
        <w:rPr>
          <w:rFonts w:ascii="Arial" w:hAnsi="Arial" w:cs="Arial"/>
        </w:rPr>
        <w:t>z działalności PKP Polskie Linie Kolejowe S.A. Im-4, udostępniona do wglądu w siedzibie Zamawiającego</w:t>
      </w:r>
      <w:r w:rsidR="008817C5" w:rsidRPr="00E15C95">
        <w:rPr>
          <w:rFonts w:ascii="Arial" w:hAnsi="Arial" w:cs="Arial"/>
        </w:rPr>
        <w:t>,</w:t>
      </w:r>
    </w:p>
    <w:p w14:paraId="7B72C444" w14:textId="77777777" w:rsidR="00E53273" w:rsidRPr="00E15C95" w:rsidRDefault="00E53273" w:rsidP="00656410">
      <w:pPr>
        <w:pStyle w:val="Tekstpodstawowywcity"/>
        <w:numPr>
          <w:ilvl w:val="0"/>
          <w:numId w:val="53"/>
        </w:numPr>
        <w:autoSpaceDN/>
        <w:spacing w:line="360" w:lineRule="auto"/>
        <w:ind w:left="426" w:hanging="426"/>
        <w:rPr>
          <w:rFonts w:ascii="Arial" w:hAnsi="Arial" w:cs="Arial"/>
          <w:sz w:val="22"/>
          <w:szCs w:val="22"/>
        </w:rPr>
      </w:pPr>
      <w:r w:rsidRPr="00E15C95">
        <w:rPr>
          <w:rFonts w:ascii="Arial" w:hAnsi="Arial" w:cs="Arial"/>
          <w:sz w:val="22"/>
          <w:szCs w:val="22"/>
        </w:rPr>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w:t>
      </w:r>
      <w:r w:rsidR="008817C5" w:rsidRPr="00E15C95">
        <w:rPr>
          <w:rFonts w:ascii="Arial" w:hAnsi="Arial" w:cs="Arial"/>
          <w:sz w:val="22"/>
          <w:szCs w:val="22"/>
        </w:rPr>
        <w:br/>
      </w:r>
      <w:r w:rsidRPr="00E15C95">
        <w:rPr>
          <w:rFonts w:ascii="Arial" w:hAnsi="Arial" w:cs="Arial"/>
          <w:sz w:val="22"/>
          <w:szCs w:val="22"/>
        </w:rPr>
        <w:t xml:space="preserve">i urządzeń powierzonych mu przez Zamawiającego na warunkach określonych w Umowie, </w:t>
      </w:r>
      <w:r w:rsidR="008817C5" w:rsidRPr="00E15C95">
        <w:rPr>
          <w:rFonts w:ascii="Arial" w:hAnsi="Arial" w:cs="Arial"/>
          <w:sz w:val="22"/>
          <w:szCs w:val="22"/>
        </w:rPr>
        <w:br/>
      </w:r>
      <w:r w:rsidRPr="00E15C95">
        <w:rPr>
          <w:rFonts w:ascii="Arial" w:hAnsi="Arial" w:cs="Arial"/>
          <w:sz w:val="22"/>
          <w:szCs w:val="22"/>
        </w:rPr>
        <w:t xml:space="preserve">z zastrzeżeniem, że te materiały i urządzenia do czasu przekazania będą ewidencjonowane, </w:t>
      </w:r>
      <w:r w:rsidRPr="00E15C95">
        <w:rPr>
          <w:rFonts w:ascii="Arial" w:hAnsi="Arial" w:cs="Arial"/>
          <w:sz w:val="22"/>
          <w:szCs w:val="22"/>
        </w:rPr>
        <w:lastRenderedPageBreak/>
        <w:t xml:space="preserve">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11" w:tooltip="www.plk-sa.pl" w:history="1">
        <w:r w:rsidRPr="00E15C95">
          <w:rPr>
            <w:rFonts w:ascii="Arial" w:hAnsi="Arial" w:cs="Arial"/>
            <w:sz w:val="22"/>
            <w:szCs w:val="22"/>
          </w:rPr>
          <w:t>www.plk-sa.pl</w:t>
        </w:r>
      </w:hyperlink>
      <w:r w:rsidR="008817C5" w:rsidRPr="00E15C95">
        <w:rPr>
          <w:rFonts w:ascii="Arial" w:hAnsi="Arial" w:cs="Arial"/>
          <w:sz w:val="22"/>
          <w:szCs w:val="22"/>
        </w:rPr>
        <w:t>,</w:t>
      </w:r>
      <w:r w:rsidRPr="00E15C95">
        <w:rPr>
          <w:rFonts w:ascii="Arial" w:hAnsi="Arial" w:cs="Arial"/>
          <w:sz w:val="22"/>
          <w:szCs w:val="22"/>
        </w:rPr>
        <w:t xml:space="preserve"> </w:t>
      </w:r>
    </w:p>
    <w:p w14:paraId="7CE06055" w14:textId="77777777" w:rsidR="00AF590B" w:rsidRPr="00E15C95" w:rsidRDefault="00AF590B" w:rsidP="00656410">
      <w:pPr>
        <w:pStyle w:val="Tekstpodstawowywcity"/>
        <w:autoSpaceDN/>
        <w:spacing w:line="360" w:lineRule="auto"/>
        <w:ind w:left="284" w:firstLine="0"/>
        <w:rPr>
          <w:rFonts w:ascii="Arial" w:hAnsi="Arial" w:cs="Arial"/>
          <w:sz w:val="8"/>
          <w:szCs w:val="22"/>
        </w:rPr>
      </w:pPr>
    </w:p>
    <w:p w14:paraId="46DC91FE" w14:textId="77777777" w:rsidR="002F5EEA" w:rsidRPr="00E15C95" w:rsidRDefault="00AF538A" w:rsidP="00656410">
      <w:pPr>
        <w:pStyle w:val="Tekstpodstawowywcity"/>
        <w:numPr>
          <w:ilvl w:val="0"/>
          <w:numId w:val="53"/>
        </w:numPr>
        <w:autoSpaceDN/>
        <w:spacing w:after="120" w:line="360" w:lineRule="auto"/>
        <w:ind w:left="425" w:hanging="425"/>
        <w:rPr>
          <w:rFonts w:ascii="Arial" w:hAnsi="Arial" w:cs="Arial"/>
          <w:sz w:val="22"/>
          <w:szCs w:val="22"/>
        </w:rPr>
      </w:pPr>
      <w:r w:rsidRPr="00E15C95">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8817C5" w:rsidRPr="00E15C95">
        <w:rPr>
          <w:rFonts w:ascii="Arial" w:hAnsi="Arial" w:cs="Arial"/>
          <w:sz w:val="22"/>
          <w:szCs w:val="22"/>
        </w:rPr>
        <w:t>,</w:t>
      </w:r>
    </w:p>
    <w:p w14:paraId="16D99385" w14:textId="77777777" w:rsidR="007C767E" w:rsidRPr="00E15C95" w:rsidRDefault="007C767E" w:rsidP="00656410">
      <w:pPr>
        <w:numPr>
          <w:ilvl w:val="0"/>
          <w:numId w:val="53"/>
        </w:numPr>
        <w:spacing w:after="120" w:line="360" w:lineRule="auto"/>
        <w:ind w:left="426" w:hanging="426"/>
        <w:rPr>
          <w:rFonts w:ascii="Arial" w:hAnsi="Arial" w:cs="Arial"/>
        </w:rPr>
      </w:pPr>
      <w:r w:rsidRPr="00E15C95">
        <w:rPr>
          <w:rFonts w:ascii="Arial" w:hAnsi="Arial" w:cs="Arial"/>
        </w:rPr>
        <w:t>w przypadku Robót, dla których został ustanowiony inspektor nadzoru inwestorskiego, stosowania się do zaleceń inspektora nadzoru inwestorskiego wydawanych przy ich wykonywaniu,</w:t>
      </w:r>
    </w:p>
    <w:p w14:paraId="33FD0B6A" w14:textId="77777777" w:rsidR="007C767E" w:rsidRPr="00E15C95" w:rsidRDefault="00E53273" w:rsidP="00656410">
      <w:pPr>
        <w:numPr>
          <w:ilvl w:val="0"/>
          <w:numId w:val="54"/>
        </w:numPr>
        <w:spacing w:after="120" w:line="360" w:lineRule="auto"/>
        <w:ind w:left="426" w:hanging="426"/>
        <w:rPr>
          <w:rFonts w:ascii="Arial" w:hAnsi="Arial" w:cs="Arial"/>
        </w:rPr>
      </w:pPr>
      <w:r w:rsidRPr="00E15C95">
        <w:rPr>
          <w:rFonts w:ascii="Arial" w:hAnsi="Arial" w:cs="Arial"/>
        </w:rPr>
        <w:t xml:space="preserve"> </w:t>
      </w:r>
      <w:r w:rsidR="007C767E" w:rsidRPr="00E15C95">
        <w:rPr>
          <w:rFonts w:ascii="Arial" w:hAnsi="Arial" w:cs="Arial"/>
        </w:rPr>
        <w:t xml:space="preserve">zatrudnienia odpowiedniej liczby pracowników, posiadających niezbędne uprawnienia do wykonywania Robót wykonywanych w ramach </w:t>
      </w:r>
      <w:r w:rsidR="00B41415" w:rsidRPr="00E15C95">
        <w:rPr>
          <w:rFonts w:ascii="Arial" w:hAnsi="Arial" w:cs="Arial"/>
        </w:rPr>
        <w:t>przedmiotu Umowy</w:t>
      </w:r>
      <w:r w:rsidR="007C767E" w:rsidRPr="00E15C95">
        <w:rPr>
          <w:rFonts w:ascii="Arial" w:hAnsi="Arial" w:cs="Arial"/>
        </w:rPr>
        <w:t xml:space="preserve">, których kwalifikacje będą zapewniały należytą jakość i terminowość wykonania Robót wykonywanych w ramach realizacji </w:t>
      </w:r>
      <w:r w:rsidR="008817C5" w:rsidRPr="00E15C95">
        <w:rPr>
          <w:rFonts w:ascii="Arial" w:hAnsi="Arial" w:cs="Arial"/>
        </w:rPr>
        <w:t>przedmiotu Umowy,</w:t>
      </w:r>
    </w:p>
    <w:p w14:paraId="0DABC0E5" w14:textId="77777777" w:rsidR="007C767E" w:rsidRPr="00E15C95" w:rsidRDefault="007C767E" w:rsidP="00656410">
      <w:pPr>
        <w:numPr>
          <w:ilvl w:val="0"/>
          <w:numId w:val="54"/>
        </w:numPr>
        <w:spacing w:after="120" w:line="360" w:lineRule="auto"/>
        <w:ind w:left="426" w:hanging="426"/>
        <w:rPr>
          <w:rFonts w:ascii="Arial" w:hAnsi="Arial" w:cs="Arial"/>
        </w:rPr>
      </w:pPr>
      <w:r w:rsidRPr="00E15C95">
        <w:rPr>
          <w:rFonts w:ascii="Arial" w:hAnsi="Arial" w:cs="Arial"/>
        </w:rPr>
        <w:t>zapłaty wynagrodzenia podwykonawcom, jeżeli Wykonawca korzysta z podwykonawców,</w:t>
      </w:r>
    </w:p>
    <w:p w14:paraId="1113CD70" w14:textId="77777777" w:rsidR="0085292B" w:rsidRPr="00E15C95" w:rsidRDefault="0085292B" w:rsidP="00656410">
      <w:pPr>
        <w:pStyle w:val="Tekstpodstawowywcity"/>
        <w:numPr>
          <w:ilvl w:val="0"/>
          <w:numId w:val="54"/>
        </w:numPr>
        <w:suppressAutoHyphens w:val="0"/>
        <w:autoSpaceDN/>
        <w:spacing w:line="360" w:lineRule="auto"/>
        <w:ind w:left="426" w:hanging="426"/>
        <w:rPr>
          <w:rFonts w:ascii="Arial" w:hAnsi="Arial" w:cs="Arial"/>
          <w:sz w:val="22"/>
          <w:szCs w:val="22"/>
        </w:rPr>
      </w:pPr>
      <w:r w:rsidRPr="00E15C95">
        <w:rPr>
          <w:rFonts w:ascii="Arial" w:hAnsi="Arial" w:cs="Arial"/>
          <w:sz w:val="22"/>
          <w:szCs w:val="22"/>
        </w:rPr>
        <w:t>ubezpieczenia budowy,</w:t>
      </w:r>
    </w:p>
    <w:p w14:paraId="3FBCF6AA" w14:textId="77777777" w:rsidR="003A7C73" w:rsidRPr="00E15C95" w:rsidRDefault="001E3798" w:rsidP="00656410">
      <w:pPr>
        <w:numPr>
          <w:ilvl w:val="0"/>
          <w:numId w:val="54"/>
        </w:numPr>
        <w:spacing w:after="120" w:line="360" w:lineRule="auto"/>
        <w:ind w:left="426" w:hanging="426"/>
        <w:rPr>
          <w:rFonts w:ascii="Arial" w:hAnsi="Arial" w:cs="Arial"/>
        </w:rPr>
      </w:pPr>
      <w:r w:rsidRPr="00E15C95">
        <w:rPr>
          <w:rFonts w:ascii="Arial" w:hAnsi="Arial" w:cs="Arial"/>
        </w:rPr>
        <w:t>stosowania postanowień „Instrukcji postępowa</w:t>
      </w:r>
      <w:r w:rsidR="006D5368" w:rsidRPr="00E15C95">
        <w:rPr>
          <w:rFonts w:ascii="Arial" w:hAnsi="Arial" w:cs="Arial"/>
        </w:rPr>
        <w:t xml:space="preserve">nia z materiałami pochodzącymi </w:t>
      </w:r>
      <w:r w:rsidRPr="00E15C95">
        <w:rPr>
          <w:rFonts w:ascii="Arial" w:hAnsi="Arial" w:cs="Arial"/>
        </w:rPr>
        <w:t>z działalności PKP Polskie Linie Kolejowe S.A. Im-4”, oraz „Zasadach bezpieczeństwa pracy obowiązujących na terenie PKP Polskie Linie Kolejowe S.A. podczas wykonywania prac inwestycyjnych, utrzymaniowych i remontowych wykonywanych przez pracowników podmiotów zewnętrznych Ibh-105”, udostępnionych na stronie internetowej</w:t>
      </w:r>
      <w:r w:rsidR="008817C5" w:rsidRPr="00E15C95">
        <w:rPr>
          <w:rFonts w:ascii="Arial" w:hAnsi="Arial" w:cs="Arial"/>
        </w:rPr>
        <w:t>,</w:t>
      </w:r>
    </w:p>
    <w:p w14:paraId="4F4F9B58" w14:textId="77777777" w:rsidR="003A7C73" w:rsidRPr="00E15C95" w:rsidRDefault="008F06E0" w:rsidP="00656410">
      <w:pPr>
        <w:numPr>
          <w:ilvl w:val="0"/>
          <w:numId w:val="54"/>
        </w:numPr>
        <w:spacing w:after="120" w:line="360" w:lineRule="auto"/>
        <w:ind w:left="426" w:hanging="426"/>
        <w:rPr>
          <w:rFonts w:ascii="Arial" w:hAnsi="Arial" w:cs="Arial"/>
        </w:rPr>
      </w:pPr>
      <w:r w:rsidRPr="00E15C95">
        <w:rPr>
          <w:rFonts w:ascii="Arial" w:hAnsi="Arial" w:cs="Arial"/>
        </w:rPr>
        <w:t>z</w:t>
      </w:r>
      <w:r w:rsidR="003A7C73" w:rsidRPr="00E15C95">
        <w:rPr>
          <w:rFonts w:ascii="Arial" w:hAnsi="Arial" w:cs="Arial"/>
        </w:rPr>
        <w:t xml:space="preserve"> chwilą przejęcia </w:t>
      </w:r>
      <w:r w:rsidR="00F15E07" w:rsidRPr="00E15C95">
        <w:rPr>
          <w:rFonts w:ascii="Arial" w:hAnsi="Arial" w:cs="Arial"/>
        </w:rPr>
        <w:t>terenu wykonywania Robót</w:t>
      </w:r>
      <w:r w:rsidR="003A7C73" w:rsidRPr="00E15C95">
        <w:rPr>
          <w:rFonts w:ascii="Arial" w:hAnsi="Arial" w:cs="Arial"/>
        </w:rPr>
        <w:t xml:space="preserve"> Wykonawca ponosi pełną odpowiedzialność za działania i zaniechania własne oraz 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3C0752AA" w14:textId="77777777" w:rsidR="003A7C73" w:rsidRPr="00E15C95" w:rsidRDefault="003A7C73" w:rsidP="00656410">
      <w:pPr>
        <w:numPr>
          <w:ilvl w:val="0"/>
          <w:numId w:val="3"/>
        </w:numPr>
        <w:spacing w:after="120" w:line="360" w:lineRule="auto"/>
        <w:rPr>
          <w:rFonts w:ascii="Arial" w:hAnsi="Arial" w:cs="Arial"/>
        </w:rPr>
      </w:pPr>
      <w:r w:rsidRPr="00E15C95">
        <w:rPr>
          <w:rFonts w:ascii="Arial" w:hAnsi="Arial" w:cs="Arial"/>
        </w:rPr>
        <w:t>Wykonawca zobowiązuje się niezwłocznie powiadomić Zamawiającego o każdej zmianie numeru rachunku bankowego oraz wszelkich danych teleadresowych jego firmy.</w:t>
      </w:r>
    </w:p>
    <w:p w14:paraId="7FFB1979" w14:textId="77777777" w:rsidR="00CA23A5" w:rsidRPr="00E15C95" w:rsidRDefault="00CA23A5" w:rsidP="00656410">
      <w:pPr>
        <w:widowControl/>
        <w:numPr>
          <w:ilvl w:val="0"/>
          <w:numId w:val="3"/>
        </w:numPr>
        <w:overflowPunct/>
        <w:autoSpaceDE/>
        <w:autoSpaceDN/>
        <w:spacing w:after="120" w:line="360" w:lineRule="auto"/>
        <w:ind w:left="357" w:hanging="357"/>
        <w:textAlignment w:val="auto"/>
        <w:rPr>
          <w:rFonts w:ascii="Arial" w:hAnsi="Arial" w:cs="Arial"/>
        </w:rPr>
      </w:pPr>
      <w:r w:rsidRPr="00E15C95">
        <w:rPr>
          <w:rFonts w:ascii="Arial" w:hAnsi="Arial" w:cs="Arial"/>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r w:rsidRPr="00E15C95">
        <w:rPr>
          <w:rFonts w:ascii="Arial" w:hAnsi="Arial" w:cs="Arial"/>
        </w:rPr>
        <w:lastRenderedPageBreak/>
        <w:t>Wykonawca zobowiązuje się także zapewnić udostępnienie przez jego podwykonawców dokumentów związanych z realizacją Umowy ww. podmiotom.</w:t>
      </w:r>
    </w:p>
    <w:p w14:paraId="5F0D2F5D" w14:textId="77777777" w:rsidR="003A7C73" w:rsidRPr="00E15C95" w:rsidRDefault="003A7C73" w:rsidP="00656410">
      <w:pPr>
        <w:numPr>
          <w:ilvl w:val="0"/>
          <w:numId w:val="3"/>
        </w:numPr>
        <w:spacing w:after="120" w:line="360" w:lineRule="auto"/>
        <w:rPr>
          <w:rFonts w:ascii="Arial" w:hAnsi="Arial" w:cs="Arial"/>
        </w:rPr>
      </w:pPr>
      <w:r w:rsidRPr="00E15C95">
        <w:rPr>
          <w:rFonts w:ascii="Arial" w:hAnsi="Arial" w:cs="Arial"/>
        </w:rPr>
        <w:t xml:space="preserve">Zamawiający wymaga zatrudnienia przez Wykonawcę lub Podwykonawcę na podstawie umowy o pracę w pełnym wymiarze czasu pracy, osób oddelegowanych do realizacji robót budowlanych objętych zamówieniem. Wykonawca zobowiązany jest do zatrudnienia </w:t>
      </w:r>
      <w:r w:rsidR="00327D6E" w:rsidRPr="00E15C95">
        <w:rPr>
          <w:rFonts w:ascii="Arial" w:hAnsi="Arial" w:cs="Arial"/>
        </w:rPr>
        <w:br/>
      </w:r>
      <w:r w:rsidRPr="00E15C95">
        <w:rPr>
          <w:rFonts w:ascii="Arial" w:hAnsi="Arial" w:cs="Arial"/>
        </w:rPr>
        <w:t>ww. osób na podstawie umów o pracę przez cał</w:t>
      </w:r>
      <w:r w:rsidR="00C72EBB" w:rsidRPr="00E15C95">
        <w:rPr>
          <w:rFonts w:ascii="Arial" w:hAnsi="Arial" w:cs="Arial"/>
        </w:rPr>
        <w:t>y okres realizacji zamówienia.</w:t>
      </w:r>
    </w:p>
    <w:p w14:paraId="17DEFF18" w14:textId="77777777" w:rsidR="003A7C73" w:rsidRPr="00E15C95" w:rsidRDefault="003A7C73" w:rsidP="00656410">
      <w:pPr>
        <w:numPr>
          <w:ilvl w:val="0"/>
          <w:numId w:val="3"/>
        </w:numPr>
        <w:spacing w:after="120" w:line="360" w:lineRule="auto"/>
        <w:rPr>
          <w:rFonts w:ascii="Arial" w:hAnsi="Arial" w:cs="Arial"/>
        </w:rPr>
      </w:pPr>
      <w:r w:rsidRPr="00E15C95">
        <w:rPr>
          <w:rFonts w:ascii="Arial" w:hAnsi="Arial" w:cs="Arial"/>
        </w:rPr>
        <w:t xml:space="preserve">W przypadku ustania zatrudnienia osób oddelegowanych do realizacji robót budowlanych </w:t>
      </w:r>
      <w:r w:rsidR="00327D6E" w:rsidRPr="00E15C95">
        <w:rPr>
          <w:rFonts w:ascii="Arial" w:hAnsi="Arial" w:cs="Arial"/>
        </w:rPr>
        <w:br/>
      </w:r>
      <w:r w:rsidRPr="00E15C95">
        <w:rPr>
          <w:rFonts w:ascii="Arial" w:hAnsi="Arial" w:cs="Arial"/>
        </w:rPr>
        <w:t xml:space="preserve">w trakcie trwania umowy, Wykonawca zobowiązuje się w ich miejsce zatrudnić, na pozostały okres realizacji zamówienia, licząc od dnia ustania zatrudnienia, inne osoby na warunkach, </w:t>
      </w:r>
      <w:r w:rsidR="00327D6E" w:rsidRPr="00E15C95">
        <w:rPr>
          <w:rFonts w:ascii="Arial" w:hAnsi="Arial" w:cs="Arial"/>
        </w:rPr>
        <w:br/>
      </w:r>
      <w:r w:rsidRPr="00E15C95">
        <w:rPr>
          <w:rFonts w:ascii="Arial" w:hAnsi="Arial" w:cs="Arial"/>
        </w:rPr>
        <w:t>o których mowa w ust. 1</w:t>
      </w:r>
      <w:r w:rsidR="00CD0163" w:rsidRPr="00E15C95">
        <w:rPr>
          <w:rFonts w:ascii="Arial" w:hAnsi="Arial" w:cs="Arial"/>
        </w:rPr>
        <w:t>4</w:t>
      </w:r>
      <w:r w:rsidR="00C72EBB" w:rsidRPr="00E15C95">
        <w:rPr>
          <w:rFonts w:ascii="Arial" w:hAnsi="Arial" w:cs="Arial"/>
        </w:rPr>
        <w:t>.</w:t>
      </w:r>
    </w:p>
    <w:p w14:paraId="60ECFC4E" w14:textId="77777777" w:rsidR="003A7C73" w:rsidRPr="00E15C95" w:rsidRDefault="003A7C73" w:rsidP="00656410">
      <w:pPr>
        <w:numPr>
          <w:ilvl w:val="0"/>
          <w:numId w:val="3"/>
        </w:numPr>
        <w:spacing w:after="120" w:line="360" w:lineRule="auto"/>
        <w:rPr>
          <w:rFonts w:ascii="Arial" w:hAnsi="Arial" w:cs="Arial"/>
          <w:bCs/>
        </w:rPr>
      </w:pPr>
      <w:r w:rsidRPr="00E15C95">
        <w:rPr>
          <w:rFonts w:ascii="Arial" w:hAnsi="Arial" w:cs="Arial"/>
        </w:rPr>
        <w:t xml:space="preserve">Wykonawca w terminie </w:t>
      </w:r>
      <w:r w:rsidR="004C6BE0" w:rsidRPr="00E15C95">
        <w:rPr>
          <w:rFonts w:ascii="Arial" w:hAnsi="Arial" w:cs="Arial"/>
        </w:rPr>
        <w:t>14</w:t>
      </w:r>
      <w:r w:rsidRPr="00E15C95">
        <w:rPr>
          <w:rFonts w:ascii="Arial" w:hAnsi="Arial" w:cs="Arial"/>
        </w:rPr>
        <w:t xml:space="preserve"> dni kalendarzowych licząc od daty rozpoczęcia wykonywania przedmiotu Umowy i na każde wezwanie Zamawiającego w terminie </w:t>
      </w:r>
      <w:r w:rsidR="004C6BE0" w:rsidRPr="00E15C95">
        <w:rPr>
          <w:rFonts w:ascii="Arial" w:hAnsi="Arial" w:cs="Arial"/>
        </w:rPr>
        <w:t xml:space="preserve">14 </w:t>
      </w:r>
      <w:r w:rsidRPr="00E15C95">
        <w:rPr>
          <w:rFonts w:ascii="Arial" w:hAnsi="Arial" w:cs="Arial"/>
        </w:rPr>
        <w:t>dni, przedłoży Zamawiającemu dowody w celu potwierdzenia spełnienia wymogu o którym mowa w</w:t>
      </w:r>
      <w:r w:rsidRPr="00E15C95">
        <w:rPr>
          <w:rFonts w:ascii="Arial" w:hAnsi="Arial" w:cs="Arial"/>
          <w:bCs/>
        </w:rPr>
        <w:t xml:space="preserve"> ust. 1</w:t>
      </w:r>
      <w:r w:rsidR="00CD0163" w:rsidRPr="00E15C95">
        <w:rPr>
          <w:rFonts w:ascii="Arial" w:hAnsi="Arial" w:cs="Arial"/>
          <w:bCs/>
        </w:rPr>
        <w:t>4</w:t>
      </w:r>
      <w:r w:rsidRPr="00E15C95">
        <w:rPr>
          <w:rFonts w:ascii="Arial" w:hAnsi="Arial" w:cs="Arial"/>
          <w:bCs/>
        </w:rPr>
        <w:t xml:space="preserve">, w szczególności: </w:t>
      </w:r>
    </w:p>
    <w:p w14:paraId="7E982C33" w14:textId="77777777" w:rsidR="003A7C73" w:rsidRPr="00E15C95" w:rsidRDefault="003A7C73" w:rsidP="00656410">
      <w:pPr>
        <w:numPr>
          <w:ilvl w:val="1"/>
          <w:numId w:val="25"/>
        </w:numPr>
        <w:spacing w:after="120" w:line="360" w:lineRule="auto"/>
        <w:rPr>
          <w:rFonts w:ascii="Arial" w:hAnsi="Arial" w:cs="Arial"/>
        </w:rPr>
      </w:pPr>
      <w:r w:rsidRPr="00E15C95">
        <w:rPr>
          <w:rFonts w:ascii="Arial" w:hAnsi="Arial" w:cs="Arial"/>
        </w:rPr>
        <w:t>oświadczenie Wykonawcy lub Podwykonawcy</w:t>
      </w:r>
      <w:r w:rsidRPr="00E15C95">
        <w:rPr>
          <w:rFonts w:ascii="Arial" w:hAnsi="Arial" w:cs="Arial"/>
          <w:b/>
        </w:rPr>
        <w:t xml:space="preserve"> </w:t>
      </w:r>
      <w:r w:rsidRPr="00E15C95">
        <w:rPr>
          <w:rFonts w:ascii="Arial" w:hAnsi="Arial" w:cs="Arial"/>
        </w:rPr>
        <w:t>o zatrudnieniu pracown</w:t>
      </w:r>
      <w:r w:rsidR="00327D6E" w:rsidRPr="00E15C95">
        <w:rPr>
          <w:rFonts w:ascii="Arial" w:hAnsi="Arial" w:cs="Arial"/>
        </w:rPr>
        <w:t>ika na podstawie umowy o pracę,</w:t>
      </w:r>
    </w:p>
    <w:p w14:paraId="2EE4A800" w14:textId="77777777" w:rsidR="003A7C73" w:rsidRPr="00E15C95" w:rsidRDefault="003A7C73" w:rsidP="00656410">
      <w:pPr>
        <w:numPr>
          <w:ilvl w:val="1"/>
          <w:numId w:val="25"/>
        </w:numPr>
        <w:spacing w:after="120" w:line="360" w:lineRule="auto"/>
        <w:rPr>
          <w:rFonts w:ascii="Arial" w:hAnsi="Arial" w:cs="Arial"/>
        </w:rPr>
      </w:pPr>
      <w:r w:rsidRPr="00E15C95">
        <w:rPr>
          <w:rFonts w:ascii="Arial" w:hAnsi="Arial" w:cs="Arial"/>
        </w:rPr>
        <w:t xml:space="preserve">inne dokumenty (np. zaświadczenie z właściwego oddziału ZUS, potwierdzające opłacanie przez Wykonawcę lub Podwykonawcę składek na ubezpieczenia społeczne </w:t>
      </w:r>
      <w:r w:rsidR="007941DA" w:rsidRPr="00E15C95">
        <w:rPr>
          <w:rFonts w:ascii="Arial" w:hAnsi="Arial" w:cs="Arial"/>
        </w:rPr>
        <w:br/>
      </w:r>
      <w:r w:rsidRPr="00E15C95">
        <w:rPr>
          <w:rFonts w:ascii="Arial" w:hAnsi="Arial" w:cs="Arial"/>
        </w:rPr>
        <w:t xml:space="preserve">i zdrowotne z tytułu zatrudnienia na podstawie umów o pracę za ostatni okres rozliczeniowy albo w odpowiednich przypadkach poświadczoną za zgodność </w:t>
      </w:r>
      <w:r w:rsidR="007941DA" w:rsidRPr="00E15C95">
        <w:rPr>
          <w:rFonts w:ascii="Arial" w:hAnsi="Arial" w:cs="Arial"/>
        </w:rPr>
        <w:br/>
      </w:r>
      <w:r w:rsidRPr="00E15C95">
        <w:rPr>
          <w:rFonts w:ascii="Arial" w:hAnsi="Arial" w:cs="Arial"/>
        </w:rPr>
        <w:t>z oryginałem odpowiednio przez Wykonawcę lub Podwykonawcę kopię dowodu potwierdzającego zgłoszenie pracownika przez pracodawcę do ubezpieczeń).</w:t>
      </w:r>
    </w:p>
    <w:p w14:paraId="150DCB10" w14:textId="77777777" w:rsidR="003A7C73" w:rsidRPr="00E15C95" w:rsidRDefault="003A7C73" w:rsidP="00656410">
      <w:pPr>
        <w:numPr>
          <w:ilvl w:val="0"/>
          <w:numId w:val="26"/>
        </w:numPr>
        <w:spacing w:after="120" w:line="360" w:lineRule="auto"/>
        <w:rPr>
          <w:rFonts w:ascii="Arial" w:hAnsi="Arial" w:cs="Arial"/>
          <w:bCs/>
        </w:rPr>
      </w:pPr>
      <w:r w:rsidRPr="00E15C95">
        <w:rPr>
          <w:rFonts w:ascii="Arial" w:hAnsi="Arial" w:cs="Arial"/>
          <w:bCs/>
        </w:rPr>
        <w:t>Zamawiający zastrzega sobie możliwość kontroli zatrudnienia osób wykonujących wskazane  w ust. 1</w:t>
      </w:r>
      <w:r w:rsidR="00CD0163" w:rsidRPr="00E15C95">
        <w:rPr>
          <w:rFonts w:ascii="Arial" w:hAnsi="Arial" w:cs="Arial"/>
          <w:bCs/>
        </w:rPr>
        <w:t>4</w:t>
      </w:r>
      <w:r w:rsidRPr="00E15C95">
        <w:rPr>
          <w:rFonts w:ascii="Arial" w:hAnsi="Arial" w:cs="Arial"/>
          <w:bCs/>
        </w:rPr>
        <w:t xml:space="preserve"> czynności przez cały okres wykonywanych przez nie czynności, w szczególności poprzez wezwanie do okazania dokumentów o których mowa w ust.</w:t>
      </w:r>
      <w:r w:rsidR="001E3798" w:rsidRPr="00E15C95">
        <w:rPr>
          <w:rFonts w:ascii="Arial" w:hAnsi="Arial" w:cs="Arial"/>
          <w:bCs/>
        </w:rPr>
        <w:t xml:space="preserve"> </w:t>
      </w:r>
      <w:r w:rsidR="00502419" w:rsidRPr="00E15C95">
        <w:rPr>
          <w:rFonts w:ascii="Arial" w:hAnsi="Arial" w:cs="Arial"/>
          <w:bCs/>
        </w:rPr>
        <w:t>1</w:t>
      </w:r>
      <w:r w:rsidR="00CD0163" w:rsidRPr="00E15C95">
        <w:rPr>
          <w:rFonts w:ascii="Arial" w:hAnsi="Arial" w:cs="Arial"/>
          <w:bCs/>
        </w:rPr>
        <w:t>6</w:t>
      </w:r>
      <w:r w:rsidR="00502419" w:rsidRPr="00E15C95">
        <w:rPr>
          <w:rFonts w:ascii="Arial" w:hAnsi="Arial" w:cs="Arial"/>
          <w:bCs/>
        </w:rPr>
        <w:t xml:space="preserve"> </w:t>
      </w:r>
      <w:r w:rsidRPr="00E15C95">
        <w:rPr>
          <w:rFonts w:ascii="Arial" w:hAnsi="Arial" w:cs="Arial"/>
          <w:bCs/>
        </w:rPr>
        <w:t>oraz żądania wyjaśnień w przypadku wątpliwości w zakresie potwierdzenia spełniania wymogów postawionych przez Zamawi</w:t>
      </w:r>
      <w:r w:rsidR="00C72EBB" w:rsidRPr="00E15C95">
        <w:rPr>
          <w:rFonts w:ascii="Arial" w:hAnsi="Arial" w:cs="Arial"/>
          <w:bCs/>
        </w:rPr>
        <w:t>ającego.</w:t>
      </w:r>
    </w:p>
    <w:p w14:paraId="4D33EE18" w14:textId="77777777" w:rsidR="003A7C73" w:rsidRPr="00E15C95" w:rsidRDefault="003A7C73" w:rsidP="00656410">
      <w:pPr>
        <w:numPr>
          <w:ilvl w:val="0"/>
          <w:numId w:val="26"/>
        </w:numPr>
        <w:spacing w:after="120" w:line="360" w:lineRule="auto"/>
        <w:rPr>
          <w:rFonts w:ascii="Arial" w:hAnsi="Arial" w:cs="Arial"/>
          <w:bCs/>
        </w:rPr>
      </w:pPr>
      <w:r w:rsidRPr="00E15C95">
        <w:rPr>
          <w:rFonts w:ascii="Arial" w:hAnsi="Arial" w:cs="Arial"/>
          <w:bCs/>
        </w:rPr>
        <w:t xml:space="preserve">Osobami uprawnionymi do wykonywania kontroli, o której mowa w ust. </w:t>
      </w:r>
      <w:r w:rsidR="00502419" w:rsidRPr="00E15C95">
        <w:rPr>
          <w:rFonts w:ascii="Arial" w:hAnsi="Arial" w:cs="Arial"/>
          <w:bCs/>
        </w:rPr>
        <w:t>1</w:t>
      </w:r>
      <w:r w:rsidR="00CD0163" w:rsidRPr="00E15C95">
        <w:rPr>
          <w:rFonts w:ascii="Arial" w:hAnsi="Arial" w:cs="Arial"/>
          <w:bCs/>
        </w:rPr>
        <w:t>7</w:t>
      </w:r>
      <w:r w:rsidR="00502419" w:rsidRPr="00E15C95">
        <w:rPr>
          <w:rFonts w:ascii="Arial" w:hAnsi="Arial" w:cs="Arial"/>
          <w:bCs/>
        </w:rPr>
        <w:t xml:space="preserve"> </w:t>
      </w:r>
      <w:r w:rsidRPr="00E15C95">
        <w:rPr>
          <w:rFonts w:ascii="Arial" w:hAnsi="Arial" w:cs="Arial"/>
          <w:bCs/>
        </w:rPr>
        <w:t xml:space="preserve">oraz żądania dokumentów, o których mowa w ust. </w:t>
      </w:r>
      <w:r w:rsidR="00502419" w:rsidRPr="00E15C95">
        <w:rPr>
          <w:rFonts w:ascii="Arial" w:hAnsi="Arial" w:cs="Arial"/>
          <w:bCs/>
        </w:rPr>
        <w:t>1</w:t>
      </w:r>
      <w:r w:rsidR="001E3798" w:rsidRPr="00E15C95">
        <w:rPr>
          <w:rFonts w:ascii="Arial" w:hAnsi="Arial" w:cs="Arial"/>
          <w:bCs/>
        </w:rPr>
        <w:t>6</w:t>
      </w:r>
      <w:r w:rsidR="00502419" w:rsidRPr="00E15C95">
        <w:rPr>
          <w:rFonts w:ascii="Arial" w:hAnsi="Arial" w:cs="Arial"/>
          <w:bCs/>
        </w:rPr>
        <w:t xml:space="preserve"> </w:t>
      </w:r>
      <w:r w:rsidRPr="00E15C95">
        <w:rPr>
          <w:rFonts w:ascii="Arial" w:hAnsi="Arial" w:cs="Arial"/>
          <w:bCs/>
        </w:rPr>
        <w:t>są osoby wyznaczone do kontaktów z Wykonawcą podczas realizacji Umowy oraz jej koo</w:t>
      </w:r>
      <w:r w:rsidR="004C6BE0" w:rsidRPr="00E15C95">
        <w:rPr>
          <w:rFonts w:ascii="Arial" w:hAnsi="Arial" w:cs="Arial"/>
          <w:bCs/>
        </w:rPr>
        <w:t>rdynowania, wskazane w § 2</w:t>
      </w:r>
      <w:r w:rsidR="002A32D1" w:rsidRPr="00E15C95">
        <w:rPr>
          <w:rFonts w:ascii="Arial" w:hAnsi="Arial" w:cs="Arial"/>
          <w:bCs/>
        </w:rPr>
        <w:t>2</w:t>
      </w:r>
      <w:r w:rsidR="004C6BE0" w:rsidRPr="00E15C95">
        <w:rPr>
          <w:rFonts w:ascii="Arial" w:hAnsi="Arial" w:cs="Arial"/>
          <w:bCs/>
        </w:rPr>
        <w:t xml:space="preserve"> </w:t>
      </w:r>
      <w:r w:rsidR="00C72EBB" w:rsidRPr="00E15C95">
        <w:rPr>
          <w:rFonts w:ascii="Arial" w:hAnsi="Arial" w:cs="Arial"/>
          <w:bCs/>
        </w:rPr>
        <w:t>Umowy.</w:t>
      </w:r>
    </w:p>
    <w:p w14:paraId="5C41DAEB" w14:textId="77777777" w:rsidR="003A7C73" w:rsidRPr="00E15C95" w:rsidRDefault="003A7C73" w:rsidP="00656410">
      <w:pPr>
        <w:numPr>
          <w:ilvl w:val="0"/>
          <w:numId w:val="26"/>
        </w:numPr>
        <w:spacing w:after="120" w:line="360" w:lineRule="auto"/>
        <w:rPr>
          <w:rFonts w:ascii="Arial" w:hAnsi="Arial" w:cs="Arial"/>
        </w:rPr>
      </w:pPr>
      <w:r w:rsidRPr="00E15C95">
        <w:rPr>
          <w:rFonts w:ascii="Arial" w:hAnsi="Arial" w:cs="Arial"/>
          <w:bCs/>
        </w:rPr>
        <w:t xml:space="preserve">Wykonawca w terminie </w:t>
      </w:r>
      <w:r w:rsidR="0001186A" w:rsidRPr="00E15C95">
        <w:rPr>
          <w:rFonts w:ascii="Arial" w:hAnsi="Arial" w:cs="Arial"/>
          <w:bCs/>
        </w:rPr>
        <w:t>14</w:t>
      </w:r>
      <w:r w:rsidRPr="00E15C95">
        <w:rPr>
          <w:rFonts w:ascii="Arial" w:hAnsi="Arial" w:cs="Arial"/>
          <w:bCs/>
        </w:rPr>
        <w:t xml:space="preserve"> dni roboczych przed przystąpieniem do realizacji robót budowlanych przedstawi Zamawiającemu imienny wykaz osób, które będą uczestniczyć </w:t>
      </w:r>
      <w:r w:rsidR="007941DA" w:rsidRPr="00E15C95">
        <w:rPr>
          <w:rFonts w:ascii="Arial" w:hAnsi="Arial" w:cs="Arial"/>
          <w:bCs/>
        </w:rPr>
        <w:br/>
      </w:r>
      <w:r w:rsidRPr="00E15C95">
        <w:rPr>
          <w:rFonts w:ascii="Arial" w:hAnsi="Arial" w:cs="Arial"/>
          <w:bCs/>
        </w:rPr>
        <w:t>w realizacji Zamówienia.</w:t>
      </w:r>
      <w:r w:rsidRPr="00E15C95">
        <w:rPr>
          <w:rFonts w:ascii="Arial" w:hAnsi="Arial" w:cs="Arial"/>
        </w:rPr>
        <w:t xml:space="preserve"> W przypadku zmiany osób oddelegowanych do realizacji zamówienia wykonawca zobowiązany jest do przekazania Zamawiającemu w terminie </w:t>
      </w:r>
      <w:r w:rsidR="0001186A" w:rsidRPr="00E15C95">
        <w:rPr>
          <w:rFonts w:ascii="Arial" w:hAnsi="Arial" w:cs="Arial"/>
          <w:bCs/>
        </w:rPr>
        <w:t>14</w:t>
      </w:r>
      <w:r w:rsidRPr="00E15C95">
        <w:rPr>
          <w:rFonts w:ascii="Arial" w:hAnsi="Arial" w:cs="Arial"/>
          <w:bCs/>
        </w:rPr>
        <w:t xml:space="preserve"> dni od </w:t>
      </w:r>
      <w:r w:rsidRPr="00E15C95">
        <w:rPr>
          <w:rFonts w:ascii="Arial" w:hAnsi="Arial" w:cs="Arial"/>
        </w:rPr>
        <w:t xml:space="preserve">dnia dokonania takiej zmiany zaktualizowanego wykazu osób uczestniczących w realizacji </w:t>
      </w:r>
      <w:r w:rsidRPr="00E15C95">
        <w:rPr>
          <w:rFonts w:ascii="Arial" w:hAnsi="Arial" w:cs="Arial"/>
        </w:rPr>
        <w:lastRenderedPageBreak/>
        <w:t>zamówienia wraz z kopiami umów o pracę osób które zostały oddelegowane do realizacji zamówienia w wyniku pr</w:t>
      </w:r>
      <w:r w:rsidR="00C72EBB" w:rsidRPr="00E15C95">
        <w:rPr>
          <w:rFonts w:ascii="Arial" w:hAnsi="Arial" w:cs="Arial"/>
        </w:rPr>
        <w:t>zedmiotowej zmiany.</w:t>
      </w:r>
    </w:p>
    <w:p w14:paraId="65785F28" w14:textId="77777777" w:rsidR="00D61272" w:rsidRPr="00E15C95" w:rsidRDefault="00262E47" w:rsidP="00656410">
      <w:pPr>
        <w:tabs>
          <w:tab w:val="left" w:pos="0"/>
        </w:tabs>
        <w:spacing w:line="360" w:lineRule="auto"/>
        <w:ind w:right="-6"/>
        <w:jc w:val="center"/>
        <w:rPr>
          <w:rFonts w:ascii="Arial" w:eastAsia="Arial" w:hAnsi="Arial" w:cs="Arial"/>
          <w:b/>
        </w:rPr>
      </w:pPr>
      <w:r w:rsidRPr="00E15C95">
        <w:rPr>
          <w:rFonts w:ascii="Arial" w:eastAsia="Arial" w:hAnsi="Arial" w:cs="Arial"/>
          <w:b/>
        </w:rPr>
        <w:t xml:space="preserve">§ </w:t>
      </w:r>
      <w:r w:rsidR="004C59AF" w:rsidRPr="00E15C95">
        <w:rPr>
          <w:rFonts w:ascii="Arial" w:eastAsia="Arial" w:hAnsi="Arial" w:cs="Arial"/>
          <w:b/>
        </w:rPr>
        <w:t>6</w:t>
      </w:r>
    </w:p>
    <w:p w14:paraId="55E7700D"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Obowiązki Zamawiającego</w:t>
      </w:r>
    </w:p>
    <w:p w14:paraId="2AC2797E" w14:textId="77777777" w:rsidR="001E7BF1" w:rsidRPr="00E15C95" w:rsidRDefault="001E7BF1" w:rsidP="00656410">
      <w:pPr>
        <w:pStyle w:val="Akapitzlist"/>
        <w:numPr>
          <w:ilvl w:val="0"/>
          <w:numId w:val="4"/>
        </w:numPr>
        <w:tabs>
          <w:tab w:val="left" w:pos="284"/>
        </w:tabs>
        <w:spacing w:after="120" w:line="360" w:lineRule="auto"/>
        <w:ind w:left="284" w:hanging="284"/>
      </w:pPr>
      <w:r w:rsidRPr="00E15C95">
        <w:rPr>
          <w:rFonts w:ascii="Arial" w:eastAsia="Arial" w:hAnsi="Arial" w:cs="Arial"/>
        </w:rPr>
        <w:t xml:space="preserve">Zamawiający zobowiązuje się współdziałać z Wykonawcą w celu zapewnienia należytego wykonania Umowy, w szczególności udzielać wszelkich niezbędnych informacji związanych </w:t>
      </w:r>
      <w:r w:rsidR="007D3FBC" w:rsidRPr="00E15C95">
        <w:rPr>
          <w:rFonts w:ascii="Arial" w:eastAsia="Arial" w:hAnsi="Arial" w:cs="Arial"/>
        </w:rPr>
        <w:br/>
      </w:r>
      <w:r w:rsidRPr="00E15C95">
        <w:rPr>
          <w:rFonts w:ascii="Arial" w:eastAsia="Arial" w:hAnsi="Arial" w:cs="Arial"/>
        </w:rPr>
        <w:t>z realizacją Umowy, a także do zapłaty wynagrodzenia zgodnie z Umową.</w:t>
      </w:r>
    </w:p>
    <w:p w14:paraId="01BB974A" w14:textId="77777777" w:rsidR="001E7BF1" w:rsidRPr="00E15C95" w:rsidRDefault="001E7BF1" w:rsidP="00656410">
      <w:pPr>
        <w:numPr>
          <w:ilvl w:val="0"/>
          <w:numId w:val="4"/>
        </w:numPr>
        <w:tabs>
          <w:tab w:val="left" w:pos="284"/>
        </w:tabs>
        <w:spacing w:after="120" w:line="360" w:lineRule="auto"/>
        <w:ind w:left="0" w:firstLine="0"/>
      </w:pPr>
      <w:r w:rsidRPr="00E15C95">
        <w:rPr>
          <w:rFonts w:ascii="Arial" w:eastAsia="Arial" w:hAnsi="Arial" w:cs="Arial"/>
        </w:rPr>
        <w:t>Niezależnie od pozostałych postanowień Umowy, Zamawiający zobowiązuje się do:</w:t>
      </w:r>
    </w:p>
    <w:p w14:paraId="14A7B46C" w14:textId="77777777" w:rsidR="001E7BF1" w:rsidRPr="00E15C95" w:rsidRDefault="001E7BF1" w:rsidP="00656410">
      <w:pPr>
        <w:pStyle w:val="Akapitzlist"/>
        <w:numPr>
          <w:ilvl w:val="0"/>
          <w:numId w:val="44"/>
        </w:numPr>
        <w:tabs>
          <w:tab w:val="left" w:pos="567"/>
        </w:tabs>
        <w:spacing w:after="120" w:line="360" w:lineRule="auto"/>
        <w:ind w:left="567"/>
      </w:pPr>
      <w:r w:rsidRPr="00E15C95">
        <w:rPr>
          <w:rFonts w:ascii="Arial" w:eastAsia="Arial" w:hAnsi="Arial" w:cs="Arial"/>
        </w:rPr>
        <w:t>protokolarnego i terminowego przekazywania Wykonawcy</w:t>
      </w:r>
      <w:r w:rsidRPr="00E15C95">
        <w:rPr>
          <w:rFonts w:ascii="Arial" w:hAnsi="Arial" w:cs="Arial"/>
        </w:rPr>
        <w:t xml:space="preserve"> Terenu Budowy,</w:t>
      </w:r>
    </w:p>
    <w:p w14:paraId="00C1521B" w14:textId="77777777" w:rsidR="001E7BF1" w:rsidRPr="00E15C95" w:rsidRDefault="001E7BF1" w:rsidP="00656410">
      <w:pPr>
        <w:pStyle w:val="Akapitzlist"/>
        <w:numPr>
          <w:ilvl w:val="0"/>
          <w:numId w:val="44"/>
        </w:numPr>
        <w:tabs>
          <w:tab w:val="left" w:pos="567"/>
        </w:tabs>
        <w:spacing w:after="120" w:line="360" w:lineRule="auto"/>
        <w:ind w:left="567"/>
      </w:pPr>
      <w:r w:rsidRPr="00E15C95">
        <w:rPr>
          <w:rFonts w:ascii="Arial" w:eastAsia="Arial" w:hAnsi="Arial" w:cs="Arial"/>
        </w:rPr>
        <w:t xml:space="preserve">przekazania Wykonawcy niezbędnych regulaminów tymczasowych określających zamknięcia torowe i inne ograniczenia eksploatacyjne w prowadzeniu ruchu pociągów, </w:t>
      </w:r>
      <w:r w:rsidR="00917B20" w:rsidRPr="00E15C95">
        <w:rPr>
          <w:rFonts w:ascii="Arial" w:eastAsia="Arial" w:hAnsi="Arial" w:cs="Arial"/>
        </w:rPr>
        <w:br/>
      </w:r>
      <w:r w:rsidRPr="00E15C95">
        <w:rPr>
          <w:rFonts w:ascii="Arial" w:eastAsia="Arial" w:hAnsi="Arial" w:cs="Arial"/>
        </w:rPr>
        <w:t>w terminie do 7 dni roboczych od daty podpisania Umowy,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uzgodnionych przez Strony i określonych w Umowie,</w:t>
      </w:r>
    </w:p>
    <w:p w14:paraId="13778923" w14:textId="77777777" w:rsidR="001E7BF1" w:rsidRPr="00E15C95" w:rsidRDefault="001E7BF1" w:rsidP="00656410">
      <w:pPr>
        <w:numPr>
          <w:ilvl w:val="0"/>
          <w:numId w:val="44"/>
        </w:numPr>
        <w:tabs>
          <w:tab w:val="left" w:pos="567"/>
        </w:tabs>
        <w:spacing w:after="120" w:line="360" w:lineRule="auto"/>
        <w:ind w:left="567"/>
      </w:pPr>
      <w:r w:rsidRPr="00E15C95">
        <w:rPr>
          <w:rFonts w:ascii="Arial" w:eastAsia="Arial" w:hAnsi="Arial" w:cs="Arial"/>
        </w:rPr>
        <w:t xml:space="preserve">dostarczenia Wykonawcy – w przypadkach tego wymagających określonych w Umowie, </w:t>
      </w:r>
      <w:r w:rsidR="00917B20" w:rsidRPr="00E15C95">
        <w:rPr>
          <w:rFonts w:ascii="Arial" w:eastAsia="Arial" w:hAnsi="Arial" w:cs="Arial"/>
        </w:rPr>
        <w:br/>
      </w:r>
      <w:r w:rsidRPr="00E15C95">
        <w:rPr>
          <w:rFonts w:ascii="Arial" w:eastAsia="Arial" w:hAnsi="Arial" w:cs="Arial"/>
        </w:rPr>
        <w:t xml:space="preserve">w terminach ustalonych przez Strony, dokumentacji projektowej, technicznej, pozwoleń na budowę, koniecznych wyników badań i ocen, ekspertyz, atestów i innych wymaganych dokumentów dla prawidłowego, zgodnego z obowiązującymi przepisami wykonywania niniejszej Umowy, z zastrzeżeniem przypadków, gdy przygotowanie dokumentacji projektowej lub uzyskanie określonych dokumentów stanowi obowiązek Wykonawcy, </w:t>
      </w:r>
      <w:r w:rsidR="00917B20" w:rsidRPr="00E15C95">
        <w:rPr>
          <w:rFonts w:ascii="Arial" w:eastAsia="Arial" w:hAnsi="Arial" w:cs="Arial"/>
        </w:rPr>
        <w:br/>
      </w:r>
      <w:r w:rsidRPr="00E15C95">
        <w:rPr>
          <w:rFonts w:ascii="Arial" w:eastAsia="Arial" w:hAnsi="Arial" w:cs="Arial"/>
        </w:rPr>
        <w:t>w szczególności gdy zostało zlecone Wykonawcy w ramach przedmiotu Zamówienia,</w:t>
      </w:r>
    </w:p>
    <w:p w14:paraId="6BD4C773" w14:textId="77777777" w:rsidR="001E7BF1" w:rsidRPr="00267D27" w:rsidRDefault="001E7BF1" w:rsidP="00656410">
      <w:pPr>
        <w:pStyle w:val="Akapitzlist"/>
        <w:numPr>
          <w:ilvl w:val="0"/>
          <w:numId w:val="44"/>
        </w:numPr>
        <w:tabs>
          <w:tab w:val="left" w:pos="567"/>
        </w:tabs>
        <w:spacing w:after="120" w:line="360" w:lineRule="auto"/>
        <w:ind w:left="567"/>
        <w:rPr>
          <w:strike/>
          <w:highlight w:val="yellow"/>
        </w:rPr>
      </w:pPr>
      <w:r w:rsidRPr="00267D27">
        <w:rPr>
          <w:rFonts w:ascii="Arial" w:eastAsia="Arial" w:hAnsi="Arial" w:cs="Arial"/>
          <w:strike/>
          <w:highlight w:val="yellow"/>
        </w:rPr>
        <w:t>przekazania Wykonawcy niezbędnych regulaminów na wyłączenie napięcia w sieci trakcyjnej oraz zapewni niezbędne zasoby dla realizacji powiązanych robót elektroenergetycznych,</w:t>
      </w:r>
    </w:p>
    <w:p w14:paraId="5CF473E9" w14:textId="77777777" w:rsidR="001E7BF1" w:rsidRPr="00E15C95" w:rsidRDefault="001E7BF1" w:rsidP="00656410">
      <w:pPr>
        <w:numPr>
          <w:ilvl w:val="0"/>
          <w:numId w:val="44"/>
        </w:numPr>
        <w:tabs>
          <w:tab w:val="left" w:pos="567"/>
        </w:tabs>
        <w:spacing w:after="120" w:line="360" w:lineRule="auto"/>
        <w:ind w:left="567"/>
      </w:pPr>
      <w:r w:rsidRPr="00E15C95">
        <w:rPr>
          <w:rFonts w:ascii="Arial" w:eastAsia="Arial" w:hAnsi="Arial" w:cs="Arial"/>
        </w:rPr>
        <w:t>wyznaczenia inspektora nadzoru inwestorskiego w rozumieniu Prawa Budowlanego, w przypadkach, gdy jest to wymagane przez przepisy prawa lub decyzję o pozwoleniu na budowę lub wyznaczenia uprawnionego pracownika do pełnienia nadzoru w pozostałych przypadkach,</w:t>
      </w:r>
    </w:p>
    <w:p w14:paraId="290F8DE2" w14:textId="77777777" w:rsidR="001E7BF1" w:rsidRPr="00E15C95" w:rsidRDefault="001E7BF1" w:rsidP="00656410">
      <w:pPr>
        <w:numPr>
          <w:ilvl w:val="0"/>
          <w:numId w:val="44"/>
        </w:numPr>
        <w:tabs>
          <w:tab w:val="left" w:pos="567"/>
        </w:tabs>
        <w:spacing w:after="120" w:line="360" w:lineRule="auto"/>
        <w:ind w:left="567"/>
      </w:pPr>
      <w:r w:rsidRPr="00E15C95">
        <w:rPr>
          <w:rFonts w:ascii="Arial" w:eastAsia="Arial" w:hAnsi="Arial" w:cs="Arial"/>
        </w:rPr>
        <w:t>dostarczenia niezbędnych materiałów i urządzeń zgodnie z postanowieniami §10 Umowy</w:t>
      </w:r>
      <w:r w:rsidR="0001795C" w:rsidRPr="00E15C95">
        <w:rPr>
          <w:rFonts w:ascii="Arial" w:eastAsia="Arial" w:hAnsi="Arial" w:cs="Arial"/>
        </w:rPr>
        <w:t>,</w:t>
      </w:r>
      <w:r w:rsidRPr="00E15C95">
        <w:rPr>
          <w:rFonts w:ascii="Arial" w:eastAsia="Arial" w:hAnsi="Arial" w:cs="Arial"/>
        </w:rPr>
        <w:t xml:space="preserve"> </w:t>
      </w:r>
    </w:p>
    <w:p w14:paraId="54C2E194" w14:textId="77777777" w:rsidR="001E7BF1" w:rsidRPr="00E15C95" w:rsidRDefault="001E7BF1" w:rsidP="00656410">
      <w:pPr>
        <w:numPr>
          <w:ilvl w:val="0"/>
          <w:numId w:val="44"/>
        </w:numPr>
        <w:tabs>
          <w:tab w:val="left" w:pos="567"/>
        </w:tabs>
        <w:spacing w:after="120" w:line="360" w:lineRule="auto"/>
        <w:ind w:left="567"/>
      </w:pPr>
      <w:r w:rsidRPr="00E15C95">
        <w:rPr>
          <w:rFonts w:ascii="Arial" w:eastAsia="Arial" w:hAnsi="Arial" w:cs="Arial"/>
        </w:rPr>
        <w:t xml:space="preserve">zapewnienia Wykonawcy nieodpłatnego dostępu do torów postojowych zarządzanych przez Zamawiającego oraz na potrzeby prowadzenia Robót możliwości poboru wody, </w:t>
      </w:r>
      <w:r w:rsidRPr="00E15C95">
        <w:rPr>
          <w:rFonts w:ascii="Arial" w:eastAsia="Arial" w:hAnsi="Arial" w:cs="Arial"/>
        </w:rPr>
        <w:lastRenderedPageBreak/>
        <w:t xml:space="preserve">energii elektrycznej, cieplnej, gazów, sprężonego powietrza, przy czym koszty związane </w:t>
      </w:r>
      <w:r w:rsidR="000501FC" w:rsidRPr="00E15C95">
        <w:rPr>
          <w:rFonts w:ascii="Arial" w:eastAsia="Arial" w:hAnsi="Arial" w:cs="Arial"/>
        </w:rPr>
        <w:br/>
      </w:r>
      <w:r w:rsidRPr="00E15C95">
        <w:rPr>
          <w:rFonts w:ascii="Arial" w:eastAsia="Arial" w:hAnsi="Arial" w:cs="Arial"/>
        </w:rPr>
        <w:t xml:space="preserve">z korzystaniem z wyżej wymienionych Wykonawca ponosi na warunkach wynikających </w:t>
      </w:r>
      <w:r w:rsidR="000501FC" w:rsidRPr="00E15C95">
        <w:rPr>
          <w:rFonts w:ascii="Arial" w:eastAsia="Arial" w:hAnsi="Arial" w:cs="Arial"/>
        </w:rPr>
        <w:br/>
      </w:r>
      <w:r w:rsidRPr="00E15C95">
        <w:rPr>
          <w:rFonts w:ascii="Arial" w:eastAsia="Arial" w:hAnsi="Arial" w:cs="Arial"/>
        </w:rPr>
        <w:t>z zawartych przez niego odrębnych umów, nieodpłatnego udostępnienia Wykonawcy terenu pod zaplecze budowy, w tym miejsc magazynowania odpadów,</w:t>
      </w:r>
    </w:p>
    <w:p w14:paraId="5354D9BC" w14:textId="77777777" w:rsidR="001E7BF1" w:rsidRPr="00E15C95" w:rsidRDefault="001E7BF1" w:rsidP="00656410">
      <w:pPr>
        <w:numPr>
          <w:ilvl w:val="0"/>
          <w:numId w:val="44"/>
        </w:numPr>
        <w:tabs>
          <w:tab w:val="left" w:pos="567"/>
        </w:tabs>
        <w:spacing w:after="120" w:line="360" w:lineRule="auto"/>
        <w:ind w:left="567"/>
      </w:pPr>
      <w:r w:rsidRPr="00E15C95">
        <w:rPr>
          <w:rFonts w:ascii="Arial" w:eastAsia="Arial" w:hAnsi="Arial" w:cs="Arial"/>
        </w:rPr>
        <w:t>wyznaczenia terminów odbiorów Robót oraz przystąpienia do tych odbiorów, na zasadach określonych w §12 Umowy,</w:t>
      </w:r>
    </w:p>
    <w:p w14:paraId="7931DB82" w14:textId="77777777" w:rsidR="001E7BF1" w:rsidRPr="00E15C95" w:rsidRDefault="001E7BF1" w:rsidP="00656410">
      <w:pPr>
        <w:numPr>
          <w:ilvl w:val="0"/>
          <w:numId w:val="44"/>
        </w:numPr>
        <w:tabs>
          <w:tab w:val="left" w:pos="567"/>
        </w:tabs>
        <w:spacing w:after="120" w:line="360" w:lineRule="auto"/>
        <w:ind w:left="567"/>
      </w:pPr>
      <w:r w:rsidRPr="00E15C95">
        <w:rPr>
          <w:rFonts w:ascii="Arial" w:eastAsia="Arial" w:hAnsi="Arial" w:cs="Arial"/>
        </w:rPr>
        <w:t>umożliwienia Wykonawcy, w celu wykonywania Robót, wstępu na obszar kolejowy</w:t>
      </w:r>
      <w:r w:rsidR="0001795C" w:rsidRPr="00E15C95">
        <w:rPr>
          <w:rFonts w:ascii="Arial" w:eastAsia="Arial" w:hAnsi="Arial" w:cs="Arial"/>
        </w:rPr>
        <w:t xml:space="preserve"> zarządzany przez Zamawiającego,</w:t>
      </w:r>
    </w:p>
    <w:p w14:paraId="08BEFEBE" w14:textId="77777777" w:rsidR="001E7BF1" w:rsidRPr="00E15C95" w:rsidRDefault="000501FC" w:rsidP="00656410">
      <w:pPr>
        <w:numPr>
          <w:ilvl w:val="0"/>
          <w:numId w:val="44"/>
        </w:numPr>
        <w:tabs>
          <w:tab w:val="left" w:pos="567"/>
        </w:tabs>
        <w:spacing w:after="120" w:line="360" w:lineRule="auto"/>
        <w:ind w:left="567"/>
      </w:pPr>
      <w:r w:rsidRPr="00E15C95">
        <w:rPr>
          <w:rFonts w:ascii="Arial" w:eastAsia="Arial" w:hAnsi="Arial" w:cs="Arial"/>
        </w:rPr>
        <w:t xml:space="preserve"> </w:t>
      </w:r>
      <w:r w:rsidR="001E7BF1" w:rsidRPr="00E15C95">
        <w:rPr>
          <w:rFonts w:ascii="Arial" w:eastAsia="Arial" w:hAnsi="Arial" w:cs="Arial"/>
        </w:rPr>
        <w:t xml:space="preserve">zapewnienia i wskazania Wykonawcy miejsca złożenia zdemontowanych materiałów </w:t>
      </w:r>
      <w:r w:rsidRPr="00E15C95">
        <w:rPr>
          <w:rFonts w:ascii="Arial" w:eastAsia="Arial" w:hAnsi="Arial" w:cs="Arial"/>
        </w:rPr>
        <w:br/>
      </w:r>
      <w:r w:rsidR="001E7BF1" w:rsidRPr="00E15C95">
        <w:rPr>
          <w:rFonts w:ascii="Arial" w:eastAsia="Arial" w:hAnsi="Arial" w:cs="Arial"/>
        </w:rPr>
        <w:t>i urządzeń, o których mowa w §</w:t>
      </w:r>
      <w:r w:rsidR="00E75062" w:rsidRPr="00E15C95">
        <w:rPr>
          <w:rFonts w:ascii="Arial" w:eastAsia="Arial" w:hAnsi="Arial" w:cs="Arial"/>
        </w:rPr>
        <w:t xml:space="preserve"> </w:t>
      </w:r>
      <w:r w:rsidR="002A32D1" w:rsidRPr="00E15C95">
        <w:rPr>
          <w:rFonts w:ascii="Arial" w:eastAsia="Arial" w:hAnsi="Arial" w:cs="Arial"/>
        </w:rPr>
        <w:t>5</w:t>
      </w:r>
      <w:r w:rsidR="001E7BF1" w:rsidRPr="00E15C95">
        <w:rPr>
          <w:rFonts w:ascii="Arial" w:eastAsia="Arial" w:hAnsi="Arial" w:cs="Arial"/>
        </w:rPr>
        <w:t xml:space="preserve"> ust.11 pkt </w:t>
      </w:r>
      <w:r w:rsidR="00E451F2" w:rsidRPr="00E15C95">
        <w:rPr>
          <w:rFonts w:ascii="Arial" w:eastAsia="Arial" w:hAnsi="Arial" w:cs="Arial"/>
        </w:rPr>
        <w:t xml:space="preserve">18 </w:t>
      </w:r>
      <w:r w:rsidR="001E7BF1" w:rsidRPr="00E15C95">
        <w:rPr>
          <w:rFonts w:ascii="Arial" w:eastAsia="Arial" w:hAnsi="Arial" w:cs="Arial"/>
        </w:rPr>
        <w:t>Umowy,</w:t>
      </w:r>
    </w:p>
    <w:p w14:paraId="223F83E2" w14:textId="77777777" w:rsidR="001E7BF1" w:rsidRPr="00E15C95" w:rsidRDefault="000501FC" w:rsidP="00656410">
      <w:pPr>
        <w:numPr>
          <w:ilvl w:val="0"/>
          <w:numId w:val="44"/>
        </w:numPr>
        <w:tabs>
          <w:tab w:val="left" w:pos="567"/>
        </w:tabs>
        <w:spacing w:after="120" w:line="360" w:lineRule="auto"/>
        <w:ind w:left="567"/>
      </w:pPr>
      <w:r w:rsidRPr="00E15C95">
        <w:rPr>
          <w:rFonts w:ascii="Arial" w:eastAsia="Arial" w:hAnsi="Arial" w:cs="Arial"/>
        </w:rPr>
        <w:t xml:space="preserve"> </w:t>
      </w:r>
      <w:r w:rsidR="001E7BF1" w:rsidRPr="00E15C95">
        <w:rPr>
          <w:rFonts w:ascii="Arial" w:eastAsia="Arial" w:hAnsi="Arial" w:cs="Arial"/>
        </w:rPr>
        <w:t>udzielenia Wykonawcy niezbędnych pełnomocnictw, w odrębnych dokumentach, w przypadku gdy okażą się one niezbędne do realizacji przez Wykonawcę jego obowiązkó</w:t>
      </w:r>
      <w:r w:rsidRPr="00E15C95">
        <w:rPr>
          <w:rFonts w:ascii="Arial" w:eastAsia="Arial" w:hAnsi="Arial" w:cs="Arial"/>
        </w:rPr>
        <w:t>w wynikających z Umowy</w:t>
      </w:r>
      <w:r w:rsidR="001E7BF1" w:rsidRPr="00E15C95">
        <w:rPr>
          <w:rFonts w:ascii="Arial" w:eastAsia="Arial" w:hAnsi="Arial" w:cs="Arial"/>
        </w:rPr>
        <w:t>,</w:t>
      </w:r>
    </w:p>
    <w:p w14:paraId="79B34C2A" w14:textId="77777777" w:rsidR="001E7BF1" w:rsidRPr="00E15C95" w:rsidRDefault="000501FC" w:rsidP="00656410">
      <w:pPr>
        <w:numPr>
          <w:ilvl w:val="0"/>
          <w:numId w:val="44"/>
        </w:numPr>
        <w:tabs>
          <w:tab w:val="left" w:pos="567"/>
        </w:tabs>
        <w:spacing w:after="120" w:line="360" w:lineRule="auto"/>
        <w:ind w:left="567"/>
        <w:rPr>
          <w:rFonts w:ascii="Arial" w:hAnsi="Arial" w:cs="Arial"/>
        </w:rPr>
      </w:pPr>
      <w:r w:rsidRPr="00E15C95">
        <w:rPr>
          <w:rFonts w:ascii="Arial" w:hAnsi="Arial" w:cs="Arial"/>
        </w:rPr>
        <w:t xml:space="preserve"> </w:t>
      </w:r>
      <w:r w:rsidR="001E7BF1" w:rsidRPr="00E15C95">
        <w:rPr>
          <w:rFonts w:ascii="Arial" w:hAnsi="Arial" w:cs="Arial"/>
        </w:rPr>
        <w:t xml:space="preserve">Zamawiający zobowiązuje się do powiadomienia Wykonawcy w stosownym terminie, </w:t>
      </w:r>
      <w:r w:rsidR="00DC6307" w:rsidRPr="00E15C95">
        <w:rPr>
          <w:rFonts w:ascii="Arial" w:hAnsi="Arial" w:cs="Arial"/>
        </w:rPr>
        <w:br/>
      </w:r>
      <w:r w:rsidR="001E7BF1" w:rsidRPr="00E15C95">
        <w:rPr>
          <w:rFonts w:ascii="Arial" w:hAnsi="Arial" w:cs="Arial"/>
        </w:rPr>
        <w:t>(nie krótszym niż 14 dni) o planowaniu zamknięć torowych na roboty utrzymaniowe. Zamawiający zaprasza i uzgadnia z Wykonawcą planowane godziny zamknięć torowych</w:t>
      </w:r>
      <w:r w:rsidR="00594EF8" w:rsidRPr="00E15C95">
        <w:rPr>
          <w:rFonts w:ascii="Arial" w:hAnsi="Arial" w:cs="Arial"/>
        </w:rPr>
        <w:br/>
      </w:r>
      <w:r w:rsidR="001E7BF1" w:rsidRPr="00E15C95">
        <w:rPr>
          <w:rFonts w:ascii="Arial" w:hAnsi="Arial" w:cs="Arial"/>
        </w:rPr>
        <w:t>w uzgodnieniu z Centrum Zarządzania Ruchem. O akceptacji proponowanych zamknięć torowych Zamawiający niezwłocznie powiadamia Wykonawcę,</w:t>
      </w:r>
    </w:p>
    <w:p w14:paraId="6E7DEA01" w14:textId="77777777" w:rsidR="001E7BF1" w:rsidRPr="00E15C95" w:rsidRDefault="001E7BF1" w:rsidP="00656410">
      <w:pPr>
        <w:numPr>
          <w:ilvl w:val="0"/>
          <w:numId w:val="44"/>
        </w:numPr>
        <w:tabs>
          <w:tab w:val="left" w:pos="567"/>
        </w:tabs>
        <w:spacing w:after="120" w:line="360" w:lineRule="auto"/>
        <w:ind w:left="567"/>
        <w:rPr>
          <w:rFonts w:ascii="Arial" w:hAnsi="Arial" w:cs="Arial"/>
        </w:rPr>
      </w:pPr>
      <w:r w:rsidRPr="00E15C95">
        <w:rPr>
          <w:rFonts w:ascii="Arial" w:hAnsi="Arial" w:cs="Arial"/>
        </w:rPr>
        <w:t xml:space="preserve">nieodpłatnego przeprowadzenia (na prośbę Wykonawcy) autoryzacji dla jego pracowników zatrudnionych na stanowiskach bezpośrednio związanych z prowadzeniem </w:t>
      </w:r>
      <w:r w:rsidR="00DC6307" w:rsidRPr="00E15C95">
        <w:rPr>
          <w:rFonts w:ascii="Arial" w:hAnsi="Arial" w:cs="Arial"/>
        </w:rPr>
        <w:br/>
      </w:r>
      <w:r w:rsidRPr="00E15C95">
        <w:rPr>
          <w:rFonts w:ascii="Arial" w:hAnsi="Arial" w:cs="Arial"/>
        </w:rPr>
        <w:t>i bezpieczeństwem ruchu kolejowego oraz z prowadzeniem określonych rodzajów pojazdów kolejowych, mających wykonywać czynności na terenie PKP Polskie Linie Kolejowe S.A. na podstawie niniejszej Umowy,</w:t>
      </w:r>
    </w:p>
    <w:p w14:paraId="6F872737" w14:textId="77777777" w:rsidR="001E7BF1" w:rsidRPr="00017AA5" w:rsidRDefault="001E7BF1" w:rsidP="00656410">
      <w:pPr>
        <w:numPr>
          <w:ilvl w:val="0"/>
          <w:numId w:val="44"/>
        </w:numPr>
        <w:tabs>
          <w:tab w:val="left" w:pos="567"/>
        </w:tabs>
        <w:spacing w:after="120" w:line="360" w:lineRule="auto"/>
        <w:ind w:left="567"/>
        <w:rPr>
          <w:rFonts w:ascii="Arial" w:hAnsi="Arial" w:cs="Arial"/>
          <w:highlight w:val="yellow"/>
        </w:rPr>
      </w:pPr>
      <w:r w:rsidRPr="00017AA5">
        <w:rPr>
          <w:rFonts w:ascii="Arial" w:hAnsi="Arial" w:cs="Arial"/>
          <w:highlight w:val="yellow"/>
        </w:rPr>
        <w:t xml:space="preserve">przekazania Wykonawcy (o ile wystąpi taka konieczność) na swój koszt niezbędnych regulaminów na wyłączenie napięcia w sieci trakcyjnej oraz zapewnienie niezbędnych zasobów dla realizacji powiązanych robót elektroenergetycznych (w tym m. in.: wyłączenie </w:t>
      </w:r>
      <w:r w:rsidRPr="00017AA5">
        <w:rPr>
          <w:rFonts w:ascii="Arial" w:hAnsi="Arial" w:cs="Arial"/>
          <w:highlight w:val="yellow"/>
        </w:rPr>
        <w:br/>
        <w:t xml:space="preserve">i załączenie napięcia oraz koszty ewentualnych nadzorów służb energetycznych, regulacja sieci trakcyjnej), </w:t>
      </w:r>
    </w:p>
    <w:p w14:paraId="2EF856C0" w14:textId="77777777" w:rsidR="001E7BF1" w:rsidRPr="00E15C95" w:rsidRDefault="001E7BF1" w:rsidP="00656410">
      <w:pPr>
        <w:numPr>
          <w:ilvl w:val="0"/>
          <w:numId w:val="44"/>
        </w:numPr>
        <w:tabs>
          <w:tab w:val="left" w:pos="567"/>
        </w:tabs>
        <w:spacing w:after="120" w:line="360" w:lineRule="auto"/>
        <w:ind w:left="567"/>
        <w:rPr>
          <w:rFonts w:ascii="Arial" w:hAnsi="Arial" w:cs="Arial"/>
        </w:rPr>
      </w:pPr>
      <w:r w:rsidRPr="00E15C95">
        <w:rPr>
          <w:rFonts w:ascii="Arial" w:hAnsi="Arial" w:cs="Arial"/>
        </w:rPr>
        <w:t>Zamawiający zapewnia (o ile wystąpi taka konieczność) na własny koszt wykonywanie robót powiązanych z urządzeniami sterowania ruchem kolejowym, w szczególności mon</w:t>
      </w:r>
      <w:r w:rsidR="0001795C" w:rsidRPr="00E15C95">
        <w:rPr>
          <w:rFonts w:ascii="Arial" w:hAnsi="Arial" w:cs="Arial"/>
        </w:rPr>
        <w:t>taż i demontaż urządzeń,</w:t>
      </w:r>
    </w:p>
    <w:p w14:paraId="0824E1A4" w14:textId="77777777" w:rsidR="001E7BF1" w:rsidRPr="00E15C95" w:rsidRDefault="001E7BF1" w:rsidP="00656410">
      <w:pPr>
        <w:pStyle w:val="Tekstpodstawowywcity"/>
        <w:numPr>
          <w:ilvl w:val="0"/>
          <w:numId w:val="44"/>
        </w:numPr>
        <w:tabs>
          <w:tab w:val="left" w:pos="567"/>
        </w:tabs>
        <w:autoSpaceDN/>
        <w:spacing w:after="120" w:line="360" w:lineRule="auto"/>
        <w:ind w:left="567"/>
        <w:rPr>
          <w:rFonts w:ascii="Arial" w:hAnsi="Arial" w:cs="Arial"/>
          <w:sz w:val="22"/>
          <w:szCs w:val="22"/>
        </w:rPr>
      </w:pPr>
      <w:r w:rsidRPr="00E15C95">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09F0F48C" w14:textId="796BE2CA" w:rsidR="001E7BF1" w:rsidRPr="00E15C95" w:rsidRDefault="001E7BF1" w:rsidP="00656410">
      <w:pPr>
        <w:pStyle w:val="Akapitzlist"/>
        <w:widowControl/>
        <w:numPr>
          <w:ilvl w:val="0"/>
          <w:numId w:val="44"/>
        </w:numPr>
        <w:tabs>
          <w:tab w:val="left" w:pos="567"/>
        </w:tabs>
        <w:overflowPunct/>
        <w:autoSpaceDE/>
        <w:autoSpaceDN/>
        <w:spacing w:after="240" w:line="360" w:lineRule="auto"/>
        <w:ind w:left="567" w:hanging="357"/>
        <w:textAlignment w:val="auto"/>
      </w:pPr>
      <w:r w:rsidRPr="00E15C95">
        <w:rPr>
          <w:rFonts w:ascii="Arial" w:hAnsi="Arial" w:cs="Arial"/>
          <w:lang w:eastAsia="ar-SA"/>
        </w:rPr>
        <w:lastRenderedPageBreak/>
        <w:t>przekazania dokumentów administracyjnych, niezbędnych do rozpoczęcia Robót budowlanych, zgodnie z ustawą</w:t>
      </w:r>
      <w:r w:rsidR="005A5385" w:rsidRPr="00E15C95">
        <w:rPr>
          <w:rFonts w:ascii="Arial" w:hAnsi="Arial" w:cs="Arial"/>
          <w:lang w:eastAsia="ar-SA"/>
        </w:rPr>
        <w:t xml:space="preserve"> z</w:t>
      </w:r>
      <w:r w:rsidRPr="00E15C95">
        <w:rPr>
          <w:rFonts w:ascii="Arial" w:hAnsi="Arial" w:cs="Arial"/>
          <w:lang w:eastAsia="ar-SA"/>
        </w:rPr>
        <w:t xml:space="preserve"> </w:t>
      </w:r>
      <w:r w:rsidRPr="00E15C95">
        <w:rPr>
          <w:rFonts w:ascii="Arial" w:hAnsi="Arial" w:cs="Arial"/>
        </w:rPr>
        <w:t xml:space="preserve">dnia 7 lipca 1994 r. – Prawo budowlane (t. j. Dz. U. </w:t>
      </w:r>
      <w:r w:rsidR="00DC6307" w:rsidRPr="00E15C95">
        <w:rPr>
          <w:rFonts w:ascii="Arial" w:hAnsi="Arial" w:cs="Arial"/>
        </w:rPr>
        <w:br/>
      </w:r>
      <w:r w:rsidRPr="00E15C95">
        <w:rPr>
          <w:rFonts w:ascii="Arial" w:hAnsi="Arial" w:cs="Arial"/>
        </w:rPr>
        <w:t>z 202</w:t>
      </w:r>
      <w:r w:rsidR="006F5FDB">
        <w:rPr>
          <w:rFonts w:ascii="Arial" w:hAnsi="Arial" w:cs="Arial"/>
        </w:rPr>
        <w:t>4</w:t>
      </w:r>
      <w:r w:rsidRPr="00E15C95">
        <w:rPr>
          <w:rFonts w:ascii="Arial" w:hAnsi="Arial" w:cs="Arial"/>
        </w:rPr>
        <w:t xml:space="preserve"> r. poz. </w:t>
      </w:r>
      <w:r w:rsidR="006F5FDB">
        <w:rPr>
          <w:rFonts w:ascii="Arial" w:hAnsi="Arial" w:cs="Arial"/>
        </w:rPr>
        <w:t>725</w:t>
      </w:r>
      <w:r w:rsidR="00E75062" w:rsidRPr="00E15C95">
        <w:rPr>
          <w:rFonts w:ascii="Arial" w:hAnsi="Arial" w:cs="Arial"/>
        </w:rPr>
        <w:t xml:space="preserve"> ze zm.</w:t>
      </w:r>
      <w:r w:rsidRPr="00E15C95">
        <w:rPr>
          <w:rFonts w:ascii="Arial" w:hAnsi="Arial" w:cs="Arial"/>
        </w:rPr>
        <w:t>)</w:t>
      </w:r>
      <w:r w:rsidR="00A636BF" w:rsidRPr="00E15C95">
        <w:rPr>
          <w:rFonts w:ascii="Arial" w:hAnsi="Arial" w:cs="Arial"/>
        </w:rPr>
        <w:t>.</w:t>
      </w:r>
      <w:r w:rsidRPr="00E15C95">
        <w:rPr>
          <w:rFonts w:ascii="Arial" w:hAnsi="Arial" w:cs="Arial"/>
        </w:rPr>
        <w:t xml:space="preserve"> </w:t>
      </w:r>
    </w:p>
    <w:p w14:paraId="7BE25986" w14:textId="77777777" w:rsidR="00D76895" w:rsidRPr="00E15C95" w:rsidRDefault="00D76895" w:rsidP="00656410">
      <w:pPr>
        <w:widowControl/>
        <w:suppressAutoHyphens w:val="0"/>
        <w:overflowPunct/>
        <w:autoSpaceDE/>
        <w:autoSpaceDN/>
        <w:spacing w:line="360" w:lineRule="auto"/>
        <w:textAlignment w:val="auto"/>
        <w:rPr>
          <w:rFonts w:ascii="Arial" w:eastAsia="Arial" w:hAnsi="Arial" w:cs="Arial"/>
          <w:b/>
          <w:sz w:val="8"/>
          <w:szCs w:val="8"/>
        </w:rPr>
      </w:pPr>
    </w:p>
    <w:p w14:paraId="35917280" w14:textId="77777777" w:rsidR="00D61272" w:rsidRPr="00E15C95" w:rsidRDefault="00262E47" w:rsidP="00656410">
      <w:pPr>
        <w:widowControl/>
        <w:suppressAutoHyphens w:val="0"/>
        <w:overflowPunct/>
        <w:autoSpaceDE/>
        <w:autoSpaceDN/>
        <w:spacing w:line="360" w:lineRule="auto"/>
        <w:jc w:val="center"/>
        <w:textAlignment w:val="auto"/>
        <w:rPr>
          <w:rFonts w:ascii="Arial" w:eastAsia="Arial" w:hAnsi="Arial" w:cs="Arial"/>
          <w:b/>
        </w:rPr>
      </w:pPr>
      <w:r w:rsidRPr="00E15C95">
        <w:rPr>
          <w:rFonts w:ascii="Arial" w:eastAsia="Arial" w:hAnsi="Arial" w:cs="Arial"/>
          <w:b/>
        </w:rPr>
        <w:t xml:space="preserve">§ </w:t>
      </w:r>
      <w:r w:rsidR="00607212" w:rsidRPr="00E15C95">
        <w:rPr>
          <w:rFonts w:ascii="Arial" w:eastAsia="Arial" w:hAnsi="Arial" w:cs="Arial"/>
          <w:b/>
        </w:rPr>
        <w:t>7</w:t>
      </w:r>
    </w:p>
    <w:p w14:paraId="27E2660D"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Podwykonawcy</w:t>
      </w:r>
    </w:p>
    <w:p w14:paraId="3371DA7D" w14:textId="48772468" w:rsidR="00D61272" w:rsidRPr="00E15C95" w:rsidRDefault="00262E47" w:rsidP="00656410">
      <w:pPr>
        <w:pStyle w:val="Akapitzlist"/>
        <w:numPr>
          <w:ilvl w:val="0"/>
          <w:numId w:val="5"/>
        </w:numPr>
        <w:tabs>
          <w:tab w:val="left" w:pos="284"/>
        </w:tabs>
        <w:spacing w:after="120" w:line="360" w:lineRule="auto"/>
        <w:ind w:left="284" w:hanging="426"/>
      </w:pPr>
      <w:r w:rsidRPr="00E15C95">
        <w:rPr>
          <w:rFonts w:ascii="Arial" w:eastAsia="Arial" w:hAnsi="Arial" w:cs="Arial"/>
        </w:rPr>
        <w:t>Przy wykonywaniu poszczególnych Zleceń, Wykonawca może posługiwać się osobami trzecimi (podwykonawcami)</w:t>
      </w:r>
      <w:r w:rsidR="00C26643" w:rsidRPr="00E15C95">
        <w:rPr>
          <w:rFonts w:ascii="Arial" w:eastAsia="Arial" w:hAnsi="Arial" w:cs="Arial"/>
        </w:rPr>
        <w:t>.</w:t>
      </w:r>
    </w:p>
    <w:p w14:paraId="31D7B81D" w14:textId="77777777" w:rsidR="00747B5E" w:rsidRPr="00E15C95" w:rsidRDefault="00747B5E" w:rsidP="00656410">
      <w:pPr>
        <w:widowControl/>
        <w:numPr>
          <w:ilvl w:val="0"/>
          <w:numId w:val="5"/>
        </w:numPr>
        <w:suppressAutoHyphens w:val="0"/>
        <w:overflowPunct/>
        <w:autoSpaceDE/>
        <w:autoSpaceDN/>
        <w:spacing w:line="360" w:lineRule="auto"/>
        <w:ind w:left="284" w:hanging="426"/>
        <w:textAlignment w:val="auto"/>
        <w:rPr>
          <w:rFonts w:ascii="Arial" w:hAnsi="Arial" w:cs="Arial"/>
        </w:rPr>
      </w:pPr>
      <w:r w:rsidRPr="00E15C95">
        <w:rPr>
          <w:rFonts w:ascii="Arial" w:hAnsi="Arial" w:cs="Arial"/>
        </w:rPr>
        <w:t>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 terminie 7 dni od przedstawienia Zamawiającemu dokumentów, o których mowa w zdaniu poprzedzającym, Zamawiający nie zgłosi na piśmie sprzeciwu lub zastrzeżeń, uważa się, że wyraził zgodę na zawarcie umowy z danym podwykonawcą.</w:t>
      </w:r>
    </w:p>
    <w:p w14:paraId="3BBF0E0C"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Wykonawca, Podwykonawca lub dalszy Podwykonawca nie może polecić Podwykonawcy realizacji przedmiotu Umowy o podwykonawstwo, której przedmiotem są Roboty w przypadku braku zgody Zamawiającego.</w:t>
      </w:r>
    </w:p>
    <w:p w14:paraId="2B8AB036"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0296D6E5"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Zamawiający zgłosi w terminie 7 dni określonym zastrzeżenia do projektu Umowy o podwykonawstwo, której przedmiotem są Roboty.</w:t>
      </w:r>
    </w:p>
    <w:p w14:paraId="6FBEC968"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0541A029"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Zmiana umowy z Podwykonawcą w zakresie należnego Podwykonawcy wynagrodzenia wymaga zachowania trybu określonego w ust. 2.</w:t>
      </w:r>
    </w:p>
    <w:p w14:paraId="41A9F560"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 xml:space="preserve">W przypadku, gdy Roboty lub inne czynności objęte przedmiotem Umowy są wykonywane wadliwie lub następuje opóźnienie w ich wykonywaniu Wykonawca jest zobowiązany odstąpić od umowy z danym podwykonawcą stosownie do postanowień umowy z danym </w:t>
      </w:r>
      <w:r w:rsidRPr="00E15C95">
        <w:rPr>
          <w:rFonts w:ascii="Arial" w:hAnsi="Arial" w:cs="Arial"/>
        </w:rPr>
        <w:lastRenderedPageBreak/>
        <w:t>podwykonawcą lub przepisów kodeksu cywilnego oraz niezależnie od tego odsunąć danego podwykonawcę od dalszego wykonywania Robót.</w:t>
      </w:r>
    </w:p>
    <w:p w14:paraId="30372B5C"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4F8726D6"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0EE9C559"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Wykonawca jest odpowiedzialny za działania lub zaniechania Podwykonawców, dalszych Podwykonawców, ich przedstawicieli lub pracowników, jak za własne działania lub zaniechania.</w:t>
      </w:r>
    </w:p>
    <w:p w14:paraId="3944A67F"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19B434B3" w14:textId="77777777" w:rsidR="00747B5E" w:rsidRPr="00E15C95" w:rsidRDefault="00747B5E" w:rsidP="00656410">
      <w:pPr>
        <w:widowControl/>
        <w:numPr>
          <w:ilvl w:val="0"/>
          <w:numId w:val="5"/>
        </w:numPr>
        <w:suppressAutoHyphens w:val="0"/>
        <w:overflowPunct/>
        <w:autoSpaceDE/>
        <w:autoSpaceDN/>
        <w:spacing w:before="240" w:line="360" w:lineRule="auto"/>
        <w:ind w:left="284" w:hanging="426"/>
        <w:textAlignment w:val="auto"/>
        <w:rPr>
          <w:rFonts w:ascii="Arial" w:hAnsi="Arial" w:cs="Arial"/>
        </w:rPr>
      </w:pPr>
      <w:r w:rsidRPr="00E15C95">
        <w:rPr>
          <w:rFonts w:ascii="Arial" w:hAnsi="Arial" w:cs="Arial"/>
        </w:rPr>
        <w:t>W przypadku uchylania się od obowiązku, o którym mowa w ust. 9 i 10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31567359" w14:textId="77777777" w:rsidR="00D76895" w:rsidRPr="00E15C95" w:rsidRDefault="00D76895" w:rsidP="00656410">
      <w:pPr>
        <w:tabs>
          <w:tab w:val="left" w:pos="0"/>
        </w:tabs>
        <w:spacing w:before="240" w:line="360" w:lineRule="auto"/>
        <w:ind w:right="-6"/>
        <w:rPr>
          <w:rFonts w:ascii="Arial" w:eastAsia="Arial" w:hAnsi="Arial" w:cs="Arial"/>
          <w:b/>
          <w:sz w:val="4"/>
          <w:szCs w:val="4"/>
        </w:rPr>
      </w:pPr>
    </w:p>
    <w:p w14:paraId="5C93D946" w14:textId="77777777" w:rsidR="00D61272" w:rsidRPr="00E15C95" w:rsidRDefault="00262E47" w:rsidP="00656410">
      <w:pPr>
        <w:tabs>
          <w:tab w:val="left" w:pos="0"/>
        </w:tabs>
        <w:spacing w:line="360" w:lineRule="auto"/>
        <w:ind w:right="-6"/>
        <w:jc w:val="center"/>
        <w:rPr>
          <w:rFonts w:ascii="Arial" w:eastAsia="Arial" w:hAnsi="Arial" w:cs="Arial"/>
          <w:b/>
        </w:rPr>
      </w:pPr>
      <w:r w:rsidRPr="00E15C95">
        <w:rPr>
          <w:rFonts w:ascii="Arial" w:eastAsia="Arial" w:hAnsi="Arial" w:cs="Arial"/>
          <w:b/>
        </w:rPr>
        <w:t xml:space="preserve">§ </w:t>
      </w:r>
      <w:r w:rsidR="00607212" w:rsidRPr="00E15C95">
        <w:rPr>
          <w:rFonts w:ascii="Arial" w:eastAsia="Arial" w:hAnsi="Arial" w:cs="Arial"/>
          <w:b/>
        </w:rPr>
        <w:t>8</w:t>
      </w:r>
    </w:p>
    <w:p w14:paraId="2F033842"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Zasady wykonywania Umowy</w:t>
      </w:r>
    </w:p>
    <w:p w14:paraId="2992100C" w14:textId="77777777" w:rsidR="00D61272" w:rsidRPr="00E15C95" w:rsidRDefault="00262E47" w:rsidP="00656410">
      <w:pPr>
        <w:numPr>
          <w:ilvl w:val="0"/>
          <w:numId w:val="6"/>
        </w:numPr>
        <w:spacing w:after="120" w:line="360" w:lineRule="auto"/>
        <w:ind w:left="426" w:hanging="426"/>
      </w:pPr>
      <w:r w:rsidRPr="00E15C95">
        <w:rPr>
          <w:rFonts w:ascii="Arial" w:eastAsia="Arial" w:hAnsi="Arial" w:cs="Arial"/>
        </w:rPr>
        <w:t>Wykonawca zobowiązuje się wykonać Roboty zgodnie z zasadami sztuki budowlanej, aktualnym stanem wiedzy fachowej, technicznej i technologicznej, Prawem Budowlanym i</w:t>
      </w:r>
      <w:r w:rsidR="006461E8" w:rsidRPr="00E15C95">
        <w:rPr>
          <w:rFonts w:ascii="Arial" w:eastAsia="Arial" w:hAnsi="Arial" w:cs="Arial"/>
        </w:rPr>
        <w:t> </w:t>
      </w:r>
      <w:r w:rsidRPr="00E15C95">
        <w:rPr>
          <w:rFonts w:ascii="Arial" w:eastAsia="Arial" w:hAnsi="Arial" w:cs="Arial"/>
        </w:rPr>
        <w:t>innymi przepisami prawa, ze szczególnym uwzględnieniem zasad i wymagań bezpieczeństwa i higieny pracy</w:t>
      </w:r>
      <w:r w:rsidR="00BD2517" w:rsidRPr="00E15C95">
        <w:rPr>
          <w:rFonts w:ascii="Arial" w:eastAsia="Arial" w:hAnsi="Arial" w:cs="Arial"/>
        </w:rPr>
        <w:t>,</w:t>
      </w:r>
      <w:r w:rsidR="00E17477" w:rsidRPr="00E15C95">
        <w:rPr>
          <w:rFonts w:ascii="Arial" w:eastAsia="Arial" w:hAnsi="Arial" w:cs="Arial"/>
        </w:rPr>
        <w:t xml:space="preserve"> ochrony środowiska</w:t>
      </w:r>
      <w:r w:rsidR="00377B71" w:rsidRPr="00E15C95">
        <w:rPr>
          <w:rFonts w:ascii="Arial" w:eastAsia="Arial" w:hAnsi="Arial" w:cs="Arial"/>
        </w:rPr>
        <w:t xml:space="preserve"> oraz uzyskanymi </w:t>
      </w:r>
      <w:r w:rsidR="00B2714C" w:rsidRPr="00E15C95">
        <w:rPr>
          <w:rFonts w:ascii="Arial" w:eastAsia="Arial" w:hAnsi="Arial" w:cs="Arial"/>
        </w:rPr>
        <w:t>decyzjami administracyjnymi</w:t>
      </w:r>
      <w:r w:rsidR="00377B71" w:rsidRPr="00E15C95">
        <w:rPr>
          <w:rFonts w:ascii="Arial" w:eastAsia="Arial" w:hAnsi="Arial" w:cs="Arial"/>
        </w:rPr>
        <w:t xml:space="preserve"> niezbędnymi do realizacji przedmiotu </w:t>
      </w:r>
      <w:r w:rsidR="00D93AAD" w:rsidRPr="00E15C95">
        <w:rPr>
          <w:rFonts w:ascii="Arial" w:eastAsia="Arial" w:hAnsi="Arial" w:cs="Arial"/>
        </w:rPr>
        <w:t>U</w:t>
      </w:r>
      <w:r w:rsidR="00377B71" w:rsidRPr="00E15C95">
        <w:rPr>
          <w:rFonts w:ascii="Arial" w:eastAsia="Arial" w:hAnsi="Arial" w:cs="Arial"/>
        </w:rPr>
        <w:t>mowy</w:t>
      </w:r>
      <w:r w:rsidR="005527A2" w:rsidRPr="00E15C95">
        <w:rPr>
          <w:rFonts w:ascii="Arial" w:eastAsia="Arial" w:hAnsi="Arial" w:cs="Arial"/>
        </w:rPr>
        <w:t>.</w:t>
      </w:r>
    </w:p>
    <w:p w14:paraId="637E6E8E" w14:textId="77777777" w:rsidR="007941DA" w:rsidRPr="00E15C95" w:rsidRDefault="007941DA" w:rsidP="00656410">
      <w:pPr>
        <w:widowControl/>
        <w:numPr>
          <w:ilvl w:val="0"/>
          <w:numId w:val="6"/>
        </w:numPr>
        <w:suppressAutoHyphens w:val="0"/>
        <w:overflowPunct/>
        <w:autoSpaceDE/>
        <w:autoSpaceDN/>
        <w:spacing w:after="120" w:line="360" w:lineRule="auto"/>
        <w:ind w:left="357" w:hanging="357"/>
        <w:textAlignment w:val="auto"/>
        <w:rPr>
          <w:rFonts w:ascii="Arial" w:hAnsi="Arial" w:cs="Arial"/>
        </w:rPr>
      </w:pPr>
      <w:r w:rsidRPr="00E15C95">
        <w:rPr>
          <w:rFonts w:ascii="Arial" w:hAnsi="Arial" w:cs="Arial"/>
        </w:rPr>
        <w:t xml:space="preserve">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t>
      </w:r>
      <w:r w:rsidRPr="00E15C95">
        <w:rPr>
          <w:rFonts w:ascii="Arial" w:hAnsi="Arial" w:cs="Arial"/>
        </w:rPr>
        <w:lastRenderedPageBreak/>
        <w:t>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04642165" w14:textId="77777777" w:rsidR="00607212" w:rsidRPr="00E15C95" w:rsidRDefault="00607212" w:rsidP="00656410">
      <w:pPr>
        <w:widowControl/>
        <w:numPr>
          <w:ilvl w:val="0"/>
          <w:numId w:val="6"/>
        </w:numPr>
        <w:overflowPunct/>
        <w:autoSpaceDE/>
        <w:autoSpaceDN/>
        <w:spacing w:after="120" w:line="360" w:lineRule="auto"/>
        <w:ind w:left="357" w:hanging="357"/>
        <w:textAlignment w:val="auto"/>
        <w:rPr>
          <w:rFonts w:ascii="Arial" w:hAnsi="Arial" w:cs="Arial"/>
        </w:rPr>
      </w:pPr>
      <w:r w:rsidRPr="00E15C95">
        <w:rPr>
          <w:rFonts w:ascii="Arial" w:hAnsi="Arial" w:cs="Arial"/>
        </w:rPr>
        <w:t xml:space="preserve">Przekazanie Wykonawcy Terenu Budowy nastąpi w terminie </w:t>
      </w:r>
      <w:r w:rsidR="00017743" w:rsidRPr="00E15C95">
        <w:rPr>
          <w:rFonts w:ascii="Arial" w:hAnsi="Arial" w:cs="Arial"/>
        </w:rPr>
        <w:t>do 7</w:t>
      </w:r>
      <w:r w:rsidR="00CF7B10" w:rsidRPr="00E15C95">
        <w:rPr>
          <w:rFonts w:ascii="Arial" w:hAnsi="Arial" w:cs="Arial"/>
        </w:rPr>
        <w:t xml:space="preserve"> dni</w:t>
      </w:r>
      <w:r w:rsidR="007941DA" w:rsidRPr="00E15C95">
        <w:rPr>
          <w:rFonts w:ascii="Arial" w:hAnsi="Arial" w:cs="Arial"/>
        </w:rPr>
        <w:t xml:space="preserve"> od dnia </w:t>
      </w:r>
      <w:r w:rsidR="009E064E" w:rsidRPr="00E15C95">
        <w:rPr>
          <w:rFonts w:ascii="Arial" w:hAnsi="Arial" w:cs="Arial"/>
        </w:rPr>
        <w:t>zgłoszenia</w:t>
      </w:r>
      <w:r w:rsidR="007941DA" w:rsidRPr="00E15C95">
        <w:rPr>
          <w:rFonts w:ascii="Arial" w:hAnsi="Arial" w:cs="Arial"/>
        </w:rPr>
        <w:t xml:space="preserve"> przez Wykonawcę o gotowości do robót, </w:t>
      </w:r>
      <w:r w:rsidRPr="00E15C95">
        <w:rPr>
          <w:rFonts w:ascii="Arial" w:hAnsi="Arial" w:cs="Arial"/>
        </w:rPr>
        <w:t>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1061D113" w14:textId="77777777" w:rsidR="00D61272" w:rsidRPr="00E15C95" w:rsidRDefault="00262E47" w:rsidP="00656410">
      <w:pPr>
        <w:numPr>
          <w:ilvl w:val="0"/>
          <w:numId w:val="6"/>
        </w:numPr>
        <w:spacing w:after="120" w:line="360" w:lineRule="auto"/>
        <w:ind w:left="426" w:hanging="426"/>
      </w:pPr>
      <w:r w:rsidRPr="00E15C95">
        <w:rPr>
          <w:rFonts w:ascii="Arial" w:eastAsia="Arial" w:hAnsi="Arial" w:cs="Arial"/>
        </w:rPr>
        <w:t>Przez po</w:t>
      </w:r>
      <w:r w:rsidR="007941DA" w:rsidRPr="00E15C95">
        <w:rPr>
          <w:rFonts w:ascii="Arial" w:eastAsia="Arial" w:hAnsi="Arial" w:cs="Arial"/>
        </w:rPr>
        <w:t>dpisanie protokołu przekazania Terenu Budowy</w:t>
      </w:r>
      <w:r w:rsidRPr="00E15C95">
        <w:rPr>
          <w:rFonts w:ascii="Arial" w:eastAsia="Arial" w:hAnsi="Arial" w:cs="Arial"/>
        </w:rPr>
        <w:t xml:space="preserve"> Wykonawca potwierdza, że zapoznał się z warunkami panującymi na tym terenie i przyjmuje je jako odpowiednie do wykonywania danych Robót.</w:t>
      </w:r>
    </w:p>
    <w:p w14:paraId="139E6DEB" w14:textId="77777777" w:rsidR="00D61272" w:rsidRPr="00E15C95" w:rsidRDefault="00262E47" w:rsidP="00656410">
      <w:pPr>
        <w:numPr>
          <w:ilvl w:val="0"/>
          <w:numId w:val="6"/>
        </w:numPr>
        <w:spacing w:after="120" w:line="360" w:lineRule="auto"/>
        <w:ind w:left="426" w:hanging="426"/>
      </w:pPr>
      <w:r w:rsidRPr="00E15C95">
        <w:rPr>
          <w:rFonts w:ascii="Arial" w:eastAsia="Arial" w:hAnsi="Arial" w:cs="Arial"/>
        </w:rPr>
        <w:t>Zamawiający w każdym czasie będzie uprawniony do przeprowadzenia kontroli prowadzonych Robót</w:t>
      </w:r>
      <w:r w:rsidR="00597636" w:rsidRPr="00E15C95">
        <w:rPr>
          <w:rFonts w:ascii="Arial" w:eastAsia="Arial" w:hAnsi="Arial" w:cs="Arial"/>
        </w:rPr>
        <w:t xml:space="preserve"> lub innych czynności </w:t>
      </w:r>
      <w:r w:rsidRPr="00E15C95">
        <w:rPr>
          <w:rFonts w:ascii="Arial" w:eastAsia="Arial" w:hAnsi="Arial" w:cs="Arial"/>
        </w:rPr>
        <w:t xml:space="preserve">objętych przedmiotem </w:t>
      </w:r>
      <w:r w:rsidR="00E6152E" w:rsidRPr="00E15C95">
        <w:rPr>
          <w:rFonts w:ascii="Arial" w:eastAsia="Arial" w:hAnsi="Arial" w:cs="Arial"/>
        </w:rPr>
        <w:t>Umowy</w:t>
      </w:r>
      <w:r w:rsidRPr="00E15C95">
        <w:rPr>
          <w:rFonts w:ascii="Arial" w:eastAsia="Arial" w:hAnsi="Arial" w:cs="Arial"/>
        </w:rPr>
        <w:t xml:space="preserve"> pod względem ich jakości</w:t>
      </w:r>
      <w:r w:rsidR="000B07B0" w:rsidRPr="00E15C95">
        <w:rPr>
          <w:rFonts w:ascii="Arial" w:eastAsia="Arial" w:hAnsi="Arial" w:cs="Arial"/>
        </w:rPr>
        <w:t>,</w:t>
      </w:r>
      <w:r w:rsidRPr="00E15C95">
        <w:rPr>
          <w:rFonts w:ascii="Arial" w:eastAsia="Arial" w:hAnsi="Arial" w:cs="Arial"/>
        </w:rPr>
        <w:t xml:space="preserve"> terminowości</w:t>
      </w:r>
      <w:r w:rsidR="001C3CE1" w:rsidRPr="00E15C95">
        <w:rPr>
          <w:rFonts w:ascii="Arial" w:eastAsia="Arial" w:hAnsi="Arial" w:cs="Arial"/>
        </w:rPr>
        <w:t xml:space="preserve"> </w:t>
      </w:r>
      <w:r w:rsidR="000B07B0" w:rsidRPr="00E15C95">
        <w:rPr>
          <w:rFonts w:ascii="Arial" w:eastAsia="Arial" w:hAnsi="Arial" w:cs="Arial"/>
        </w:rPr>
        <w:t xml:space="preserve">oraz </w:t>
      </w:r>
      <w:r w:rsidR="001C3CE1" w:rsidRPr="00E15C95">
        <w:rPr>
          <w:rFonts w:ascii="Arial" w:eastAsia="Arial" w:hAnsi="Arial" w:cs="Arial"/>
        </w:rPr>
        <w:t>przestrzegania przepisów ochrony środowiska</w:t>
      </w:r>
      <w:r w:rsidR="000B07B0" w:rsidRPr="00E15C95">
        <w:rPr>
          <w:rFonts w:ascii="Arial" w:eastAsia="Arial" w:hAnsi="Arial" w:cs="Arial"/>
        </w:rPr>
        <w:t xml:space="preserve"> w tym w zakresie</w:t>
      </w:r>
      <w:r w:rsidR="001C3CE1" w:rsidRPr="00E15C95">
        <w:rPr>
          <w:rFonts w:ascii="Arial" w:eastAsia="Arial" w:hAnsi="Arial" w:cs="Arial"/>
        </w:rPr>
        <w:t>.</w:t>
      </w:r>
    </w:p>
    <w:p w14:paraId="3FEB83B3" w14:textId="77777777" w:rsidR="00D61272" w:rsidRPr="00E15C95" w:rsidRDefault="00262E47" w:rsidP="00656410">
      <w:pPr>
        <w:numPr>
          <w:ilvl w:val="0"/>
          <w:numId w:val="6"/>
        </w:numPr>
        <w:spacing w:after="120" w:line="360" w:lineRule="auto"/>
        <w:ind w:left="426" w:hanging="426"/>
      </w:pPr>
      <w:r w:rsidRPr="00E15C95">
        <w:rPr>
          <w:rFonts w:ascii="Arial" w:eastAsia="Arial" w:hAnsi="Arial" w:cs="Arial"/>
        </w:rPr>
        <w:t>Wykonawca, począwszy od podpisania protokołu przekazania terenu wykonywania Robót, aż do chwili jego zwrotnego przekazania, ponosi odpowiedzialność za:</w:t>
      </w:r>
    </w:p>
    <w:p w14:paraId="49282DC3" w14:textId="77777777" w:rsidR="00017743" w:rsidRPr="00E15C95" w:rsidRDefault="00017743" w:rsidP="00656410">
      <w:pPr>
        <w:pStyle w:val="Tekstpodstawowywcity"/>
        <w:numPr>
          <w:ilvl w:val="1"/>
          <w:numId w:val="53"/>
        </w:numPr>
        <w:suppressAutoHyphens w:val="0"/>
        <w:autoSpaceDN/>
        <w:spacing w:line="360" w:lineRule="auto"/>
        <w:rPr>
          <w:rFonts w:ascii="Arial" w:hAnsi="Arial" w:cs="Arial"/>
          <w:sz w:val="22"/>
          <w:szCs w:val="22"/>
        </w:rPr>
      </w:pPr>
      <w:r w:rsidRPr="00E15C95">
        <w:rPr>
          <w:rFonts w:ascii="Arial" w:hAnsi="Arial" w:cs="Arial"/>
          <w:sz w:val="22"/>
          <w:szCs w:val="22"/>
        </w:rPr>
        <w:t xml:space="preserve">Roboty i inne czynności objęte przedmiotem Umowy (w tym za zabezpieczenie Robót oraz ich efektów) oraz Teren Budowy, jak również wszelkie znajdujące się na nim przedmioty, w szczególności na Wykonawcę przechodzą wszelkie ryzyka związane </w:t>
      </w:r>
      <w:r w:rsidR="0003387A" w:rsidRPr="00E15C95">
        <w:rPr>
          <w:rFonts w:ascii="Arial" w:hAnsi="Arial" w:cs="Arial"/>
          <w:sz w:val="22"/>
          <w:szCs w:val="22"/>
        </w:rPr>
        <w:br/>
      </w:r>
      <w:r w:rsidRPr="00E15C95">
        <w:rPr>
          <w:rFonts w:ascii="Arial" w:hAnsi="Arial" w:cs="Arial"/>
          <w:sz w:val="22"/>
          <w:szCs w:val="22"/>
        </w:rPr>
        <w:t>z materiałami i urządzeniami dostarczonymi na Teren Budowy - z chwilą ich dostarczenia na ten teren,</w:t>
      </w:r>
    </w:p>
    <w:p w14:paraId="25707379" w14:textId="77777777" w:rsidR="00017743" w:rsidRPr="00E15C95" w:rsidRDefault="00017743" w:rsidP="00656410">
      <w:pPr>
        <w:pStyle w:val="Tekstpodstawowywcity"/>
        <w:numPr>
          <w:ilvl w:val="1"/>
          <w:numId w:val="53"/>
        </w:numPr>
        <w:suppressAutoHyphens w:val="0"/>
        <w:autoSpaceDN/>
        <w:spacing w:after="120" w:line="360" w:lineRule="auto"/>
        <w:ind w:left="714" w:hanging="357"/>
        <w:rPr>
          <w:rFonts w:ascii="Arial" w:hAnsi="Arial" w:cs="Arial"/>
          <w:sz w:val="22"/>
          <w:szCs w:val="22"/>
        </w:rPr>
      </w:pPr>
      <w:r w:rsidRPr="00E15C95">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660AB66E" w14:textId="77777777" w:rsidR="00130A11" w:rsidRPr="00E15C95" w:rsidRDefault="00130A11" w:rsidP="00656410">
      <w:pPr>
        <w:widowControl/>
        <w:numPr>
          <w:ilvl w:val="0"/>
          <w:numId w:val="6"/>
        </w:numPr>
        <w:suppressAutoHyphens w:val="0"/>
        <w:overflowPunct/>
        <w:autoSpaceDE/>
        <w:autoSpaceDN/>
        <w:spacing w:after="120" w:line="360" w:lineRule="auto"/>
        <w:ind w:left="357" w:hanging="357"/>
        <w:textAlignment w:val="auto"/>
        <w:rPr>
          <w:rFonts w:ascii="Arial" w:hAnsi="Arial" w:cs="Arial"/>
        </w:rPr>
      </w:pPr>
      <w:r w:rsidRPr="00E15C95">
        <w:rPr>
          <w:rFonts w:ascii="Arial" w:hAnsi="Arial" w:cs="Arial"/>
        </w:rPr>
        <w:t>Wykonawca gwarantuje, iż dla potrzeb realizacji Umowy ani on, ani jego podwykonawcy nie będą zatrudniać etatowych pracowników PKP Polskie Linie Kolejowe S.A. w zakresie obowiązków Wykonawcy/podwykonawcy.</w:t>
      </w:r>
    </w:p>
    <w:p w14:paraId="4405931F" w14:textId="77777777" w:rsidR="002C7AE7" w:rsidRPr="00E15C95" w:rsidRDefault="00262E47" w:rsidP="00656410">
      <w:pPr>
        <w:numPr>
          <w:ilvl w:val="0"/>
          <w:numId w:val="6"/>
        </w:numPr>
        <w:spacing w:after="120" w:line="360" w:lineRule="auto"/>
        <w:ind w:left="426" w:hanging="426"/>
        <w:rPr>
          <w:rFonts w:ascii="Arial" w:eastAsia="Arial" w:hAnsi="Arial" w:cs="Arial"/>
        </w:rPr>
      </w:pPr>
      <w:r w:rsidRPr="00E15C95">
        <w:rPr>
          <w:rFonts w:ascii="Arial" w:eastAsia="Arial" w:hAnsi="Arial" w:cs="Arial"/>
        </w:rPr>
        <w:t xml:space="preserve">Wykonawca gwarantuje, że wszystkie osoby zatrudnione przy wykonywaniu Robót będą </w:t>
      </w:r>
      <w:r w:rsidR="007C50CB" w:rsidRPr="00E15C95">
        <w:rPr>
          <w:rFonts w:ascii="Arial" w:eastAsia="Arial" w:hAnsi="Arial" w:cs="Arial"/>
        </w:rPr>
        <w:t xml:space="preserve"> </w:t>
      </w:r>
      <w:r w:rsidRPr="00E15C95">
        <w:rPr>
          <w:rFonts w:ascii="Arial" w:eastAsia="Arial" w:hAnsi="Arial" w:cs="Arial"/>
        </w:rPr>
        <w:t>posiadały aktualne badania lekarskie oraz będą przeszkolone w zakresie BHP.</w:t>
      </w:r>
    </w:p>
    <w:p w14:paraId="24E9DB17" w14:textId="77777777" w:rsidR="00A627CF" w:rsidRPr="00E15C95" w:rsidRDefault="00A627CF" w:rsidP="00656410">
      <w:pPr>
        <w:pStyle w:val="Nagwek1"/>
        <w:spacing w:line="360" w:lineRule="auto"/>
        <w:jc w:val="center"/>
        <w:rPr>
          <w:rFonts w:ascii="Arial" w:hAnsi="Arial" w:cs="Arial"/>
          <w:sz w:val="22"/>
          <w:szCs w:val="22"/>
        </w:rPr>
      </w:pPr>
      <w:r w:rsidRPr="00E15C95">
        <w:rPr>
          <w:rFonts w:ascii="Arial" w:hAnsi="Arial" w:cs="Arial"/>
          <w:sz w:val="22"/>
          <w:szCs w:val="22"/>
        </w:rPr>
        <w:lastRenderedPageBreak/>
        <w:t>§ 9</w:t>
      </w:r>
    </w:p>
    <w:p w14:paraId="3A86B821" w14:textId="77777777" w:rsidR="00A627CF" w:rsidRPr="00E15C95" w:rsidRDefault="00A627CF" w:rsidP="00656410">
      <w:pPr>
        <w:pStyle w:val="Nagwek1"/>
        <w:spacing w:before="0" w:after="120" w:line="360" w:lineRule="auto"/>
        <w:jc w:val="center"/>
        <w:rPr>
          <w:rFonts w:ascii="Arial" w:hAnsi="Arial" w:cs="Arial"/>
          <w:sz w:val="22"/>
          <w:szCs w:val="22"/>
        </w:rPr>
      </w:pPr>
      <w:r w:rsidRPr="00E15C95">
        <w:rPr>
          <w:rFonts w:ascii="Arial" w:hAnsi="Arial" w:cs="Arial"/>
          <w:sz w:val="22"/>
          <w:szCs w:val="22"/>
        </w:rPr>
        <w:t>Dojazdy do miejsca wykonywania Robót</w:t>
      </w:r>
    </w:p>
    <w:p w14:paraId="5D529B5C" w14:textId="77777777" w:rsidR="00A627CF" w:rsidRPr="00E15C95" w:rsidRDefault="00A627CF" w:rsidP="00656410">
      <w:pPr>
        <w:widowControl/>
        <w:numPr>
          <w:ilvl w:val="0"/>
          <w:numId w:val="22"/>
        </w:numPr>
        <w:tabs>
          <w:tab w:val="left" w:pos="284"/>
        </w:tabs>
        <w:overflowPunct/>
        <w:autoSpaceDE/>
        <w:autoSpaceDN/>
        <w:spacing w:after="120" w:line="360" w:lineRule="auto"/>
        <w:ind w:left="284" w:hanging="284"/>
        <w:textAlignment w:val="auto"/>
        <w:rPr>
          <w:rFonts w:ascii="Arial" w:hAnsi="Arial" w:cs="Arial"/>
        </w:rPr>
      </w:pPr>
      <w:r w:rsidRPr="00E15C95">
        <w:rPr>
          <w:rFonts w:ascii="Arial" w:hAnsi="Arial" w:cs="Arial"/>
        </w:rPr>
        <w:t xml:space="preserve"> 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451EFC4D" w14:textId="761EDD54" w:rsidR="00017743" w:rsidRPr="00E15C95" w:rsidRDefault="00017743" w:rsidP="00656410">
      <w:pPr>
        <w:widowControl/>
        <w:numPr>
          <w:ilvl w:val="0"/>
          <w:numId w:val="22"/>
        </w:numPr>
        <w:tabs>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Wykonawca oświadcza</w:t>
      </w:r>
      <w:r w:rsidRPr="00E15C95">
        <w:rPr>
          <w:rStyle w:val="1punktZnak"/>
        </w:rPr>
        <w:t>, że jest uprawniony do wykonywania przewozów kolejowych lub świadczenia usługi trakcyjnej na podstawie licencji, o której mowa w ustawie z dnia z dnia 28 marca 2003 r. o transporcie kolejowym, Rozdział 8</w:t>
      </w:r>
      <w:r w:rsidR="00122583" w:rsidRPr="00E15C95">
        <w:rPr>
          <w:rFonts w:ascii="Arial" w:hAnsi="Arial" w:cs="Arial"/>
        </w:rPr>
        <w:t xml:space="preserve"> (</w:t>
      </w:r>
      <w:r w:rsidR="006F5FDB">
        <w:rPr>
          <w:rFonts w:ascii="Arial" w:hAnsi="Arial" w:cs="Arial"/>
        </w:rPr>
        <w:t xml:space="preserve">t. j. </w:t>
      </w:r>
      <w:r w:rsidR="00122583" w:rsidRPr="00E15C95">
        <w:rPr>
          <w:rFonts w:ascii="Arial" w:hAnsi="Arial" w:cs="Arial"/>
        </w:rPr>
        <w:t>D</w:t>
      </w:r>
      <w:r w:rsidR="006F5FDB">
        <w:rPr>
          <w:rFonts w:ascii="Arial" w:hAnsi="Arial" w:cs="Arial"/>
        </w:rPr>
        <w:t>z</w:t>
      </w:r>
      <w:r w:rsidR="00122583" w:rsidRPr="00E15C95">
        <w:rPr>
          <w:rFonts w:ascii="Arial" w:hAnsi="Arial" w:cs="Arial"/>
        </w:rPr>
        <w:t>.U</w:t>
      </w:r>
      <w:r w:rsidR="006F5FDB">
        <w:rPr>
          <w:rFonts w:ascii="Arial" w:hAnsi="Arial" w:cs="Arial"/>
        </w:rPr>
        <w:t xml:space="preserve">. </w:t>
      </w:r>
      <w:r w:rsidR="00122583" w:rsidRPr="00E15C95">
        <w:rPr>
          <w:rFonts w:ascii="Arial" w:hAnsi="Arial" w:cs="Arial"/>
        </w:rPr>
        <w:t>2024 poz. 697</w:t>
      </w:r>
      <w:r w:rsidR="006F5FDB">
        <w:rPr>
          <w:rFonts w:ascii="Arial" w:hAnsi="Arial" w:cs="Arial"/>
        </w:rPr>
        <w:t xml:space="preserve"> ze zm.</w:t>
      </w:r>
      <w:r w:rsidR="00122583" w:rsidRPr="00E15C95">
        <w:rPr>
          <w:rFonts w:ascii="Arial" w:hAnsi="Arial" w:cs="Arial"/>
        </w:rPr>
        <w:t>).</w:t>
      </w:r>
    </w:p>
    <w:p w14:paraId="50C1F4AE" w14:textId="77777777" w:rsidR="00A627CF" w:rsidRPr="00E15C95" w:rsidRDefault="00A627CF" w:rsidP="00656410">
      <w:pPr>
        <w:widowControl/>
        <w:numPr>
          <w:ilvl w:val="0"/>
          <w:numId w:val="22"/>
        </w:numPr>
        <w:tabs>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Wykonawca oświadcza, że wszystkie wyżej wymienione pojazdy kolejowe, jakich będzie używał do wykonywania przejazdów utrzymaniowo-naprawczych spełniają następujące warunki:</w:t>
      </w:r>
    </w:p>
    <w:p w14:paraId="3BD4A7D4" w14:textId="77777777" w:rsidR="00A627CF" w:rsidRPr="00E15C95" w:rsidRDefault="00A627CF" w:rsidP="00656410">
      <w:pPr>
        <w:pStyle w:val="Tekstpodstawowywcity"/>
        <w:numPr>
          <w:ilvl w:val="0"/>
          <w:numId w:val="21"/>
        </w:numPr>
        <w:tabs>
          <w:tab w:val="clear" w:pos="1440"/>
        </w:tabs>
        <w:autoSpaceDN/>
        <w:spacing w:after="120" w:line="360" w:lineRule="auto"/>
        <w:ind w:left="709" w:hanging="426"/>
        <w:rPr>
          <w:rFonts w:ascii="Arial" w:hAnsi="Arial" w:cs="Arial"/>
          <w:sz w:val="22"/>
          <w:szCs w:val="22"/>
        </w:rPr>
      </w:pPr>
      <w:r w:rsidRPr="00E15C95">
        <w:rPr>
          <w:rFonts w:ascii="Arial" w:hAnsi="Arial" w:cs="Arial"/>
          <w:sz w:val="22"/>
          <w:szCs w:val="22"/>
        </w:rPr>
        <w:t xml:space="preserve">posiadają ważne świadectwa dopuszczenia do eksploatacji typu pojazdu kolejowego, </w:t>
      </w:r>
      <w:r w:rsidR="00946437" w:rsidRPr="00E15C95">
        <w:rPr>
          <w:rFonts w:ascii="Arial" w:hAnsi="Arial" w:cs="Arial"/>
          <w:sz w:val="22"/>
          <w:szCs w:val="22"/>
        </w:rPr>
        <w:br/>
      </w:r>
      <w:r w:rsidRPr="00E15C95">
        <w:rPr>
          <w:rFonts w:ascii="Arial" w:hAnsi="Arial" w:cs="Arial"/>
          <w:sz w:val="22"/>
          <w:szCs w:val="22"/>
        </w:rPr>
        <w:t>o których mowa w ustawie z dnia 28 marca 2</w:t>
      </w:r>
      <w:r w:rsidR="00946437" w:rsidRPr="00E15C95">
        <w:rPr>
          <w:rFonts w:ascii="Arial" w:hAnsi="Arial" w:cs="Arial"/>
          <w:sz w:val="22"/>
          <w:szCs w:val="22"/>
        </w:rPr>
        <w:t>003 r. o transporcie kolejowym,</w:t>
      </w:r>
    </w:p>
    <w:p w14:paraId="68374A14" w14:textId="77777777" w:rsidR="00220260" w:rsidRPr="00E15C95" w:rsidRDefault="00220260" w:rsidP="00656410">
      <w:pPr>
        <w:pStyle w:val="Tekstpodstawowywcity"/>
        <w:numPr>
          <w:ilvl w:val="0"/>
          <w:numId w:val="21"/>
        </w:numPr>
        <w:tabs>
          <w:tab w:val="clear" w:pos="1440"/>
        </w:tabs>
        <w:suppressAutoHyphens w:val="0"/>
        <w:autoSpaceDN/>
        <w:spacing w:after="120" w:line="360" w:lineRule="auto"/>
        <w:ind w:left="709" w:hanging="425"/>
        <w:rPr>
          <w:rFonts w:ascii="Arial" w:hAnsi="Arial" w:cs="Arial"/>
          <w:sz w:val="22"/>
          <w:szCs w:val="22"/>
        </w:rPr>
      </w:pPr>
      <w:r w:rsidRPr="00E15C95">
        <w:rPr>
          <w:rStyle w:val="1punktZnak"/>
        </w:rPr>
        <w:t xml:space="preserve">posiadają zezwolenia na wprowadzenie pojazdu kolejowego do obrotu, o których mowa </w:t>
      </w:r>
      <w:r w:rsidR="00946437" w:rsidRPr="00E15C95">
        <w:rPr>
          <w:rStyle w:val="1punktZnak"/>
        </w:rPr>
        <w:br/>
      </w:r>
      <w:r w:rsidRPr="00E15C95">
        <w:rPr>
          <w:rStyle w:val="1punktZnak"/>
        </w:rPr>
        <w:t>w art. 23b ust. 1 ustawy</w:t>
      </w:r>
      <w:r w:rsidRPr="00E15C95">
        <w:rPr>
          <w:rFonts w:ascii="Arial" w:hAnsi="Arial" w:cs="Arial"/>
          <w:sz w:val="22"/>
          <w:szCs w:val="22"/>
        </w:rPr>
        <w:t xml:space="preserve"> z dnia 28 marca 2003 r. o transporcie kolejowym</w:t>
      </w:r>
      <w:r w:rsidR="00946437" w:rsidRPr="00E15C95">
        <w:rPr>
          <w:rFonts w:ascii="Arial" w:hAnsi="Arial" w:cs="Arial"/>
          <w:sz w:val="22"/>
          <w:szCs w:val="22"/>
        </w:rPr>
        <w:t>,</w:t>
      </w:r>
    </w:p>
    <w:p w14:paraId="2C21C7D8" w14:textId="77777777" w:rsidR="00A627CF" w:rsidRPr="00E15C95" w:rsidRDefault="00A627CF" w:rsidP="00656410">
      <w:pPr>
        <w:pStyle w:val="Tekstpodstawowywcity"/>
        <w:numPr>
          <w:ilvl w:val="0"/>
          <w:numId w:val="21"/>
        </w:numPr>
        <w:tabs>
          <w:tab w:val="clear" w:pos="1440"/>
          <w:tab w:val="num" w:pos="142"/>
          <w:tab w:val="left" w:pos="709"/>
        </w:tabs>
        <w:autoSpaceDN/>
        <w:spacing w:after="120" w:line="360" w:lineRule="auto"/>
        <w:ind w:left="709" w:hanging="426"/>
        <w:rPr>
          <w:rFonts w:ascii="Arial" w:hAnsi="Arial" w:cs="Arial"/>
          <w:sz w:val="22"/>
          <w:szCs w:val="22"/>
        </w:rPr>
      </w:pPr>
      <w:r w:rsidRPr="00E15C95">
        <w:rPr>
          <w:rFonts w:ascii="Arial" w:hAnsi="Arial" w:cs="Arial"/>
          <w:sz w:val="22"/>
          <w:szCs w:val="22"/>
        </w:rPr>
        <w:t>posiadają ważne świadectwa sprawności technicznej pojazdu kolejowego, o których mowa w rozporządzeniu Ministra Infrastruktury z dnia 15 lutego 2005 r. w sprawie świadectw sprawności technicznej pojazdów kolejowych (Dz</w:t>
      </w:r>
      <w:r w:rsidR="00946437" w:rsidRPr="00E15C95">
        <w:rPr>
          <w:rFonts w:ascii="Arial" w:hAnsi="Arial" w:cs="Arial"/>
          <w:sz w:val="22"/>
          <w:szCs w:val="22"/>
        </w:rPr>
        <w:t>. U. z 2005 r. Nr 37, poz. 330),</w:t>
      </w:r>
    </w:p>
    <w:p w14:paraId="26FC767F" w14:textId="77777777" w:rsidR="00597636" w:rsidRPr="00E15C95" w:rsidRDefault="00597636" w:rsidP="00656410">
      <w:pPr>
        <w:pStyle w:val="Tekstpodstawowywcity"/>
        <w:numPr>
          <w:ilvl w:val="0"/>
          <w:numId w:val="21"/>
        </w:numPr>
        <w:tabs>
          <w:tab w:val="clear" w:pos="1440"/>
        </w:tabs>
        <w:suppressAutoHyphens w:val="0"/>
        <w:autoSpaceDN/>
        <w:spacing w:after="120" w:line="360" w:lineRule="auto"/>
        <w:ind w:left="709" w:hanging="425"/>
        <w:rPr>
          <w:rFonts w:ascii="Arial" w:hAnsi="Arial" w:cs="Arial"/>
          <w:sz w:val="22"/>
          <w:szCs w:val="22"/>
        </w:rPr>
      </w:pPr>
      <w:r w:rsidRPr="00E15C95">
        <w:rPr>
          <w:rFonts w:ascii="Arial" w:hAnsi="Arial" w:cs="Arial"/>
          <w:sz w:val="22"/>
          <w:szCs w:val="22"/>
        </w:rPr>
        <w:t xml:space="preserve">posiadają przywrócenia do eksploatacji wystawione przez podmiot odpowiedzialny za utrzymanie pojazdu kolejowego (ECM), o których mowa w art. 2 lit. d rozporządzenia (UE) nr 2019/779. Dotyczy wagonów towarowych, a z dniem 16 czerwca 2022 r. także </w:t>
      </w:r>
      <w:r w:rsidR="00946437" w:rsidRPr="00E15C95">
        <w:rPr>
          <w:rFonts w:ascii="Arial" w:hAnsi="Arial" w:cs="Arial"/>
          <w:sz w:val="22"/>
          <w:szCs w:val="22"/>
        </w:rPr>
        <w:t>pozostałych pojazdów kolejowych,</w:t>
      </w:r>
    </w:p>
    <w:p w14:paraId="3E5AB57C" w14:textId="77777777" w:rsidR="00597636" w:rsidRPr="00E15C95" w:rsidRDefault="00597636" w:rsidP="00656410">
      <w:pPr>
        <w:pStyle w:val="Tekstpodstawowywcity"/>
        <w:numPr>
          <w:ilvl w:val="0"/>
          <w:numId w:val="21"/>
        </w:numPr>
        <w:tabs>
          <w:tab w:val="clear" w:pos="1440"/>
        </w:tabs>
        <w:suppressAutoHyphens w:val="0"/>
        <w:autoSpaceDN/>
        <w:spacing w:after="120" w:line="360" w:lineRule="auto"/>
        <w:ind w:left="709" w:hanging="425"/>
        <w:rPr>
          <w:rFonts w:ascii="Arial" w:hAnsi="Arial" w:cs="Arial"/>
          <w:sz w:val="22"/>
          <w:szCs w:val="22"/>
        </w:rPr>
      </w:pPr>
      <w:r w:rsidRPr="00E15C95">
        <w:rPr>
          <w:rFonts w:ascii="Arial" w:hAnsi="Arial" w:cs="Arial"/>
          <w:sz w:val="22"/>
          <w:szCs w:val="22"/>
        </w:rPr>
        <w:t xml:space="preserve">są oznakowane w sposób określony w przepisach dotyczących sposobu prowadzenia rejestru pojazdów kolejowych oraz sposobu oznakowania pojazdów kolejowych, </w:t>
      </w:r>
      <w:r w:rsidR="00946437" w:rsidRPr="00E15C95">
        <w:rPr>
          <w:rFonts w:ascii="Arial" w:hAnsi="Arial" w:cs="Arial"/>
          <w:sz w:val="22"/>
          <w:szCs w:val="22"/>
        </w:rPr>
        <w:br/>
      </w:r>
      <w:r w:rsidRPr="00E15C95">
        <w:rPr>
          <w:rFonts w:ascii="Arial" w:hAnsi="Arial" w:cs="Arial"/>
          <w:sz w:val="22"/>
          <w:szCs w:val="22"/>
        </w:rPr>
        <w:t>z uwzględnieniem przepisów międzynarodowych.</w:t>
      </w:r>
    </w:p>
    <w:p w14:paraId="38F13D99" w14:textId="77777777" w:rsidR="00A627CF" w:rsidRPr="00E15C95" w:rsidRDefault="00A627CF" w:rsidP="00656410">
      <w:pPr>
        <w:pStyle w:val="Tekstpodstawowywcity"/>
        <w:numPr>
          <w:ilvl w:val="0"/>
          <w:numId w:val="22"/>
        </w:numPr>
        <w:tabs>
          <w:tab w:val="clear" w:pos="360"/>
          <w:tab w:val="num" w:pos="284"/>
        </w:tabs>
        <w:autoSpaceDN/>
        <w:spacing w:after="120" w:line="360" w:lineRule="auto"/>
        <w:ind w:left="142" w:hanging="142"/>
        <w:rPr>
          <w:rFonts w:ascii="Arial" w:hAnsi="Arial" w:cs="Arial"/>
          <w:sz w:val="22"/>
          <w:szCs w:val="22"/>
        </w:rPr>
      </w:pPr>
      <w:r w:rsidRPr="00E15C95">
        <w:rPr>
          <w:rFonts w:ascii="Arial" w:hAnsi="Arial" w:cs="Arial"/>
          <w:sz w:val="22"/>
          <w:szCs w:val="22"/>
        </w:rPr>
        <w:t xml:space="preserve">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w:t>
      </w:r>
      <w:r w:rsidRPr="00E15C95">
        <w:rPr>
          <w:rFonts w:ascii="Arial" w:hAnsi="Arial" w:cs="Arial"/>
          <w:sz w:val="22"/>
          <w:szCs w:val="22"/>
        </w:rPr>
        <w:lastRenderedPageBreak/>
        <w:t xml:space="preserve">obowiązujące przepisy prawa, wydane na podstawie ustawy z dnia 28 marca 2003 r. </w:t>
      </w:r>
      <w:r w:rsidR="00E75062" w:rsidRPr="00E15C95">
        <w:rPr>
          <w:rFonts w:ascii="Arial" w:hAnsi="Arial" w:cs="Arial"/>
          <w:sz w:val="22"/>
          <w:szCs w:val="22"/>
        </w:rPr>
        <w:t>o </w:t>
      </w:r>
      <w:r w:rsidRPr="00E15C95">
        <w:rPr>
          <w:rFonts w:ascii="Arial" w:hAnsi="Arial" w:cs="Arial"/>
          <w:sz w:val="22"/>
          <w:szCs w:val="22"/>
        </w:rPr>
        <w:t>transporcie kolejowym.</w:t>
      </w:r>
    </w:p>
    <w:p w14:paraId="19D4F179" w14:textId="77777777" w:rsidR="00A627CF" w:rsidRPr="00E15C95" w:rsidRDefault="00A627CF" w:rsidP="00656410">
      <w:pPr>
        <w:widowControl/>
        <w:numPr>
          <w:ilvl w:val="0"/>
          <w:numId w:val="22"/>
        </w:numPr>
        <w:tabs>
          <w:tab w:val="clear" w:pos="360"/>
          <w:tab w:val="num" w:pos="284"/>
        </w:tabs>
        <w:overflowPunct/>
        <w:autoSpaceDE/>
        <w:autoSpaceDN/>
        <w:spacing w:after="120" w:line="360" w:lineRule="auto"/>
        <w:ind w:left="142" w:hanging="142"/>
        <w:textAlignment w:val="auto"/>
        <w:rPr>
          <w:rFonts w:ascii="Arial" w:hAnsi="Arial" w:cs="Arial"/>
        </w:rPr>
      </w:pPr>
      <w:r w:rsidRPr="00E15C95">
        <w:rPr>
          <w:rFonts w:ascii="Arial" w:hAnsi="Arial" w:cs="Arial"/>
        </w:rPr>
        <w:t>Przejazd utrzymaniowo-naprawczy odbywa się według zasad określonych Regulaminem przydzielania tras pociągów i korzystania z przydzielonych tras pociągów przez licencjonowanych przewoźników kolejowych oraz, z</w:t>
      </w:r>
      <w:r w:rsidR="00E4132F" w:rsidRPr="00E15C95">
        <w:rPr>
          <w:rFonts w:ascii="Arial" w:hAnsi="Arial" w:cs="Arial"/>
        </w:rPr>
        <w:t xml:space="preserve"> wyłączeniem pociągów roboczych </w:t>
      </w:r>
      <w:r w:rsidRPr="00E15C95">
        <w:rPr>
          <w:rFonts w:ascii="Arial" w:hAnsi="Arial" w:cs="Arial"/>
        </w:rPr>
        <w:t>i pojazdów pomocniczych, w oparciu o opracowany rozkład jazdy.</w:t>
      </w:r>
    </w:p>
    <w:p w14:paraId="19406F19" w14:textId="77777777" w:rsidR="00A627CF" w:rsidRPr="00E15C95" w:rsidRDefault="00A627CF" w:rsidP="00656410">
      <w:pPr>
        <w:widowControl/>
        <w:numPr>
          <w:ilvl w:val="0"/>
          <w:numId w:val="22"/>
        </w:numPr>
        <w:tabs>
          <w:tab w:val="clear" w:pos="360"/>
          <w:tab w:val="num" w:pos="284"/>
        </w:tabs>
        <w:overflowPunct/>
        <w:autoSpaceDE/>
        <w:autoSpaceDN/>
        <w:spacing w:after="120" w:line="360" w:lineRule="auto"/>
        <w:ind w:left="142" w:hanging="142"/>
        <w:textAlignment w:val="auto"/>
        <w:rPr>
          <w:rFonts w:ascii="Arial" w:hAnsi="Arial" w:cs="Arial"/>
        </w:rPr>
      </w:pPr>
      <w:r w:rsidRPr="00E15C95">
        <w:rPr>
          <w:rFonts w:ascii="Arial" w:hAnsi="Arial" w:cs="Arial"/>
        </w:rPr>
        <w:t>Wykonawca zobowiązuje się uzgadniać z Zamawiającym każdy uruchamian</w:t>
      </w:r>
      <w:r w:rsidR="0055136E" w:rsidRPr="00E15C95">
        <w:rPr>
          <w:rFonts w:ascii="Arial" w:hAnsi="Arial" w:cs="Arial"/>
        </w:rPr>
        <w:t>y przejazd utrzyma</w:t>
      </w:r>
      <w:r w:rsidRPr="00E15C95">
        <w:rPr>
          <w:rFonts w:ascii="Arial" w:hAnsi="Arial" w:cs="Arial"/>
        </w:rPr>
        <w:t xml:space="preserve">niowo-naprawczy. </w:t>
      </w:r>
    </w:p>
    <w:p w14:paraId="57F2D824" w14:textId="77777777" w:rsidR="00A627CF" w:rsidRPr="00E15C95" w:rsidRDefault="00A627CF" w:rsidP="00656410">
      <w:pPr>
        <w:widowControl/>
        <w:numPr>
          <w:ilvl w:val="0"/>
          <w:numId w:val="22"/>
        </w:numPr>
        <w:tabs>
          <w:tab w:val="clear" w:pos="360"/>
          <w:tab w:val="num" w:pos="284"/>
        </w:tabs>
        <w:overflowPunct/>
        <w:autoSpaceDE/>
        <w:autoSpaceDN/>
        <w:spacing w:after="120" w:line="360" w:lineRule="auto"/>
        <w:ind w:left="142" w:hanging="142"/>
        <w:textAlignment w:val="auto"/>
        <w:rPr>
          <w:rFonts w:ascii="Arial" w:hAnsi="Arial" w:cs="Arial"/>
        </w:rPr>
      </w:pPr>
      <w:r w:rsidRPr="00E15C95">
        <w:rPr>
          <w:rFonts w:ascii="Arial" w:hAnsi="Arial" w:cs="Arial"/>
        </w:rPr>
        <w:t>Zamawiający do uzgadniania przejazdów Wykonawcy wykonywanych na potrzeby realizacji Umowy, upoważnia następujące osoby:</w:t>
      </w:r>
    </w:p>
    <w:p w14:paraId="1A5AB08D" w14:textId="77777777" w:rsidR="00A627CF" w:rsidRPr="00E15C95" w:rsidRDefault="00A627CF" w:rsidP="00656410">
      <w:pPr>
        <w:pStyle w:val="Tekstpodstawowywcity"/>
        <w:numPr>
          <w:ilvl w:val="0"/>
          <w:numId w:val="23"/>
        </w:numPr>
        <w:autoSpaceDN/>
        <w:spacing w:after="120" w:line="360" w:lineRule="auto"/>
        <w:ind w:left="283" w:hanging="357"/>
        <w:rPr>
          <w:rFonts w:ascii="Arial" w:hAnsi="Arial" w:cs="Arial"/>
          <w:sz w:val="22"/>
          <w:szCs w:val="22"/>
        </w:rPr>
      </w:pPr>
      <w:r w:rsidRPr="00E15C95">
        <w:rPr>
          <w:rFonts w:ascii="Arial" w:hAnsi="Arial" w:cs="Arial"/>
          <w:sz w:val="22"/>
          <w:szCs w:val="22"/>
        </w:rPr>
        <w:t>____________________________________________</w:t>
      </w:r>
    </w:p>
    <w:p w14:paraId="2433D20A" w14:textId="77777777" w:rsidR="00A627CF" w:rsidRPr="00E15C95" w:rsidRDefault="00A627CF" w:rsidP="00656410">
      <w:pPr>
        <w:widowControl/>
        <w:numPr>
          <w:ilvl w:val="0"/>
          <w:numId w:val="22"/>
        </w:numPr>
        <w:tabs>
          <w:tab w:val="clear" w:pos="360"/>
          <w:tab w:val="left" w:pos="284"/>
        </w:tabs>
        <w:overflowPunct/>
        <w:autoSpaceDE/>
        <w:autoSpaceDN/>
        <w:spacing w:after="120" w:line="360" w:lineRule="auto"/>
        <w:ind w:left="142" w:hanging="142"/>
        <w:textAlignment w:val="auto"/>
        <w:rPr>
          <w:rFonts w:ascii="Arial" w:hAnsi="Arial" w:cs="Arial"/>
        </w:rPr>
      </w:pPr>
      <w:r w:rsidRPr="00E15C95">
        <w:rPr>
          <w:rFonts w:ascii="Arial" w:hAnsi="Arial" w:cs="Arial"/>
        </w:rPr>
        <w:t>Przed wykonaniem przejazdu utrzymaniowo-naprawczego Wykonawca zobowiązany jest złożyć wniosek o przydzielenie trasy pociągu.</w:t>
      </w:r>
    </w:p>
    <w:p w14:paraId="730D81AD" w14:textId="77777777" w:rsidR="00A627CF" w:rsidRPr="00E15C95" w:rsidRDefault="00A627CF" w:rsidP="00656410">
      <w:pPr>
        <w:widowControl/>
        <w:numPr>
          <w:ilvl w:val="0"/>
          <w:numId w:val="22"/>
        </w:numPr>
        <w:tabs>
          <w:tab w:val="clear" w:pos="360"/>
          <w:tab w:val="left" w:pos="142"/>
          <w:tab w:val="left" w:pos="284"/>
        </w:tabs>
        <w:overflowPunct/>
        <w:autoSpaceDE/>
        <w:autoSpaceDN/>
        <w:spacing w:after="120" w:line="360" w:lineRule="auto"/>
        <w:ind w:left="142" w:hanging="142"/>
        <w:textAlignment w:val="auto"/>
        <w:rPr>
          <w:rFonts w:ascii="Arial" w:hAnsi="Arial" w:cs="Arial"/>
        </w:rPr>
      </w:pPr>
      <w:r w:rsidRPr="00E15C95">
        <w:rPr>
          <w:rFonts w:ascii="Arial" w:hAnsi="Arial" w:cs="Arial"/>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6834C4F4" w14:textId="77777777" w:rsidR="00A627CF" w:rsidRPr="00E15C95" w:rsidRDefault="00A627CF" w:rsidP="00656410">
      <w:pPr>
        <w:widowControl/>
        <w:numPr>
          <w:ilvl w:val="0"/>
          <w:numId w:val="22"/>
        </w:numPr>
        <w:tabs>
          <w:tab w:val="clear" w:pos="360"/>
        </w:tabs>
        <w:overflowPunct/>
        <w:autoSpaceDE/>
        <w:autoSpaceDN/>
        <w:spacing w:after="120" w:line="360" w:lineRule="auto"/>
        <w:ind w:left="426" w:hanging="426"/>
        <w:textAlignment w:val="auto"/>
        <w:rPr>
          <w:rFonts w:ascii="Arial" w:hAnsi="Arial" w:cs="Arial"/>
        </w:rPr>
      </w:pPr>
      <w:r w:rsidRPr="00E15C95">
        <w:rPr>
          <w:rFonts w:ascii="Arial" w:hAnsi="Arial" w:cs="Arial"/>
        </w:rPr>
        <w:t xml:space="preserve">Z zastrzeżeniem ust. </w:t>
      </w:r>
      <w:r w:rsidR="009702F2" w:rsidRPr="00E15C95">
        <w:rPr>
          <w:rFonts w:ascii="Arial" w:hAnsi="Arial" w:cs="Arial"/>
        </w:rPr>
        <w:t>1</w:t>
      </w:r>
      <w:r w:rsidR="00BD2517" w:rsidRPr="00E15C95">
        <w:rPr>
          <w:rFonts w:ascii="Arial" w:hAnsi="Arial" w:cs="Arial"/>
        </w:rPr>
        <w:t>2</w:t>
      </w:r>
      <w:r w:rsidRPr="00E15C95">
        <w:rPr>
          <w:rFonts w:ascii="Arial" w:hAnsi="Arial" w:cs="Arial"/>
        </w:rPr>
        <w:t>, za przejazdy utrzymaniowo-naprawcze nie nalicza się opłat za usługi podstawowe i dodatkowe udostępniania, o których mowa w § 15 rozporządzenia Ministra Infrastruktury i Budownictwa z dnia 7 kwietnia 2017 r. w sprawie udostępniania infrastruktury kolejowej (Dz. U. z 2017 r., poz. 755 ze zm.).</w:t>
      </w:r>
    </w:p>
    <w:p w14:paraId="4B74AF43" w14:textId="77777777" w:rsidR="00A627CF" w:rsidRPr="00E15C95" w:rsidRDefault="00A627CF" w:rsidP="00656410">
      <w:pPr>
        <w:pStyle w:val="Akapitzlist"/>
        <w:widowControl/>
        <w:numPr>
          <w:ilvl w:val="0"/>
          <w:numId w:val="22"/>
        </w:numPr>
        <w:tabs>
          <w:tab w:val="clear" w:pos="360"/>
          <w:tab w:val="left" w:pos="426"/>
        </w:tabs>
        <w:overflowPunct/>
        <w:autoSpaceDE/>
        <w:autoSpaceDN/>
        <w:spacing w:after="240" w:line="360" w:lineRule="auto"/>
        <w:ind w:left="284" w:hanging="284"/>
        <w:textAlignment w:val="auto"/>
        <w:rPr>
          <w:rFonts w:ascii="Arial" w:hAnsi="Arial" w:cs="Arial"/>
          <w:strike/>
        </w:rPr>
      </w:pPr>
      <w:r w:rsidRPr="00E15C95">
        <w:rPr>
          <w:rFonts w:ascii="Arial" w:hAnsi="Arial" w:cs="Arial"/>
        </w:rPr>
        <w:t>Przejazd pociągu roboczego Wykonawcy do miejsca wykonywania świadczenia gwarancyjnego nie podlega zwolnieniu z opłat, o których mowa w ust. 10.</w:t>
      </w:r>
    </w:p>
    <w:p w14:paraId="56748963" w14:textId="77777777" w:rsidR="00017743" w:rsidRPr="00E15C95" w:rsidRDefault="00017743" w:rsidP="00656410">
      <w:pPr>
        <w:widowControl/>
        <w:numPr>
          <w:ilvl w:val="0"/>
          <w:numId w:val="22"/>
        </w:numPr>
        <w:tabs>
          <w:tab w:val="clear" w:pos="360"/>
          <w:tab w:val="left" w:pos="426"/>
        </w:tabs>
        <w:suppressAutoHyphens w:val="0"/>
        <w:overflowPunct/>
        <w:autoSpaceDE/>
        <w:autoSpaceDN/>
        <w:spacing w:after="240" w:line="360" w:lineRule="auto"/>
        <w:ind w:left="284" w:hanging="284"/>
        <w:textAlignment w:val="auto"/>
        <w:rPr>
          <w:rFonts w:ascii="Arial" w:hAnsi="Arial" w:cs="Arial"/>
        </w:rPr>
      </w:pPr>
      <w:r w:rsidRPr="00E15C95">
        <w:rPr>
          <w:rFonts w:ascii="Arial" w:hAnsi="Arial" w:cs="Arial"/>
        </w:rPr>
        <w:t>Wykonawca, w przypadku konieczności zrealizowania przejazdu utrzymaniowo-naprawczego z wykorzystaniem trakcji elektrycznej, musi posiadać zawartą umowę z </w:t>
      </w:r>
      <w:r w:rsidR="00A06F0F" w:rsidRPr="00E15C95">
        <w:rPr>
          <w:rFonts w:ascii="Arial" w:hAnsi="Arial" w:cs="Arial"/>
        </w:rPr>
        <w:t>PGE</w:t>
      </w:r>
      <w:r w:rsidRPr="00E15C95">
        <w:rPr>
          <w:rFonts w:ascii="Arial" w:hAnsi="Arial" w:cs="Arial"/>
        </w:rPr>
        <w:t xml:space="preserve"> Energetyka</w:t>
      </w:r>
      <w:r w:rsidR="00A06F0F" w:rsidRPr="00E15C95">
        <w:rPr>
          <w:rFonts w:ascii="Arial" w:hAnsi="Arial" w:cs="Arial"/>
        </w:rPr>
        <w:t xml:space="preserve"> Kolejowa S.A. </w:t>
      </w:r>
      <w:r w:rsidRPr="00E15C95">
        <w:rPr>
          <w:rFonts w:ascii="Arial" w:hAnsi="Arial" w:cs="Arial"/>
        </w:rPr>
        <w:t>z siedzibą w Warszawie na dostarczanie energii elektrycznej na cele trakcyjne.</w:t>
      </w:r>
    </w:p>
    <w:p w14:paraId="4FC771F5" w14:textId="77777777" w:rsidR="00D61272" w:rsidRPr="00E15C95" w:rsidRDefault="00262E47"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1</w:t>
      </w:r>
      <w:r w:rsidR="00B71561" w:rsidRPr="00E15C95">
        <w:rPr>
          <w:rFonts w:ascii="Arial" w:eastAsia="Arial" w:hAnsi="Arial" w:cs="Arial"/>
          <w:b/>
        </w:rPr>
        <w:t>0</w:t>
      </w:r>
    </w:p>
    <w:p w14:paraId="316B996C" w14:textId="13268FBD"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Materiały</w:t>
      </w:r>
    </w:p>
    <w:p w14:paraId="07E9A0C6" w14:textId="77777777" w:rsidR="00D61272" w:rsidRPr="00E15C95" w:rsidRDefault="00262E47" w:rsidP="00656410">
      <w:pPr>
        <w:pStyle w:val="Akapitzlist"/>
        <w:numPr>
          <w:ilvl w:val="3"/>
          <w:numId w:val="13"/>
        </w:numPr>
        <w:tabs>
          <w:tab w:val="left" w:pos="284"/>
          <w:tab w:val="left" w:pos="426"/>
        </w:tabs>
        <w:spacing w:after="120" w:line="360" w:lineRule="auto"/>
        <w:ind w:left="284" w:hanging="284"/>
        <w:rPr>
          <w:rFonts w:ascii="Arial" w:eastAsia="Arial" w:hAnsi="Arial" w:cs="Arial"/>
        </w:rPr>
      </w:pPr>
      <w:r w:rsidRPr="00E15C95">
        <w:rPr>
          <w:rFonts w:ascii="Arial" w:eastAsia="Arial" w:hAnsi="Arial" w:cs="Arial"/>
        </w:rPr>
        <w:t>Strony ustalają, że materiały i urządzenia niezbędne do wyk</w:t>
      </w:r>
      <w:r w:rsidR="001B63C0" w:rsidRPr="00E15C95">
        <w:rPr>
          <w:rFonts w:ascii="Arial" w:eastAsia="Arial" w:hAnsi="Arial" w:cs="Arial"/>
        </w:rPr>
        <w:t xml:space="preserve">onania Robót zostaną zapewnione </w:t>
      </w:r>
      <w:r w:rsidR="002F35B5" w:rsidRPr="00E15C95">
        <w:rPr>
          <w:rFonts w:ascii="Arial" w:eastAsia="Arial" w:hAnsi="Arial" w:cs="Arial"/>
        </w:rPr>
        <w:t>z</w:t>
      </w:r>
      <w:r w:rsidR="001D4613" w:rsidRPr="00E15C95">
        <w:rPr>
          <w:rFonts w:ascii="Arial" w:eastAsia="Arial" w:hAnsi="Arial" w:cs="Arial"/>
        </w:rPr>
        <w:t xml:space="preserve">godnie </w:t>
      </w:r>
      <w:r w:rsidR="002F35B5" w:rsidRPr="00E15C95">
        <w:rPr>
          <w:rFonts w:ascii="Arial" w:eastAsia="Arial" w:hAnsi="Arial" w:cs="Arial"/>
        </w:rPr>
        <w:t>z Opisem Przedmiotu Zamówienia</w:t>
      </w:r>
      <w:r w:rsidR="00747B5E" w:rsidRPr="00E15C95">
        <w:rPr>
          <w:rFonts w:ascii="Arial" w:eastAsia="Arial" w:hAnsi="Arial" w:cs="Arial"/>
        </w:rPr>
        <w:t>.</w:t>
      </w:r>
    </w:p>
    <w:p w14:paraId="28C98BEC" w14:textId="77777777" w:rsidR="00D61272" w:rsidRPr="00E15C95" w:rsidRDefault="00262E47" w:rsidP="00656410">
      <w:pPr>
        <w:pStyle w:val="Akapitzlist"/>
        <w:numPr>
          <w:ilvl w:val="3"/>
          <w:numId w:val="13"/>
        </w:numPr>
        <w:tabs>
          <w:tab w:val="left" w:pos="284"/>
          <w:tab w:val="left" w:pos="567"/>
        </w:tabs>
        <w:spacing w:after="120" w:line="360" w:lineRule="auto"/>
        <w:ind w:left="284" w:hanging="284"/>
        <w:rPr>
          <w:rFonts w:ascii="Arial" w:eastAsia="Arial" w:hAnsi="Arial" w:cs="Arial"/>
        </w:rPr>
      </w:pPr>
      <w:r w:rsidRPr="00E15C95">
        <w:rPr>
          <w:rFonts w:ascii="Arial" w:eastAsia="Arial" w:hAnsi="Arial" w:cs="Arial"/>
        </w:rPr>
        <w:t xml:space="preserve">Strony ustalają, że narzędzia i sprzęt niezbędny do wykonania Robót zostaną zapewnione przez </w:t>
      </w:r>
      <w:r w:rsidR="002F35B5" w:rsidRPr="00E15C95">
        <w:rPr>
          <w:rFonts w:ascii="Arial" w:eastAsia="Arial" w:hAnsi="Arial" w:cs="Arial"/>
        </w:rPr>
        <w:t>wykona</w:t>
      </w:r>
      <w:r w:rsidR="00A205B4" w:rsidRPr="00E15C95">
        <w:rPr>
          <w:rFonts w:ascii="Arial" w:eastAsia="Arial" w:hAnsi="Arial" w:cs="Arial"/>
        </w:rPr>
        <w:t>w</w:t>
      </w:r>
      <w:r w:rsidR="002F35B5" w:rsidRPr="00E15C95">
        <w:rPr>
          <w:rFonts w:ascii="Arial" w:eastAsia="Arial" w:hAnsi="Arial" w:cs="Arial"/>
        </w:rPr>
        <w:t>cę</w:t>
      </w:r>
      <w:r w:rsidR="00747B5E" w:rsidRPr="00E15C95">
        <w:rPr>
          <w:rFonts w:ascii="Arial" w:eastAsia="Arial" w:hAnsi="Arial" w:cs="Arial"/>
        </w:rPr>
        <w:t>.</w:t>
      </w:r>
    </w:p>
    <w:p w14:paraId="570994DB" w14:textId="77777777" w:rsidR="00D61272" w:rsidRPr="00E15C95" w:rsidRDefault="00262E47" w:rsidP="00E7705D">
      <w:pPr>
        <w:pStyle w:val="Akapitzlist"/>
        <w:numPr>
          <w:ilvl w:val="3"/>
          <w:numId w:val="13"/>
        </w:numPr>
        <w:tabs>
          <w:tab w:val="left" w:pos="284"/>
        </w:tabs>
        <w:spacing w:after="120" w:line="360" w:lineRule="auto"/>
        <w:ind w:left="284" w:right="-142" w:hanging="284"/>
        <w:rPr>
          <w:rFonts w:ascii="Arial" w:eastAsia="Arial" w:hAnsi="Arial" w:cs="Arial"/>
        </w:rPr>
      </w:pPr>
      <w:r w:rsidRPr="00E15C95">
        <w:rPr>
          <w:rFonts w:ascii="Arial" w:eastAsia="Arial" w:hAnsi="Arial" w:cs="Arial"/>
        </w:rPr>
        <w:t>Koszty zakupu materiałów i urządzeń niezbędnych d</w:t>
      </w:r>
      <w:r w:rsidR="00234D72" w:rsidRPr="00E15C95">
        <w:rPr>
          <w:rFonts w:ascii="Arial" w:eastAsia="Arial" w:hAnsi="Arial" w:cs="Arial"/>
        </w:rPr>
        <w:t>o wykonania Robót</w:t>
      </w:r>
      <w:r w:rsidR="002B5273" w:rsidRPr="00E15C95">
        <w:rPr>
          <w:rFonts w:ascii="Arial" w:eastAsia="Arial" w:hAnsi="Arial" w:cs="Arial"/>
        </w:rPr>
        <w:t xml:space="preserve"> obciążają </w:t>
      </w:r>
      <w:r w:rsidR="00AC46CD" w:rsidRPr="00E15C95">
        <w:rPr>
          <w:rFonts w:ascii="Arial" w:eastAsia="Arial" w:hAnsi="Arial" w:cs="Arial"/>
        </w:rPr>
        <w:t>Wykonawcę</w:t>
      </w:r>
      <w:r w:rsidR="00C72EBB" w:rsidRPr="00E15C95">
        <w:rPr>
          <w:rFonts w:ascii="Arial" w:eastAsia="Arial" w:hAnsi="Arial" w:cs="Arial"/>
        </w:rPr>
        <w:t>.</w:t>
      </w:r>
    </w:p>
    <w:p w14:paraId="25A07146" w14:textId="77777777" w:rsidR="00597636" w:rsidRPr="00E15C95" w:rsidRDefault="00262E47" w:rsidP="00656410">
      <w:pPr>
        <w:pStyle w:val="Akapitzlist"/>
        <w:numPr>
          <w:ilvl w:val="3"/>
          <w:numId w:val="13"/>
        </w:numPr>
        <w:tabs>
          <w:tab w:val="left" w:pos="284"/>
          <w:tab w:val="left" w:pos="426"/>
        </w:tabs>
        <w:spacing w:after="120" w:line="360" w:lineRule="auto"/>
        <w:ind w:left="284" w:hanging="284"/>
        <w:rPr>
          <w:rFonts w:ascii="Arial" w:eastAsia="Arial" w:hAnsi="Arial" w:cs="Arial"/>
        </w:rPr>
      </w:pPr>
      <w:r w:rsidRPr="00E15C95">
        <w:rPr>
          <w:rFonts w:ascii="Arial" w:eastAsia="Arial" w:hAnsi="Arial" w:cs="Arial"/>
        </w:rPr>
        <w:lastRenderedPageBreak/>
        <w:t xml:space="preserve">Zastosowane do wykonywania Robót wykonywanych w ramach </w:t>
      </w:r>
      <w:r w:rsidR="00E6152E" w:rsidRPr="00E15C95">
        <w:rPr>
          <w:rFonts w:ascii="Arial" w:eastAsia="Arial" w:hAnsi="Arial" w:cs="Arial"/>
        </w:rPr>
        <w:t>przedmiotu Umowy</w:t>
      </w:r>
      <w:r w:rsidRPr="00E15C95">
        <w:rPr>
          <w:rFonts w:ascii="Arial" w:eastAsia="Arial" w:hAnsi="Arial" w:cs="Arial"/>
        </w:rPr>
        <w:t xml:space="preserve"> materiały </w:t>
      </w:r>
      <w:r w:rsidR="00017743" w:rsidRPr="00E15C95">
        <w:rPr>
          <w:rFonts w:ascii="Arial" w:eastAsia="Arial" w:hAnsi="Arial" w:cs="Arial"/>
        </w:rPr>
        <w:br/>
      </w:r>
      <w:r w:rsidRPr="00E15C95">
        <w:rPr>
          <w:rFonts w:ascii="Arial" w:eastAsia="Arial" w:hAnsi="Arial" w:cs="Arial"/>
        </w:rPr>
        <w:t xml:space="preserve">i urządzenia </w:t>
      </w:r>
      <w:r w:rsidR="00A835D9" w:rsidRPr="00E15C95">
        <w:rPr>
          <w:rFonts w:ascii="Arial" w:eastAsia="Arial" w:hAnsi="Arial" w:cs="Arial"/>
        </w:rPr>
        <w:t xml:space="preserve">dostarczone przez Wykonawcę </w:t>
      </w:r>
      <w:r w:rsidRPr="00E15C95">
        <w:rPr>
          <w:rFonts w:ascii="Arial" w:eastAsia="Arial" w:hAnsi="Arial" w:cs="Arial"/>
        </w:rPr>
        <w:t>będą:</w:t>
      </w:r>
    </w:p>
    <w:p w14:paraId="17264A7F" w14:textId="77777777" w:rsidR="00597636" w:rsidRPr="00E15C95" w:rsidRDefault="00597636" w:rsidP="00656410">
      <w:pPr>
        <w:pStyle w:val="Tekstpodstawowywcity"/>
        <w:numPr>
          <w:ilvl w:val="0"/>
          <w:numId w:val="45"/>
        </w:numPr>
        <w:tabs>
          <w:tab w:val="left" w:pos="284"/>
        </w:tabs>
        <w:suppressAutoHyphens w:val="0"/>
        <w:autoSpaceDN/>
        <w:spacing w:line="360" w:lineRule="auto"/>
        <w:ind w:left="567" w:hanging="425"/>
        <w:rPr>
          <w:rFonts w:ascii="Arial" w:hAnsi="Arial" w:cs="Arial"/>
          <w:sz w:val="22"/>
          <w:szCs w:val="22"/>
        </w:rPr>
      </w:pPr>
      <w:r w:rsidRPr="00E15C95">
        <w:rPr>
          <w:rFonts w:ascii="Arial" w:hAnsi="Arial" w:cs="Arial"/>
          <w:sz w:val="22"/>
          <w:szCs w:val="22"/>
        </w:rPr>
        <w:t>odpowiadać parametrom i typom wskazanym w dokumentacji projektowej,</w:t>
      </w:r>
    </w:p>
    <w:p w14:paraId="3304A93A" w14:textId="77777777" w:rsidR="00D61272" w:rsidRPr="00E15C95" w:rsidRDefault="00262E47" w:rsidP="00656410">
      <w:pPr>
        <w:pStyle w:val="Akapitzlist"/>
        <w:numPr>
          <w:ilvl w:val="0"/>
          <w:numId w:val="45"/>
        </w:numPr>
        <w:spacing w:after="120" w:line="360" w:lineRule="auto"/>
        <w:ind w:left="567"/>
      </w:pPr>
      <w:r w:rsidRPr="00E15C95">
        <w:rPr>
          <w:rFonts w:ascii="Arial" w:eastAsia="Arial" w:hAnsi="Arial" w:cs="Arial"/>
        </w:rPr>
        <w:t xml:space="preserve">posiadać odpowiednie świadectwa jakości i certyfikaty na znak bezpieczeństwa wydany zgodnie z obowiązującymi przepisami prawa, o ile jest to </w:t>
      </w:r>
      <w:r w:rsidR="00E6152E" w:rsidRPr="00E15C95">
        <w:rPr>
          <w:rFonts w:ascii="Arial" w:eastAsia="Arial" w:hAnsi="Arial" w:cs="Arial"/>
        </w:rPr>
        <w:t xml:space="preserve">wymagane przez niniejszą Umowę </w:t>
      </w:r>
      <w:r w:rsidRPr="00E15C95">
        <w:rPr>
          <w:rFonts w:ascii="Arial" w:eastAsia="Arial" w:hAnsi="Arial" w:cs="Arial"/>
        </w:rPr>
        <w:t>lub przepisy prawa,</w:t>
      </w:r>
    </w:p>
    <w:p w14:paraId="54DCEDA9" w14:textId="77777777" w:rsidR="00D61272" w:rsidRPr="00E15C95" w:rsidRDefault="00262E47" w:rsidP="00656410">
      <w:pPr>
        <w:numPr>
          <w:ilvl w:val="0"/>
          <w:numId w:val="45"/>
        </w:numPr>
        <w:spacing w:after="120" w:line="360" w:lineRule="auto"/>
        <w:ind w:left="567"/>
      </w:pPr>
      <w:r w:rsidRPr="00E15C95">
        <w:rPr>
          <w:rFonts w:ascii="Arial" w:eastAsia="Arial" w:hAnsi="Arial" w:cs="Arial"/>
        </w:rPr>
        <w:t>dopuszczone przez właściwe organy do stosowania w budownictwie (w tym na kolei) zgodnie z wymaganiami Prawa Budowlanego lub innych przepisów prawa,</w:t>
      </w:r>
    </w:p>
    <w:p w14:paraId="3A965332" w14:textId="77777777" w:rsidR="00D61272" w:rsidRPr="00E15C95" w:rsidRDefault="00262E47" w:rsidP="00656410">
      <w:pPr>
        <w:numPr>
          <w:ilvl w:val="0"/>
          <w:numId w:val="45"/>
        </w:numPr>
        <w:spacing w:after="120" w:line="360" w:lineRule="auto"/>
        <w:ind w:left="567"/>
      </w:pPr>
      <w:r w:rsidRPr="00E15C95">
        <w:rPr>
          <w:rFonts w:ascii="Arial" w:eastAsia="Arial" w:hAnsi="Arial" w:cs="Arial"/>
        </w:rPr>
        <w:t>spełniać wszystkie wymagania polskich norm, znajdujących zastosowan</w:t>
      </w:r>
      <w:r w:rsidR="00114723" w:rsidRPr="00E15C95">
        <w:rPr>
          <w:rFonts w:ascii="Arial" w:eastAsia="Arial" w:hAnsi="Arial" w:cs="Arial"/>
        </w:rPr>
        <w:t>ie przy Robotach danego rodzaju.</w:t>
      </w:r>
    </w:p>
    <w:p w14:paraId="34028719" w14:textId="77777777" w:rsidR="0099697A" w:rsidRPr="00E15C95" w:rsidRDefault="00262E47" w:rsidP="00656410">
      <w:pPr>
        <w:pStyle w:val="Akapitzlist"/>
        <w:numPr>
          <w:ilvl w:val="3"/>
          <w:numId w:val="13"/>
        </w:numPr>
        <w:tabs>
          <w:tab w:val="left" w:pos="284"/>
        </w:tabs>
        <w:spacing w:after="240" w:line="360" w:lineRule="auto"/>
        <w:ind w:left="284" w:hanging="284"/>
      </w:pPr>
      <w:r w:rsidRPr="00E15C95">
        <w:rPr>
          <w:rFonts w:ascii="Arial" w:eastAsia="Arial" w:hAnsi="Arial" w:cs="Arial"/>
        </w:rPr>
        <w:t>Zapewniany przez Wykonawcę sprzęt i narzędzia używane do wykonywania poszczególnych Zleceń będą sprawne oraz używane zgodnie z przeznaczeniem określonym przez ich producenta, a także będą posiadać wymagane homologacje oraz spełniać właściwe normy.</w:t>
      </w:r>
    </w:p>
    <w:p w14:paraId="60058D11" w14:textId="77777777" w:rsidR="00C400B7" w:rsidRPr="00E15C95" w:rsidRDefault="00C400B7" w:rsidP="00656410">
      <w:pPr>
        <w:tabs>
          <w:tab w:val="left" w:pos="426"/>
        </w:tabs>
        <w:spacing w:before="240" w:after="120" w:line="360" w:lineRule="auto"/>
        <w:ind w:left="425" w:right="-6"/>
        <w:rPr>
          <w:rFonts w:ascii="Arial" w:eastAsia="Arial" w:hAnsi="Arial" w:cs="Arial"/>
          <w:b/>
          <w:sz w:val="6"/>
          <w:szCs w:val="6"/>
        </w:rPr>
      </w:pPr>
    </w:p>
    <w:p w14:paraId="5001ADDA" w14:textId="77777777" w:rsidR="00D61272" w:rsidRPr="00E15C95" w:rsidRDefault="00262E47" w:rsidP="00656410">
      <w:pPr>
        <w:tabs>
          <w:tab w:val="left" w:pos="0"/>
        </w:tabs>
        <w:spacing w:line="360" w:lineRule="auto"/>
        <w:ind w:right="-6"/>
        <w:jc w:val="center"/>
        <w:rPr>
          <w:rFonts w:ascii="Arial" w:eastAsia="Arial" w:hAnsi="Arial" w:cs="Arial"/>
          <w:b/>
        </w:rPr>
      </w:pPr>
      <w:r w:rsidRPr="00E15C95">
        <w:rPr>
          <w:rFonts w:ascii="Arial" w:eastAsia="Arial" w:hAnsi="Arial" w:cs="Arial"/>
          <w:b/>
        </w:rPr>
        <w:t>§ 1</w:t>
      </w:r>
      <w:r w:rsidR="00B71561" w:rsidRPr="00E15C95">
        <w:rPr>
          <w:rFonts w:ascii="Arial" w:eastAsia="Arial" w:hAnsi="Arial" w:cs="Arial"/>
          <w:b/>
        </w:rPr>
        <w:t>1</w:t>
      </w:r>
    </w:p>
    <w:p w14:paraId="6B775484"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Wynagrodzenie</w:t>
      </w:r>
    </w:p>
    <w:p w14:paraId="5BF2415D" w14:textId="77777777" w:rsidR="008F1903" w:rsidRPr="00E15C95" w:rsidRDefault="008F1903" w:rsidP="00656410">
      <w:pPr>
        <w:pStyle w:val="Akapitzlist"/>
        <w:numPr>
          <w:ilvl w:val="0"/>
          <w:numId w:val="14"/>
        </w:numPr>
        <w:tabs>
          <w:tab w:val="clear" w:pos="1070"/>
          <w:tab w:val="left" w:pos="0"/>
        </w:tabs>
        <w:spacing w:after="120" w:line="360" w:lineRule="auto"/>
        <w:ind w:left="284" w:hanging="284"/>
      </w:pPr>
      <w:r w:rsidRPr="00E15C95">
        <w:rPr>
          <w:rFonts w:ascii="Arial" w:eastAsia="Arial" w:hAnsi="Arial" w:cs="Arial"/>
        </w:rPr>
        <w:t xml:space="preserve">Strony ustalają, że wynagrodzenie należne Wykonawcy z tytułu wykonania Umowy jest wynagrodzeniem kosztorysowym, </w:t>
      </w:r>
      <w:r w:rsidR="00747B5E" w:rsidRPr="00E15C95">
        <w:rPr>
          <w:rFonts w:ascii="Arial" w:eastAsia="Arial" w:hAnsi="Arial" w:cs="Arial"/>
        </w:rPr>
        <w:t>zgodne ze złożoną przez Wykonawcę ofertą w kwocie w niżej wymienionych wysokościach</w:t>
      </w:r>
      <w:r w:rsidR="00300E5D" w:rsidRPr="00E15C95">
        <w:rPr>
          <w:rFonts w:ascii="Arial" w:eastAsia="Arial" w:hAnsi="Arial" w:cs="Arial"/>
        </w:rPr>
        <w:t>:</w:t>
      </w:r>
      <w:r w:rsidRPr="00E15C95">
        <w:rPr>
          <w:rFonts w:ascii="Arial" w:eastAsia="Arial" w:hAnsi="Arial" w:cs="Arial"/>
        </w:rPr>
        <w:t xml:space="preserve"> </w:t>
      </w:r>
    </w:p>
    <w:p w14:paraId="77C27EE6" w14:textId="77777777" w:rsidR="00A30A92" w:rsidRPr="00E15C95" w:rsidRDefault="00262E47" w:rsidP="00656410">
      <w:pPr>
        <w:pStyle w:val="Akapitzlist"/>
        <w:numPr>
          <w:ilvl w:val="1"/>
          <w:numId w:val="14"/>
        </w:numPr>
        <w:tabs>
          <w:tab w:val="left" w:pos="-142"/>
        </w:tabs>
        <w:spacing w:after="120" w:line="360" w:lineRule="auto"/>
        <w:rPr>
          <w:rFonts w:ascii="Arial" w:hAnsi="Arial" w:cs="Arial"/>
        </w:rPr>
      </w:pPr>
      <w:r w:rsidRPr="00E15C95">
        <w:rPr>
          <w:rFonts w:ascii="Arial" w:eastAsia="Arial" w:hAnsi="Arial" w:cs="Arial"/>
        </w:rPr>
        <w:t>______________</w:t>
      </w:r>
      <w:r w:rsidR="00A30A92" w:rsidRPr="00E15C95">
        <w:rPr>
          <w:rFonts w:ascii="Arial" w:eastAsia="Arial" w:hAnsi="Arial" w:cs="Arial"/>
        </w:rPr>
        <w:t xml:space="preserve"> PLN netto</w:t>
      </w:r>
      <w:r w:rsidR="009702F2" w:rsidRPr="00E15C95">
        <w:rPr>
          <w:rFonts w:ascii="Arial" w:eastAsia="Arial" w:hAnsi="Arial" w:cs="Arial"/>
        </w:rPr>
        <w:t xml:space="preserve"> (słownie: _____________</w:t>
      </w:r>
      <w:r w:rsidR="002C5AC0" w:rsidRPr="00E15C95">
        <w:rPr>
          <w:rFonts w:ascii="Arial" w:eastAsia="Arial" w:hAnsi="Arial" w:cs="Arial"/>
        </w:rPr>
        <w:t>_____________________</w:t>
      </w:r>
      <w:r w:rsidR="00145EA8" w:rsidRPr="00E15C95">
        <w:rPr>
          <w:rFonts w:ascii="Arial" w:eastAsia="Arial" w:hAnsi="Arial" w:cs="Arial"/>
        </w:rPr>
        <w:t xml:space="preserve"> )</w:t>
      </w:r>
    </w:p>
    <w:p w14:paraId="7B8B2FE4" w14:textId="77777777" w:rsidR="00A30A92" w:rsidRPr="00E15C95" w:rsidRDefault="003B4B9D" w:rsidP="00656410">
      <w:pPr>
        <w:pStyle w:val="Akapitzlist"/>
        <w:numPr>
          <w:ilvl w:val="1"/>
          <w:numId w:val="14"/>
        </w:numPr>
        <w:tabs>
          <w:tab w:val="left" w:pos="-142"/>
        </w:tabs>
        <w:spacing w:after="120" w:line="360" w:lineRule="auto"/>
        <w:rPr>
          <w:rFonts w:ascii="Arial" w:hAnsi="Arial" w:cs="Arial"/>
        </w:rPr>
      </w:pPr>
      <w:r w:rsidRPr="00E15C95">
        <w:rPr>
          <w:rFonts w:ascii="Arial" w:eastAsia="Arial" w:hAnsi="Arial" w:cs="Arial"/>
        </w:rPr>
        <w:t xml:space="preserve">VAT 23% </w:t>
      </w:r>
      <w:r w:rsidR="00A30A92" w:rsidRPr="00E15C95">
        <w:rPr>
          <w:rFonts w:ascii="Arial" w:eastAsia="Arial" w:hAnsi="Arial" w:cs="Arial"/>
        </w:rPr>
        <w:t>______________ PLN (słownie:</w:t>
      </w:r>
      <w:r w:rsidR="002C5AC0" w:rsidRPr="00E15C95">
        <w:rPr>
          <w:rFonts w:ascii="Arial" w:eastAsia="Arial" w:hAnsi="Arial" w:cs="Arial"/>
        </w:rPr>
        <w:t xml:space="preserve"> _______________________________</w:t>
      </w:r>
      <w:r w:rsidR="00145EA8" w:rsidRPr="00E15C95">
        <w:rPr>
          <w:rFonts w:ascii="Arial" w:eastAsia="Arial" w:hAnsi="Arial" w:cs="Arial"/>
        </w:rPr>
        <w:t xml:space="preserve"> )</w:t>
      </w:r>
    </w:p>
    <w:p w14:paraId="25B9453A" w14:textId="77777777" w:rsidR="003B4B9D" w:rsidRPr="00E15C95" w:rsidRDefault="003B4B9D" w:rsidP="00656410">
      <w:pPr>
        <w:numPr>
          <w:ilvl w:val="1"/>
          <w:numId w:val="14"/>
        </w:numPr>
        <w:spacing w:after="120" w:line="360" w:lineRule="auto"/>
        <w:ind w:left="1066" w:hanging="357"/>
        <w:rPr>
          <w:rFonts w:ascii="Arial" w:hAnsi="Arial" w:cs="Arial"/>
        </w:rPr>
      </w:pPr>
      <w:r w:rsidRPr="00E15C95">
        <w:rPr>
          <w:rFonts w:ascii="Arial" w:hAnsi="Arial" w:cs="Arial"/>
        </w:rPr>
        <w:t>______________ PLN b</w:t>
      </w:r>
      <w:r w:rsidR="00145EA8" w:rsidRPr="00E15C95">
        <w:rPr>
          <w:rFonts w:ascii="Arial" w:hAnsi="Arial" w:cs="Arial"/>
        </w:rPr>
        <w:t>rutto (słownie: _____________</w:t>
      </w:r>
      <w:r w:rsidR="002C5AC0" w:rsidRPr="00E15C95">
        <w:rPr>
          <w:rFonts w:ascii="Arial" w:hAnsi="Arial" w:cs="Arial"/>
        </w:rPr>
        <w:t>_____________________</w:t>
      </w:r>
      <w:r w:rsidR="00145EA8" w:rsidRPr="00E15C95">
        <w:rPr>
          <w:rFonts w:ascii="Arial" w:hAnsi="Arial" w:cs="Arial"/>
        </w:rPr>
        <w:t xml:space="preserve"> )</w:t>
      </w:r>
    </w:p>
    <w:p w14:paraId="4FA17E3D" w14:textId="77777777" w:rsidR="008F1903" w:rsidRPr="00E15C95" w:rsidRDefault="00C05014" w:rsidP="00656410">
      <w:pPr>
        <w:pStyle w:val="Akapitzlist"/>
        <w:numPr>
          <w:ilvl w:val="0"/>
          <w:numId w:val="7"/>
        </w:numPr>
        <w:tabs>
          <w:tab w:val="left" w:pos="284"/>
        </w:tabs>
        <w:spacing w:after="120" w:line="360" w:lineRule="auto"/>
        <w:ind w:left="284" w:hanging="284"/>
      </w:pPr>
      <w:r w:rsidRPr="00E15C95">
        <w:rPr>
          <w:rFonts w:ascii="Arial" w:eastAsia="Arial" w:hAnsi="Arial" w:cs="Arial"/>
        </w:rPr>
        <w:t xml:space="preserve">Z tytułu wykonania przez Wykonawcę przedmiotu Umowy, o którym mowa w § 1 Umowy, Wykonawcy przysługuje wynagrodzenie kosztorysowe, zgodne z kosztorysem ofertowym, którego kopia stanowi Załącznik nr 3 do Umowy. </w:t>
      </w:r>
      <w:r w:rsidR="008F1903" w:rsidRPr="00E15C95">
        <w:rPr>
          <w:rFonts w:ascii="Arial" w:eastAsia="Arial" w:hAnsi="Arial" w:cs="Arial"/>
        </w:rPr>
        <w:t>Wynagrodzenie kosztorysowe jest ustalane na podstawie cen jednostkowych, wyszczególnionych w Kosztorysie ofertowym, sporządzonym przez Wykonawcę oraz faktycznie wykonanych Robót, odebranych przez Zamawiającego.</w:t>
      </w:r>
    </w:p>
    <w:p w14:paraId="0174BE89" w14:textId="77777777" w:rsidR="008F1903" w:rsidRPr="00E15C95" w:rsidRDefault="008F1903" w:rsidP="00E7705D">
      <w:pPr>
        <w:widowControl/>
        <w:numPr>
          <w:ilvl w:val="0"/>
          <w:numId w:val="52"/>
        </w:numPr>
        <w:tabs>
          <w:tab w:val="clear" w:pos="1070"/>
        </w:tabs>
        <w:suppressAutoHyphens w:val="0"/>
        <w:overflowPunct/>
        <w:autoSpaceDE/>
        <w:autoSpaceDN/>
        <w:spacing w:after="120" w:line="360" w:lineRule="auto"/>
        <w:ind w:left="284" w:right="-284" w:hanging="284"/>
        <w:textAlignment w:val="auto"/>
        <w:rPr>
          <w:rFonts w:ascii="Arial" w:hAnsi="Arial" w:cs="Arial"/>
        </w:rPr>
      </w:pPr>
      <w:r w:rsidRPr="00E15C95">
        <w:rPr>
          <w:rFonts w:ascii="Arial" w:eastAsia="Arial" w:hAnsi="Arial" w:cs="Arial"/>
        </w:rPr>
        <w:t xml:space="preserve">Strony ustalają, że wszystkie koszty związane z wykonywaniem Robót objętych zakresem niniejszej Umowy, ponosi Wykonawca w ramach należnego mu wynagrodzenia, </w:t>
      </w:r>
      <w:r w:rsidR="00D878EC" w:rsidRPr="00E15C95">
        <w:rPr>
          <w:rFonts w:ascii="Arial" w:eastAsia="Arial" w:hAnsi="Arial" w:cs="Arial"/>
        </w:rPr>
        <w:br/>
      </w:r>
      <w:r w:rsidRPr="00E15C95">
        <w:rPr>
          <w:rFonts w:ascii="Arial" w:eastAsia="Arial" w:hAnsi="Arial" w:cs="Arial"/>
        </w:rPr>
        <w:t xml:space="preserve">z zastrzeżeniem </w:t>
      </w:r>
      <w:r w:rsidR="007D76CE" w:rsidRPr="00E15C95">
        <w:rPr>
          <w:rFonts w:ascii="Arial" w:hAnsi="Arial" w:cs="Arial"/>
        </w:rPr>
        <w:t xml:space="preserve">§ 8 ust. 2 </w:t>
      </w:r>
      <w:r w:rsidRPr="00E15C95">
        <w:rPr>
          <w:rFonts w:ascii="Arial" w:eastAsia="Arial" w:hAnsi="Arial" w:cs="Arial"/>
        </w:rPr>
        <w:t>niniejszej Umowy.</w:t>
      </w:r>
    </w:p>
    <w:p w14:paraId="76BE2F1C" w14:textId="77777777" w:rsidR="00CE04F7" w:rsidRPr="00E15C95" w:rsidRDefault="00262E47" w:rsidP="00656410">
      <w:pPr>
        <w:widowControl/>
        <w:numPr>
          <w:ilvl w:val="0"/>
          <w:numId w:val="52"/>
        </w:numPr>
        <w:tabs>
          <w:tab w:val="clear" w:pos="1070"/>
        </w:tabs>
        <w:overflowPunct/>
        <w:autoSpaceDE/>
        <w:autoSpaceDN/>
        <w:spacing w:after="120" w:line="360" w:lineRule="auto"/>
        <w:ind w:left="284" w:hanging="284"/>
        <w:textAlignment w:val="auto"/>
        <w:rPr>
          <w:rFonts w:ascii="Arial" w:hAnsi="Arial" w:cs="Arial"/>
        </w:rPr>
      </w:pPr>
      <w:r w:rsidRPr="00E15C95">
        <w:rPr>
          <w:rFonts w:ascii="Arial" w:eastAsia="Arial" w:hAnsi="Arial" w:cs="Arial"/>
        </w:rPr>
        <w:t>Rozliczenie Robót objętych przedmiotem</w:t>
      </w:r>
      <w:r w:rsidR="009B4556" w:rsidRPr="00E15C95">
        <w:rPr>
          <w:rFonts w:ascii="Arial" w:eastAsia="Arial" w:hAnsi="Arial" w:cs="Arial"/>
        </w:rPr>
        <w:t xml:space="preserve"> </w:t>
      </w:r>
      <w:r w:rsidR="00E6152E" w:rsidRPr="00E15C95">
        <w:rPr>
          <w:rFonts w:ascii="Arial" w:eastAsia="Arial" w:hAnsi="Arial" w:cs="Arial"/>
        </w:rPr>
        <w:t>Umowy</w:t>
      </w:r>
      <w:r w:rsidRPr="00E15C95">
        <w:rPr>
          <w:rFonts w:ascii="Arial" w:eastAsia="Arial" w:hAnsi="Arial" w:cs="Arial"/>
        </w:rPr>
        <w:t xml:space="preserve"> nastąpi na podstawie kosztorysu powykonawczego opracowanego na podstawie obmiaru Robót, zatwierdzonego przez </w:t>
      </w:r>
      <w:r w:rsidRPr="00E15C95">
        <w:rPr>
          <w:rFonts w:ascii="Arial" w:eastAsia="Arial" w:hAnsi="Arial" w:cs="Arial"/>
        </w:rPr>
        <w:lastRenderedPageBreak/>
        <w:t>upoważnionego przedstawiciela Zamawiającego, a w przypadku Robót Budowlanych zatwierdzonego przez inspektora nadzoru inwestorskiego, o ile został on ustanowiony.</w:t>
      </w:r>
    </w:p>
    <w:p w14:paraId="79223EDA" w14:textId="53867725" w:rsidR="00D61272" w:rsidRPr="00E15C95" w:rsidRDefault="0055136E" w:rsidP="00656410">
      <w:pPr>
        <w:widowControl/>
        <w:numPr>
          <w:ilvl w:val="0"/>
          <w:numId w:val="52"/>
        </w:numPr>
        <w:tabs>
          <w:tab w:val="clear" w:pos="1070"/>
        </w:tabs>
        <w:overflowPunct/>
        <w:autoSpaceDE/>
        <w:autoSpaceDN/>
        <w:spacing w:after="120" w:line="360" w:lineRule="auto"/>
        <w:ind w:left="284" w:hanging="284"/>
        <w:textAlignment w:val="auto"/>
        <w:rPr>
          <w:rFonts w:ascii="Arial" w:hAnsi="Arial" w:cs="Arial"/>
          <w:strike/>
        </w:rPr>
      </w:pPr>
      <w:r w:rsidRPr="00017AA5">
        <w:rPr>
          <w:rFonts w:ascii="Arial" w:eastAsia="Arial" w:hAnsi="Arial" w:cs="Arial"/>
          <w:highlight w:val="yellow"/>
        </w:rPr>
        <w:t xml:space="preserve">W przypadku, </w:t>
      </w:r>
      <w:r w:rsidR="00262E47" w:rsidRPr="00017AA5">
        <w:rPr>
          <w:rFonts w:ascii="Arial" w:eastAsia="Arial" w:hAnsi="Arial" w:cs="Arial"/>
          <w:highlight w:val="yellow"/>
        </w:rPr>
        <w:t xml:space="preserve">gdy </w:t>
      </w:r>
      <w:r w:rsidR="00E6152E" w:rsidRPr="00017AA5">
        <w:rPr>
          <w:rFonts w:ascii="Arial" w:eastAsia="Arial" w:hAnsi="Arial" w:cs="Arial"/>
          <w:highlight w:val="yellow"/>
        </w:rPr>
        <w:t>Zamówienie</w:t>
      </w:r>
      <w:r w:rsidR="00262E47" w:rsidRPr="00017AA5">
        <w:rPr>
          <w:rFonts w:ascii="Arial" w:eastAsia="Arial" w:hAnsi="Arial" w:cs="Arial"/>
          <w:highlight w:val="yellow"/>
        </w:rPr>
        <w:t xml:space="preserve"> jest wykonywane etapami, wynagrodzenie należne Wykonawcy jest płatne w transzach w wysokości określonej w </w:t>
      </w:r>
      <w:r w:rsidR="00E6152E" w:rsidRPr="00017AA5">
        <w:rPr>
          <w:rFonts w:ascii="Arial" w:eastAsia="Arial" w:hAnsi="Arial" w:cs="Arial"/>
          <w:highlight w:val="yellow"/>
        </w:rPr>
        <w:t xml:space="preserve">rozliczeniu kosztorysowym załączonym do protokołu odbioru częściowego stanowiącego </w:t>
      </w:r>
      <w:r w:rsidR="009B4556" w:rsidRPr="00017AA5">
        <w:rPr>
          <w:rFonts w:ascii="Arial" w:eastAsia="Arial" w:hAnsi="Arial" w:cs="Arial"/>
          <w:b/>
          <w:highlight w:val="yellow"/>
        </w:rPr>
        <w:t>Z</w:t>
      </w:r>
      <w:r w:rsidR="00E6152E" w:rsidRPr="00017AA5">
        <w:rPr>
          <w:rFonts w:ascii="Arial" w:eastAsia="Arial" w:hAnsi="Arial" w:cs="Arial"/>
          <w:b/>
          <w:highlight w:val="yellow"/>
        </w:rPr>
        <w:t xml:space="preserve">ałącznik nr </w:t>
      </w:r>
      <w:r w:rsidR="00584C11" w:rsidRPr="00017AA5">
        <w:rPr>
          <w:rFonts w:ascii="Arial" w:eastAsia="Arial" w:hAnsi="Arial" w:cs="Arial"/>
          <w:b/>
          <w:highlight w:val="yellow"/>
        </w:rPr>
        <w:t>5</w:t>
      </w:r>
      <w:r w:rsidR="00666373" w:rsidRPr="00017AA5">
        <w:rPr>
          <w:rFonts w:ascii="Arial" w:eastAsia="Arial" w:hAnsi="Arial" w:cs="Arial"/>
          <w:b/>
          <w:highlight w:val="yellow"/>
        </w:rPr>
        <w:t>a</w:t>
      </w:r>
      <w:r w:rsidR="00262E47" w:rsidRPr="00017AA5">
        <w:rPr>
          <w:rFonts w:ascii="Arial" w:eastAsia="Arial" w:hAnsi="Arial" w:cs="Arial"/>
          <w:highlight w:val="yellow"/>
        </w:rPr>
        <w:t xml:space="preserve"> na podstawie prawi</w:t>
      </w:r>
      <w:r w:rsidR="00C72EBB" w:rsidRPr="00017AA5">
        <w:rPr>
          <w:rFonts w:ascii="Arial" w:eastAsia="Arial" w:hAnsi="Arial" w:cs="Arial"/>
          <w:highlight w:val="yellow"/>
        </w:rPr>
        <w:t>dłowo wystawionej faktury VAT</w:t>
      </w:r>
      <w:r w:rsidR="00C72EBB" w:rsidRPr="00E15C95">
        <w:rPr>
          <w:rFonts w:ascii="Arial" w:eastAsia="Arial" w:hAnsi="Arial" w:cs="Arial"/>
        </w:rPr>
        <w:t>.</w:t>
      </w:r>
    </w:p>
    <w:p w14:paraId="31D23C57" w14:textId="77777777" w:rsidR="00D61272" w:rsidRPr="00E15C95" w:rsidRDefault="00262E47" w:rsidP="00656410">
      <w:pPr>
        <w:widowControl/>
        <w:numPr>
          <w:ilvl w:val="0"/>
          <w:numId w:val="52"/>
        </w:numPr>
        <w:tabs>
          <w:tab w:val="clear" w:pos="1070"/>
        </w:tabs>
        <w:overflowPunct/>
        <w:autoSpaceDE/>
        <w:autoSpaceDN/>
        <w:spacing w:after="120" w:line="360" w:lineRule="auto"/>
        <w:ind w:left="284" w:hanging="284"/>
        <w:textAlignment w:val="auto"/>
        <w:rPr>
          <w:rFonts w:ascii="Arial" w:hAnsi="Arial" w:cs="Arial"/>
          <w:strike/>
        </w:rPr>
      </w:pPr>
      <w:r w:rsidRPr="00E15C95">
        <w:rPr>
          <w:rFonts w:ascii="Arial" w:eastAsia="Arial" w:hAnsi="Arial" w:cs="Arial"/>
        </w:rPr>
        <w:t xml:space="preserve">Strony ustalają, że w przypadku, gdy </w:t>
      </w:r>
      <w:r w:rsidR="009B4556" w:rsidRPr="00E15C95">
        <w:rPr>
          <w:rFonts w:ascii="Arial" w:eastAsia="Arial" w:hAnsi="Arial" w:cs="Arial"/>
        </w:rPr>
        <w:t>Zamówienie</w:t>
      </w:r>
      <w:r w:rsidRPr="00E15C95">
        <w:rPr>
          <w:rFonts w:ascii="Arial" w:eastAsia="Arial" w:hAnsi="Arial" w:cs="Arial"/>
        </w:rPr>
        <w:t xml:space="preserve"> jest </w:t>
      </w:r>
      <w:r w:rsidRPr="00017AA5">
        <w:rPr>
          <w:rFonts w:ascii="Arial" w:eastAsia="Arial" w:hAnsi="Arial" w:cs="Arial"/>
          <w:highlight w:val="yellow"/>
        </w:rPr>
        <w:t>realizowane etapami łączna wysokość transz wynagrodzenia płatnych po zakończeniu poszczególnych etapów</w:t>
      </w:r>
      <w:r w:rsidRPr="00E15C95">
        <w:rPr>
          <w:rFonts w:ascii="Arial" w:eastAsia="Arial" w:hAnsi="Arial" w:cs="Arial"/>
        </w:rPr>
        <w:t xml:space="preserve"> nie może przekroczyć </w:t>
      </w:r>
      <w:r w:rsidR="005B2F4C" w:rsidRPr="00E15C95">
        <w:rPr>
          <w:rFonts w:ascii="Arial" w:eastAsia="Arial" w:hAnsi="Arial" w:cs="Arial"/>
        </w:rPr>
        <w:t>90</w:t>
      </w:r>
      <w:r w:rsidR="00A770FC" w:rsidRPr="00E15C95">
        <w:rPr>
          <w:rFonts w:ascii="Arial" w:eastAsia="Arial" w:hAnsi="Arial" w:cs="Arial"/>
        </w:rPr>
        <w:t xml:space="preserve"> </w:t>
      </w:r>
      <w:r w:rsidRPr="00E15C95">
        <w:rPr>
          <w:rFonts w:ascii="Arial" w:eastAsia="Arial" w:hAnsi="Arial" w:cs="Arial"/>
        </w:rPr>
        <w:t xml:space="preserve">% wynagrodzenia należnego za wykonanie całego przedmiotu </w:t>
      </w:r>
      <w:r w:rsidR="009B4556" w:rsidRPr="00E15C95">
        <w:rPr>
          <w:rFonts w:ascii="Arial" w:eastAsia="Arial" w:hAnsi="Arial" w:cs="Arial"/>
        </w:rPr>
        <w:t>Umowy</w:t>
      </w:r>
      <w:r w:rsidRPr="00E15C95">
        <w:rPr>
          <w:rFonts w:ascii="Arial" w:eastAsia="Arial" w:hAnsi="Arial" w:cs="Arial"/>
        </w:rPr>
        <w:t xml:space="preserve">. Pozostała część wynagrodzenia należnego za wykonanie </w:t>
      </w:r>
      <w:r w:rsidR="009B4556" w:rsidRPr="00E15C95">
        <w:rPr>
          <w:rFonts w:ascii="Arial" w:eastAsia="Arial" w:hAnsi="Arial" w:cs="Arial"/>
        </w:rPr>
        <w:t>przedmiotu Umowy</w:t>
      </w:r>
      <w:r w:rsidRPr="00E15C95">
        <w:rPr>
          <w:rFonts w:ascii="Arial" w:eastAsia="Arial" w:hAnsi="Arial" w:cs="Arial"/>
        </w:rPr>
        <w:t xml:space="preserve"> będzie płatna na podstawie faktury wystawionej po odbiorze końcowym i rozliczona </w:t>
      </w:r>
      <w:r w:rsidR="005B1321" w:rsidRPr="00E15C95">
        <w:rPr>
          <w:rFonts w:ascii="Arial" w:eastAsia="Arial" w:hAnsi="Arial" w:cs="Arial"/>
        </w:rPr>
        <w:t>zgodnie z postanowieniami ust.</w:t>
      </w:r>
      <w:r w:rsidR="005C6599" w:rsidRPr="00E15C95">
        <w:rPr>
          <w:rFonts w:ascii="Arial" w:eastAsia="Arial" w:hAnsi="Arial" w:cs="Arial"/>
        </w:rPr>
        <w:t xml:space="preserve"> </w:t>
      </w:r>
      <w:r w:rsidR="00E451F2" w:rsidRPr="00E15C95">
        <w:rPr>
          <w:rFonts w:ascii="Arial" w:eastAsia="Arial" w:hAnsi="Arial" w:cs="Arial"/>
        </w:rPr>
        <w:t>7</w:t>
      </w:r>
      <w:r w:rsidR="00C72EBB" w:rsidRPr="00E15C95">
        <w:rPr>
          <w:rFonts w:ascii="Arial" w:eastAsia="Arial" w:hAnsi="Arial" w:cs="Arial"/>
        </w:rPr>
        <w:t xml:space="preserve"> niniejszego paragrafu.</w:t>
      </w:r>
    </w:p>
    <w:p w14:paraId="696194EB" w14:textId="77777777" w:rsidR="006176F0" w:rsidRPr="00E15C95" w:rsidRDefault="00262E47" w:rsidP="00656410">
      <w:pPr>
        <w:widowControl/>
        <w:numPr>
          <w:ilvl w:val="0"/>
          <w:numId w:val="52"/>
        </w:numPr>
        <w:tabs>
          <w:tab w:val="clear" w:pos="1070"/>
        </w:tabs>
        <w:overflowPunct/>
        <w:autoSpaceDE/>
        <w:autoSpaceDN/>
        <w:spacing w:after="120" w:line="360" w:lineRule="auto"/>
        <w:ind w:left="284" w:hanging="284"/>
        <w:textAlignment w:val="auto"/>
        <w:rPr>
          <w:rFonts w:ascii="Arial" w:hAnsi="Arial" w:cs="Arial"/>
        </w:rPr>
      </w:pPr>
      <w:r w:rsidRPr="00E15C95">
        <w:rPr>
          <w:rFonts w:ascii="Arial" w:eastAsia="Arial" w:hAnsi="Arial" w:cs="Arial"/>
        </w:rPr>
        <w:t xml:space="preserve">Podstawę do wystawienia faktury VAT przez Wykonawcę stanowić będzie </w:t>
      </w:r>
      <w:r w:rsidR="005B2F4C" w:rsidRPr="00E15C95">
        <w:rPr>
          <w:rFonts w:ascii="Arial" w:eastAsia="Arial" w:hAnsi="Arial" w:cs="Arial"/>
        </w:rPr>
        <w:t xml:space="preserve">oryginał </w:t>
      </w:r>
      <w:r w:rsidRPr="00E15C95">
        <w:rPr>
          <w:rFonts w:ascii="Arial" w:eastAsia="Arial" w:hAnsi="Arial" w:cs="Arial"/>
        </w:rPr>
        <w:t>protok</w:t>
      </w:r>
      <w:r w:rsidR="005B2F4C" w:rsidRPr="00E15C95">
        <w:rPr>
          <w:rFonts w:ascii="Arial" w:eastAsia="Arial" w:hAnsi="Arial" w:cs="Arial"/>
        </w:rPr>
        <w:t>ołu</w:t>
      </w:r>
      <w:r w:rsidRPr="00E15C95">
        <w:rPr>
          <w:rFonts w:ascii="Arial" w:eastAsia="Arial" w:hAnsi="Arial" w:cs="Arial"/>
        </w:rPr>
        <w:t xml:space="preserve"> z</w:t>
      </w:r>
      <w:r w:rsidR="00D04C5D" w:rsidRPr="00E15C95">
        <w:rPr>
          <w:rFonts w:ascii="Arial" w:eastAsia="Arial" w:hAnsi="Arial" w:cs="Arial"/>
        </w:rPr>
        <w:t> </w:t>
      </w:r>
      <w:r w:rsidRPr="00E15C95">
        <w:rPr>
          <w:rFonts w:ascii="Arial" w:eastAsia="Arial" w:hAnsi="Arial" w:cs="Arial"/>
        </w:rPr>
        <w:t>dokonanego odbioru końcowego</w:t>
      </w:r>
      <w:r w:rsidR="00C24E49" w:rsidRPr="00E15C95">
        <w:rPr>
          <w:rFonts w:ascii="Arial" w:eastAsia="Arial" w:hAnsi="Arial" w:cs="Arial"/>
        </w:rPr>
        <w:t xml:space="preserve"> lub </w:t>
      </w:r>
      <w:r w:rsidR="005B2F4C" w:rsidRPr="00E15C95">
        <w:rPr>
          <w:rFonts w:ascii="Arial" w:eastAsia="Arial" w:hAnsi="Arial" w:cs="Arial"/>
        </w:rPr>
        <w:t xml:space="preserve">oryginał protokołu z dokonanego odbioru </w:t>
      </w:r>
      <w:r w:rsidR="00C24E49" w:rsidRPr="00E15C95">
        <w:rPr>
          <w:rFonts w:ascii="Arial" w:eastAsia="Arial" w:hAnsi="Arial" w:cs="Arial"/>
        </w:rPr>
        <w:t>częściowego</w:t>
      </w:r>
      <w:r w:rsidR="005B2F4C" w:rsidRPr="00E15C95">
        <w:rPr>
          <w:rFonts w:ascii="Arial" w:eastAsia="Arial" w:hAnsi="Arial" w:cs="Arial"/>
        </w:rPr>
        <w:t xml:space="preserve"> potwierdzający wykonanie robót</w:t>
      </w:r>
      <w:r w:rsidRPr="00E15C95">
        <w:rPr>
          <w:rFonts w:ascii="Arial" w:eastAsia="Arial" w:hAnsi="Arial" w:cs="Arial"/>
        </w:rPr>
        <w:t xml:space="preserve">, podpisany po zrealizowaniu </w:t>
      </w:r>
      <w:r w:rsidR="009B4556" w:rsidRPr="00E15C95">
        <w:rPr>
          <w:rFonts w:ascii="Arial" w:eastAsia="Arial" w:hAnsi="Arial" w:cs="Arial"/>
        </w:rPr>
        <w:t xml:space="preserve">Robót </w:t>
      </w:r>
      <w:r w:rsidRPr="00E15C95">
        <w:rPr>
          <w:rFonts w:ascii="Arial" w:eastAsia="Arial" w:hAnsi="Arial" w:cs="Arial"/>
        </w:rPr>
        <w:t>przez osoby, o których mowa</w:t>
      </w:r>
      <w:r w:rsidR="00F813F5" w:rsidRPr="00E15C95">
        <w:rPr>
          <w:rFonts w:ascii="Arial" w:eastAsia="Arial" w:hAnsi="Arial" w:cs="Arial"/>
        </w:rPr>
        <w:t xml:space="preserve"> w §12</w:t>
      </w:r>
      <w:r w:rsidRPr="00E15C95">
        <w:rPr>
          <w:rFonts w:ascii="Arial" w:eastAsia="Arial" w:hAnsi="Arial" w:cs="Arial"/>
        </w:rPr>
        <w:t xml:space="preserve"> ust. 12 Umowy</w:t>
      </w:r>
      <w:r w:rsidR="005B2F4C" w:rsidRPr="00E15C95">
        <w:rPr>
          <w:rFonts w:ascii="Arial" w:eastAsia="Arial" w:hAnsi="Arial" w:cs="Arial"/>
        </w:rPr>
        <w:t xml:space="preserve"> i niestwierdzający wad</w:t>
      </w:r>
      <w:r w:rsidRPr="00E15C95">
        <w:rPr>
          <w:rFonts w:ascii="Arial" w:eastAsia="Arial" w:hAnsi="Arial" w:cs="Arial"/>
        </w:rPr>
        <w:t>.</w:t>
      </w:r>
      <w:r w:rsidR="007D76CE" w:rsidRPr="00E15C95">
        <w:rPr>
          <w:rFonts w:ascii="Arial" w:eastAsia="Arial" w:hAnsi="Arial" w:cs="Arial"/>
        </w:rPr>
        <w:t>.</w:t>
      </w:r>
    </w:p>
    <w:p w14:paraId="5F9AE7DE" w14:textId="77777777" w:rsidR="00D61272" w:rsidRPr="00E15C95" w:rsidRDefault="00431B69" w:rsidP="00656410">
      <w:pPr>
        <w:widowControl/>
        <w:numPr>
          <w:ilvl w:val="0"/>
          <w:numId w:val="52"/>
        </w:numPr>
        <w:tabs>
          <w:tab w:val="clear" w:pos="1070"/>
        </w:tabs>
        <w:overflowPunct/>
        <w:autoSpaceDE/>
        <w:autoSpaceDN/>
        <w:spacing w:after="120" w:line="360" w:lineRule="auto"/>
        <w:ind w:left="284" w:hanging="284"/>
        <w:textAlignment w:val="auto"/>
        <w:rPr>
          <w:rFonts w:ascii="Arial" w:hAnsi="Arial" w:cs="Arial"/>
        </w:rPr>
      </w:pPr>
      <w:r w:rsidRPr="00E15C95">
        <w:rPr>
          <w:rFonts w:ascii="Arial" w:eastAsia="Arial" w:hAnsi="Arial" w:cs="Arial"/>
        </w:rPr>
        <w:t xml:space="preserve">Dla </w:t>
      </w:r>
      <w:r w:rsidR="00262E47" w:rsidRPr="00E15C95">
        <w:rPr>
          <w:rFonts w:ascii="Arial" w:eastAsia="Arial" w:hAnsi="Arial" w:cs="Arial"/>
        </w:rPr>
        <w:t xml:space="preserve">uniknięcia wątpliwości Strony potwierdzają, że </w:t>
      </w:r>
      <w:r w:rsidR="00597636" w:rsidRPr="00E15C95">
        <w:rPr>
          <w:rFonts w:ascii="Arial" w:eastAsia="Arial" w:hAnsi="Arial" w:cs="Arial"/>
        </w:rPr>
        <w:t xml:space="preserve">oryginał </w:t>
      </w:r>
      <w:r w:rsidR="00262E47" w:rsidRPr="00E15C95">
        <w:rPr>
          <w:rFonts w:ascii="Arial" w:eastAsia="Arial" w:hAnsi="Arial" w:cs="Arial"/>
        </w:rPr>
        <w:t>protok</w:t>
      </w:r>
      <w:r w:rsidR="00597636" w:rsidRPr="00E15C95">
        <w:rPr>
          <w:rFonts w:ascii="Arial" w:eastAsia="Arial" w:hAnsi="Arial" w:cs="Arial"/>
        </w:rPr>
        <w:t>ołu</w:t>
      </w:r>
      <w:r w:rsidR="00262E47" w:rsidRPr="00E15C95">
        <w:rPr>
          <w:rFonts w:ascii="Arial" w:eastAsia="Arial" w:hAnsi="Arial" w:cs="Arial"/>
        </w:rPr>
        <w:t xml:space="preserve"> odbioru </w:t>
      </w:r>
      <w:r w:rsidR="00597636" w:rsidRPr="00E15C95">
        <w:rPr>
          <w:rFonts w:ascii="Arial" w:eastAsia="Arial" w:hAnsi="Arial" w:cs="Arial"/>
        </w:rPr>
        <w:t>R</w:t>
      </w:r>
      <w:r w:rsidR="00262E47" w:rsidRPr="00E15C95">
        <w:rPr>
          <w:rFonts w:ascii="Arial" w:eastAsia="Arial" w:hAnsi="Arial" w:cs="Arial"/>
        </w:rPr>
        <w:t xml:space="preserve">obót zanikających lub ulegających zakryciu, a także protokół odbioru eksploatacyjnego nie stanowi podstawy do wystawienia przez Wykonawcę faktury VAT i do zapłaty </w:t>
      </w:r>
      <w:r w:rsidR="003844D5" w:rsidRPr="00E15C95">
        <w:rPr>
          <w:rFonts w:ascii="Arial" w:hAnsi="Arial" w:cs="Arial"/>
        </w:rPr>
        <w:t>jakiejkolwiek części Wynagrodzenia</w:t>
      </w:r>
      <w:r w:rsidR="00262E47" w:rsidRPr="00E15C95">
        <w:rPr>
          <w:rFonts w:ascii="Arial" w:eastAsia="Arial" w:hAnsi="Arial" w:cs="Arial"/>
        </w:rPr>
        <w:t>.</w:t>
      </w:r>
    </w:p>
    <w:p w14:paraId="54BE0A16" w14:textId="77777777" w:rsidR="00E55DB0" w:rsidRPr="00E15C95" w:rsidRDefault="008064F8" w:rsidP="00656410">
      <w:pPr>
        <w:widowControl/>
        <w:numPr>
          <w:ilvl w:val="0"/>
          <w:numId w:val="52"/>
        </w:numPr>
        <w:tabs>
          <w:tab w:val="clear" w:pos="1070"/>
        </w:tabs>
        <w:suppressAutoHyphens w:val="0"/>
        <w:overflowPunct/>
        <w:autoSpaceDE/>
        <w:autoSpaceDN/>
        <w:spacing w:after="120" w:line="360" w:lineRule="auto"/>
        <w:ind w:left="284" w:hanging="284"/>
        <w:textAlignment w:val="auto"/>
        <w:rPr>
          <w:rFonts w:ascii="Arial" w:hAnsi="Arial" w:cs="Arial"/>
        </w:rPr>
      </w:pPr>
      <w:r w:rsidRPr="00E15C95">
        <w:rPr>
          <w:rFonts w:ascii="Arial" w:hAnsi="Arial" w:cs="Arial"/>
        </w:rPr>
        <w:t xml:space="preserve">Faktury wystawiane będą na </w:t>
      </w:r>
      <w:r w:rsidR="00DE4E24" w:rsidRPr="00E15C95">
        <w:rPr>
          <w:rFonts w:ascii="Arial" w:hAnsi="Arial" w:cs="Arial"/>
          <w:b/>
        </w:rPr>
        <w:t xml:space="preserve">PKP Polskie Linie Kolejowe S.A. Zakład Linii Kolejowych w Rzeszowie, ul. Stefana Batorego 24, 35 – 005 Rzeszów </w:t>
      </w:r>
      <w:r w:rsidRPr="00E15C95">
        <w:rPr>
          <w:rFonts w:ascii="Arial" w:hAnsi="Arial" w:cs="Arial"/>
        </w:rPr>
        <w:t xml:space="preserve">i wysyłane niezwłocznie na adres PKP Polskie Linie Kolejowe S.A. Centrala Spółki Biuro Rachunkowości Wydział OCR </w:t>
      </w:r>
      <w:r w:rsidR="00D878EC" w:rsidRPr="00E15C95">
        <w:rPr>
          <w:rFonts w:ascii="Arial" w:hAnsi="Arial" w:cs="Arial"/>
        </w:rPr>
        <w:br/>
      </w:r>
      <w:r w:rsidRPr="00E15C95">
        <w:rPr>
          <w:rFonts w:ascii="Arial" w:hAnsi="Arial" w:cs="Arial"/>
        </w:rPr>
        <w:t xml:space="preserve">i </w:t>
      </w:r>
      <w:r w:rsidR="00A05177" w:rsidRPr="00E15C95">
        <w:rPr>
          <w:rFonts w:ascii="Arial" w:hAnsi="Arial" w:cs="Arial"/>
        </w:rPr>
        <w:t>Z</w:t>
      </w:r>
      <w:r w:rsidRPr="00E15C95">
        <w:rPr>
          <w:rFonts w:ascii="Arial" w:hAnsi="Arial" w:cs="Arial"/>
        </w:rPr>
        <w:t xml:space="preserve">arządzania </w:t>
      </w:r>
      <w:r w:rsidR="00A05177" w:rsidRPr="00E15C95">
        <w:rPr>
          <w:rFonts w:ascii="Arial" w:hAnsi="Arial" w:cs="Arial"/>
        </w:rPr>
        <w:t>E</w:t>
      </w:r>
      <w:r w:rsidRPr="00E15C95">
        <w:rPr>
          <w:rFonts w:ascii="Arial" w:hAnsi="Arial" w:cs="Arial"/>
        </w:rPr>
        <w:t xml:space="preserve">lektronicznym </w:t>
      </w:r>
      <w:r w:rsidR="00A05177" w:rsidRPr="00E15C95">
        <w:rPr>
          <w:rFonts w:ascii="Arial" w:hAnsi="Arial" w:cs="Arial"/>
        </w:rPr>
        <w:t>O</w:t>
      </w:r>
      <w:r w:rsidRPr="00E15C95">
        <w:rPr>
          <w:rFonts w:ascii="Arial" w:hAnsi="Arial" w:cs="Arial"/>
        </w:rPr>
        <w:t>biegiem Faktur ul. Targowa 74, 03-734 Warszawa w kopercie oznaczonej dopiskiem „FAKTURA”</w:t>
      </w:r>
      <w:r w:rsidRPr="00E15C95">
        <w:rPr>
          <w:rFonts w:ascii="Arial" w:hAnsi="Arial" w:cs="Arial"/>
          <w:i/>
        </w:rPr>
        <w:t xml:space="preserve"> (</w:t>
      </w:r>
      <w:r w:rsidRPr="00E15C95">
        <w:rPr>
          <w:rFonts w:ascii="Arial" w:hAnsi="Arial" w:cs="Arial"/>
        </w:rPr>
        <w:t>W przypadku wystawienia kilku kompletów załączników do faktury</w:t>
      </w:r>
      <w:r w:rsidR="0055136E" w:rsidRPr="00E15C95">
        <w:rPr>
          <w:rFonts w:ascii="Arial" w:hAnsi="Arial" w:cs="Arial"/>
        </w:rPr>
        <w:t xml:space="preserve"> – </w:t>
      </w:r>
      <w:r w:rsidRPr="00E15C95">
        <w:rPr>
          <w:rFonts w:ascii="Arial" w:hAnsi="Arial" w:cs="Arial"/>
        </w:rPr>
        <w:t>Pozostałe komplety załączników</w:t>
      </w:r>
      <w:r w:rsidR="0055136E" w:rsidRPr="00E15C95">
        <w:rPr>
          <w:rFonts w:ascii="Arial" w:hAnsi="Arial" w:cs="Arial"/>
        </w:rPr>
        <w:t xml:space="preserve"> należy wysłać</w:t>
      </w:r>
      <w:r w:rsidRPr="00E15C95">
        <w:rPr>
          <w:rFonts w:ascii="Arial" w:hAnsi="Arial" w:cs="Arial"/>
        </w:rPr>
        <w:t xml:space="preserve"> – na adres: PKP Polskie linie Kolejowe S.A., Zakład Linii Kolejowych w </w:t>
      </w:r>
      <w:r w:rsidR="0055136E" w:rsidRPr="00E15C95">
        <w:rPr>
          <w:rFonts w:ascii="Arial" w:hAnsi="Arial" w:cs="Arial"/>
        </w:rPr>
        <w:t>Rzeszowie</w:t>
      </w:r>
      <w:r w:rsidRPr="00E15C95">
        <w:rPr>
          <w:rFonts w:ascii="Arial" w:hAnsi="Arial" w:cs="Arial"/>
        </w:rPr>
        <w:t xml:space="preserve">) lub Wykonawca, </w:t>
      </w:r>
      <w:r w:rsidR="00E55DB0" w:rsidRPr="00E15C95">
        <w:rPr>
          <w:rFonts w:ascii="Arial" w:hAnsi="Arial" w:cs="Arial"/>
        </w:rPr>
        <w:t xml:space="preserve">według swojego wyboru, wyśle ustrukturyzowaną fakturę elektroniczną do Zamawiającego za pośrednictwem platformy, o której mowa w ustawie z dnia 9 listopada 2018 r. o elektronicznym fakturowaniu </w:t>
      </w:r>
      <w:r w:rsidR="00250D54" w:rsidRPr="00E15C95">
        <w:rPr>
          <w:rFonts w:ascii="Arial" w:hAnsi="Arial" w:cs="Arial"/>
        </w:rPr>
        <w:br/>
      </w:r>
      <w:r w:rsidR="00E55DB0" w:rsidRPr="00E15C95">
        <w:rPr>
          <w:rFonts w:ascii="Arial" w:hAnsi="Arial" w:cs="Arial"/>
        </w:rPr>
        <w:t>w zamówieniach publicznych, na koncesjach na roboty budowlane lub usługi oraz partnerstwie publiczno-prywatnym (Dz. U. 20</w:t>
      </w:r>
      <w:r w:rsidR="0025379D" w:rsidRPr="00E15C95">
        <w:rPr>
          <w:rFonts w:ascii="Arial" w:hAnsi="Arial" w:cs="Arial"/>
        </w:rPr>
        <w:t>20 poz. 1666</w:t>
      </w:r>
      <w:r w:rsidR="00E55DB0" w:rsidRPr="00E15C95">
        <w:rPr>
          <w:rFonts w:ascii="Arial" w:hAnsi="Arial" w:cs="Arial"/>
        </w:rPr>
        <w:t xml:space="preserve">). Wykonawca może również przesyłać faktury elektroniczne na dedykowany adres </w:t>
      </w:r>
      <w:hyperlink r:id="rId12" w:history="1">
        <w:r w:rsidR="00E55DB0" w:rsidRPr="00E15C95">
          <w:rPr>
            <w:rStyle w:val="Hipercze"/>
            <w:rFonts w:ascii="Arial" w:hAnsi="Arial" w:cs="Arial"/>
            <w:color w:val="auto"/>
          </w:rPr>
          <w:t>efaktura@plk-sa.pl</w:t>
        </w:r>
      </w:hyperlink>
      <w:r w:rsidR="00E55DB0" w:rsidRPr="00E15C95">
        <w:rPr>
          <w:rFonts w:ascii="Arial" w:hAnsi="Arial" w:cs="Arial"/>
        </w:rPr>
        <w:t xml:space="preserve">, po uprzednim podpisaniu Oświadczenia stanowiącego załącznik nr </w:t>
      </w:r>
      <w:r w:rsidR="00AF590B" w:rsidRPr="00E15C95">
        <w:rPr>
          <w:rFonts w:ascii="Arial" w:hAnsi="Arial" w:cs="Arial"/>
        </w:rPr>
        <w:t>4</w:t>
      </w:r>
      <w:r w:rsidR="00D878EC" w:rsidRPr="00E15C95">
        <w:rPr>
          <w:rFonts w:ascii="Arial" w:hAnsi="Arial" w:cs="Arial"/>
        </w:rPr>
        <w:t xml:space="preserve"> </w:t>
      </w:r>
      <w:r w:rsidR="00E55DB0" w:rsidRPr="00E15C95">
        <w:rPr>
          <w:rFonts w:ascii="Arial" w:hAnsi="Arial" w:cs="Arial"/>
        </w:rPr>
        <w:t>do Umowy.</w:t>
      </w:r>
    </w:p>
    <w:p w14:paraId="1995D10D" w14:textId="77777777" w:rsidR="005D2661" w:rsidRPr="00E15C95" w:rsidRDefault="008064F8" w:rsidP="00656410">
      <w:pPr>
        <w:widowControl/>
        <w:numPr>
          <w:ilvl w:val="0"/>
          <w:numId w:val="52"/>
        </w:numPr>
        <w:tabs>
          <w:tab w:val="clear" w:pos="1070"/>
        </w:tabs>
        <w:overflowPunct/>
        <w:autoSpaceDE/>
        <w:autoSpaceDN/>
        <w:spacing w:after="120" w:line="360" w:lineRule="auto"/>
        <w:ind w:left="284" w:hanging="426"/>
        <w:textAlignment w:val="auto"/>
        <w:rPr>
          <w:rFonts w:ascii="Arial" w:hAnsi="Arial" w:cs="Arial"/>
          <w:bCs/>
        </w:rPr>
      </w:pPr>
      <w:r w:rsidRPr="00E15C95">
        <w:rPr>
          <w:rFonts w:ascii="Arial" w:eastAsia="Arial" w:hAnsi="Arial" w:cs="Arial"/>
        </w:rPr>
        <w:t>W treści faktur VAT należy wskazać numer niniejszej Umowy oraz numer zamówienia wystawionego przez Zamawiającego z systemu SAP</w:t>
      </w:r>
      <w:r w:rsidR="0021744E" w:rsidRPr="00E15C95">
        <w:rPr>
          <w:rFonts w:ascii="Arial" w:eastAsia="Arial" w:hAnsi="Arial" w:cs="Arial"/>
        </w:rPr>
        <w:t>.</w:t>
      </w:r>
      <w:r w:rsidRPr="00E15C95">
        <w:rPr>
          <w:rFonts w:ascii="Arial" w:eastAsia="Arial" w:hAnsi="Arial" w:cs="Arial"/>
        </w:rPr>
        <w:t xml:space="preserve"> </w:t>
      </w:r>
    </w:p>
    <w:p w14:paraId="23819825" w14:textId="77777777" w:rsidR="00D61272" w:rsidRPr="00E15C95" w:rsidRDefault="005B2F4C" w:rsidP="00656410">
      <w:pPr>
        <w:widowControl/>
        <w:numPr>
          <w:ilvl w:val="0"/>
          <w:numId w:val="52"/>
        </w:numPr>
        <w:tabs>
          <w:tab w:val="clear" w:pos="1070"/>
        </w:tabs>
        <w:overflowPunct/>
        <w:autoSpaceDE/>
        <w:autoSpaceDN/>
        <w:spacing w:after="120" w:line="360" w:lineRule="auto"/>
        <w:ind w:left="284" w:hanging="426"/>
        <w:textAlignment w:val="auto"/>
        <w:rPr>
          <w:rFonts w:ascii="Arial" w:eastAsia="Arial" w:hAnsi="Arial" w:cs="Arial"/>
        </w:rPr>
      </w:pPr>
      <w:r w:rsidRPr="00E15C95">
        <w:rPr>
          <w:rFonts w:ascii="Arial" w:eastAsia="Arial" w:hAnsi="Arial" w:cs="Arial"/>
        </w:rPr>
        <w:lastRenderedPageBreak/>
        <w:t>Wykonawca oświadcza, że jest/nie jest czynnym podatnikiem podatku od towarów i usług (VAT), uprawnionym do wystawiania faktur</w:t>
      </w:r>
      <w:r w:rsidR="00262E47" w:rsidRPr="00E15C95">
        <w:rPr>
          <w:rFonts w:ascii="Arial" w:eastAsia="Arial" w:hAnsi="Arial" w:cs="Arial"/>
        </w:rPr>
        <w:t>.</w:t>
      </w:r>
    </w:p>
    <w:p w14:paraId="3DB694AA" w14:textId="77777777" w:rsidR="00D61272" w:rsidRPr="00E15C95" w:rsidRDefault="00262E47" w:rsidP="00656410">
      <w:pPr>
        <w:widowControl/>
        <w:numPr>
          <w:ilvl w:val="0"/>
          <w:numId w:val="52"/>
        </w:numPr>
        <w:tabs>
          <w:tab w:val="clear" w:pos="1070"/>
        </w:tabs>
        <w:overflowPunct/>
        <w:autoSpaceDE/>
        <w:autoSpaceDN/>
        <w:spacing w:after="120" w:line="360" w:lineRule="auto"/>
        <w:ind w:left="284" w:hanging="426"/>
        <w:textAlignment w:val="auto"/>
        <w:rPr>
          <w:rFonts w:ascii="Arial" w:hAnsi="Arial" w:cs="Arial"/>
        </w:rPr>
      </w:pPr>
      <w:r w:rsidRPr="00E15C95">
        <w:rPr>
          <w:rFonts w:ascii="Arial" w:eastAsia="Arial" w:hAnsi="Arial" w:cs="Arial"/>
        </w:rPr>
        <w:t>Z z</w:t>
      </w:r>
      <w:r w:rsidR="005C6599" w:rsidRPr="00E15C95">
        <w:rPr>
          <w:rFonts w:ascii="Arial" w:eastAsia="Arial" w:hAnsi="Arial" w:cs="Arial"/>
        </w:rPr>
        <w:t xml:space="preserve">astrzeżeniem postanowień ust. </w:t>
      </w:r>
      <w:r w:rsidR="00AF36FC" w:rsidRPr="00E15C95">
        <w:rPr>
          <w:rFonts w:ascii="Arial" w:eastAsia="Arial" w:hAnsi="Arial" w:cs="Arial"/>
        </w:rPr>
        <w:t>1</w:t>
      </w:r>
      <w:r w:rsidR="00C05014" w:rsidRPr="00E15C95">
        <w:rPr>
          <w:rFonts w:ascii="Arial" w:eastAsia="Arial" w:hAnsi="Arial" w:cs="Arial"/>
        </w:rPr>
        <w:t>5</w:t>
      </w:r>
      <w:r w:rsidR="00B80129" w:rsidRPr="00E15C95">
        <w:rPr>
          <w:rFonts w:ascii="Arial" w:eastAsia="Arial" w:hAnsi="Arial" w:cs="Arial"/>
        </w:rPr>
        <w:t xml:space="preserve"> </w:t>
      </w:r>
      <w:r w:rsidRPr="00E15C95">
        <w:rPr>
          <w:rFonts w:ascii="Arial" w:eastAsia="Arial" w:hAnsi="Arial" w:cs="Arial"/>
        </w:rPr>
        <w:t xml:space="preserve">poniżej, zapłata wynagrodzenia lub należnej transzy wynagrodzenia nastąpi przelewem bankowym na wskazany przez Wykonawcę rachunek bankowy na podstawie prawidłowo wystawionej faktury VAT w terminie 30 dni kalendarzowych od dnia jej </w:t>
      </w:r>
      <w:r w:rsidR="00A30A92" w:rsidRPr="00E15C95">
        <w:rPr>
          <w:rFonts w:ascii="Arial" w:eastAsia="Arial" w:hAnsi="Arial" w:cs="Arial"/>
        </w:rPr>
        <w:t>doręczenia</w:t>
      </w:r>
      <w:r w:rsidRPr="00E15C95">
        <w:rPr>
          <w:rFonts w:ascii="Arial" w:eastAsia="Arial" w:hAnsi="Arial" w:cs="Arial"/>
        </w:rPr>
        <w:t xml:space="preserve"> Zamawiającemu wskazanemu w ust. </w:t>
      </w:r>
      <w:r w:rsidR="00E55DB0" w:rsidRPr="00E15C95">
        <w:rPr>
          <w:rFonts w:ascii="Arial" w:eastAsia="Arial" w:hAnsi="Arial" w:cs="Arial"/>
        </w:rPr>
        <w:t>9</w:t>
      </w:r>
      <w:r w:rsidR="00C72EBB" w:rsidRPr="00E15C95">
        <w:rPr>
          <w:rFonts w:ascii="Arial" w:eastAsia="Arial" w:hAnsi="Arial" w:cs="Arial"/>
        </w:rPr>
        <w:t>.</w:t>
      </w:r>
    </w:p>
    <w:p w14:paraId="207213B4" w14:textId="77777777" w:rsidR="005B2F4C" w:rsidRPr="00E15C95" w:rsidRDefault="005B2F4C" w:rsidP="00656410">
      <w:pPr>
        <w:widowControl/>
        <w:overflowPunct/>
        <w:autoSpaceDE/>
        <w:autoSpaceDN/>
        <w:spacing w:after="120" w:line="360" w:lineRule="auto"/>
        <w:ind w:left="426" w:hanging="568"/>
        <w:textAlignment w:val="auto"/>
        <w:rPr>
          <w:rFonts w:ascii="Arial" w:hAnsi="Arial" w:cs="Arial"/>
          <w:i/>
          <w:iCs/>
        </w:rPr>
      </w:pPr>
      <w:r w:rsidRPr="00E15C95">
        <w:rPr>
          <w:rFonts w:ascii="Arial" w:eastAsia="Arial" w:hAnsi="Arial" w:cs="Arial"/>
          <w:i/>
          <w:iCs/>
        </w:rPr>
        <w:t>12.</w:t>
      </w:r>
      <w:r w:rsidRPr="00E15C95">
        <w:rPr>
          <w:rFonts w:ascii="Arial" w:eastAsia="Arial" w:hAnsi="Arial" w:cs="Arial"/>
          <w:i/>
          <w:iCs/>
          <w:vertAlign w:val="superscript"/>
        </w:rPr>
        <w:t>1</w:t>
      </w:r>
      <w:r w:rsidRPr="00E15C95">
        <w:rPr>
          <w:rFonts w:ascii="Arial" w:eastAsia="Arial" w:hAnsi="Arial" w:cs="Arial"/>
          <w:i/>
          <w:iCs/>
        </w:rPr>
        <w:t xml:space="preserve">. </w:t>
      </w:r>
      <w:r w:rsidRPr="00E15C95">
        <w:rPr>
          <w:rFonts w:ascii="Arial" w:hAnsi="Arial" w:cs="Arial"/>
          <w:i/>
          <w:iCs/>
        </w:rPr>
        <w:t>Z zastrzeżeniem postanowień ust. 16, zapłata Wynagrodzenia lub należnej transzy Wynagrodzenia nastąpi przelewem na rachunek bankowy wskazany w prawidłowo wystawionej przez Lidera Konsorcjum fakturze w terminie 30 dni kalendarzowych od dnia jej doręczenia Zamawiającemu wskazanemu w ust. 9.</w:t>
      </w:r>
      <w:r w:rsidRPr="00E15C95">
        <w:rPr>
          <w:rFonts w:ascii="Arial" w:hAnsi="Arial" w:cs="Arial"/>
        </w:rPr>
        <w:t xml:space="preserve"> .* </w:t>
      </w:r>
      <w:r w:rsidRPr="00E15C95">
        <w:rPr>
          <w:rFonts w:ascii="Arial" w:hAnsi="Arial" w:cs="Arial"/>
          <w:i/>
        </w:rPr>
        <w:t>(dotyczy konsorcjum)</w:t>
      </w:r>
    </w:p>
    <w:p w14:paraId="536AA0FA" w14:textId="77777777" w:rsidR="005B2F4C" w:rsidRPr="00E15C95" w:rsidRDefault="005B2F4C" w:rsidP="00656410">
      <w:pPr>
        <w:widowControl/>
        <w:suppressAutoHyphens w:val="0"/>
        <w:overflowPunct/>
        <w:autoSpaceDE/>
        <w:autoSpaceDN/>
        <w:spacing w:line="360" w:lineRule="auto"/>
        <w:ind w:left="284" w:hanging="426"/>
        <w:textAlignment w:val="auto"/>
        <w:rPr>
          <w:rFonts w:ascii="Arial" w:hAnsi="Arial" w:cs="Arial"/>
        </w:rPr>
      </w:pPr>
      <w:r w:rsidRPr="00E15C95">
        <w:rPr>
          <w:rFonts w:ascii="Arial" w:eastAsia="Arial" w:hAnsi="Arial" w:cs="Arial"/>
          <w:i/>
          <w:iCs/>
        </w:rPr>
        <w:t>12.</w:t>
      </w:r>
      <w:r w:rsidRPr="00E15C95">
        <w:rPr>
          <w:rFonts w:ascii="Arial" w:hAnsi="Arial" w:cs="Arial"/>
          <w:i/>
          <w:iCs/>
          <w:vertAlign w:val="superscript"/>
        </w:rPr>
        <w:t>2</w:t>
      </w:r>
      <w:r w:rsidRPr="00E15C95">
        <w:rPr>
          <w:rFonts w:ascii="Arial" w:hAnsi="Arial" w:cs="Arial"/>
          <w:i/>
          <w:iCs/>
        </w:rPr>
        <w:t xml:space="preserve">. </w:t>
      </w:r>
      <w:r w:rsidRPr="00E15C95">
        <w:rPr>
          <w:rFonts w:ascii="Arial" w:hAnsi="Arial" w:cs="Arial"/>
        </w:rPr>
        <w:t xml:space="preserve">Zapłata Wynagrodzenia na wskazany przez Lidera Konsorcjum rachunek bankowy stanowi spełnienie świadczenia należnego Wykonawcy.* </w:t>
      </w:r>
      <w:r w:rsidRPr="00E15C95">
        <w:rPr>
          <w:rFonts w:ascii="Arial" w:hAnsi="Arial" w:cs="Arial"/>
          <w:i/>
        </w:rPr>
        <w:t>(dotyczy konsorcjum)</w:t>
      </w:r>
    </w:p>
    <w:p w14:paraId="3CAE86B0" w14:textId="77777777" w:rsidR="003844D5" w:rsidRPr="00E15C95" w:rsidRDefault="00C05014" w:rsidP="00656410">
      <w:pPr>
        <w:widowControl/>
        <w:numPr>
          <w:ilvl w:val="0"/>
          <w:numId w:val="52"/>
        </w:numPr>
        <w:tabs>
          <w:tab w:val="clear" w:pos="1070"/>
        </w:tabs>
        <w:overflowPunct/>
        <w:autoSpaceDE/>
        <w:autoSpaceDN/>
        <w:spacing w:before="240" w:after="120" w:line="360" w:lineRule="auto"/>
        <w:ind w:left="284" w:hanging="426"/>
        <w:textAlignment w:val="auto"/>
        <w:rPr>
          <w:rFonts w:ascii="Arial" w:eastAsia="Arial" w:hAnsi="Arial" w:cs="Arial"/>
        </w:rPr>
      </w:pPr>
      <w:r w:rsidRPr="00E15C95">
        <w:rPr>
          <w:rFonts w:ascii="Arial" w:hAnsi="Arial" w:cs="Arial"/>
        </w:rPr>
        <w:t>Za termin dokonania zapłaty Wynagrodzenia lub transzy Wynagrodzenia* uważa się dzień obciążenia rachunku bankowego płatnika wskazanego w ust. 9</w:t>
      </w:r>
      <w:r w:rsidR="0021744E" w:rsidRPr="00E15C95">
        <w:rPr>
          <w:rFonts w:ascii="Arial" w:hAnsi="Arial" w:cs="Arial"/>
        </w:rPr>
        <w:t>.</w:t>
      </w:r>
    </w:p>
    <w:p w14:paraId="0E71EF0C" w14:textId="77777777" w:rsidR="00C9515C" w:rsidRPr="00E15C95" w:rsidRDefault="00584077" w:rsidP="00656410">
      <w:pPr>
        <w:widowControl/>
        <w:numPr>
          <w:ilvl w:val="0"/>
          <w:numId w:val="52"/>
        </w:numPr>
        <w:tabs>
          <w:tab w:val="clear" w:pos="1070"/>
        </w:tabs>
        <w:overflowPunct/>
        <w:autoSpaceDE/>
        <w:autoSpaceDN/>
        <w:spacing w:after="120" w:line="360" w:lineRule="auto"/>
        <w:ind w:left="284" w:hanging="426"/>
        <w:textAlignment w:val="auto"/>
        <w:rPr>
          <w:rFonts w:ascii="Arial" w:eastAsia="Arial" w:hAnsi="Arial" w:cs="Arial"/>
        </w:rPr>
      </w:pPr>
      <w:r w:rsidRPr="00E15C95">
        <w:rPr>
          <w:rFonts w:ascii="Arial" w:hAnsi="Arial" w:cs="Arial"/>
          <w:kern w:val="0"/>
        </w:rPr>
        <w:t xml:space="preserve">W przypadku, gdy rachunek bankowy umieszczony na fakturze Wykonawcy nie widnieje </w:t>
      </w:r>
      <w:r w:rsidR="00E55DB0" w:rsidRPr="00E15C95">
        <w:rPr>
          <w:rFonts w:ascii="Arial" w:hAnsi="Arial" w:cs="Arial"/>
          <w:kern w:val="0"/>
        </w:rPr>
        <w:br/>
      </w:r>
      <w:r w:rsidRPr="00E15C95">
        <w:rPr>
          <w:rFonts w:ascii="Arial" w:hAnsi="Arial" w:cs="Arial"/>
          <w:kern w:val="0"/>
        </w:rPr>
        <w:t>w elektronicznym wykazie podmiotów na stronie Ministerstwa Finansów, płatność faktury będzie odroczona do momentu pojawienia się wskazanego rachunku bankowego w tym wykazie, z zastrzeżeniem ust. 1</w:t>
      </w:r>
      <w:r w:rsidR="00C05014" w:rsidRPr="00E15C95">
        <w:rPr>
          <w:rFonts w:ascii="Arial" w:hAnsi="Arial" w:cs="Arial"/>
          <w:kern w:val="0"/>
        </w:rPr>
        <w:t>5</w:t>
      </w:r>
      <w:r w:rsidRPr="00E15C95">
        <w:rPr>
          <w:rFonts w:ascii="Arial" w:hAnsi="Arial" w:cs="Arial"/>
          <w:kern w:val="0"/>
        </w:rPr>
        <w:t xml:space="preserve"> i </w:t>
      </w:r>
      <w:r w:rsidR="00AF36FC" w:rsidRPr="00E15C95">
        <w:rPr>
          <w:rFonts w:ascii="Arial" w:hAnsi="Arial" w:cs="Arial"/>
          <w:kern w:val="0"/>
        </w:rPr>
        <w:t>1</w:t>
      </w:r>
      <w:r w:rsidR="00C05014" w:rsidRPr="00E15C95">
        <w:rPr>
          <w:rFonts w:ascii="Arial" w:hAnsi="Arial" w:cs="Arial"/>
          <w:kern w:val="0"/>
        </w:rPr>
        <w:t>6</w:t>
      </w:r>
      <w:r w:rsidRPr="00E15C95">
        <w:rPr>
          <w:rFonts w:ascii="Arial" w:hAnsi="Arial" w:cs="Arial"/>
          <w:kern w:val="0"/>
        </w:rPr>
        <w:t xml:space="preserve"> Jeżeli powyższe działanie spowoduje opóźnienie</w:t>
      </w:r>
      <w:r w:rsidR="00E55DB0" w:rsidRPr="00E15C95">
        <w:rPr>
          <w:rFonts w:ascii="Arial" w:hAnsi="Arial" w:cs="Arial"/>
          <w:kern w:val="0"/>
        </w:rPr>
        <w:br/>
      </w:r>
      <w:r w:rsidRPr="00E15C95">
        <w:rPr>
          <w:rFonts w:ascii="Arial" w:hAnsi="Arial" w:cs="Arial"/>
          <w:kern w:val="0"/>
        </w:rPr>
        <w:t xml:space="preserve"> w dokonaniu płatności, koszty odsetek z tego tytułu nie obciążają Zamawiającego</w:t>
      </w:r>
    </w:p>
    <w:p w14:paraId="43EC626C" w14:textId="77777777" w:rsidR="007A6805" w:rsidRPr="00E15C95" w:rsidRDefault="001033B2" w:rsidP="00656410">
      <w:pPr>
        <w:widowControl/>
        <w:numPr>
          <w:ilvl w:val="0"/>
          <w:numId w:val="52"/>
        </w:numPr>
        <w:tabs>
          <w:tab w:val="clear" w:pos="1070"/>
        </w:tabs>
        <w:overflowPunct/>
        <w:autoSpaceDE/>
        <w:autoSpaceDN/>
        <w:spacing w:after="120" w:line="360" w:lineRule="auto"/>
        <w:ind w:left="284" w:hanging="426"/>
        <w:textAlignment w:val="auto"/>
        <w:rPr>
          <w:rFonts w:ascii="Arial" w:hAnsi="Arial" w:cs="Arial"/>
        </w:rPr>
      </w:pPr>
      <w:r w:rsidRPr="00E15C95">
        <w:rPr>
          <w:rFonts w:ascii="Arial" w:hAnsi="Arial" w:cs="Arial"/>
        </w:rPr>
        <w:t>Postanowienia ust. 1</w:t>
      </w:r>
      <w:r w:rsidR="00C05014" w:rsidRPr="00E15C95">
        <w:rPr>
          <w:rFonts w:ascii="Arial" w:hAnsi="Arial" w:cs="Arial"/>
        </w:rPr>
        <w:t>4</w:t>
      </w:r>
      <w:r w:rsidRPr="00E15C95">
        <w:rPr>
          <w:rFonts w:ascii="Arial" w:hAnsi="Arial" w:cs="Arial"/>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w:t>
      </w:r>
      <w:r w:rsidR="00C72EBB" w:rsidRPr="00E15C95">
        <w:rPr>
          <w:rFonts w:ascii="Arial" w:hAnsi="Arial" w:cs="Arial"/>
        </w:rPr>
        <w:t>ie obciążają Zamawiającego.</w:t>
      </w:r>
    </w:p>
    <w:p w14:paraId="5E889283" w14:textId="77777777" w:rsidR="001033B2" w:rsidRPr="00E15C95" w:rsidRDefault="001033B2" w:rsidP="00656410">
      <w:pPr>
        <w:widowControl/>
        <w:numPr>
          <w:ilvl w:val="0"/>
          <w:numId w:val="52"/>
        </w:numPr>
        <w:tabs>
          <w:tab w:val="clear" w:pos="1070"/>
        </w:tabs>
        <w:overflowPunct/>
        <w:autoSpaceDE/>
        <w:autoSpaceDN/>
        <w:spacing w:after="120" w:line="360" w:lineRule="auto"/>
        <w:ind w:left="284" w:hanging="426"/>
        <w:textAlignment w:val="auto"/>
        <w:rPr>
          <w:rFonts w:ascii="Arial" w:hAnsi="Arial" w:cs="Arial"/>
        </w:rPr>
      </w:pPr>
      <w:r w:rsidRPr="00E15C95">
        <w:rPr>
          <w:rFonts w:ascii="Arial" w:hAnsi="Arial" w:cs="Arial"/>
        </w:rPr>
        <w:t>Postanowienia ust. 1</w:t>
      </w:r>
      <w:r w:rsidR="00C05014" w:rsidRPr="00E15C95">
        <w:rPr>
          <w:rFonts w:ascii="Arial" w:hAnsi="Arial" w:cs="Arial"/>
        </w:rPr>
        <w:t>4</w:t>
      </w:r>
      <w:r w:rsidRPr="00E15C95">
        <w:rPr>
          <w:rFonts w:ascii="Arial" w:hAnsi="Arial" w:cs="Arial"/>
        </w:rPr>
        <w:t xml:space="preserve"> i </w:t>
      </w:r>
      <w:r w:rsidR="00584077" w:rsidRPr="00E15C95">
        <w:rPr>
          <w:rFonts w:ascii="Arial" w:hAnsi="Arial" w:cs="Arial"/>
        </w:rPr>
        <w:t>1</w:t>
      </w:r>
      <w:r w:rsidR="00C05014" w:rsidRPr="00E15C95">
        <w:rPr>
          <w:rFonts w:ascii="Arial" w:hAnsi="Arial" w:cs="Arial"/>
        </w:rPr>
        <w:t>5</w:t>
      </w:r>
      <w:r w:rsidRPr="00E15C95">
        <w:rPr>
          <w:rFonts w:ascii="Arial" w:hAnsi="Arial" w:cs="Arial"/>
        </w:rPr>
        <w:t xml:space="preserve"> nie mają zastosowania, jeżeli Wykonawca doręczy wraz </w:t>
      </w:r>
      <w:r w:rsidR="0021744E" w:rsidRPr="00E15C95">
        <w:rPr>
          <w:rFonts w:ascii="Arial" w:hAnsi="Arial" w:cs="Arial"/>
        </w:rPr>
        <w:br/>
      </w:r>
      <w:r w:rsidRPr="00E15C95">
        <w:rPr>
          <w:rFonts w:ascii="Arial" w:hAnsi="Arial" w:cs="Arial"/>
        </w:rPr>
        <w:t xml:space="preserve">z fakturą Oświadczenie/Zaświadczenie wystawione przez bank lub spółdzielczą kasę oszczędnościowo-kredytową, z którego wynika, że rachunek, na który ma być dokonana płatność jest rachunkiem: </w:t>
      </w:r>
    </w:p>
    <w:p w14:paraId="38699E28" w14:textId="77777777" w:rsidR="001033B2" w:rsidRPr="00E15C95" w:rsidRDefault="001033B2" w:rsidP="00656410">
      <w:pPr>
        <w:numPr>
          <w:ilvl w:val="0"/>
          <w:numId w:val="27"/>
        </w:numPr>
        <w:spacing w:after="120" w:line="360" w:lineRule="auto"/>
        <w:ind w:left="709" w:hanging="283"/>
        <w:rPr>
          <w:rFonts w:ascii="Arial" w:hAnsi="Arial" w:cs="Arial"/>
        </w:rPr>
      </w:pPr>
      <w:r w:rsidRPr="00E15C95">
        <w:rPr>
          <w:rFonts w:ascii="Arial" w:hAnsi="Arial" w:cs="Arial"/>
        </w:rPr>
        <w:t xml:space="preserve">służącym do dokonywania rozliczeń z tytułu nabywanych przez ten bank lub tę kasę wierzytelności pieniężnych lub, </w:t>
      </w:r>
    </w:p>
    <w:p w14:paraId="46E533F5" w14:textId="77777777" w:rsidR="001033B2" w:rsidRPr="00E15C95" w:rsidRDefault="001033B2" w:rsidP="00656410">
      <w:pPr>
        <w:numPr>
          <w:ilvl w:val="0"/>
          <w:numId w:val="27"/>
        </w:numPr>
        <w:spacing w:after="120" w:line="360" w:lineRule="auto"/>
        <w:ind w:left="709" w:hanging="283"/>
        <w:rPr>
          <w:rFonts w:ascii="Arial" w:hAnsi="Arial" w:cs="Arial"/>
        </w:rPr>
      </w:pPr>
      <w:r w:rsidRPr="00E15C95">
        <w:rPr>
          <w:rFonts w:ascii="Arial" w:hAnsi="Arial" w:cs="Arial"/>
        </w:rPr>
        <w:t xml:space="preserve">wykorzystywany przez ten bank lub tę kasę do pobrania należności od nabywcy towarów lub usługobiorcy za dostawę towarów lub świadczenie usług, potwierdzone fakturą, </w:t>
      </w:r>
      <w:r w:rsidR="00E55DB0" w:rsidRPr="00E15C95">
        <w:rPr>
          <w:rFonts w:ascii="Arial" w:hAnsi="Arial" w:cs="Arial"/>
        </w:rPr>
        <w:br/>
      </w:r>
      <w:r w:rsidRPr="00E15C95">
        <w:rPr>
          <w:rFonts w:ascii="Arial" w:hAnsi="Arial" w:cs="Arial"/>
        </w:rPr>
        <w:t xml:space="preserve">i przekazania jej w całości albo części dostawcy towarów lub </w:t>
      </w:r>
      <w:r w:rsidR="00C21199" w:rsidRPr="00E15C95">
        <w:rPr>
          <w:rFonts w:ascii="Arial" w:hAnsi="Arial" w:cs="Arial"/>
        </w:rPr>
        <w:t>usługodawcy,</w:t>
      </w:r>
    </w:p>
    <w:p w14:paraId="62070628" w14:textId="77777777" w:rsidR="001033B2" w:rsidRPr="00E15C95" w:rsidRDefault="001033B2" w:rsidP="00656410">
      <w:pPr>
        <w:numPr>
          <w:ilvl w:val="0"/>
          <w:numId w:val="27"/>
        </w:numPr>
        <w:spacing w:after="120" w:line="360" w:lineRule="auto"/>
        <w:ind w:left="709" w:hanging="283"/>
        <w:rPr>
          <w:rFonts w:ascii="Arial" w:hAnsi="Arial" w:cs="Arial"/>
        </w:rPr>
      </w:pPr>
      <w:r w:rsidRPr="00E15C95">
        <w:rPr>
          <w:rFonts w:ascii="Arial" w:hAnsi="Arial" w:cs="Arial"/>
        </w:rPr>
        <w:lastRenderedPageBreak/>
        <w:t>prowadzony przez ten bank lub tę kasę w ramach gospodarki własnej, niebędący rachunkiem rozliczeniowym.</w:t>
      </w:r>
    </w:p>
    <w:p w14:paraId="428429A9" w14:textId="77777777" w:rsidR="003844D5" w:rsidRPr="00E15C95" w:rsidRDefault="003844D5" w:rsidP="00656410">
      <w:pPr>
        <w:widowControl/>
        <w:numPr>
          <w:ilvl w:val="0"/>
          <w:numId w:val="52"/>
        </w:numPr>
        <w:tabs>
          <w:tab w:val="clear" w:pos="1070"/>
        </w:tabs>
        <w:suppressAutoHyphens w:val="0"/>
        <w:overflowPunct/>
        <w:autoSpaceDE/>
        <w:autoSpaceDN/>
        <w:spacing w:after="120" w:line="360" w:lineRule="auto"/>
        <w:ind w:left="283" w:hanging="425"/>
        <w:textAlignment w:val="auto"/>
        <w:rPr>
          <w:rFonts w:ascii="Arial" w:hAnsi="Arial" w:cs="Arial"/>
        </w:rPr>
      </w:pPr>
      <w:r w:rsidRPr="00E15C95">
        <w:rPr>
          <w:rFonts w:ascii="Arial" w:hAnsi="Arial" w:cs="Arial"/>
        </w:rPr>
        <w:t xml:space="preserve">W przypadku, gdy Wykonawca przy wykonywaniu Robót posługiwał się Podwykonawcami Zamawiający może uzależnić płatność należnego Wykonawcy Wynagrodzenia lub danej </w:t>
      </w:r>
      <w:r w:rsidR="00D33281" w:rsidRPr="00E15C95">
        <w:rPr>
          <w:rFonts w:ascii="Arial" w:hAnsi="Arial" w:cs="Arial"/>
        </w:rPr>
        <w:t>części</w:t>
      </w:r>
      <w:r w:rsidRPr="00E15C95">
        <w:rPr>
          <w:rFonts w:ascii="Arial" w:hAnsi="Arial" w:cs="Arial"/>
        </w:rPr>
        <w:t xml:space="preserve">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633F1F45" w14:textId="77777777" w:rsidR="00C05014" w:rsidRPr="00E15C95" w:rsidRDefault="00C05014" w:rsidP="00656410">
      <w:pPr>
        <w:widowControl/>
        <w:numPr>
          <w:ilvl w:val="0"/>
          <w:numId w:val="52"/>
        </w:numPr>
        <w:tabs>
          <w:tab w:val="clear" w:pos="1070"/>
        </w:tabs>
        <w:suppressAutoHyphens w:val="0"/>
        <w:overflowPunct/>
        <w:autoSpaceDE/>
        <w:autoSpaceDN/>
        <w:spacing w:after="120" w:line="360" w:lineRule="auto"/>
        <w:ind w:left="283" w:hanging="425"/>
        <w:textAlignment w:val="auto"/>
        <w:rPr>
          <w:rFonts w:ascii="Arial" w:hAnsi="Arial" w:cs="Arial"/>
        </w:rPr>
      </w:pPr>
      <w:r w:rsidRPr="00E15C95">
        <w:rPr>
          <w:rFonts w:ascii="Arial" w:hAnsi="Arial" w:cs="Arial"/>
          <w:bCs/>
          <w:iCs/>
        </w:rPr>
        <w:t>Zamawiający/Strony oświadczają, że są dużymi przedsiębiorcami w rozumieniu Załącznika nr I do Rozporządzenia Komisji (UE) nr 651/2014 z dnia 17 czerwca 2014 r. uznającego niektóre rodzaje pomocy za zgodne z rynkiem wewnętrznym w zastosowaniu art. 107 i 108 Traktatu (Dz. Urz. UE L 187 z dnia 26.06.2014 r.).</w:t>
      </w:r>
    </w:p>
    <w:p w14:paraId="079F82F8" w14:textId="77777777" w:rsidR="00D76895" w:rsidRPr="00E15C95" w:rsidRDefault="00D76895" w:rsidP="00656410">
      <w:pPr>
        <w:tabs>
          <w:tab w:val="left" w:pos="0"/>
        </w:tabs>
        <w:spacing w:line="360" w:lineRule="auto"/>
        <w:ind w:right="-6"/>
        <w:rPr>
          <w:rFonts w:ascii="Arial" w:eastAsia="Arial" w:hAnsi="Arial" w:cs="Arial"/>
          <w:b/>
        </w:rPr>
      </w:pPr>
    </w:p>
    <w:p w14:paraId="0D7022F6" w14:textId="77777777" w:rsidR="00D61272" w:rsidRPr="00E15C95" w:rsidRDefault="00B71561" w:rsidP="00656410">
      <w:pPr>
        <w:tabs>
          <w:tab w:val="left" w:pos="0"/>
        </w:tabs>
        <w:spacing w:line="360" w:lineRule="auto"/>
        <w:ind w:right="-6"/>
        <w:jc w:val="center"/>
        <w:rPr>
          <w:rFonts w:ascii="Arial" w:eastAsia="Arial" w:hAnsi="Arial" w:cs="Arial"/>
          <w:b/>
        </w:rPr>
      </w:pPr>
      <w:r w:rsidRPr="00E15C95">
        <w:rPr>
          <w:rFonts w:ascii="Arial" w:eastAsia="Arial" w:hAnsi="Arial" w:cs="Arial"/>
          <w:b/>
        </w:rPr>
        <w:t>§ 12</w:t>
      </w:r>
    </w:p>
    <w:p w14:paraId="21F9FA0E"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Odbiory</w:t>
      </w:r>
    </w:p>
    <w:p w14:paraId="0DFAB7E4" w14:textId="59A6EE3E" w:rsidR="00AF69FF" w:rsidRPr="00E15C95" w:rsidRDefault="00AF69FF" w:rsidP="00656410">
      <w:pPr>
        <w:pStyle w:val="Akapitzlist"/>
        <w:numPr>
          <w:ilvl w:val="0"/>
          <w:numId w:val="15"/>
        </w:numPr>
        <w:tabs>
          <w:tab w:val="left" w:pos="426"/>
        </w:tabs>
        <w:spacing w:after="120" w:line="360" w:lineRule="auto"/>
        <w:ind w:left="426" w:hanging="426"/>
      </w:pPr>
      <w:r w:rsidRPr="00E15C95">
        <w:rPr>
          <w:rFonts w:ascii="Arial" w:eastAsia="Arial" w:hAnsi="Arial" w:cs="Arial"/>
        </w:rPr>
        <w:t xml:space="preserve">Po </w:t>
      </w:r>
      <w:r w:rsidR="00897CBF" w:rsidRPr="00E15C95">
        <w:rPr>
          <w:rFonts w:ascii="Arial" w:eastAsia="Arial" w:hAnsi="Arial" w:cs="Arial"/>
        </w:rPr>
        <w:t xml:space="preserve">całkowitym </w:t>
      </w:r>
      <w:r w:rsidRPr="00E15C95">
        <w:rPr>
          <w:rFonts w:ascii="Arial" w:eastAsia="Arial" w:hAnsi="Arial" w:cs="Arial"/>
        </w:rPr>
        <w:t xml:space="preserve">wykonaniu Robót objętych przedmiotem </w:t>
      </w:r>
      <w:r w:rsidR="00824401" w:rsidRPr="00E15C95">
        <w:rPr>
          <w:rFonts w:ascii="Arial" w:eastAsia="Arial" w:hAnsi="Arial" w:cs="Arial"/>
        </w:rPr>
        <w:t>Umowy</w:t>
      </w:r>
      <w:r w:rsidRPr="00E15C95">
        <w:rPr>
          <w:rFonts w:ascii="Arial" w:eastAsia="Arial" w:hAnsi="Arial" w:cs="Arial"/>
        </w:rPr>
        <w:t xml:space="preserve"> Roboty będą podlegały odbiorowi końcowemu. Wzór protokołu odbioru końcowego stanowi </w:t>
      </w:r>
      <w:r w:rsidRPr="00E15C95">
        <w:rPr>
          <w:rFonts w:ascii="Arial" w:eastAsia="Arial" w:hAnsi="Arial" w:cs="Arial"/>
          <w:b/>
        </w:rPr>
        <w:t xml:space="preserve">Załącznik nr </w:t>
      </w:r>
      <w:r w:rsidR="00584C11" w:rsidRPr="00E15C95">
        <w:rPr>
          <w:rFonts w:ascii="Arial" w:eastAsia="Arial" w:hAnsi="Arial" w:cs="Arial"/>
          <w:b/>
        </w:rPr>
        <w:t>5</w:t>
      </w:r>
      <w:r w:rsidR="005034C4">
        <w:rPr>
          <w:rFonts w:ascii="Arial" w:eastAsia="Arial" w:hAnsi="Arial" w:cs="Arial"/>
          <w:b/>
        </w:rPr>
        <w:t>c</w:t>
      </w:r>
      <w:r w:rsidRPr="00E15C95">
        <w:rPr>
          <w:rFonts w:ascii="Arial" w:eastAsia="Arial" w:hAnsi="Arial" w:cs="Arial"/>
          <w:b/>
        </w:rPr>
        <w:t xml:space="preserve"> </w:t>
      </w:r>
      <w:r w:rsidRPr="00E15C95">
        <w:rPr>
          <w:rFonts w:ascii="Arial" w:eastAsia="Arial" w:hAnsi="Arial" w:cs="Arial"/>
        </w:rPr>
        <w:t>do niniejszej Umowy.</w:t>
      </w:r>
    </w:p>
    <w:p w14:paraId="666D6045" w14:textId="72F38909"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Po częściowym wykonaniu Robót przed odbiorem końcowym,  dokonywane będą ich odbiory eksploatacyjne. W takim przypadku odbiór końcowy danych Robót będzie mógł zostać dokonany po upływie co najmniej 14 dni od dnia dokonania ostatniego odbioru eksploatacyjnego. Wzór protokołu odbioru eksploatacyjnego stanowi </w:t>
      </w:r>
      <w:r w:rsidRPr="00E15C95">
        <w:rPr>
          <w:rFonts w:ascii="Arial" w:eastAsia="Arial" w:hAnsi="Arial" w:cs="Arial"/>
          <w:b/>
        </w:rPr>
        <w:t>Załącznik nr</w:t>
      </w:r>
      <w:r w:rsidR="00C81572" w:rsidRPr="00E15C95">
        <w:rPr>
          <w:rFonts w:ascii="Arial" w:eastAsia="Arial" w:hAnsi="Arial" w:cs="Arial"/>
          <w:b/>
        </w:rPr>
        <w:t xml:space="preserve"> </w:t>
      </w:r>
      <w:r w:rsidR="00584C11" w:rsidRPr="00E15C95">
        <w:rPr>
          <w:rFonts w:ascii="Arial" w:eastAsia="Arial" w:hAnsi="Arial" w:cs="Arial"/>
          <w:b/>
        </w:rPr>
        <w:t>5</w:t>
      </w:r>
      <w:r w:rsidR="005034C4">
        <w:rPr>
          <w:rFonts w:ascii="Arial" w:eastAsia="Arial" w:hAnsi="Arial" w:cs="Arial"/>
          <w:b/>
        </w:rPr>
        <w:t>b</w:t>
      </w:r>
      <w:r w:rsidRPr="00E15C95">
        <w:rPr>
          <w:rFonts w:ascii="Arial" w:eastAsia="Arial" w:hAnsi="Arial" w:cs="Arial"/>
        </w:rPr>
        <w:t xml:space="preserve"> do niniejszej Umowy.</w:t>
      </w:r>
    </w:p>
    <w:p w14:paraId="0D132AFC"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Odbiory eksploatacyjne Robót stanowiących roboty torowe będą polegały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p>
    <w:p w14:paraId="3364B8F3" w14:textId="71039F9D" w:rsidR="007706C0" w:rsidRPr="00BD265E" w:rsidRDefault="007706C0" w:rsidP="00E7705D">
      <w:pPr>
        <w:numPr>
          <w:ilvl w:val="0"/>
          <w:numId w:val="15"/>
        </w:numPr>
        <w:tabs>
          <w:tab w:val="left" w:pos="426"/>
        </w:tabs>
        <w:spacing w:after="120" w:line="360" w:lineRule="auto"/>
        <w:ind w:left="426" w:right="-142" w:hanging="426"/>
        <w:rPr>
          <w:highlight w:val="green"/>
        </w:rPr>
      </w:pPr>
      <w:r w:rsidRPr="00267D27">
        <w:rPr>
          <w:rFonts w:ascii="Arial" w:hAnsi="Arial" w:cs="Arial"/>
        </w:rPr>
        <w:t>Roboty będą odbierane przez Zamawiającego częściowo, po zakończeniu poszczególnych Etapów (odbiory częściowe</w:t>
      </w:r>
      <w:r w:rsidR="00E55DB0" w:rsidRPr="00267D27">
        <w:rPr>
          <w:rFonts w:ascii="Arial" w:hAnsi="Arial" w:cs="Arial"/>
        </w:rPr>
        <w:t>).</w:t>
      </w:r>
      <w:r w:rsidRPr="00267D27">
        <w:rPr>
          <w:rFonts w:ascii="Arial" w:hAnsi="Arial" w:cs="Arial"/>
          <w:i/>
        </w:rPr>
        <w:t xml:space="preserve"> </w:t>
      </w:r>
      <w:r w:rsidRPr="00267D27">
        <w:rPr>
          <w:rFonts w:ascii="Arial" w:hAnsi="Arial" w:cs="Arial"/>
        </w:rPr>
        <w:t xml:space="preserve">Wzór protokołu odbioru częściowego stanowi </w:t>
      </w:r>
      <w:r w:rsidRPr="00267D27">
        <w:rPr>
          <w:rFonts w:ascii="Arial" w:hAnsi="Arial" w:cs="Arial"/>
          <w:b/>
        </w:rPr>
        <w:t xml:space="preserve">Załącznik nr </w:t>
      </w:r>
      <w:r w:rsidR="00584C11" w:rsidRPr="00267D27">
        <w:rPr>
          <w:rFonts w:ascii="Arial" w:hAnsi="Arial" w:cs="Arial"/>
          <w:b/>
        </w:rPr>
        <w:t>5</w:t>
      </w:r>
      <w:r w:rsidR="005034C4" w:rsidRPr="00267D27">
        <w:rPr>
          <w:rFonts w:ascii="Arial" w:hAnsi="Arial" w:cs="Arial"/>
          <w:b/>
        </w:rPr>
        <w:t>a</w:t>
      </w:r>
      <w:r w:rsidRPr="00267D27">
        <w:rPr>
          <w:rFonts w:ascii="Arial" w:hAnsi="Arial" w:cs="Arial"/>
          <w:b/>
        </w:rPr>
        <w:t xml:space="preserve"> </w:t>
      </w:r>
      <w:r w:rsidRPr="00267D27">
        <w:rPr>
          <w:rFonts w:ascii="Arial" w:hAnsi="Arial" w:cs="Arial"/>
        </w:rPr>
        <w:t>do Umowy.</w:t>
      </w:r>
      <w:r w:rsidR="00017AA5" w:rsidRPr="00267D27">
        <w:t xml:space="preserve"> </w:t>
      </w:r>
      <w:r w:rsidR="00017AA5" w:rsidRPr="00BD265E">
        <w:rPr>
          <w:rFonts w:ascii="Arial" w:hAnsi="Arial" w:cs="Arial"/>
          <w:highlight w:val="green"/>
        </w:rPr>
        <w:t>Zamawiający przewiduje jeden odbiór częściowy, po wykonaniu prze</w:t>
      </w:r>
      <w:r w:rsidR="007C646D">
        <w:rPr>
          <w:rFonts w:ascii="Arial" w:hAnsi="Arial" w:cs="Arial"/>
          <w:highlight w:val="green"/>
        </w:rPr>
        <w:t>z</w:t>
      </w:r>
      <w:r w:rsidR="00017AA5" w:rsidRPr="00BD265E">
        <w:rPr>
          <w:rFonts w:ascii="Arial" w:hAnsi="Arial" w:cs="Arial"/>
          <w:highlight w:val="green"/>
        </w:rPr>
        <w:t xml:space="preserve"> Wykonawcę minimum 50% przedmiotu umowy. Pozostała część robót zostanie odebrana podczas odbioru końcowego.</w:t>
      </w:r>
    </w:p>
    <w:p w14:paraId="3A180CFB"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Gotowość do odbioru końcowego osiągnięta jest z chwilą zakończenia przez Wykonawcę wszystkich Robót </w:t>
      </w:r>
      <w:r w:rsidR="00E32346" w:rsidRPr="00E15C95">
        <w:rPr>
          <w:rFonts w:ascii="Arial" w:eastAsia="Arial" w:hAnsi="Arial" w:cs="Arial"/>
        </w:rPr>
        <w:t>objętych Umową</w:t>
      </w:r>
      <w:r w:rsidRPr="00E15C95">
        <w:rPr>
          <w:rFonts w:ascii="Arial" w:eastAsia="Arial" w:hAnsi="Arial" w:cs="Arial"/>
        </w:rPr>
        <w:t xml:space="preserve">. Gotowość do odbioru częściowego osiągnięta jest </w:t>
      </w:r>
      <w:r w:rsidR="007706C0" w:rsidRPr="00E15C95">
        <w:rPr>
          <w:rFonts w:ascii="Arial" w:eastAsia="Arial" w:hAnsi="Arial" w:cs="Arial"/>
        </w:rPr>
        <w:br/>
      </w:r>
      <w:r w:rsidRPr="00E15C95">
        <w:rPr>
          <w:rFonts w:ascii="Arial" w:eastAsia="Arial" w:hAnsi="Arial" w:cs="Arial"/>
        </w:rPr>
        <w:lastRenderedPageBreak/>
        <w:t xml:space="preserve">z chwilą zakończenia przez Wykonawcę </w:t>
      </w:r>
      <w:r w:rsidR="00AF36FC" w:rsidRPr="00E15C95">
        <w:rPr>
          <w:rFonts w:ascii="Arial" w:eastAsia="Arial" w:hAnsi="Arial" w:cs="Arial"/>
        </w:rPr>
        <w:t>danej części Robót</w:t>
      </w:r>
      <w:r w:rsidRPr="00E15C95">
        <w:rPr>
          <w:rFonts w:ascii="Arial" w:eastAsia="Arial" w:hAnsi="Arial" w:cs="Arial"/>
        </w:rPr>
        <w:t xml:space="preserve"> przewidzian</w:t>
      </w:r>
      <w:r w:rsidR="00AF36FC" w:rsidRPr="00E15C95">
        <w:rPr>
          <w:rFonts w:ascii="Arial" w:eastAsia="Arial" w:hAnsi="Arial" w:cs="Arial"/>
        </w:rPr>
        <w:t>ej</w:t>
      </w:r>
      <w:r w:rsidRPr="00E15C95">
        <w:rPr>
          <w:rFonts w:ascii="Arial" w:eastAsia="Arial" w:hAnsi="Arial" w:cs="Arial"/>
        </w:rPr>
        <w:t xml:space="preserve"> w ramach </w:t>
      </w:r>
      <w:r w:rsidR="00E32346" w:rsidRPr="00E15C95">
        <w:rPr>
          <w:rFonts w:ascii="Arial" w:eastAsia="Arial" w:hAnsi="Arial" w:cs="Arial"/>
        </w:rPr>
        <w:t>Umowy</w:t>
      </w:r>
      <w:r w:rsidRPr="00E15C95">
        <w:rPr>
          <w:rFonts w:ascii="Arial" w:eastAsia="Arial" w:hAnsi="Arial" w:cs="Arial"/>
        </w:rPr>
        <w:t>.</w:t>
      </w:r>
    </w:p>
    <w:p w14:paraId="47B6D6B2"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Poza odbiorami częściowymi, odbiorami końcowymi oraz odbiorami eksploatacyjnymi odbiorom w trakcie wykonywania Robót będą podlegały te z Robót, które </w:t>
      </w:r>
      <w:r w:rsidRPr="00666373">
        <w:rPr>
          <w:rFonts w:ascii="Arial" w:eastAsia="Arial" w:hAnsi="Arial" w:cs="Arial"/>
        </w:rPr>
        <w:t>stanowią roboty zanikające lub ulegające zakryciu. Wzór protokołu odbioru robót zanikających</w:t>
      </w:r>
      <w:r w:rsidRPr="00E15C95">
        <w:rPr>
          <w:rFonts w:ascii="Arial" w:eastAsia="Arial" w:hAnsi="Arial" w:cs="Arial"/>
        </w:rPr>
        <w:t xml:space="preserve"> lub ulegających zakryciu stanowi </w:t>
      </w:r>
      <w:r w:rsidRPr="00E15C95">
        <w:rPr>
          <w:rFonts w:ascii="Arial" w:eastAsia="Arial" w:hAnsi="Arial" w:cs="Arial"/>
          <w:b/>
        </w:rPr>
        <w:t xml:space="preserve">Załącznik nr </w:t>
      </w:r>
      <w:r w:rsidR="00584C11" w:rsidRPr="00E15C95">
        <w:rPr>
          <w:rFonts w:ascii="Arial" w:eastAsia="Arial" w:hAnsi="Arial" w:cs="Arial"/>
          <w:b/>
        </w:rPr>
        <w:t>5</w:t>
      </w:r>
      <w:r w:rsidR="00E32346" w:rsidRPr="00E15C95">
        <w:rPr>
          <w:rFonts w:ascii="Arial" w:eastAsia="Arial" w:hAnsi="Arial" w:cs="Arial"/>
          <w:b/>
        </w:rPr>
        <w:t>d</w:t>
      </w:r>
      <w:r w:rsidR="00E32346" w:rsidRPr="00E15C95">
        <w:rPr>
          <w:rFonts w:ascii="Arial" w:eastAsia="Arial" w:hAnsi="Arial" w:cs="Arial"/>
        </w:rPr>
        <w:t xml:space="preserve"> </w:t>
      </w:r>
      <w:r w:rsidRPr="00E15C95">
        <w:rPr>
          <w:rFonts w:ascii="Arial" w:eastAsia="Arial" w:hAnsi="Arial" w:cs="Arial"/>
        </w:rPr>
        <w:t>do niniejszej Umowy.</w:t>
      </w:r>
    </w:p>
    <w:p w14:paraId="4C573884"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Robót przez Wykonawcę. W przypadku odbioru częściowego Zamawiający jest uprawniony do przejęcia od Wykonawcy przedmiotu Robót do eksploatacji. </w:t>
      </w:r>
    </w:p>
    <w:p w14:paraId="491FEF3A" w14:textId="77777777" w:rsidR="001E7BF1" w:rsidRPr="00E15C95" w:rsidRDefault="001E7BF1" w:rsidP="00656410">
      <w:pPr>
        <w:numPr>
          <w:ilvl w:val="0"/>
          <w:numId w:val="15"/>
        </w:numPr>
        <w:tabs>
          <w:tab w:val="left" w:pos="426"/>
        </w:tabs>
        <w:spacing w:after="120" w:line="360" w:lineRule="auto"/>
        <w:ind w:left="426" w:hanging="426"/>
      </w:pPr>
      <w:r w:rsidRPr="00E15C95">
        <w:rPr>
          <w:rFonts w:ascii="Arial" w:eastAsia="Arial" w:hAnsi="Arial" w:cs="Arial"/>
        </w:rPr>
        <w:t>Z zastrzeżeniem postanowień ust. 11 oraz ust. 22 niniejszego paragrafu, Wykonawca zawiadomi Zamawiającego na piśmie o gotowości do dokonania danego odbioru wyszczególniając Roboty, które będą jego przedmiotem, przy czym w przypadku odbiorów robót zanikających lub ulegających zakryciu Strony dopuszczają przekazanie zawiadomienia za pośrednictwem faksu lub poczty e-mail, telefonicznie z pisemnym potwierdzeniem</w:t>
      </w:r>
      <w:r w:rsidR="009439F2" w:rsidRPr="00E15C95">
        <w:rPr>
          <w:rFonts w:ascii="Arial" w:eastAsia="Arial" w:hAnsi="Arial" w:cs="Arial"/>
        </w:rPr>
        <w:t>.</w:t>
      </w:r>
    </w:p>
    <w:p w14:paraId="692964A7"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Konkretny dzień i godzina dokonania odbioru zostanie wyznaczona przez Zamawiającego, o</w:t>
      </w:r>
      <w:r w:rsidR="001A4A04" w:rsidRPr="00E15C95">
        <w:rPr>
          <w:rFonts w:ascii="Arial" w:eastAsia="Arial" w:hAnsi="Arial" w:cs="Arial"/>
        </w:rPr>
        <w:t> </w:t>
      </w:r>
      <w:r w:rsidRPr="00E15C95">
        <w:rPr>
          <w:rFonts w:ascii="Arial" w:eastAsia="Arial" w:hAnsi="Arial" w:cs="Arial"/>
        </w:rPr>
        <w:t>czym Wykonawca zostanie powiadomiony w formie pisemnej</w:t>
      </w:r>
      <w:r w:rsidR="00592668" w:rsidRPr="00E15C95">
        <w:rPr>
          <w:rFonts w:ascii="Arial" w:eastAsia="Arial" w:hAnsi="Arial" w:cs="Arial"/>
        </w:rPr>
        <w:t>, elektronicznie lub telefonicznie z pisemnym potwierdzeniem</w:t>
      </w:r>
      <w:r w:rsidRPr="00E15C95">
        <w:rPr>
          <w:rFonts w:ascii="Arial" w:eastAsia="Arial" w:hAnsi="Arial" w:cs="Arial"/>
        </w:rPr>
        <w:t xml:space="preserve"> z zastrzeżeniem ust. 8, ust. 10 oraz ust. 11 niniejszego paragrafu.</w:t>
      </w:r>
    </w:p>
    <w:p w14:paraId="740739AD"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Odbiory częściowe oraz odbiory końcowe zostaną dokonane w terminie </w:t>
      </w:r>
      <w:r w:rsidR="00865D5E" w:rsidRPr="00E15C95">
        <w:rPr>
          <w:rFonts w:ascii="Arial" w:eastAsia="Arial" w:hAnsi="Arial" w:cs="Arial"/>
        </w:rPr>
        <w:t>14</w:t>
      </w:r>
      <w:r w:rsidRPr="00E15C95">
        <w:rPr>
          <w:rFonts w:ascii="Arial" w:eastAsia="Arial" w:hAnsi="Arial" w:cs="Arial"/>
        </w:rPr>
        <w:t xml:space="preserve"> dni od dnia otrzymania zawiadomienia Wykonawcy o jego gotowości do odbioru. Odbiory robót zanikających lub ulegających zakryciu zostaną dokonane w terminie </w:t>
      </w:r>
      <w:r w:rsidR="00865D5E" w:rsidRPr="00E15C95">
        <w:rPr>
          <w:rFonts w:ascii="Arial" w:eastAsia="Arial" w:hAnsi="Arial" w:cs="Arial"/>
        </w:rPr>
        <w:t>24</w:t>
      </w:r>
      <w:r w:rsidRPr="00E15C95">
        <w:rPr>
          <w:rFonts w:ascii="Arial" w:eastAsia="Arial" w:hAnsi="Arial" w:cs="Arial"/>
        </w:rPr>
        <w:t xml:space="preserve"> godzin od dnia otrzymania zawiadomienia Wykonawcy o jego gotowości do odbioru.</w:t>
      </w:r>
    </w:p>
    <w:p w14:paraId="543C87F9" w14:textId="77777777" w:rsidR="00F04C4E" w:rsidRPr="00E15C95" w:rsidRDefault="00F04C4E" w:rsidP="00656410">
      <w:pPr>
        <w:widowControl/>
        <w:numPr>
          <w:ilvl w:val="0"/>
          <w:numId w:val="15"/>
        </w:numPr>
        <w:overflowPunct/>
        <w:autoSpaceDE/>
        <w:autoSpaceDN/>
        <w:spacing w:after="120" w:line="360" w:lineRule="auto"/>
        <w:ind w:left="426" w:hanging="426"/>
        <w:textAlignment w:val="auto"/>
        <w:rPr>
          <w:rFonts w:ascii="Arial" w:hAnsi="Arial" w:cs="Arial"/>
          <w:i/>
        </w:rPr>
      </w:pPr>
      <w:r w:rsidRPr="00E15C95">
        <w:rPr>
          <w:rFonts w:ascii="Arial" w:hAnsi="Arial" w:cs="Arial"/>
        </w:rPr>
        <w:t>Terminy odbiorów eksploatacyjnych, o których mowa w ust. 2 i 3, a także terminy rozpoczęcia przez Wykonawcę kontynuowania Robót objętych odbiorem eksploatacyjnym Strony ustalają w następujący sposób: zgodnie z Tymczasowym Regulaminem Prowadzenia Ruchu Pociągów</w:t>
      </w:r>
      <w:r w:rsidR="00A30A92" w:rsidRPr="00E15C95">
        <w:rPr>
          <w:rFonts w:ascii="Arial" w:hAnsi="Arial" w:cs="Arial"/>
        </w:rPr>
        <w:t>.</w:t>
      </w:r>
    </w:p>
    <w:p w14:paraId="31394B7A" w14:textId="77777777" w:rsidR="00CB55CC" w:rsidRPr="00E15C95" w:rsidRDefault="00CB55CC" w:rsidP="00656410">
      <w:pPr>
        <w:widowControl/>
        <w:numPr>
          <w:ilvl w:val="0"/>
          <w:numId w:val="15"/>
        </w:numPr>
        <w:suppressAutoHyphens w:val="0"/>
        <w:overflowPunct/>
        <w:autoSpaceDE/>
        <w:autoSpaceDN/>
        <w:spacing w:after="120" w:line="360" w:lineRule="auto"/>
        <w:ind w:left="425" w:hanging="425"/>
        <w:textAlignment w:val="auto"/>
        <w:rPr>
          <w:rFonts w:ascii="Arial" w:hAnsi="Arial" w:cs="Arial"/>
        </w:rPr>
      </w:pPr>
      <w:r w:rsidRPr="00E15C95">
        <w:rPr>
          <w:rFonts w:ascii="Arial" w:hAnsi="Arial" w:cs="Arial"/>
        </w:rPr>
        <w:t xml:space="preserve">Z zastrzeżeniem postanowień ust. 23 odbiory będą dokonywane poprzez sporządzenie </w:t>
      </w:r>
      <w:r w:rsidRPr="00E15C95">
        <w:rPr>
          <w:rFonts w:ascii="Arial" w:hAnsi="Arial" w:cs="Arial"/>
        </w:rPr>
        <w:br/>
        <w:t xml:space="preserve">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w:t>
      </w:r>
      <w:r w:rsidRPr="00E15C95">
        <w:rPr>
          <w:rFonts w:ascii="Arial" w:hAnsi="Arial" w:cs="Arial"/>
        </w:rPr>
        <w:lastRenderedPageBreak/>
        <w:t>udział w realizacji Robót objętych danym odbiorem. W odbiorze mogą również uczestniczyć przedstawiciele użytkownika obiektu, którego dotyczą Roboty, będące przedmiotem odbioru.</w:t>
      </w:r>
    </w:p>
    <w:p w14:paraId="7E114FFF"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Do protokołu odbioru zostanie załączona lista podwykonawców, którzy brali udział </w:t>
      </w:r>
      <w:r w:rsidR="007706C0" w:rsidRPr="00E15C95">
        <w:rPr>
          <w:rFonts w:ascii="Arial" w:eastAsia="Arial" w:hAnsi="Arial" w:cs="Arial"/>
        </w:rPr>
        <w:br/>
      </w:r>
      <w:r w:rsidRPr="00E15C95">
        <w:rPr>
          <w:rFonts w:ascii="Arial" w:eastAsia="Arial" w:hAnsi="Arial" w:cs="Arial"/>
        </w:rPr>
        <w:t>w realizacji Robót objętych danym odbiorem wraz z wyszczególnieniem Robót, które zostały przez nich wykonane.</w:t>
      </w:r>
    </w:p>
    <w:p w14:paraId="7936F12E"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Jeżeli Zamawiający nie przystąpi do odbioru robót zanikających lub ulegających zakryciu w</w:t>
      </w:r>
      <w:r w:rsidR="001A4A04" w:rsidRPr="00E15C95">
        <w:rPr>
          <w:rFonts w:ascii="Arial" w:eastAsia="Arial" w:hAnsi="Arial" w:cs="Arial"/>
        </w:rPr>
        <w:t> </w:t>
      </w:r>
      <w:r w:rsidRPr="00E15C95">
        <w:rPr>
          <w:rFonts w:ascii="Arial" w:eastAsia="Arial" w:hAnsi="Arial" w:cs="Arial"/>
        </w:rPr>
        <w:t xml:space="preserve">terminie, o którym mowa w ust. 10 niniejszego paragrafu, Wykonawca wezwie Zamawiającego do dokonania danego odbioru w terminie kolejnych </w:t>
      </w:r>
      <w:r w:rsidR="00865D5E" w:rsidRPr="00E15C95">
        <w:rPr>
          <w:rFonts w:ascii="Arial" w:eastAsia="Arial" w:hAnsi="Arial" w:cs="Arial"/>
        </w:rPr>
        <w:t>24</w:t>
      </w:r>
      <w:r w:rsidRPr="00E15C95">
        <w:rPr>
          <w:rFonts w:ascii="Arial" w:eastAsia="Arial" w:hAnsi="Arial" w:cs="Arial"/>
        </w:rPr>
        <w:t xml:space="preserve"> godzin od wezwania.</w:t>
      </w:r>
    </w:p>
    <w:p w14:paraId="4BCF622E"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W trakcie odbioru końcowego, Wykonawca zobowiązany jest prz</w:t>
      </w:r>
      <w:r w:rsidR="003D4F9B" w:rsidRPr="00E15C95">
        <w:rPr>
          <w:rFonts w:ascii="Arial" w:eastAsia="Arial" w:hAnsi="Arial" w:cs="Arial"/>
        </w:rPr>
        <w:t xml:space="preserve">ekazać Zamawiającemu wszystkie </w:t>
      </w:r>
      <w:r w:rsidRPr="00E15C95">
        <w:rPr>
          <w:rFonts w:ascii="Arial" w:eastAsia="Arial" w:hAnsi="Arial" w:cs="Arial"/>
        </w:rPr>
        <w:t>dokument</w:t>
      </w:r>
      <w:r w:rsidR="000952E1" w:rsidRPr="00E15C95">
        <w:rPr>
          <w:rFonts w:ascii="Arial" w:eastAsia="Arial" w:hAnsi="Arial" w:cs="Arial"/>
        </w:rPr>
        <w:t>y</w:t>
      </w:r>
      <w:r w:rsidR="005F23C6" w:rsidRPr="00E15C95">
        <w:rPr>
          <w:rFonts w:ascii="Arial" w:eastAsia="Arial" w:hAnsi="Arial" w:cs="Arial"/>
        </w:rPr>
        <w:t>,</w:t>
      </w:r>
      <w:r w:rsidR="002E716F" w:rsidRPr="00E15C95">
        <w:rPr>
          <w:rFonts w:ascii="Arial" w:eastAsia="Arial" w:hAnsi="Arial" w:cs="Arial"/>
        </w:rPr>
        <w:t xml:space="preserve"> które zgodnie z przepisami lub ustaleniami Stron powinny być przekazane w oryginale oraz </w:t>
      </w:r>
      <w:r w:rsidR="005F23C6" w:rsidRPr="00E15C95">
        <w:rPr>
          <w:rFonts w:ascii="Arial" w:eastAsia="Arial" w:hAnsi="Arial" w:cs="Arial"/>
        </w:rPr>
        <w:t>kopie poświadczone za zgodność z oryginałem</w:t>
      </w:r>
      <w:r w:rsidRPr="00E15C95">
        <w:rPr>
          <w:rFonts w:ascii="Arial" w:eastAsia="Arial" w:hAnsi="Arial" w:cs="Arial"/>
        </w:rPr>
        <w:t xml:space="preserve"> </w:t>
      </w:r>
      <w:r w:rsidR="002E716F" w:rsidRPr="00E15C95">
        <w:rPr>
          <w:rFonts w:ascii="Arial" w:eastAsia="Arial" w:hAnsi="Arial" w:cs="Arial"/>
        </w:rPr>
        <w:t xml:space="preserve">pozostałych dokumentów </w:t>
      </w:r>
      <w:r w:rsidRPr="00E15C95">
        <w:rPr>
          <w:rFonts w:ascii="Arial" w:eastAsia="Arial" w:hAnsi="Arial" w:cs="Arial"/>
        </w:rPr>
        <w:t>związanych z wykonaniem Robót objętych przedmiotem</w:t>
      </w:r>
      <w:r w:rsidR="009B4556" w:rsidRPr="00E15C95">
        <w:rPr>
          <w:rFonts w:ascii="Arial" w:eastAsia="Arial" w:hAnsi="Arial" w:cs="Arial"/>
        </w:rPr>
        <w:t xml:space="preserve"> Umowy</w:t>
      </w:r>
      <w:r w:rsidRPr="00E15C95">
        <w:rPr>
          <w:rFonts w:ascii="Arial" w:eastAsia="Arial" w:hAnsi="Arial" w:cs="Arial"/>
        </w:rPr>
        <w:t>, w tym dla Robót Budowlanych:</w:t>
      </w:r>
      <w:r w:rsidR="003D4F9B" w:rsidRPr="00E15C95">
        <w:rPr>
          <w:rFonts w:ascii="Arial" w:eastAsia="Arial" w:hAnsi="Arial" w:cs="Arial"/>
          <w:i/>
        </w:rPr>
        <w:t xml:space="preserve"> </w:t>
      </w:r>
      <w:r w:rsidRPr="00E15C95">
        <w:rPr>
          <w:rFonts w:ascii="Arial" w:eastAsia="Arial" w:hAnsi="Arial" w:cs="Arial"/>
        </w:rPr>
        <w:t>dziennik budowy, dokumentację powykonawczą oraz wymagane Prawem Budowlanym oświadczenia kierownika budowy.</w:t>
      </w:r>
    </w:p>
    <w:p w14:paraId="6DF64AE9"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Jeżeli w toku czynności odbiorczych Zamawiający stwierdzi, że przedmiot odbioru nie osiągnął gotowości do odbioru, w szczególności z powodu niezakończenia wszystkich Robót objętych </w:t>
      </w:r>
      <w:r w:rsidR="00BE143C" w:rsidRPr="00E15C95">
        <w:rPr>
          <w:rFonts w:ascii="Arial" w:eastAsia="Arial" w:hAnsi="Arial" w:cs="Arial"/>
        </w:rPr>
        <w:t>Umową</w:t>
      </w:r>
      <w:r w:rsidRPr="00E15C95">
        <w:rPr>
          <w:rFonts w:ascii="Arial" w:eastAsia="Arial" w:hAnsi="Arial" w:cs="Arial"/>
        </w:rPr>
        <w:t xml:space="preserve"> lub wszystkich Robót danego etapu przewidzianego w </w:t>
      </w:r>
      <w:r w:rsidR="00BE143C" w:rsidRPr="00E15C95">
        <w:rPr>
          <w:rFonts w:ascii="Arial" w:eastAsia="Arial" w:hAnsi="Arial" w:cs="Arial"/>
        </w:rPr>
        <w:t>Umowie</w:t>
      </w:r>
      <w:r w:rsidR="00D02687" w:rsidRPr="00E15C95">
        <w:rPr>
          <w:rFonts w:ascii="Arial" w:eastAsia="Arial" w:hAnsi="Arial" w:cs="Arial"/>
        </w:rPr>
        <w:t xml:space="preserve"> lub zanieczyszczenia środowiska</w:t>
      </w:r>
      <w:r w:rsidRPr="00E15C95">
        <w:rPr>
          <w:rFonts w:ascii="Arial" w:eastAsia="Arial" w:hAnsi="Arial" w:cs="Arial"/>
        </w:rPr>
        <w:t xml:space="preserve">, </w:t>
      </w:r>
      <w:r w:rsidR="005B14FF" w:rsidRPr="00E15C95">
        <w:rPr>
          <w:rFonts w:ascii="Arial" w:eastAsia="Arial" w:hAnsi="Arial" w:cs="Arial"/>
        </w:rPr>
        <w:t xml:space="preserve">usunięcia i zagospodarowania odpadów, </w:t>
      </w:r>
      <w:r w:rsidRPr="00E15C95">
        <w:rPr>
          <w:rFonts w:ascii="Arial" w:eastAsia="Arial" w:hAnsi="Arial" w:cs="Arial"/>
        </w:rPr>
        <w:t>Zamawiający może odmówić dokonania odbioru, uzasadniając w</w:t>
      </w:r>
      <w:r w:rsidR="001A4A04" w:rsidRPr="00E15C95">
        <w:rPr>
          <w:rFonts w:ascii="Arial" w:eastAsia="Arial" w:hAnsi="Arial" w:cs="Arial"/>
        </w:rPr>
        <w:t> </w:t>
      </w:r>
      <w:r w:rsidRPr="00E15C95">
        <w:rPr>
          <w:rFonts w:ascii="Arial" w:eastAsia="Arial" w:hAnsi="Arial" w:cs="Arial"/>
        </w:rPr>
        <w:t>protokole odmowę odbioru. W takim przypadku Strony ustalą nowy termin przeprowadzenia odbioru.</w:t>
      </w:r>
    </w:p>
    <w:p w14:paraId="1CA4C26F"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objętych danym odbiorem.</w:t>
      </w:r>
    </w:p>
    <w:p w14:paraId="77C3E47A"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Niezależnie od postanowień ust. 16 niniejszego paragrafu, Zamawiający jest uprawniony do odmowy przyjęcia Robót w przypadku stwierdzenia wad, w tym nieprawidłowości, które uniemożliwiają lub uniemożliwią w przyszłości użytkowanie danego elementu zgodnie z jego przeznaczeniem lub też polegają na tym, że wykonane Roboty nie są zgodne </w:t>
      </w:r>
      <w:r w:rsidR="00216F84" w:rsidRPr="00E15C95">
        <w:rPr>
          <w:rFonts w:ascii="Arial" w:eastAsia="Arial" w:hAnsi="Arial" w:cs="Arial"/>
        </w:rPr>
        <w:br/>
      </w:r>
      <w:r w:rsidRPr="00E15C95">
        <w:rPr>
          <w:rFonts w:ascii="Arial" w:eastAsia="Arial" w:hAnsi="Arial" w:cs="Arial"/>
        </w:rPr>
        <w:t xml:space="preserve">z dokumentacją projektową lub z przepisami prawa. Podstawę do odmowy przyjęcia Robót </w:t>
      </w:r>
      <w:r w:rsidR="00216F84" w:rsidRPr="00E15C95">
        <w:rPr>
          <w:rFonts w:ascii="Arial" w:eastAsia="Arial" w:hAnsi="Arial" w:cs="Arial"/>
        </w:rPr>
        <w:br/>
      </w:r>
      <w:r w:rsidRPr="00E15C95">
        <w:rPr>
          <w:rFonts w:ascii="Arial" w:eastAsia="Arial" w:hAnsi="Arial" w:cs="Arial"/>
        </w:rPr>
        <w:t>w ramach odbioru końcowego stanowi również nieprzekazanie przez Wykonawcę dokumentów, o których mowa w ust. 15 niniejszego paragrafu.</w:t>
      </w:r>
    </w:p>
    <w:p w14:paraId="31211974"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W przypadku wykonania uprawnienia, o którym mowa w ust. 18 niniejszego paragrafu, w</w:t>
      </w:r>
      <w:r w:rsidR="001A4A04" w:rsidRPr="00E15C95">
        <w:rPr>
          <w:rFonts w:ascii="Arial" w:eastAsia="Arial" w:hAnsi="Arial" w:cs="Arial"/>
        </w:rPr>
        <w:t> </w:t>
      </w:r>
      <w:r w:rsidRPr="00E15C95">
        <w:rPr>
          <w:rFonts w:ascii="Arial" w:eastAsia="Arial" w:hAnsi="Arial" w:cs="Arial"/>
        </w:rPr>
        <w:t>protokole określony zostanie powód odmowy przyjęcia Robót przez Zamawiającego oraz wyznaczony termin usunięcia wad przez Wykonawcę, stanowiący jednocześnie termin przystąpienia Stron do ponownego odbioru.</w:t>
      </w:r>
    </w:p>
    <w:p w14:paraId="5DDA37CD"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lastRenderedPageBreak/>
        <w:t xml:space="preserve">W przypadku nieusunięcia wad przez Wykonawcę w wyznaczonym terminie, zgodnie z ust. 19 niniejszego paragrafu, Zamawiający, niezależnie od innych uprawnień przysługujących mu na mocy Umowy oraz </w:t>
      </w:r>
      <w:r w:rsidR="009C5F4B" w:rsidRPr="00E15C95">
        <w:rPr>
          <w:rFonts w:ascii="Arial" w:eastAsia="Arial" w:hAnsi="Arial" w:cs="Arial"/>
        </w:rPr>
        <w:t>K</w:t>
      </w:r>
      <w:r w:rsidRPr="00E15C95">
        <w:rPr>
          <w:rFonts w:ascii="Arial" w:eastAsia="Arial" w:hAnsi="Arial" w:cs="Arial"/>
        </w:rPr>
        <w:t>odeksu cywilnego, może zlecić wykonanie tych prac innemu podmiotowi na koszt i ryzyko Wykonawcy, dokonując jednocześnie potrącenia uzasadnionych i</w:t>
      </w:r>
      <w:r w:rsidR="009C5F4B" w:rsidRPr="00E15C95">
        <w:rPr>
          <w:rFonts w:ascii="Arial" w:eastAsia="Arial" w:hAnsi="Arial" w:cs="Arial"/>
        </w:rPr>
        <w:t> </w:t>
      </w:r>
      <w:r w:rsidRPr="00E15C95">
        <w:rPr>
          <w:rFonts w:ascii="Arial" w:eastAsia="Arial" w:hAnsi="Arial" w:cs="Arial"/>
        </w:rPr>
        <w:t xml:space="preserve">udokumentowanych kosztów z wynagrodzenia należnego Wykonawcy, powiadamiając o tym Wykonawcę w formie pisemnej z co najmniej </w:t>
      </w:r>
      <w:r w:rsidR="000C698A" w:rsidRPr="00E15C95">
        <w:rPr>
          <w:rFonts w:ascii="Arial" w:eastAsia="Arial" w:hAnsi="Arial" w:cs="Arial"/>
        </w:rPr>
        <w:t>3-</w:t>
      </w:r>
      <w:r w:rsidR="00A722F2" w:rsidRPr="00E15C95">
        <w:rPr>
          <w:rFonts w:ascii="Arial" w:eastAsia="Arial" w:hAnsi="Arial" w:cs="Arial"/>
        </w:rPr>
        <w:t xml:space="preserve">dniowym </w:t>
      </w:r>
      <w:r w:rsidRPr="00E15C95">
        <w:rPr>
          <w:rFonts w:ascii="Arial" w:eastAsia="Arial" w:hAnsi="Arial" w:cs="Arial"/>
        </w:rPr>
        <w:t xml:space="preserve"> wyprzedzeniem.</w:t>
      </w:r>
    </w:p>
    <w:p w14:paraId="179BAA50"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 xml:space="preserve">Uprawnienia Zamawiającego określone w ust. 18 oraz ust. 20 niniejszego paragrafu </w:t>
      </w:r>
      <w:r w:rsidR="00934946" w:rsidRPr="00E15C95">
        <w:rPr>
          <w:rFonts w:ascii="Arial" w:eastAsia="Arial" w:hAnsi="Arial" w:cs="Arial"/>
        </w:rPr>
        <w:br/>
      </w:r>
      <w:r w:rsidRPr="00E15C95">
        <w:rPr>
          <w:rFonts w:ascii="Arial" w:eastAsia="Arial" w:hAnsi="Arial" w:cs="Arial"/>
        </w:rPr>
        <w:t>w trakcie odbioru końcowego dotyczą całości Robót objętych odbiorem końcowym, nawet jeżeli zastrzeżenia Zamawiającego dotyczą Robót, które stanowiły wcześniej przedmiot odbiorów częściowych.</w:t>
      </w:r>
    </w:p>
    <w:p w14:paraId="49E175AF" w14:textId="77777777" w:rsidR="00AF69FF" w:rsidRPr="00E15C95" w:rsidRDefault="00AF69FF" w:rsidP="00656410">
      <w:pPr>
        <w:numPr>
          <w:ilvl w:val="0"/>
          <w:numId w:val="15"/>
        </w:numPr>
        <w:tabs>
          <w:tab w:val="left" w:pos="426"/>
        </w:tabs>
        <w:spacing w:after="120" w:line="360" w:lineRule="auto"/>
        <w:ind w:left="426" w:hanging="426"/>
      </w:pPr>
      <w:r w:rsidRPr="00E15C95">
        <w:rPr>
          <w:rFonts w:ascii="Arial" w:eastAsia="Arial" w:hAnsi="Arial" w:cs="Arial"/>
        </w:rPr>
        <w:t>Po upływie okresu gwarancji udzielonej przez Wykonawc</w:t>
      </w:r>
      <w:r w:rsidR="00544F4D" w:rsidRPr="00E15C95">
        <w:rPr>
          <w:rFonts w:ascii="Arial" w:eastAsia="Arial" w:hAnsi="Arial" w:cs="Arial"/>
        </w:rPr>
        <w:t>ę zgodnie z postanowieniami §13</w:t>
      </w:r>
      <w:r w:rsidRPr="00E15C95">
        <w:rPr>
          <w:rFonts w:ascii="Arial" w:eastAsia="Arial" w:hAnsi="Arial" w:cs="Arial"/>
        </w:rPr>
        <w:t xml:space="preserve"> Umowy dla danych Robót, Strony dokonają ich odbioru pogwarancyjnego, o ile obowiązek takiego odbioru został wskazany w </w:t>
      </w:r>
      <w:r w:rsidR="00BE143C" w:rsidRPr="00E15C95">
        <w:rPr>
          <w:rFonts w:ascii="Arial" w:eastAsia="Arial" w:hAnsi="Arial" w:cs="Arial"/>
        </w:rPr>
        <w:t>Umowie</w:t>
      </w:r>
      <w:r w:rsidRPr="00E15C95">
        <w:rPr>
          <w:rFonts w:ascii="Arial" w:eastAsia="Arial" w:hAnsi="Arial" w:cs="Arial"/>
        </w:rPr>
        <w:t xml:space="preserve"> takich robót. Konkretny dzień i godzina dokonania odbioru pogwarancyjnego zostanie wyznaczona przez Zamawiającego zgodnie z</w:t>
      </w:r>
      <w:r w:rsidR="009C5F4B" w:rsidRPr="00E15C95">
        <w:rPr>
          <w:rFonts w:ascii="Arial" w:eastAsia="Arial" w:hAnsi="Arial" w:cs="Arial"/>
        </w:rPr>
        <w:t> </w:t>
      </w:r>
      <w:r w:rsidRPr="00E15C95">
        <w:rPr>
          <w:rFonts w:ascii="Arial" w:eastAsia="Arial" w:hAnsi="Arial" w:cs="Arial"/>
        </w:rPr>
        <w:t>postanowieniami ust. 9.</w:t>
      </w:r>
    </w:p>
    <w:p w14:paraId="696CA45F" w14:textId="77777777" w:rsidR="00CB4C12" w:rsidRPr="00E15C95" w:rsidRDefault="00CB4C12" w:rsidP="00656410">
      <w:pPr>
        <w:widowControl/>
        <w:numPr>
          <w:ilvl w:val="0"/>
          <w:numId w:val="15"/>
        </w:numPr>
        <w:suppressAutoHyphens w:val="0"/>
        <w:overflowPunct/>
        <w:autoSpaceDE/>
        <w:autoSpaceDN/>
        <w:spacing w:after="120" w:line="360" w:lineRule="auto"/>
        <w:ind w:left="425" w:hanging="425"/>
        <w:textAlignment w:val="auto"/>
        <w:rPr>
          <w:rFonts w:ascii="Arial" w:hAnsi="Arial" w:cs="Arial"/>
        </w:rPr>
      </w:pPr>
      <w:r w:rsidRPr="00E15C95">
        <w:rPr>
          <w:rFonts w:ascii="Arial" w:hAnsi="Arial" w:cs="Arial"/>
        </w:rPr>
        <w:t>Odbiór pogwarancyjny zostanie dokonany poprzez sporządzenie i podpisanie protokołu odbioru przez upoważnionych przedstawicieli Zamawiającego i Wykonawcy.</w:t>
      </w:r>
    </w:p>
    <w:p w14:paraId="07EABCA3" w14:textId="77777777" w:rsidR="00FF1252" w:rsidRPr="00E15C95" w:rsidRDefault="00FF1252" w:rsidP="00656410">
      <w:pPr>
        <w:numPr>
          <w:ilvl w:val="0"/>
          <w:numId w:val="15"/>
        </w:numPr>
        <w:tabs>
          <w:tab w:val="left" w:pos="426"/>
        </w:tabs>
        <w:spacing w:after="120" w:line="360" w:lineRule="auto"/>
        <w:ind w:left="426" w:hanging="426"/>
        <w:rPr>
          <w:rFonts w:ascii="Arial" w:hAnsi="Arial" w:cs="Arial"/>
        </w:rPr>
      </w:pPr>
      <w:r w:rsidRPr="00E15C95">
        <w:rPr>
          <w:rFonts w:ascii="Arial" w:eastAsia="Arial" w:hAnsi="Arial" w:cs="Arial"/>
        </w:rPr>
        <w:t>Jeżeli</w:t>
      </w:r>
      <w:r w:rsidRPr="00E15C95">
        <w:rPr>
          <w:rFonts w:ascii="Arial" w:hAnsi="Arial" w:cs="Arial"/>
        </w:rPr>
        <w:t xml:space="preserve"> w toku czynności odbioru końcowego zostaną stwierdzone wady, to Zamawiającemu przysługują następujące uprawnienia:</w:t>
      </w:r>
    </w:p>
    <w:p w14:paraId="535370D0" w14:textId="77777777" w:rsidR="00FF1252" w:rsidRPr="00E15C95" w:rsidRDefault="00FF1252" w:rsidP="00656410">
      <w:pPr>
        <w:widowControl/>
        <w:numPr>
          <w:ilvl w:val="1"/>
          <w:numId w:val="16"/>
        </w:numPr>
        <w:tabs>
          <w:tab w:val="clear" w:pos="1146"/>
          <w:tab w:val="left" w:pos="1276"/>
        </w:tabs>
        <w:overflowPunct/>
        <w:autoSpaceDE/>
        <w:autoSpaceDN/>
        <w:spacing w:after="120" w:line="360" w:lineRule="auto"/>
        <w:ind w:left="1276" w:right="-714" w:hanging="425"/>
        <w:textAlignment w:val="auto"/>
        <w:rPr>
          <w:rFonts w:ascii="Arial" w:hAnsi="Arial" w:cs="Arial"/>
        </w:rPr>
      </w:pPr>
      <w:r w:rsidRPr="00E15C95">
        <w:rPr>
          <w:rFonts w:ascii="Arial" w:hAnsi="Arial" w:cs="Arial"/>
        </w:rPr>
        <w:t>jeżeli wady nadają się do usunięcia:</w:t>
      </w:r>
    </w:p>
    <w:p w14:paraId="431BACDC" w14:textId="77777777" w:rsidR="00FF1252" w:rsidRPr="00E15C95" w:rsidRDefault="00FF1252" w:rsidP="00656410">
      <w:pPr>
        <w:widowControl/>
        <w:numPr>
          <w:ilvl w:val="0"/>
          <w:numId w:val="17"/>
        </w:numPr>
        <w:tabs>
          <w:tab w:val="clear" w:pos="1495"/>
          <w:tab w:val="left" w:pos="1701"/>
        </w:tabs>
        <w:overflowPunct/>
        <w:autoSpaceDE/>
        <w:autoSpaceDN/>
        <w:spacing w:line="360" w:lineRule="auto"/>
        <w:ind w:left="1701" w:right="-712" w:hanging="425"/>
        <w:textAlignment w:val="auto"/>
        <w:rPr>
          <w:rFonts w:ascii="Arial" w:hAnsi="Arial" w:cs="Arial"/>
        </w:rPr>
      </w:pPr>
      <w:r w:rsidRPr="00E15C95">
        <w:rPr>
          <w:rFonts w:ascii="Arial" w:hAnsi="Arial" w:cs="Arial"/>
        </w:rPr>
        <w:t>może odebrać przedmiot Umowy z wadami i wyznaczyć termin na ich usunięcie,</w:t>
      </w:r>
    </w:p>
    <w:p w14:paraId="17C350D6" w14:textId="77777777" w:rsidR="00FF1252" w:rsidRPr="00E15C95" w:rsidRDefault="00FF1252" w:rsidP="00656410">
      <w:pPr>
        <w:widowControl/>
        <w:numPr>
          <w:ilvl w:val="0"/>
          <w:numId w:val="17"/>
        </w:numPr>
        <w:tabs>
          <w:tab w:val="clear" w:pos="1495"/>
          <w:tab w:val="left" w:pos="1701"/>
        </w:tabs>
        <w:overflowPunct/>
        <w:autoSpaceDE/>
        <w:autoSpaceDN/>
        <w:spacing w:after="120" w:line="360" w:lineRule="auto"/>
        <w:ind w:left="1701" w:hanging="425"/>
        <w:textAlignment w:val="auto"/>
        <w:rPr>
          <w:rFonts w:ascii="Arial" w:hAnsi="Arial" w:cs="Arial"/>
        </w:rPr>
      </w:pPr>
      <w:r w:rsidRPr="00E15C95">
        <w:rPr>
          <w:rFonts w:ascii="Arial" w:hAnsi="Arial" w:cs="Arial"/>
        </w:rPr>
        <w:t>jeżeli wady są istotne i w szczególności uniemożliwiają użytkowanie przedmiotu Umowy, może odmówić odbioru k</w:t>
      </w:r>
      <w:r w:rsidR="00266588" w:rsidRPr="00E15C95">
        <w:rPr>
          <w:rFonts w:ascii="Arial" w:hAnsi="Arial" w:cs="Arial"/>
        </w:rPr>
        <w:t>ońcowego do czasu usunięcia wad.</w:t>
      </w:r>
    </w:p>
    <w:p w14:paraId="3B00DE36" w14:textId="77777777" w:rsidR="00FF1252" w:rsidRPr="00E15C95" w:rsidRDefault="00FF1252" w:rsidP="00656410">
      <w:pPr>
        <w:widowControl/>
        <w:numPr>
          <w:ilvl w:val="1"/>
          <w:numId w:val="16"/>
        </w:numPr>
        <w:tabs>
          <w:tab w:val="clear" w:pos="1146"/>
          <w:tab w:val="left" w:pos="1276"/>
        </w:tabs>
        <w:overflowPunct/>
        <w:autoSpaceDE/>
        <w:autoSpaceDN/>
        <w:spacing w:after="120" w:line="360" w:lineRule="auto"/>
        <w:ind w:left="1276" w:right="-714" w:hanging="425"/>
        <w:textAlignment w:val="auto"/>
        <w:rPr>
          <w:rFonts w:ascii="Arial" w:hAnsi="Arial" w:cs="Arial"/>
        </w:rPr>
      </w:pPr>
      <w:r w:rsidRPr="00E15C95">
        <w:rPr>
          <w:rFonts w:ascii="Arial" w:hAnsi="Arial" w:cs="Arial"/>
        </w:rPr>
        <w:t>jeżeli wady nie nadają się do usunięcia:</w:t>
      </w:r>
    </w:p>
    <w:p w14:paraId="2B598780" w14:textId="77777777" w:rsidR="00FF1252" w:rsidRPr="00E15C95" w:rsidRDefault="00FF1252" w:rsidP="00656410">
      <w:pPr>
        <w:widowControl/>
        <w:numPr>
          <w:ilvl w:val="0"/>
          <w:numId w:val="18"/>
        </w:numPr>
        <w:tabs>
          <w:tab w:val="clear" w:pos="1212"/>
          <w:tab w:val="left" w:pos="1701"/>
        </w:tabs>
        <w:overflowPunct/>
        <w:autoSpaceDE/>
        <w:autoSpaceDN/>
        <w:spacing w:line="360" w:lineRule="auto"/>
        <w:ind w:left="1701" w:right="1" w:hanging="425"/>
        <w:textAlignment w:val="auto"/>
        <w:rPr>
          <w:rFonts w:ascii="Arial" w:hAnsi="Arial" w:cs="Arial"/>
        </w:rPr>
      </w:pPr>
      <w:r w:rsidRPr="00E15C95">
        <w:rPr>
          <w:rFonts w:ascii="Arial" w:hAnsi="Arial" w:cs="Arial"/>
        </w:rPr>
        <w:t>ale umożliwiają użytkowanie przedmiotu Umowy zgodnie z przeznaczeniem, może on obniżyć odpowiednio wynagrodzenie Wykonawcy i dokonać odbioru końcowego,</w:t>
      </w:r>
    </w:p>
    <w:p w14:paraId="24AFF0B9" w14:textId="77777777" w:rsidR="00FF1252" w:rsidRPr="00E15C95" w:rsidRDefault="00FF1252" w:rsidP="00656410">
      <w:pPr>
        <w:widowControl/>
        <w:numPr>
          <w:ilvl w:val="0"/>
          <w:numId w:val="18"/>
        </w:numPr>
        <w:tabs>
          <w:tab w:val="clear" w:pos="1212"/>
          <w:tab w:val="left" w:pos="1701"/>
        </w:tabs>
        <w:overflowPunct/>
        <w:autoSpaceDE/>
        <w:autoSpaceDN/>
        <w:spacing w:after="120" w:line="360" w:lineRule="auto"/>
        <w:ind w:left="1701" w:hanging="425"/>
        <w:textAlignment w:val="auto"/>
        <w:rPr>
          <w:rFonts w:ascii="Arial" w:hAnsi="Arial" w:cs="Arial"/>
        </w:rPr>
      </w:pPr>
      <w:r w:rsidRPr="00E15C95">
        <w:rPr>
          <w:rFonts w:ascii="Arial" w:hAnsi="Arial" w:cs="Arial"/>
        </w:rPr>
        <w:t>i uniemożliwiają użytkowanie przedmiotu Umowy zgodnie z przeznaczeniem, może odmówić odbioru końcowego i żądać od Wykonawcy wykonania przedmiotu Umowy bez wad, bez względu na koszty.</w:t>
      </w:r>
    </w:p>
    <w:p w14:paraId="2DB5D69F" w14:textId="77777777" w:rsidR="00D61272" w:rsidRPr="00E15C95" w:rsidRDefault="00262E47" w:rsidP="00656410">
      <w:pPr>
        <w:tabs>
          <w:tab w:val="left" w:pos="0"/>
        </w:tabs>
        <w:spacing w:line="360" w:lineRule="auto"/>
        <w:ind w:right="-6"/>
        <w:jc w:val="center"/>
        <w:rPr>
          <w:rFonts w:ascii="Arial" w:eastAsia="Arial" w:hAnsi="Arial" w:cs="Arial"/>
          <w:b/>
        </w:rPr>
      </w:pPr>
      <w:r w:rsidRPr="00E15C95">
        <w:rPr>
          <w:rFonts w:ascii="Arial" w:eastAsia="Arial" w:hAnsi="Arial" w:cs="Arial"/>
          <w:b/>
        </w:rPr>
        <w:t>§ 1</w:t>
      </w:r>
      <w:r w:rsidR="00B71561" w:rsidRPr="00E15C95">
        <w:rPr>
          <w:rFonts w:ascii="Arial" w:eastAsia="Arial" w:hAnsi="Arial" w:cs="Arial"/>
          <w:b/>
        </w:rPr>
        <w:t>3</w:t>
      </w:r>
    </w:p>
    <w:p w14:paraId="33F76D40" w14:textId="77777777" w:rsidR="00D61272" w:rsidRPr="00E15C95" w:rsidRDefault="00262E47" w:rsidP="00656410">
      <w:pPr>
        <w:tabs>
          <w:tab w:val="left" w:pos="0"/>
        </w:tabs>
        <w:spacing w:line="360" w:lineRule="auto"/>
        <w:ind w:right="-6"/>
        <w:jc w:val="center"/>
        <w:rPr>
          <w:rFonts w:ascii="Arial" w:eastAsia="Arial" w:hAnsi="Arial" w:cs="Arial"/>
          <w:b/>
        </w:rPr>
      </w:pPr>
      <w:r w:rsidRPr="00E15C95">
        <w:rPr>
          <w:rFonts w:ascii="Arial" w:eastAsia="Arial" w:hAnsi="Arial" w:cs="Arial"/>
          <w:b/>
        </w:rPr>
        <w:t>Rękojmia i gwarancja</w:t>
      </w:r>
    </w:p>
    <w:p w14:paraId="362701C6" w14:textId="77777777" w:rsidR="00F04C4E" w:rsidRPr="00E15C95" w:rsidRDefault="00F04C4E" w:rsidP="00656410">
      <w:pPr>
        <w:widowControl/>
        <w:numPr>
          <w:ilvl w:val="0"/>
          <w:numId w:val="8"/>
        </w:numPr>
        <w:overflowPunct/>
        <w:autoSpaceDE/>
        <w:autoSpaceDN/>
        <w:spacing w:after="120" w:line="360" w:lineRule="auto"/>
        <w:textAlignment w:val="auto"/>
        <w:rPr>
          <w:rFonts w:ascii="Arial" w:hAnsi="Arial" w:cs="Arial"/>
        </w:rPr>
      </w:pPr>
      <w:r w:rsidRPr="00E15C95">
        <w:rPr>
          <w:rFonts w:ascii="Arial" w:hAnsi="Arial" w:cs="Arial"/>
        </w:rPr>
        <w:t xml:space="preserve">Wykonawca ponosi odpowiedzialność względem Zamawiającego z tytułu rękojmi za wady Robót na zasadach określonych w kodeksie cywilnym, przy czym okres odpowiedzialności </w:t>
      </w:r>
      <w:r w:rsidRPr="00E15C95">
        <w:rPr>
          <w:rFonts w:ascii="Arial" w:hAnsi="Arial" w:cs="Arial"/>
        </w:rPr>
        <w:lastRenderedPageBreak/>
        <w:t xml:space="preserve">Wykonawcy z tytułu rękojmi za wady Robót wynosi okres 3 miesięcy ponad określony </w:t>
      </w:r>
      <w:r w:rsidR="00CC5DDF" w:rsidRPr="00E15C95">
        <w:rPr>
          <w:rFonts w:ascii="Arial" w:hAnsi="Arial" w:cs="Arial"/>
        </w:rPr>
        <w:br/>
      </w:r>
      <w:r w:rsidRPr="00E15C95">
        <w:rPr>
          <w:rFonts w:ascii="Arial" w:hAnsi="Arial" w:cs="Arial"/>
        </w:rPr>
        <w:t xml:space="preserve">w ust. 7 okres gwarancji. </w:t>
      </w:r>
    </w:p>
    <w:p w14:paraId="117BD463" w14:textId="77777777" w:rsidR="00F04C4E" w:rsidRPr="00E15C95" w:rsidRDefault="00F04C4E" w:rsidP="00656410">
      <w:pPr>
        <w:widowControl/>
        <w:numPr>
          <w:ilvl w:val="0"/>
          <w:numId w:val="8"/>
        </w:numPr>
        <w:overflowPunct/>
        <w:autoSpaceDE/>
        <w:autoSpaceDN/>
        <w:spacing w:after="120" w:line="360" w:lineRule="auto"/>
        <w:textAlignment w:val="auto"/>
        <w:rPr>
          <w:rFonts w:ascii="Arial" w:hAnsi="Arial" w:cs="Arial"/>
        </w:rPr>
      </w:pPr>
      <w:r w:rsidRPr="00E15C95">
        <w:rPr>
          <w:rFonts w:ascii="Arial" w:hAnsi="Arial" w:cs="Arial"/>
        </w:rPr>
        <w:t xml:space="preserve">Przy dokonywaniu odbioru końcowego Wykonawca udzieli Zamawiającemu gwarancji co do jakości Robót oraz zastosowanych materiałów i urządzeń, zgodnie ze wzorem Warunków udzielenia gwarancji stanowiącym </w:t>
      </w:r>
      <w:r w:rsidRPr="00E15C95">
        <w:rPr>
          <w:rFonts w:ascii="Arial" w:hAnsi="Arial" w:cs="Arial"/>
          <w:b/>
        </w:rPr>
        <w:t xml:space="preserve">Załącznik nr </w:t>
      </w:r>
      <w:r w:rsidR="00584C11" w:rsidRPr="00E15C95">
        <w:rPr>
          <w:rFonts w:ascii="Arial" w:hAnsi="Arial" w:cs="Arial"/>
          <w:b/>
        </w:rPr>
        <w:t>6</w:t>
      </w:r>
      <w:r w:rsidRPr="00E15C95">
        <w:rPr>
          <w:rFonts w:ascii="Arial" w:hAnsi="Arial" w:cs="Arial"/>
        </w:rPr>
        <w:t xml:space="preserve"> do Umowy i wyda wystawiony dokument Zamawiającemu. Warunki udzielenia gwarancji będą stanowić jednocześnie kartę gwarancyjną.</w:t>
      </w:r>
    </w:p>
    <w:p w14:paraId="568F8A11"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Strony zgodnie ustalają, że do gw</w:t>
      </w:r>
      <w:r w:rsidR="00B812A0" w:rsidRPr="00E15C95">
        <w:rPr>
          <w:rFonts w:ascii="Arial" w:eastAsia="Arial" w:hAnsi="Arial" w:cs="Arial"/>
        </w:rPr>
        <w:t>arancji, o której mowa w ust. 2</w:t>
      </w:r>
      <w:r w:rsidRPr="00E15C95">
        <w:rPr>
          <w:rFonts w:ascii="Arial" w:eastAsia="Arial" w:hAnsi="Arial" w:cs="Arial"/>
        </w:rPr>
        <w:t xml:space="preserve">, zastosowanie mają przepisy </w:t>
      </w:r>
      <w:r w:rsidR="009C5F4B" w:rsidRPr="00E15C95">
        <w:rPr>
          <w:rFonts w:ascii="Arial" w:eastAsia="Arial" w:hAnsi="Arial" w:cs="Arial"/>
        </w:rPr>
        <w:t>K</w:t>
      </w:r>
      <w:r w:rsidRPr="00E15C95">
        <w:rPr>
          <w:rFonts w:ascii="Arial" w:eastAsia="Arial" w:hAnsi="Arial" w:cs="Arial"/>
        </w:rPr>
        <w:t>odeksu cywilnego o gwarancji jakości przy sprzedaży, z zastrzeżeniem postanowień zawartych w niniejszej Umowie oraz w Warunkach udzielenia gwarancji.</w:t>
      </w:r>
    </w:p>
    <w:p w14:paraId="5BB09F8A"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W celu uniknięcia wątpliwości Strony potwierdzają, iż wynagrodzenie Wykonawcy obejmuje wynagrodzenie z tytułu udzielenia gwarancji i wykonywania obowiązków wynikających z</w:t>
      </w:r>
      <w:r w:rsidR="009C5F4B" w:rsidRPr="00E15C95">
        <w:rPr>
          <w:rFonts w:ascii="Arial" w:eastAsia="Arial" w:hAnsi="Arial" w:cs="Arial"/>
        </w:rPr>
        <w:t> </w:t>
      </w:r>
      <w:r w:rsidRPr="00E15C95">
        <w:rPr>
          <w:rFonts w:ascii="Arial" w:eastAsia="Arial" w:hAnsi="Arial" w:cs="Arial"/>
        </w:rPr>
        <w:t>udzielonych gwarancji.</w:t>
      </w:r>
    </w:p>
    <w:p w14:paraId="21E56A85"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Gwarancja nie narusza uprawnień Zamawiającego wynikających z rękojmi za wady, jak również do dochodzenia roszczeń o naprawienie poniesionej szkody w pełnej wysokości i</w:t>
      </w:r>
      <w:r w:rsidR="009C5F4B" w:rsidRPr="00E15C95">
        <w:rPr>
          <w:rFonts w:ascii="Arial" w:eastAsia="Arial" w:hAnsi="Arial" w:cs="Arial"/>
        </w:rPr>
        <w:t> </w:t>
      </w:r>
      <w:r w:rsidRPr="00E15C95">
        <w:rPr>
          <w:rFonts w:ascii="Arial" w:eastAsia="Arial" w:hAnsi="Arial" w:cs="Arial"/>
        </w:rPr>
        <w:t>innych roszczeń przysługujących Zamawiającemu zgodnie z niniejszą Umową.</w:t>
      </w:r>
    </w:p>
    <w:p w14:paraId="79342DAE"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Okres odpowiedzialności Wykonawcy za wady Robót z tytułu rękojmi i gwarancji rozpoczyna swój bieg od dnia dokonania odbioru końcowego danych Robót.</w:t>
      </w:r>
    </w:p>
    <w:p w14:paraId="61C96358" w14:textId="77777777" w:rsidR="00383C9B" w:rsidRPr="00E15C95" w:rsidRDefault="00F04C4E" w:rsidP="00656410">
      <w:pPr>
        <w:widowControl/>
        <w:numPr>
          <w:ilvl w:val="0"/>
          <w:numId w:val="8"/>
        </w:numPr>
        <w:overflowPunct/>
        <w:autoSpaceDE/>
        <w:autoSpaceDN/>
        <w:spacing w:after="120" w:line="360" w:lineRule="auto"/>
        <w:textAlignment w:val="auto"/>
        <w:rPr>
          <w:rFonts w:ascii="Arial" w:hAnsi="Arial" w:cs="Arial"/>
        </w:rPr>
      </w:pPr>
      <w:r w:rsidRPr="00E15C95">
        <w:rPr>
          <w:rFonts w:ascii="Arial" w:hAnsi="Arial" w:cs="Arial"/>
        </w:rPr>
        <w:t xml:space="preserve">Gwarancja za wady Robót, o której mowa w ust. 2, zostanie udzielona na okres </w:t>
      </w:r>
      <w:r w:rsidR="00F979A6" w:rsidRPr="00E15C95">
        <w:rPr>
          <w:rFonts w:ascii="Arial" w:hAnsi="Arial" w:cs="Arial"/>
          <w:b/>
        </w:rPr>
        <w:t>12</w:t>
      </w:r>
      <w:r w:rsidRPr="00E15C95">
        <w:rPr>
          <w:rFonts w:ascii="Arial" w:hAnsi="Arial" w:cs="Arial"/>
          <w:b/>
        </w:rPr>
        <w:t xml:space="preserve"> miesięcy</w:t>
      </w:r>
      <w:r w:rsidRPr="00E15C95">
        <w:rPr>
          <w:rFonts w:ascii="Arial" w:hAnsi="Arial" w:cs="Arial"/>
        </w:rPr>
        <w:t xml:space="preserve">. Bieg okresu gwarancji liczony jest od dnia odbioru końcowego i wydania karty gwarancyjnej, o której mowa w ust. 2. </w:t>
      </w:r>
      <w:r w:rsidR="00383C9B" w:rsidRPr="00E15C95">
        <w:rPr>
          <w:rFonts w:ascii="Arial" w:eastAsia="Arial" w:hAnsi="Arial" w:cs="Arial"/>
        </w:rPr>
        <w:t>Bieg okresu gwarancji liczony jest od dnia odbioru końcowego.</w:t>
      </w:r>
    </w:p>
    <w:p w14:paraId="05F51FFB" w14:textId="77777777" w:rsidR="00D61272" w:rsidRPr="00E15C95" w:rsidRDefault="00262E47" w:rsidP="00656410">
      <w:pPr>
        <w:pStyle w:val="Akapitzlist"/>
        <w:numPr>
          <w:ilvl w:val="0"/>
          <w:numId w:val="8"/>
        </w:numPr>
        <w:tabs>
          <w:tab w:val="left" w:pos="426"/>
        </w:tabs>
        <w:spacing w:after="120" w:line="360" w:lineRule="auto"/>
        <w:ind w:left="426" w:hanging="426"/>
      </w:pPr>
      <w:r w:rsidRPr="00E15C95">
        <w:rPr>
          <w:rFonts w:ascii="Arial" w:eastAsia="Arial" w:hAnsi="Arial" w:cs="Arial"/>
        </w:rPr>
        <w:t>Wykonawca w dniu podpisania protokołu odbioru końcowego zobowiązany jest przekazać Zamawiającemu certyfikaty bezpieczeństwa i deklaracje zgodności dla zapewnionych przez niego materiałów i urządzeń.</w:t>
      </w:r>
      <w:r w:rsidRPr="00E15C95">
        <w:rPr>
          <w:rFonts w:ascii="Arial" w:eastAsia="Arial" w:hAnsi="Arial" w:cs="Arial"/>
          <w:i/>
        </w:rPr>
        <w:t xml:space="preserve"> </w:t>
      </w:r>
    </w:p>
    <w:p w14:paraId="27D8A113"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podwykonawcom Wykonawcy, Wykonawca uzyska prawa z takiej gwarancji dla siebie, a następnie przeniesie je na Zamawiającego zgodnie ze zdaniem pierwszym niniejszego ustępu.</w:t>
      </w:r>
    </w:p>
    <w:p w14:paraId="3CA814EB"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 xml:space="preserve">Zamawiający zobowiązuje się do zawiadomienia na piśmie Wykonawcy o ujawnieniu  wady w terminie </w:t>
      </w:r>
      <w:r w:rsidR="00865D5E" w:rsidRPr="00E15C95">
        <w:rPr>
          <w:rFonts w:ascii="Arial" w:eastAsia="Arial" w:hAnsi="Arial" w:cs="Arial"/>
        </w:rPr>
        <w:t xml:space="preserve">14 </w:t>
      </w:r>
      <w:r w:rsidRPr="00E15C95">
        <w:rPr>
          <w:rFonts w:ascii="Arial" w:eastAsia="Arial" w:hAnsi="Arial" w:cs="Arial"/>
        </w:rPr>
        <w:t xml:space="preserve">dni od dnia powzięcia wiadomości o jej ujawnieniu. W zawiadomieniu tym </w:t>
      </w:r>
      <w:r w:rsidRPr="00E15C95">
        <w:rPr>
          <w:rFonts w:ascii="Arial" w:eastAsia="Arial" w:hAnsi="Arial" w:cs="Arial"/>
        </w:rPr>
        <w:lastRenderedPageBreak/>
        <w:t>Zamawiający wezwie Wykonawcę do usunięcia wady oraz wskaże termin (dzień i godzinę) i</w:t>
      </w:r>
      <w:r w:rsidR="009C5F4B" w:rsidRPr="00E15C95">
        <w:rPr>
          <w:rFonts w:ascii="Arial" w:eastAsia="Arial" w:hAnsi="Arial" w:cs="Arial"/>
        </w:rPr>
        <w:t> </w:t>
      </w:r>
      <w:r w:rsidRPr="00E15C95">
        <w:rPr>
          <w:rFonts w:ascii="Arial" w:eastAsia="Arial" w:hAnsi="Arial" w:cs="Arial"/>
        </w:rPr>
        <w:t xml:space="preserve">miejsce dokonania wizji lokalnej. Z wizji lokalnej Strony sporządzą protokół. Nieprzystąpienie przez Wykonawcę do wizji lokalnej pozostaje bez wpływu </w:t>
      </w:r>
      <w:r w:rsidR="000B719B" w:rsidRPr="00E15C95">
        <w:rPr>
          <w:rFonts w:ascii="Arial" w:eastAsia="Arial" w:hAnsi="Arial" w:cs="Arial"/>
        </w:rPr>
        <w:t xml:space="preserve">na </w:t>
      </w:r>
      <w:r w:rsidRPr="00E15C95">
        <w:rPr>
          <w:rFonts w:ascii="Arial" w:eastAsia="Arial" w:hAnsi="Arial" w:cs="Arial"/>
        </w:rPr>
        <w:t xml:space="preserve">obowiązek usunięcia ujawnionej wady, jeżeli wada ujawniła się w okresie rękojmi lub gwarancji, </w:t>
      </w:r>
      <w:r w:rsidR="00720B8B" w:rsidRPr="00E15C95">
        <w:rPr>
          <w:rFonts w:ascii="Arial" w:eastAsia="Arial" w:hAnsi="Arial" w:cs="Arial"/>
        </w:rPr>
        <w:br/>
      </w:r>
      <w:r w:rsidRPr="00E15C95">
        <w:rPr>
          <w:rFonts w:ascii="Arial" w:eastAsia="Arial" w:hAnsi="Arial" w:cs="Arial"/>
        </w:rPr>
        <w:t>a Wykonawca został zawiadomiony przez Zamawiającego o ujawnieniu się wady.</w:t>
      </w:r>
    </w:p>
    <w:p w14:paraId="17374BFF"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 xml:space="preserve">W przypadku gdy wada ujawniła się w okresie gwarancji Wykonawca jest zobowiązany usunąć ujawnioną wadę w terminie wskazanym w karcie gwarancyjnej, przy czym </w:t>
      </w:r>
      <w:r w:rsidR="00900C6D" w:rsidRPr="00E15C95">
        <w:rPr>
          <w:rFonts w:ascii="Arial" w:eastAsia="Arial" w:hAnsi="Arial" w:cs="Arial"/>
        </w:rPr>
        <w:br/>
      </w:r>
      <w:r w:rsidRPr="00E15C95">
        <w:rPr>
          <w:rFonts w:ascii="Arial" w:eastAsia="Arial" w:hAnsi="Arial" w:cs="Arial"/>
        </w:rPr>
        <w:t>w protokole, o którym mowa w ust. 10 powyżej, Strony mogą odmiennie ustalić termin usunięcia wady, stosownie do potrzeb Zamawiającego, rodzaju wady i możliwości jej usunięcia przez Wykonawcę.</w:t>
      </w:r>
    </w:p>
    <w:p w14:paraId="3F6B3A32"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Usunięcie wady nastąpi na terenie, na którym były prowadzone Roboty, chyba że do jej skutecznego usunięcia niezbędne będzie dokonanie tego w innym miejscu.</w:t>
      </w:r>
    </w:p>
    <w:p w14:paraId="0FA471B9"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Wszelkie koszty związane z usunięciem wad ponosi Wykonawca, w tym w szczególności koszty ewentualnego transportu elementu posiadającego wadę na inne miejsce.</w:t>
      </w:r>
    </w:p>
    <w:p w14:paraId="32AB8CB7" w14:textId="77777777" w:rsidR="00D61272" w:rsidRPr="00E15C95" w:rsidRDefault="00262E47" w:rsidP="00656410">
      <w:pPr>
        <w:numPr>
          <w:ilvl w:val="0"/>
          <w:numId w:val="8"/>
        </w:numPr>
        <w:tabs>
          <w:tab w:val="left" w:pos="426"/>
        </w:tabs>
        <w:spacing w:after="120" w:line="360" w:lineRule="auto"/>
        <w:ind w:left="426" w:hanging="426"/>
      </w:pPr>
      <w:r w:rsidRPr="00E15C95">
        <w:rPr>
          <w:rFonts w:ascii="Arial" w:eastAsia="Arial" w:hAnsi="Arial" w:cs="Arial"/>
        </w:rPr>
        <w:t>Usunięcie wady stwierdzone zostanie protokołem podpisanym przez każdą ze Stron.</w:t>
      </w:r>
    </w:p>
    <w:p w14:paraId="7A421F65" w14:textId="77777777" w:rsidR="00AC3445" w:rsidRPr="00E15C95" w:rsidRDefault="002B3C34" w:rsidP="00656410">
      <w:pPr>
        <w:numPr>
          <w:ilvl w:val="0"/>
          <w:numId w:val="8"/>
        </w:numPr>
        <w:tabs>
          <w:tab w:val="left" w:pos="426"/>
        </w:tabs>
        <w:spacing w:after="240" w:line="360" w:lineRule="auto"/>
        <w:ind w:left="425" w:hanging="425"/>
      </w:pPr>
      <w:r w:rsidRPr="00E15C95">
        <w:rPr>
          <w:rFonts w:ascii="Arial" w:eastAsia="Arial" w:hAnsi="Arial" w:cs="Arial"/>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16 Umowy. W przypadku, gdy koszty usunięcia wad przewyższać będą kwotę zabezpieczenia należytego wykonania Umowy Zamawiający uprawniony jest do żądania zwrotu poniesionych kosztów, w części w jakiej nie zostały one pokryte z zabezpieczenia należytego wykonania Umowy. </w:t>
      </w:r>
    </w:p>
    <w:p w14:paraId="373BC1D5" w14:textId="77777777" w:rsidR="00C26643" w:rsidRPr="00E15C95" w:rsidRDefault="00C26643" w:rsidP="00656410">
      <w:pPr>
        <w:spacing w:line="360" w:lineRule="auto"/>
        <w:rPr>
          <w:rFonts w:ascii="Arial" w:hAnsi="Arial" w:cs="Arial"/>
          <w:b/>
        </w:rPr>
      </w:pPr>
    </w:p>
    <w:p w14:paraId="55BB5A81" w14:textId="2C1B87F6" w:rsidR="00AC3445" w:rsidRPr="00E15C95" w:rsidRDefault="00AC3445" w:rsidP="00656410">
      <w:pPr>
        <w:spacing w:line="360" w:lineRule="auto"/>
        <w:jc w:val="center"/>
        <w:rPr>
          <w:rFonts w:ascii="Arial" w:hAnsi="Arial" w:cs="Arial"/>
          <w:b/>
        </w:rPr>
      </w:pPr>
      <w:r w:rsidRPr="00E15C95">
        <w:rPr>
          <w:rFonts w:ascii="Arial" w:hAnsi="Arial" w:cs="Arial"/>
          <w:b/>
        </w:rPr>
        <w:t>§ 14</w:t>
      </w:r>
    </w:p>
    <w:p w14:paraId="0F8BE799" w14:textId="77777777" w:rsidR="00AC3445" w:rsidRPr="00E15C95" w:rsidRDefault="00E426A9" w:rsidP="00656410">
      <w:pPr>
        <w:spacing w:after="120" w:line="360" w:lineRule="auto"/>
        <w:jc w:val="center"/>
        <w:rPr>
          <w:rFonts w:ascii="Arial" w:hAnsi="Arial" w:cs="Arial"/>
          <w:b/>
        </w:rPr>
      </w:pPr>
      <w:r w:rsidRPr="00E15C95">
        <w:rPr>
          <w:rFonts w:ascii="Arial" w:hAnsi="Arial" w:cs="Arial"/>
          <w:b/>
        </w:rPr>
        <w:t>Odpowiedzialność</w:t>
      </w:r>
    </w:p>
    <w:p w14:paraId="05409F2B" w14:textId="77777777" w:rsidR="002B3C34" w:rsidRPr="00656410" w:rsidRDefault="00AC3445" w:rsidP="00656410">
      <w:pPr>
        <w:pStyle w:val="Tekstpodstawowywcity"/>
        <w:numPr>
          <w:ilvl w:val="0"/>
          <w:numId w:val="36"/>
        </w:numPr>
        <w:tabs>
          <w:tab w:val="clear" w:pos="360"/>
        </w:tabs>
        <w:suppressAutoHyphens w:val="0"/>
        <w:autoSpaceDN/>
        <w:spacing w:line="360" w:lineRule="auto"/>
        <w:ind w:left="426" w:hanging="426"/>
        <w:rPr>
          <w:rFonts w:ascii="Arial" w:hAnsi="Arial" w:cs="Arial"/>
          <w:sz w:val="22"/>
          <w:szCs w:val="22"/>
        </w:rPr>
      </w:pPr>
      <w:r w:rsidRPr="00656410">
        <w:rPr>
          <w:rFonts w:ascii="Arial" w:hAnsi="Arial" w:cs="Arial"/>
          <w:sz w:val="22"/>
          <w:szCs w:val="22"/>
        </w:rPr>
        <w:t>Wykonawca ponosi pełną odpowiedzialność za należyte, w tym terminowe wykonanie Umowy</w:t>
      </w:r>
      <w:r w:rsidR="002B3C34" w:rsidRPr="00656410">
        <w:rPr>
          <w:rFonts w:ascii="Arial" w:hAnsi="Arial" w:cs="Arial"/>
          <w:sz w:val="22"/>
          <w:szCs w:val="22"/>
        </w:rPr>
        <w:t xml:space="preserve">/ Członkowie Konsorcjum ponoszą solidarną odpowiedzialność za należyte, w tym terminowe wykonanie Umowy, oraz za wniesienie zabezpieczenia należytego wykonania Umowy.* </w:t>
      </w:r>
    </w:p>
    <w:p w14:paraId="1B26EC25" w14:textId="77777777" w:rsidR="00AC3445" w:rsidRPr="00E15C95" w:rsidRDefault="00AC3445" w:rsidP="00656410">
      <w:pPr>
        <w:widowControl/>
        <w:numPr>
          <w:ilvl w:val="0"/>
          <w:numId w:val="36"/>
        </w:numPr>
        <w:tabs>
          <w:tab w:val="clear" w:pos="360"/>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t xml:space="preserve">Wykonawca ponosi odpowiedzialność za wszelkie szkody w mieniu Zamawiającego wynikłe </w:t>
      </w:r>
      <w:r w:rsidR="00ED3550" w:rsidRPr="00E15C95">
        <w:rPr>
          <w:rFonts w:ascii="Arial" w:hAnsi="Arial" w:cs="Arial"/>
          <w:kern w:val="0"/>
          <w:lang w:eastAsia="ar-SA"/>
        </w:rPr>
        <w:br/>
      </w:r>
      <w:r w:rsidRPr="00E15C95">
        <w:rPr>
          <w:rFonts w:ascii="Arial" w:hAnsi="Arial" w:cs="Arial"/>
          <w:kern w:val="0"/>
          <w:lang w:eastAsia="ar-SA"/>
        </w:rPr>
        <w:t>w toku i w związku z realizacją Umowy. Odpowiedzialność Wykonawcy obejmuje szkody powstałe z jego winy.</w:t>
      </w:r>
    </w:p>
    <w:p w14:paraId="3F3E11C5" w14:textId="77777777" w:rsidR="00AC3445" w:rsidRPr="00E15C95" w:rsidRDefault="00AC3445" w:rsidP="00656410">
      <w:pPr>
        <w:widowControl/>
        <w:numPr>
          <w:ilvl w:val="0"/>
          <w:numId w:val="36"/>
        </w:numPr>
        <w:tabs>
          <w:tab w:val="clear" w:pos="360"/>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lastRenderedPageBreak/>
        <w:t>Wykonawca ponosi odpowiedzialność za jakość wykonywanych Robót Budowlanych oraz za jakość zastosowanych do Robót materiałów.</w:t>
      </w:r>
    </w:p>
    <w:p w14:paraId="4B3C9399" w14:textId="77777777" w:rsidR="00AC3445" w:rsidRPr="00E15C95" w:rsidRDefault="00AC3445" w:rsidP="00656410">
      <w:pPr>
        <w:widowControl/>
        <w:numPr>
          <w:ilvl w:val="0"/>
          <w:numId w:val="36"/>
        </w:numPr>
        <w:tabs>
          <w:tab w:val="clear" w:pos="360"/>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t>Za działania lub zaniechania Podwykonawców lub osób trzecich, którymi Wykonawca posługuje się przy wykonywaniu Umowy, Wykonawca odpowiada, jak za swoje własne działania lub zaniechania.</w:t>
      </w:r>
    </w:p>
    <w:p w14:paraId="6DF73709" w14:textId="77777777" w:rsidR="00AC3445" w:rsidRPr="00E15C95" w:rsidRDefault="00AC3445" w:rsidP="00656410">
      <w:pPr>
        <w:widowControl/>
        <w:numPr>
          <w:ilvl w:val="0"/>
          <w:numId w:val="36"/>
        </w:numPr>
        <w:tabs>
          <w:tab w:val="clear" w:pos="360"/>
          <w:tab w:val="num" w:pos="142"/>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t xml:space="preserve">Zamawiający będzie miał prawo żądania od Wykonawcy zapłaty następujących kar umownych: </w:t>
      </w:r>
    </w:p>
    <w:p w14:paraId="40074809"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odstąpienia od Umowy z przyczyn określonych w § 19 ust. 1 pkt 1-8 Umowy, za które Wykonawca ponosi odpowiedzialność - w wysokości 10% Wynagrodzenia netto, o którym mowa w § 11 ust. 1 pkt. 1) Umowy,</w:t>
      </w:r>
    </w:p>
    <w:p w14:paraId="72634D2B"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zwłoki Wykonawcy w wykonaniu Robót lub innych czynności objętych przedmiotem Umowy w stosunku do terminu określonego w § 2 ust. 1 Umowy w wysokości 2 % Wynagrodzenia netto, o którym mowa w § 11 ust. 1 pkt. 1) Umowy,</w:t>
      </w:r>
    </w:p>
    <w:p w14:paraId="66946AE5" w14:textId="77777777" w:rsidR="00AC3445" w:rsidRPr="00E15C95" w:rsidRDefault="00AC3445" w:rsidP="00656410">
      <w:pPr>
        <w:widowControl/>
        <w:numPr>
          <w:ilvl w:val="0"/>
          <w:numId w:val="37"/>
        </w:numPr>
        <w:tabs>
          <w:tab w:val="clear" w:pos="1440"/>
          <w:tab w:val="left" w:pos="142"/>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 xml:space="preserve">w przypadku zwłoki Wykonawcy w usunięciu wad, w tym usterek, stwierdzonych przy odbiorze końcowym lub częściowym – w przypadku wad stwierdzonych przy odbiorze końcowym w wysokości 2% Wynagrodzenia kosztorysowego netto, </w:t>
      </w:r>
      <w:r w:rsidR="006C0361" w:rsidRPr="00E15C95">
        <w:rPr>
          <w:rFonts w:ascii="Arial" w:hAnsi="Arial" w:cs="Arial"/>
        </w:rPr>
        <w:t xml:space="preserve">o którym mowa </w:t>
      </w:r>
      <w:r w:rsidR="006C0361" w:rsidRPr="00E15C95">
        <w:rPr>
          <w:rFonts w:ascii="Arial" w:hAnsi="Arial" w:cs="Arial"/>
        </w:rPr>
        <w:br/>
        <w:t>w § 11 ust. 1 pkt 1</w:t>
      </w:r>
      <w:r w:rsidR="00A41C3C" w:rsidRPr="00E15C95">
        <w:rPr>
          <w:rFonts w:ascii="Arial" w:hAnsi="Arial" w:cs="Arial"/>
        </w:rPr>
        <w:t xml:space="preserve">, </w:t>
      </w:r>
      <w:r w:rsidRPr="00E15C95">
        <w:rPr>
          <w:rFonts w:ascii="Arial" w:hAnsi="Arial" w:cs="Arial"/>
          <w:kern w:val="0"/>
          <w:lang w:eastAsia="ar-SA"/>
        </w:rPr>
        <w:t xml:space="preserve">a w przypadku wad stwierdzonych przy odbiorze częściowym </w:t>
      </w:r>
      <w:r w:rsidR="006C0361" w:rsidRPr="00E15C95">
        <w:rPr>
          <w:rFonts w:ascii="Arial" w:hAnsi="Arial" w:cs="Arial"/>
          <w:kern w:val="0"/>
          <w:lang w:eastAsia="ar-SA"/>
        </w:rPr>
        <w:br/>
      </w:r>
      <w:r w:rsidRPr="00E15C95">
        <w:rPr>
          <w:rFonts w:ascii="Arial" w:hAnsi="Arial" w:cs="Arial"/>
          <w:kern w:val="0"/>
          <w:lang w:eastAsia="ar-SA"/>
        </w:rPr>
        <w:t xml:space="preserve">w wysokości 2 % części Wynagrodzenia netto, </w:t>
      </w:r>
      <w:r w:rsidR="006C0361" w:rsidRPr="00E15C95">
        <w:rPr>
          <w:rFonts w:ascii="Arial" w:hAnsi="Arial" w:cs="Arial"/>
        </w:rPr>
        <w:t>o którym mowa w § 11 ust. 1 pkt 1</w:t>
      </w:r>
      <w:r w:rsidRPr="00E15C95">
        <w:rPr>
          <w:rFonts w:ascii="Arial" w:hAnsi="Arial" w:cs="Arial"/>
          <w:kern w:val="0"/>
          <w:lang w:eastAsia="ar-SA"/>
        </w:rPr>
        <w:t>należnej za wykonanie danego zakresu robót, za każdy dzień zwłoki liczony od upływu terminu wyznaczonego na usunięcie wad,</w:t>
      </w:r>
    </w:p>
    <w:p w14:paraId="66D5D231"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powierzenia przez Wykonawcę wykonywania Robót podwykonawcom z naruszeniem postanowień Umowy - w wysokości 10% wartości netto wynagrodzenia,</w:t>
      </w:r>
      <w:r w:rsidR="006C0361" w:rsidRPr="00E15C95">
        <w:rPr>
          <w:rFonts w:ascii="Arial" w:hAnsi="Arial" w:cs="Arial"/>
          <w:kern w:val="0"/>
          <w:lang w:eastAsia="ar-SA"/>
        </w:rPr>
        <w:t xml:space="preserve"> </w:t>
      </w:r>
      <w:r w:rsidR="00806DB7" w:rsidRPr="00E15C95">
        <w:rPr>
          <w:rFonts w:ascii="Arial" w:hAnsi="Arial" w:cs="Arial"/>
          <w:kern w:val="0"/>
          <w:lang w:eastAsia="ar-SA"/>
        </w:rPr>
        <w:br/>
      </w:r>
      <w:r w:rsidR="006C0361" w:rsidRPr="00E15C95">
        <w:rPr>
          <w:rFonts w:ascii="Arial" w:hAnsi="Arial" w:cs="Arial"/>
        </w:rPr>
        <w:t>o którym mowa w § 11 ust. 1 pkt 1</w:t>
      </w:r>
      <w:r w:rsidR="0009757F" w:rsidRPr="00E15C95">
        <w:rPr>
          <w:rFonts w:ascii="Arial" w:hAnsi="Arial" w:cs="Arial"/>
        </w:rPr>
        <w:t>,</w:t>
      </w:r>
    </w:p>
    <w:p w14:paraId="33ED9D6F"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 xml:space="preserve">w przypadku zwłoki Wykonawcy w odebraniu od Zamawiającego Terenu Budowy lub z zapewnieniem dostaw materiałów lub urządzeń, do których się zobowiązał – w wysokości 3 % Wynagrodzenia netto, </w:t>
      </w:r>
      <w:r w:rsidR="00D33281" w:rsidRPr="00E15C95">
        <w:rPr>
          <w:rFonts w:ascii="Arial" w:hAnsi="Arial" w:cs="Arial"/>
        </w:rPr>
        <w:t xml:space="preserve">o którym mowa w § 11 ust. 1 pkt 1, </w:t>
      </w:r>
      <w:r w:rsidRPr="00E15C95">
        <w:rPr>
          <w:rFonts w:ascii="Arial" w:hAnsi="Arial" w:cs="Arial"/>
          <w:kern w:val="0"/>
          <w:lang w:eastAsia="ar-SA"/>
        </w:rPr>
        <w:t xml:space="preserve">za każdy dzień zwłoki liczony od upływu ustalonego przez Strony terminu odpowiednio na przekazanie Wykonawcy Terenu Budowy lub dostarczenie materiałów lub urządzeń, </w:t>
      </w:r>
    </w:p>
    <w:p w14:paraId="3DBD79ED" w14:textId="6DB551C0"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 xml:space="preserve">w przypadku nieprzedstawienia przez Wykonawcę oświadczeń wszystkich podwykonawców dotyczących zapłaty na ich rzecz wynagrodzenia przez Wykonawcę, </w:t>
      </w:r>
      <w:r w:rsidR="00A55B26" w:rsidRPr="00E15C95">
        <w:rPr>
          <w:rFonts w:ascii="Arial" w:hAnsi="Arial" w:cs="Arial"/>
          <w:kern w:val="0"/>
          <w:lang w:eastAsia="ar-SA"/>
        </w:rPr>
        <w:br/>
      </w:r>
      <w:r w:rsidRPr="00E15C95">
        <w:rPr>
          <w:rFonts w:ascii="Arial" w:hAnsi="Arial" w:cs="Arial"/>
          <w:kern w:val="0"/>
          <w:lang w:eastAsia="ar-SA"/>
        </w:rPr>
        <w:t xml:space="preserve">o którym mowa w § 11 ust. </w:t>
      </w:r>
      <w:r w:rsidR="00D33281" w:rsidRPr="00E15C95">
        <w:rPr>
          <w:rFonts w:ascii="Arial" w:hAnsi="Arial" w:cs="Arial"/>
          <w:kern w:val="0"/>
          <w:lang w:eastAsia="ar-SA"/>
        </w:rPr>
        <w:t>1</w:t>
      </w:r>
      <w:r w:rsidR="00E15C95" w:rsidRPr="00E15C95">
        <w:rPr>
          <w:rFonts w:ascii="Arial" w:hAnsi="Arial" w:cs="Arial"/>
          <w:kern w:val="0"/>
          <w:lang w:eastAsia="ar-SA"/>
        </w:rPr>
        <w:t>7</w:t>
      </w:r>
      <w:r w:rsidRPr="00E15C95">
        <w:rPr>
          <w:rFonts w:ascii="Arial" w:hAnsi="Arial" w:cs="Arial"/>
          <w:kern w:val="0"/>
          <w:lang w:eastAsia="ar-SA"/>
        </w:rPr>
        <w:t xml:space="preserve"> Umowy - w wysokości 0,1% wynagrodzenia netto,</w:t>
      </w:r>
      <w:r w:rsidR="001E2AD0" w:rsidRPr="00E15C95">
        <w:rPr>
          <w:rFonts w:ascii="Arial" w:hAnsi="Arial" w:cs="Arial"/>
          <w:kern w:val="0"/>
          <w:lang w:eastAsia="ar-SA"/>
        </w:rPr>
        <w:t xml:space="preserve"> </w:t>
      </w:r>
      <w:r w:rsidR="00806DB7" w:rsidRPr="00E15C95">
        <w:rPr>
          <w:rFonts w:ascii="Arial" w:hAnsi="Arial" w:cs="Arial"/>
          <w:kern w:val="0"/>
          <w:lang w:eastAsia="ar-SA"/>
        </w:rPr>
        <w:br/>
      </w:r>
      <w:r w:rsidR="001E2AD0" w:rsidRPr="00E15C95">
        <w:rPr>
          <w:rFonts w:ascii="Arial" w:hAnsi="Arial" w:cs="Arial"/>
        </w:rPr>
        <w:t>o którym mowa w § 11 ust. 1 pkt 1</w:t>
      </w:r>
      <w:r w:rsidR="0009757F" w:rsidRPr="00E15C95">
        <w:rPr>
          <w:rFonts w:ascii="Arial" w:hAnsi="Arial" w:cs="Arial"/>
        </w:rPr>
        <w:t>,</w:t>
      </w:r>
    </w:p>
    <w:p w14:paraId="28FB4155"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odmowy przez Wykonawcę udzielenia gwarancji na wykonaną część Robót w przypadku, o którym mowa § 19 ust. 8 Umowy - w wysokości 5% wynagrodzenia netto,</w:t>
      </w:r>
      <w:r w:rsidR="001E2AD0" w:rsidRPr="00E15C95">
        <w:rPr>
          <w:rFonts w:ascii="Arial" w:hAnsi="Arial" w:cs="Arial"/>
          <w:kern w:val="0"/>
          <w:lang w:eastAsia="ar-SA"/>
        </w:rPr>
        <w:t xml:space="preserve"> </w:t>
      </w:r>
      <w:r w:rsidR="001E2AD0" w:rsidRPr="00E15C95">
        <w:rPr>
          <w:rFonts w:ascii="Arial" w:hAnsi="Arial" w:cs="Arial"/>
        </w:rPr>
        <w:t>o którym mowa w § 11 ust. 1 pkt 1</w:t>
      </w:r>
      <w:r w:rsidR="0009757F" w:rsidRPr="00E15C95">
        <w:rPr>
          <w:rFonts w:ascii="Arial" w:hAnsi="Arial" w:cs="Arial"/>
        </w:rPr>
        <w:t>,</w:t>
      </w:r>
    </w:p>
    <w:p w14:paraId="4A061140"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lastRenderedPageBreak/>
        <w:t>w przypadku niewywiązania się przez Wykonawcę z któregokolwiek obowiązku określonego w § 1</w:t>
      </w:r>
      <w:r w:rsidR="000A7DFA" w:rsidRPr="00E15C95">
        <w:rPr>
          <w:rFonts w:ascii="Arial" w:hAnsi="Arial" w:cs="Arial"/>
          <w:kern w:val="0"/>
          <w:lang w:eastAsia="ar-SA"/>
        </w:rPr>
        <w:t>5</w:t>
      </w:r>
      <w:r w:rsidRPr="00E15C95">
        <w:rPr>
          <w:rFonts w:ascii="Arial" w:hAnsi="Arial" w:cs="Arial"/>
          <w:kern w:val="0"/>
          <w:lang w:eastAsia="ar-SA"/>
        </w:rPr>
        <w:t xml:space="preserve"> ust. 1-4 Umowy - w wysokości 1% wynagrodzenia netto,</w:t>
      </w:r>
      <w:r w:rsidR="001E2AD0" w:rsidRPr="00E15C95">
        <w:rPr>
          <w:rFonts w:ascii="Arial" w:hAnsi="Arial" w:cs="Arial"/>
          <w:kern w:val="0"/>
          <w:lang w:eastAsia="ar-SA"/>
        </w:rPr>
        <w:t xml:space="preserve"> </w:t>
      </w:r>
      <w:r w:rsidR="001E2AD0" w:rsidRPr="00E15C95">
        <w:rPr>
          <w:rFonts w:ascii="Arial" w:hAnsi="Arial" w:cs="Arial"/>
        </w:rPr>
        <w:t>o którym mowa w § 11 ust. 1 pkt 1</w:t>
      </w:r>
      <w:r w:rsidR="0009757F" w:rsidRPr="00E15C95">
        <w:rPr>
          <w:rFonts w:ascii="Arial" w:hAnsi="Arial" w:cs="Arial"/>
        </w:rPr>
        <w:t>,</w:t>
      </w:r>
    </w:p>
    <w:p w14:paraId="65D0A701"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naruszenia obowiązków, o których mowa w § 7 ust. 9 i 10 Umowy – karę umowną w wysokości 0,1% Wynagrodzenia netto, o którym mowa w § 11 ust. 1 pkt. 1) Umowy,</w:t>
      </w:r>
    </w:p>
    <w:p w14:paraId="10A3BAA4"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za nieprzedłożenie do zaakceptowania projektu Umowy o podwykonawstwo, której przedmiotem są Roboty Budowlane lub projektu jej zmiany, w wysokości 1 000,00 złotych (słownie: jeden tysiąc złotych 00/100) za każdy nieprzedłożony do zaakceptowania projekt Umowy lub jej zmiany,</w:t>
      </w:r>
    </w:p>
    <w:p w14:paraId="743BE0EB"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 xml:space="preserve">za nieprzedłożenie poświadczonej za zgodność z oryginałem kopii Umowy o podwykonawstwo lub jej zmiany w wysokości 1 000,00 złotych (słownie: jeden tysiąc złotych 00/100) za każdą nieprzedłożoną kopię Umowy lub jej zmiany, </w:t>
      </w:r>
    </w:p>
    <w:p w14:paraId="3830922E"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za dopuszczenie do wykonywania Robót Budowlanych objętych przedmiotem Umowy innego podmiotu niż Wykonawca lub zaakceptowany przez Zamawiającego Podwykonawca skierowany do ich wykonania zgodnie z zasadami określonymi Umową – w wysokości 5 % wartości wynagrodzenia netto,</w:t>
      </w:r>
      <w:r w:rsidR="001E2AD0" w:rsidRPr="00E15C95">
        <w:rPr>
          <w:rFonts w:ascii="Arial" w:hAnsi="Arial" w:cs="Arial"/>
          <w:kern w:val="0"/>
          <w:lang w:eastAsia="ar-SA"/>
        </w:rPr>
        <w:t xml:space="preserve"> </w:t>
      </w:r>
      <w:r w:rsidR="001E2AD0" w:rsidRPr="00E15C95">
        <w:rPr>
          <w:rFonts w:ascii="Arial" w:hAnsi="Arial" w:cs="Arial"/>
        </w:rPr>
        <w:t>o którym mowa w § 11 ust. 1 pkt 1</w:t>
      </w:r>
      <w:r w:rsidR="0009757F" w:rsidRPr="00E15C95">
        <w:rPr>
          <w:rFonts w:ascii="Arial" w:hAnsi="Arial" w:cs="Arial"/>
        </w:rPr>
        <w:t>,</w:t>
      </w:r>
      <w:r w:rsidRPr="00E15C95">
        <w:rPr>
          <w:rFonts w:ascii="Arial" w:hAnsi="Arial" w:cs="Arial"/>
          <w:kern w:val="0"/>
          <w:lang w:eastAsia="ar-SA"/>
        </w:rPr>
        <w:t xml:space="preserve"> </w:t>
      </w:r>
    </w:p>
    <w:p w14:paraId="3A64BD76"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 xml:space="preserve">za zawinione przerwanie realizacji robót przez Wykonawcę trwające powyżej 21 dni </w:t>
      </w:r>
      <w:r w:rsidR="0009757F" w:rsidRPr="00E15C95">
        <w:rPr>
          <w:rFonts w:ascii="Arial" w:hAnsi="Arial" w:cs="Arial"/>
          <w:kern w:val="0"/>
          <w:lang w:eastAsia="ar-SA"/>
        </w:rPr>
        <w:br/>
      </w:r>
      <w:r w:rsidRPr="00E15C95">
        <w:rPr>
          <w:rFonts w:ascii="Arial" w:hAnsi="Arial" w:cs="Arial"/>
          <w:kern w:val="0"/>
          <w:lang w:eastAsia="ar-SA"/>
        </w:rPr>
        <w:t>w wysokości 0,5% wartości wynagrodzenia netto, za każdy rozpoczęty dzień przerwy w wykonaniu Robót,</w:t>
      </w:r>
    </w:p>
    <w:p w14:paraId="45C52E09"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naruszenia zobowiązania do usuwania odpadów zgodnie z § 5 Umowy</w:t>
      </w:r>
      <w:r w:rsidR="0009757F" w:rsidRPr="00E15C95">
        <w:rPr>
          <w:rFonts w:ascii="Arial" w:hAnsi="Arial" w:cs="Arial"/>
          <w:kern w:val="0"/>
          <w:lang w:eastAsia="ar-SA"/>
        </w:rPr>
        <w:t>,</w:t>
      </w:r>
      <w:r w:rsidRPr="00E15C95">
        <w:rPr>
          <w:rFonts w:ascii="Arial" w:hAnsi="Arial" w:cs="Arial"/>
          <w:kern w:val="0"/>
          <w:lang w:eastAsia="ar-SA"/>
        </w:rPr>
        <w:t xml:space="preserve"> </w:t>
      </w:r>
      <w:r w:rsidR="0009757F" w:rsidRPr="00E15C95">
        <w:rPr>
          <w:rFonts w:ascii="Arial" w:hAnsi="Arial" w:cs="Arial"/>
          <w:kern w:val="0"/>
          <w:lang w:eastAsia="ar-SA"/>
        </w:rPr>
        <w:br/>
      </w:r>
      <w:r w:rsidRPr="00E15C95">
        <w:rPr>
          <w:rFonts w:ascii="Arial" w:hAnsi="Arial" w:cs="Arial"/>
          <w:kern w:val="0"/>
          <w:lang w:eastAsia="ar-SA"/>
        </w:rPr>
        <w:t>a także zobowiązania do przedkładania informacji o wytwarzanych odpadach oraz sposobach gospodarowania wytworzonymi odpadami zgodnie z § 5 Umowy Zamawiający jest uprawniony do nałożenia kary umownej w wysokości 1 000,00 złotych (słownie: jeden tysiąc złotych 00/100), za każde naruszenie,</w:t>
      </w:r>
    </w:p>
    <w:p w14:paraId="3883E4C3" w14:textId="77777777" w:rsidR="00AC3445" w:rsidRPr="00E15C95" w:rsidRDefault="00AC3445" w:rsidP="00656410">
      <w:pPr>
        <w:widowControl/>
        <w:numPr>
          <w:ilvl w:val="0"/>
          <w:numId w:val="37"/>
        </w:numPr>
        <w:tabs>
          <w:tab w:val="clear" w:pos="1440"/>
          <w:tab w:val="left" w:pos="851"/>
        </w:tabs>
        <w:overflowPunct/>
        <w:autoSpaceDE/>
        <w:autoSpaceDN/>
        <w:spacing w:after="120" w:line="360" w:lineRule="auto"/>
        <w:ind w:left="851" w:hanging="425"/>
        <w:textAlignment w:val="auto"/>
        <w:rPr>
          <w:rFonts w:ascii="Arial" w:hAnsi="Arial" w:cs="Arial"/>
          <w:kern w:val="0"/>
          <w:lang w:eastAsia="ar-SA"/>
        </w:rPr>
      </w:pPr>
      <w:r w:rsidRPr="00E15C95">
        <w:rPr>
          <w:rFonts w:ascii="Arial" w:hAnsi="Arial" w:cs="Arial"/>
          <w:kern w:val="0"/>
          <w:lang w:eastAsia="ar-SA"/>
        </w:rPr>
        <w:t>w przypadku, gdy czynności zastrzeżone dla Kierownika budowy/Robót, będzie wykonywała inna osoba niż zaakceptowana przez Zamawiającego – w wysokości 5 % wartości wynagrodzenia netto, o której mowa w § 11 ust. 1 pkt 1) Umowy.</w:t>
      </w:r>
    </w:p>
    <w:p w14:paraId="36EBF058" w14:textId="77777777" w:rsidR="00AC3445" w:rsidRPr="00E15C95" w:rsidRDefault="00AC3445" w:rsidP="00656410">
      <w:pPr>
        <w:widowControl/>
        <w:numPr>
          <w:ilvl w:val="0"/>
          <w:numId w:val="36"/>
        </w:numPr>
        <w:tabs>
          <w:tab w:val="clear" w:pos="360"/>
          <w:tab w:val="num" w:pos="142"/>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t>Kary umowne zastrzeżone na rzecz Zamawiającego mogą być dochodzone z każdego tytułu odrębnie i podlegają sumowaniu, z tym zastrzeżeniem, że kara umowna zastrzeżona w ust. 5 pkt 1 nie podlega sumowaniu z inną karą umowną spośród zastrzeżonych w ust. 5 pkt 2 – 1</w:t>
      </w:r>
      <w:r w:rsidR="000A7DFA" w:rsidRPr="00E15C95">
        <w:rPr>
          <w:rFonts w:ascii="Arial" w:hAnsi="Arial" w:cs="Arial"/>
          <w:kern w:val="0"/>
          <w:lang w:eastAsia="ar-SA"/>
        </w:rPr>
        <w:t>5</w:t>
      </w:r>
      <w:r w:rsidRPr="00E15C95">
        <w:rPr>
          <w:rFonts w:ascii="Arial" w:hAnsi="Arial" w:cs="Arial"/>
          <w:kern w:val="0"/>
          <w:lang w:eastAsia="ar-SA"/>
        </w:rPr>
        <w:t>, jeżeli podstawą do żądania tej innej kary umownej jest okoliczność stanowiąca jednocześnie przyczynę odstąpienia przez Zamawiającego od Umowy.</w:t>
      </w:r>
    </w:p>
    <w:p w14:paraId="14704234" w14:textId="77777777" w:rsidR="00AC3445" w:rsidRPr="00E15C95" w:rsidRDefault="00AC3445" w:rsidP="00656410">
      <w:pPr>
        <w:widowControl/>
        <w:numPr>
          <w:ilvl w:val="0"/>
          <w:numId w:val="36"/>
        </w:numPr>
        <w:tabs>
          <w:tab w:val="clear" w:pos="360"/>
          <w:tab w:val="num" w:pos="142"/>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lastRenderedPageBreak/>
        <w:t>Wykonawca będzie miał prawo żądania od Zamawiającego zapłaty kary umownej w przypadku odstąpienia przez Wykonawcę od Umowy z przyczyn określonych w § 19 ust. 4 pkt 1- 6 Umowy – w wysokości 2% Wynagrodzenia netto</w:t>
      </w:r>
      <w:r w:rsidR="006C0361" w:rsidRPr="00E15C95">
        <w:rPr>
          <w:rFonts w:ascii="Arial" w:hAnsi="Arial" w:cs="Arial"/>
          <w:kern w:val="0"/>
          <w:lang w:eastAsia="ar-SA"/>
        </w:rPr>
        <w:t xml:space="preserve">, </w:t>
      </w:r>
      <w:r w:rsidR="006C0361" w:rsidRPr="00E15C95">
        <w:rPr>
          <w:rFonts w:ascii="Arial" w:hAnsi="Arial" w:cs="Arial"/>
        </w:rPr>
        <w:t>o którym mowa w § 11 ust. 1 pkt 1</w:t>
      </w:r>
    </w:p>
    <w:p w14:paraId="31A87D63" w14:textId="77777777" w:rsidR="00AC3445" w:rsidRPr="00E15C95" w:rsidRDefault="00AC3445" w:rsidP="00656410">
      <w:pPr>
        <w:widowControl/>
        <w:numPr>
          <w:ilvl w:val="0"/>
          <w:numId w:val="36"/>
        </w:numPr>
        <w:tabs>
          <w:tab w:val="clear" w:pos="360"/>
          <w:tab w:val="num" w:pos="284"/>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t>Z zastrzeżeniem ust.10, kary umowne płatne będą w terminie 14 dni od dnia wystawienia przez Stronę, która naliczyła należną jej karę umowną, noty obciążeniowej drugiej Stronie.</w:t>
      </w:r>
    </w:p>
    <w:p w14:paraId="27DF1728" w14:textId="77777777" w:rsidR="00AC3445" w:rsidRPr="00E15C95" w:rsidRDefault="00AC3445" w:rsidP="00656410">
      <w:pPr>
        <w:widowControl/>
        <w:numPr>
          <w:ilvl w:val="0"/>
          <w:numId w:val="36"/>
        </w:numPr>
        <w:tabs>
          <w:tab w:val="clear" w:pos="360"/>
          <w:tab w:val="num" w:pos="142"/>
        </w:tabs>
        <w:overflowPunct/>
        <w:autoSpaceDE/>
        <w:autoSpaceDN/>
        <w:spacing w:after="120" w:line="360" w:lineRule="auto"/>
        <w:ind w:left="284" w:hanging="284"/>
        <w:textAlignment w:val="auto"/>
        <w:rPr>
          <w:rFonts w:ascii="Arial" w:hAnsi="Arial" w:cs="Arial"/>
          <w:kern w:val="0"/>
          <w:lang w:eastAsia="ar-SA"/>
        </w:rPr>
      </w:pPr>
      <w:r w:rsidRPr="00E15C95">
        <w:rPr>
          <w:rFonts w:ascii="Arial" w:hAnsi="Arial" w:cs="Arial"/>
          <w:kern w:val="0"/>
          <w:lang w:eastAsia="ar-SA"/>
        </w:rPr>
        <w:t>Zamawiającemu przysługuje prawo potrącenia naliczonych i należnych mu kar umownych z należnego Wykonawcy Wynagrodzenia brutto,</w:t>
      </w:r>
      <w:r w:rsidR="006C0361" w:rsidRPr="00E15C95">
        <w:rPr>
          <w:rFonts w:ascii="Arial" w:hAnsi="Arial" w:cs="Arial"/>
        </w:rPr>
        <w:t xml:space="preserve"> o którym mowa w § 11 ust. 1 pkt </w:t>
      </w:r>
      <w:r w:rsidR="00C0794F" w:rsidRPr="00E15C95">
        <w:rPr>
          <w:rFonts w:ascii="Arial" w:hAnsi="Arial" w:cs="Arial"/>
        </w:rPr>
        <w:t>3</w:t>
      </w:r>
      <w:r w:rsidRPr="00E15C95">
        <w:rPr>
          <w:rFonts w:ascii="Arial" w:hAnsi="Arial" w:cs="Arial"/>
          <w:kern w:val="0"/>
          <w:lang w:eastAsia="ar-SA"/>
        </w:rPr>
        <w:t xml:space="preserve"> na co wykonawca wyraża zgodę.</w:t>
      </w:r>
    </w:p>
    <w:p w14:paraId="34882B5B" w14:textId="78B21684" w:rsidR="00150103" w:rsidRPr="00E15C95" w:rsidRDefault="00150103" w:rsidP="00656410">
      <w:pPr>
        <w:numPr>
          <w:ilvl w:val="0"/>
          <w:numId w:val="36"/>
        </w:numPr>
        <w:spacing w:line="360" w:lineRule="auto"/>
        <w:rPr>
          <w:rFonts w:ascii="Arial" w:hAnsi="Arial" w:cs="Arial"/>
          <w:kern w:val="0"/>
          <w:lang w:eastAsia="ar-SA"/>
        </w:rPr>
      </w:pPr>
      <w:r w:rsidRPr="00E15C95">
        <w:rPr>
          <w:rFonts w:ascii="Arial" w:hAnsi="Arial" w:cs="Arial"/>
          <w:kern w:val="0"/>
          <w:lang w:eastAsia="ar-SA"/>
        </w:rPr>
        <w:t xml:space="preserve">Łączna suma naliczonych kar umownych, określonych w ust. 5 niniejszego Paragrafu nie </w:t>
      </w:r>
      <w:r w:rsidRPr="00267D27">
        <w:rPr>
          <w:rFonts w:ascii="Arial" w:hAnsi="Arial" w:cs="Arial"/>
          <w:kern w:val="0"/>
          <w:lang w:eastAsia="ar-SA"/>
        </w:rPr>
        <w:t xml:space="preserve">przekroczy </w:t>
      </w:r>
      <w:r w:rsidR="00267D27" w:rsidRPr="00267D27">
        <w:rPr>
          <w:rFonts w:ascii="Arial" w:hAnsi="Arial" w:cs="Arial"/>
          <w:kern w:val="0"/>
          <w:lang w:eastAsia="ar-SA"/>
        </w:rPr>
        <w:t>30</w:t>
      </w:r>
      <w:r w:rsidRPr="00267D27">
        <w:rPr>
          <w:rFonts w:ascii="Arial" w:hAnsi="Arial" w:cs="Arial"/>
          <w:kern w:val="0"/>
          <w:lang w:eastAsia="ar-SA"/>
        </w:rPr>
        <w:t>% Wynagrodzenia</w:t>
      </w:r>
      <w:r w:rsidRPr="00E15C95">
        <w:rPr>
          <w:rFonts w:ascii="Arial" w:hAnsi="Arial" w:cs="Arial"/>
          <w:kern w:val="0"/>
          <w:lang w:eastAsia="ar-SA"/>
        </w:rPr>
        <w:t xml:space="preserve"> ceny netto za przedmiot Umowy za wyjątkiem kary za odstąpienie.</w:t>
      </w:r>
    </w:p>
    <w:p w14:paraId="66F40305" w14:textId="77777777" w:rsidR="00AC3445" w:rsidRPr="00E15C95" w:rsidRDefault="00AC3445" w:rsidP="00656410">
      <w:pPr>
        <w:widowControl/>
        <w:numPr>
          <w:ilvl w:val="0"/>
          <w:numId w:val="36"/>
        </w:numPr>
        <w:tabs>
          <w:tab w:val="clear" w:pos="360"/>
          <w:tab w:val="num" w:pos="426"/>
        </w:tabs>
        <w:overflowPunct/>
        <w:autoSpaceDE/>
        <w:autoSpaceDN/>
        <w:spacing w:before="240" w:after="120" w:line="360" w:lineRule="auto"/>
        <w:ind w:left="284" w:hanging="284"/>
        <w:textAlignment w:val="auto"/>
        <w:rPr>
          <w:rFonts w:ascii="Arial" w:hAnsi="Arial" w:cs="Arial"/>
          <w:kern w:val="0"/>
          <w:lang w:eastAsia="ar-SA"/>
        </w:rPr>
      </w:pPr>
      <w:r w:rsidRPr="00E15C95">
        <w:rPr>
          <w:rFonts w:ascii="Arial" w:hAnsi="Arial" w:cs="Arial"/>
          <w:kern w:val="0"/>
          <w:lang w:eastAsia="ar-SA"/>
        </w:rPr>
        <w:t>Niezależnie od zastrzeżonych kar umownych, Zamawiającemu przysługuje prawo dochodzenia odszkodowania przenoszącego wysokość kar umownych do wysokości pełnej szkody, na zasadach ogólnych (art. 484 Kodeksu cywilnego).</w:t>
      </w:r>
    </w:p>
    <w:p w14:paraId="3A24C32A" w14:textId="4C627C4E" w:rsidR="00AC3445" w:rsidRPr="00E15C95" w:rsidRDefault="00CB178D" w:rsidP="006F5FDB">
      <w:pPr>
        <w:widowControl/>
        <w:numPr>
          <w:ilvl w:val="0"/>
          <w:numId w:val="36"/>
        </w:numPr>
        <w:tabs>
          <w:tab w:val="clear" w:pos="360"/>
          <w:tab w:val="num" w:pos="284"/>
        </w:tabs>
        <w:overflowPunct/>
        <w:autoSpaceDE/>
        <w:autoSpaceDN/>
        <w:spacing w:after="120" w:line="360" w:lineRule="auto"/>
        <w:ind w:right="-142"/>
        <w:textAlignment w:val="auto"/>
        <w:rPr>
          <w:rFonts w:ascii="Arial" w:hAnsi="Arial" w:cs="Arial"/>
          <w:kern w:val="0"/>
          <w:lang w:eastAsia="ar-SA"/>
        </w:rPr>
      </w:pPr>
      <w:r w:rsidRPr="00E15C95">
        <w:rPr>
          <w:rFonts w:ascii="Arial" w:hAnsi="Arial" w:cs="Arial"/>
          <w:kern w:val="0"/>
          <w:lang w:eastAsia="ar-SA"/>
        </w:rPr>
        <w:t xml:space="preserve"> </w:t>
      </w:r>
      <w:r w:rsidR="00AC3445" w:rsidRPr="00E15C95">
        <w:rPr>
          <w:rFonts w:ascii="Arial" w:hAnsi="Arial" w:cs="Arial"/>
          <w:kern w:val="0"/>
          <w:lang w:eastAsia="ar-SA"/>
        </w:rPr>
        <w:t>W przypadku opóźnienia Zamawiającego w zapłacie Wynagrodzenia, Wykonawcy przysługuje prawo naliczenia odsetek do wysokości odsetek ustawowych za opóźnienie w transakcjach handlowych, zgodnie z przepisami ustawy z dnia 8 marca 2013 r.  przeciwdziałaniu nadmiernym opóźnieniom w transakcjach handlowych (t. j. Dz. U. z 202</w:t>
      </w:r>
      <w:r w:rsidR="006F5FDB">
        <w:rPr>
          <w:rFonts w:ascii="Arial" w:hAnsi="Arial" w:cs="Arial"/>
          <w:kern w:val="0"/>
          <w:lang w:eastAsia="ar-SA"/>
        </w:rPr>
        <w:t xml:space="preserve">3 </w:t>
      </w:r>
      <w:r w:rsidR="00AC3445" w:rsidRPr="00E15C95">
        <w:rPr>
          <w:rFonts w:ascii="Arial" w:hAnsi="Arial" w:cs="Arial"/>
          <w:kern w:val="0"/>
          <w:lang w:eastAsia="ar-SA"/>
        </w:rPr>
        <w:t xml:space="preserve">r. poz. </w:t>
      </w:r>
      <w:r w:rsidR="006F5FDB">
        <w:rPr>
          <w:rFonts w:ascii="Arial" w:hAnsi="Arial" w:cs="Arial"/>
          <w:kern w:val="0"/>
          <w:lang w:eastAsia="ar-SA"/>
        </w:rPr>
        <w:t>1790</w:t>
      </w:r>
      <w:r w:rsidR="00C0794F" w:rsidRPr="00E15C95">
        <w:rPr>
          <w:rFonts w:ascii="Arial" w:hAnsi="Arial" w:cs="Arial"/>
          <w:kern w:val="0"/>
          <w:lang w:eastAsia="ar-SA"/>
        </w:rPr>
        <w:t>)</w:t>
      </w:r>
      <w:r w:rsidR="00AC3445" w:rsidRPr="00E15C95">
        <w:rPr>
          <w:rFonts w:ascii="Arial" w:hAnsi="Arial" w:cs="Arial"/>
          <w:kern w:val="0"/>
          <w:lang w:eastAsia="ar-SA"/>
        </w:rPr>
        <w:t>.</w:t>
      </w:r>
    </w:p>
    <w:p w14:paraId="2F5FEEC3" w14:textId="77777777" w:rsidR="00AC3445" w:rsidRPr="00E15C95" w:rsidRDefault="00AC3445" w:rsidP="00656410">
      <w:pPr>
        <w:widowControl/>
        <w:numPr>
          <w:ilvl w:val="0"/>
          <w:numId w:val="36"/>
        </w:numPr>
        <w:tabs>
          <w:tab w:val="clear" w:pos="360"/>
          <w:tab w:val="num" w:pos="426"/>
        </w:tabs>
        <w:overflowPunct/>
        <w:autoSpaceDE/>
        <w:autoSpaceDN/>
        <w:spacing w:after="120" w:line="360" w:lineRule="auto"/>
        <w:ind w:left="426" w:hanging="426"/>
        <w:textAlignment w:val="auto"/>
        <w:rPr>
          <w:rFonts w:ascii="Arial" w:hAnsi="Arial" w:cs="Arial"/>
          <w:kern w:val="0"/>
          <w:lang w:eastAsia="ar-SA"/>
        </w:rPr>
      </w:pPr>
      <w:r w:rsidRPr="00E15C95">
        <w:rPr>
          <w:rFonts w:ascii="Arial" w:hAnsi="Arial" w:cs="Arial"/>
          <w:kern w:val="0"/>
          <w:lang w:eastAsia="ar-SA"/>
        </w:rPr>
        <w:t>Strony są zwolnione od odpowiedzialności za szkody powstałe w związku z niewykonaniem lub nienależytym wykonaniem Umowy w przypadku, gdy to niewykonanie lub nienależyte wykonanie jest następstwem zdarzeń określanych jako siła wyższa.</w:t>
      </w:r>
    </w:p>
    <w:p w14:paraId="0E5773C7" w14:textId="77777777" w:rsidR="00AC3445" w:rsidRPr="00E15C95" w:rsidRDefault="00AC3445" w:rsidP="00656410">
      <w:pPr>
        <w:widowControl/>
        <w:numPr>
          <w:ilvl w:val="0"/>
          <w:numId w:val="36"/>
        </w:numPr>
        <w:tabs>
          <w:tab w:val="clear" w:pos="360"/>
          <w:tab w:val="num" w:pos="426"/>
        </w:tabs>
        <w:overflowPunct/>
        <w:autoSpaceDE/>
        <w:autoSpaceDN/>
        <w:spacing w:after="120" w:line="360" w:lineRule="auto"/>
        <w:ind w:left="426" w:hanging="426"/>
        <w:textAlignment w:val="auto"/>
        <w:rPr>
          <w:rFonts w:ascii="Arial" w:hAnsi="Arial" w:cs="Arial"/>
          <w:kern w:val="0"/>
          <w:lang w:eastAsia="ar-SA"/>
        </w:rPr>
      </w:pPr>
      <w:r w:rsidRPr="00E15C95">
        <w:rPr>
          <w:rFonts w:ascii="Arial" w:hAnsi="Arial" w:cs="Arial"/>
          <w:kern w:val="0"/>
          <w:lang w:eastAsia="ar-SA"/>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4C0150F7" w14:textId="77777777" w:rsidR="00AC3445" w:rsidRPr="00E15C95" w:rsidRDefault="00AC3445" w:rsidP="00656410">
      <w:pPr>
        <w:widowControl/>
        <w:numPr>
          <w:ilvl w:val="0"/>
          <w:numId w:val="36"/>
        </w:numPr>
        <w:tabs>
          <w:tab w:val="clear" w:pos="360"/>
          <w:tab w:val="num" w:pos="426"/>
        </w:tabs>
        <w:overflowPunct/>
        <w:autoSpaceDE/>
        <w:autoSpaceDN/>
        <w:spacing w:after="120" w:line="360" w:lineRule="auto"/>
        <w:ind w:left="426" w:hanging="426"/>
        <w:textAlignment w:val="auto"/>
        <w:rPr>
          <w:rFonts w:ascii="Arial" w:hAnsi="Arial" w:cs="Arial"/>
          <w:kern w:val="0"/>
          <w:lang w:eastAsia="ar-SA"/>
        </w:rPr>
      </w:pPr>
      <w:r w:rsidRPr="00E15C95">
        <w:rPr>
          <w:rFonts w:ascii="Arial" w:hAnsi="Arial" w:cs="Arial"/>
          <w:kern w:val="0"/>
          <w:lang w:eastAsia="ar-SA"/>
        </w:rPr>
        <w:t>Strony zgodnie ustalają, że dla potrzeb Umowy za siłę wyższą w szczególności uznają następujące zdarzenia, o ile wpływają one na wykonanie Umowy:</w:t>
      </w:r>
    </w:p>
    <w:p w14:paraId="698BEBFE" w14:textId="77777777" w:rsidR="00AC3445" w:rsidRPr="00E15C95" w:rsidRDefault="00AC3445" w:rsidP="00656410">
      <w:pPr>
        <w:widowControl/>
        <w:numPr>
          <w:ilvl w:val="0"/>
          <w:numId w:val="38"/>
        </w:numPr>
        <w:tabs>
          <w:tab w:val="clear" w:pos="1440"/>
          <w:tab w:val="num" w:pos="-426"/>
        </w:tabs>
        <w:overflowPunct/>
        <w:autoSpaceDE/>
        <w:autoSpaceDN/>
        <w:spacing w:after="120" w:line="360" w:lineRule="auto"/>
        <w:ind w:left="709" w:hanging="425"/>
        <w:textAlignment w:val="auto"/>
        <w:rPr>
          <w:rFonts w:ascii="Arial" w:hAnsi="Arial" w:cs="Arial"/>
          <w:kern w:val="0"/>
          <w:lang w:eastAsia="ar-SA"/>
        </w:rPr>
      </w:pPr>
      <w:r w:rsidRPr="00E15C95">
        <w:rPr>
          <w:rFonts w:ascii="Arial" w:hAnsi="Arial" w:cs="Arial"/>
          <w:kern w:val="0"/>
          <w:lang w:eastAsia="ar-SA"/>
        </w:rPr>
        <w:t>strajki lub inne formy protestu,</w:t>
      </w:r>
    </w:p>
    <w:p w14:paraId="37E96E6D" w14:textId="77777777" w:rsidR="00AC3445" w:rsidRPr="00E15C95" w:rsidRDefault="00AC3445" w:rsidP="00656410">
      <w:pPr>
        <w:widowControl/>
        <w:numPr>
          <w:ilvl w:val="0"/>
          <w:numId w:val="38"/>
        </w:numPr>
        <w:tabs>
          <w:tab w:val="clear" w:pos="1440"/>
          <w:tab w:val="num" w:pos="-426"/>
        </w:tabs>
        <w:overflowPunct/>
        <w:autoSpaceDE/>
        <w:autoSpaceDN/>
        <w:spacing w:after="120" w:line="360" w:lineRule="auto"/>
        <w:ind w:left="709" w:hanging="425"/>
        <w:textAlignment w:val="auto"/>
        <w:rPr>
          <w:rFonts w:ascii="Arial" w:hAnsi="Arial" w:cs="Arial"/>
          <w:kern w:val="0"/>
          <w:lang w:eastAsia="ar-SA"/>
        </w:rPr>
      </w:pPr>
      <w:r w:rsidRPr="00E15C95">
        <w:rPr>
          <w:rFonts w:ascii="Arial" w:hAnsi="Arial" w:cs="Arial"/>
          <w:kern w:val="0"/>
          <w:lang w:eastAsia="ar-SA"/>
        </w:rPr>
        <w:t>pożar powstały na skutek okoliczności, za którą żadna ze Stron nie ponosi odpowiedzialności,</w:t>
      </w:r>
    </w:p>
    <w:p w14:paraId="113E2ECE" w14:textId="77777777" w:rsidR="00AC3445" w:rsidRPr="00E15C95" w:rsidRDefault="00AC3445" w:rsidP="00656410">
      <w:pPr>
        <w:widowControl/>
        <w:numPr>
          <w:ilvl w:val="0"/>
          <w:numId w:val="38"/>
        </w:numPr>
        <w:tabs>
          <w:tab w:val="clear" w:pos="1440"/>
          <w:tab w:val="num" w:pos="-426"/>
        </w:tabs>
        <w:overflowPunct/>
        <w:autoSpaceDE/>
        <w:autoSpaceDN/>
        <w:spacing w:after="120" w:line="360" w:lineRule="auto"/>
        <w:ind w:left="709" w:hanging="425"/>
        <w:textAlignment w:val="auto"/>
        <w:rPr>
          <w:rFonts w:ascii="Arial" w:hAnsi="Arial" w:cs="Arial"/>
          <w:kern w:val="0"/>
          <w:lang w:eastAsia="ar-SA"/>
        </w:rPr>
      </w:pPr>
      <w:r w:rsidRPr="00E15C95">
        <w:rPr>
          <w:rFonts w:ascii="Arial" w:hAnsi="Arial" w:cs="Arial"/>
          <w:kern w:val="0"/>
          <w:lang w:eastAsia="ar-SA"/>
        </w:rPr>
        <w:t>powódź,</w:t>
      </w:r>
    </w:p>
    <w:p w14:paraId="19965B32" w14:textId="77777777" w:rsidR="00AC3445" w:rsidRPr="00E15C95" w:rsidRDefault="00AC3445" w:rsidP="00656410">
      <w:pPr>
        <w:widowControl/>
        <w:numPr>
          <w:ilvl w:val="0"/>
          <w:numId w:val="38"/>
        </w:numPr>
        <w:tabs>
          <w:tab w:val="clear" w:pos="1440"/>
          <w:tab w:val="num" w:pos="-426"/>
        </w:tabs>
        <w:overflowPunct/>
        <w:autoSpaceDE/>
        <w:autoSpaceDN/>
        <w:spacing w:after="120" w:line="360" w:lineRule="auto"/>
        <w:ind w:left="709" w:hanging="425"/>
        <w:textAlignment w:val="auto"/>
        <w:rPr>
          <w:rFonts w:ascii="Arial" w:hAnsi="Arial" w:cs="Arial"/>
          <w:kern w:val="0"/>
          <w:lang w:eastAsia="ar-SA"/>
        </w:rPr>
      </w:pPr>
      <w:r w:rsidRPr="00E15C95">
        <w:rPr>
          <w:rFonts w:ascii="Arial" w:hAnsi="Arial" w:cs="Arial"/>
          <w:kern w:val="0"/>
          <w:lang w:eastAsia="ar-SA"/>
        </w:rPr>
        <w:lastRenderedPageBreak/>
        <w:t>katastrofalne wydarzenia powstałe na skutek okoliczności, za którą żadna ze Stron nie ponosi odpowiedzialności.</w:t>
      </w:r>
    </w:p>
    <w:p w14:paraId="38355625" w14:textId="77777777" w:rsidR="00AC3445" w:rsidRPr="00E15C95" w:rsidRDefault="00AC3445" w:rsidP="00656410">
      <w:pPr>
        <w:widowControl/>
        <w:numPr>
          <w:ilvl w:val="0"/>
          <w:numId w:val="36"/>
        </w:numPr>
        <w:tabs>
          <w:tab w:val="clear" w:pos="360"/>
          <w:tab w:val="num" w:pos="284"/>
        </w:tabs>
        <w:overflowPunct/>
        <w:autoSpaceDE/>
        <w:autoSpaceDN/>
        <w:spacing w:after="120" w:line="360" w:lineRule="auto"/>
        <w:ind w:left="426" w:hanging="426"/>
        <w:textAlignment w:val="auto"/>
        <w:rPr>
          <w:rFonts w:ascii="Arial" w:hAnsi="Arial" w:cs="Arial"/>
          <w:kern w:val="0"/>
          <w:lang w:eastAsia="ar-SA"/>
        </w:rPr>
      </w:pPr>
      <w:r w:rsidRPr="00E15C95">
        <w:rPr>
          <w:rFonts w:ascii="Arial" w:hAnsi="Arial" w:cs="Arial"/>
          <w:kern w:val="0"/>
          <w:lang w:eastAsia="ar-SA"/>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136A021" w14:textId="77777777" w:rsidR="00150103" w:rsidRPr="00E15C95" w:rsidRDefault="00150103" w:rsidP="00656410">
      <w:pPr>
        <w:tabs>
          <w:tab w:val="left" w:pos="426"/>
        </w:tabs>
        <w:spacing w:line="360" w:lineRule="auto"/>
        <w:ind w:left="425" w:right="-6"/>
        <w:rPr>
          <w:rFonts w:ascii="Arial" w:eastAsia="Arial" w:hAnsi="Arial" w:cs="Arial"/>
          <w:b/>
        </w:rPr>
      </w:pPr>
    </w:p>
    <w:p w14:paraId="57AA1842" w14:textId="4964FD7B" w:rsidR="00A30A92" w:rsidRPr="00656410" w:rsidRDefault="00262E47" w:rsidP="00656410">
      <w:pPr>
        <w:tabs>
          <w:tab w:val="left" w:pos="426"/>
        </w:tabs>
        <w:spacing w:line="360" w:lineRule="auto"/>
        <w:ind w:left="425" w:right="-6"/>
        <w:jc w:val="center"/>
        <w:rPr>
          <w:rFonts w:ascii="Arial" w:eastAsia="Arial" w:hAnsi="Arial" w:cs="Arial"/>
          <w:b/>
        </w:rPr>
      </w:pPr>
      <w:r w:rsidRPr="00E15C95">
        <w:rPr>
          <w:rFonts w:ascii="Arial" w:eastAsia="Arial" w:hAnsi="Arial" w:cs="Arial"/>
          <w:b/>
        </w:rPr>
        <w:t xml:space="preserve">§ </w:t>
      </w:r>
      <w:r w:rsidRPr="00656410">
        <w:rPr>
          <w:rFonts w:ascii="Arial" w:eastAsia="Arial" w:hAnsi="Arial" w:cs="Arial"/>
          <w:b/>
        </w:rPr>
        <w:t>1</w:t>
      </w:r>
      <w:r w:rsidR="00AC3445" w:rsidRPr="00656410">
        <w:rPr>
          <w:rFonts w:ascii="Arial" w:eastAsia="Arial" w:hAnsi="Arial" w:cs="Arial"/>
          <w:b/>
        </w:rPr>
        <w:t>5</w:t>
      </w:r>
    </w:p>
    <w:p w14:paraId="33718900" w14:textId="77777777" w:rsidR="0071402D" w:rsidRPr="00E15C95" w:rsidRDefault="0071402D" w:rsidP="00656410">
      <w:pPr>
        <w:tabs>
          <w:tab w:val="left" w:pos="426"/>
        </w:tabs>
        <w:spacing w:after="120" w:line="360" w:lineRule="auto"/>
        <w:ind w:left="425" w:right="-6"/>
        <w:jc w:val="center"/>
        <w:rPr>
          <w:rFonts w:ascii="Arial" w:eastAsia="Arial" w:hAnsi="Arial" w:cs="Arial"/>
          <w:b/>
        </w:rPr>
      </w:pPr>
      <w:r w:rsidRPr="00656410">
        <w:rPr>
          <w:rFonts w:ascii="Arial" w:eastAsia="Arial" w:hAnsi="Arial" w:cs="Arial"/>
          <w:b/>
        </w:rPr>
        <w:t>Ubez</w:t>
      </w:r>
      <w:r w:rsidRPr="00E15C95">
        <w:rPr>
          <w:rFonts w:ascii="Arial" w:eastAsia="Arial" w:hAnsi="Arial" w:cs="Arial"/>
          <w:b/>
        </w:rPr>
        <w:t>pieczenie</w:t>
      </w:r>
    </w:p>
    <w:p w14:paraId="25A1837E" w14:textId="77777777" w:rsidR="00752FCE"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 xml:space="preserve">Wykonawca w terminie </w:t>
      </w:r>
      <w:r w:rsidR="00865D5E" w:rsidRPr="00E15C95">
        <w:rPr>
          <w:rFonts w:ascii="Arial" w:hAnsi="Arial" w:cs="Arial"/>
        </w:rPr>
        <w:t>7</w:t>
      </w:r>
      <w:r w:rsidRPr="00E15C95">
        <w:rPr>
          <w:rFonts w:ascii="Arial" w:hAnsi="Arial" w:cs="Arial"/>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184FA4" w:rsidRPr="00E15C95">
        <w:rPr>
          <w:rFonts w:ascii="Arial" w:hAnsi="Arial" w:cs="Arial"/>
          <w:b/>
        </w:rPr>
        <w:t>8</w:t>
      </w:r>
      <w:r w:rsidR="00CB19FC" w:rsidRPr="00E15C95">
        <w:rPr>
          <w:rFonts w:ascii="Arial" w:hAnsi="Arial" w:cs="Arial"/>
          <w:b/>
        </w:rPr>
        <w:t>0</w:t>
      </w:r>
      <w:r w:rsidR="00184FA4" w:rsidRPr="00E15C95">
        <w:rPr>
          <w:rFonts w:ascii="Arial" w:hAnsi="Arial" w:cs="Arial"/>
          <w:b/>
        </w:rPr>
        <w:t>0 000</w:t>
      </w:r>
      <w:r w:rsidR="00865D5E" w:rsidRPr="00E15C95">
        <w:rPr>
          <w:rFonts w:ascii="Arial" w:hAnsi="Arial" w:cs="Arial"/>
          <w:b/>
        </w:rPr>
        <w:t>,00</w:t>
      </w:r>
      <w:r w:rsidR="00E75062" w:rsidRPr="00E15C95">
        <w:rPr>
          <w:rFonts w:ascii="Arial" w:hAnsi="Arial" w:cs="Arial"/>
          <w:b/>
        </w:rPr>
        <w:t> </w:t>
      </w:r>
      <w:r w:rsidRPr="00E15C95">
        <w:rPr>
          <w:rFonts w:ascii="Arial" w:hAnsi="Arial" w:cs="Arial"/>
          <w:b/>
        </w:rPr>
        <w:t>zł</w:t>
      </w:r>
      <w:r w:rsidRPr="00E15C95">
        <w:rPr>
          <w:rFonts w:ascii="Arial" w:hAnsi="Arial" w:cs="Arial"/>
        </w:rPr>
        <w:t xml:space="preserve"> (słownie:</w:t>
      </w:r>
      <w:r w:rsidR="00A30A92" w:rsidRPr="00E15C95">
        <w:rPr>
          <w:rFonts w:ascii="Arial" w:hAnsi="Arial" w:cs="Arial"/>
        </w:rPr>
        <w:t xml:space="preserve"> </w:t>
      </w:r>
      <w:r w:rsidR="00184FA4" w:rsidRPr="00E15C95">
        <w:rPr>
          <w:rFonts w:ascii="Arial" w:hAnsi="Arial" w:cs="Arial"/>
        </w:rPr>
        <w:t>osiemset tysięcy</w:t>
      </w:r>
      <w:r w:rsidR="00A30A92" w:rsidRPr="00E15C95">
        <w:rPr>
          <w:rFonts w:ascii="Arial" w:hAnsi="Arial" w:cs="Arial"/>
        </w:rPr>
        <w:t xml:space="preserve"> złotych</w:t>
      </w:r>
      <w:r w:rsidR="00865D5E" w:rsidRPr="00E15C95">
        <w:rPr>
          <w:rFonts w:ascii="Arial" w:hAnsi="Arial" w:cs="Arial"/>
        </w:rPr>
        <w:t xml:space="preserve"> 00/100</w:t>
      </w:r>
      <w:r w:rsidRPr="00E15C95">
        <w:rPr>
          <w:rFonts w:ascii="Arial" w:hAnsi="Arial" w:cs="Arial"/>
        </w:rPr>
        <w:t>).</w:t>
      </w:r>
    </w:p>
    <w:p w14:paraId="403E3EFB" w14:textId="77777777" w:rsidR="00752FCE"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Ochrona ubezpieczeniowa będzie obejmowała zawinione przez Wykonawcę spowodowanie śmierci lub uszkodzenie ciała (szkoda osobowa) oraz szkodę majątkową.</w:t>
      </w:r>
    </w:p>
    <w:p w14:paraId="2F030497" w14:textId="77777777" w:rsidR="00752FCE"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 xml:space="preserve">Franszyza </w:t>
      </w:r>
      <w:r w:rsidR="009928CB" w:rsidRPr="00E15C95">
        <w:rPr>
          <w:rFonts w:ascii="Arial" w:hAnsi="Arial" w:cs="Arial"/>
        </w:rPr>
        <w:t xml:space="preserve">dla szkód rzeczowych (w mieniu) </w:t>
      </w:r>
      <w:r w:rsidRPr="00E15C95">
        <w:rPr>
          <w:rFonts w:ascii="Arial" w:hAnsi="Arial" w:cs="Arial"/>
        </w:rPr>
        <w:t xml:space="preserve">nie może być wyższa niż </w:t>
      </w:r>
      <w:r w:rsidR="009928CB" w:rsidRPr="00E15C95">
        <w:rPr>
          <w:rFonts w:ascii="Arial" w:hAnsi="Arial" w:cs="Arial"/>
        </w:rPr>
        <w:t xml:space="preserve">50 000,00 </w:t>
      </w:r>
      <w:r w:rsidRPr="00E15C95">
        <w:rPr>
          <w:rFonts w:ascii="Arial" w:hAnsi="Arial" w:cs="Arial"/>
        </w:rPr>
        <w:t xml:space="preserve">zł (słownie: </w:t>
      </w:r>
      <w:r w:rsidR="009928CB" w:rsidRPr="00E15C95">
        <w:rPr>
          <w:rFonts w:ascii="Arial" w:hAnsi="Arial" w:cs="Arial"/>
        </w:rPr>
        <w:t>pięćdziesiąt tysięcy złotych 00/100)</w:t>
      </w:r>
      <w:r w:rsidR="00C72EBB" w:rsidRPr="00E15C95">
        <w:rPr>
          <w:rFonts w:ascii="Arial" w:hAnsi="Arial" w:cs="Arial"/>
        </w:rPr>
        <w:t>.</w:t>
      </w:r>
    </w:p>
    <w:p w14:paraId="21D3F3CB" w14:textId="77777777" w:rsidR="00752FCE"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w:t>
      </w:r>
      <w:r w:rsidR="00D878EC" w:rsidRPr="00E15C95">
        <w:rPr>
          <w:rFonts w:ascii="Arial" w:hAnsi="Arial" w:cs="Arial"/>
        </w:rPr>
        <w:t>14</w:t>
      </w:r>
      <w:r w:rsidRPr="00E15C95">
        <w:rPr>
          <w:rFonts w:ascii="Arial" w:hAnsi="Arial" w:cs="Arial"/>
        </w:rPr>
        <w:t xml:space="preserve"> przed pierwotnym terminem jej wygaśnięcia.</w:t>
      </w:r>
    </w:p>
    <w:p w14:paraId="5B3C6B8A" w14:textId="77777777" w:rsidR="00752FCE"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37F68133" w14:textId="77777777" w:rsidR="00336795"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Wszelkie koszty związane z zawarciem i utrzymywaniem umowy ubezpieczenia ponosi Wykonawca.</w:t>
      </w:r>
    </w:p>
    <w:p w14:paraId="06C742DE" w14:textId="77777777" w:rsidR="00336795" w:rsidRPr="00E15C95" w:rsidRDefault="00752FCE" w:rsidP="00656410">
      <w:pPr>
        <w:widowControl/>
        <w:numPr>
          <w:ilvl w:val="0"/>
          <w:numId w:val="20"/>
        </w:numPr>
        <w:tabs>
          <w:tab w:val="clear" w:pos="720"/>
          <w:tab w:val="num" w:pos="284"/>
        </w:tabs>
        <w:overflowPunct/>
        <w:autoSpaceDE/>
        <w:autoSpaceDN/>
        <w:spacing w:after="120" w:line="360" w:lineRule="auto"/>
        <w:ind w:left="284" w:hanging="284"/>
        <w:textAlignment w:val="auto"/>
        <w:rPr>
          <w:rFonts w:ascii="Arial" w:hAnsi="Arial" w:cs="Arial"/>
        </w:rPr>
      </w:pPr>
      <w:r w:rsidRPr="00E15C95">
        <w:rPr>
          <w:rFonts w:ascii="Arial" w:hAnsi="Arial" w:cs="Arial"/>
        </w:rPr>
        <w:t xml:space="preserve">W przypadku naruszenia przez Wykonawcę obowiązków, o których mowa w ust. 1, </w:t>
      </w:r>
      <w:r w:rsidR="00336795" w:rsidRPr="00E15C95">
        <w:rPr>
          <w:rFonts w:ascii="Arial" w:hAnsi="Arial" w:cs="Arial"/>
        </w:rPr>
        <w:t xml:space="preserve">ust. 2, </w:t>
      </w:r>
      <w:r w:rsidR="00CC4D8F" w:rsidRPr="00E15C95">
        <w:rPr>
          <w:rFonts w:ascii="Arial" w:hAnsi="Arial" w:cs="Arial"/>
        </w:rPr>
        <w:br/>
      </w:r>
      <w:r w:rsidRPr="00E15C95">
        <w:rPr>
          <w:rFonts w:ascii="Arial" w:hAnsi="Arial" w:cs="Arial"/>
        </w:rPr>
        <w:t>ust. 4 oraz ust. 5 Zamawiający uprawniony jest według swego wyboru:</w:t>
      </w:r>
    </w:p>
    <w:p w14:paraId="255D011D" w14:textId="77777777" w:rsidR="00FC765F" w:rsidRPr="00E15C95" w:rsidRDefault="00752FCE" w:rsidP="00656410">
      <w:pPr>
        <w:widowControl/>
        <w:numPr>
          <w:ilvl w:val="1"/>
          <w:numId w:val="46"/>
        </w:numPr>
        <w:overflowPunct/>
        <w:autoSpaceDE/>
        <w:autoSpaceDN/>
        <w:spacing w:after="240" w:line="360" w:lineRule="auto"/>
        <w:ind w:left="1077" w:hanging="357"/>
        <w:textAlignment w:val="auto"/>
        <w:rPr>
          <w:rFonts w:ascii="Arial" w:hAnsi="Arial" w:cs="Arial"/>
        </w:rPr>
      </w:pPr>
      <w:r w:rsidRPr="00E15C95">
        <w:rPr>
          <w:rFonts w:ascii="Arial" w:hAnsi="Arial" w:cs="Arial"/>
        </w:rPr>
        <w:lastRenderedPageBreak/>
        <w:t>do zawarcia na koszt Wykonawcy umowy ubezpieczenia zgodnie z ust. 1 i potrącenia kosztów związanych z jej zawarciem z kwot należnych Wykonawcy</w:t>
      </w:r>
      <w:r w:rsidR="00500521" w:rsidRPr="00E15C95">
        <w:rPr>
          <w:rFonts w:ascii="Arial" w:hAnsi="Arial" w:cs="Arial"/>
        </w:rPr>
        <w:t xml:space="preserve"> z tytułu realizacji Umowy.</w:t>
      </w:r>
    </w:p>
    <w:p w14:paraId="7C006D6E" w14:textId="77777777" w:rsidR="006D69D7" w:rsidRPr="00E15C95" w:rsidRDefault="006D69D7" w:rsidP="00656410">
      <w:pPr>
        <w:widowControl/>
        <w:overflowPunct/>
        <w:autoSpaceDE/>
        <w:autoSpaceDN/>
        <w:spacing w:line="360" w:lineRule="auto"/>
        <w:jc w:val="center"/>
        <w:textAlignment w:val="auto"/>
        <w:rPr>
          <w:rFonts w:ascii="Arial" w:hAnsi="Arial" w:cs="Arial"/>
        </w:rPr>
      </w:pPr>
      <w:r w:rsidRPr="00E15C95">
        <w:rPr>
          <w:rFonts w:ascii="Arial" w:eastAsia="Arial" w:hAnsi="Arial" w:cs="Arial"/>
          <w:b/>
        </w:rPr>
        <w:t>§ 1</w:t>
      </w:r>
      <w:r w:rsidR="00AC3445" w:rsidRPr="00E15C95">
        <w:rPr>
          <w:rFonts w:ascii="Arial" w:eastAsia="Arial" w:hAnsi="Arial" w:cs="Arial"/>
          <w:b/>
        </w:rPr>
        <w:t>6</w:t>
      </w:r>
    </w:p>
    <w:p w14:paraId="37730222" w14:textId="77777777" w:rsidR="00EF426F" w:rsidRPr="00E15C95" w:rsidRDefault="00EF426F" w:rsidP="00656410">
      <w:pPr>
        <w:pStyle w:val="Nagwek1"/>
        <w:spacing w:before="0" w:after="120" w:line="360" w:lineRule="auto"/>
        <w:jc w:val="center"/>
        <w:rPr>
          <w:rFonts w:ascii="Arial" w:hAnsi="Arial" w:cs="Arial"/>
          <w:sz w:val="22"/>
          <w:szCs w:val="22"/>
        </w:rPr>
      </w:pPr>
      <w:r w:rsidRPr="00E15C95">
        <w:rPr>
          <w:rFonts w:ascii="Arial" w:hAnsi="Arial" w:cs="Arial"/>
          <w:sz w:val="22"/>
          <w:szCs w:val="22"/>
        </w:rPr>
        <w:t>Zabezpieczenie należytego wykonania Umowy</w:t>
      </w:r>
    </w:p>
    <w:p w14:paraId="52259EDA" w14:textId="1910CBA2" w:rsidR="00F700FB" w:rsidRPr="00E15C95" w:rsidRDefault="00F700FB" w:rsidP="00656410">
      <w:pPr>
        <w:pStyle w:val="Tekstpodstawowywcity"/>
        <w:numPr>
          <w:ilvl w:val="0"/>
          <w:numId w:val="60"/>
        </w:numPr>
        <w:tabs>
          <w:tab w:val="clear" w:pos="360"/>
          <w:tab w:val="num" w:pos="284"/>
        </w:tabs>
        <w:suppressAutoHyphens w:val="0"/>
        <w:autoSpaceDN/>
        <w:spacing w:after="120" w:line="360" w:lineRule="auto"/>
        <w:ind w:left="284" w:hanging="284"/>
        <w:rPr>
          <w:rFonts w:ascii="Arial" w:hAnsi="Arial" w:cs="Arial"/>
          <w:sz w:val="22"/>
          <w:szCs w:val="22"/>
        </w:rPr>
      </w:pPr>
      <w:r w:rsidRPr="00E15C95">
        <w:rPr>
          <w:rFonts w:ascii="Arial" w:hAnsi="Arial" w:cs="Arial"/>
          <w:sz w:val="22"/>
          <w:szCs w:val="22"/>
        </w:rPr>
        <w:t xml:space="preserve">Wykonawca wniósł skutecznie na rzecz Zamawiającego zabezpieczenie należytego wykonania Umowy w wysokości </w:t>
      </w:r>
      <w:r w:rsidRPr="00E15C95">
        <w:rPr>
          <w:rFonts w:ascii="Arial" w:hAnsi="Arial" w:cs="Arial"/>
          <w:b/>
          <w:sz w:val="22"/>
          <w:szCs w:val="22"/>
        </w:rPr>
        <w:t>2%</w:t>
      </w:r>
      <w:r w:rsidRPr="00E15C95">
        <w:rPr>
          <w:rFonts w:ascii="Arial" w:hAnsi="Arial" w:cs="Arial"/>
          <w:sz w:val="22"/>
          <w:szCs w:val="22"/>
        </w:rPr>
        <w:t xml:space="preserve"> maksymalnej kwoty Wynagrodzenia brutto, o której jest mowa w § 1</w:t>
      </w:r>
      <w:r w:rsidR="00E15C95" w:rsidRPr="00E15C95">
        <w:rPr>
          <w:rFonts w:ascii="Arial" w:hAnsi="Arial" w:cs="Arial"/>
          <w:sz w:val="22"/>
          <w:szCs w:val="22"/>
        </w:rPr>
        <w:t>1</w:t>
      </w:r>
      <w:r w:rsidRPr="00E15C95">
        <w:rPr>
          <w:rFonts w:ascii="Arial" w:hAnsi="Arial" w:cs="Arial"/>
          <w:sz w:val="22"/>
          <w:szCs w:val="22"/>
        </w:rPr>
        <w:t xml:space="preserve"> ust. 1 pkt 3 Umowy, czyli kwotę: ________PLN, (słownie: ________ złotych).</w:t>
      </w:r>
      <w:r w:rsidRPr="00E15C95">
        <w:rPr>
          <w:rFonts w:ascii="Arial" w:hAnsi="Arial" w:cs="Arial"/>
          <w:sz w:val="22"/>
          <w:szCs w:val="22"/>
          <w:lang w:eastAsia="pl-PL"/>
        </w:rPr>
        <w:t xml:space="preserve"> Potwierdzenie wniesienia zabezpieczenia należytego wykonania Umowy stanowi Załącznik nr 7 do Umowy. Zmiana formy zabezpieczenia należytego wykonania Umowy nie stanowi zmiany Umowy.</w:t>
      </w:r>
    </w:p>
    <w:p w14:paraId="084BFC7F" w14:textId="77777777" w:rsidR="00F700FB" w:rsidRPr="00E15C95" w:rsidRDefault="00F700FB" w:rsidP="00656410">
      <w:pPr>
        <w:pStyle w:val="Tekstpodstawowywcity"/>
        <w:numPr>
          <w:ilvl w:val="0"/>
          <w:numId w:val="60"/>
        </w:numPr>
        <w:tabs>
          <w:tab w:val="clear" w:pos="360"/>
          <w:tab w:val="num" w:pos="284"/>
        </w:tabs>
        <w:suppressAutoHyphens w:val="0"/>
        <w:autoSpaceDN/>
        <w:spacing w:after="120" w:line="360" w:lineRule="auto"/>
        <w:ind w:left="284" w:hanging="284"/>
        <w:rPr>
          <w:rFonts w:ascii="Arial" w:hAnsi="Arial" w:cs="Arial"/>
          <w:sz w:val="22"/>
          <w:szCs w:val="22"/>
        </w:rPr>
      </w:pPr>
      <w:r w:rsidRPr="00E15C95">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Pr="00E15C95">
        <w:rPr>
          <w:rFonts w:ascii="Arial" w:hAnsi="Arial" w:cs="Arial"/>
          <w:i/>
          <w:sz w:val="22"/>
          <w:szCs w:val="22"/>
        </w:rPr>
        <w:t>.</w:t>
      </w:r>
    </w:p>
    <w:p w14:paraId="66224BCE" w14:textId="77777777" w:rsidR="00F700FB" w:rsidRPr="00E15C95" w:rsidRDefault="00F700FB" w:rsidP="00656410">
      <w:pPr>
        <w:pStyle w:val="Tekstpodstawowywcity"/>
        <w:numPr>
          <w:ilvl w:val="0"/>
          <w:numId w:val="60"/>
        </w:numPr>
        <w:tabs>
          <w:tab w:val="clear" w:pos="360"/>
          <w:tab w:val="num" w:pos="284"/>
        </w:tabs>
        <w:suppressAutoHyphens w:val="0"/>
        <w:autoSpaceDN/>
        <w:spacing w:after="120" w:line="360" w:lineRule="auto"/>
        <w:ind w:left="284" w:hanging="284"/>
        <w:rPr>
          <w:rFonts w:ascii="Arial" w:hAnsi="Arial" w:cs="Arial"/>
          <w:sz w:val="22"/>
          <w:szCs w:val="22"/>
        </w:rPr>
      </w:pPr>
      <w:r w:rsidRPr="00E15C9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E15C95">
        <w:rPr>
          <w:rFonts w:ascii="Arial" w:hAnsi="Arial" w:cs="Arial"/>
          <w:iCs/>
          <w:sz w:val="22"/>
          <w:szCs w:val="22"/>
          <w:lang w:eastAsia="pl-PL"/>
        </w:rPr>
        <w:t xml:space="preserve">Wykonawca zobowiązany jest wnieść przedłużone albo nowe zabezpieczenie należytego wykonania Umowy </w:t>
      </w:r>
      <w:r w:rsidRPr="00E15C95">
        <w:rPr>
          <w:rFonts w:ascii="Arial" w:hAnsi="Arial" w:cs="Arial"/>
          <w:sz w:val="22"/>
          <w:szCs w:val="22"/>
          <w:lang w:eastAsia="pl-PL"/>
        </w:rPr>
        <w:t>odpowiadające dotychczasowemu zabezpieczeniu</w:t>
      </w:r>
      <w:r w:rsidRPr="00E15C95">
        <w:rPr>
          <w:rFonts w:ascii="Arial" w:hAnsi="Arial" w:cs="Arial"/>
          <w:iCs/>
          <w:sz w:val="22"/>
          <w:szCs w:val="22"/>
          <w:lang w:eastAsia="pl-PL"/>
        </w:rPr>
        <w:t xml:space="preserve"> najpóźniej na 30 dni przed wygaśnięciem dotychczasowego zabezpieczenia, zapewniając jego ciągłość, ważność </w:t>
      </w:r>
      <w:r w:rsidR="00D469EB" w:rsidRPr="00E15C95">
        <w:rPr>
          <w:rFonts w:ascii="Arial" w:hAnsi="Arial" w:cs="Arial"/>
          <w:iCs/>
          <w:sz w:val="22"/>
          <w:szCs w:val="22"/>
          <w:lang w:eastAsia="pl-PL"/>
        </w:rPr>
        <w:br/>
      </w:r>
      <w:r w:rsidRPr="00E15C95">
        <w:rPr>
          <w:rFonts w:ascii="Arial" w:hAnsi="Arial" w:cs="Arial"/>
          <w:iCs/>
          <w:sz w:val="22"/>
          <w:szCs w:val="22"/>
          <w:lang w:eastAsia="pl-PL"/>
        </w:rPr>
        <w:t>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E15C95">
        <w:rPr>
          <w:rFonts w:ascii="Arial" w:hAnsi="Arial" w:cs="Arial"/>
          <w:b/>
          <w:bCs/>
          <w:iCs/>
          <w:sz w:val="22"/>
          <w:szCs w:val="22"/>
          <w:lang w:eastAsia="pl-PL"/>
        </w:rPr>
        <w:t xml:space="preserve"> </w:t>
      </w:r>
      <w:r w:rsidRPr="00E15C95">
        <w:rPr>
          <w:rFonts w:ascii="Arial" w:hAnsi="Arial" w:cs="Arial"/>
          <w:bCs/>
          <w:iCs/>
          <w:sz w:val="22"/>
          <w:szCs w:val="22"/>
          <w:lang w:eastAsia="pl-PL"/>
        </w:rPr>
        <w:t>być zgodne z postanowieniami</w:t>
      </w:r>
      <w:r w:rsidRPr="00E15C95">
        <w:rPr>
          <w:rFonts w:ascii="Arial" w:hAnsi="Arial" w:cs="Arial"/>
          <w:b/>
          <w:bCs/>
          <w:iCs/>
          <w:sz w:val="22"/>
          <w:szCs w:val="22"/>
          <w:lang w:eastAsia="pl-PL"/>
        </w:rPr>
        <w:t xml:space="preserve"> </w:t>
      </w:r>
      <w:r w:rsidRPr="00E15C95">
        <w:rPr>
          <w:rFonts w:ascii="Arial" w:hAnsi="Arial" w:cs="Arial"/>
          <w:iCs/>
          <w:sz w:val="22"/>
          <w:szCs w:val="22"/>
          <w:lang w:eastAsia="pl-PL"/>
        </w:rPr>
        <w:t>SWZ, w tym Umowy.</w:t>
      </w:r>
      <w:r w:rsidRPr="00E15C95">
        <w:rPr>
          <w:rFonts w:ascii="Arial" w:hAnsi="Arial" w:cs="Arial"/>
          <w:sz w:val="22"/>
          <w:szCs w:val="22"/>
        </w:rPr>
        <w:t xml:space="preserve"> </w:t>
      </w:r>
    </w:p>
    <w:p w14:paraId="4CC31C77" w14:textId="77777777" w:rsidR="00F700FB" w:rsidRPr="00E15C95" w:rsidRDefault="00F700FB" w:rsidP="00656410">
      <w:pPr>
        <w:pStyle w:val="Tekstpodstawowywcity"/>
        <w:numPr>
          <w:ilvl w:val="0"/>
          <w:numId w:val="60"/>
        </w:numPr>
        <w:tabs>
          <w:tab w:val="clear" w:pos="360"/>
          <w:tab w:val="num" w:pos="284"/>
        </w:tabs>
        <w:suppressAutoHyphens w:val="0"/>
        <w:autoSpaceDN/>
        <w:spacing w:after="120" w:line="360" w:lineRule="auto"/>
        <w:ind w:left="284" w:hanging="284"/>
        <w:rPr>
          <w:rFonts w:ascii="Arial" w:hAnsi="Arial" w:cs="Arial"/>
          <w:i/>
          <w:sz w:val="22"/>
          <w:szCs w:val="22"/>
        </w:rPr>
      </w:pPr>
      <w:r w:rsidRPr="00E15C95">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w:t>
      </w:r>
      <w:r w:rsidRPr="00E15C95">
        <w:rPr>
          <w:rFonts w:ascii="Arial" w:hAnsi="Arial" w:cs="Arial"/>
          <w:sz w:val="22"/>
          <w:szCs w:val="22"/>
        </w:rPr>
        <w:lastRenderedPageBreak/>
        <w:t>Umowy pozostanie na zabezpieczenie roszczeń</w:t>
      </w:r>
      <w:r w:rsidR="00D76895" w:rsidRPr="00E15C95">
        <w:rPr>
          <w:rFonts w:ascii="Arial" w:hAnsi="Arial" w:cs="Arial"/>
          <w:sz w:val="22"/>
          <w:szCs w:val="22"/>
        </w:rPr>
        <w:t xml:space="preserve"> </w:t>
      </w:r>
      <w:r w:rsidRPr="00E15C95">
        <w:rPr>
          <w:rFonts w:ascii="Arial" w:hAnsi="Arial" w:cs="Arial"/>
          <w:sz w:val="22"/>
          <w:szCs w:val="22"/>
        </w:rPr>
        <w:t xml:space="preserve">z tytułu rękojmi za wady i gwarancji </w:t>
      </w:r>
      <w:r w:rsidR="00D469EB" w:rsidRPr="00E15C95">
        <w:rPr>
          <w:rFonts w:ascii="Arial" w:hAnsi="Arial" w:cs="Arial"/>
          <w:sz w:val="22"/>
          <w:szCs w:val="22"/>
        </w:rPr>
        <w:br/>
      </w:r>
      <w:r w:rsidRPr="00E15C95">
        <w:rPr>
          <w:rFonts w:ascii="Arial" w:hAnsi="Arial" w:cs="Arial"/>
          <w:sz w:val="22"/>
          <w:szCs w:val="22"/>
        </w:rPr>
        <w:t xml:space="preserve">i zostanie zwrócona nie później niż w 15 dniu po upływie okresu rękojmi za wady lub gwarancji, w zależności od tego, który z tych terminów upłynie później, pod warunkiem usunięcia wszystkich wad i usterek.. </w:t>
      </w:r>
    </w:p>
    <w:p w14:paraId="7427DA05" w14:textId="77777777" w:rsidR="00F700FB" w:rsidRPr="00E15C95" w:rsidRDefault="00F700FB" w:rsidP="00656410">
      <w:pPr>
        <w:pStyle w:val="Tekstpodstawowywcity"/>
        <w:numPr>
          <w:ilvl w:val="0"/>
          <w:numId w:val="60"/>
        </w:numPr>
        <w:tabs>
          <w:tab w:val="clear" w:pos="360"/>
          <w:tab w:val="num" w:pos="284"/>
        </w:tabs>
        <w:suppressAutoHyphens w:val="0"/>
        <w:autoSpaceDN/>
        <w:spacing w:after="120" w:line="360" w:lineRule="auto"/>
        <w:ind w:left="284" w:hanging="284"/>
        <w:rPr>
          <w:rFonts w:ascii="Arial" w:hAnsi="Arial" w:cs="Arial"/>
          <w:i/>
          <w:sz w:val="22"/>
          <w:szCs w:val="22"/>
        </w:rPr>
      </w:pPr>
      <w:r w:rsidRPr="00E15C95">
        <w:rPr>
          <w:rFonts w:ascii="Arial" w:hAnsi="Arial" w:cs="Arial"/>
          <w:sz w:val="22"/>
          <w:szCs w:val="22"/>
        </w:rPr>
        <w:t xml:space="preserve">W przypadku zmiany (zwiększenia lub zmniejszenia) wysokości </w:t>
      </w:r>
      <w:r w:rsidRPr="00E15C95">
        <w:rPr>
          <w:rFonts w:ascii="Arial" w:hAnsi="Arial" w:cs="Arial"/>
          <w:sz w:val="22"/>
          <w:szCs w:val="22"/>
          <w:lang w:eastAsia="pl-PL"/>
        </w:rPr>
        <w:t>Wynagrodzenia, o którym mowa w § 1</w:t>
      </w:r>
      <w:r w:rsidR="00C549A7" w:rsidRPr="00E15C95">
        <w:rPr>
          <w:rFonts w:ascii="Arial" w:hAnsi="Arial" w:cs="Arial"/>
          <w:sz w:val="22"/>
          <w:szCs w:val="22"/>
          <w:lang w:eastAsia="pl-PL"/>
        </w:rPr>
        <w:t>1</w:t>
      </w:r>
      <w:r w:rsidRPr="00E15C95">
        <w:rPr>
          <w:rFonts w:ascii="Arial" w:hAnsi="Arial" w:cs="Arial"/>
          <w:sz w:val="22"/>
          <w:szCs w:val="22"/>
          <w:lang w:eastAsia="pl-PL"/>
        </w:rPr>
        <w:t xml:space="preserve"> ust. 1 pkt 3 Umowy, wartość</w:t>
      </w:r>
      <w:r w:rsidRPr="00E15C95">
        <w:rPr>
          <w:rFonts w:ascii="Arial" w:hAnsi="Arial" w:cs="Arial"/>
          <w:sz w:val="22"/>
          <w:szCs w:val="22"/>
        </w:rPr>
        <w:t xml:space="preserve"> zabezpieczenia należytego wykonania Umowy, </w:t>
      </w:r>
      <w:r w:rsidR="00D469EB" w:rsidRPr="00E15C95">
        <w:rPr>
          <w:rFonts w:ascii="Arial" w:hAnsi="Arial" w:cs="Arial"/>
          <w:sz w:val="22"/>
          <w:szCs w:val="22"/>
        </w:rPr>
        <w:br/>
      </w:r>
      <w:r w:rsidRPr="00E15C95">
        <w:rPr>
          <w:rFonts w:ascii="Arial" w:hAnsi="Arial" w:cs="Arial"/>
          <w:sz w:val="22"/>
          <w:szCs w:val="22"/>
        </w:rPr>
        <w:t xml:space="preserve">o którym mowa w ust. 1 pozostaje bez zmiany. </w:t>
      </w:r>
    </w:p>
    <w:p w14:paraId="37E3D506" w14:textId="77777777" w:rsidR="00D76895" w:rsidRPr="00E15C95" w:rsidRDefault="00D76895" w:rsidP="00656410">
      <w:pPr>
        <w:spacing w:before="120" w:after="120" w:line="360" w:lineRule="auto"/>
        <w:rPr>
          <w:rFonts w:ascii="Arial" w:hAnsi="Arial" w:cs="Arial"/>
          <w:b/>
        </w:rPr>
      </w:pPr>
    </w:p>
    <w:p w14:paraId="3A700D8A" w14:textId="77777777" w:rsidR="0051513D" w:rsidRPr="00E15C95" w:rsidRDefault="0051513D" w:rsidP="00656410">
      <w:pPr>
        <w:spacing w:before="120" w:line="360" w:lineRule="auto"/>
        <w:jc w:val="center"/>
        <w:rPr>
          <w:rFonts w:ascii="Arial" w:hAnsi="Arial" w:cs="Arial"/>
          <w:highlight w:val="yellow"/>
        </w:rPr>
      </w:pPr>
      <w:r w:rsidRPr="00E15C95">
        <w:rPr>
          <w:rFonts w:ascii="Arial" w:hAnsi="Arial" w:cs="Arial"/>
          <w:b/>
        </w:rPr>
        <w:t>§ 1</w:t>
      </w:r>
      <w:r w:rsidR="00AC3445" w:rsidRPr="00E15C95">
        <w:rPr>
          <w:rFonts w:ascii="Arial" w:hAnsi="Arial" w:cs="Arial"/>
          <w:b/>
        </w:rPr>
        <w:t>7</w:t>
      </w:r>
    </w:p>
    <w:p w14:paraId="77C4301C" w14:textId="77777777" w:rsidR="0051513D" w:rsidRPr="00E15C95" w:rsidRDefault="00C72EBB" w:rsidP="00656410">
      <w:pPr>
        <w:pStyle w:val="Akapitzlist"/>
        <w:spacing w:after="120" w:line="360" w:lineRule="auto"/>
        <w:ind w:left="0"/>
        <w:jc w:val="center"/>
        <w:rPr>
          <w:rFonts w:ascii="Arial" w:hAnsi="Arial" w:cs="Arial"/>
          <w:b/>
        </w:rPr>
      </w:pPr>
      <w:r w:rsidRPr="00E15C95">
        <w:rPr>
          <w:rFonts w:ascii="Arial" w:hAnsi="Arial" w:cs="Arial"/>
          <w:b/>
        </w:rPr>
        <w:t>Własność intelektualna</w:t>
      </w:r>
    </w:p>
    <w:p w14:paraId="3C769F3A" w14:textId="77777777" w:rsidR="00AC3445" w:rsidRPr="00E15C95" w:rsidRDefault="004647B6" w:rsidP="00656410">
      <w:pPr>
        <w:pStyle w:val="Akapitzlist"/>
        <w:widowControl/>
        <w:numPr>
          <w:ilvl w:val="3"/>
          <w:numId w:val="32"/>
        </w:numPr>
        <w:tabs>
          <w:tab w:val="clear" w:pos="2880"/>
        </w:tabs>
        <w:overflowPunct/>
        <w:autoSpaceDE/>
        <w:autoSpaceDN/>
        <w:spacing w:before="120" w:after="120" w:line="360" w:lineRule="auto"/>
        <w:ind w:left="284" w:hanging="284"/>
        <w:contextualSpacing/>
        <w:textAlignment w:val="auto"/>
        <w:rPr>
          <w:rFonts w:ascii="Arial" w:hAnsi="Arial" w:cs="Arial"/>
          <w:lang w:eastAsia="ar-SA"/>
        </w:rPr>
      </w:pPr>
      <w:r w:rsidRPr="00E15C95">
        <w:rPr>
          <w:rFonts w:ascii="Arial" w:hAnsi="Arial" w:cs="Arial"/>
          <w:lang w:eastAsia="ar-SA"/>
        </w:rPr>
        <w:t xml:space="preserve">W przypadku, kiedy w </w:t>
      </w:r>
      <w:r w:rsidR="00AC3445" w:rsidRPr="00E15C95">
        <w:rPr>
          <w:rFonts w:ascii="Arial" w:hAnsi="Arial" w:cs="Arial"/>
          <w:lang w:eastAsia="ar-SA"/>
        </w:rPr>
        <w:t>wyniku realizacji Umowy powstanie Dokumentacja projektowa (zwana dalej „Dokumentacją”), w rozumieniu przepisów ustawy z dnia 4 lutego 1994 r. o prawie autorskim i prawach pokrewnych (t. j. Dz. U. z 20</w:t>
      </w:r>
      <w:r w:rsidR="00C0794F" w:rsidRPr="00E15C95">
        <w:rPr>
          <w:rFonts w:ascii="Arial" w:hAnsi="Arial" w:cs="Arial"/>
          <w:lang w:eastAsia="ar-SA"/>
        </w:rPr>
        <w:t>22</w:t>
      </w:r>
      <w:r w:rsidR="00AC3445" w:rsidRPr="00E15C95">
        <w:rPr>
          <w:rFonts w:ascii="Arial" w:hAnsi="Arial" w:cs="Arial"/>
          <w:lang w:eastAsia="ar-SA"/>
        </w:rPr>
        <w:t xml:space="preserve"> poz. </w:t>
      </w:r>
      <w:r w:rsidR="00C0794F" w:rsidRPr="00E15C95">
        <w:rPr>
          <w:rFonts w:ascii="Arial" w:hAnsi="Arial" w:cs="Arial"/>
          <w:lang w:eastAsia="ar-SA"/>
        </w:rPr>
        <w:t>2509</w:t>
      </w:r>
      <w:r w:rsidR="00AC3445" w:rsidRPr="00E15C95">
        <w:rPr>
          <w:rFonts w:ascii="Arial" w:hAnsi="Arial" w:cs="Arial"/>
          <w:lang w:eastAsia="ar-SA"/>
        </w:rPr>
        <w:t xml:space="preserve">), z chwilą przekazania Dokumentacji, w ramach Wynagrodzenia, Wykonawca przenosi autorskie prawa majątkowe do tego opracowania,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2DC7540E" w14:textId="77777777" w:rsidR="00AC3445" w:rsidRPr="00E15C95" w:rsidRDefault="00AC3445" w:rsidP="00656410">
      <w:pPr>
        <w:widowControl/>
        <w:numPr>
          <w:ilvl w:val="0"/>
          <w:numId w:val="33"/>
        </w:numPr>
        <w:overflowPunct/>
        <w:autoSpaceDE/>
        <w:autoSpaceDN/>
        <w:spacing w:before="120" w:line="360" w:lineRule="auto"/>
        <w:ind w:left="284"/>
        <w:textAlignment w:val="auto"/>
        <w:rPr>
          <w:rFonts w:ascii="Arial" w:hAnsi="Arial" w:cs="Arial"/>
          <w:lang w:eastAsia="ar-SA"/>
        </w:rPr>
      </w:pPr>
      <w:r w:rsidRPr="00E15C95">
        <w:rPr>
          <w:rFonts w:ascii="Arial" w:hAnsi="Arial" w:cs="Arial"/>
          <w:lang w:eastAsia="ar-SA"/>
        </w:rPr>
        <w:t>utrwalanie i zwielokrotnianie Dokumentacji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w:t>
      </w:r>
      <w:r w:rsidR="00CF0EE1" w:rsidRPr="00E15C95">
        <w:rPr>
          <w:rFonts w:ascii="Arial" w:hAnsi="Arial" w:cs="Arial"/>
          <w:lang w:eastAsia="ar-SA"/>
        </w:rPr>
        <w:t>m, nośnik oraz wymiana nośników,</w:t>
      </w:r>
    </w:p>
    <w:p w14:paraId="52F06AB6" w14:textId="77777777" w:rsidR="00AC3445" w:rsidRPr="00E15C95" w:rsidRDefault="00AC3445" w:rsidP="00656410">
      <w:pPr>
        <w:widowControl/>
        <w:numPr>
          <w:ilvl w:val="0"/>
          <w:numId w:val="33"/>
        </w:numPr>
        <w:overflowPunct/>
        <w:autoSpaceDE/>
        <w:autoSpaceDN/>
        <w:spacing w:before="120" w:line="360" w:lineRule="auto"/>
        <w:ind w:left="284"/>
        <w:textAlignment w:val="auto"/>
        <w:rPr>
          <w:rFonts w:ascii="Arial" w:hAnsi="Arial" w:cs="Arial"/>
          <w:lang w:eastAsia="ar-SA"/>
        </w:rPr>
      </w:pPr>
      <w:r w:rsidRPr="00E15C95">
        <w:rPr>
          <w:rFonts w:ascii="Arial" w:hAnsi="Arial" w:cs="Arial"/>
          <w:lang w:eastAsia="ar-SA"/>
        </w:rPr>
        <w:t>wprowadzanie Dokumentacji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Dokumentacji w całości lub jego dowolnej części lub jego dowolnego elementu użytkownikom takich komputerów, urządzeń, s</w:t>
      </w:r>
      <w:r w:rsidR="00CF0EE1" w:rsidRPr="00E15C95">
        <w:rPr>
          <w:rFonts w:ascii="Arial" w:hAnsi="Arial" w:cs="Arial"/>
          <w:lang w:eastAsia="ar-SA"/>
        </w:rPr>
        <w:t>erwerów, sieci na całym świecie,</w:t>
      </w:r>
    </w:p>
    <w:p w14:paraId="6C3AA8D9" w14:textId="77777777" w:rsidR="00AC3445" w:rsidRPr="00E15C95" w:rsidRDefault="00AC3445" w:rsidP="00656410">
      <w:pPr>
        <w:widowControl/>
        <w:numPr>
          <w:ilvl w:val="0"/>
          <w:numId w:val="33"/>
        </w:numPr>
        <w:overflowPunct/>
        <w:autoSpaceDE/>
        <w:autoSpaceDN/>
        <w:spacing w:before="120" w:line="360" w:lineRule="auto"/>
        <w:ind w:left="284"/>
        <w:textAlignment w:val="auto"/>
        <w:rPr>
          <w:rFonts w:ascii="Arial" w:hAnsi="Arial" w:cs="Arial"/>
          <w:lang w:eastAsia="ar-SA"/>
        </w:rPr>
      </w:pPr>
      <w:r w:rsidRPr="00E15C95">
        <w:rPr>
          <w:rFonts w:ascii="Arial" w:hAnsi="Arial" w:cs="Arial"/>
          <w:lang w:eastAsia="ar-SA"/>
        </w:rPr>
        <w:t>opracowywanie Dokumentacji lub jego dowolnej części lub jego dowolnego elementu oraz dokonywanie wszelkiego rodzaju zmian, adaptacji, modyfikacji Dokumentacji lub jej części lub dowolnego elementu oraz korzystanie i rozporządzanie takimi opracowaniami, zmianami, adaptacjami, modyfikacjami na wszelkich polach eksploatacji znanych w dniu zawarcia Umowy, w tym w szczególności określonych w pkt. 1-5.</w:t>
      </w:r>
    </w:p>
    <w:p w14:paraId="216C79C8" w14:textId="77777777" w:rsidR="00AC3445" w:rsidRPr="00E15C95" w:rsidRDefault="00AC3445" w:rsidP="00656410">
      <w:pPr>
        <w:pStyle w:val="Akapitzlist"/>
        <w:widowControl/>
        <w:numPr>
          <w:ilvl w:val="0"/>
          <w:numId w:val="32"/>
        </w:numPr>
        <w:tabs>
          <w:tab w:val="clear" w:pos="360"/>
          <w:tab w:val="num" w:pos="284"/>
        </w:tabs>
        <w:overflowPunct/>
        <w:autoSpaceDE/>
        <w:autoSpaceDN/>
        <w:spacing w:before="120" w:after="120" w:line="360" w:lineRule="auto"/>
        <w:ind w:left="284" w:hanging="284"/>
        <w:contextualSpacing/>
        <w:textAlignment w:val="auto"/>
        <w:rPr>
          <w:rFonts w:ascii="Arial" w:hAnsi="Arial" w:cs="Arial"/>
          <w:lang w:eastAsia="ar-SA"/>
        </w:rPr>
      </w:pPr>
      <w:r w:rsidRPr="00E15C95">
        <w:rPr>
          <w:rFonts w:ascii="Arial" w:hAnsi="Arial" w:cs="Arial"/>
          <w:lang w:eastAsia="ar-SA"/>
        </w:rPr>
        <w:lastRenderedPageBreak/>
        <w:t>Przeniesienie na Zamawiającego autorskich praw majątkowych do Dokumentacji, o której mowa w ust. 1, powoduje przejście własności nośników i egzemplarzy Dokumentacji, na których Dokumentacja ta została utrwalona.</w:t>
      </w:r>
    </w:p>
    <w:p w14:paraId="5988A554" w14:textId="77777777" w:rsidR="00AC3445" w:rsidRPr="00E15C95" w:rsidRDefault="00AC3445" w:rsidP="00656410">
      <w:pPr>
        <w:widowControl/>
        <w:numPr>
          <w:ilvl w:val="0"/>
          <w:numId w:val="32"/>
        </w:numPr>
        <w:tabs>
          <w:tab w:val="clear" w:pos="360"/>
        </w:tabs>
        <w:overflowPunct/>
        <w:autoSpaceDE/>
        <w:autoSpaceDN/>
        <w:spacing w:before="120" w:line="360" w:lineRule="auto"/>
        <w:ind w:left="284" w:hanging="284"/>
        <w:textAlignment w:val="auto"/>
        <w:rPr>
          <w:rFonts w:ascii="Arial" w:hAnsi="Arial" w:cs="Arial"/>
          <w:lang w:eastAsia="ar-SA"/>
        </w:rPr>
      </w:pPr>
      <w:r w:rsidRPr="00E15C95">
        <w:rPr>
          <w:rFonts w:ascii="Arial" w:hAnsi="Arial" w:cs="Arial"/>
          <w:lang w:eastAsia="ar-SA"/>
        </w:rPr>
        <w:t>Wykonawca upoważnia Zamawiającego do wykonywania w jego imieniu autorskich praw osobistych do Dokumentacji, o którym mowa w ust. 1.</w:t>
      </w:r>
    </w:p>
    <w:p w14:paraId="6A3B5FC7" w14:textId="77777777" w:rsidR="00AC3445" w:rsidRPr="00E15C95" w:rsidRDefault="00AC3445" w:rsidP="00656410">
      <w:pPr>
        <w:widowControl/>
        <w:numPr>
          <w:ilvl w:val="0"/>
          <w:numId w:val="32"/>
        </w:numPr>
        <w:tabs>
          <w:tab w:val="clear" w:pos="360"/>
        </w:tabs>
        <w:overflowPunct/>
        <w:autoSpaceDE/>
        <w:autoSpaceDN/>
        <w:spacing w:before="120" w:line="360" w:lineRule="auto"/>
        <w:ind w:left="284" w:hanging="284"/>
        <w:textAlignment w:val="auto"/>
        <w:rPr>
          <w:rFonts w:ascii="Arial" w:hAnsi="Arial" w:cs="Arial"/>
          <w:lang w:eastAsia="ar-SA"/>
        </w:rPr>
      </w:pPr>
      <w:r w:rsidRPr="00E15C95">
        <w:rPr>
          <w:rFonts w:ascii="Arial" w:hAnsi="Arial" w:cs="Arial"/>
          <w:lang w:eastAsia="ar-SA"/>
        </w:rPr>
        <w:t>Zamawiający uprawniony jest do dokonywania tłumaczeń i adaptacji Dokumentacji oraz wykorzystywania opracowań Dokumentacji.</w:t>
      </w:r>
    </w:p>
    <w:p w14:paraId="02D65473" w14:textId="77777777" w:rsidR="00AC3445" w:rsidRPr="00E15C95" w:rsidRDefault="00AC3445" w:rsidP="00656410">
      <w:pPr>
        <w:widowControl/>
        <w:numPr>
          <w:ilvl w:val="0"/>
          <w:numId w:val="32"/>
        </w:numPr>
        <w:tabs>
          <w:tab w:val="clear" w:pos="360"/>
        </w:tabs>
        <w:overflowPunct/>
        <w:autoSpaceDE/>
        <w:autoSpaceDN/>
        <w:spacing w:before="120" w:after="120" w:line="360" w:lineRule="auto"/>
        <w:ind w:left="284" w:hanging="284"/>
        <w:textAlignment w:val="auto"/>
        <w:rPr>
          <w:rFonts w:ascii="Arial" w:hAnsi="Arial" w:cs="Arial"/>
          <w:b/>
          <w:bCs/>
          <w:lang w:eastAsia="ar-SA"/>
        </w:rPr>
      </w:pPr>
      <w:r w:rsidRPr="00E15C95">
        <w:rPr>
          <w:rFonts w:ascii="Arial" w:hAnsi="Arial" w:cs="Arial"/>
          <w:lang w:eastAsia="ar-SA"/>
        </w:rPr>
        <w:t>Odstąpienie przez Zamawiającego od umowy w trybie określonym przepisami Kodeksu cywilnego albo w trybie przewidzianym w § 1</w:t>
      </w:r>
      <w:r w:rsidR="00C0794F" w:rsidRPr="00E15C95">
        <w:rPr>
          <w:rFonts w:ascii="Arial" w:hAnsi="Arial" w:cs="Arial"/>
          <w:lang w:eastAsia="ar-SA"/>
        </w:rPr>
        <w:t>9</w:t>
      </w:r>
      <w:r w:rsidRPr="00E15C95">
        <w:rPr>
          <w:rFonts w:ascii="Arial" w:hAnsi="Arial" w:cs="Arial"/>
          <w:lang w:eastAsia="ar-SA"/>
        </w:rPr>
        <w:t xml:space="preserve"> ust. 2, nie będzie miało wpływu na skuteczność nabycia przez Zamawiającego praw, o których mowa w ustępach powyższych.</w:t>
      </w:r>
    </w:p>
    <w:p w14:paraId="73727C9E" w14:textId="77777777" w:rsidR="00AC3445" w:rsidRPr="00E15C95" w:rsidRDefault="00AC3445" w:rsidP="00656410">
      <w:pPr>
        <w:widowControl/>
        <w:numPr>
          <w:ilvl w:val="0"/>
          <w:numId w:val="32"/>
        </w:numPr>
        <w:tabs>
          <w:tab w:val="clear" w:pos="360"/>
        </w:tabs>
        <w:overflowPunct/>
        <w:autoSpaceDE/>
        <w:autoSpaceDN/>
        <w:spacing w:before="120" w:line="360" w:lineRule="auto"/>
        <w:ind w:left="284" w:hanging="284"/>
        <w:textAlignment w:val="auto"/>
        <w:rPr>
          <w:rFonts w:ascii="Arial" w:hAnsi="Arial" w:cs="Arial"/>
          <w:lang w:eastAsia="ar-SA"/>
        </w:rPr>
      </w:pPr>
      <w:r w:rsidRPr="00E15C95">
        <w:rPr>
          <w:rFonts w:ascii="Arial" w:hAnsi="Arial" w:cs="Arial"/>
          <w:lang w:eastAsia="ar-SA"/>
        </w:rPr>
        <w:t>Zawierając Umowę Wykonawca oświadcza i gwarantuje Zamawiającemu na zasadzie ryzyka, że z chwilą przekazania Dokumentacji, o której mowa w ust. 1:</w:t>
      </w:r>
    </w:p>
    <w:p w14:paraId="0A23A620" w14:textId="77777777" w:rsidR="00AC3445" w:rsidRPr="00E15C95" w:rsidRDefault="00AC3445" w:rsidP="00656410">
      <w:pPr>
        <w:widowControl/>
        <w:numPr>
          <w:ilvl w:val="1"/>
          <w:numId w:val="34"/>
        </w:numPr>
        <w:tabs>
          <w:tab w:val="clear" w:pos="786"/>
        </w:tabs>
        <w:overflowPunct/>
        <w:autoSpaceDE/>
        <w:autoSpaceDN/>
        <w:spacing w:before="120" w:line="360" w:lineRule="auto"/>
        <w:ind w:left="426" w:hanging="284"/>
        <w:textAlignment w:val="auto"/>
        <w:rPr>
          <w:rFonts w:ascii="Arial" w:hAnsi="Arial" w:cs="Arial"/>
          <w:lang w:eastAsia="ar-SA"/>
        </w:rPr>
      </w:pPr>
      <w:r w:rsidRPr="00E15C95">
        <w:rPr>
          <w:rFonts w:ascii="Arial" w:hAnsi="Arial" w:cs="Arial"/>
          <w:lang w:eastAsia="ar-SA"/>
        </w:rPr>
        <w:t>będą mu przysługiwały wyłączne i pełne autorskie prawa majątkowe do Dokumentacji,</w:t>
      </w:r>
    </w:p>
    <w:p w14:paraId="14A8D33F" w14:textId="77777777" w:rsidR="00AC3445" w:rsidRPr="00E15C95" w:rsidRDefault="00AC3445" w:rsidP="00656410">
      <w:pPr>
        <w:widowControl/>
        <w:numPr>
          <w:ilvl w:val="1"/>
          <w:numId w:val="34"/>
        </w:numPr>
        <w:tabs>
          <w:tab w:val="clear" w:pos="786"/>
        </w:tabs>
        <w:overflowPunct/>
        <w:autoSpaceDE/>
        <w:autoSpaceDN/>
        <w:spacing w:before="120" w:line="360" w:lineRule="auto"/>
        <w:ind w:left="426" w:hanging="284"/>
        <w:textAlignment w:val="auto"/>
        <w:rPr>
          <w:rFonts w:ascii="Arial" w:hAnsi="Arial" w:cs="Arial"/>
          <w:lang w:eastAsia="ar-SA"/>
        </w:rPr>
      </w:pPr>
      <w:r w:rsidRPr="00E15C95">
        <w:rPr>
          <w:rFonts w:ascii="Arial" w:hAnsi="Arial" w:cs="Arial"/>
          <w:lang w:eastAsia="ar-SA"/>
        </w:rPr>
        <w:t>będzie wyłącznie uprawniony do rozporządzania autorskimi prawami majątkowymi do Dokumentacji,</w:t>
      </w:r>
    </w:p>
    <w:p w14:paraId="2BBCE584" w14:textId="77777777" w:rsidR="00AC3445" w:rsidRPr="00E15C95" w:rsidRDefault="00AC3445" w:rsidP="00656410">
      <w:pPr>
        <w:widowControl/>
        <w:numPr>
          <w:ilvl w:val="1"/>
          <w:numId w:val="34"/>
        </w:numPr>
        <w:tabs>
          <w:tab w:val="num" w:pos="426"/>
        </w:tabs>
        <w:overflowPunct/>
        <w:autoSpaceDE/>
        <w:autoSpaceDN/>
        <w:spacing w:before="120" w:line="360" w:lineRule="auto"/>
        <w:ind w:left="426" w:hanging="284"/>
        <w:textAlignment w:val="auto"/>
        <w:rPr>
          <w:rFonts w:ascii="Arial" w:hAnsi="Arial" w:cs="Arial"/>
          <w:lang w:eastAsia="ar-SA"/>
        </w:rPr>
      </w:pPr>
      <w:r w:rsidRPr="00E15C95">
        <w:rPr>
          <w:rFonts w:ascii="Arial" w:hAnsi="Arial" w:cs="Arial"/>
          <w:lang w:eastAsia="ar-SA"/>
        </w:rPr>
        <w:t>będzie wyłącznie uprawniony do wykonywania autorskich praw osobistych do Dokumentacji oraz będzie wyłącznie uprawniony do wyrażania zgody na wykonywanie autorskich praw zależnych,</w:t>
      </w:r>
    </w:p>
    <w:p w14:paraId="08BDB353" w14:textId="77777777" w:rsidR="00AC3445" w:rsidRPr="00E15C95" w:rsidRDefault="00AC3445" w:rsidP="00656410">
      <w:pPr>
        <w:widowControl/>
        <w:numPr>
          <w:ilvl w:val="1"/>
          <w:numId w:val="34"/>
        </w:numPr>
        <w:tabs>
          <w:tab w:val="num" w:pos="426"/>
        </w:tabs>
        <w:overflowPunct/>
        <w:autoSpaceDE/>
        <w:autoSpaceDN/>
        <w:spacing w:before="120" w:line="360" w:lineRule="auto"/>
        <w:ind w:left="426" w:hanging="284"/>
        <w:textAlignment w:val="auto"/>
        <w:rPr>
          <w:rFonts w:ascii="Arial" w:hAnsi="Arial" w:cs="Arial"/>
          <w:lang w:eastAsia="ar-SA"/>
        </w:rPr>
      </w:pPr>
      <w:r w:rsidRPr="00E15C95">
        <w:rPr>
          <w:rFonts w:ascii="Arial" w:hAnsi="Arial" w:cs="Arial"/>
          <w:lang w:eastAsia="ar-SA"/>
        </w:rPr>
        <w:t>Dokumentacja nie będzie w żaden sposób naruszać praw osób trzecich lub obowiązujących przepisów prawa,</w:t>
      </w:r>
    </w:p>
    <w:p w14:paraId="70953DBB" w14:textId="77777777" w:rsidR="00AC3445" w:rsidRPr="00E15C95" w:rsidRDefault="00AC3445" w:rsidP="00656410">
      <w:pPr>
        <w:widowControl/>
        <w:numPr>
          <w:ilvl w:val="1"/>
          <w:numId w:val="34"/>
        </w:numPr>
        <w:tabs>
          <w:tab w:val="num" w:pos="426"/>
        </w:tabs>
        <w:overflowPunct/>
        <w:autoSpaceDE/>
        <w:autoSpaceDN/>
        <w:spacing w:before="120" w:line="360" w:lineRule="auto"/>
        <w:ind w:left="426" w:hanging="284"/>
        <w:textAlignment w:val="auto"/>
        <w:rPr>
          <w:rFonts w:ascii="Arial" w:hAnsi="Arial" w:cs="Arial"/>
          <w:lang w:eastAsia="ar-SA"/>
        </w:rPr>
      </w:pPr>
      <w:r w:rsidRPr="00E15C95">
        <w:rPr>
          <w:rFonts w:ascii="Arial" w:hAnsi="Arial" w:cs="Arial"/>
          <w:lang w:eastAsia="ar-SA"/>
        </w:rPr>
        <w:t>autorskie prawa majątkowe do Dokumentacji przysługiwać mu będą samodzielnie, nie będą w żaden sposób obciążone prawami osób trzecich, a w szczególności dla wykorzystania Dokumentacji w jakimkolwiek zakresie nie będzie wymagana odrębna zgoda osoby trzeciej.</w:t>
      </w:r>
    </w:p>
    <w:p w14:paraId="286E332F" w14:textId="77777777" w:rsidR="00AC3445" w:rsidRPr="00E15C95" w:rsidRDefault="00AC3445" w:rsidP="00656410">
      <w:pPr>
        <w:pStyle w:val="Akapitzlist"/>
        <w:widowControl/>
        <w:numPr>
          <w:ilvl w:val="0"/>
          <w:numId w:val="32"/>
        </w:numPr>
        <w:tabs>
          <w:tab w:val="clear" w:pos="360"/>
          <w:tab w:val="num" w:pos="-284"/>
        </w:tabs>
        <w:overflowPunct/>
        <w:autoSpaceDE/>
        <w:autoSpaceDN/>
        <w:spacing w:before="120" w:line="360" w:lineRule="auto"/>
        <w:ind w:left="426" w:hanging="426"/>
        <w:contextualSpacing/>
        <w:textAlignment w:val="auto"/>
        <w:rPr>
          <w:rFonts w:ascii="Arial" w:hAnsi="Arial" w:cs="Arial"/>
          <w:lang w:eastAsia="ar-SA"/>
        </w:rPr>
      </w:pPr>
      <w:r w:rsidRPr="00E15C95">
        <w:rPr>
          <w:rFonts w:ascii="Arial" w:hAnsi="Arial" w:cs="Arial"/>
          <w:lang w:eastAsia="ar-SA"/>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Dokumentacji, o której mowa w ust. 1, Wykonawca zobowiązany będzie pokryć prawomocnie zasądzone koszty zastępstwa procesowego, koszty sądowe oraz zapłacić prawomocnie zasądzone odszkodowanie lub koszty polubownego załatwienia sprawy. </w:t>
      </w:r>
    </w:p>
    <w:p w14:paraId="26AE5C7B" w14:textId="77777777" w:rsidR="00AC3445" w:rsidRPr="00E15C95" w:rsidRDefault="00AC3445" w:rsidP="00656410">
      <w:pPr>
        <w:widowControl/>
        <w:numPr>
          <w:ilvl w:val="0"/>
          <w:numId w:val="32"/>
        </w:numPr>
        <w:tabs>
          <w:tab w:val="clear" w:pos="360"/>
        </w:tabs>
        <w:overflowPunct/>
        <w:autoSpaceDE/>
        <w:autoSpaceDN/>
        <w:spacing w:before="120" w:line="360" w:lineRule="auto"/>
        <w:ind w:left="426" w:hanging="426"/>
        <w:textAlignment w:val="auto"/>
        <w:rPr>
          <w:rFonts w:ascii="Arial" w:hAnsi="Arial" w:cs="Arial"/>
          <w:lang w:eastAsia="ar-SA"/>
        </w:rPr>
      </w:pPr>
      <w:r w:rsidRPr="00E15C95">
        <w:rPr>
          <w:rFonts w:ascii="Arial" w:hAnsi="Arial" w:cs="Arial"/>
          <w:lang w:eastAsia="ar-SA"/>
        </w:rPr>
        <w:t xml:space="preserve">Niezależnie od postanowień ustępów powyższych, w przypadku powzięcia przez Zamawiającego w toku realizacji Umowy uzasadnionego podejrzenia co do możliwości naruszenia praw własności intelektualnej osoby trzeciej na skutek stworzenia i wykorzystania Dokumentacji, o której mowa w ust. 1, lub w przypadku powzięcia przez Zamawiającego </w:t>
      </w:r>
      <w:r w:rsidRPr="00E15C95">
        <w:rPr>
          <w:rFonts w:ascii="Arial" w:hAnsi="Arial" w:cs="Arial"/>
          <w:lang w:eastAsia="ar-SA"/>
        </w:rPr>
        <w:lastRenderedPageBreak/>
        <w:t>informacji dotyczących zaistnienia wskazanego wyżej naruszenia, Zamawiającemu, wedle własnego wyboru, przysługuje prawo do żądania od Wykonawcy:</w:t>
      </w:r>
    </w:p>
    <w:p w14:paraId="0A1E9C53" w14:textId="77777777" w:rsidR="00AC3445" w:rsidRPr="00E15C95" w:rsidRDefault="00AC3445" w:rsidP="00656410">
      <w:pPr>
        <w:widowControl/>
        <w:numPr>
          <w:ilvl w:val="0"/>
          <w:numId w:val="35"/>
        </w:numPr>
        <w:tabs>
          <w:tab w:val="clear" w:pos="360"/>
        </w:tabs>
        <w:overflowPunct/>
        <w:autoSpaceDE/>
        <w:autoSpaceDN/>
        <w:spacing w:before="120" w:line="360" w:lineRule="auto"/>
        <w:ind w:left="709"/>
        <w:textAlignment w:val="auto"/>
        <w:rPr>
          <w:rFonts w:ascii="Arial" w:hAnsi="Arial" w:cs="Arial"/>
          <w:lang w:eastAsia="ar-SA"/>
        </w:rPr>
      </w:pPr>
      <w:r w:rsidRPr="00E15C95">
        <w:rPr>
          <w:rFonts w:ascii="Arial" w:hAnsi="Arial" w:cs="Arial"/>
          <w:lang w:eastAsia="ar-SA"/>
        </w:rPr>
        <w:t>zmodyfikowania odpowiednio Dokumentacji lub jej części, której dotyczy naruszenie, w taki sposób, by wykorzystanie Dokumentacji w sposób opisany w Umowie nie naruszała jakichkolwiek praw osób trzecich,</w:t>
      </w:r>
    </w:p>
    <w:p w14:paraId="535FD41F" w14:textId="77777777" w:rsidR="00AC3445" w:rsidRPr="00E15C95" w:rsidRDefault="00AC3445" w:rsidP="00656410">
      <w:pPr>
        <w:widowControl/>
        <w:numPr>
          <w:ilvl w:val="0"/>
          <w:numId w:val="35"/>
        </w:numPr>
        <w:tabs>
          <w:tab w:val="clear" w:pos="360"/>
        </w:tabs>
        <w:overflowPunct/>
        <w:autoSpaceDE/>
        <w:autoSpaceDN/>
        <w:spacing w:before="120" w:line="360" w:lineRule="auto"/>
        <w:ind w:left="709"/>
        <w:textAlignment w:val="auto"/>
        <w:rPr>
          <w:rFonts w:ascii="Arial" w:hAnsi="Arial" w:cs="Arial"/>
          <w:lang w:eastAsia="ar-SA"/>
        </w:rPr>
      </w:pPr>
      <w:r w:rsidRPr="00E15C95">
        <w:rPr>
          <w:rFonts w:ascii="Arial" w:hAnsi="Arial" w:cs="Arial"/>
          <w:lang w:eastAsia="ar-SA"/>
        </w:rPr>
        <w:t>uzyskania na własny koszt, ale na rzecz Zamawiającego licencji, umożliwiającej dalsze korzystanie z Dokumentacji w sposób opisany w Umowie lub,</w:t>
      </w:r>
    </w:p>
    <w:p w14:paraId="1E599D67" w14:textId="77777777" w:rsidR="00AC3445" w:rsidRPr="00E15C95" w:rsidRDefault="00AC3445" w:rsidP="00656410">
      <w:pPr>
        <w:widowControl/>
        <w:numPr>
          <w:ilvl w:val="0"/>
          <w:numId w:val="35"/>
        </w:numPr>
        <w:tabs>
          <w:tab w:val="clear" w:pos="360"/>
        </w:tabs>
        <w:overflowPunct/>
        <w:autoSpaceDE/>
        <w:autoSpaceDN/>
        <w:spacing w:before="120" w:after="120" w:line="360" w:lineRule="auto"/>
        <w:ind w:left="709"/>
        <w:textAlignment w:val="auto"/>
        <w:rPr>
          <w:rFonts w:ascii="Arial" w:hAnsi="Arial" w:cs="Arial"/>
          <w:lang w:eastAsia="ar-SA"/>
        </w:rPr>
      </w:pPr>
      <w:r w:rsidRPr="00E15C95">
        <w:rPr>
          <w:rFonts w:ascii="Arial" w:hAnsi="Arial" w:cs="Arial"/>
          <w:lang w:eastAsia="ar-SA"/>
        </w:rPr>
        <w:t>umożliwienia korzystania przez Zamawiającego z danej Dokumentacji, w jakikolwiek inny przewidziany prawem sposób.</w:t>
      </w:r>
    </w:p>
    <w:p w14:paraId="6EF840B9" w14:textId="77777777" w:rsidR="00EF426F" w:rsidRPr="00E15C95" w:rsidRDefault="00AC3445" w:rsidP="00656410">
      <w:pPr>
        <w:pStyle w:val="Akapitzlist"/>
        <w:widowControl/>
        <w:numPr>
          <w:ilvl w:val="0"/>
          <w:numId w:val="32"/>
        </w:numPr>
        <w:tabs>
          <w:tab w:val="clear" w:pos="360"/>
          <w:tab w:val="num" w:pos="0"/>
        </w:tabs>
        <w:overflowPunct/>
        <w:autoSpaceDE/>
        <w:autoSpaceDN/>
        <w:spacing w:before="100" w:beforeAutospacing="1" w:after="240" w:line="360" w:lineRule="auto"/>
        <w:ind w:left="425" w:hanging="425"/>
        <w:contextualSpacing/>
        <w:textAlignment w:val="auto"/>
        <w:rPr>
          <w:rFonts w:ascii="Arial" w:hAnsi="Arial" w:cs="Arial"/>
          <w:lang w:eastAsia="ar-SA"/>
        </w:rPr>
      </w:pPr>
      <w:r w:rsidRPr="00E15C95">
        <w:rPr>
          <w:rFonts w:ascii="Arial" w:hAnsi="Arial" w:cs="Arial"/>
          <w:lang w:eastAsia="ar-SA"/>
        </w:rPr>
        <w:t>Wynagrodzenie Wykonawcy związane z przeniesieniem praw oraz udzieleniem upoważnień, o którym mowa w ust. 1, obejmuje korzystanie z Dokumentacji na wszystkich polach eksploatacji.</w:t>
      </w:r>
    </w:p>
    <w:p w14:paraId="44D7DDE9" w14:textId="77777777" w:rsidR="0051513D" w:rsidRPr="00E15C95" w:rsidRDefault="0051513D" w:rsidP="00656410">
      <w:pPr>
        <w:spacing w:line="360" w:lineRule="auto"/>
        <w:jc w:val="center"/>
        <w:rPr>
          <w:rFonts w:ascii="Arial" w:hAnsi="Arial" w:cs="Arial"/>
          <w:b/>
        </w:rPr>
      </w:pPr>
      <w:r w:rsidRPr="00E15C95">
        <w:rPr>
          <w:rFonts w:ascii="Arial" w:hAnsi="Arial" w:cs="Arial"/>
          <w:b/>
        </w:rPr>
        <w:t>§ 1</w:t>
      </w:r>
      <w:r w:rsidR="00964474" w:rsidRPr="00E15C95">
        <w:rPr>
          <w:rFonts w:ascii="Arial" w:hAnsi="Arial" w:cs="Arial"/>
          <w:b/>
        </w:rPr>
        <w:t>7</w:t>
      </w:r>
      <w:r w:rsidR="007B0DA9" w:rsidRPr="00E15C95">
        <w:rPr>
          <w:rFonts w:ascii="Arial" w:hAnsi="Arial" w:cs="Arial"/>
          <w:b/>
        </w:rPr>
        <w:t>a</w:t>
      </w:r>
    </w:p>
    <w:p w14:paraId="28691248" w14:textId="77777777" w:rsidR="0051513D" w:rsidRPr="00E15C95" w:rsidRDefault="0051513D" w:rsidP="00656410">
      <w:pPr>
        <w:spacing w:line="360" w:lineRule="auto"/>
        <w:jc w:val="center"/>
        <w:rPr>
          <w:rFonts w:ascii="Arial" w:hAnsi="Arial" w:cs="Arial"/>
          <w:b/>
        </w:rPr>
      </w:pPr>
      <w:r w:rsidRPr="00E15C95">
        <w:rPr>
          <w:rFonts w:ascii="Arial" w:hAnsi="Arial" w:cs="Arial"/>
          <w:b/>
        </w:rPr>
        <w:t>Poufność informacji</w:t>
      </w:r>
    </w:p>
    <w:p w14:paraId="61EF1771" w14:textId="77777777" w:rsidR="00D878EC" w:rsidRPr="00E15C95" w:rsidRDefault="00D878EC" w:rsidP="00656410">
      <w:pPr>
        <w:widowControl/>
        <w:numPr>
          <w:ilvl w:val="0"/>
          <w:numId w:val="28"/>
        </w:numPr>
        <w:tabs>
          <w:tab w:val="clear" w:pos="720"/>
          <w:tab w:val="num" w:pos="426"/>
        </w:tabs>
        <w:overflowPunct/>
        <w:autoSpaceDE/>
        <w:autoSpaceDN/>
        <w:spacing w:before="120" w:after="120" w:line="360" w:lineRule="auto"/>
        <w:ind w:left="426" w:hanging="426"/>
        <w:textAlignment w:val="auto"/>
        <w:rPr>
          <w:rFonts w:ascii="Arial" w:hAnsi="Arial" w:cs="Arial"/>
        </w:rPr>
      </w:pPr>
      <w:r w:rsidRPr="00E15C95">
        <w:rPr>
          <w:rFonts w:ascii="Arial" w:hAnsi="Arial" w:cs="Arial"/>
        </w:rPr>
        <w:t>Strony zobowiązują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2C63283D" w14:textId="77777777" w:rsidR="00D878EC" w:rsidRPr="00E15C95" w:rsidRDefault="00D878EC" w:rsidP="00656410">
      <w:pPr>
        <w:widowControl/>
        <w:numPr>
          <w:ilvl w:val="0"/>
          <w:numId w:val="28"/>
        </w:numPr>
        <w:tabs>
          <w:tab w:val="clear" w:pos="720"/>
          <w:tab w:val="num" w:pos="426"/>
        </w:tabs>
        <w:overflowPunct/>
        <w:autoSpaceDE/>
        <w:autoSpaceDN/>
        <w:spacing w:before="120" w:after="120" w:line="360" w:lineRule="auto"/>
        <w:ind w:left="426" w:hanging="426"/>
        <w:textAlignment w:val="auto"/>
        <w:rPr>
          <w:rFonts w:ascii="Arial" w:hAnsi="Arial" w:cs="Arial"/>
        </w:rPr>
      </w:pPr>
      <w:r w:rsidRPr="00E15C95">
        <w:rPr>
          <w:rFonts w:ascii="Arial" w:hAnsi="Arial" w:cs="Arial"/>
        </w:rPr>
        <w:t>Wykorzystanie Informacji, o których mowa w ust. 1 w innych celach, niż określonych w Umowie, jak również ich publikacja, nie są dopuszczalne bez uprzedniej pisemnej zgody drugiej ze Stron.</w:t>
      </w:r>
    </w:p>
    <w:p w14:paraId="730B6BFF" w14:textId="77777777" w:rsidR="00D878EC" w:rsidRPr="00E15C95" w:rsidRDefault="00D878EC" w:rsidP="00656410">
      <w:pPr>
        <w:widowControl/>
        <w:numPr>
          <w:ilvl w:val="0"/>
          <w:numId w:val="28"/>
        </w:numPr>
        <w:tabs>
          <w:tab w:val="clear" w:pos="720"/>
          <w:tab w:val="num" w:pos="426"/>
        </w:tabs>
        <w:overflowPunct/>
        <w:autoSpaceDE/>
        <w:autoSpaceDN/>
        <w:spacing w:before="120" w:after="120" w:line="360" w:lineRule="auto"/>
        <w:ind w:left="426" w:hanging="426"/>
        <w:textAlignment w:val="auto"/>
        <w:rPr>
          <w:rFonts w:ascii="Arial" w:hAnsi="Arial" w:cs="Arial"/>
        </w:rPr>
      </w:pPr>
      <w:r w:rsidRPr="00E15C95">
        <w:rPr>
          <w:rFonts w:ascii="Arial" w:hAnsi="Arial" w:cs="Arial"/>
        </w:rPr>
        <w:t>Obowiązek określony w ust. 1 nie dotyczy Informacji powszechnie znanych oraz udostępnienia Informacji na podstawie bezwzględnie obowiązujących przepisów prawa.</w:t>
      </w:r>
    </w:p>
    <w:p w14:paraId="183B0C8D" w14:textId="77777777" w:rsidR="00D878EC" w:rsidRPr="00E15C95" w:rsidRDefault="00D878EC" w:rsidP="00656410">
      <w:pPr>
        <w:widowControl/>
        <w:numPr>
          <w:ilvl w:val="0"/>
          <w:numId w:val="28"/>
        </w:numPr>
        <w:tabs>
          <w:tab w:val="clear" w:pos="720"/>
          <w:tab w:val="num" w:pos="426"/>
        </w:tabs>
        <w:overflowPunct/>
        <w:autoSpaceDE/>
        <w:autoSpaceDN/>
        <w:spacing w:before="120" w:after="120" w:line="360" w:lineRule="auto"/>
        <w:ind w:left="426" w:hanging="426"/>
        <w:textAlignment w:val="auto"/>
        <w:rPr>
          <w:rFonts w:ascii="Arial" w:hAnsi="Arial" w:cs="Arial"/>
        </w:rPr>
      </w:pPr>
      <w:r w:rsidRPr="00E15C95">
        <w:rPr>
          <w:rFonts w:ascii="Arial" w:hAnsi="Arial" w:cs="Arial"/>
        </w:rPr>
        <w:t>Strony dołożą należytej staranności, aby zapobiec ujawnieniu lub korzystaniu przez osoby trzecie z Informacji drugiej strony podlegających ochronie. Wykonawca zobowiązuje się ograniczyć dostęp do Informacji, o których mowa w ust. 1, wyłącznie do tych pracowników lub współpracowników, którym Informacje te są niezbędne do wykonania czynności na rzecz Zamawiającego drugiej strony i którzy przyjęli obowiązki wynikające z Umowy.</w:t>
      </w:r>
    </w:p>
    <w:p w14:paraId="2C5D3AE4" w14:textId="77777777" w:rsidR="00D878EC" w:rsidRPr="00E15C95" w:rsidRDefault="00D878EC" w:rsidP="00656410">
      <w:pPr>
        <w:widowControl/>
        <w:numPr>
          <w:ilvl w:val="0"/>
          <w:numId w:val="28"/>
        </w:numPr>
        <w:tabs>
          <w:tab w:val="clear" w:pos="720"/>
          <w:tab w:val="num" w:pos="426"/>
        </w:tabs>
        <w:overflowPunct/>
        <w:autoSpaceDE/>
        <w:autoSpaceDN/>
        <w:spacing w:before="120" w:after="120" w:line="360" w:lineRule="auto"/>
        <w:ind w:left="426" w:hanging="426"/>
        <w:textAlignment w:val="auto"/>
        <w:rPr>
          <w:rFonts w:ascii="Arial" w:hAnsi="Arial" w:cs="Arial"/>
        </w:rPr>
      </w:pPr>
      <w:r w:rsidRPr="00E15C95">
        <w:rPr>
          <w:rFonts w:ascii="Arial" w:hAnsi="Arial" w:cs="Arial"/>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Zamawiającego: </w:t>
      </w:r>
      <w:hyperlink r:id="rId13" w:tooltip="https://www.plk-sa.pl/dla-klientow-i-kontrahentow/bezpieczenstwo-informacji-spolki/" w:history="1">
        <w:r w:rsidRPr="00E15C95">
          <w:rPr>
            <w:rFonts w:ascii="Arial" w:hAnsi="Arial" w:cs="Arial"/>
          </w:rPr>
          <w:t>https://www.plk-sa.pl/dla-klientow-i-kontrahentow/bezpieczenstwo-informacji-spolki/</w:t>
        </w:r>
      </w:hyperlink>
      <w:r w:rsidR="002252B6" w:rsidRPr="00E15C95">
        <w:rPr>
          <w:rFonts w:ascii="Arial" w:hAnsi="Arial" w:cs="Arial"/>
        </w:rPr>
        <w:t>.a</w:t>
      </w:r>
    </w:p>
    <w:p w14:paraId="56AC67EA" w14:textId="77777777" w:rsidR="00E15C95" w:rsidRDefault="00E15C95" w:rsidP="00656410">
      <w:pPr>
        <w:widowControl/>
        <w:overflowPunct/>
        <w:autoSpaceDE/>
        <w:autoSpaceDN/>
        <w:spacing w:before="240" w:line="360" w:lineRule="auto"/>
        <w:textAlignment w:val="auto"/>
        <w:rPr>
          <w:rFonts w:ascii="Arial" w:hAnsi="Arial" w:cs="Arial"/>
          <w:b/>
        </w:rPr>
      </w:pPr>
    </w:p>
    <w:p w14:paraId="0FA9031D" w14:textId="250BF46B" w:rsidR="00D878EC" w:rsidRPr="00E15C95" w:rsidRDefault="00D878EC" w:rsidP="00656410">
      <w:pPr>
        <w:widowControl/>
        <w:overflowPunct/>
        <w:autoSpaceDE/>
        <w:autoSpaceDN/>
        <w:spacing w:before="240" w:line="360" w:lineRule="auto"/>
        <w:jc w:val="center"/>
        <w:textAlignment w:val="auto"/>
        <w:rPr>
          <w:rFonts w:ascii="Arial" w:hAnsi="Arial" w:cs="Arial"/>
          <w:b/>
        </w:rPr>
      </w:pPr>
      <w:r w:rsidRPr="00E15C95">
        <w:rPr>
          <w:rFonts w:ascii="Arial" w:hAnsi="Arial" w:cs="Arial"/>
          <w:b/>
        </w:rPr>
        <w:t>§ 18</w:t>
      </w:r>
    </w:p>
    <w:p w14:paraId="61E9318C" w14:textId="77777777" w:rsidR="00D878EC" w:rsidRPr="00E15C95" w:rsidRDefault="00D878EC" w:rsidP="00656410">
      <w:pPr>
        <w:tabs>
          <w:tab w:val="left" w:pos="0"/>
        </w:tabs>
        <w:spacing w:before="120" w:after="120" w:line="360" w:lineRule="auto"/>
        <w:ind w:right="-6"/>
        <w:jc w:val="center"/>
        <w:rPr>
          <w:rFonts w:ascii="Arial" w:eastAsia="Arial" w:hAnsi="Arial" w:cs="Arial"/>
          <w:b/>
        </w:rPr>
      </w:pPr>
      <w:r w:rsidRPr="00E15C95">
        <w:rPr>
          <w:rFonts w:ascii="Arial" w:eastAsia="Arial" w:hAnsi="Arial" w:cs="Arial"/>
          <w:b/>
        </w:rPr>
        <w:t>Rozwiązanie Umowy</w:t>
      </w:r>
    </w:p>
    <w:p w14:paraId="4A1EA2AC" w14:textId="77777777" w:rsidR="00D878EC" w:rsidRPr="00E15C95" w:rsidRDefault="00D878EC" w:rsidP="00656410">
      <w:pPr>
        <w:widowControl/>
        <w:numPr>
          <w:ilvl w:val="0"/>
          <w:numId w:val="39"/>
        </w:numPr>
        <w:tabs>
          <w:tab w:val="left" w:pos="426"/>
        </w:tabs>
        <w:overflowPunct/>
        <w:autoSpaceDE/>
        <w:autoSpaceDN/>
        <w:spacing w:before="120" w:after="120" w:line="360" w:lineRule="auto"/>
        <w:ind w:left="425" w:hanging="425"/>
        <w:textAlignment w:val="auto"/>
        <w:rPr>
          <w:rFonts w:ascii="Arial" w:hAnsi="Arial" w:cs="Arial"/>
        </w:rPr>
      </w:pPr>
      <w:r w:rsidRPr="00E15C95">
        <w:rPr>
          <w:rFonts w:ascii="Arial" w:hAnsi="Arial" w:cs="Arial"/>
        </w:rPr>
        <w:t xml:space="preserve">Zamawiający ma prawo rozwiązać umowę za </w:t>
      </w:r>
      <w:r w:rsidRPr="00E15C95">
        <w:rPr>
          <w:rFonts w:ascii="Arial" w:hAnsi="Arial" w:cs="Arial"/>
          <w:lang w:eastAsia="ar-SA"/>
        </w:rPr>
        <w:t>21</w:t>
      </w:r>
      <w:r w:rsidRPr="00E15C95">
        <w:rPr>
          <w:rFonts w:ascii="Arial" w:hAnsi="Arial" w:cs="Arial"/>
        </w:rPr>
        <w:t xml:space="preserve"> dniowym okresem wypowiedzenia </w:t>
      </w:r>
      <w:r w:rsidR="00C00443" w:rsidRPr="00E15C95">
        <w:rPr>
          <w:rFonts w:ascii="Arial" w:hAnsi="Arial" w:cs="Arial"/>
        </w:rPr>
        <w:br/>
        <w:t>w przypadku</w:t>
      </w:r>
      <w:r w:rsidRPr="00E15C95">
        <w:rPr>
          <w:rFonts w:ascii="Arial" w:hAnsi="Arial" w:cs="Arial"/>
        </w:rPr>
        <w:t>:</w:t>
      </w:r>
    </w:p>
    <w:p w14:paraId="14538005" w14:textId="77777777" w:rsidR="00D878EC" w:rsidRPr="00E15C95" w:rsidRDefault="00D878EC" w:rsidP="00656410">
      <w:pPr>
        <w:widowControl/>
        <w:numPr>
          <w:ilvl w:val="0"/>
          <w:numId w:val="41"/>
        </w:numPr>
        <w:overflowPunct/>
        <w:autoSpaceDE/>
        <w:autoSpaceDN/>
        <w:spacing w:before="120" w:line="360" w:lineRule="auto"/>
        <w:ind w:left="851" w:hanging="283"/>
        <w:contextualSpacing/>
        <w:textAlignment w:val="auto"/>
        <w:rPr>
          <w:rFonts w:ascii="Arial" w:hAnsi="Arial" w:cs="Arial"/>
        </w:rPr>
      </w:pPr>
      <w:r w:rsidRPr="00E15C95">
        <w:rPr>
          <w:rFonts w:ascii="Arial" w:hAnsi="Arial" w:cs="Arial"/>
        </w:rPr>
        <w:t xml:space="preserve">gdy Wykonawca jest w zwłoce z realizacją Robót o więcej niż </w:t>
      </w:r>
      <w:r w:rsidRPr="00E15C95">
        <w:rPr>
          <w:rFonts w:ascii="Arial" w:hAnsi="Arial" w:cs="Arial"/>
          <w:lang w:eastAsia="ar-SA"/>
        </w:rPr>
        <w:t>21</w:t>
      </w:r>
      <w:r w:rsidR="005D76E9" w:rsidRPr="00E15C95">
        <w:rPr>
          <w:rFonts w:ascii="Arial" w:hAnsi="Arial" w:cs="Arial"/>
        </w:rPr>
        <w:t xml:space="preserve"> dni,</w:t>
      </w:r>
    </w:p>
    <w:p w14:paraId="626309FE" w14:textId="77777777" w:rsidR="00D878EC" w:rsidRPr="00E15C95" w:rsidRDefault="00D878EC" w:rsidP="00656410">
      <w:pPr>
        <w:widowControl/>
        <w:numPr>
          <w:ilvl w:val="0"/>
          <w:numId w:val="41"/>
        </w:numPr>
        <w:overflowPunct/>
        <w:autoSpaceDE/>
        <w:autoSpaceDN/>
        <w:spacing w:line="360" w:lineRule="auto"/>
        <w:ind w:left="851" w:hanging="284"/>
        <w:contextualSpacing/>
        <w:textAlignment w:val="auto"/>
        <w:rPr>
          <w:rFonts w:ascii="Arial" w:hAnsi="Arial" w:cs="Arial"/>
        </w:rPr>
      </w:pPr>
      <w:r w:rsidRPr="00E15C95">
        <w:rPr>
          <w:rFonts w:ascii="Arial" w:hAnsi="Arial" w:cs="Arial"/>
        </w:rPr>
        <w:t>gdy Wykonawca co najmniej dwa</w:t>
      </w:r>
      <w:r w:rsidRPr="00E15C95">
        <w:rPr>
          <w:rFonts w:ascii="Arial" w:hAnsi="Arial" w:cs="Arial"/>
          <w:i/>
        </w:rPr>
        <w:t xml:space="preserve"> </w:t>
      </w:r>
      <w:r w:rsidRPr="00E15C95">
        <w:rPr>
          <w:rFonts w:ascii="Arial" w:hAnsi="Arial" w:cs="Arial"/>
        </w:rPr>
        <w:t>razy zrealizował Roboty w sposób ni</w:t>
      </w:r>
      <w:r w:rsidR="005D76E9" w:rsidRPr="00E15C95">
        <w:rPr>
          <w:rFonts w:ascii="Arial" w:hAnsi="Arial" w:cs="Arial"/>
        </w:rPr>
        <w:t>enależyty lub niezgodny z Umową,</w:t>
      </w:r>
      <w:r w:rsidRPr="00E15C95">
        <w:rPr>
          <w:rFonts w:ascii="Arial" w:hAnsi="Arial" w:cs="Arial"/>
        </w:rPr>
        <w:t xml:space="preserve"> </w:t>
      </w:r>
    </w:p>
    <w:p w14:paraId="0C834EBC" w14:textId="77777777" w:rsidR="00C549A7" w:rsidRPr="00E15C95" w:rsidRDefault="00D878EC" w:rsidP="00656410">
      <w:pPr>
        <w:widowControl/>
        <w:numPr>
          <w:ilvl w:val="0"/>
          <w:numId w:val="41"/>
        </w:numPr>
        <w:overflowPunct/>
        <w:autoSpaceDE/>
        <w:autoSpaceDN/>
        <w:spacing w:after="120" w:line="360" w:lineRule="auto"/>
        <w:ind w:left="851" w:hanging="284"/>
        <w:textAlignment w:val="auto"/>
        <w:rPr>
          <w:rFonts w:ascii="Arial" w:hAnsi="Arial" w:cs="Arial"/>
        </w:rPr>
      </w:pPr>
      <w:r w:rsidRPr="00E15C95">
        <w:rPr>
          <w:rFonts w:ascii="Arial" w:hAnsi="Arial" w:cs="Arial"/>
        </w:rPr>
        <w:t>gdy wystąpią okoliczności, wskutek których realizacja Umowy nie</w:t>
      </w:r>
      <w:r w:rsidR="005D76E9" w:rsidRPr="00E15C95">
        <w:rPr>
          <w:rFonts w:ascii="Arial" w:hAnsi="Arial" w:cs="Arial"/>
        </w:rPr>
        <w:t xml:space="preserve"> leży w interesie Zamawiającego.</w:t>
      </w:r>
    </w:p>
    <w:p w14:paraId="247046A2" w14:textId="77777777" w:rsidR="00C549A7" w:rsidRPr="00E15C95" w:rsidRDefault="00D878EC" w:rsidP="00656410">
      <w:pPr>
        <w:widowControl/>
        <w:numPr>
          <w:ilvl w:val="0"/>
          <w:numId w:val="41"/>
        </w:numPr>
        <w:overflowPunct/>
        <w:autoSpaceDE/>
        <w:autoSpaceDN/>
        <w:spacing w:after="120" w:line="360" w:lineRule="auto"/>
        <w:ind w:left="851" w:hanging="284"/>
        <w:textAlignment w:val="auto"/>
        <w:rPr>
          <w:rFonts w:ascii="Arial" w:hAnsi="Arial" w:cs="Arial"/>
        </w:rPr>
      </w:pPr>
      <w:r w:rsidRPr="00E15C95">
        <w:rPr>
          <w:rFonts w:ascii="Arial" w:hAnsi="Arial" w:cs="Arial"/>
        </w:rPr>
        <w:t>w razie zajęcia majątku Wykonawcy lub majątku, przy pomocy, którego Wykonawca wykonuje Roboty, przez podmioty trzecie na mocy orzeczenia właściwego organu;</w:t>
      </w:r>
    </w:p>
    <w:p w14:paraId="02528182" w14:textId="77777777" w:rsidR="00D878EC" w:rsidRPr="00E15C95" w:rsidRDefault="00D878EC" w:rsidP="00656410">
      <w:pPr>
        <w:widowControl/>
        <w:numPr>
          <w:ilvl w:val="0"/>
          <w:numId w:val="41"/>
        </w:numPr>
        <w:overflowPunct/>
        <w:autoSpaceDE/>
        <w:autoSpaceDN/>
        <w:spacing w:after="120" w:line="360" w:lineRule="auto"/>
        <w:ind w:left="851" w:hanging="284"/>
        <w:textAlignment w:val="auto"/>
        <w:rPr>
          <w:rFonts w:ascii="Arial" w:hAnsi="Arial" w:cs="Arial"/>
        </w:rPr>
      </w:pPr>
      <w:r w:rsidRPr="00E15C95">
        <w:rPr>
          <w:rFonts w:ascii="Arial" w:hAnsi="Arial" w:cs="Arial"/>
        </w:rPr>
        <w:t xml:space="preserve">przerwania przez Wykonawcę wykonywania Robót bez uzyskania uprzedniej pisemnej zgody Zamawiającego, o ile przerwa trwa przez okres co najmniej </w:t>
      </w:r>
      <w:r w:rsidRPr="00E15C95">
        <w:rPr>
          <w:rFonts w:ascii="Arial" w:hAnsi="Arial" w:cs="Arial"/>
          <w:lang w:eastAsia="ar-SA"/>
        </w:rPr>
        <w:t xml:space="preserve">14 </w:t>
      </w:r>
      <w:r w:rsidRPr="00E15C95">
        <w:rPr>
          <w:rFonts w:ascii="Arial" w:hAnsi="Arial" w:cs="Arial"/>
        </w:rPr>
        <w:t>dni.</w:t>
      </w:r>
    </w:p>
    <w:p w14:paraId="323F04BC" w14:textId="77777777" w:rsidR="00D878EC" w:rsidRPr="00E15C95" w:rsidRDefault="00D878EC" w:rsidP="00656410">
      <w:pPr>
        <w:widowControl/>
        <w:numPr>
          <w:ilvl w:val="0"/>
          <w:numId w:val="39"/>
        </w:numPr>
        <w:overflowPunct/>
        <w:autoSpaceDE/>
        <w:autoSpaceDN/>
        <w:spacing w:before="120" w:after="120" w:line="360" w:lineRule="auto"/>
        <w:ind w:left="284" w:hanging="284"/>
        <w:textAlignment w:val="auto"/>
        <w:rPr>
          <w:rFonts w:ascii="Arial" w:hAnsi="Arial" w:cs="Arial"/>
        </w:rPr>
      </w:pPr>
      <w:r w:rsidRPr="00E15C95">
        <w:rPr>
          <w:rFonts w:ascii="Arial" w:hAnsi="Arial" w:cs="Arial"/>
        </w:rPr>
        <w:t xml:space="preserve">Wykonawca ma prawo rozwiązać umowę, za </w:t>
      </w:r>
      <w:r w:rsidRPr="00E15C95">
        <w:rPr>
          <w:rFonts w:ascii="Arial" w:hAnsi="Arial" w:cs="Arial"/>
          <w:lang w:eastAsia="ar-SA"/>
        </w:rPr>
        <w:t xml:space="preserve">14 </w:t>
      </w:r>
      <w:r w:rsidRPr="00E15C95">
        <w:rPr>
          <w:rFonts w:ascii="Arial" w:hAnsi="Arial" w:cs="Arial"/>
        </w:rPr>
        <w:t>dniowym okresem wypowiedzenia w sytuacji, gdy:</w:t>
      </w:r>
    </w:p>
    <w:p w14:paraId="36A57618" w14:textId="77777777" w:rsidR="00D878EC" w:rsidRPr="00E15C95" w:rsidRDefault="00D878EC" w:rsidP="00656410">
      <w:pPr>
        <w:widowControl/>
        <w:numPr>
          <w:ilvl w:val="0"/>
          <w:numId w:val="40"/>
        </w:numPr>
        <w:overflowPunct/>
        <w:autoSpaceDE/>
        <w:autoSpaceDN/>
        <w:spacing w:before="120" w:line="360" w:lineRule="auto"/>
        <w:ind w:left="851" w:hanging="284"/>
        <w:contextualSpacing/>
        <w:textAlignment w:val="auto"/>
        <w:rPr>
          <w:rFonts w:ascii="Arial" w:hAnsi="Arial" w:cs="Arial"/>
        </w:rPr>
      </w:pPr>
      <w:r w:rsidRPr="00E15C95">
        <w:rPr>
          <w:rFonts w:ascii="Arial" w:hAnsi="Arial" w:cs="Arial"/>
        </w:rPr>
        <w:t>Zamawiający nie przystępuje do odbioru Robót, albo nie współdziała przy realizacji Umowy, w stopniu, który uniemożliwia wykonywanie Umowy;</w:t>
      </w:r>
    </w:p>
    <w:p w14:paraId="04B04061" w14:textId="77777777" w:rsidR="00D878EC" w:rsidRPr="00E15C95" w:rsidRDefault="00D878EC" w:rsidP="00656410">
      <w:pPr>
        <w:widowControl/>
        <w:numPr>
          <w:ilvl w:val="0"/>
          <w:numId w:val="40"/>
        </w:numPr>
        <w:tabs>
          <w:tab w:val="left" w:pos="142"/>
        </w:tabs>
        <w:overflowPunct/>
        <w:autoSpaceDE/>
        <w:autoSpaceDN/>
        <w:spacing w:after="120" w:line="360" w:lineRule="auto"/>
        <w:ind w:left="851" w:hanging="284"/>
        <w:textAlignment w:val="auto"/>
        <w:rPr>
          <w:rFonts w:ascii="Arial" w:hAnsi="Arial" w:cs="Arial"/>
        </w:rPr>
      </w:pPr>
      <w:r w:rsidRPr="00E15C95">
        <w:rPr>
          <w:rFonts w:ascii="Arial" w:hAnsi="Arial" w:cs="Arial"/>
        </w:rPr>
        <w:t>Zamawiający bezzasadnie nie wypłaca w terminie wynagrodzenia i pomimo wyznaczenia dodatkowego 14 dniowego terminu, nadal zalega z zapłatą.</w:t>
      </w:r>
    </w:p>
    <w:p w14:paraId="78A26B8D" w14:textId="77777777" w:rsidR="00470F01" w:rsidRPr="00E15C95" w:rsidRDefault="00D878EC" w:rsidP="00656410">
      <w:pPr>
        <w:widowControl/>
        <w:numPr>
          <w:ilvl w:val="0"/>
          <w:numId w:val="39"/>
        </w:numPr>
        <w:tabs>
          <w:tab w:val="left" w:pos="284"/>
        </w:tabs>
        <w:overflowPunct/>
        <w:autoSpaceDE/>
        <w:autoSpaceDN/>
        <w:spacing w:before="120" w:after="240" w:line="360" w:lineRule="auto"/>
        <w:ind w:left="284" w:hanging="284"/>
        <w:textAlignment w:val="auto"/>
        <w:rPr>
          <w:rFonts w:ascii="Arial" w:hAnsi="Arial" w:cs="Arial"/>
        </w:rPr>
      </w:pPr>
      <w:r w:rsidRPr="00E15C95">
        <w:rPr>
          <w:rFonts w:ascii="Arial" w:hAnsi="Arial" w:cs="Arial"/>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0A0507C6" w14:textId="77777777" w:rsidR="00D76895" w:rsidRPr="00E15C95" w:rsidRDefault="00D76895" w:rsidP="00656410">
      <w:pPr>
        <w:tabs>
          <w:tab w:val="left" w:pos="0"/>
        </w:tabs>
        <w:spacing w:before="240" w:line="360" w:lineRule="auto"/>
        <w:ind w:right="-6"/>
        <w:rPr>
          <w:rFonts w:ascii="Arial" w:eastAsia="Arial" w:hAnsi="Arial" w:cs="Arial"/>
          <w:b/>
          <w:sz w:val="2"/>
          <w:szCs w:val="2"/>
        </w:rPr>
      </w:pPr>
    </w:p>
    <w:p w14:paraId="7E07DAAB" w14:textId="77777777" w:rsidR="00D61272" w:rsidRPr="00E15C95" w:rsidRDefault="00D22FD5"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1</w:t>
      </w:r>
      <w:r w:rsidR="003A6F14" w:rsidRPr="00E15C95">
        <w:rPr>
          <w:rFonts w:ascii="Arial" w:eastAsia="Arial" w:hAnsi="Arial" w:cs="Arial"/>
          <w:b/>
        </w:rPr>
        <w:t>9</w:t>
      </w:r>
    </w:p>
    <w:p w14:paraId="0E5CC49D"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 xml:space="preserve">Odstąpienie od </w:t>
      </w:r>
      <w:r w:rsidR="004C59AF" w:rsidRPr="00E15C95">
        <w:rPr>
          <w:rFonts w:ascii="Arial" w:eastAsia="Arial" w:hAnsi="Arial" w:cs="Arial"/>
          <w:b/>
        </w:rPr>
        <w:t>Umowy</w:t>
      </w:r>
    </w:p>
    <w:p w14:paraId="17EF837E" w14:textId="77777777" w:rsidR="00D61272" w:rsidRPr="00E15C95" w:rsidRDefault="00262E47" w:rsidP="00656410">
      <w:pPr>
        <w:pStyle w:val="Akapitzlist"/>
        <w:numPr>
          <w:ilvl w:val="0"/>
          <w:numId w:val="9"/>
        </w:numPr>
        <w:tabs>
          <w:tab w:val="left" w:pos="426"/>
        </w:tabs>
        <w:spacing w:after="120" w:line="360" w:lineRule="auto"/>
        <w:ind w:left="426" w:hanging="426"/>
      </w:pPr>
      <w:r w:rsidRPr="00E15C95">
        <w:rPr>
          <w:rFonts w:ascii="Arial" w:eastAsia="Arial" w:hAnsi="Arial" w:cs="Arial"/>
        </w:rPr>
        <w:t xml:space="preserve">Poza innymi przypadkami określonymi w </w:t>
      </w:r>
      <w:r w:rsidR="0031306B" w:rsidRPr="00E15C95">
        <w:rPr>
          <w:rFonts w:ascii="Arial" w:eastAsia="Arial" w:hAnsi="Arial" w:cs="Arial"/>
        </w:rPr>
        <w:t>K</w:t>
      </w:r>
      <w:r w:rsidRPr="00E15C95">
        <w:rPr>
          <w:rFonts w:ascii="Arial" w:eastAsia="Arial" w:hAnsi="Arial" w:cs="Arial"/>
        </w:rPr>
        <w:t>odeksie cywilnym oraz w niniejszej Umowie, Zamawiający może odstąpić od</w:t>
      </w:r>
      <w:r w:rsidR="00D9788D" w:rsidRPr="00E15C95">
        <w:rPr>
          <w:rFonts w:ascii="Arial" w:eastAsia="Arial" w:hAnsi="Arial" w:cs="Arial"/>
        </w:rPr>
        <w:t xml:space="preserve"> części lub całego</w:t>
      </w:r>
      <w:r w:rsidRPr="00E15C95">
        <w:rPr>
          <w:rFonts w:ascii="Arial" w:eastAsia="Arial" w:hAnsi="Arial" w:cs="Arial"/>
        </w:rPr>
        <w:t xml:space="preserve"> </w:t>
      </w:r>
      <w:r w:rsidR="00BE143C" w:rsidRPr="00E15C95">
        <w:rPr>
          <w:rFonts w:ascii="Arial" w:eastAsia="Arial" w:hAnsi="Arial" w:cs="Arial"/>
        </w:rPr>
        <w:t>Zamówienia</w:t>
      </w:r>
      <w:r w:rsidRPr="00E15C95">
        <w:rPr>
          <w:rFonts w:ascii="Arial" w:eastAsia="Arial" w:hAnsi="Arial" w:cs="Arial"/>
        </w:rPr>
        <w:t xml:space="preserve"> w terminie </w:t>
      </w:r>
      <w:r w:rsidR="0020569F" w:rsidRPr="00E15C95">
        <w:rPr>
          <w:rFonts w:ascii="Arial" w:eastAsia="Arial" w:hAnsi="Arial" w:cs="Arial"/>
        </w:rPr>
        <w:t>30</w:t>
      </w:r>
      <w:r w:rsidRPr="00E15C95">
        <w:rPr>
          <w:rFonts w:ascii="Arial" w:eastAsia="Arial" w:hAnsi="Arial" w:cs="Arial"/>
        </w:rPr>
        <w:t xml:space="preserve"> dni od zaistnienia zdarzenia opisanego poniżej, </w:t>
      </w:r>
      <w:r w:rsidR="00BD789B" w:rsidRPr="00E15C95">
        <w:rPr>
          <w:rFonts w:ascii="Arial" w:eastAsia="Arial" w:hAnsi="Arial" w:cs="Arial"/>
        </w:rPr>
        <w:t>przy czym nie później niż</w:t>
      </w:r>
      <w:r w:rsidRPr="00E15C95">
        <w:rPr>
          <w:rFonts w:ascii="Arial" w:eastAsia="Arial" w:hAnsi="Arial" w:cs="Arial"/>
        </w:rPr>
        <w:t>:</w:t>
      </w:r>
    </w:p>
    <w:p w14:paraId="5A94450D" w14:textId="77777777" w:rsidR="00D61272" w:rsidRPr="00E15C95" w:rsidRDefault="00262E47" w:rsidP="00656410">
      <w:pPr>
        <w:pStyle w:val="Akapitzlist"/>
        <w:numPr>
          <w:ilvl w:val="0"/>
          <w:numId w:val="47"/>
        </w:numPr>
        <w:tabs>
          <w:tab w:val="left" w:pos="851"/>
        </w:tabs>
        <w:spacing w:after="120" w:line="360" w:lineRule="auto"/>
      </w:pPr>
      <w:r w:rsidRPr="00E15C95">
        <w:rPr>
          <w:rFonts w:ascii="Arial" w:eastAsia="Arial" w:hAnsi="Arial" w:cs="Arial"/>
        </w:rPr>
        <w:t>Wykonawca</w:t>
      </w:r>
      <w:r w:rsidR="005C6599" w:rsidRPr="00E15C95">
        <w:rPr>
          <w:rFonts w:ascii="Arial" w:eastAsia="Arial" w:hAnsi="Arial" w:cs="Arial"/>
        </w:rPr>
        <w:t xml:space="preserve"> </w:t>
      </w:r>
      <w:r w:rsidR="00080A03" w:rsidRPr="00E15C95">
        <w:rPr>
          <w:rFonts w:ascii="Arial" w:eastAsia="Arial" w:hAnsi="Arial" w:cs="Arial"/>
        </w:rPr>
        <w:t>ze swo</w:t>
      </w:r>
      <w:r w:rsidR="005C6599" w:rsidRPr="00E15C95">
        <w:rPr>
          <w:rFonts w:ascii="Arial" w:eastAsia="Arial" w:hAnsi="Arial" w:cs="Arial"/>
        </w:rPr>
        <w:t>j</w:t>
      </w:r>
      <w:r w:rsidR="00080A03" w:rsidRPr="00E15C95">
        <w:rPr>
          <w:rFonts w:ascii="Arial" w:eastAsia="Arial" w:hAnsi="Arial" w:cs="Arial"/>
        </w:rPr>
        <w:t>ej</w:t>
      </w:r>
      <w:r w:rsidR="005C6599" w:rsidRPr="00E15C95">
        <w:rPr>
          <w:rFonts w:ascii="Arial" w:eastAsia="Arial" w:hAnsi="Arial" w:cs="Arial"/>
        </w:rPr>
        <w:t xml:space="preserve"> winy</w:t>
      </w:r>
      <w:r w:rsidRPr="00E15C95">
        <w:rPr>
          <w:rFonts w:ascii="Arial" w:eastAsia="Arial" w:hAnsi="Arial" w:cs="Arial"/>
        </w:rPr>
        <w:t xml:space="preserve"> nie podjął realizacji Robót w terminie </w:t>
      </w:r>
      <w:r w:rsidR="0020569F" w:rsidRPr="00E15C95">
        <w:rPr>
          <w:rFonts w:ascii="Arial" w:eastAsia="Arial" w:hAnsi="Arial" w:cs="Arial"/>
        </w:rPr>
        <w:t>14</w:t>
      </w:r>
      <w:r w:rsidRPr="00E15C95">
        <w:rPr>
          <w:rFonts w:ascii="Arial" w:eastAsia="Arial" w:hAnsi="Arial" w:cs="Arial"/>
        </w:rPr>
        <w:t xml:space="preserve"> dni od daty przekazania terenu wykonywania Robót lub przerwał realizację Robót na okres dłuższy niż </w:t>
      </w:r>
      <w:r w:rsidR="0020569F" w:rsidRPr="00E15C95">
        <w:rPr>
          <w:rFonts w:ascii="Arial" w:eastAsia="Arial" w:hAnsi="Arial" w:cs="Arial"/>
        </w:rPr>
        <w:t>7</w:t>
      </w:r>
      <w:r w:rsidRPr="00E15C95">
        <w:rPr>
          <w:rFonts w:ascii="Arial" w:eastAsia="Arial" w:hAnsi="Arial" w:cs="Arial"/>
        </w:rPr>
        <w:t xml:space="preserve"> dni bez zgody Zamawiającego, przy czym termin na odstąpienie rozpoczyna swój </w:t>
      </w:r>
      <w:r w:rsidRPr="00E15C95">
        <w:rPr>
          <w:rFonts w:ascii="Arial" w:eastAsia="Arial" w:hAnsi="Arial" w:cs="Arial"/>
        </w:rPr>
        <w:lastRenderedPageBreak/>
        <w:t>bieg odpowiednio: w dniu następującym po dniu, w którym upłynął wskazany powyżej termin na podjęcie Robót lub w dniu następującym po dniu, w którym upłynął wskazany powyżej okres przerwy w realizacji Robót,</w:t>
      </w:r>
    </w:p>
    <w:p w14:paraId="0529DA1E" w14:textId="77777777" w:rsidR="00D61272" w:rsidRPr="00E15C95" w:rsidRDefault="00262E47" w:rsidP="00656410">
      <w:pPr>
        <w:pStyle w:val="Akapitzlist"/>
        <w:numPr>
          <w:ilvl w:val="0"/>
          <w:numId w:val="47"/>
        </w:numPr>
        <w:tabs>
          <w:tab w:val="left" w:pos="851"/>
        </w:tabs>
        <w:spacing w:after="120" w:line="360" w:lineRule="auto"/>
      </w:pPr>
      <w:r w:rsidRPr="00E15C95">
        <w:rPr>
          <w:rFonts w:ascii="Arial" w:eastAsia="Arial" w:hAnsi="Arial" w:cs="Arial"/>
        </w:rPr>
        <w:t xml:space="preserve">Wykonawca narusza postanowienia Umowy, w szczególności wykonuje Roboty </w:t>
      </w:r>
      <w:r w:rsidR="00284852" w:rsidRPr="00E15C95">
        <w:rPr>
          <w:rFonts w:ascii="Arial" w:eastAsia="Arial" w:hAnsi="Arial" w:cs="Arial"/>
        </w:rPr>
        <w:br/>
      </w:r>
      <w:r w:rsidRPr="00E15C95">
        <w:rPr>
          <w:rFonts w:ascii="Arial" w:eastAsia="Arial" w:hAnsi="Arial" w:cs="Arial"/>
        </w:rPr>
        <w:t>w sposób wadliwy, niezgodny z Umową</w:t>
      </w:r>
      <w:r w:rsidR="00BE143C" w:rsidRPr="00E15C95">
        <w:rPr>
          <w:rFonts w:ascii="Arial" w:eastAsia="Arial" w:hAnsi="Arial" w:cs="Arial"/>
        </w:rPr>
        <w:t>,</w:t>
      </w:r>
      <w:r w:rsidRPr="00E15C95">
        <w:rPr>
          <w:rFonts w:ascii="Arial" w:eastAsia="Arial" w:hAnsi="Arial" w:cs="Arial"/>
        </w:rPr>
        <w:t xml:space="preserve"> przepisami prawa</w:t>
      </w:r>
      <w:r w:rsidR="007B39EE" w:rsidRPr="00E15C95">
        <w:rPr>
          <w:rFonts w:ascii="Arial" w:eastAsia="Arial" w:hAnsi="Arial" w:cs="Arial"/>
        </w:rPr>
        <w:t xml:space="preserve"> </w:t>
      </w:r>
      <w:r w:rsidR="00AF6A5F" w:rsidRPr="00E15C95">
        <w:rPr>
          <w:rFonts w:ascii="Arial" w:eastAsia="Arial" w:hAnsi="Arial" w:cs="Arial"/>
        </w:rPr>
        <w:t>lub</w:t>
      </w:r>
      <w:r w:rsidR="007B39EE" w:rsidRPr="00E15C95">
        <w:rPr>
          <w:rFonts w:ascii="Arial" w:eastAsia="Arial" w:hAnsi="Arial" w:cs="Arial"/>
        </w:rPr>
        <w:t xml:space="preserve"> decyzj</w:t>
      </w:r>
      <w:r w:rsidR="00AF6A5F" w:rsidRPr="00E15C95">
        <w:rPr>
          <w:rFonts w:ascii="Arial" w:eastAsia="Arial" w:hAnsi="Arial" w:cs="Arial"/>
        </w:rPr>
        <w:t>ami</w:t>
      </w:r>
      <w:r w:rsidR="007B39EE" w:rsidRPr="00E15C95">
        <w:rPr>
          <w:rFonts w:ascii="Arial" w:eastAsia="Arial" w:hAnsi="Arial" w:cs="Arial"/>
        </w:rPr>
        <w:t xml:space="preserve"> administracyjn</w:t>
      </w:r>
      <w:r w:rsidR="00AF6A5F" w:rsidRPr="00E15C95">
        <w:rPr>
          <w:rFonts w:ascii="Arial" w:eastAsia="Arial" w:hAnsi="Arial" w:cs="Arial"/>
        </w:rPr>
        <w:t>ymi</w:t>
      </w:r>
      <w:r w:rsidRPr="00E15C95">
        <w:rPr>
          <w:rFonts w:ascii="Arial" w:eastAsia="Arial" w:hAnsi="Arial" w:cs="Arial"/>
        </w:rPr>
        <w:t xml:space="preserve"> lub zasadami sztuki budowlanej, po uprzednim wezwaniu </w:t>
      </w:r>
      <w:r w:rsidR="00284852" w:rsidRPr="00E15C95">
        <w:rPr>
          <w:rFonts w:ascii="Arial" w:eastAsia="Arial" w:hAnsi="Arial" w:cs="Arial"/>
        </w:rPr>
        <w:br/>
      </w:r>
      <w:r w:rsidRPr="00E15C95">
        <w:rPr>
          <w:rFonts w:ascii="Arial" w:eastAsia="Arial" w:hAnsi="Arial" w:cs="Arial"/>
        </w:rPr>
        <w:t xml:space="preserve">i niezaniechaniu lub nieusunięciu skutków nieprawidłowości w wyznaczonym terminie, nie krótszym niż </w:t>
      </w:r>
      <w:r w:rsidR="0020569F" w:rsidRPr="00E15C95">
        <w:rPr>
          <w:rFonts w:ascii="Arial" w:eastAsia="Arial" w:hAnsi="Arial" w:cs="Arial"/>
        </w:rPr>
        <w:t>3</w:t>
      </w:r>
      <w:r w:rsidRPr="00E15C95">
        <w:rPr>
          <w:rFonts w:ascii="Arial" w:eastAsia="Arial" w:hAnsi="Arial" w:cs="Arial"/>
        </w:rPr>
        <w:t xml:space="preserve"> dni, przy czym określony powyżej termin na odstąpienie, rozpoczyna swój bieg w dniu następującym po dniu, w którym upłynął termin wskazany w wezwaniu,</w:t>
      </w:r>
    </w:p>
    <w:p w14:paraId="31A174EF" w14:textId="77777777" w:rsidR="00D61272" w:rsidRPr="00E15C95" w:rsidRDefault="0042175E" w:rsidP="00656410">
      <w:pPr>
        <w:numPr>
          <w:ilvl w:val="0"/>
          <w:numId w:val="47"/>
        </w:numPr>
        <w:tabs>
          <w:tab w:val="left" w:pos="851"/>
        </w:tabs>
        <w:spacing w:after="120" w:line="360" w:lineRule="auto"/>
      </w:pPr>
      <w:r w:rsidRPr="00E15C95">
        <w:rPr>
          <w:rFonts w:ascii="Arial" w:eastAsia="Arial" w:hAnsi="Arial" w:cs="Arial"/>
        </w:rPr>
        <w:t xml:space="preserve">Pozostaje </w:t>
      </w:r>
      <w:r w:rsidR="000952E1" w:rsidRPr="00E15C95">
        <w:rPr>
          <w:rFonts w:ascii="Arial" w:eastAsia="Arial" w:hAnsi="Arial" w:cs="Arial"/>
        </w:rPr>
        <w:t>W</w:t>
      </w:r>
      <w:r w:rsidRPr="00E15C95">
        <w:rPr>
          <w:rFonts w:ascii="Arial" w:eastAsia="Arial" w:hAnsi="Arial" w:cs="Arial"/>
        </w:rPr>
        <w:t xml:space="preserve">ykonawca w </w:t>
      </w:r>
      <w:r w:rsidR="00B4248D" w:rsidRPr="00E15C95">
        <w:rPr>
          <w:rFonts w:ascii="Arial" w:eastAsia="Arial" w:hAnsi="Arial" w:cs="Arial"/>
        </w:rPr>
        <w:t>z</w:t>
      </w:r>
      <w:r w:rsidR="008F422C" w:rsidRPr="00E15C95">
        <w:rPr>
          <w:rFonts w:ascii="Arial" w:eastAsia="Arial" w:hAnsi="Arial" w:cs="Arial"/>
        </w:rPr>
        <w:t>wło</w:t>
      </w:r>
      <w:r w:rsidRPr="00E15C95">
        <w:rPr>
          <w:rFonts w:ascii="Arial" w:eastAsia="Arial" w:hAnsi="Arial" w:cs="Arial"/>
        </w:rPr>
        <w:t>ce</w:t>
      </w:r>
      <w:r w:rsidR="00262E47" w:rsidRPr="00E15C95">
        <w:rPr>
          <w:rFonts w:ascii="Arial" w:eastAsia="Arial" w:hAnsi="Arial" w:cs="Arial"/>
        </w:rPr>
        <w:t xml:space="preserve"> w wykonaniu Robót objętych przedmiotem </w:t>
      </w:r>
      <w:r w:rsidR="00BE143C" w:rsidRPr="00E15C95">
        <w:rPr>
          <w:rFonts w:ascii="Arial" w:eastAsia="Arial" w:hAnsi="Arial" w:cs="Arial"/>
        </w:rPr>
        <w:t>Umowy</w:t>
      </w:r>
      <w:r w:rsidR="00262E47" w:rsidRPr="00E15C95">
        <w:rPr>
          <w:rFonts w:ascii="Arial" w:eastAsia="Arial" w:hAnsi="Arial" w:cs="Arial"/>
        </w:rPr>
        <w:t xml:space="preserve">, </w:t>
      </w:r>
      <w:r w:rsidR="00284852" w:rsidRPr="00E15C95">
        <w:rPr>
          <w:rFonts w:ascii="Arial" w:eastAsia="Arial" w:hAnsi="Arial" w:cs="Arial"/>
        </w:rPr>
        <w:br/>
      </w:r>
      <w:r w:rsidR="00262E47" w:rsidRPr="00E15C95">
        <w:rPr>
          <w:rFonts w:ascii="Arial" w:eastAsia="Arial" w:hAnsi="Arial" w:cs="Arial"/>
        </w:rPr>
        <w:t xml:space="preserve">w stosunku do terminów określonych w </w:t>
      </w:r>
      <w:r w:rsidR="00BE143C" w:rsidRPr="00E15C95">
        <w:rPr>
          <w:rFonts w:ascii="Arial" w:eastAsia="Arial" w:hAnsi="Arial" w:cs="Arial"/>
        </w:rPr>
        <w:t>Umowie</w:t>
      </w:r>
      <w:r w:rsidR="00262E47" w:rsidRPr="00E15C95">
        <w:rPr>
          <w:rFonts w:ascii="Arial" w:eastAsia="Arial" w:hAnsi="Arial" w:cs="Arial"/>
        </w:rPr>
        <w:t xml:space="preserve">, z </w:t>
      </w:r>
      <w:r w:rsidR="008F422C" w:rsidRPr="00E15C95">
        <w:rPr>
          <w:rFonts w:ascii="Arial" w:eastAsia="Arial" w:hAnsi="Arial" w:cs="Arial"/>
        </w:rPr>
        <w:t xml:space="preserve">winy </w:t>
      </w:r>
      <w:r w:rsidR="00262E47" w:rsidRPr="00E15C95">
        <w:rPr>
          <w:rFonts w:ascii="Arial" w:eastAsia="Arial" w:hAnsi="Arial" w:cs="Arial"/>
        </w:rPr>
        <w:t xml:space="preserve">Wykonawcy, przekracza </w:t>
      </w:r>
      <w:r w:rsidR="0020569F" w:rsidRPr="00E15C95">
        <w:rPr>
          <w:rFonts w:ascii="Arial" w:eastAsia="Arial" w:hAnsi="Arial" w:cs="Arial"/>
        </w:rPr>
        <w:t xml:space="preserve">7 </w:t>
      </w:r>
      <w:r w:rsidR="00262E47" w:rsidRPr="00E15C95">
        <w:rPr>
          <w:rFonts w:ascii="Arial" w:eastAsia="Arial" w:hAnsi="Arial" w:cs="Arial"/>
        </w:rPr>
        <w:t>dni,</w:t>
      </w:r>
    </w:p>
    <w:p w14:paraId="1A0FCBF8" w14:textId="77777777" w:rsidR="00D61272" w:rsidRPr="00E15C95" w:rsidRDefault="00262E47" w:rsidP="00656410">
      <w:pPr>
        <w:numPr>
          <w:ilvl w:val="0"/>
          <w:numId w:val="47"/>
        </w:numPr>
        <w:tabs>
          <w:tab w:val="left" w:pos="851"/>
        </w:tabs>
        <w:spacing w:after="120" w:line="360" w:lineRule="auto"/>
      </w:pPr>
      <w:r w:rsidRPr="00E15C95">
        <w:rPr>
          <w:rFonts w:ascii="Arial" w:eastAsia="Arial" w:hAnsi="Arial" w:cs="Arial"/>
        </w:rPr>
        <w:t xml:space="preserve">Wykonawca powierzył podwykonawcom wykonywanie Robót objętych przedmiotem </w:t>
      </w:r>
      <w:r w:rsidR="00BE143C" w:rsidRPr="00E15C95">
        <w:rPr>
          <w:rFonts w:ascii="Arial" w:eastAsia="Arial" w:hAnsi="Arial" w:cs="Arial"/>
        </w:rPr>
        <w:t>Umowy</w:t>
      </w:r>
      <w:r w:rsidRPr="00E15C95">
        <w:rPr>
          <w:rFonts w:ascii="Arial" w:eastAsia="Arial" w:hAnsi="Arial" w:cs="Arial"/>
        </w:rPr>
        <w:t xml:space="preserve"> z naruszeniem postanowień Umowy,</w:t>
      </w:r>
    </w:p>
    <w:p w14:paraId="6B10A615" w14:textId="77777777" w:rsidR="00D61272" w:rsidRPr="00E15C95" w:rsidRDefault="00262E47" w:rsidP="00656410">
      <w:pPr>
        <w:numPr>
          <w:ilvl w:val="0"/>
          <w:numId w:val="47"/>
        </w:numPr>
        <w:tabs>
          <w:tab w:val="left" w:pos="851"/>
        </w:tabs>
        <w:spacing w:after="120" w:line="360" w:lineRule="auto"/>
      </w:pPr>
      <w:r w:rsidRPr="00E15C95">
        <w:rPr>
          <w:rFonts w:ascii="Arial" w:eastAsia="Arial" w:hAnsi="Arial" w:cs="Arial"/>
        </w:rPr>
        <w:t xml:space="preserve">Wykonawca wykonał Roboty objęte przedmiotem </w:t>
      </w:r>
      <w:r w:rsidR="00BE143C" w:rsidRPr="00E15C95">
        <w:rPr>
          <w:rFonts w:ascii="Arial" w:eastAsia="Arial" w:hAnsi="Arial" w:cs="Arial"/>
        </w:rPr>
        <w:t>Umowy</w:t>
      </w:r>
      <w:r w:rsidRPr="00E15C95">
        <w:rPr>
          <w:rFonts w:ascii="Arial" w:eastAsia="Arial" w:hAnsi="Arial" w:cs="Arial"/>
        </w:rPr>
        <w:t xml:space="preserve"> niezgodnie z postanowieniami Umowy lub, przepisami prawa lub zasadami sztuki budowlanej, w szczególności nie zastosował właściwych warunków lub norm technicznych, technologicznych </w:t>
      </w:r>
      <w:r w:rsidR="00D33281" w:rsidRPr="00E15C95">
        <w:rPr>
          <w:rFonts w:ascii="Arial" w:eastAsia="Arial" w:hAnsi="Arial" w:cs="Arial"/>
        </w:rPr>
        <w:br/>
      </w:r>
      <w:r w:rsidRPr="00E15C95">
        <w:rPr>
          <w:rFonts w:ascii="Arial" w:eastAsia="Arial" w:hAnsi="Arial" w:cs="Arial"/>
        </w:rPr>
        <w:t>i jakościowych, o których mowa w §</w:t>
      </w:r>
      <w:r w:rsidR="00E75062" w:rsidRPr="00E15C95">
        <w:rPr>
          <w:rFonts w:ascii="Arial" w:eastAsia="Arial" w:hAnsi="Arial" w:cs="Arial"/>
        </w:rPr>
        <w:t xml:space="preserve"> </w:t>
      </w:r>
      <w:r w:rsidR="000B73DC" w:rsidRPr="00E15C95">
        <w:rPr>
          <w:rFonts w:ascii="Arial" w:eastAsia="Arial" w:hAnsi="Arial" w:cs="Arial"/>
        </w:rPr>
        <w:t>5</w:t>
      </w:r>
      <w:r w:rsidRPr="00E15C95">
        <w:rPr>
          <w:rFonts w:ascii="Arial" w:eastAsia="Arial" w:hAnsi="Arial" w:cs="Arial"/>
        </w:rPr>
        <w:t xml:space="preserve"> ust. </w:t>
      </w:r>
      <w:r w:rsidR="004A3C71" w:rsidRPr="00E15C95">
        <w:rPr>
          <w:rFonts w:ascii="Arial" w:eastAsia="Arial" w:hAnsi="Arial" w:cs="Arial"/>
        </w:rPr>
        <w:t xml:space="preserve">11 pkt 6 </w:t>
      </w:r>
      <w:r w:rsidRPr="00E15C95">
        <w:rPr>
          <w:rFonts w:ascii="Arial" w:eastAsia="Arial" w:hAnsi="Arial" w:cs="Arial"/>
        </w:rPr>
        <w:t>Umowy,</w:t>
      </w:r>
    </w:p>
    <w:p w14:paraId="78C06E49" w14:textId="77777777" w:rsidR="00007CE2" w:rsidRPr="00E15C95" w:rsidRDefault="00007CE2" w:rsidP="00656410">
      <w:pPr>
        <w:numPr>
          <w:ilvl w:val="0"/>
          <w:numId w:val="47"/>
        </w:numPr>
        <w:tabs>
          <w:tab w:val="left" w:pos="851"/>
        </w:tabs>
        <w:spacing w:after="120" w:line="360" w:lineRule="auto"/>
        <w:rPr>
          <w:rFonts w:ascii="Arial" w:eastAsia="Arial" w:hAnsi="Arial" w:cs="Arial"/>
        </w:rPr>
      </w:pPr>
      <w:r w:rsidRPr="00E15C95">
        <w:rPr>
          <w:rFonts w:ascii="Arial" w:eastAsia="Arial" w:hAnsi="Arial" w:cs="Arial"/>
        </w:rPr>
        <w:t>Wykonawca z przyczyn zawinionych nie przystąpił do odbioru Terenu budowy albo nie rozpoczął Robót, albo pozostaje w zwłoce z realizacją Robót tak dalece, że wątpliwe jest dochow</w:t>
      </w:r>
      <w:r w:rsidR="00DA3507" w:rsidRPr="00E15C95">
        <w:rPr>
          <w:rFonts w:ascii="Arial" w:eastAsia="Arial" w:hAnsi="Arial" w:cs="Arial"/>
        </w:rPr>
        <w:t>anie Terminu zakończenia Robót,</w:t>
      </w:r>
      <w:r w:rsidRPr="00E15C95">
        <w:rPr>
          <w:rFonts w:ascii="Arial" w:eastAsia="Arial" w:hAnsi="Arial" w:cs="Arial"/>
        </w:rPr>
        <w:t xml:space="preserve"> (dostosować do specyfiki konkretnego zamówienia)</w:t>
      </w:r>
      <w:r w:rsidR="00284852" w:rsidRPr="00E15C95">
        <w:rPr>
          <w:rFonts w:ascii="Arial" w:eastAsia="Arial" w:hAnsi="Arial" w:cs="Arial"/>
        </w:rPr>
        <w:t>,</w:t>
      </w:r>
    </w:p>
    <w:p w14:paraId="0953CDB3" w14:textId="77777777" w:rsidR="00007CE2" w:rsidRPr="00E15C95" w:rsidRDefault="00007CE2" w:rsidP="00656410">
      <w:pPr>
        <w:numPr>
          <w:ilvl w:val="0"/>
          <w:numId w:val="47"/>
        </w:numPr>
        <w:tabs>
          <w:tab w:val="left" w:pos="851"/>
        </w:tabs>
        <w:spacing w:after="120" w:line="360" w:lineRule="auto"/>
        <w:rPr>
          <w:rFonts w:ascii="Arial" w:eastAsia="Arial" w:hAnsi="Arial" w:cs="Arial"/>
        </w:rPr>
      </w:pPr>
      <w:r w:rsidRPr="00E15C95">
        <w:rPr>
          <w:rFonts w:ascii="Arial" w:eastAsia="Arial" w:hAnsi="Arial" w:cs="Arial"/>
        </w:rPr>
        <w:t>Wykonawca podzleca całość Robót lub dokonuje cesji Umowy, jej części bez zgody Zamawiającego,</w:t>
      </w:r>
    </w:p>
    <w:p w14:paraId="6F070425" w14:textId="77777777" w:rsidR="00B50030" w:rsidRPr="00E15C95" w:rsidRDefault="00B50030" w:rsidP="00656410">
      <w:pPr>
        <w:pStyle w:val="Tekstpodstawowywcity"/>
        <w:numPr>
          <w:ilvl w:val="0"/>
          <w:numId w:val="47"/>
        </w:numPr>
        <w:suppressAutoHyphens w:val="0"/>
        <w:autoSpaceDN/>
        <w:spacing w:line="360" w:lineRule="auto"/>
        <w:rPr>
          <w:rFonts w:ascii="Arial" w:hAnsi="Arial" w:cs="Arial"/>
          <w:sz w:val="22"/>
          <w:szCs w:val="22"/>
          <w:lang w:eastAsia="pl-PL"/>
        </w:rPr>
      </w:pPr>
      <w:r w:rsidRPr="00E15C95">
        <w:rPr>
          <w:rFonts w:ascii="Arial" w:hAnsi="Arial" w:cs="Arial"/>
          <w:sz w:val="22"/>
          <w:szCs w:val="22"/>
          <w:lang w:eastAsia="pl-PL"/>
        </w:rPr>
        <w:t xml:space="preserve"> w trybie natychmiastowym, gdy Wykonawca nie zapewni zabezpieczenia należytego wykonania Umowy zgodnie z §16 ust. 2 i 5 w tym, gdy niemożliwe okaże się skorzystanie przez Zamawiającego z uprawnień uregulowanych w § 16 ust. 3 Umowy. Zamawiający ma prawo skorzystać z uprawnienia określonego powyżej w terminie 30 dni roboczych od chwili niezapewnienia ważnego i wykonalnego zabezpieczenia należytego wykonania umowy</w:t>
      </w:r>
    </w:p>
    <w:p w14:paraId="7B370183" w14:textId="77777777" w:rsidR="00007CE2" w:rsidRPr="00E15C95" w:rsidRDefault="00007CE2" w:rsidP="00656410">
      <w:pPr>
        <w:numPr>
          <w:ilvl w:val="0"/>
          <w:numId w:val="47"/>
        </w:numPr>
        <w:tabs>
          <w:tab w:val="left" w:pos="851"/>
        </w:tabs>
        <w:spacing w:before="240" w:after="120" w:line="360" w:lineRule="auto"/>
        <w:rPr>
          <w:rFonts w:ascii="Arial" w:eastAsia="Arial" w:hAnsi="Arial" w:cs="Arial"/>
        </w:rPr>
      </w:pPr>
      <w:r w:rsidRPr="00E15C95">
        <w:rPr>
          <w:rFonts w:ascii="Arial" w:eastAsia="Arial" w:hAnsi="Arial" w:cs="Arial"/>
        </w:rPr>
        <w:t>Wykonawca nie zapewnił ubezpieczenia w terminie i na warunkach określonych w §</w:t>
      </w:r>
      <w:r w:rsidR="009F144E" w:rsidRPr="00E15C95">
        <w:rPr>
          <w:rFonts w:ascii="Arial" w:eastAsia="Arial" w:hAnsi="Arial" w:cs="Arial"/>
        </w:rPr>
        <w:t> </w:t>
      </w:r>
      <w:r w:rsidR="004A3C71" w:rsidRPr="00E15C95">
        <w:rPr>
          <w:rFonts w:ascii="Arial" w:eastAsia="Arial" w:hAnsi="Arial" w:cs="Arial"/>
        </w:rPr>
        <w:t>1</w:t>
      </w:r>
      <w:r w:rsidR="00D33281" w:rsidRPr="00E15C95">
        <w:rPr>
          <w:rFonts w:ascii="Arial" w:eastAsia="Arial" w:hAnsi="Arial" w:cs="Arial"/>
        </w:rPr>
        <w:t>5</w:t>
      </w:r>
      <w:r w:rsidR="004A3C71" w:rsidRPr="00E15C95">
        <w:rPr>
          <w:rFonts w:ascii="Arial" w:eastAsia="Arial" w:hAnsi="Arial" w:cs="Arial"/>
        </w:rPr>
        <w:t xml:space="preserve"> </w:t>
      </w:r>
      <w:r w:rsidR="00DA3507" w:rsidRPr="00E15C95">
        <w:rPr>
          <w:rFonts w:ascii="Arial" w:eastAsia="Arial" w:hAnsi="Arial" w:cs="Arial"/>
        </w:rPr>
        <w:t>Umowy.</w:t>
      </w:r>
    </w:p>
    <w:p w14:paraId="08420B62" w14:textId="77777777" w:rsidR="00D61272" w:rsidRPr="00E15C95" w:rsidRDefault="00262E47" w:rsidP="00656410">
      <w:pPr>
        <w:pStyle w:val="Akapitzlist"/>
        <w:numPr>
          <w:ilvl w:val="0"/>
          <w:numId w:val="9"/>
        </w:numPr>
        <w:tabs>
          <w:tab w:val="left" w:pos="426"/>
        </w:tabs>
        <w:spacing w:after="120" w:line="360" w:lineRule="auto"/>
        <w:ind w:left="426" w:hanging="426"/>
      </w:pPr>
      <w:r w:rsidRPr="00E15C95">
        <w:rPr>
          <w:rFonts w:ascii="Arial" w:eastAsia="Arial" w:hAnsi="Arial" w:cs="Arial"/>
        </w:rPr>
        <w:t xml:space="preserve">W razie zaistnienia istotnej zmiany okoliczności, powodującej, że wykonanie </w:t>
      </w:r>
      <w:r w:rsidR="00BE143C" w:rsidRPr="00E15C95">
        <w:rPr>
          <w:rFonts w:ascii="Arial" w:eastAsia="Arial" w:hAnsi="Arial" w:cs="Arial"/>
        </w:rPr>
        <w:t>Umowy</w:t>
      </w:r>
      <w:r w:rsidRPr="00E15C95">
        <w:rPr>
          <w:rFonts w:ascii="Arial" w:eastAsia="Arial" w:hAnsi="Arial" w:cs="Arial"/>
        </w:rPr>
        <w:t xml:space="preserve"> nie leży w interesie Zamawiającego</w:t>
      </w:r>
      <w:r w:rsidR="00D9788D" w:rsidRPr="00E15C95">
        <w:rPr>
          <w:rFonts w:ascii="Arial" w:eastAsia="Arial" w:hAnsi="Arial" w:cs="Arial"/>
        </w:rPr>
        <w:t xml:space="preserve"> </w:t>
      </w:r>
      <w:r w:rsidRPr="00E15C95">
        <w:rPr>
          <w:rFonts w:ascii="Arial" w:eastAsia="Arial" w:hAnsi="Arial" w:cs="Arial"/>
        </w:rPr>
        <w:t xml:space="preserve">czego nie można było przewidzieć w chwili jego zawarcia, Zamawiający może odstąpić od </w:t>
      </w:r>
      <w:r w:rsidR="00BE143C" w:rsidRPr="00E15C95">
        <w:rPr>
          <w:rFonts w:ascii="Arial" w:eastAsia="Arial" w:hAnsi="Arial" w:cs="Arial"/>
        </w:rPr>
        <w:t>Umowy</w:t>
      </w:r>
      <w:r w:rsidRPr="00E15C95">
        <w:rPr>
          <w:rFonts w:ascii="Arial" w:eastAsia="Arial" w:hAnsi="Arial" w:cs="Arial"/>
        </w:rPr>
        <w:t xml:space="preserve"> w terminie 30 dni od powzięcia wiadomości o tych </w:t>
      </w:r>
      <w:r w:rsidRPr="00E15C95">
        <w:rPr>
          <w:rFonts w:ascii="Arial" w:eastAsia="Arial" w:hAnsi="Arial" w:cs="Arial"/>
        </w:rPr>
        <w:lastRenderedPageBreak/>
        <w:t>okolicznościach.</w:t>
      </w:r>
    </w:p>
    <w:p w14:paraId="68BB6DC4" w14:textId="77777777" w:rsidR="004E5157" w:rsidRPr="00E15C95" w:rsidRDefault="004E5157" w:rsidP="00656410">
      <w:pPr>
        <w:widowControl/>
        <w:numPr>
          <w:ilvl w:val="0"/>
          <w:numId w:val="9"/>
        </w:numPr>
        <w:tabs>
          <w:tab w:val="left" w:pos="426"/>
        </w:tabs>
        <w:overflowPunct/>
        <w:autoSpaceDE/>
        <w:autoSpaceDN/>
        <w:spacing w:after="120" w:line="360" w:lineRule="auto"/>
        <w:ind w:left="426" w:hanging="426"/>
        <w:textAlignment w:val="auto"/>
      </w:pPr>
      <w:r w:rsidRPr="00E15C95">
        <w:rPr>
          <w:rFonts w:ascii="Arial" w:hAnsi="Arial" w:cs="Arial"/>
        </w:rPr>
        <w:t>W przypadku odstąpienia od Umowy przez Zamawiającego na podstawie ust. 2, Wykonawca może żądać wyłącznie wynagrodzenia z tytułu wykonanej części Umowy.</w:t>
      </w:r>
    </w:p>
    <w:p w14:paraId="796ED6C2" w14:textId="77777777" w:rsidR="00D61272" w:rsidRPr="00E15C95" w:rsidRDefault="00262E47" w:rsidP="00656410">
      <w:pPr>
        <w:numPr>
          <w:ilvl w:val="0"/>
          <w:numId w:val="9"/>
        </w:numPr>
        <w:tabs>
          <w:tab w:val="left" w:pos="426"/>
        </w:tabs>
        <w:spacing w:after="120" w:line="360" w:lineRule="auto"/>
        <w:ind w:left="426" w:hanging="426"/>
      </w:pPr>
      <w:r w:rsidRPr="00E15C95">
        <w:rPr>
          <w:rFonts w:ascii="Arial" w:eastAsia="Arial" w:hAnsi="Arial" w:cs="Arial"/>
        </w:rPr>
        <w:t xml:space="preserve">Poza innymi przypadkami określonymi w </w:t>
      </w:r>
      <w:r w:rsidR="004A2A9E" w:rsidRPr="00E15C95">
        <w:rPr>
          <w:rFonts w:ascii="Arial" w:eastAsia="Arial" w:hAnsi="Arial" w:cs="Arial"/>
        </w:rPr>
        <w:t>K</w:t>
      </w:r>
      <w:r w:rsidRPr="00E15C95">
        <w:rPr>
          <w:rFonts w:ascii="Arial" w:eastAsia="Arial" w:hAnsi="Arial" w:cs="Arial"/>
        </w:rPr>
        <w:t xml:space="preserve">odeksie </w:t>
      </w:r>
      <w:r w:rsidR="00927F1E" w:rsidRPr="00E15C95">
        <w:rPr>
          <w:rFonts w:ascii="Arial" w:eastAsia="Arial" w:hAnsi="Arial" w:cs="Arial"/>
        </w:rPr>
        <w:t>cywilnym</w:t>
      </w:r>
      <w:r w:rsidRPr="00E15C95">
        <w:rPr>
          <w:rFonts w:ascii="Arial" w:eastAsia="Arial" w:hAnsi="Arial" w:cs="Arial"/>
        </w:rPr>
        <w:t>, Wykonawca może odstąpić od</w:t>
      </w:r>
      <w:r w:rsidR="00D9788D" w:rsidRPr="00E15C95">
        <w:rPr>
          <w:rFonts w:ascii="Arial" w:eastAsia="Arial" w:hAnsi="Arial" w:cs="Arial"/>
        </w:rPr>
        <w:t xml:space="preserve"> części lub całego</w:t>
      </w:r>
      <w:r w:rsidRPr="00E15C95">
        <w:rPr>
          <w:rFonts w:ascii="Arial" w:eastAsia="Arial" w:hAnsi="Arial" w:cs="Arial"/>
        </w:rPr>
        <w:t xml:space="preserve"> </w:t>
      </w:r>
      <w:r w:rsidR="00BE143C" w:rsidRPr="00E15C95">
        <w:rPr>
          <w:rFonts w:ascii="Arial" w:eastAsia="Arial" w:hAnsi="Arial" w:cs="Arial"/>
        </w:rPr>
        <w:t>Umowy</w:t>
      </w:r>
      <w:r w:rsidRPr="00E15C95">
        <w:rPr>
          <w:rFonts w:ascii="Arial" w:eastAsia="Arial" w:hAnsi="Arial" w:cs="Arial"/>
        </w:rPr>
        <w:t xml:space="preserve">, w terminie </w:t>
      </w:r>
      <w:r w:rsidR="0020569F" w:rsidRPr="00E15C95">
        <w:rPr>
          <w:rFonts w:ascii="Arial" w:eastAsia="Arial" w:hAnsi="Arial" w:cs="Arial"/>
        </w:rPr>
        <w:t>14</w:t>
      </w:r>
      <w:r w:rsidRPr="00E15C95">
        <w:rPr>
          <w:rFonts w:ascii="Arial" w:eastAsia="Arial" w:hAnsi="Arial" w:cs="Arial"/>
        </w:rPr>
        <w:t xml:space="preserve"> dni od zaistnienia zdarzenia opisanego poniżej, </w:t>
      </w:r>
      <w:r w:rsidR="00BD789B" w:rsidRPr="00E15C95">
        <w:rPr>
          <w:rFonts w:ascii="Arial" w:eastAsia="Arial" w:hAnsi="Arial" w:cs="Arial"/>
        </w:rPr>
        <w:t>przy czym nie później niż</w:t>
      </w:r>
      <w:r w:rsidRPr="00E15C95">
        <w:rPr>
          <w:rFonts w:ascii="Arial" w:eastAsia="Arial" w:hAnsi="Arial" w:cs="Arial"/>
        </w:rPr>
        <w:t>:</w:t>
      </w:r>
    </w:p>
    <w:p w14:paraId="2C31D986" w14:textId="77777777" w:rsidR="00D61272" w:rsidRPr="00E15C95" w:rsidRDefault="00262E47" w:rsidP="00656410">
      <w:pPr>
        <w:pStyle w:val="Akapitzlist"/>
        <w:numPr>
          <w:ilvl w:val="0"/>
          <w:numId w:val="48"/>
        </w:numPr>
        <w:tabs>
          <w:tab w:val="left" w:pos="851"/>
        </w:tabs>
        <w:spacing w:after="120" w:line="360" w:lineRule="auto"/>
      </w:pPr>
      <w:r w:rsidRPr="00E15C95">
        <w:rPr>
          <w:rFonts w:ascii="Arial" w:eastAsia="Arial" w:hAnsi="Arial" w:cs="Arial"/>
        </w:rPr>
        <w:t xml:space="preserve">Zamawiający pozostaje w zwłoce z przekazaniem terenu wykonywania Robót co najmniej </w:t>
      </w:r>
      <w:r w:rsidR="00801526" w:rsidRPr="00E15C95">
        <w:rPr>
          <w:rFonts w:ascii="Arial" w:eastAsia="Arial" w:hAnsi="Arial" w:cs="Arial"/>
        </w:rPr>
        <w:t>3</w:t>
      </w:r>
      <w:r w:rsidRPr="00E15C95">
        <w:rPr>
          <w:rFonts w:ascii="Arial" w:eastAsia="Arial" w:hAnsi="Arial" w:cs="Arial"/>
        </w:rPr>
        <w:t xml:space="preserve"> dni, pomimo wcześniejszego wezwania do jego przekazania i upływu dodatkowego </w:t>
      </w:r>
      <w:r w:rsidR="00801526" w:rsidRPr="00E15C95">
        <w:rPr>
          <w:rFonts w:ascii="Arial" w:eastAsia="Arial" w:hAnsi="Arial" w:cs="Arial"/>
        </w:rPr>
        <w:t>2</w:t>
      </w:r>
      <w:r w:rsidRPr="00E15C95">
        <w:rPr>
          <w:rFonts w:ascii="Arial" w:eastAsia="Arial" w:hAnsi="Arial" w:cs="Arial"/>
        </w:rPr>
        <w:t>-dniowego t</w:t>
      </w:r>
      <w:r w:rsidR="00DA3507" w:rsidRPr="00E15C95">
        <w:rPr>
          <w:rFonts w:ascii="Arial" w:eastAsia="Arial" w:hAnsi="Arial" w:cs="Arial"/>
        </w:rPr>
        <w:t>erminu na jego przekazanie,</w:t>
      </w:r>
    </w:p>
    <w:p w14:paraId="0F72A5B3" w14:textId="77777777" w:rsidR="00D61272" w:rsidRPr="00E15C95" w:rsidRDefault="00262E47" w:rsidP="00656410">
      <w:pPr>
        <w:pStyle w:val="Akapitzlist"/>
        <w:numPr>
          <w:ilvl w:val="0"/>
          <w:numId w:val="48"/>
        </w:numPr>
        <w:tabs>
          <w:tab w:val="left" w:pos="851"/>
        </w:tabs>
        <w:spacing w:after="120" w:line="360" w:lineRule="auto"/>
      </w:pPr>
      <w:r w:rsidRPr="00E15C95">
        <w:rPr>
          <w:rFonts w:ascii="Arial" w:eastAsia="Arial" w:hAnsi="Arial" w:cs="Arial"/>
        </w:rPr>
        <w:t xml:space="preserve">Zamawiający pozostaje w zwłoce z przekazaniem wymaganej dokumentacji, do której przekazania był zobowiązany, co najmniej </w:t>
      </w:r>
      <w:r w:rsidR="00801526" w:rsidRPr="00E15C95">
        <w:rPr>
          <w:rFonts w:ascii="Arial" w:eastAsia="Arial" w:hAnsi="Arial" w:cs="Arial"/>
        </w:rPr>
        <w:t>7</w:t>
      </w:r>
      <w:r w:rsidRPr="00E15C95">
        <w:rPr>
          <w:rFonts w:ascii="Arial" w:eastAsia="Arial" w:hAnsi="Arial" w:cs="Arial"/>
        </w:rPr>
        <w:t xml:space="preserve"> dni, pomimo wcześniejszego wezwania do przekazania i upływu dodatkowego</w:t>
      </w:r>
      <w:r w:rsidR="00801526" w:rsidRPr="00E15C95">
        <w:rPr>
          <w:rFonts w:ascii="Arial" w:eastAsia="Arial" w:hAnsi="Arial" w:cs="Arial"/>
        </w:rPr>
        <w:t xml:space="preserve"> 3- </w:t>
      </w:r>
      <w:r w:rsidRPr="00E15C95">
        <w:rPr>
          <w:rFonts w:ascii="Arial" w:eastAsia="Arial" w:hAnsi="Arial" w:cs="Arial"/>
        </w:rPr>
        <w:t>dniowego terminu na jej przek</w:t>
      </w:r>
      <w:r w:rsidR="00DA3507" w:rsidRPr="00E15C95">
        <w:rPr>
          <w:rFonts w:ascii="Arial" w:eastAsia="Arial" w:hAnsi="Arial" w:cs="Arial"/>
        </w:rPr>
        <w:t>azanie,</w:t>
      </w:r>
    </w:p>
    <w:p w14:paraId="3C4B8A76" w14:textId="77777777" w:rsidR="00D61272" w:rsidRPr="00E15C95" w:rsidRDefault="00262E47" w:rsidP="00656410">
      <w:pPr>
        <w:numPr>
          <w:ilvl w:val="0"/>
          <w:numId w:val="48"/>
        </w:numPr>
        <w:tabs>
          <w:tab w:val="left" w:pos="851"/>
        </w:tabs>
        <w:spacing w:after="120" w:line="360" w:lineRule="auto"/>
      </w:pPr>
      <w:r w:rsidRPr="00E15C95">
        <w:rPr>
          <w:rFonts w:ascii="Arial" w:eastAsia="Arial" w:hAnsi="Arial" w:cs="Arial"/>
        </w:rPr>
        <w:t xml:space="preserve">Zamawiający pozostaje w zwłoce z zapewnieniem dostaw materiałów lub urządzeń, do których się zobowiązał, co najmniej </w:t>
      </w:r>
      <w:r w:rsidR="00801526" w:rsidRPr="00E15C95">
        <w:rPr>
          <w:rFonts w:ascii="Arial" w:eastAsia="Arial" w:hAnsi="Arial" w:cs="Arial"/>
        </w:rPr>
        <w:t>7</w:t>
      </w:r>
      <w:r w:rsidRPr="00E15C95">
        <w:rPr>
          <w:rFonts w:ascii="Arial" w:eastAsia="Arial" w:hAnsi="Arial" w:cs="Arial"/>
        </w:rPr>
        <w:t xml:space="preserve"> dni, pomimo wcześniejszego wezwania do przekazania tych materiałów lub urządzeń i upływu dodatkowego </w:t>
      </w:r>
      <w:r w:rsidR="00801526" w:rsidRPr="00E15C95">
        <w:rPr>
          <w:rFonts w:ascii="Arial" w:eastAsia="Arial" w:hAnsi="Arial" w:cs="Arial"/>
        </w:rPr>
        <w:t>14</w:t>
      </w:r>
      <w:r w:rsidRPr="00E15C95">
        <w:rPr>
          <w:rFonts w:ascii="Arial" w:eastAsia="Arial" w:hAnsi="Arial" w:cs="Arial"/>
        </w:rPr>
        <w:t xml:space="preserve">-dniowego terminu na ich </w:t>
      </w:r>
      <w:r w:rsidR="00DA3507" w:rsidRPr="00E15C95">
        <w:rPr>
          <w:rFonts w:ascii="Arial" w:eastAsia="Arial" w:hAnsi="Arial" w:cs="Arial"/>
        </w:rPr>
        <w:t>przekazanie,</w:t>
      </w:r>
    </w:p>
    <w:p w14:paraId="390BA0D1" w14:textId="77777777" w:rsidR="00D61272" w:rsidRPr="00E15C95" w:rsidRDefault="00262E47" w:rsidP="00656410">
      <w:pPr>
        <w:numPr>
          <w:ilvl w:val="0"/>
          <w:numId w:val="48"/>
        </w:numPr>
        <w:tabs>
          <w:tab w:val="left" w:pos="851"/>
        </w:tabs>
        <w:spacing w:after="120" w:line="360" w:lineRule="auto"/>
      </w:pPr>
      <w:r w:rsidRPr="00E15C95">
        <w:rPr>
          <w:rFonts w:ascii="Arial" w:eastAsia="Arial" w:hAnsi="Arial" w:cs="Arial"/>
        </w:rPr>
        <w:t xml:space="preserve">Zamawiający pozostaje w zwłoce z zapłatą należnego Wykonawcy wynagrodzenia </w:t>
      </w:r>
      <w:r w:rsidR="004C76FA" w:rsidRPr="00E15C95">
        <w:rPr>
          <w:rFonts w:ascii="Arial" w:eastAsia="Arial" w:hAnsi="Arial" w:cs="Arial"/>
        </w:rPr>
        <w:br/>
      </w:r>
      <w:r w:rsidRPr="00E15C95">
        <w:rPr>
          <w:rFonts w:ascii="Arial" w:eastAsia="Arial" w:hAnsi="Arial" w:cs="Arial"/>
        </w:rPr>
        <w:t xml:space="preserve">(w tym transzy wynagrodzenia) co najmniej </w:t>
      </w:r>
      <w:r w:rsidR="00801526" w:rsidRPr="00E15C95">
        <w:rPr>
          <w:rFonts w:ascii="Arial" w:eastAsia="Arial" w:hAnsi="Arial" w:cs="Arial"/>
        </w:rPr>
        <w:t>30</w:t>
      </w:r>
      <w:r w:rsidRPr="00E15C95">
        <w:rPr>
          <w:rFonts w:ascii="Arial" w:eastAsia="Arial" w:hAnsi="Arial" w:cs="Arial"/>
        </w:rPr>
        <w:t xml:space="preserve"> dni, pomimo wcześniejszego wezwania do zapłaty i upływu dodatkowego </w:t>
      </w:r>
      <w:r w:rsidR="00801526" w:rsidRPr="00E15C95">
        <w:rPr>
          <w:rFonts w:ascii="Arial" w:eastAsia="Arial" w:hAnsi="Arial" w:cs="Arial"/>
        </w:rPr>
        <w:t>14</w:t>
      </w:r>
      <w:r w:rsidRPr="00E15C95">
        <w:rPr>
          <w:rFonts w:ascii="Arial" w:eastAsia="Arial" w:hAnsi="Arial" w:cs="Arial"/>
        </w:rPr>
        <w:t>-dniowego terminu do zapłaty</w:t>
      </w:r>
      <w:r w:rsidR="004A2A9E" w:rsidRPr="00E15C95">
        <w:rPr>
          <w:rFonts w:ascii="Arial" w:eastAsia="Arial" w:hAnsi="Arial" w:cs="Arial"/>
        </w:rPr>
        <w:t>,</w:t>
      </w:r>
    </w:p>
    <w:p w14:paraId="0E254480" w14:textId="77777777" w:rsidR="00065094" w:rsidRPr="00E15C95" w:rsidRDefault="002F332B" w:rsidP="00656410">
      <w:pPr>
        <w:numPr>
          <w:ilvl w:val="0"/>
          <w:numId w:val="48"/>
        </w:numPr>
        <w:tabs>
          <w:tab w:val="left" w:pos="851"/>
        </w:tabs>
        <w:spacing w:after="120" w:line="360" w:lineRule="auto"/>
      </w:pPr>
      <w:r w:rsidRPr="00E15C95">
        <w:rPr>
          <w:rFonts w:ascii="Arial" w:hAnsi="Arial" w:cs="Arial"/>
        </w:rPr>
        <w:t xml:space="preserve">Zamawiający w </w:t>
      </w:r>
      <w:r w:rsidR="00BE143C" w:rsidRPr="00E15C95">
        <w:rPr>
          <w:rFonts w:ascii="Arial" w:hAnsi="Arial" w:cs="Arial"/>
        </w:rPr>
        <w:t xml:space="preserve">Umowie </w:t>
      </w:r>
      <w:r w:rsidRPr="00E15C95">
        <w:rPr>
          <w:rFonts w:ascii="Arial" w:hAnsi="Arial" w:cs="Arial"/>
        </w:rPr>
        <w:t xml:space="preserve">ujął </w:t>
      </w:r>
      <w:r w:rsidR="00B8508D" w:rsidRPr="00E15C95">
        <w:rPr>
          <w:rFonts w:ascii="Arial" w:hAnsi="Arial" w:cs="Arial"/>
        </w:rPr>
        <w:t>R</w:t>
      </w:r>
      <w:r w:rsidRPr="00E15C95">
        <w:rPr>
          <w:rFonts w:ascii="Arial" w:hAnsi="Arial" w:cs="Arial"/>
        </w:rPr>
        <w:t>oboty, które ze względu na występujące warunki atmosferyczne nie mogą być wykonane</w:t>
      </w:r>
      <w:r w:rsidR="004A2A9E" w:rsidRPr="00E15C95">
        <w:rPr>
          <w:rFonts w:ascii="Arial" w:hAnsi="Arial" w:cs="Arial"/>
        </w:rPr>
        <w:t>,</w:t>
      </w:r>
    </w:p>
    <w:p w14:paraId="46C19C6B" w14:textId="77777777" w:rsidR="00593FAB" w:rsidRPr="00E15C95" w:rsidRDefault="0011558E" w:rsidP="00656410">
      <w:pPr>
        <w:numPr>
          <w:ilvl w:val="0"/>
          <w:numId w:val="48"/>
        </w:numPr>
        <w:tabs>
          <w:tab w:val="left" w:pos="851"/>
        </w:tabs>
        <w:spacing w:after="120" w:line="360" w:lineRule="auto"/>
        <w:rPr>
          <w:rFonts w:ascii="Arial" w:hAnsi="Arial" w:cs="Arial"/>
        </w:rPr>
      </w:pPr>
      <w:r w:rsidRPr="00E15C95">
        <w:rPr>
          <w:rFonts w:ascii="Arial" w:hAnsi="Arial" w:cs="Arial"/>
        </w:rPr>
        <w:t>Zamawiający nie udzielił zamknięć torowych lub udzielił je w wymiarze mniejszym niż wyn</w:t>
      </w:r>
      <w:r w:rsidR="0031306B" w:rsidRPr="00E15C95">
        <w:rPr>
          <w:rFonts w:ascii="Arial" w:hAnsi="Arial" w:cs="Arial"/>
        </w:rPr>
        <w:t>ikającym z uzasadnionych potrze</w:t>
      </w:r>
      <w:r w:rsidR="00593FAB" w:rsidRPr="00E15C95">
        <w:rPr>
          <w:rFonts w:ascii="Arial" w:hAnsi="Arial" w:cs="Arial"/>
        </w:rPr>
        <w:t>b</w:t>
      </w:r>
      <w:r w:rsidR="004A2A9E" w:rsidRPr="00E15C95">
        <w:rPr>
          <w:rFonts w:ascii="Arial" w:hAnsi="Arial" w:cs="Arial"/>
        </w:rPr>
        <w:t>,</w:t>
      </w:r>
    </w:p>
    <w:p w14:paraId="0C9A9E60" w14:textId="77777777" w:rsidR="0014278F" w:rsidRPr="00E15C95" w:rsidRDefault="0014278F" w:rsidP="00656410">
      <w:pPr>
        <w:numPr>
          <w:ilvl w:val="0"/>
          <w:numId w:val="48"/>
        </w:numPr>
        <w:tabs>
          <w:tab w:val="left" w:pos="851"/>
        </w:tabs>
        <w:spacing w:after="120" w:line="360" w:lineRule="auto"/>
        <w:rPr>
          <w:rFonts w:ascii="Arial" w:hAnsi="Arial" w:cs="Arial"/>
        </w:rPr>
      </w:pPr>
      <w:r w:rsidRPr="00E15C95">
        <w:rPr>
          <w:rFonts w:ascii="Arial" w:hAnsi="Arial" w:cs="Arial"/>
        </w:rPr>
        <w:t xml:space="preserve">Wykonawca może nie przyjąć </w:t>
      </w:r>
      <w:r w:rsidR="00BE143C" w:rsidRPr="00E15C95">
        <w:rPr>
          <w:rFonts w:ascii="Arial" w:hAnsi="Arial" w:cs="Arial"/>
        </w:rPr>
        <w:t xml:space="preserve">przedmiotu Zamówienia </w:t>
      </w:r>
      <w:r w:rsidRPr="00E15C95">
        <w:rPr>
          <w:rFonts w:ascii="Arial" w:hAnsi="Arial" w:cs="Arial"/>
        </w:rPr>
        <w:t>jeżeli warunki atmosferyczne uniemożliwiają jego realizację.</w:t>
      </w:r>
    </w:p>
    <w:p w14:paraId="22BA72C3" w14:textId="77777777" w:rsidR="00D61272" w:rsidRPr="00E15C95" w:rsidRDefault="00262E47" w:rsidP="00656410">
      <w:pPr>
        <w:pStyle w:val="Akapitzlist"/>
        <w:numPr>
          <w:ilvl w:val="0"/>
          <w:numId w:val="9"/>
        </w:numPr>
        <w:tabs>
          <w:tab w:val="left" w:pos="426"/>
        </w:tabs>
        <w:spacing w:after="120" w:line="360" w:lineRule="auto"/>
        <w:ind w:left="426" w:hanging="426"/>
      </w:pPr>
      <w:r w:rsidRPr="00E15C95">
        <w:rPr>
          <w:rFonts w:ascii="Arial" w:eastAsia="Arial" w:hAnsi="Arial" w:cs="Arial"/>
        </w:rPr>
        <w:t xml:space="preserve">W przypadku </w:t>
      </w:r>
      <w:r w:rsidR="00B06270" w:rsidRPr="00E15C95">
        <w:rPr>
          <w:rFonts w:ascii="Arial" w:eastAsia="Arial" w:hAnsi="Arial" w:cs="Arial"/>
        </w:rPr>
        <w:t xml:space="preserve">rozwiązania </w:t>
      </w:r>
      <w:r w:rsidR="00BE143C" w:rsidRPr="00E15C95">
        <w:rPr>
          <w:rFonts w:ascii="Arial" w:eastAsia="Arial" w:hAnsi="Arial" w:cs="Arial"/>
        </w:rPr>
        <w:t>Umowy</w:t>
      </w:r>
      <w:r w:rsidRPr="00E15C95">
        <w:rPr>
          <w:rFonts w:ascii="Arial" w:eastAsia="Arial" w:hAnsi="Arial" w:cs="Arial"/>
        </w:rPr>
        <w:t xml:space="preserve"> na skutek odstąpienia przez jedną ze Stron, Wykonawca jest zobowiązany do:</w:t>
      </w:r>
    </w:p>
    <w:p w14:paraId="65D16AEB" w14:textId="77777777" w:rsidR="00D61272" w:rsidRPr="00E15C95" w:rsidRDefault="00262E47" w:rsidP="00656410">
      <w:pPr>
        <w:pStyle w:val="Akapitzlist"/>
        <w:numPr>
          <w:ilvl w:val="0"/>
          <w:numId w:val="49"/>
        </w:numPr>
        <w:tabs>
          <w:tab w:val="left" w:pos="851"/>
        </w:tabs>
        <w:spacing w:after="120" w:line="360" w:lineRule="auto"/>
      </w:pPr>
      <w:r w:rsidRPr="00E15C95">
        <w:rPr>
          <w:rFonts w:ascii="Arial" w:eastAsia="Arial" w:hAnsi="Arial" w:cs="Arial"/>
        </w:rPr>
        <w:t xml:space="preserve">wydania całości efektów prawidłowo wykonanych Robót objętych przedmiotem </w:t>
      </w:r>
      <w:r w:rsidR="00BE143C" w:rsidRPr="00E15C95">
        <w:rPr>
          <w:rFonts w:ascii="Arial" w:eastAsia="Arial" w:hAnsi="Arial" w:cs="Arial"/>
        </w:rPr>
        <w:t>Umowy</w:t>
      </w:r>
    </w:p>
    <w:p w14:paraId="2DFFAF89" w14:textId="77777777" w:rsidR="00D61272" w:rsidRPr="00E15C95" w:rsidRDefault="00262E47" w:rsidP="00656410">
      <w:pPr>
        <w:pStyle w:val="Akapitzlist"/>
        <w:numPr>
          <w:ilvl w:val="0"/>
          <w:numId w:val="49"/>
        </w:numPr>
        <w:tabs>
          <w:tab w:val="left" w:pos="851"/>
        </w:tabs>
        <w:spacing w:after="120" w:line="360" w:lineRule="auto"/>
      </w:pPr>
      <w:r w:rsidRPr="00E15C95">
        <w:rPr>
          <w:rFonts w:ascii="Arial" w:eastAsia="Arial" w:hAnsi="Arial" w:cs="Arial"/>
        </w:rPr>
        <w:t xml:space="preserve">wstrzymania realizacji Robót objętych przedmiotem </w:t>
      </w:r>
      <w:r w:rsidR="00BE143C" w:rsidRPr="00E15C95">
        <w:rPr>
          <w:rFonts w:ascii="Arial" w:eastAsia="Arial" w:hAnsi="Arial" w:cs="Arial"/>
        </w:rPr>
        <w:t>Umowy</w:t>
      </w:r>
      <w:r w:rsidRPr="00E15C95">
        <w:rPr>
          <w:rFonts w:ascii="Arial" w:eastAsia="Arial" w:hAnsi="Arial" w:cs="Arial"/>
        </w:rPr>
        <w:t xml:space="preserve"> w</w:t>
      </w:r>
      <w:r w:rsidR="0031306B" w:rsidRPr="00E15C95">
        <w:rPr>
          <w:rFonts w:ascii="Arial" w:eastAsia="Arial" w:hAnsi="Arial" w:cs="Arial"/>
        </w:rPr>
        <w:t> </w:t>
      </w:r>
      <w:r w:rsidRPr="00E15C95">
        <w:rPr>
          <w:rFonts w:ascii="Arial" w:eastAsia="Arial" w:hAnsi="Arial" w:cs="Arial"/>
        </w:rPr>
        <w:t>trybie natychmiastowym oraz zabezpieczenia terenu ich wykonywania</w:t>
      </w:r>
      <w:r w:rsidR="004A2A9E" w:rsidRPr="00E15C95">
        <w:rPr>
          <w:rFonts w:ascii="Arial" w:eastAsia="Arial" w:hAnsi="Arial" w:cs="Arial"/>
        </w:rPr>
        <w:t>.</w:t>
      </w:r>
    </w:p>
    <w:p w14:paraId="44FDDF67" w14:textId="77777777" w:rsidR="00D61272" w:rsidRPr="00E15C95" w:rsidRDefault="00262E47" w:rsidP="00656410">
      <w:pPr>
        <w:pStyle w:val="Akapitzlist"/>
        <w:numPr>
          <w:ilvl w:val="0"/>
          <w:numId w:val="9"/>
        </w:numPr>
        <w:tabs>
          <w:tab w:val="left" w:pos="426"/>
        </w:tabs>
        <w:spacing w:after="120" w:line="360" w:lineRule="auto"/>
        <w:ind w:left="426" w:hanging="426"/>
      </w:pPr>
      <w:r w:rsidRPr="00E15C95">
        <w:rPr>
          <w:rFonts w:ascii="Arial" w:eastAsia="Arial" w:hAnsi="Arial" w:cs="Arial"/>
        </w:rPr>
        <w:t xml:space="preserve">W przypadku </w:t>
      </w:r>
      <w:r w:rsidR="00B06270" w:rsidRPr="00E15C95">
        <w:rPr>
          <w:rFonts w:ascii="Arial" w:eastAsia="Arial" w:hAnsi="Arial" w:cs="Arial"/>
        </w:rPr>
        <w:t>rozwiązania</w:t>
      </w:r>
      <w:r w:rsidRPr="00E15C95">
        <w:rPr>
          <w:rFonts w:ascii="Arial" w:eastAsia="Arial" w:hAnsi="Arial" w:cs="Arial"/>
        </w:rPr>
        <w:t xml:space="preserve"> </w:t>
      </w:r>
      <w:r w:rsidR="00BE143C" w:rsidRPr="00E15C95">
        <w:rPr>
          <w:rFonts w:ascii="Arial" w:eastAsia="Arial" w:hAnsi="Arial" w:cs="Arial"/>
        </w:rPr>
        <w:t>Umowy</w:t>
      </w:r>
      <w:r w:rsidRPr="00E15C95">
        <w:rPr>
          <w:rFonts w:ascii="Arial" w:eastAsia="Arial" w:hAnsi="Arial" w:cs="Arial"/>
        </w:rPr>
        <w:t xml:space="preserve"> na skutek odstąpienia przez jedną ze Stron, Strony sporządzą protokół przejęcia terenu wykonywania Robót oraz protokół inwentaryzacji Robót, według stanu na dzień wygaśnięcia </w:t>
      </w:r>
      <w:r w:rsidR="00BE143C" w:rsidRPr="00E15C95">
        <w:rPr>
          <w:rFonts w:ascii="Arial" w:eastAsia="Arial" w:hAnsi="Arial" w:cs="Arial"/>
        </w:rPr>
        <w:t>Umowy</w:t>
      </w:r>
      <w:r w:rsidRPr="00E15C95">
        <w:rPr>
          <w:rFonts w:ascii="Arial" w:eastAsia="Arial" w:hAnsi="Arial" w:cs="Arial"/>
        </w:rPr>
        <w:t>.</w:t>
      </w:r>
    </w:p>
    <w:p w14:paraId="5A705AF1" w14:textId="77777777" w:rsidR="00D61272" w:rsidRPr="00E15C95" w:rsidRDefault="00262E47" w:rsidP="00656410">
      <w:pPr>
        <w:numPr>
          <w:ilvl w:val="0"/>
          <w:numId w:val="9"/>
        </w:numPr>
        <w:tabs>
          <w:tab w:val="left" w:pos="426"/>
        </w:tabs>
        <w:spacing w:after="120" w:line="360" w:lineRule="auto"/>
        <w:ind w:left="426" w:hanging="426"/>
      </w:pPr>
      <w:r w:rsidRPr="00E15C95">
        <w:rPr>
          <w:rFonts w:ascii="Arial" w:eastAsia="Arial" w:hAnsi="Arial" w:cs="Arial"/>
        </w:rPr>
        <w:lastRenderedPageBreak/>
        <w:t>Powyższe protokoły zostaną sporządzone w dwóch egzemplarzach, po jednym dla każdej ze Stron, nie później niż w ciągu</w:t>
      </w:r>
      <w:r w:rsidR="00801526" w:rsidRPr="00E15C95">
        <w:rPr>
          <w:rFonts w:ascii="Arial" w:eastAsia="Arial" w:hAnsi="Arial" w:cs="Arial"/>
        </w:rPr>
        <w:t xml:space="preserve"> 7</w:t>
      </w:r>
      <w:r w:rsidRPr="00E15C95">
        <w:rPr>
          <w:rFonts w:ascii="Arial" w:eastAsia="Arial" w:hAnsi="Arial" w:cs="Arial"/>
        </w:rPr>
        <w:t xml:space="preserve"> dni od dnia odstąpienia, przy czym konkretny dzień i</w:t>
      </w:r>
      <w:r w:rsidR="0031306B" w:rsidRPr="00E15C95">
        <w:rPr>
          <w:rFonts w:ascii="Arial" w:eastAsia="Arial" w:hAnsi="Arial" w:cs="Arial"/>
        </w:rPr>
        <w:t> </w:t>
      </w:r>
      <w:r w:rsidRPr="00E15C95">
        <w:rPr>
          <w:rFonts w:ascii="Arial" w:eastAsia="Arial" w:hAnsi="Arial" w:cs="Arial"/>
        </w:rPr>
        <w:t xml:space="preserve">godzina zostanie wyznaczona przez Zamawiającego. W razie, gdyby Wykonawca nie stawił się </w:t>
      </w:r>
      <w:r w:rsidR="00680DB8" w:rsidRPr="00E15C95">
        <w:rPr>
          <w:rFonts w:ascii="Arial" w:eastAsia="Arial" w:hAnsi="Arial" w:cs="Arial"/>
        </w:rPr>
        <w:br/>
      </w:r>
      <w:r w:rsidRPr="00E15C95">
        <w:rPr>
          <w:rFonts w:ascii="Arial" w:eastAsia="Arial" w:hAnsi="Arial" w:cs="Arial"/>
        </w:rPr>
        <w:t>w wyznaczonym terminie, Zamawiający wyznaczy termin dodatkowy, a po jego bezskutecznym upływie będzie uprawniony do jednostronnego sporządzenia wymaganych protokołów. Sporządzony w powyższy sposób protokół wymaga doręczenia Wykonawcy.</w:t>
      </w:r>
    </w:p>
    <w:p w14:paraId="235DB84D" w14:textId="77777777" w:rsidR="00D61272" w:rsidRPr="00E15C95" w:rsidRDefault="00262E47" w:rsidP="00656410">
      <w:pPr>
        <w:numPr>
          <w:ilvl w:val="0"/>
          <w:numId w:val="9"/>
        </w:numPr>
        <w:tabs>
          <w:tab w:val="left" w:pos="426"/>
        </w:tabs>
        <w:spacing w:after="120" w:line="360" w:lineRule="auto"/>
        <w:ind w:left="426" w:hanging="426"/>
      </w:pPr>
      <w:r w:rsidRPr="00E15C95">
        <w:rPr>
          <w:rFonts w:ascii="Arial" w:eastAsia="Arial" w:hAnsi="Arial" w:cs="Arial"/>
        </w:rPr>
        <w:t>Strony zgodnie postanawiają, że w przypadku odstąpienia od</w:t>
      </w:r>
      <w:r w:rsidR="00D9788D" w:rsidRPr="00E15C95">
        <w:rPr>
          <w:rFonts w:ascii="Arial" w:eastAsia="Arial" w:hAnsi="Arial" w:cs="Arial"/>
        </w:rPr>
        <w:t xml:space="preserve"> części lub całego</w:t>
      </w:r>
      <w:r w:rsidRPr="00E15C95">
        <w:rPr>
          <w:rFonts w:ascii="Arial" w:eastAsia="Arial" w:hAnsi="Arial" w:cs="Arial"/>
        </w:rPr>
        <w:t xml:space="preserve"> </w:t>
      </w:r>
      <w:r w:rsidR="00BE143C" w:rsidRPr="00E15C95">
        <w:rPr>
          <w:rFonts w:ascii="Arial" w:eastAsia="Arial" w:hAnsi="Arial" w:cs="Arial"/>
        </w:rPr>
        <w:t xml:space="preserve">przedmiotu Umowy </w:t>
      </w:r>
      <w:r w:rsidRPr="00E15C95">
        <w:rPr>
          <w:rFonts w:ascii="Arial" w:eastAsia="Arial" w:hAnsi="Arial" w:cs="Arial"/>
        </w:rPr>
        <w:t xml:space="preserve">przez którąkolwiek ze Stron Wykonawca udzieli Zamawiającemu na wykonaną </w:t>
      </w:r>
      <w:r w:rsidR="00680DB8" w:rsidRPr="00E15C95">
        <w:rPr>
          <w:rFonts w:ascii="Arial" w:eastAsia="Arial" w:hAnsi="Arial" w:cs="Arial"/>
        </w:rPr>
        <w:br/>
      </w:r>
      <w:r w:rsidRPr="00E15C95">
        <w:rPr>
          <w:rFonts w:ascii="Arial" w:eastAsia="Arial" w:hAnsi="Arial" w:cs="Arial"/>
        </w:rPr>
        <w:t>i przejętą przez Zamawiającego część Robót gwarancj</w:t>
      </w:r>
      <w:r w:rsidR="002272AA" w:rsidRPr="00E15C95">
        <w:rPr>
          <w:rFonts w:ascii="Arial" w:eastAsia="Arial" w:hAnsi="Arial" w:cs="Arial"/>
        </w:rPr>
        <w:t>i zgodnie z postanowieniami §13</w:t>
      </w:r>
      <w:r w:rsidRPr="00E15C95">
        <w:rPr>
          <w:rFonts w:ascii="Arial" w:eastAsia="Arial" w:hAnsi="Arial" w:cs="Arial"/>
        </w:rPr>
        <w:t xml:space="preserve"> Umowy.</w:t>
      </w:r>
    </w:p>
    <w:p w14:paraId="5D743943" w14:textId="77777777" w:rsidR="00D61272" w:rsidRPr="00E15C95" w:rsidRDefault="00262E47" w:rsidP="00656410">
      <w:pPr>
        <w:numPr>
          <w:ilvl w:val="0"/>
          <w:numId w:val="9"/>
        </w:numPr>
        <w:tabs>
          <w:tab w:val="left" w:pos="426"/>
        </w:tabs>
        <w:spacing w:after="120" w:line="360" w:lineRule="auto"/>
        <w:ind w:left="426" w:hanging="426"/>
      </w:pPr>
      <w:r w:rsidRPr="00E15C95">
        <w:rPr>
          <w:rFonts w:ascii="Arial" w:eastAsia="Arial" w:hAnsi="Arial" w:cs="Arial"/>
        </w:rPr>
        <w:t>W przypadku odstąpienia od</w:t>
      </w:r>
      <w:r w:rsidR="00D9788D" w:rsidRPr="00E15C95">
        <w:rPr>
          <w:rFonts w:ascii="Arial" w:eastAsia="Arial" w:hAnsi="Arial" w:cs="Arial"/>
        </w:rPr>
        <w:t xml:space="preserve"> części lub całego</w:t>
      </w:r>
      <w:r w:rsidRPr="00E15C95">
        <w:rPr>
          <w:rFonts w:ascii="Arial" w:eastAsia="Arial" w:hAnsi="Arial" w:cs="Arial"/>
        </w:rPr>
        <w:t xml:space="preserve"> </w:t>
      </w:r>
      <w:r w:rsidR="005244F2" w:rsidRPr="00E15C95">
        <w:rPr>
          <w:rFonts w:ascii="Arial" w:eastAsia="Arial" w:hAnsi="Arial" w:cs="Arial"/>
        </w:rPr>
        <w:t>przedmiotu Umowy</w:t>
      </w:r>
      <w:r w:rsidRPr="00E15C95">
        <w:rPr>
          <w:rFonts w:ascii="Arial" w:eastAsia="Arial" w:hAnsi="Arial" w:cs="Arial"/>
        </w:rPr>
        <w:t xml:space="preserve"> wykonane i przejęte przez Zamawiającego Roboty objęte przedmiotem </w:t>
      </w:r>
      <w:r w:rsidR="005244F2" w:rsidRPr="00E15C95">
        <w:rPr>
          <w:rFonts w:ascii="Arial" w:eastAsia="Arial" w:hAnsi="Arial" w:cs="Arial"/>
        </w:rPr>
        <w:t>Umowy</w:t>
      </w:r>
      <w:r w:rsidRPr="00E15C95">
        <w:rPr>
          <w:rFonts w:ascii="Arial" w:eastAsia="Arial" w:hAnsi="Arial" w:cs="Arial"/>
        </w:rPr>
        <w:t xml:space="preserve"> zostaną rozliczone pomiędzy Stronami, z zastrzeżeniem możliwości potrącenia przez Zamawiającego naliczonych kar umownych oraz dochodzenia od Wykonawcy zapłaty kwot tytułem naprawienia szkody w</w:t>
      </w:r>
      <w:r w:rsidR="00E6343B" w:rsidRPr="00E15C95">
        <w:rPr>
          <w:rFonts w:ascii="Arial" w:eastAsia="Arial" w:hAnsi="Arial" w:cs="Arial"/>
        </w:rPr>
        <w:t> </w:t>
      </w:r>
      <w:r w:rsidRPr="00E15C95">
        <w:rPr>
          <w:rFonts w:ascii="Arial" w:eastAsia="Arial" w:hAnsi="Arial" w:cs="Arial"/>
        </w:rPr>
        <w:t>zakresie przewyższającym wysokość naliczonych kar umownych, które mają wówczas charakter zaliczeniowy.</w:t>
      </w:r>
    </w:p>
    <w:p w14:paraId="4EC5B0A1" w14:textId="77777777" w:rsidR="00D61272" w:rsidRPr="00E15C95" w:rsidRDefault="00262E47" w:rsidP="00656410">
      <w:pPr>
        <w:numPr>
          <w:ilvl w:val="0"/>
          <w:numId w:val="9"/>
        </w:numPr>
        <w:tabs>
          <w:tab w:val="left" w:pos="426"/>
        </w:tabs>
        <w:spacing w:after="120" w:line="360" w:lineRule="auto"/>
        <w:ind w:left="426" w:hanging="426"/>
      </w:pPr>
      <w:r w:rsidRPr="00E15C95">
        <w:rPr>
          <w:rFonts w:ascii="Arial" w:eastAsia="Arial" w:hAnsi="Arial" w:cs="Arial"/>
        </w:rPr>
        <w:t xml:space="preserve">W przypadku odstąpienia od </w:t>
      </w:r>
      <w:r w:rsidR="005244F2" w:rsidRPr="00E15C95">
        <w:rPr>
          <w:rFonts w:ascii="Arial" w:eastAsia="Arial" w:hAnsi="Arial" w:cs="Arial"/>
        </w:rPr>
        <w:t>Umowy</w:t>
      </w:r>
      <w:r w:rsidRPr="00E15C95">
        <w:rPr>
          <w:rFonts w:ascii="Arial" w:eastAsia="Arial" w:hAnsi="Arial" w:cs="Arial"/>
        </w:rPr>
        <w:t xml:space="preserve"> Strony dokonają rozliczenia na następujących zasadach:</w:t>
      </w:r>
    </w:p>
    <w:p w14:paraId="111602E8" w14:textId="77777777" w:rsidR="00D61272" w:rsidRPr="00E15C95" w:rsidRDefault="00262E47" w:rsidP="00656410">
      <w:pPr>
        <w:pStyle w:val="Akapitzlist"/>
        <w:numPr>
          <w:ilvl w:val="0"/>
          <w:numId w:val="50"/>
        </w:numPr>
        <w:tabs>
          <w:tab w:val="left" w:pos="851"/>
        </w:tabs>
        <w:spacing w:after="120" w:line="360" w:lineRule="auto"/>
      </w:pPr>
      <w:r w:rsidRPr="00E15C95">
        <w:rPr>
          <w:rFonts w:ascii="Arial" w:eastAsia="Arial" w:hAnsi="Arial" w:cs="Arial"/>
        </w:rPr>
        <w:t xml:space="preserve">rozliczenie nastąpi w oparciu o stan zaawansowania prawidłowo wykonanych </w:t>
      </w:r>
      <w:r w:rsidR="00680DB8" w:rsidRPr="00E15C95">
        <w:rPr>
          <w:rFonts w:ascii="Arial" w:eastAsia="Arial" w:hAnsi="Arial" w:cs="Arial"/>
        </w:rPr>
        <w:br/>
      </w:r>
      <w:r w:rsidRPr="00E15C95">
        <w:rPr>
          <w:rFonts w:ascii="Arial" w:eastAsia="Arial" w:hAnsi="Arial" w:cs="Arial"/>
        </w:rPr>
        <w:t>i przejętych przez Zamawiającego Robót oraz o ceny jednostkowe lub czynniki cenotwórcze przyjęte w ofercie Wykonawcy, stosownie do przypadku; rozliczenie będzie również obejmowało rozliczenie niewykorzystanych materiałów i urządzeń,</w:t>
      </w:r>
    </w:p>
    <w:p w14:paraId="147A3FC6" w14:textId="77777777" w:rsidR="00D61272" w:rsidRPr="00E15C95" w:rsidRDefault="00262E47" w:rsidP="00656410">
      <w:pPr>
        <w:pStyle w:val="Akapitzlist"/>
        <w:numPr>
          <w:ilvl w:val="0"/>
          <w:numId w:val="50"/>
        </w:numPr>
        <w:tabs>
          <w:tab w:val="left" w:pos="851"/>
        </w:tabs>
        <w:spacing w:after="120" w:line="360" w:lineRule="auto"/>
      </w:pPr>
      <w:r w:rsidRPr="00E15C95">
        <w:rPr>
          <w:rFonts w:ascii="Arial" w:eastAsia="Arial" w:hAnsi="Arial" w:cs="Arial"/>
        </w:rPr>
        <w:t xml:space="preserve">koszty dodatkowe poniesione na zabezpieczenie terenu wykonywania Robót oraz wszelkie inne uzasadnione koszty związane z zakończeniem Robót objętych przedmiotem </w:t>
      </w:r>
      <w:r w:rsidR="005244F2" w:rsidRPr="00E15C95">
        <w:rPr>
          <w:rFonts w:ascii="Arial" w:eastAsia="Arial" w:hAnsi="Arial" w:cs="Arial"/>
        </w:rPr>
        <w:t>Umowy</w:t>
      </w:r>
      <w:r w:rsidRPr="00E15C95">
        <w:rPr>
          <w:rFonts w:ascii="Arial" w:eastAsia="Arial" w:hAnsi="Arial" w:cs="Arial"/>
        </w:rPr>
        <w:t xml:space="preserve">, poniesione na skutek odstąpienia od </w:t>
      </w:r>
      <w:r w:rsidR="005244F2" w:rsidRPr="00E15C95">
        <w:rPr>
          <w:rFonts w:ascii="Arial" w:eastAsia="Arial" w:hAnsi="Arial" w:cs="Arial"/>
        </w:rPr>
        <w:t xml:space="preserve">Umowy </w:t>
      </w:r>
      <w:r w:rsidRPr="00E15C95">
        <w:rPr>
          <w:rFonts w:ascii="Arial" w:eastAsia="Arial" w:hAnsi="Arial" w:cs="Arial"/>
        </w:rPr>
        <w:t xml:space="preserve">ponosi Strona, która dała powód do odstąpienia od </w:t>
      </w:r>
      <w:r w:rsidR="005244F2" w:rsidRPr="00E15C95">
        <w:rPr>
          <w:rFonts w:ascii="Arial" w:eastAsia="Arial" w:hAnsi="Arial" w:cs="Arial"/>
        </w:rPr>
        <w:t>Umowy</w:t>
      </w:r>
      <w:r w:rsidRPr="00E15C95">
        <w:rPr>
          <w:rFonts w:ascii="Arial" w:eastAsia="Arial" w:hAnsi="Arial" w:cs="Arial"/>
        </w:rPr>
        <w:t>, a jeśli nastąpiło to z</w:t>
      </w:r>
      <w:r w:rsidR="00E6343B" w:rsidRPr="00E15C95">
        <w:rPr>
          <w:rFonts w:ascii="Arial" w:eastAsia="Arial" w:hAnsi="Arial" w:cs="Arial"/>
        </w:rPr>
        <w:t> </w:t>
      </w:r>
      <w:r w:rsidRPr="00E15C95">
        <w:rPr>
          <w:rFonts w:ascii="Arial" w:eastAsia="Arial" w:hAnsi="Arial" w:cs="Arial"/>
        </w:rPr>
        <w:t xml:space="preserve">przyczyn niezależnych od obu Stron lub leżących po obu Stronach, wówczas dane koszty ponoszą Strony </w:t>
      </w:r>
      <w:r w:rsidR="00680DB8" w:rsidRPr="00E15C95">
        <w:rPr>
          <w:rFonts w:ascii="Arial" w:eastAsia="Arial" w:hAnsi="Arial" w:cs="Arial"/>
        </w:rPr>
        <w:br/>
      </w:r>
      <w:r w:rsidR="00982B51" w:rsidRPr="00E15C95">
        <w:rPr>
          <w:rFonts w:ascii="Arial" w:eastAsia="Arial" w:hAnsi="Arial" w:cs="Arial"/>
        </w:rPr>
        <w:t>w częściach równych,</w:t>
      </w:r>
    </w:p>
    <w:p w14:paraId="30ED38F7" w14:textId="77777777" w:rsidR="00397334" w:rsidRPr="00E15C95" w:rsidRDefault="00397334" w:rsidP="00656410">
      <w:pPr>
        <w:pStyle w:val="Akapitzlist"/>
        <w:numPr>
          <w:ilvl w:val="0"/>
          <w:numId w:val="50"/>
        </w:numPr>
        <w:tabs>
          <w:tab w:val="left" w:pos="851"/>
        </w:tabs>
        <w:spacing w:after="240" w:line="360" w:lineRule="auto"/>
        <w:ind w:left="845" w:hanging="357"/>
        <w:rPr>
          <w:rFonts w:ascii="Arial" w:eastAsia="Arial" w:hAnsi="Arial" w:cs="Arial"/>
        </w:rPr>
      </w:pPr>
      <w:r w:rsidRPr="00E15C95">
        <w:rPr>
          <w:rFonts w:ascii="Arial" w:eastAsia="Arial" w:hAnsi="Arial" w:cs="Arial"/>
        </w:rPr>
        <w:t xml:space="preserve">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w:t>
      </w:r>
      <w:r w:rsidR="00680DB8" w:rsidRPr="00E15C95">
        <w:rPr>
          <w:rFonts w:ascii="Arial" w:eastAsia="Arial" w:hAnsi="Arial" w:cs="Arial"/>
        </w:rPr>
        <w:br/>
      </w:r>
      <w:r w:rsidRPr="00E15C95">
        <w:rPr>
          <w:rFonts w:ascii="Arial" w:eastAsia="Arial" w:hAnsi="Arial" w:cs="Arial"/>
        </w:rPr>
        <w:t>i udzielonej gwarancji.</w:t>
      </w:r>
    </w:p>
    <w:p w14:paraId="59AA1CAA" w14:textId="77777777" w:rsidR="001D3157" w:rsidRDefault="001D3157" w:rsidP="00656410">
      <w:pPr>
        <w:tabs>
          <w:tab w:val="left" w:pos="0"/>
        </w:tabs>
        <w:spacing w:before="240" w:line="360" w:lineRule="auto"/>
        <w:ind w:right="-6"/>
        <w:jc w:val="center"/>
        <w:rPr>
          <w:rFonts w:ascii="Arial" w:eastAsia="Arial" w:hAnsi="Arial" w:cs="Arial"/>
          <w:b/>
        </w:rPr>
      </w:pPr>
    </w:p>
    <w:p w14:paraId="17AF31C0" w14:textId="04736303" w:rsidR="00D61272" w:rsidRPr="00E15C95" w:rsidRDefault="00D22FD5"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lastRenderedPageBreak/>
        <w:t xml:space="preserve">§ </w:t>
      </w:r>
      <w:r w:rsidR="006E1921" w:rsidRPr="00E15C95">
        <w:rPr>
          <w:rFonts w:ascii="Arial" w:eastAsia="Arial" w:hAnsi="Arial" w:cs="Arial"/>
          <w:b/>
        </w:rPr>
        <w:t>2</w:t>
      </w:r>
      <w:r w:rsidR="00D878EC" w:rsidRPr="00E15C95">
        <w:rPr>
          <w:rFonts w:ascii="Arial" w:eastAsia="Arial" w:hAnsi="Arial" w:cs="Arial"/>
          <w:b/>
        </w:rPr>
        <w:t>0</w:t>
      </w:r>
    </w:p>
    <w:p w14:paraId="37145A4F"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Zakaz cesji</w:t>
      </w:r>
    </w:p>
    <w:p w14:paraId="22D94E16" w14:textId="77777777" w:rsidR="00B50030" w:rsidRPr="00E15C95" w:rsidRDefault="00B50030" w:rsidP="00656410">
      <w:pPr>
        <w:tabs>
          <w:tab w:val="left" w:pos="0"/>
        </w:tabs>
        <w:spacing w:before="120" w:after="120" w:line="360" w:lineRule="auto"/>
        <w:ind w:right="-6"/>
        <w:rPr>
          <w:rFonts w:ascii="Arial" w:hAnsi="Arial" w:cs="Arial"/>
        </w:rPr>
      </w:pPr>
      <w:r w:rsidRPr="00E15C95">
        <w:rPr>
          <w:rFonts w:ascii="Arial" w:hAnsi="Arial" w:cs="Arial"/>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05955D1D" w14:textId="77777777" w:rsidR="00B50030" w:rsidRPr="00E15C95" w:rsidRDefault="00B50030" w:rsidP="00656410">
      <w:pPr>
        <w:tabs>
          <w:tab w:val="left" w:pos="0"/>
        </w:tabs>
        <w:spacing w:before="120" w:after="120" w:line="360" w:lineRule="auto"/>
        <w:ind w:right="-6"/>
        <w:rPr>
          <w:rFonts w:ascii="Arial" w:hAnsi="Arial" w:cs="Arial"/>
        </w:rPr>
      </w:pPr>
    </w:p>
    <w:p w14:paraId="4E21E113" w14:textId="77777777" w:rsidR="00D76895" w:rsidRPr="00E15C95" w:rsidRDefault="00D76895" w:rsidP="00656410">
      <w:pPr>
        <w:tabs>
          <w:tab w:val="left" w:pos="0"/>
        </w:tabs>
        <w:spacing w:before="120" w:line="360" w:lineRule="auto"/>
        <w:ind w:right="-6"/>
        <w:rPr>
          <w:rFonts w:ascii="Arial" w:eastAsia="Arial" w:hAnsi="Arial" w:cs="Arial"/>
          <w:b/>
          <w:sz w:val="2"/>
          <w:szCs w:val="2"/>
        </w:rPr>
      </w:pPr>
    </w:p>
    <w:p w14:paraId="04C470F2" w14:textId="77777777" w:rsidR="00D61272" w:rsidRPr="00E15C95" w:rsidRDefault="000345CF" w:rsidP="00656410">
      <w:pPr>
        <w:tabs>
          <w:tab w:val="left" w:pos="0"/>
        </w:tabs>
        <w:spacing w:before="120" w:line="360" w:lineRule="auto"/>
        <w:ind w:right="-6"/>
        <w:jc w:val="center"/>
        <w:rPr>
          <w:rFonts w:ascii="Arial" w:eastAsia="Arial" w:hAnsi="Arial" w:cs="Arial"/>
          <w:b/>
        </w:rPr>
      </w:pPr>
      <w:r w:rsidRPr="00E15C95">
        <w:rPr>
          <w:rFonts w:ascii="Arial" w:eastAsia="Arial" w:hAnsi="Arial" w:cs="Arial"/>
          <w:b/>
        </w:rPr>
        <w:t xml:space="preserve">§ </w:t>
      </w:r>
      <w:r w:rsidR="00FD6B31" w:rsidRPr="00E15C95">
        <w:rPr>
          <w:rFonts w:ascii="Arial" w:eastAsia="Arial" w:hAnsi="Arial" w:cs="Arial"/>
          <w:b/>
        </w:rPr>
        <w:t>2</w:t>
      </w:r>
      <w:r w:rsidR="00D878EC" w:rsidRPr="00E15C95">
        <w:rPr>
          <w:rFonts w:ascii="Arial" w:eastAsia="Arial" w:hAnsi="Arial" w:cs="Arial"/>
          <w:b/>
        </w:rPr>
        <w:t>1</w:t>
      </w:r>
    </w:p>
    <w:p w14:paraId="7F2D9B9F"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Zmiany Umowy</w:t>
      </w:r>
    </w:p>
    <w:p w14:paraId="13B82D4F" w14:textId="77777777" w:rsidR="00D61272" w:rsidRPr="00E15C95" w:rsidRDefault="00262E47" w:rsidP="00656410">
      <w:pPr>
        <w:spacing w:after="120" w:line="360" w:lineRule="auto"/>
      </w:pPr>
      <w:r w:rsidRPr="00E15C95">
        <w:rPr>
          <w:rFonts w:ascii="Arial" w:eastAsia="Arial" w:hAnsi="Arial" w:cs="Arial"/>
        </w:rPr>
        <w:t>Zmiany Umowy dopuszczalne są wyłącznie w przypadku:</w:t>
      </w:r>
    </w:p>
    <w:p w14:paraId="1BAEDDA2" w14:textId="54D76445" w:rsidR="00D61272" w:rsidRPr="00E15C95" w:rsidRDefault="00073762" w:rsidP="00656410">
      <w:pPr>
        <w:numPr>
          <w:ilvl w:val="0"/>
          <w:numId w:val="10"/>
        </w:numPr>
        <w:spacing w:after="120" w:line="360" w:lineRule="auto"/>
        <w:ind w:left="426" w:hanging="426"/>
      </w:pPr>
      <w:r>
        <w:rPr>
          <w:rFonts w:ascii="Arial" w:eastAsia="Arial" w:hAnsi="Arial" w:cs="Arial"/>
        </w:rPr>
        <w:t>z</w:t>
      </w:r>
      <w:r w:rsidR="00262E47" w:rsidRPr="00E15C95">
        <w:rPr>
          <w:rFonts w:ascii="Arial" w:eastAsia="Arial" w:hAnsi="Arial" w:cs="Arial"/>
        </w:rPr>
        <w:t>mian przepisów prawa obowiązujących w dniu podpisania Umowy</w:t>
      </w:r>
      <w:r w:rsidR="007158E2" w:rsidRPr="00E15C95">
        <w:rPr>
          <w:rFonts w:ascii="Arial" w:eastAsia="Arial" w:hAnsi="Arial" w:cs="Arial"/>
        </w:rPr>
        <w:t>;</w:t>
      </w:r>
    </w:p>
    <w:p w14:paraId="1E795098" w14:textId="238D945C" w:rsidR="009E195B" w:rsidRPr="00E15C95" w:rsidRDefault="00073762" w:rsidP="00656410">
      <w:pPr>
        <w:numPr>
          <w:ilvl w:val="0"/>
          <w:numId w:val="10"/>
        </w:numPr>
        <w:spacing w:after="120" w:line="360" w:lineRule="auto"/>
        <w:ind w:left="426" w:hanging="426"/>
      </w:pPr>
      <w:r>
        <w:rPr>
          <w:rFonts w:ascii="Arial" w:eastAsia="Arial" w:hAnsi="Arial" w:cs="Arial"/>
        </w:rPr>
        <w:t>g</w:t>
      </w:r>
      <w:r w:rsidR="009E195B" w:rsidRPr="00E15C95">
        <w:rPr>
          <w:rFonts w:ascii="Arial" w:eastAsia="Arial" w:hAnsi="Arial" w:cs="Arial"/>
        </w:rPr>
        <w:t>dy zmiany są konieczne ze względu na uzasadniony interes Zamawiającego lub wystąpienie szczególnych okoliczności, których nie można było przewidzieć w chwili zawierania Umowy;</w:t>
      </w:r>
    </w:p>
    <w:p w14:paraId="2F15884C" w14:textId="3EEB65FE" w:rsidR="00145EA8" w:rsidRPr="00E15C95" w:rsidRDefault="00073762" w:rsidP="00656410">
      <w:pPr>
        <w:numPr>
          <w:ilvl w:val="0"/>
          <w:numId w:val="10"/>
        </w:numPr>
        <w:spacing w:after="240" w:line="360" w:lineRule="auto"/>
        <w:ind w:left="425" w:hanging="425"/>
      </w:pPr>
      <w:r>
        <w:rPr>
          <w:rFonts w:ascii="Arial" w:eastAsia="Arial" w:hAnsi="Arial" w:cs="Arial"/>
        </w:rPr>
        <w:t>g</w:t>
      </w:r>
      <w:r w:rsidR="009E195B" w:rsidRPr="00E15C95">
        <w:rPr>
          <w:rFonts w:ascii="Arial" w:eastAsia="Arial" w:hAnsi="Arial" w:cs="Arial"/>
        </w:rPr>
        <w:t xml:space="preserve">dy </w:t>
      </w:r>
      <w:r w:rsidR="007158E2" w:rsidRPr="00E15C95">
        <w:rPr>
          <w:rFonts w:ascii="Arial" w:eastAsia="Arial" w:hAnsi="Arial" w:cs="Arial"/>
        </w:rPr>
        <w:t>zmiany nie są istotne w stosunku do treści zawartej Umowy zakupowej</w:t>
      </w:r>
      <w:r w:rsidR="00181794" w:rsidRPr="00E15C95">
        <w:rPr>
          <w:rFonts w:ascii="Arial" w:eastAsia="Arial" w:hAnsi="Arial" w:cs="Arial"/>
        </w:rPr>
        <w:t>.</w:t>
      </w:r>
    </w:p>
    <w:p w14:paraId="681AA479" w14:textId="77777777" w:rsidR="00D76895" w:rsidRPr="00E15C95" w:rsidRDefault="00D76895" w:rsidP="00656410">
      <w:pPr>
        <w:tabs>
          <w:tab w:val="left" w:pos="0"/>
        </w:tabs>
        <w:spacing w:before="240" w:line="360" w:lineRule="auto"/>
        <w:ind w:right="-6"/>
        <w:rPr>
          <w:rFonts w:ascii="Arial" w:eastAsia="Arial" w:hAnsi="Arial" w:cs="Arial"/>
          <w:b/>
        </w:rPr>
      </w:pPr>
    </w:p>
    <w:p w14:paraId="6124A021" w14:textId="77777777" w:rsidR="00D61272" w:rsidRPr="00E15C95" w:rsidRDefault="000345CF"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2</w:t>
      </w:r>
      <w:r w:rsidR="00D878EC" w:rsidRPr="00E15C95">
        <w:rPr>
          <w:rFonts w:ascii="Arial" w:eastAsia="Arial" w:hAnsi="Arial" w:cs="Arial"/>
          <w:b/>
        </w:rPr>
        <w:t>2</w:t>
      </w:r>
    </w:p>
    <w:p w14:paraId="551FFA96"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Przedstawiciele Stron</w:t>
      </w:r>
    </w:p>
    <w:p w14:paraId="46DD3C36" w14:textId="77777777" w:rsidR="00D61272" w:rsidRPr="00E15C95" w:rsidRDefault="00262E47" w:rsidP="00656410">
      <w:pPr>
        <w:pStyle w:val="Akapitzlist"/>
        <w:numPr>
          <w:ilvl w:val="0"/>
          <w:numId w:val="11"/>
        </w:numPr>
        <w:tabs>
          <w:tab w:val="left" w:pos="426"/>
        </w:tabs>
        <w:spacing w:after="240" w:line="360" w:lineRule="auto"/>
        <w:ind w:left="425" w:hanging="425"/>
      </w:pPr>
      <w:r w:rsidRPr="00E15C95">
        <w:rPr>
          <w:rFonts w:ascii="Arial" w:eastAsia="Arial" w:hAnsi="Arial" w:cs="Arial"/>
        </w:rPr>
        <w:t>Do kontaktów z Wykonawcą podczas realizacji Umowy oraz jej koordynowania Zamawiający wyznacza następującą osobę:</w:t>
      </w:r>
    </w:p>
    <w:p w14:paraId="305BB6CA" w14:textId="77777777" w:rsidR="00EE1C8D" w:rsidRPr="00E15C95" w:rsidRDefault="00A04757" w:rsidP="00656410">
      <w:pPr>
        <w:spacing w:after="120" w:line="360" w:lineRule="auto"/>
        <w:ind w:left="426"/>
        <w:rPr>
          <w:rFonts w:ascii="Arial" w:eastAsia="Arial" w:hAnsi="Arial" w:cs="Arial"/>
        </w:rPr>
      </w:pPr>
      <w:r w:rsidRPr="00E15C95">
        <w:rPr>
          <w:rFonts w:ascii="Arial" w:eastAsia="Arial" w:hAnsi="Arial" w:cs="Arial"/>
        </w:rPr>
        <w:t>_______________, tel. ____________, e-mail _____________</w:t>
      </w:r>
    </w:p>
    <w:p w14:paraId="49802EAF" w14:textId="77777777" w:rsidR="004720C6" w:rsidRPr="00E15C95" w:rsidRDefault="00262E47" w:rsidP="00656410">
      <w:pPr>
        <w:spacing w:after="240" w:line="360" w:lineRule="auto"/>
        <w:ind w:left="425"/>
        <w:rPr>
          <w:rFonts w:ascii="Arial" w:eastAsia="Arial" w:hAnsi="Arial" w:cs="Arial"/>
        </w:rPr>
      </w:pPr>
      <w:r w:rsidRPr="00E15C95">
        <w:rPr>
          <w:rFonts w:ascii="Arial" w:eastAsia="Arial" w:hAnsi="Arial" w:cs="Arial"/>
        </w:rPr>
        <w:t>Do kontaktów z Zamawiającym podczas realizacji Umowy oraz jej koordynowania Wykonawca wyznacza następującą osobę:</w:t>
      </w:r>
      <w:r w:rsidR="004720C6" w:rsidRPr="00E15C95">
        <w:rPr>
          <w:rFonts w:ascii="Arial" w:eastAsia="Arial" w:hAnsi="Arial" w:cs="Arial"/>
        </w:rPr>
        <w:t xml:space="preserve"> </w:t>
      </w:r>
    </w:p>
    <w:p w14:paraId="558BDE78" w14:textId="77777777" w:rsidR="00D61272" w:rsidRPr="00E15C95" w:rsidRDefault="004720C6" w:rsidP="00656410">
      <w:pPr>
        <w:spacing w:after="120" w:line="360" w:lineRule="auto"/>
        <w:ind w:left="425"/>
        <w:rPr>
          <w:rFonts w:ascii="Arial" w:eastAsia="Arial" w:hAnsi="Arial" w:cs="Arial"/>
        </w:rPr>
      </w:pPr>
      <w:r w:rsidRPr="00E15C95">
        <w:rPr>
          <w:rFonts w:ascii="Arial" w:eastAsia="Arial" w:hAnsi="Arial" w:cs="Arial"/>
        </w:rPr>
        <w:t>_______________, tel. ____________, e-mail _____________</w:t>
      </w:r>
    </w:p>
    <w:p w14:paraId="71E274D6" w14:textId="3460C28B" w:rsidR="00D61272" w:rsidRPr="00E15C95" w:rsidRDefault="00262E47" w:rsidP="00656410">
      <w:pPr>
        <w:pStyle w:val="Akapitzlist"/>
        <w:numPr>
          <w:ilvl w:val="0"/>
          <w:numId w:val="11"/>
        </w:numPr>
        <w:tabs>
          <w:tab w:val="left" w:pos="426"/>
        </w:tabs>
        <w:spacing w:after="120" w:line="360" w:lineRule="auto"/>
        <w:ind w:left="426" w:hanging="426"/>
        <w:rPr>
          <w:rFonts w:ascii="Arial" w:eastAsia="Arial" w:hAnsi="Arial" w:cs="Arial"/>
        </w:rPr>
      </w:pPr>
      <w:r w:rsidRPr="00E15C95">
        <w:rPr>
          <w:rFonts w:ascii="Arial" w:eastAsia="Arial" w:hAnsi="Arial" w:cs="Arial"/>
        </w:rPr>
        <w:t>Zmiana przedstawicieli Stron, o których mowa w ust. 1 niniejszego paragrafu, nie stanowi zmiany Umowy. Zmiana następuje poprzez pisemne oświadczenie złożone drugiej Stronie na piśmie pod rygorem nieważności.</w:t>
      </w:r>
    </w:p>
    <w:p w14:paraId="17A92E61" w14:textId="77777777" w:rsidR="00D76895" w:rsidRPr="00E15C95" w:rsidRDefault="00D76895" w:rsidP="00656410">
      <w:pPr>
        <w:tabs>
          <w:tab w:val="left" w:pos="0"/>
        </w:tabs>
        <w:spacing w:before="240" w:line="360" w:lineRule="auto"/>
        <w:ind w:right="-6"/>
        <w:rPr>
          <w:rFonts w:ascii="Arial" w:eastAsia="Arial" w:hAnsi="Arial" w:cs="Arial"/>
          <w:b/>
          <w:sz w:val="2"/>
          <w:szCs w:val="2"/>
        </w:rPr>
      </w:pPr>
    </w:p>
    <w:p w14:paraId="506503CC" w14:textId="77777777" w:rsidR="00D61272" w:rsidRPr="00E15C95" w:rsidRDefault="000345CF"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2</w:t>
      </w:r>
      <w:r w:rsidR="00D878EC" w:rsidRPr="00E15C95">
        <w:rPr>
          <w:rFonts w:ascii="Arial" w:eastAsia="Arial" w:hAnsi="Arial" w:cs="Arial"/>
          <w:b/>
        </w:rPr>
        <w:t>3</w:t>
      </w:r>
    </w:p>
    <w:p w14:paraId="4E4F8AAA" w14:textId="77777777" w:rsidR="00D61272" w:rsidRPr="00E15C95" w:rsidRDefault="00262E4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Adresy do Doręczeń</w:t>
      </w:r>
    </w:p>
    <w:p w14:paraId="5C8788A1" w14:textId="77777777" w:rsidR="00D61272" w:rsidRPr="00E15C95" w:rsidRDefault="00B50030" w:rsidP="00656410">
      <w:pPr>
        <w:spacing w:after="120" w:line="360" w:lineRule="auto"/>
        <w:rPr>
          <w:rFonts w:ascii="Arial" w:eastAsia="Arial" w:hAnsi="Arial" w:cs="Arial"/>
        </w:rPr>
      </w:pPr>
      <w:r w:rsidRPr="00E15C95">
        <w:rPr>
          <w:rFonts w:ascii="Arial" w:hAnsi="Arial" w:cs="Arial"/>
        </w:rPr>
        <w:t xml:space="preserve">Wszelkie oświadczenia Stron związane z Umową będą składane w formie pisemnej pod rygorem </w:t>
      </w:r>
      <w:r w:rsidRPr="00E15C95">
        <w:rPr>
          <w:rFonts w:ascii="Arial" w:hAnsi="Arial" w:cs="Arial"/>
        </w:rPr>
        <w:lastRenderedPageBreak/>
        <w:t>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r w:rsidR="00262E47" w:rsidRPr="00E15C95">
        <w:rPr>
          <w:rFonts w:ascii="Arial" w:eastAsia="Arial" w:hAnsi="Arial" w:cs="Arial"/>
        </w:rPr>
        <w:t>.</w:t>
      </w:r>
    </w:p>
    <w:p w14:paraId="16718F56" w14:textId="77777777" w:rsidR="006D69D7" w:rsidRPr="00E15C95" w:rsidRDefault="006D69D7" w:rsidP="00656410">
      <w:pPr>
        <w:tabs>
          <w:tab w:val="left" w:pos="0"/>
        </w:tabs>
        <w:spacing w:after="120" w:line="360" w:lineRule="auto"/>
        <w:ind w:right="-6"/>
        <w:jc w:val="center"/>
        <w:rPr>
          <w:rFonts w:ascii="Arial" w:eastAsia="Arial" w:hAnsi="Arial" w:cs="Arial"/>
          <w:b/>
        </w:rPr>
      </w:pPr>
      <w:r w:rsidRPr="00E15C95">
        <w:rPr>
          <w:rFonts w:ascii="Arial" w:eastAsia="Arial" w:hAnsi="Arial" w:cs="Arial"/>
          <w:b/>
        </w:rPr>
        <w:t>§ 2</w:t>
      </w:r>
      <w:r w:rsidR="00D878EC" w:rsidRPr="00E15C95">
        <w:rPr>
          <w:rFonts w:ascii="Arial" w:eastAsia="Arial" w:hAnsi="Arial" w:cs="Arial"/>
          <w:b/>
        </w:rPr>
        <w:t>4</w:t>
      </w:r>
    </w:p>
    <w:p w14:paraId="1D9491E3" w14:textId="77777777" w:rsidR="00595EFF" w:rsidRPr="00E15C95" w:rsidRDefault="00595EFF" w:rsidP="00656410">
      <w:pPr>
        <w:spacing w:after="120" w:line="360" w:lineRule="auto"/>
        <w:jc w:val="center"/>
        <w:outlineLvl w:val="1"/>
        <w:rPr>
          <w:rFonts w:ascii="Arial" w:hAnsi="Arial" w:cs="Arial"/>
        </w:rPr>
      </w:pPr>
      <w:r w:rsidRPr="00E15C95">
        <w:rPr>
          <w:rFonts w:ascii="Arial" w:hAnsi="Arial" w:cs="Arial"/>
          <w:b/>
        </w:rPr>
        <w:t>Obowiązek informacyjny realizowany przez Zamawiającego wobec Wykonawcy/osób podpisujących Umowę w imieniu Wykonawcy i osób trzecich</w:t>
      </w:r>
    </w:p>
    <w:p w14:paraId="67AD7B6B" w14:textId="77777777" w:rsidR="00B50030" w:rsidRPr="00E15C95" w:rsidRDefault="00B50030" w:rsidP="00656410">
      <w:pPr>
        <w:pStyle w:val="Akapitzlist"/>
        <w:widowControl/>
        <w:numPr>
          <w:ilvl w:val="0"/>
          <w:numId w:val="66"/>
        </w:numPr>
        <w:tabs>
          <w:tab w:val="left" w:pos="142"/>
        </w:tabs>
        <w:suppressAutoHyphens w:val="0"/>
        <w:adjustRightInd w:val="0"/>
        <w:spacing w:before="240" w:line="360" w:lineRule="auto"/>
        <w:ind w:left="0" w:hanging="284"/>
        <w:contextualSpacing/>
        <w:rPr>
          <w:rFonts w:ascii="Arial" w:eastAsia="Calibri" w:hAnsi="Arial" w:cs="Arial"/>
        </w:rPr>
      </w:pPr>
      <w:r w:rsidRPr="00E15C95">
        <w:rPr>
          <w:rFonts w:ascii="Arial" w:eastAsia="Calibri" w:hAnsi="Arial" w:cs="Arial"/>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E15C95">
        <w:rPr>
          <w:rStyle w:val="Odwoanieprzypisudolnego"/>
          <w:rFonts w:ascii="Arial" w:eastAsia="Calibri" w:hAnsi="Arial" w:cs="Arial"/>
        </w:rPr>
        <w:footnoteReference w:id="2"/>
      </w:r>
      <w:r w:rsidRPr="00E15C95">
        <w:rPr>
          <w:rFonts w:ascii="Arial" w:eastAsia="Calibri" w:hAnsi="Arial" w:cs="Arial"/>
        </w:rPr>
        <w:t>, że:</w:t>
      </w:r>
    </w:p>
    <w:p w14:paraId="05649C6E"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eastAsia="Calibri" w:hAnsi="Arial" w:cs="Arial"/>
        </w:rPr>
        <w:t>Administratorem Danych Osobowych jest PKP Polskie Linie Kolejowe Spółka Akcyjna, zwana dalej Zamawiającym, z siedzibą pod adresem: 03-734, Warszawa, ul. Targowa 74;</w:t>
      </w:r>
    </w:p>
    <w:p w14:paraId="7FD1D24B"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eastAsia="Calibri" w:hAnsi="Arial" w:cs="Arial"/>
        </w:rPr>
        <w:t xml:space="preserve">w spółce funkcjonuje adres e-mail: </w:t>
      </w:r>
      <w:hyperlink r:id="rId14" w:history="1">
        <w:r w:rsidRPr="00E15C95">
          <w:rPr>
            <w:rFonts w:ascii="Arial" w:eastAsia="Calibri" w:hAnsi="Arial" w:cs="Arial"/>
          </w:rPr>
          <w:t>iod.plk@plk-sa.pl</w:t>
        </w:r>
      </w:hyperlink>
      <w:r w:rsidRPr="00E15C95">
        <w:rPr>
          <w:rFonts w:ascii="Arial" w:eastAsia="Calibri" w:hAnsi="Arial" w:cs="Arial"/>
        </w:rPr>
        <w:t xml:space="preserve"> Inspektora Ochrony Danych w PKP Polskie Linie Kolejowe S.A., udostępniony osobom, których dane osobowe są przetwarzane przez Spółkę;</w:t>
      </w:r>
    </w:p>
    <w:p w14:paraId="2F7D7923"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hAnsi="Arial" w:cs="Arial"/>
        </w:rPr>
      </w:pPr>
      <w:r w:rsidRPr="00E15C95">
        <w:rPr>
          <w:rFonts w:ascii="Arial" w:hAnsi="Arial" w:cs="Arial"/>
        </w:rPr>
        <w:t>dane osobowe będą przetwarzane w celu:</w:t>
      </w:r>
    </w:p>
    <w:p w14:paraId="7B9D1126" w14:textId="77777777" w:rsidR="00B50030" w:rsidRPr="00E15C95" w:rsidRDefault="00B50030" w:rsidP="00656410">
      <w:pPr>
        <w:widowControl/>
        <w:numPr>
          <w:ilvl w:val="0"/>
          <w:numId w:val="19"/>
        </w:numPr>
        <w:tabs>
          <w:tab w:val="left" w:pos="993"/>
        </w:tabs>
        <w:suppressAutoHyphens w:val="0"/>
        <w:overflowPunct/>
        <w:autoSpaceDE/>
        <w:autoSpaceDN/>
        <w:spacing w:before="240" w:line="360" w:lineRule="auto"/>
        <w:ind w:left="993" w:hanging="426"/>
        <w:contextualSpacing/>
        <w:textAlignment w:val="auto"/>
        <w:rPr>
          <w:rFonts w:ascii="Arial" w:hAnsi="Arial" w:cs="Arial"/>
        </w:rPr>
      </w:pPr>
      <w:r w:rsidRPr="00E15C95">
        <w:rPr>
          <w:rFonts w:ascii="Arial" w:hAnsi="Arial" w:cs="Arial"/>
        </w:rPr>
        <w:t>zapewnienia sprawnej i prawidłowej realizacji Umowy;</w:t>
      </w:r>
    </w:p>
    <w:p w14:paraId="53A7CC0D" w14:textId="77777777" w:rsidR="00B50030" w:rsidRPr="00E15C95" w:rsidRDefault="00B50030" w:rsidP="00656410">
      <w:pPr>
        <w:widowControl/>
        <w:numPr>
          <w:ilvl w:val="0"/>
          <w:numId w:val="19"/>
        </w:numPr>
        <w:tabs>
          <w:tab w:val="left" w:pos="993"/>
        </w:tabs>
        <w:suppressAutoHyphens w:val="0"/>
        <w:overflowPunct/>
        <w:autoSpaceDE/>
        <w:autoSpaceDN/>
        <w:spacing w:before="240" w:line="360" w:lineRule="auto"/>
        <w:ind w:left="993" w:hanging="426"/>
        <w:contextualSpacing/>
        <w:textAlignment w:val="auto"/>
        <w:rPr>
          <w:rFonts w:ascii="Arial" w:hAnsi="Arial" w:cs="Arial"/>
        </w:rPr>
      </w:pPr>
      <w:r w:rsidRPr="00E15C95">
        <w:rPr>
          <w:rFonts w:ascii="Arial" w:hAnsi="Arial" w:cs="Arial"/>
        </w:rPr>
        <w:t>przechowywania dokumentacji postępowania o udzielenie Zamówienia na wypadek kontroli prowadzonej przez uprawnione organy i podmioty;</w:t>
      </w:r>
    </w:p>
    <w:p w14:paraId="674BE244" w14:textId="77777777" w:rsidR="00B50030" w:rsidRPr="00E15C95" w:rsidRDefault="00B50030" w:rsidP="00656410">
      <w:pPr>
        <w:widowControl/>
        <w:numPr>
          <w:ilvl w:val="0"/>
          <w:numId w:val="19"/>
        </w:numPr>
        <w:tabs>
          <w:tab w:val="left" w:pos="993"/>
        </w:tabs>
        <w:suppressAutoHyphens w:val="0"/>
        <w:overflowPunct/>
        <w:autoSpaceDE/>
        <w:autoSpaceDN/>
        <w:spacing w:before="240" w:line="360" w:lineRule="auto"/>
        <w:ind w:left="993" w:hanging="426"/>
        <w:contextualSpacing/>
        <w:textAlignment w:val="auto"/>
        <w:rPr>
          <w:rFonts w:ascii="Arial" w:hAnsi="Arial" w:cs="Arial"/>
        </w:rPr>
      </w:pPr>
      <w:r w:rsidRPr="00E15C95">
        <w:rPr>
          <w:rFonts w:ascii="Arial" w:hAnsi="Arial" w:cs="Arial"/>
        </w:rPr>
        <w:t>przekazania dokumentacji postępowania o udzielenie Zamówienia do archiwum, a następnie jej zbrakowania (trwałego usunięcia i zniszczenia);</w:t>
      </w:r>
    </w:p>
    <w:p w14:paraId="653438D9" w14:textId="77777777" w:rsidR="00B50030" w:rsidRPr="00E15C95" w:rsidRDefault="00B50030" w:rsidP="00656410">
      <w:pPr>
        <w:tabs>
          <w:tab w:val="left" w:pos="6660"/>
        </w:tabs>
        <w:spacing w:before="240" w:line="360" w:lineRule="auto"/>
        <w:ind w:left="142"/>
        <w:rPr>
          <w:rFonts w:ascii="Arial" w:eastAsia="Calibri" w:hAnsi="Arial" w:cs="Arial"/>
        </w:rPr>
      </w:pPr>
      <w:r w:rsidRPr="00E15C95">
        <w:rPr>
          <w:rFonts w:ascii="Arial" w:eastAsia="Calibri" w:hAnsi="Arial" w:cs="Arial"/>
        </w:rPr>
        <w:t xml:space="preserve">w zakresie: dane zwykłe – imię, nazwisko, zajmowane stanowisko, miejsce pracy oraz posiadane kwalifikacje zawodowe wymagane do realizacji Umowy, a także w przypadku złożenia pełnomocnictwa, </w:t>
      </w:r>
      <w:r w:rsidRPr="00E15C95">
        <w:rPr>
          <w:rFonts w:ascii="Arial" w:hAnsi="Arial" w:cs="Arial"/>
        </w:rPr>
        <w:t xml:space="preserve">oświadczeń i innych dokumentów </w:t>
      </w:r>
      <w:r w:rsidRPr="00E15C95">
        <w:rPr>
          <w:rFonts w:ascii="Arial" w:eastAsia="Calibri" w:hAnsi="Arial" w:cs="Arial"/>
        </w:rPr>
        <w:t>– dane osobowe w nim zawarte;</w:t>
      </w:r>
    </w:p>
    <w:p w14:paraId="1F75B71F"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eastAsia="Calibri" w:hAnsi="Arial" w:cs="Arial"/>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1FEF562"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hAnsi="Arial" w:cs="Arial"/>
        </w:rPr>
      </w:pPr>
      <w:r w:rsidRPr="00E15C95">
        <w:rPr>
          <w:rFonts w:ascii="Arial" w:hAnsi="Arial" w:cs="Arial"/>
        </w:rPr>
        <w:lastRenderedPageBreak/>
        <w:t>dane osobowe mogą być udostępniane innym odbiorcom na podstawie przepisów prawa, w szczególności podmiotom przetwarzającym na podstawie zawartych umów;</w:t>
      </w:r>
    </w:p>
    <w:p w14:paraId="2D187144"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hAnsi="Arial" w:cs="Arial"/>
        </w:rPr>
      </w:pPr>
      <w:r w:rsidRPr="00E15C95">
        <w:rPr>
          <w:rFonts w:ascii="Arial" w:hAnsi="Arial" w:cs="Ari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DBE0E2E" w14:textId="77777777" w:rsidR="00B50030" w:rsidRPr="00E15C95" w:rsidRDefault="00B50030" w:rsidP="00656410">
      <w:pPr>
        <w:pStyle w:val="Tekstblokowy"/>
        <w:numPr>
          <w:ilvl w:val="1"/>
          <w:numId w:val="65"/>
        </w:numPr>
        <w:tabs>
          <w:tab w:val="left" w:pos="851"/>
        </w:tabs>
        <w:spacing w:before="240" w:after="0" w:line="360" w:lineRule="auto"/>
        <w:ind w:left="851" w:right="0" w:hanging="284"/>
        <w:jc w:val="left"/>
        <w:rPr>
          <w:sz w:val="22"/>
          <w:szCs w:val="22"/>
        </w:rPr>
      </w:pPr>
      <w:r w:rsidRPr="00E15C95">
        <w:rPr>
          <w:sz w:val="22"/>
          <w:szCs w:val="22"/>
        </w:rPr>
        <w:t>Komisja Europejska stwierdziła, że to państwo trzecie lub organizacja międzynarodowa zapewnia odpowiedni stopień ochrony danych osobowych, zgodnie z art. 45 RODO,</w:t>
      </w:r>
    </w:p>
    <w:p w14:paraId="1F32C857" w14:textId="77777777" w:rsidR="00B50030" w:rsidRPr="00E15C95" w:rsidRDefault="00B50030" w:rsidP="00656410">
      <w:pPr>
        <w:pStyle w:val="Tekstblokowy"/>
        <w:numPr>
          <w:ilvl w:val="1"/>
          <w:numId w:val="65"/>
        </w:numPr>
        <w:tabs>
          <w:tab w:val="left" w:pos="851"/>
        </w:tabs>
        <w:spacing w:before="240" w:after="0" w:line="360" w:lineRule="auto"/>
        <w:ind w:left="851" w:right="0" w:hanging="284"/>
        <w:jc w:val="left"/>
        <w:rPr>
          <w:sz w:val="22"/>
          <w:szCs w:val="22"/>
        </w:rPr>
      </w:pPr>
      <w:r w:rsidRPr="00E15C95">
        <w:rPr>
          <w:sz w:val="22"/>
          <w:szCs w:val="22"/>
        </w:rPr>
        <w:t>państwo trzecie lub organizacja międzynarodowa zapewnia odpowiednie zabezpieczenia i obowiązują tam egzekwowalne prawa osób, których dane dotyczą i skuteczne środki ochrony prawnej, zgodnie z art. 46 RODO,</w:t>
      </w:r>
    </w:p>
    <w:p w14:paraId="7A3C6BF9" w14:textId="77777777" w:rsidR="00B50030" w:rsidRPr="00E15C95" w:rsidRDefault="00B50030" w:rsidP="00656410">
      <w:pPr>
        <w:pStyle w:val="Tekstblokowy"/>
        <w:numPr>
          <w:ilvl w:val="1"/>
          <w:numId w:val="65"/>
        </w:numPr>
        <w:tabs>
          <w:tab w:val="left" w:pos="851"/>
        </w:tabs>
        <w:spacing w:before="240" w:after="0" w:line="360" w:lineRule="auto"/>
        <w:ind w:left="851" w:right="0" w:hanging="284"/>
        <w:jc w:val="left"/>
        <w:rPr>
          <w:sz w:val="22"/>
          <w:szCs w:val="22"/>
        </w:rPr>
      </w:pPr>
      <w:r w:rsidRPr="00E15C95">
        <w:rPr>
          <w:sz w:val="22"/>
          <w:szCs w:val="22"/>
        </w:rPr>
        <w:t>zachodzi przypadek, o którym mowa w art. 49 ust. 1 akapit drugi RODO,</w:t>
      </w:r>
    </w:p>
    <w:p w14:paraId="7B071C66" w14:textId="77777777" w:rsidR="00B50030" w:rsidRPr="00E15C95" w:rsidRDefault="00B50030" w:rsidP="00656410">
      <w:pPr>
        <w:pStyle w:val="Tekstblokowy"/>
        <w:tabs>
          <w:tab w:val="left" w:pos="567"/>
          <w:tab w:val="left" w:pos="709"/>
        </w:tabs>
        <w:spacing w:before="240" w:after="0" w:line="360" w:lineRule="auto"/>
        <w:ind w:left="851" w:right="0" w:hanging="284"/>
        <w:jc w:val="left"/>
        <w:rPr>
          <w:sz w:val="22"/>
          <w:szCs w:val="22"/>
        </w:rPr>
      </w:pPr>
      <w:r w:rsidRPr="00E15C95">
        <w:rPr>
          <w:sz w:val="22"/>
          <w:szCs w:val="22"/>
        </w:rPr>
        <w:tab/>
        <w:t>przy czym dane te zostaną wówczas w sposób odpowiedni zabezpieczone, a Wykonawca ma prawo do uzyskania dostępu do kopii tych zabezpieczeń pod wskazanym w pkt 2 adresem e-mail;</w:t>
      </w:r>
    </w:p>
    <w:p w14:paraId="5AD97974"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hAnsi="Arial" w:cs="Arial"/>
        </w:rPr>
      </w:pPr>
      <w:r w:rsidRPr="00E15C95">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64152F7B"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eastAsia="Calibri" w:hAnsi="Arial" w:cs="Arial"/>
        </w:rPr>
        <w:t>ma Pani/Pan prawo do żądania dostępu do danych osobowych Pani/Pana dotyczących oraz ich sprostowania, usunięcia lub ograniczenia przetwarzania oraz prawo do wniesienia sprzeciwu wobec ich przetwarzania, a także prawo do przenoszenia danych;</w:t>
      </w:r>
    </w:p>
    <w:p w14:paraId="1BCB6172"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hAnsi="Arial" w:cs="Arial"/>
          <w:i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4660B22"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eastAsia="Calibri" w:hAnsi="Arial" w:cs="Arial"/>
        </w:rPr>
        <w:t>ma Pani/Pan prawo do wniesienia skargi do organu nadzorczego, tzn. Prezesa Urzędu Ochrony Danych Osobowych;</w:t>
      </w:r>
    </w:p>
    <w:p w14:paraId="39C60473" w14:textId="77777777" w:rsidR="00B50030" w:rsidRPr="00E15C95" w:rsidRDefault="00B50030" w:rsidP="00656410">
      <w:pPr>
        <w:widowControl/>
        <w:numPr>
          <w:ilvl w:val="0"/>
          <w:numId w:val="64"/>
        </w:numPr>
        <w:tabs>
          <w:tab w:val="left" w:pos="567"/>
        </w:tabs>
        <w:suppressAutoHyphens w:val="0"/>
        <w:overflowPunct/>
        <w:autoSpaceDE/>
        <w:autoSpaceDN/>
        <w:spacing w:before="240" w:line="360" w:lineRule="auto"/>
        <w:ind w:left="567" w:hanging="425"/>
        <w:textAlignment w:val="auto"/>
        <w:rPr>
          <w:rFonts w:ascii="Arial" w:eastAsia="Calibri" w:hAnsi="Arial" w:cs="Arial"/>
        </w:rPr>
      </w:pPr>
      <w:r w:rsidRPr="00E15C95">
        <w:rPr>
          <w:rFonts w:ascii="Arial" w:eastAsia="Calibri" w:hAnsi="Arial" w:cs="Arial"/>
        </w:rPr>
        <w:lastRenderedPageBreak/>
        <w:t>Zamawiający nie będzie przeprowadzać zautomatyzowanego podejmowania decyzji, w tym profilowania na podstawie podanych danych osobowych.</w:t>
      </w:r>
    </w:p>
    <w:p w14:paraId="7CA5753C" w14:textId="77777777" w:rsidR="00B50030" w:rsidRPr="00E15C95" w:rsidRDefault="00B50030" w:rsidP="00656410">
      <w:pPr>
        <w:pStyle w:val="Akapitzlist"/>
        <w:widowControl/>
        <w:numPr>
          <w:ilvl w:val="0"/>
          <w:numId w:val="66"/>
        </w:numPr>
        <w:suppressAutoHyphens w:val="0"/>
        <w:adjustRightInd w:val="0"/>
        <w:spacing w:before="240" w:line="360" w:lineRule="auto"/>
        <w:ind w:left="0" w:hanging="284"/>
        <w:contextualSpacing/>
        <w:rPr>
          <w:rFonts w:ascii="Arial" w:eastAsia="Calibri" w:hAnsi="Arial" w:cs="Arial"/>
        </w:rPr>
      </w:pPr>
      <w:r w:rsidRPr="00E15C95">
        <w:rPr>
          <w:rFonts w:ascii="Arial" w:eastAsia="Calibri" w:hAnsi="Arial" w:cs="Arial"/>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728F673F" w14:textId="77777777" w:rsidR="00B50030" w:rsidRPr="00E15C95" w:rsidRDefault="00B50030" w:rsidP="00656410">
      <w:pPr>
        <w:widowControl/>
        <w:numPr>
          <w:ilvl w:val="0"/>
          <w:numId w:val="67"/>
        </w:numPr>
        <w:tabs>
          <w:tab w:val="left" w:pos="567"/>
        </w:tabs>
        <w:suppressAutoHyphens w:val="0"/>
        <w:overflowPunct/>
        <w:autoSpaceDE/>
        <w:autoSpaceDN/>
        <w:spacing w:before="240" w:line="360" w:lineRule="auto"/>
        <w:ind w:left="567" w:hanging="283"/>
        <w:textAlignment w:val="auto"/>
        <w:rPr>
          <w:rFonts w:ascii="Arial" w:eastAsia="Calibri" w:hAnsi="Arial" w:cs="Arial"/>
        </w:rPr>
      </w:pPr>
      <w:r w:rsidRPr="00E15C95">
        <w:rPr>
          <w:rFonts w:ascii="Arial" w:eastAsia="Calibri" w:hAnsi="Arial" w:cs="Arial"/>
        </w:rPr>
        <w:t>fakcie przekazania danych osobowych Zamawiającemu;</w:t>
      </w:r>
    </w:p>
    <w:p w14:paraId="0278BDD2" w14:textId="77777777" w:rsidR="00B50030" w:rsidRPr="00E15C95" w:rsidRDefault="00B50030" w:rsidP="00656410">
      <w:pPr>
        <w:widowControl/>
        <w:numPr>
          <w:ilvl w:val="0"/>
          <w:numId w:val="67"/>
        </w:numPr>
        <w:tabs>
          <w:tab w:val="left" w:pos="567"/>
        </w:tabs>
        <w:suppressAutoHyphens w:val="0"/>
        <w:overflowPunct/>
        <w:autoSpaceDE/>
        <w:autoSpaceDN/>
        <w:spacing w:before="240" w:line="360" w:lineRule="auto"/>
        <w:ind w:left="567" w:hanging="283"/>
        <w:textAlignment w:val="auto"/>
        <w:rPr>
          <w:rFonts w:ascii="Arial" w:eastAsia="Calibri" w:hAnsi="Arial" w:cs="Arial"/>
        </w:rPr>
      </w:pPr>
      <w:r w:rsidRPr="00E15C95">
        <w:rPr>
          <w:rFonts w:ascii="Arial" w:eastAsia="Calibri" w:hAnsi="Arial" w:cs="Arial"/>
        </w:rPr>
        <w:t>przetwarzaniu danych osobowych przez Zamawiającego.</w:t>
      </w:r>
    </w:p>
    <w:p w14:paraId="6D16E459" w14:textId="77777777" w:rsidR="00B50030" w:rsidRPr="00E15C95" w:rsidRDefault="00B50030" w:rsidP="00656410">
      <w:pPr>
        <w:pStyle w:val="Akapitzlist"/>
        <w:widowControl/>
        <w:numPr>
          <w:ilvl w:val="0"/>
          <w:numId w:val="66"/>
        </w:numPr>
        <w:suppressAutoHyphens w:val="0"/>
        <w:adjustRightInd w:val="0"/>
        <w:spacing w:before="240" w:line="360" w:lineRule="auto"/>
        <w:ind w:left="0" w:hanging="284"/>
        <w:contextualSpacing/>
        <w:rPr>
          <w:rFonts w:ascii="Arial" w:eastAsia="Calibri" w:hAnsi="Arial" w:cs="Arial"/>
        </w:rPr>
      </w:pPr>
      <w:r w:rsidRPr="00E15C95">
        <w:rPr>
          <w:rFonts w:ascii="Arial" w:eastAsia="Calibri" w:hAnsi="Arial" w:cs="Arial"/>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24319FB" w14:textId="77777777" w:rsidR="00B50030" w:rsidRPr="00E15C95" w:rsidRDefault="00B50030" w:rsidP="00656410">
      <w:pPr>
        <w:pStyle w:val="Akapitzlist"/>
        <w:widowControl/>
        <w:numPr>
          <w:ilvl w:val="0"/>
          <w:numId w:val="66"/>
        </w:numPr>
        <w:suppressAutoHyphens w:val="0"/>
        <w:adjustRightInd w:val="0"/>
        <w:spacing w:before="240" w:line="360" w:lineRule="auto"/>
        <w:ind w:left="0" w:hanging="284"/>
        <w:contextualSpacing/>
        <w:rPr>
          <w:rFonts w:ascii="Arial" w:eastAsia="Calibri" w:hAnsi="Arial" w:cs="Arial"/>
        </w:rPr>
      </w:pPr>
      <w:r w:rsidRPr="00E15C95">
        <w:rPr>
          <w:rFonts w:ascii="Arial" w:eastAsia="Calibri" w:hAnsi="Arial" w:cs="Arial"/>
        </w:rPr>
        <w:t>Każda zmiana w zakresie osób fizycznych, których dane osobowe będą przekazywane podczas podpisania Umowy oraz na etapie realizacji Umowy wymaga również spełnienia obowiązków, o których mowa w ust. 2 i 3.</w:t>
      </w:r>
    </w:p>
    <w:p w14:paraId="0CDB05C6" w14:textId="77777777" w:rsidR="00D61272" w:rsidRPr="00E15C95" w:rsidRDefault="000345CF" w:rsidP="00656410">
      <w:pPr>
        <w:tabs>
          <w:tab w:val="left" w:pos="0"/>
        </w:tabs>
        <w:spacing w:before="240" w:line="360" w:lineRule="auto"/>
        <w:ind w:right="-6"/>
        <w:jc w:val="center"/>
        <w:rPr>
          <w:rFonts w:ascii="Arial" w:eastAsia="Arial" w:hAnsi="Arial" w:cs="Arial"/>
          <w:b/>
        </w:rPr>
      </w:pPr>
      <w:r w:rsidRPr="00E15C95">
        <w:rPr>
          <w:rFonts w:ascii="Arial" w:eastAsia="Arial" w:hAnsi="Arial" w:cs="Arial"/>
          <w:b/>
        </w:rPr>
        <w:t>§ 2</w:t>
      </w:r>
      <w:r w:rsidR="00D878EC" w:rsidRPr="00E15C95">
        <w:rPr>
          <w:rFonts w:ascii="Arial" w:eastAsia="Arial" w:hAnsi="Arial" w:cs="Arial"/>
          <w:b/>
        </w:rPr>
        <w:t>5</w:t>
      </w:r>
    </w:p>
    <w:p w14:paraId="497941CA" w14:textId="77777777" w:rsidR="00D61272" w:rsidRPr="00E15C95" w:rsidRDefault="00262E47" w:rsidP="00656410">
      <w:pPr>
        <w:tabs>
          <w:tab w:val="left" w:pos="0"/>
        </w:tabs>
        <w:spacing w:before="120" w:after="120" w:line="360" w:lineRule="auto"/>
        <w:ind w:right="-6"/>
        <w:jc w:val="center"/>
        <w:rPr>
          <w:rFonts w:ascii="Arial" w:eastAsia="Arial" w:hAnsi="Arial" w:cs="Arial"/>
          <w:b/>
        </w:rPr>
      </w:pPr>
      <w:r w:rsidRPr="00E15C95">
        <w:rPr>
          <w:rFonts w:ascii="Arial" w:eastAsia="Arial" w:hAnsi="Arial" w:cs="Arial"/>
          <w:b/>
        </w:rPr>
        <w:t>Postanowienia końcowe</w:t>
      </w:r>
    </w:p>
    <w:p w14:paraId="4BDDD071" w14:textId="77777777" w:rsidR="00B50030" w:rsidRPr="00E15C95" w:rsidRDefault="00B50030" w:rsidP="00656410">
      <w:pPr>
        <w:widowControl/>
        <w:numPr>
          <w:ilvl w:val="0"/>
          <w:numId w:val="68"/>
        </w:numPr>
        <w:tabs>
          <w:tab w:val="clear" w:pos="720"/>
          <w:tab w:val="num" w:pos="0"/>
        </w:tabs>
        <w:suppressAutoHyphens w:val="0"/>
        <w:overflowPunct/>
        <w:autoSpaceDE/>
        <w:autoSpaceDN/>
        <w:spacing w:before="240" w:line="360" w:lineRule="auto"/>
        <w:ind w:left="0" w:hanging="284"/>
        <w:textAlignment w:val="auto"/>
        <w:rPr>
          <w:rFonts w:ascii="Arial" w:hAnsi="Arial" w:cs="Arial"/>
        </w:rPr>
      </w:pPr>
      <w:r w:rsidRPr="00E15C95">
        <w:rPr>
          <w:rFonts w:ascii="Arial" w:hAnsi="Arial" w:cs="Arial"/>
          <w:i/>
        </w:rPr>
        <w:t xml:space="preserve">Umowę sporządzono w dwóch jednobrzmiących egzemplarzach, po jednym egzemplarzu dla każdej ze Stron. </w:t>
      </w:r>
      <w:r w:rsidRPr="00E15C95">
        <w:rPr>
          <w:rFonts w:ascii="Arial" w:hAnsi="Arial" w:cs="Arial"/>
          <w:i/>
          <w:iCs/>
        </w:rPr>
        <w:t>/ Umowę sporządzono w jednym egzemplarzu, w formie elektronicznej</w:t>
      </w:r>
      <w:r w:rsidRPr="00E15C95">
        <w:rPr>
          <w:rFonts w:ascii="Arial" w:hAnsi="Arial" w:cs="Arial"/>
          <w:iCs/>
        </w:rPr>
        <w:t xml:space="preserve">. </w:t>
      </w:r>
      <w:r w:rsidRPr="00E15C95">
        <w:rPr>
          <w:rFonts w:ascii="Arial" w:hAnsi="Arial" w:cs="Arial"/>
          <w:i/>
          <w:iCs/>
        </w:rPr>
        <w:t>(Należy wskazać wariant właściwy w zależności od formy w jakiej umowa zostaje zawarta.)</w:t>
      </w:r>
    </w:p>
    <w:p w14:paraId="17926974" w14:textId="77777777" w:rsidR="00B50030" w:rsidRPr="00E15C95" w:rsidRDefault="00B50030" w:rsidP="00656410">
      <w:pPr>
        <w:widowControl/>
        <w:numPr>
          <w:ilvl w:val="0"/>
          <w:numId w:val="68"/>
        </w:numPr>
        <w:tabs>
          <w:tab w:val="clear" w:pos="720"/>
          <w:tab w:val="num" w:pos="0"/>
        </w:tabs>
        <w:suppressAutoHyphens w:val="0"/>
        <w:overflowPunct/>
        <w:autoSpaceDE/>
        <w:autoSpaceDN/>
        <w:spacing w:before="240" w:line="360" w:lineRule="auto"/>
        <w:ind w:left="0" w:hanging="284"/>
        <w:textAlignment w:val="auto"/>
        <w:rPr>
          <w:rFonts w:ascii="Arial" w:hAnsi="Arial" w:cs="Arial"/>
        </w:rPr>
      </w:pPr>
      <w:r w:rsidRPr="00E15C95">
        <w:rPr>
          <w:rFonts w:ascii="Arial" w:hAnsi="Arial" w:cs="Arial"/>
        </w:rPr>
        <w:t>W sprawach nieuregulowanych Umową zastosowanie mają odpowiednie przepisy kodeksu cywilnego, Prawa Budowlanego oraz inne powszechnie obowiązujące przepisy prawa.</w:t>
      </w:r>
    </w:p>
    <w:p w14:paraId="66E437EB" w14:textId="477CAEB6" w:rsidR="00B50030" w:rsidRPr="00E15C95" w:rsidRDefault="00B50030" w:rsidP="00656410">
      <w:pPr>
        <w:widowControl/>
        <w:numPr>
          <w:ilvl w:val="0"/>
          <w:numId w:val="68"/>
        </w:numPr>
        <w:tabs>
          <w:tab w:val="clear" w:pos="720"/>
          <w:tab w:val="num" w:pos="0"/>
        </w:tabs>
        <w:suppressAutoHyphens w:val="0"/>
        <w:overflowPunct/>
        <w:autoSpaceDE/>
        <w:autoSpaceDN/>
        <w:spacing w:before="240" w:line="360" w:lineRule="auto"/>
        <w:ind w:left="0" w:hanging="284"/>
        <w:textAlignment w:val="auto"/>
        <w:rPr>
          <w:rFonts w:ascii="Arial" w:hAnsi="Arial" w:cs="Arial"/>
        </w:rPr>
      </w:pPr>
      <w:r w:rsidRPr="00E15C95">
        <w:rPr>
          <w:rFonts w:ascii="Arial" w:hAnsi="Arial" w:cs="Arial"/>
        </w:rPr>
        <w:t xml:space="preserve">Wszelkie zmiany i uzupełnienia Umowy, rozwiązanie Umowy oraz odstąpienie od Umowy wymagają formy pisemnej </w:t>
      </w:r>
      <w:r w:rsidRPr="00E15C95">
        <w:rPr>
          <w:rFonts w:ascii="Arial" w:hAnsi="Arial" w:cs="Arial"/>
          <w:iCs/>
        </w:rPr>
        <w:t>albo kwalifikowanej formy elektronicznej w rozumieniu art. 78</w:t>
      </w:r>
      <w:r w:rsidRPr="00E15C95">
        <w:rPr>
          <w:rFonts w:ascii="Arial" w:hAnsi="Arial" w:cs="Arial"/>
          <w:iCs/>
          <w:vertAlign w:val="superscript"/>
        </w:rPr>
        <w:t xml:space="preserve">1 </w:t>
      </w:r>
      <w:r w:rsidRPr="00E15C95">
        <w:rPr>
          <w:rFonts w:ascii="Arial" w:hAnsi="Arial" w:cs="Arial"/>
          <w:iCs/>
        </w:rPr>
        <w:t>Kodeksu cywilnego,</w:t>
      </w:r>
      <w:r w:rsidRPr="00E15C95">
        <w:rPr>
          <w:rFonts w:ascii="Arial" w:hAnsi="Arial" w:cs="Arial"/>
        </w:rPr>
        <w:t xml:space="preserve"> pod rygorem nieważności, z zastrzeżeniem § 3 ust. 1</w:t>
      </w:r>
      <w:r w:rsidR="00E15C95">
        <w:rPr>
          <w:rFonts w:ascii="Arial" w:hAnsi="Arial" w:cs="Arial"/>
        </w:rPr>
        <w:t xml:space="preserve"> </w:t>
      </w:r>
      <w:r w:rsidRPr="00E15C95">
        <w:rPr>
          <w:rFonts w:ascii="Arial" w:hAnsi="Arial" w:cs="Arial"/>
        </w:rPr>
        <w:t xml:space="preserve">Umowy. </w:t>
      </w:r>
      <w:r w:rsidRPr="00E15C95">
        <w:rPr>
          <w:rFonts w:ascii="Arial" w:hAnsi="Arial" w:cs="Arial"/>
          <w:iCs/>
        </w:rPr>
        <w:t xml:space="preserve">W celu uniknięcia wątpliwości, Strony uznają, że oświadczenie woli złożone </w:t>
      </w:r>
      <w:r w:rsidRPr="00E15C95">
        <w:rPr>
          <w:rFonts w:ascii="Arial" w:hAnsi="Arial" w:cs="Arial"/>
        </w:rPr>
        <w:t>w formie elektronicznej jest równoważne z oświadczeniem woli złożonym w formie pisemnej</w:t>
      </w:r>
      <w:r w:rsidRPr="00E15C95">
        <w:rPr>
          <w:rFonts w:ascii="Arial" w:hAnsi="Arial" w:cs="Arial"/>
          <w:iCs/>
        </w:rPr>
        <w:t>, z zastrzeżeniem, że dla zawarcia aneksu w formie pisemnej albo elektronicznej konieczne jest złożenie oświadczeń woli przez Strony w tej samej formie.</w:t>
      </w:r>
    </w:p>
    <w:p w14:paraId="5C4215B9" w14:textId="77777777" w:rsidR="00B50030" w:rsidRPr="00E15C95" w:rsidRDefault="00B50030" w:rsidP="00656410">
      <w:pPr>
        <w:widowControl/>
        <w:numPr>
          <w:ilvl w:val="0"/>
          <w:numId w:val="68"/>
        </w:numPr>
        <w:tabs>
          <w:tab w:val="clear" w:pos="720"/>
          <w:tab w:val="num" w:pos="0"/>
        </w:tabs>
        <w:suppressAutoHyphens w:val="0"/>
        <w:overflowPunct/>
        <w:autoSpaceDE/>
        <w:autoSpaceDN/>
        <w:spacing w:before="240" w:line="360" w:lineRule="auto"/>
        <w:ind w:left="0" w:hanging="284"/>
        <w:textAlignment w:val="auto"/>
        <w:rPr>
          <w:rStyle w:val="Odwoaniedokomentarza"/>
          <w:rFonts w:ascii="Arial" w:hAnsi="Arial" w:cs="Arial"/>
        </w:rPr>
      </w:pPr>
      <w:r w:rsidRPr="00E15C95">
        <w:rPr>
          <w:rFonts w:ascii="Arial" w:hAnsi="Arial" w:cs="Arial"/>
        </w:rP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6E4854DD" w14:textId="77777777" w:rsidR="00B50030" w:rsidRPr="00E15C95" w:rsidRDefault="00B50030" w:rsidP="00656410">
      <w:pPr>
        <w:widowControl/>
        <w:numPr>
          <w:ilvl w:val="0"/>
          <w:numId w:val="68"/>
        </w:numPr>
        <w:tabs>
          <w:tab w:val="clear" w:pos="720"/>
          <w:tab w:val="num" w:pos="0"/>
        </w:tabs>
        <w:suppressAutoHyphens w:val="0"/>
        <w:overflowPunct/>
        <w:autoSpaceDE/>
        <w:autoSpaceDN/>
        <w:spacing w:before="240" w:line="360" w:lineRule="auto"/>
        <w:ind w:left="0" w:hanging="284"/>
        <w:textAlignment w:val="auto"/>
        <w:rPr>
          <w:rFonts w:ascii="Arial" w:hAnsi="Arial" w:cs="Arial"/>
        </w:rPr>
      </w:pPr>
      <w:r w:rsidRPr="00E15C95">
        <w:rPr>
          <w:rFonts w:ascii="Arial" w:hAnsi="Arial" w:cs="Arial"/>
        </w:rPr>
        <w:t>Załączniki do Umowy stanowią jej integralną część.</w:t>
      </w:r>
    </w:p>
    <w:p w14:paraId="67EC8962" w14:textId="77777777" w:rsidR="004C59AF" w:rsidRPr="00E15C95" w:rsidRDefault="004C59AF" w:rsidP="00656410">
      <w:pPr>
        <w:pStyle w:val="Nagwek1"/>
        <w:spacing w:after="120" w:line="360" w:lineRule="auto"/>
        <w:rPr>
          <w:rFonts w:ascii="Arial" w:hAnsi="Arial" w:cs="Arial"/>
          <w:b w:val="0"/>
          <w:sz w:val="22"/>
        </w:rPr>
      </w:pPr>
      <w:r w:rsidRPr="00E15C95">
        <w:rPr>
          <w:rFonts w:ascii="Arial" w:hAnsi="Arial" w:cs="Arial"/>
          <w:b w:val="0"/>
          <w:sz w:val="22"/>
        </w:rPr>
        <w:t>Załączniki:</w:t>
      </w:r>
    </w:p>
    <w:p w14:paraId="644F6C73" w14:textId="77777777" w:rsidR="00656410" w:rsidRDefault="004C59AF" w:rsidP="00656410">
      <w:pPr>
        <w:tabs>
          <w:tab w:val="left" w:pos="1418"/>
        </w:tabs>
        <w:spacing w:line="360" w:lineRule="auto"/>
        <w:ind w:left="1418" w:hanging="1134"/>
        <w:contextualSpacing/>
        <w:rPr>
          <w:rFonts w:ascii="Arial" w:hAnsi="Arial" w:cs="Arial"/>
        </w:rPr>
      </w:pPr>
      <w:r w:rsidRPr="00E15C95">
        <w:rPr>
          <w:rFonts w:ascii="Arial" w:hAnsi="Arial" w:cs="Arial"/>
        </w:rPr>
        <w:t>Załącznik nr 1</w:t>
      </w:r>
      <w:r w:rsidRPr="00E15C95">
        <w:rPr>
          <w:rFonts w:ascii="Arial" w:hAnsi="Arial" w:cs="Arial"/>
        </w:rPr>
        <w:tab/>
      </w:r>
      <w:r w:rsidR="00656410" w:rsidRPr="00656410">
        <w:rPr>
          <w:rFonts w:ascii="Arial" w:hAnsi="Arial" w:cs="Arial"/>
          <w:iCs/>
        </w:rPr>
        <w:t>Odpis aktualny z rejestru przedsiębiorców KRS/wydruk CEiDG Wykonawcy</w:t>
      </w:r>
      <w:r w:rsidR="00656410">
        <w:rPr>
          <w:rFonts w:ascii="Arial" w:hAnsi="Arial" w:cs="Arial"/>
        </w:rPr>
        <w:t xml:space="preserve"> </w:t>
      </w:r>
    </w:p>
    <w:p w14:paraId="00B4D8A7" w14:textId="44BEBC6D" w:rsidR="004C59AF" w:rsidRPr="00E15C95" w:rsidRDefault="004C59AF" w:rsidP="00656410">
      <w:pPr>
        <w:tabs>
          <w:tab w:val="left" w:pos="1418"/>
        </w:tabs>
        <w:spacing w:line="360" w:lineRule="auto"/>
        <w:ind w:left="1418" w:hanging="1134"/>
        <w:contextualSpacing/>
        <w:rPr>
          <w:rFonts w:ascii="Arial" w:hAnsi="Arial" w:cs="Arial"/>
        </w:rPr>
      </w:pPr>
      <w:r w:rsidRPr="00E15C95">
        <w:rPr>
          <w:rFonts w:ascii="Arial" w:hAnsi="Arial" w:cs="Arial"/>
        </w:rPr>
        <w:t>Załącznik nr 2</w:t>
      </w:r>
      <w:r w:rsidRPr="00E15C95">
        <w:rPr>
          <w:rFonts w:ascii="Arial" w:hAnsi="Arial" w:cs="Arial"/>
        </w:rPr>
        <w:tab/>
        <w:t>Opis Przedmiotu Zamówienia</w:t>
      </w:r>
    </w:p>
    <w:p w14:paraId="34E81C44" w14:textId="656AFAF5" w:rsidR="004C59AF" w:rsidRPr="00E15C95" w:rsidRDefault="004C59AF" w:rsidP="00656410">
      <w:pPr>
        <w:tabs>
          <w:tab w:val="left" w:pos="2127"/>
        </w:tabs>
        <w:spacing w:line="360" w:lineRule="auto"/>
        <w:ind w:left="567" w:hanging="283"/>
        <w:contextualSpacing/>
        <w:rPr>
          <w:rFonts w:ascii="Arial" w:hAnsi="Arial" w:cs="Arial"/>
        </w:rPr>
      </w:pPr>
      <w:r w:rsidRPr="00E15C95">
        <w:rPr>
          <w:rFonts w:ascii="Arial" w:hAnsi="Arial" w:cs="Arial"/>
        </w:rPr>
        <w:t xml:space="preserve">Załącznik nr </w:t>
      </w:r>
      <w:r w:rsidR="00584C11" w:rsidRPr="00E15C95">
        <w:rPr>
          <w:rFonts w:ascii="Arial" w:hAnsi="Arial" w:cs="Arial"/>
        </w:rPr>
        <w:t>3</w:t>
      </w:r>
      <w:r w:rsidR="008F32BF" w:rsidRPr="00E15C95">
        <w:rPr>
          <w:rFonts w:ascii="Arial" w:hAnsi="Arial" w:cs="Arial"/>
        </w:rPr>
        <w:tab/>
      </w:r>
      <w:r w:rsidR="00656410">
        <w:rPr>
          <w:rFonts w:ascii="Arial" w:hAnsi="Arial" w:cs="Arial"/>
        </w:rPr>
        <w:t>Kosztorys ofertowy</w:t>
      </w:r>
      <w:r w:rsidRPr="00E15C95">
        <w:rPr>
          <w:rFonts w:ascii="Arial" w:hAnsi="Arial" w:cs="Arial"/>
        </w:rPr>
        <w:t xml:space="preserve"> (z oferty Wykonawcy)</w:t>
      </w:r>
    </w:p>
    <w:p w14:paraId="47912CE1" w14:textId="77777777" w:rsidR="00584077" w:rsidRPr="00E15C95" w:rsidRDefault="00584077"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584C11" w:rsidRPr="00E15C95">
        <w:rPr>
          <w:rFonts w:ascii="Arial" w:hAnsi="Arial" w:cs="Arial"/>
        </w:rPr>
        <w:t>4</w:t>
      </w:r>
      <w:r w:rsidRPr="00E15C95">
        <w:rPr>
          <w:rFonts w:ascii="Arial" w:hAnsi="Arial" w:cs="Arial"/>
        </w:rPr>
        <w:tab/>
        <w:t>Oświadczenie do faktur elektronicznych</w:t>
      </w:r>
    </w:p>
    <w:p w14:paraId="2773805B" w14:textId="77777777" w:rsidR="007C4E8E" w:rsidRPr="00E15C95" w:rsidRDefault="007C4E8E"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5</w:t>
      </w:r>
      <w:r w:rsidR="00D136FB" w:rsidRPr="00E15C95">
        <w:rPr>
          <w:rFonts w:ascii="Arial" w:hAnsi="Arial" w:cs="Arial"/>
        </w:rPr>
        <w:t xml:space="preserve"> </w:t>
      </w:r>
      <w:r w:rsidR="00D136FB" w:rsidRPr="00E15C95">
        <w:rPr>
          <w:rFonts w:ascii="Arial" w:hAnsi="Arial" w:cs="Arial"/>
        </w:rPr>
        <w:tab/>
        <w:t>Wzór P</w:t>
      </w:r>
      <w:r w:rsidRPr="00E15C95">
        <w:rPr>
          <w:rFonts w:ascii="Arial" w:hAnsi="Arial" w:cs="Arial"/>
        </w:rPr>
        <w:t>rotokołu przekazania terenu</w:t>
      </w:r>
    </w:p>
    <w:p w14:paraId="150FDF4E" w14:textId="037A86ED" w:rsidR="004C59AF" w:rsidRPr="00E15C95" w:rsidRDefault="004C59AF"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5</w:t>
      </w:r>
      <w:r w:rsidRPr="00E15C95">
        <w:rPr>
          <w:rFonts w:ascii="Arial" w:hAnsi="Arial" w:cs="Arial"/>
        </w:rPr>
        <w:t>a</w:t>
      </w:r>
      <w:r w:rsidRPr="00E15C95">
        <w:rPr>
          <w:rFonts w:ascii="Arial" w:hAnsi="Arial" w:cs="Arial"/>
        </w:rPr>
        <w:tab/>
        <w:t xml:space="preserve">Wzór Protokołu odbioru </w:t>
      </w:r>
      <w:r w:rsidR="005034C4" w:rsidRPr="00E15C95">
        <w:rPr>
          <w:rFonts w:ascii="Arial" w:hAnsi="Arial" w:cs="Arial"/>
        </w:rPr>
        <w:t>częściowego</w:t>
      </w:r>
      <w:r w:rsidR="005034C4" w:rsidRPr="0056330F">
        <w:rPr>
          <w:rFonts w:ascii="Arial" w:hAnsi="Arial" w:cs="Arial"/>
          <w:highlight w:val="yellow"/>
        </w:rPr>
        <w:t xml:space="preserve"> </w:t>
      </w:r>
    </w:p>
    <w:p w14:paraId="1CF66850" w14:textId="4377B835" w:rsidR="004C59AF" w:rsidRPr="00E15C95" w:rsidRDefault="004C59AF"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5</w:t>
      </w:r>
      <w:r w:rsidRPr="00E15C95">
        <w:rPr>
          <w:rFonts w:ascii="Arial" w:hAnsi="Arial" w:cs="Arial"/>
        </w:rPr>
        <w:t>b</w:t>
      </w:r>
      <w:r w:rsidRPr="00E15C95">
        <w:rPr>
          <w:rFonts w:ascii="Arial" w:hAnsi="Arial" w:cs="Arial"/>
        </w:rPr>
        <w:tab/>
        <w:t xml:space="preserve">Wzór Protokołu odbioru </w:t>
      </w:r>
      <w:r w:rsidR="005034C4" w:rsidRPr="00E15C95">
        <w:rPr>
          <w:rFonts w:ascii="Arial" w:hAnsi="Arial" w:cs="Arial"/>
        </w:rPr>
        <w:t>eksploatacyjnego</w:t>
      </w:r>
    </w:p>
    <w:p w14:paraId="340C88A6" w14:textId="0E96D132" w:rsidR="004C59AF" w:rsidRPr="00E15C95" w:rsidRDefault="004C59AF"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5</w:t>
      </w:r>
      <w:r w:rsidRPr="00E15C95">
        <w:rPr>
          <w:rFonts w:ascii="Arial" w:hAnsi="Arial" w:cs="Arial"/>
        </w:rPr>
        <w:t>c</w:t>
      </w:r>
      <w:r w:rsidRPr="00E15C95">
        <w:rPr>
          <w:rFonts w:ascii="Arial" w:hAnsi="Arial" w:cs="Arial"/>
        </w:rPr>
        <w:tab/>
        <w:t xml:space="preserve">Wzór Protokołu odbioru </w:t>
      </w:r>
      <w:r w:rsidR="005034C4" w:rsidRPr="005034C4">
        <w:rPr>
          <w:rFonts w:ascii="Arial" w:hAnsi="Arial" w:cs="Arial"/>
        </w:rPr>
        <w:t>końcowego</w:t>
      </w:r>
    </w:p>
    <w:p w14:paraId="5FE31BFF" w14:textId="77777777" w:rsidR="004C59AF" w:rsidRPr="00E15C95" w:rsidRDefault="004C59AF"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5</w:t>
      </w:r>
      <w:r w:rsidRPr="00E15C95">
        <w:rPr>
          <w:rFonts w:ascii="Arial" w:hAnsi="Arial" w:cs="Arial"/>
        </w:rPr>
        <w:t>d</w:t>
      </w:r>
      <w:r w:rsidRPr="00E15C95">
        <w:rPr>
          <w:rFonts w:ascii="Arial" w:hAnsi="Arial" w:cs="Arial"/>
        </w:rPr>
        <w:tab/>
        <w:t>Wzór Protokołu odbioru Robót zanikających lub ulegających zakryciu</w:t>
      </w:r>
    </w:p>
    <w:p w14:paraId="26B601B8" w14:textId="77777777" w:rsidR="004C59AF" w:rsidRPr="00E15C95" w:rsidRDefault="004C59AF"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5e</w:t>
      </w:r>
      <w:r w:rsidRPr="00E15C95">
        <w:rPr>
          <w:rFonts w:ascii="Arial" w:hAnsi="Arial" w:cs="Arial"/>
        </w:rPr>
        <w:tab/>
      </w:r>
      <w:r w:rsidRPr="005034C4">
        <w:rPr>
          <w:rFonts w:ascii="Arial" w:hAnsi="Arial" w:cs="Arial"/>
        </w:rPr>
        <w:t>Wzór Protokołu Konieczności</w:t>
      </w:r>
    </w:p>
    <w:p w14:paraId="2F6CC1E4" w14:textId="77777777" w:rsidR="004C59AF" w:rsidRPr="00E15C95" w:rsidRDefault="004C59AF" w:rsidP="00656410">
      <w:pPr>
        <w:tabs>
          <w:tab w:val="left" w:pos="1418"/>
        </w:tabs>
        <w:spacing w:line="360" w:lineRule="auto"/>
        <w:ind w:left="567" w:hanging="283"/>
        <w:contextualSpacing/>
        <w:rPr>
          <w:rFonts w:ascii="Arial" w:hAnsi="Arial" w:cs="Arial"/>
        </w:rPr>
      </w:pPr>
      <w:r w:rsidRPr="00E15C95">
        <w:rPr>
          <w:rFonts w:ascii="Arial" w:hAnsi="Arial" w:cs="Arial"/>
        </w:rPr>
        <w:t xml:space="preserve">Załącznik nr </w:t>
      </w:r>
      <w:r w:rsidR="00377126" w:rsidRPr="00E15C95">
        <w:rPr>
          <w:rFonts w:ascii="Arial" w:hAnsi="Arial" w:cs="Arial"/>
        </w:rPr>
        <w:t>6</w:t>
      </w:r>
      <w:r w:rsidRPr="00E15C95">
        <w:rPr>
          <w:rFonts w:ascii="Arial" w:hAnsi="Arial" w:cs="Arial"/>
        </w:rPr>
        <w:tab/>
        <w:t>Warunki udzielenia gwarancji</w:t>
      </w:r>
    </w:p>
    <w:p w14:paraId="7A571DB1" w14:textId="77777777" w:rsidR="00D76895" w:rsidRPr="00E15C95" w:rsidRDefault="00D76895" w:rsidP="00656410">
      <w:pPr>
        <w:tabs>
          <w:tab w:val="left" w:pos="1418"/>
        </w:tabs>
        <w:spacing w:line="360" w:lineRule="auto"/>
        <w:ind w:left="567" w:hanging="283"/>
        <w:contextualSpacing/>
        <w:rPr>
          <w:rFonts w:ascii="Arial" w:hAnsi="Arial" w:cs="Arial"/>
        </w:rPr>
      </w:pPr>
      <w:r w:rsidRPr="00E15C95">
        <w:rPr>
          <w:rFonts w:ascii="Arial" w:hAnsi="Arial" w:cs="Arial"/>
        </w:rPr>
        <w:t>Załącznik nr 7        Potwierdzenie wniesienia zabezpieczenia należytego wykonania umowy</w:t>
      </w:r>
    </w:p>
    <w:p w14:paraId="7B1B15A5" w14:textId="77777777" w:rsidR="00674A03" w:rsidRPr="00E15C95" w:rsidRDefault="00674A03" w:rsidP="00656410">
      <w:pPr>
        <w:spacing w:after="120" w:line="360" w:lineRule="auto"/>
        <w:rPr>
          <w:rFonts w:ascii="Arial" w:eastAsia="Arial" w:hAnsi="Arial" w:cs="Arial"/>
          <w:b/>
          <w:sz w:val="10"/>
          <w:szCs w:val="10"/>
        </w:rPr>
      </w:pPr>
    </w:p>
    <w:p w14:paraId="591A4F01" w14:textId="77777777" w:rsidR="00D61272" w:rsidRPr="00E15C95" w:rsidRDefault="00262E47" w:rsidP="00656410">
      <w:pPr>
        <w:spacing w:after="120" w:line="360" w:lineRule="auto"/>
        <w:ind w:firstLine="709"/>
      </w:pPr>
      <w:r w:rsidRPr="00E15C95">
        <w:rPr>
          <w:rFonts w:ascii="Arial" w:eastAsia="Arial" w:hAnsi="Arial" w:cs="Arial"/>
          <w:b/>
        </w:rPr>
        <w:t>za Zamawiającego:</w:t>
      </w:r>
      <w:r w:rsidRPr="00E15C95">
        <w:rPr>
          <w:rFonts w:ascii="Arial" w:eastAsia="Arial" w:hAnsi="Arial" w:cs="Arial"/>
          <w:b/>
        </w:rPr>
        <w:tab/>
      </w:r>
      <w:r w:rsidRPr="00E15C95">
        <w:rPr>
          <w:rFonts w:ascii="Arial" w:eastAsia="Arial" w:hAnsi="Arial" w:cs="Arial"/>
          <w:b/>
        </w:rPr>
        <w:tab/>
      </w:r>
      <w:r w:rsidRPr="00E15C95">
        <w:rPr>
          <w:rFonts w:ascii="Arial" w:eastAsia="Arial" w:hAnsi="Arial" w:cs="Arial"/>
          <w:b/>
        </w:rPr>
        <w:tab/>
      </w:r>
      <w:r w:rsidRPr="00E15C95">
        <w:rPr>
          <w:rFonts w:ascii="Arial" w:eastAsia="Arial" w:hAnsi="Arial" w:cs="Arial"/>
          <w:b/>
        </w:rPr>
        <w:tab/>
      </w:r>
      <w:r w:rsidRPr="00E15C95">
        <w:rPr>
          <w:rFonts w:ascii="Arial" w:eastAsia="Arial" w:hAnsi="Arial" w:cs="Arial"/>
          <w:b/>
        </w:rPr>
        <w:tab/>
      </w:r>
      <w:r w:rsidRPr="00E15C95">
        <w:rPr>
          <w:rFonts w:ascii="Arial" w:eastAsia="Arial" w:hAnsi="Arial" w:cs="Arial"/>
          <w:b/>
        </w:rPr>
        <w:tab/>
        <w:t>za Wykonawcę:</w:t>
      </w:r>
    </w:p>
    <w:p w14:paraId="6155C123" w14:textId="77777777" w:rsidR="0007164C" w:rsidRPr="00E15C95" w:rsidRDefault="0007164C" w:rsidP="00656410">
      <w:pPr>
        <w:spacing w:after="120" w:line="360" w:lineRule="auto"/>
        <w:rPr>
          <w:rFonts w:ascii="Arial" w:eastAsia="Arial" w:hAnsi="Arial" w:cs="Arial"/>
        </w:rPr>
      </w:pPr>
    </w:p>
    <w:p w14:paraId="31DF4B82" w14:textId="77777777" w:rsidR="00D61272" w:rsidRPr="00E15C95" w:rsidRDefault="00262E47" w:rsidP="00656410">
      <w:pPr>
        <w:spacing w:after="120" w:line="360" w:lineRule="auto"/>
        <w:ind w:firstLine="426"/>
      </w:pPr>
      <w:r w:rsidRPr="00E15C95">
        <w:rPr>
          <w:rFonts w:ascii="Arial" w:eastAsia="Arial" w:hAnsi="Arial" w:cs="Arial"/>
        </w:rPr>
        <w:t>______</w:t>
      </w:r>
      <w:r w:rsidR="00663BEA" w:rsidRPr="00E15C95">
        <w:rPr>
          <w:rFonts w:ascii="Arial" w:eastAsia="Arial" w:hAnsi="Arial" w:cs="Arial"/>
        </w:rPr>
        <w:t>___________</w:t>
      </w:r>
      <w:r w:rsidR="00306B08" w:rsidRPr="00E15C95">
        <w:rPr>
          <w:rFonts w:ascii="Arial" w:eastAsia="Arial" w:hAnsi="Arial" w:cs="Arial"/>
        </w:rPr>
        <w:t>______</w:t>
      </w:r>
      <w:r w:rsidR="00306B08" w:rsidRPr="00E15C95">
        <w:rPr>
          <w:rFonts w:ascii="Arial" w:eastAsia="Arial" w:hAnsi="Arial" w:cs="Arial"/>
        </w:rPr>
        <w:tab/>
      </w:r>
      <w:r w:rsidR="00306B08" w:rsidRPr="00E15C95">
        <w:rPr>
          <w:rFonts w:ascii="Arial" w:eastAsia="Arial" w:hAnsi="Arial" w:cs="Arial"/>
        </w:rPr>
        <w:tab/>
      </w:r>
      <w:r w:rsidR="00306B08" w:rsidRPr="00E15C95">
        <w:rPr>
          <w:rFonts w:ascii="Arial" w:eastAsia="Arial" w:hAnsi="Arial" w:cs="Arial"/>
        </w:rPr>
        <w:tab/>
      </w:r>
      <w:r w:rsidR="00663BEA" w:rsidRPr="00E15C95">
        <w:rPr>
          <w:rFonts w:ascii="Arial" w:eastAsia="Arial" w:hAnsi="Arial" w:cs="Arial"/>
        </w:rPr>
        <w:tab/>
        <w:t>_______________</w:t>
      </w:r>
      <w:r w:rsidRPr="00E15C95">
        <w:rPr>
          <w:rFonts w:ascii="Arial" w:eastAsia="Arial" w:hAnsi="Arial" w:cs="Arial"/>
        </w:rPr>
        <w:t>____________</w:t>
      </w:r>
    </w:p>
    <w:p w14:paraId="56B653E5" w14:textId="77777777" w:rsidR="00656410" w:rsidRPr="00E15C95" w:rsidRDefault="00656410" w:rsidP="00656410">
      <w:pPr>
        <w:spacing w:after="120" w:line="360" w:lineRule="auto"/>
        <w:rPr>
          <w:sz w:val="16"/>
          <w:szCs w:val="16"/>
        </w:rPr>
      </w:pPr>
      <w:r>
        <w:rPr>
          <w:rFonts w:ascii="Arial" w:eastAsia="Arial" w:hAnsi="Arial" w:cs="Arial"/>
          <w:sz w:val="16"/>
          <w:szCs w:val="16"/>
        </w:rPr>
        <w:t xml:space="preserve">                 </w:t>
      </w:r>
      <w:r w:rsidR="00262E47" w:rsidRPr="00E15C95">
        <w:rPr>
          <w:rFonts w:ascii="Arial" w:eastAsia="Arial" w:hAnsi="Arial" w:cs="Arial"/>
          <w:sz w:val="16"/>
          <w:szCs w:val="16"/>
        </w:rPr>
        <w:t>(</w:t>
      </w:r>
      <w:r w:rsidR="00262E47" w:rsidRPr="00E15C95">
        <w:rPr>
          <w:rFonts w:ascii="Arial" w:eastAsia="Arial" w:hAnsi="Arial" w:cs="Arial"/>
          <w:i/>
          <w:sz w:val="16"/>
          <w:szCs w:val="16"/>
        </w:rPr>
        <w:t>podpisy</w:t>
      </w:r>
      <w:r w:rsidR="00262E47" w:rsidRPr="00E15C95">
        <w:rPr>
          <w:rFonts w:ascii="Arial" w:eastAsia="Arial" w:hAnsi="Arial" w:cs="Arial"/>
          <w:sz w:val="16"/>
          <w:szCs w:val="16"/>
        </w:rPr>
        <w:t>)</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                 </w:t>
      </w:r>
      <w:r w:rsidRPr="00E15C95">
        <w:rPr>
          <w:rFonts w:ascii="Arial" w:eastAsia="Arial" w:hAnsi="Arial" w:cs="Arial"/>
          <w:sz w:val="16"/>
          <w:szCs w:val="16"/>
        </w:rPr>
        <w:t>(</w:t>
      </w:r>
      <w:r w:rsidRPr="00E15C95">
        <w:rPr>
          <w:rFonts w:ascii="Arial" w:eastAsia="Arial" w:hAnsi="Arial" w:cs="Arial"/>
          <w:i/>
          <w:sz w:val="16"/>
          <w:szCs w:val="16"/>
        </w:rPr>
        <w:t>podpisy</w:t>
      </w:r>
      <w:r w:rsidRPr="00E15C95">
        <w:rPr>
          <w:rFonts w:ascii="Arial" w:eastAsia="Arial" w:hAnsi="Arial" w:cs="Arial"/>
          <w:sz w:val="16"/>
          <w:szCs w:val="16"/>
        </w:rPr>
        <w:t>)</w:t>
      </w:r>
    </w:p>
    <w:p w14:paraId="5E60945D" w14:textId="2BBD59C0" w:rsidR="0026236F" w:rsidRPr="00E15C95" w:rsidRDefault="0026236F" w:rsidP="00656410">
      <w:pPr>
        <w:spacing w:after="120" w:line="360" w:lineRule="auto"/>
        <w:rPr>
          <w:sz w:val="16"/>
          <w:szCs w:val="16"/>
        </w:rPr>
      </w:pPr>
    </w:p>
    <w:p w14:paraId="3A28A155" w14:textId="77777777" w:rsidR="00E450C4" w:rsidRPr="00E15C95" w:rsidRDefault="00E450C4" w:rsidP="00656410">
      <w:pPr>
        <w:spacing w:line="360" w:lineRule="auto"/>
        <w:rPr>
          <w:rFonts w:ascii="Arial" w:eastAsia="Arial" w:hAnsi="Arial" w:cs="Arial"/>
          <w:b/>
        </w:rPr>
      </w:pPr>
    </w:p>
    <w:p w14:paraId="43C202C9" w14:textId="2F1B5AF1" w:rsidR="00E450C4" w:rsidRPr="00E15C95" w:rsidRDefault="00E450C4" w:rsidP="00656410">
      <w:pPr>
        <w:spacing w:line="360" w:lineRule="auto"/>
        <w:rPr>
          <w:rFonts w:ascii="Arial" w:eastAsia="Arial" w:hAnsi="Arial" w:cs="Arial"/>
          <w:b/>
          <w:sz w:val="24"/>
        </w:rPr>
      </w:pPr>
    </w:p>
    <w:sectPr w:rsidR="00E450C4" w:rsidRPr="00E15C95" w:rsidSect="00377126">
      <w:footerReference w:type="default" r:id="rId15"/>
      <w:pgSz w:w="11906" w:h="16838"/>
      <w:pgMar w:top="1276" w:right="1133" w:bottom="1276" w:left="1276" w:header="708" w:footer="41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5BCB7" w14:textId="77777777" w:rsidR="00B66623" w:rsidRDefault="00B66623">
      <w:r>
        <w:separator/>
      </w:r>
    </w:p>
  </w:endnote>
  <w:endnote w:type="continuationSeparator" w:id="0">
    <w:p w14:paraId="238B001B" w14:textId="77777777" w:rsidR="00B66623" w:rsidRDefault="00B66623">
      <w:r>
        <w:continuationSeparator/>
      </w:r>
    </w:p>
  </w:endnote>
  <w:endnote w:type="continuationNotice" w:id="1">
    <w:p w14:paraId="74569D6E" w14:textId="77777777" w:rsidR="00B66623" w:rsidRDefault="00B66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9EC4B" w14:textId="77777777" w:rsidR="00C45138" w:rsidRDefault="00C4513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B159B">
      <w:rPr>
        <w:b/>
        <w:bCs/>
        <w:noProof/>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B159B">
      <w:rPr>
        <w:b/>
        <w:bCs/>
        <w:noProof/>
      </w:rPr>
      <w:t>33</w:t>
    </w:r>
    <w:r>
      <w:rPr>
        <w:b/>
        <w:bCs/>
        <w:sz w:val="24"/>
        <w:szCs w:val="24"/>
      </w:rPr>
      <w:fldChar w:fldCharType="end"/>
    </w:r>
  </w:p>
  <w:p w14:paraId="709AFD44" w14:textId="77777777" w:rsidR="002862E8" w:rsidRPr="00136D0D" w:rsidRDefault="002862E8" w:rsidP="00136D0D">
    <w:pPr>
      <w:pStyle w:val="Stopka"/>
      <w:jc w:val="center"/>
      <w:rPr>
        <w:rFonts w:ascii="Arial Narrow" w:hAnsi="Arial Narrow"/>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BB11B" w14:textId="77777777" w:rsidR="00B66623" w:rsidRDefault="00B66623">
      <w:r>
        <w:rPr>
          <w:color w:val="000000"/>
        </w:rPr>
        <w:separator/>
      </w:r>
    </w:p>
  </w:footnote>
  <w:footnote w:type="continuationSeparator" w:id="0">
    <w:p w14:paraId="7C8C3D57" w14:textId="77777777" w:rsidR="00B66623" w:rsidRDefault="00B66623">
      <w:r>
        <w:continuationSeparator/>
      </w:r>
    </w:p>
  </w:footnote>
  <w:footnote w:type="continuationNotice" w:id="1">
    <w:p w14:paraId="2567149B" w14:textId="77777777" w:rsidR="00B66623" w:rsidRDefault="00B66623"/>
  </w:footnote>
  <w:footnote w:id="2">
    <w:p w14:paraId="1EA2A0D7" w14:textId="77777777" w:rsidR="00B50030" w:rsidRPr="00D83D19" w:rsidRDefault="00B50030" w:rsidP="00B50030">
      <w:pPr>
        <w:pStyle w:val="Tekstprzypisudolnego"/>
        <w:jc w:val="both"/>
        <w:rPr>
          <w:rFonts w:ascii="Arial" w:hAnsi="Arial" w:cs="Arial"/>
          <w:sz w:val="16"/>
        </w:rPr>
      </w:pPr>
      <w:r w:rsidRPr="00B50030">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E12CD954"/>
    <w:name w:val="WW8Num22"/>
    <w:lvl w:ilvl="0">
      <w:start w:val="1"/>
      <w:numFmt w:val="decimal"/>
      <w:lvlText w:val="%1."/>
      <w:lvlJc w:val="left"/>
      <w:pPr>
        <w:tabs>
          <w:tab w:val="num" w:pos="360"/>
        </w:tabs>
        <w:ind w:left="360" w:hanging="360"/>
      </w:pPr>
      <w:rPr>
        <w:b w:val="0"/>
      </w:rPr>
    </w:lvl>
    <w:lvl w:ilvl="1">
      <w:start w:val="1"/>
      <w:numFmt w:val="decimal"/>
      <w:isLgl/>
      <w:lvlText w:val="%2)"/>
      <w:lvlJc w:val="left"/>
      <w:pPr>
        <w:tabs>
          <w:tab w:val="num" w:pos="1146"/>
        </w:tabs>
        <w:ind w:left="1146" w:hanging="720"/>
      </w:pPr>
      <w:rPr>
        <w:rFonts w:ascii="Arial" w:eastAsia="Times New Roman" w:hAnsi="Arial" w:cs="Arial" w:hint="default"/>
        <w:b w:val="0"/>
      </w:rPr>
    </w:lvl>
    <w:lvl w:ilvl="2">
      <w:start w:val="1"/>
      <w:numFmt w:val="lowerLetter"/>
      <w:isLgl/>
      <w:lvlText w:val="%3)"/>
      <w:lvlJc w:val="left"/>
      <w:pPr>
        <w:tabs>
          <w:tab w:val="num" w:pos="1572"/>
        </w:tabs>
        <w:ind w:left="1572" w:hanging="720"/>
      </w:pPr>
      <w:rPr>
        <w:rFonts w:ascii="Times New Roman" w:eastAsia="Times New Roman" w:hAnsi="Times New Roman" w:cs="Times New Roman"/>
        <w:b w:val="0"/>
      </w:rPr>
    </w:lvl>
    <w:lvl w:ilvl="3">
      <w:start w:val="1"/>
      <w:numFmt w:val="decimal"/>
      <w:isLgl/>
      <w:lvlText w:val="%1.%2.%3.%4."/>
      <w:lvlJc w:val="left"/>
      <w:pPr>
        <w:tabs>
          <w:tab w:val="num" w:pos="2358"/>
        </w:tabs>
        <w:ind w:left="2358" w:hanging="1080"/>
      </w:pPr>
      <w:rPr>
        <w:rFonts w:hint="default"/>
        <w:b/>
      </w:rPr>
    </w:lvl>
    <w:lvl w:ilvl="4">
      <w:start w:val="1"/>
      <w:numFmt w:val="decimal"/>
      <w:isLgl/>
      <w:lvlText w:val="%1.%2.%3.%4.%5."/>
      <w:lvlJc w:val="left"/>
      <w:pPr>
        <w:tabs>
          <w:tab w:val="num" w:pos="2784"/>
        </w:tabs>
        <w:ind w:left="2784" w:hanging="1080"/>
      </w:pPr>
      <w:rPr>
        <w:rFonts w:hint="default"/>
        <w:b/>
      </w:rPr>
    </w:lvl>
    <w:lvl w:ilvl="5">
      <w:start w:val="1"/>
      <w:numFmt w:val="decimal"/>
      <w:isLgl/>
      <w:lvlText w:val="%1.%2.%3.%4.%5.%6."/>
      <w:lvlJc w:val="left"/>
      <w:pPr>
        <w:tabs>
          <w:tab w:val="num" w:pos="3570"/>
        </w:tabs>
        <w:ind w:left="3570" w:hanging="1440"/>
      </w:pPr>
      <w:rPr>
        <w:rFonts w:hint="default"/>
        <w:b/>
      </w:rPr>
    </w:lvl>
    <w:lvl w:ilvl="6">
      <w:start w:val="1"/>
      <w:numFmt w:val="decimal"/>
      <w:isLgl/>
      <w:lvlText w:val="%1.%2.%3.%4.%5.%6.%7."/>
      <w:lvlJc w:val="left"/>
      <w:pPr>
        <w:tabs>
          <w:tab w:val="num" w:pos="3996"/>
        </w:tabs>
        <w:ind w:left="3996" w:hanging="1440"/>
      </w:pPr>
      <w:rPr>
        <w:rFonts w:hint="default"/>
        <w:b/>
      </w:rPr>
    </w:lvl>
    <w:lvl w:ilvl="7">
      <w:start w:val="1"/>
      <w:numFmt w:val="decimal"/>
      <w:isLgl/>
      <w:lvlText w:val="%1.%2.%3.%4.%5.%6.%7.%8."/>
      <w:lvlJc w:val="left"/>
      <w:pPr>
        <w:tabs>
          <w:tab w:val="num" w:pos="4782"/>
        </w:tabs>
        <w:ind w:left="4782" w:hanging="1800"/>
      </w:pPr>
      <w:rPr>
        <w:rFonts w:hint="default"/>
        <w:b/>
      </w:rPr>
    </w:lvl>
    <w:lvl w:ilvl="8">
      <w:start w:val="1"/>
      <w:numFmt w:val="decimal"/>
      <w:isLgl/>
      <w:lvlText w:val="%1.%2.%3.%4.%5.%6.%7.%8.%9."/>
      <w:lvlJc w:val="left"/>
      <w:pPr>
        <w:tabs>
          <w:tab w:val="num" w:pos="5208"/>
        </w:tabs>
        <w:ind w:left="5208" w:hanging="1800"/>
      </w:pPr>
      <w:rPr>
        <w:rFonts w:hint="default"/>
        <w:b/>
      </w:rPr>
    </w:lvl>
  </w:abstractNum>
  <w:abstractNum w:abstractNumId="1" w15:restartNumberingAfterBreak="0">
    <w:nsid w:val="00532879"/>
    <w:multiLevelType w:val="multilevel"/>
    <w:tmpl w:val="2A1A6E68"/>
    <w:lvl w:ilvl="0">
      <w:start w:val="1"/>
      <w:numFmt w:val="decimal"/>
      <w:lvlText w:val="%1)"/>
      <w:lvlJc w:val="left"/>
      <w:pPr>
        <w:ind w:left="850" w:hanging="360"/>
      </w:pPr>
      <w:rPr>
        <w:rFonts w:ascii="Arial" w:hAnsi="Arial" w:cs="Arial" w:hint="default"/>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7473AA"/>
    <w:multiLevelType w:val="hybridMultilevel"/>
    <w:tmpl w:val="790AD4E2"/>
    <w:lvl w:ilvl="0" w:tplc="7B2844D6">
      <w:start w:val="1"/>
      <w:numFmt w:val="decimal"/>
      <w:lvlText w:val="%1."/>
      <w:lvlJc w:val="left"/>
      <w:pPr>
        <w:ind w:left="1004"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666EA"/>
    <w:multiLevelType w:val="multilevel"/>
    <w:tmpl w:val="EB3E5E16"/>
    <w:lvl w:ilvl="0">
      <w:start w:val="1"/>
      <w:numFmt w:val="decimal"/>
      <w:lvlText w:val="%1)"/>
      <w:lvlJc w:val="left"/>
      <w:pPr>
        <w:ind w:left="360" w:hanging="360"/>
      </w:pPr>
    </w:lvl>
    <w:lvl w:ilvl="1">
      <w:start w:val="2"/>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5257A60"/>
    <w:multiLevelType w:val="multilevel"/>
    <w:tmpl w:val="31AC06CE"/>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AA644AD"/>
    <w:multiLevelType w:val="multilevel"/>
    <w:tmpl w:val="AD8664CE"/>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851374"/>
    <w:multiLevelType w:val="multilevel"/>
    <w:tmpl w:val="3362B364"/>
    <w:lvl w:ilvl="0">
      <w:start w:val="1"/>
      <w:numFmt w:val="decimal"/>
      <w:lvlText w:val="%1."/>
      <w:lvlJc w:val="left"/>
      <w:pPr>
        <w:ind w:left="360" w:hanging="360"/>
      </w:pPr>
      <w:rPr>
        <w:color w:val="auto"/>
      </w:rPr>
    </w:lvl>
    <w:lvl w:ilvl="1">
      <w:start w:val="2"/>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BC52C26"/>
    <w:multiLevelType w:val="hybridMultilevel"/>
    <w:tmpl w:val="1BC6D762"/>
    <w:lvl w:ilvl="0" w:tplc="8AEE565C">
      <w:start w:val="1"/>
      <w:numFmt w:val="decimal"/>
      <w:lvlText w:val="%1."/>
      <w:lvlJc w:val="left"/>
      <w:pPr>
        <w:ind w:left="720" w:hanging="360"/>
      </w:pPr>
      <w:rPr>
        <w:rFonts w:ascii="Arial" w:eastAsia="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A4826"/>
    <w:multiLevelType w:val="hybridMultilevel"/>
    <w:tmpl w:val="3B02105E"/>
    <w:lvl w:ilvl="0" w:tplc="2DD474DA">
      <w:start w:val="1"/>
      <w:numFmt w:val="decimal"/>
      <w:lvlText w:val="%1)"/>
      <w:lvlJc w:val="left"/>
      <w:pPr>
        <w:ind w:left="786" w:hanging="360"/>
      </w:pPr>
      <w:rPr>
        <w:rFonts w:ascii="Arial" w:eastAsia="Times New Roman" w:hAnsi="Arial" w:cs="Arial"/>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3F2633B"/>
    <w:multiLevelType w:val="multilevel"/>
    <w:tmpl w:val="5154557E"/>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5DD6725"/>
    <w:multiLevelType w:val="multilevel"/>
    <w:tmpl w:val="F6BE9BFA"/>
    <w:lvl w:ilvl="0">
      <w:start w:val="1"/>
      <w:numFmt w:val="decimal"/>
      <w:lvlText w:val="%1."/>
      <w:lvlJc w:val="left"/>
      <w:pPr>
        <w:tabs>
          <w:tab w:val="num" w:pos="502"/>
        </w:tabs>
        <w:ind w:left="502"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70668A8"/>
    <w:multiLevelType w:val="multilevel"/>
    <w:tmpl w:val="820C7784"/>
    <w:lvl w:ilvl="0">
      <w:start w:val="1"/>
      <w:numFmt w:val="decimal"/>
      <w:lvlText w:val="%1."/>
      <w:lvlJc w:val="left"/>
      <w:pPr>
        <w:ind w:left="2629"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1AEE4512"/>
    <w:multiLevelType w:val="multilevel"/>
    <w:tmpl w:val="28886750"/>
    <w:lvl w:ilvl="0">
      <w:start w:val="11"/>
      <w:numFmt w:val="decimal"/>
      <w:lvlText w:val="%1)"/>
      <w:lvlJc w:val="left"/>
      <w:pPr>
        <w:ind w:left="360" w:hanging="360"/>
      </w:pPr>
      <w:rPr>
        <w:rFonts w:hint="default"/>
        <w:color w:val="auto"/>
      </w:rPr>
    </w:lvl>
    <w:lvl w:ilvl="1">
      <w:start w:val="1"/>
      <w:numFmt w:val="decimal"/>
      <w:lvlText w:val="%2)"/>
      <w:lvlJc w:val="left"/>
      <w:pPr>
        <w:ind w:left="720" w:hanging="360"/>
      </w:pPr>
      <w:rPr>
        <w:rFonts w:ascii="Arial" w:hAnsi="Arial" w:cs="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C214C0"/>
    <w:multiLevelType w:val="multilevel"/>
    <w:tmpl w:val="C37045C6"/>
    <w:lvl w:ilvl="0">
      <w:start w:val="2"/>
      <w:numFmt w:val="decimal"/>
      <w:lvlText w:val="%1."/>
      <w:lvlJc w:val="left"/>
      <w:pPr>
        <w:ind w:left="360" w:hanging="360"/>
      </w:pPr>
      <w:rPr>
        <w:rFonts w:ascii="Arial" w:eastAsia="Arial" w:hAnsi="Arial" w:cs="Arial" w:hint="default"/>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7215D27"/>
    <w:multiLevelType w:val="multilevel"/>
    <w:tmpl w:val="C8E2389C"/>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90858E3"/>
    <w:multiLevelType w:val="multilevel"/>
    <w:tmpl w:val="8014F8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E663EFF"/>
    <w:multiLevelType w:val="multilevel"/>
    <w:tmpl w:val="A0BE45A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30F7DF5"/>
    <w:multiLevelType w:val="hybridMultilevel"/>
    <w:tmpl w:val="3CF87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Calibr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43F0D5C"/>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5484EC2"/>
    <w:multiLevelType w:val="multilevel"/>
    <w:tmpl w:val="06F41578"/>
    <w:lvl w:ilvl="0">
      <w:start w:val="1"/>
      <w:numFmt w:val="decimal"/>
      <w:lvlText w:val="%1)"/>
      <w:lvlJc w:val="left"/>
      <w:pPr>
        <w:ind w:left="928" w:hanging="360"/>
      </w:pPr>
      <w:rPr>
        <w:rFonts w:ascii="Arial" w:hAnsi="Arial" w:cs="Arial" w:hint="default"/>
        <w:b w:val="0"/>
      </w:rPr>
    </w:lvl>
    <w:lvl w:ilvl="1">
      <w:start w:val="1"/>
      <w:numFmt w:val="lowerLetter"/>
      <w:lvlText w:val="%2."/>
      <w:lvlJc w:val="left"/>
      <w:pPr>
        <w:ind w:left="1571" w:hanging="360"/>
      </w:pPr>
    </w:lvl>
    <w:lvl w:ilvl="2">
      <w:start w:val="1"/>
      <w:numFmt w:val="lowerRoman"/>
      <w:lvlText w:val="%3."/>
      <w:lvlJc w:val="right"/>
      <w:pPr>
        <w:ind w:left="2291" w:hanging="180"/>
      </w:pPr>
    </w:lvl>
    <w:lvl w:ilvl="3">
      <w:start w:val="1"/>
      <w:numFmt w:val="decimal"/>
      <w:lvlText w:val="%4."/>
      <w:lvlJc w:val="left"/>
      <w:pPr>
        <w:ind w:left="3011" w:hanging="360"/>
      </w:pPr>
    </w:lvl>
    <w:lvl w:ilvl="4">
      <w:start w:val="1"/>
      <w:numFmt w:val="lowerLetter"/>
      <w:lvlText w:val="%5."/>
      <w:lvlJc w:val="left"/>
      <w:pPr>
        <w:ind w:left="3731" w:hanging="360"/>
      </w:pPr>
    </w:lvl>
    <w:lvl w:ilvl="5">
      <w:start w:val="1"/>
      <w:numFmt w:val="lowerRoman"/>
      <w:lvlText w:val="%6."/>
      <w:lvlJc w:val="right"/>
      <w:pPr>
        <w:ind w:left="4451" w:hanging="180"/>
      </w:pPr>
    </w:lvl>
    <w:lvl w:ilvl="6">
      <w:start w:val="1"/>
      <w:numFmt w:val="decimal"/>
      <w:lvlText w:val="%7."/>
      <w:lvlJc w:val="left"/>
      <w:pPr>
        <w:ind w:left="5171" w:hanging="360"/>
      </w:pPr>
    </w:lvl>
    <w:lvl w:ilvl="7">
      <w:start w:val="1"/>
      <w:numFmt w:val="lowerLetter"/>
      <w:lvlText w:val="%8."/>
      <w:lvlJc w:val="left"/>
      <w:pPr>
        <w:ind w:left="5891" w:hanging="360"/>
      </w:pPr>
    </w:lvl>
    <w:lvl w:ilvl="8">
      <w:start w:val="1"/>
      <w:numFmt w:val="lowerRoman"/>
      <w:lvlText w:val="%9."/>
      <w:lvlJc w:val="right"/>
      <w:pPr>
        <w:ind w:left="6611" w:hanging="180"/>
      </w:pPr>
    </w:lvl>
  </w:abstractNum>
  <w:abstractNum w:abstractNumId="30" w15:restartNumberingAfterBreak="0">
    <w:nsid w:val="369C4E46"/>
    <w:multiLevelType w:val="hybridMultilevel"/>
    <w:tmpl w:val="0C30F25C"/>
    <w:lvl w:ilvl="0" w:tplc="791E1978">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9598C"/>
    <w:multiLevelType w:val="multilevel"/>
    <w:tmpl w:val="1A5818CA"/>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3EAE51CE"/>
    <w:multiLevelType w:val="hybridMultilevel"/>
    <w:tmpl w:val="F4EA4708"/>
    <w:lvl w:ilvl="0" w:tplc="639CCF72">
      <w:start w:val="1"/>
      <w:numFmt w:val="decimal"/>
      <w:lvlText w:val="%1)"/>
      <w:lvlJc w:val="left"/>
      <w:pPr>
        <w:tabs>
          <w:tab w:val="num" w:pos="1440"/>
        </w:tabs>
        <w:ind w:left="1440" w:hanging="360"/>
      </w:pPr>
      <w:rPr>
        <w:strike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F5971E6"/>
    <w:multiLevelType w:val="multilevel"/>
    <w:tmpl w:val="84485392"/>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41686DC5"/>
    <w:multiLevelType w:val="multilevel"/>
    <w:tmpl w:val="F70E72F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236472E"/>
    <w:multiLevelType w:val="multilevel"/>
    <w:tmpl w:val="C958E71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2766B0B"/>
    <w:multiLevelType w:val="multilevel"/>
    <w:tmpl w:val="B2BC8E70"/>
    <w:lvl w:ilvl="0">
      <w:start w:val="1"/>
      <w:numFmt w:val="decimal"/>
      <w:lvlText w:val="%1."/>
      <w:lvlJc w:val="left"/>
      <w:pPr>
        <w:tabs>
          <w:tab w:val="num" w:pos="1070"/>
        </w:tabs>
        <w:ind w:left="1070" w:hanging="360"/>
      </w:pPr>
      <w:rPr>
        <w:rFonts w:ascii="Arial" w:eastAsia="Arial" w:hAnsi="Arial" w:cs="Arial"/>
        <w:strike w:val="0"/>
      </w:rPr>
    </w:lvl>
    <w:lvl w:ilvl="1">
      <w:start w:val="1"/>
      <w:numFmt w:val="decimal"/>
      <w:lvlText w:val="%2)"/>
      <w:lvlJc w:val="left"/>
      <w:pPr>
        <w:tabs>
          <w:tab w:val="num" w:pos="1070"/>
        </w:tabs>
        <w:ind w:left="1070" w:hanging="360"/>
      </w:pPr>
      <w:rPr>
        <w:rFonts w:ascii="Arial" w:hAnsi="Arial" w:cs="Arial" w:hint="default"/>
        <w:sz w:val="22"/>
        <w:szCs w:val="22"/>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8" w15:restartNumberingAfterBreak="0">
    <w:nsid w:val="43073183"/>
    <w:multiLevelType w:val="hybridMultilevel"/>
    <w:tmpl w:val="D22A501C"/>
    <w:lvl w:ilvl="0" w:tplc="4AF28E98">
      <w:start w:val="1"/>
      <w:numFmt w:val="lowerLetter"/>
      <w:lvlText w:val="%1)"/>
      <w:lvlJc w:val="left"/>
      <w:pPr>
        <w:tabs>
          <w:tab w:val="num" w:pos="1212"/>
        </w:tabs>
        <w:ind w:left="1212" w:hanging="360"/>
      </w:pPr>
      <w:rPr>
        <w:rFonts w:hint="default"/>
      </w:rPr>
    </w:lvl>
    <w:lvl w:ilvl="1" w:tplc="04150019">
      <w:start w:val="1"/>
      <w:numFmt w:val="lowerLetter"/>
      <w:lvlText w:val="%2."/>
      <w:lvlJc w:val="left"/>
      <w:pPr>
        <w:tabs>
          <w:tab w:val="num" w:pos="1932"/>
        </w:tabs>
        <w:ind w:left="1932" w:hanging="360"/>
      </w:pPr>
    </w:lvl>
    <w:lvl w:ilvl="2" w:tplc="0415001B" w:tentative="1">
      <w:start w:val="1"/>
      <w:numFmt w:val="lowerRoman"/>
      <w:lvlText w:val="%3."/>
      <w:lvlJc w:val="right"/>
      <w:pPr>
        <w:tabs>
          <w:tab w:val="num" w:pos="2652"/>
        </w:tabs>
        <w:ind w:left="2652" w:hanging="180"/>
      </w:pPr>
    </w:lvl>
    <w:lvl w:ilvl="3" w:tplc="0415000F" w:tentative="1">
      <w:start w:val="1"/>
      <w:numFmt w:val="decimal"/>
      <w:lvlText w:val="%4."/>
      <w:lvlJc w:val="left"/>
      <w:pPr>
        <w:tabs>
          <w:tab w:val="num" w:pos="3372"/>
        </w:tabs>
        <w:ind w:left="3372" w:hanging="360"/>
      </w:pPr>
    </w:lvl>
    <w:lvl w:ilvl="4" w:tplc="04150019" w:tentative="1">
      <w:start w:val="1"/>
      <w:numFmt w:val="lowerLetter"/>
      <w:lvlText w:val="%5."/>
      <w:lvlJc w:val="left"/>
      <w:pPr>
        <w:tabs>
          <w:tab w:val="num" w:pos="4092"/>
        </w:tabs>
        <w:ind w:left="4092" w:hanging="360"/>
      </w:pPr>
    </w:lvl>
    <w:lvl w:ilvl="5" w:tplc="0415001B" w:tentative="1">
      <w:start w:val="1"/>
      <w:numFmt w:val="lowerRoman"/>
      <w:lvlText w:val="%6."/>
      <w:lvlJc w:val="right"/>
      <w:pPr>
        <w:tabs>
          <w:tab w:val="num" w:pos="4812"/>
        </w:tabs>
        <w:ind w:left="4812" w:hanging="180"/>
      </w:pPr>
    </w:lvl>
    <w:lvl w:ilvl="6" w:tplc="0415000F" w:tentative="1">
      <w:start w:val="1"/>
      <w:numFmt w:val="decimal"/>
      <w:lvlText w:val="%7."/>
      <w:lvlJc w:val="left"/>
      <w:pPr>
        <w:tabs>
          <w:tab w:val="num" w:pos="5532"/>
        </w:tabs>
        <w:ind w:left="5532" w:hanging="360"/>
      </w:pPr>
    </w:lvl>
    <w:lvl w:ilvl="7" w:tplc="04150019" w:tentative="1">
      <w:start w:val="1"/>
      <w:numFmt w:val="lowerLetter"/>
      <w:lvlText w:val="%8."/>
      <w:lvlJc w:val="left"/>
      <w:pPr>
        <w:tabs>
          <w:tab w:val="num" w:pos="6252"/>
        </w:tabs>
        <w:ind w:left="6252" w:hanging="360"/>
      </w:pPr>
    </w:lvl>
    <w:lvl w:ilvl="8" w:tplc="0415001B" w:tentative="1">
      <w:start w:val="1"/>
      <w:numFmt w:val="lowerRoman"/>
      <w:lvlText w:val="%9."/>
      <w:lvlJc w:val="right"/>
      <w:pPr>
        <w:tabs>
          <w:tab w:val="num" w:pos="6972"/>
        </w:tabs>
        <w:ind w:left="6972" w:hanging="180"/>
      </w:pPr>
    </w:lvl>
  </w:abstractNum>
  <w:abstractNum w:abstractNumId="39" w15:restartNumberingAfterBreak="0">
    <w:nsid w:val="43B35DF8"/>
    <w:multiLevelType w:val="hybridMultilevel"/>
    <w:tmpl w:val="4B7E8F6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C4AFD9E">
      <w:start w:val="1"/>
      <w:numFmt w:val="decimal"/>
      <w:lvlText w:val="%4."/>
      <w:lvlJc w:val="left"/>
      <w:pPr>
        <w:ind w:left="2880" w:hanging="360"/>
      </w:pPr>
      <w:rPr>
        <w:rFonts w:ascii="Arial"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1" w15:restartNumberingAfterBreak="0">
    <w:nsid w:val="44374699"/>
    <w:multiLevelType w:val="multilevel"/>
    <w:tmpl w:val="08C4AD5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0C5639"/>
    <w:multiLevelType w:val="multilevel"/>
    <w:tmpl w:val="966C58FE"/>
    <w:lvl w:ilvl="0">
      <w:start w:val="17"/>
      <w:numFmt w:val="decimal"/>
      <w:lvlText w:val="%1."/>
      <w:lvlJc w:val="left"/>
      <w:pPr>
        <w:ind w:left="360" w:hanging="360"/>
      </w:pPr>
      <w:rPr>
        <w:rFonts w:hint="default"/>
      </w:rPr>
    </w:lvl>
    <w:lvl w:ilvl="1">
      <w:start w:val="2"/>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E41479C"/>
    <w:multiLevelType w:val="hybridMultilevel"/>
    <w:tmpl w:val="3432BBCE"/>
    <w:lvl w:ilvl="0" w:tplc="5DEEF902">
      <w:start w:val="2"/>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0C972FB"/>
    <w:multiLevelType w:val="multilevel"/>
    <w:tmpl w:val="38489564"/>
    <w:lvl w:ilvl="0">
      <w:start w:val="1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8E75D90"/>
    <w:multiLevelType w:val="multilevel"/>
    <w:tmpl w:val="A7D055B0"/>
    <w:lvl w:ilvl="0">
      <w:start w:val="3"/>
      <w:numFmt w:val="decimal"/>
      <w:lvlText w:val="%1."/>
      <w:lvlJc w:val="left"/>
      <w:pPr>
        <w:ind w:left="360" w:hanging="360"/>
      </w:pPr>
      <w:rPr>
        <w:rFonts w:ascii="Arial" w:hAnsi="Arial" w:cs="Arial" w:hint="default"/>
        <w:b w:val="0"/>
        <w:color w:val="auto"/>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47" w15:restartNumberingAfterBreak="0">
    <w:nsid w:val="59196266"/>
    <w:multiLevelType w:val="multilevel"/>
    <w:tmpl w:val="B97203EA"/>
    <w:lvl w:ilvl="0">
      <w:start w:val="1"/>
      <w:numFmt w:val="decimal"/>
      <w:lvlText w:val="%1."/>
      <w:lvlJc w:val="left"/>
      <w:pPr>
        <w:tabs>
          <w:tab w:val="num" w:pos="360"/>
        </w:tabs>
        <w:ind w:left="36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9" w15:restartNumberingAfterBreak="0">
    <w:nsid w:val="5A93070C"/>
    <w:multiLevelType w:val="multilevel"/>
    <w:tmpl w:val="A82AF2C4"/>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B272BEA"/>
    <w:multiLevelType w:val="multilevel"/>
    <w:tmpl w:val="B59A8822"/>
    <w:lvl w:ilvl="0">
      <w:start w:val="1"/>
      <w:numFmt w:val="decimal"/>
      <w:lvlText w:val="%1)"/>
      <w:lvlJc w:val="left"/>
      <w:pPr>
        <w:ind w:left="850" w:hanging="360"/>
      </w:p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51" w15:restartNumberingAfterBreak="0">
    <w:nsid w:val="5D7C1C97"/>
    <w:multiLevelType w:val="multilevel"/>
    <w:tmpl w:val="9DDEFAB0"/>
    <w:lvl w:ilvl="0">
      <w:start w:val="1"/>
      <w:numFmt w:val="decimal"/>
      <w:lvlText w:val="%1."/>
      <w:lvlJc w:val="left"/>
      <w:pPr>
        <w:ind w:left="502" w:hanging="360"/>
      </w:pPr>
      <w:rPr>
        <w:rFonts w:ascii="Arial" w:hAnsi="Arial" w:cs="Arial" w:hint="default"/>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2" w15:restartNumberingAfterBreak="0">
    <w:nsid w:val="67894AB6"/>
    <w:multiLevelType w:val="multilevel"/>
    <w:tmpl w:val="F41A4BD4"/>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686A699C"/>
    <w:multiLevelType w:val="multilevel"/>
    <w:tmpl w:val="B0C8639C"/>
    <w:lvl w:ilvl="0">
      <w:start w:val="1"/>
      <w:numFmt w:val="decimal"/>
      <w:lvlText w:val="%1."/>
      <w:lvlJc w:val="left"/>
      <w:pPr>
        <w:ind w:left="72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6CA67333"/>
    <w:multiLevelType w:val="multilevel"/>
    <w:tmpl w:val="A62A41FC"/>
    <w:lvl w:ilvl="0">
      <w:start w:val="3"/>
      <w:numFmt w:val="decimal"/>
      <w:lvlText w:val="%1."/>
      <w:lvlJc w:val="left"/>
      <w:pPr>
        <w:tabs>
          <w:tab w:val="num" w:pos="1070"/>
        </w:tabs>
        <w:ind w:left="1070" w:hanging="360"/>
      </w:pPr>
      <w:rPr>
        <w:rFonts w:ascii="Arial" w:eastAsia="Arial" w:hAnsi="Arial" w:cs="Arial" w:hint="default"/>
        <w:strike w:val="0"/>
      </w:rPr>
    </w:lvl>
    <w:lvl w:ilvl="1">
      <w:start w:val="1"/>
      <w:numFmt w:val="decimal"/>
      <w:lvlText w:val="%2)"/>
      <w:lvlJc w:val="left"/>
      <w:pPr>
        <w:tabs>
          <w:tab w:val="num" w:pos="1070"/>
        </w:tabs>
        <w:ind w:left="1070" w:hanging="360"/>
      </w:pPr>
      <w:rPr>
        <w:rFonts w:ascii="Arial" w:hAnsi="Arial" w:cs="Arial" w:hint="default"/>
        <w:sz w:val="22"/>
        <w:szCs w:val="22"/>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55" w15:restartNumberingAfterBreak="0">
    <w:nsid w:val="6E730A7B"/>
    <w:multiLevelType w:val="hybridMultilevel"/>
    <w:tmpl w:val="7FD449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13D7525"/>
    <w:multiLevelType w:val="multilevel"/>
    <w:tmpl w:val="A99EA4DE"/>
    <w:lvl w:ilvl="0">
      <w:start w:val="1"/>
      <w:numFmt w:val="decimal"/>
      <w:lvlText w:val="%1)"/>
      <w:lvlJc w:val="left"/>
      <w:pPr>
        <w:ind w:left="1353"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742C0DFC"/>
    <w:multiLevelType w:val="multilevel"/>
    <w:tmpl w:val="24AEB3A4"/>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74A65187"/>
    <w:multiLevelType w:val="multilevel"/>
    <w:tmpl w:val="C3FACA62"/>
    <w:lvl w:ilvl="0">
      <w:start w:val="1"/>
      <w:numFmt w:val="decimal"/>
      <w:lvlText w:val="%1)"/>
      <w:lvlJc w:val="left"/>
      <w:pPr>
        <w:ind w:left="850" w:hanging="360"/>
      </w:pPr>
      <w:rPr>
        <w:rFonts w:ascii="Arial" w:hAnsi="Arial" w:cs="Arial" w:hint="default"/>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6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7A66BCB"/>
    <w:multiLevelType w:val="multilevel"/>
    <w:tmpl w:val="C61A4806"/>
    <w:lvl w:ilvl="0">
      <w:start w:val="1"/>
      <w:numFmt w:val="decimal"/>
      <w:lvlText w:val="%1)"/>
      <w:lvlJc w:val="left"/>
      <w:pPr>
        <w:ind w:left="850" w:hanging="360"/>
      </w:pPr>
      <w:rPr>
        <w:rFonts w:ascii="Arial" w:hAnsi="Arial" w:cs="Arial" w:hint="default"/>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63" w15:restartNumberingAfterBreak="0">
    <w:nsid w:val="7803706C"/>
    <w:multiLevelType w:val="multilevel"/>
    <w:tmpl w:val="CA325EBE"/>
    <w:lvl w:ilvl="0">
      <w:start w:val="1"/>
      <w:numFmt w:val="decimal"/>
      <w:lvlText w:val="%1."/>
      <w:lvlJc w:val="left"/>
      <w:pPr>
        <w:tabs>
          <w:tab w:val="num" w:pos="720"/>
        </w:tabs>
        <w:ind w:left="720" w:hanging="360"/>
      </w:pPr>
    </w:lvl>
    <w:lvl w:ilvl="1">
      <w:start w:val="1"/>
      <w:numFmt w:val="lowerLetter"/>
      <w:lvlText w:val="%2."/>
      <w:lvlJc w:val="right"/>
      <w:pPr>
        <w:tabs>
          <w:tab w:val="num" w:pos="1080"/>
        </w:tabs>
        <w:ind w:left="1080" w:hanging="360"/>
      </w:pPr>
      <w:rPr>
        <w:rFonts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4" w15:restartNumberingAfterBreak="0">
    <w:nsid w:val="78261DAA"/>
    <w:multiLevelType w:val="multilevel"/>
    <w:tmpl w:val="28886750"/>
    <w:lvl w:ilvl="0">
      <w:start w:val="11"/>
      <w:numFmt w:val="decimal"/>
      <w:lvlText w:val="%1)"/>
      <w:lvlJc w:val="left"/>
      <w:pPr>
        <w:ind w:left="502" w:hanging="360"/>
      </w:pPr>
      <w:rPr>
        <w:rFonts w:hint="default"/>
        <w:color w:val="auto"/>
      </w:rPr>
    </w:lvl>
    <w:lvl w:ilvl="1">
      <w:start w:val="1"/>
      <w:numFmt w:val="decimal"/>
      <w:lvlText w:val="%2)"/>
      <w:lvlJc w:val="left"/>
      <w:pPr>
        <w:ind w:left="360" w:hanging="360"/>
      </w:pPr>
      <w:rPr>
        <w:rFonts w:ascii="Arial" w:hAnsi="Arial" w:cs="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A4C09F3"/>
    <w:multiLevelType w:val="multilevel"/>
    <w:tmpl w:val="1BDC4B1E"/>
    <w:lvl w:ilvl="0">
      <w:start w:val="1"/>
      <w:numFmt w:val="decimal"/>
      <w:lvlText w:val="%1."/>
      <w:lvlJc w:val="left"/>
      <w:pPr>
        <w:ind w:left="360" w:hanging="360"/>
      </w:pPr>
      <w:rPr>
        <w:rFonts w:ascii="Arial" w:hAnsi="Arial" w:cs="Arial" w:hint="default"/>
        <w:b w:val="0"/>
        <w:color w:val="auto"/>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7A4E4D26"/>
    <w:multiLevelType w:val="multilevel"/>
    <w:tmpl w:val="B202928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DDF1D39"/>
    <w:multiLevelType w:val="hybridMultilevel"/>
    <w:tmpl w:val="8C809A00"/>
    <w:lvl w:ilvl="0" w:tplc="405EA75E">
      <w:start w:val="1"/>
      <w:numFmt w:val="lowerLetter"/>
      <w:lvlText w:val="%1)"/>
      <w:lvlJc w:val="left"/>
      <w:pPr>
        <w:tabs>
          <w:tab w:val="num" w:pos="1495"/>
        </w:tabs>
        <w:ind w:left="1495" w:hanging="360"/>
      </w:pPr>
      <w:rPr>
        <w:rFonts w:hint="default"/>
      </w:rPr>
    </w:lvl>
    <w:lvl w:ilvl="1" w:tplc="5A200422">
      <w:start w:val="2"/>
      <w:numFmt w:val="decimal"/>
      <w:lvlText w:val="%2)"/>
      <w:lvlJc w:val="left"/>
      <w:pPr>
        <w:tabs>
          <w:tab w:val="num" w:pos="2215"/>
        </w:tabs>
        <w:ind w:left="2215" w:hanging="360"/>
      </w:pPr>
      <w:rPr>
        <w:rFonts w:hint="default"/>
      </w:rPr>
    </w:lvl>
    <w:lvl w:ilvl="2" w:tplc="0415001B" w:tentative="1">
      <w:start w:val="1"/>
      <w:numFmt w:val="lowerRoman"/>
      <w:lvlText w:val="%3."/>
      <w:lvlJc w:val="right"/>
      <w:pPr>
        <w:tabs>
          <w:tab w:val="num" w:pos="2935"/>
        </w:tabs>
        <w:ind w:left="2935" w:hanging="180"/>
      </w:pPr>
    </w:lvl>
    <w:lvl w:ilvl="3" w:tplc="0415000F" w:tentative="1">
      <w:start w:val="1"/>
      <w:numFmt w:val="decimal"/>
      <w:lvlText w:val="%4."/>
      <w:lvlJc w:val="left"/>
      <w:pPr>
        <w:tabs>
          <w:tab w:val="num" w:pos="3655"/>
        </w:tabs>
        <w:ind w:left="3655" w:hanging="360"/>
      </w:pPr>
    </w:lvl>
    <w:lvl w:ilvl="4" w:tplc="04150019" w:tentative="1">
      <w:start w:val="1"/>
      <w:numFmt w:val="lowerLetter"/>
      <w:lvlText w:val="%5."/>
      <w:lvlJc w:val="left"/>
      <w:pPr>
        <w:tabs>
          <w:tab w:val="num" w:pos="4375"/>
        </w:tabs>
        <w:ind w:left="4375" w:hanging="360"/>
      </w:pPr>
    </w:lvl>
    <w:lvl w:ilvl="5" w:tplc="0415001B" w:tentative="1">
      <w:start w:val="1"/>
      <w:numFmt w:val="lowerRoman"/>
      <w:lvlText w:val="%6."/>
      <w:lvlJc w:val="right"/>
      <w:pPr>
        <w:tabs>
          <w:tab w:val="num" w:pos="5095"/>
        </w:tabs>
        <w:ind w:left="5095" w:hanging="180"/>
      </w:pPr>
    </w:lvl>
    <w:lvl w:ilvl="6" w:tplc="0415000F" w:tentative="1">
      <w:start w:val="1"/>
      <w:numFmt w:val="decimal"/>
      <w:lvlText w:val="%7."/>
      <w:lvlJc w:val="left"/>
      <w:pPr>
        <w:tabs>
          <w:tab w:val="num" w:pos="5815"/>
        </w:tabs>
        <w:ind w:left="5815" w:hanging="360"/>
      </w:pPr>
    </w:lvl>
    <w:lvl w:ilvl="7" w:tplc="04150019" w:tentative="1">
      <w:start w:val="1"/>
      <w:numFmt w:val="lowerLetter"/>
      <w:lvlText w:val="%8."/>
      <w:lvlJc w:val="left"/>
      <w:pPr>
        <w:tabs>
          <w:tab w:val="num" w:pos="6535"/>
        </w:tabs>
        <w:ind w:left="6535" w:hanging="360"/>
      </w:pPr>
    </w:lvl>
    <w:lvl w:ilvl="8" w:tplc="0415001B" w:tentative="1">
      <w:start w:val="1"/>
      <w:numFmt w:val="lowerRoman"/>
      <w:lvlText w:val="%9."/>
      <w:lvlJc w:val="right"/>
      <w:pPr>
        <w:tabs>
          <w:tab w:val="num" w:pos="7255"/>
        </w:tabs>
        <w:ind w:left="7255" w:hanging="180"/>
      </w:pPr>
    </w:lvl>
  </w:abstractNum>
  <w:num w:numId="1" w16cid:durableId="1318343116">
    <w:abstractNumId w:val="65"/>
  </w:num>
  <w:num w:numId="2" w16cid:durableId="1447189618">
    <w:abstractNumId w:val="58"/>
  </w:num>
  <w:num w:numId="3" w16cid:durableId="967511218">
    <w:abstractNumId w:val="9"/>
  </w:num>
  <w:num w:numId="4" w16cid:durableId="945770446">
    <w:abstractNumId w:val="52"/>
  </w:num>
  <w:num w:numId="5" w16cid:durableId="1781995753">
    <w:abstractNumId w:val="51"/>
  </w:num>
  <w:num w:numId="6" w16cid:durableId="1647932323">
    <w:abstractNumId w:val="34"/>
  </w:num>
  <w:num w:numId="7" w16cid:durableId="145440374">
    <w:abstractNumId w:val="17"/>
  </w:num>
  <w:num w:numId="8" w16cid:durableId="1748914840">
    <w:abstractNumId w:val="6"/>
  </w:num>
  <w:num w:numId="9" w16cid:durableId="1418021018">
    <w:abstractNumId w:val="15"/>
  </w:num>
  <w:num w:numId="10" w16cid:durableId="2049647419">
    <w:abstractNumId w:val="53"/>
  </w:num>
  <w:num w:numId="11" w16cid:durableId="1366177956">
    <w:abstractNumId w:val="20"/>
  </w:num>
  <w:num w:numId="12" w16cid:durableId="894315311">
    <w:abstractNumId w:val="31"/>
  </w:num>
  <w:num w:numId="13" w16cid:durableId="1841311743">
    <w:abstractNumId w:val="39"/>
  </w:num>
  <w:num w:numId="14" w16cid:durableId="393284429">
    <w:abstractNumId w:val="37"/>
  </w:num>
  <w:num w:numId="15" w16cid:durableId="1271740052">
    <w:abstractNumId w:val="3"/>
  </w:num>
  <w:num w:numId="16" w16cid:durableId="176235264">
    <w:abstractNumId w:val="0"/>
  </w:num>
  <w:num w:numId="17" w16cid:durableId="1795440159">
    <w:abstractNumId w:val="67"/>
  </w:num>
  <w:num w:numId="18" w16cid:durableId="1893535317">
    <w:abstractNumId w:val="38"/>
  </w:num>
  <w:num w:numId="19" w16cid:durableId="135337318">
    <w:abstractNumId w:val="8"/>
  </w:num>
  <w:num w:numId="20" w16cid:durableId="214701415">
    <w:abstractNumId w:val="63"/>
  </w:num>
  <w:num w:numId="21" w16cid:durableId="1261640938">
    <w:abstractNumId w:val="5"/>
  </w:num>
  <w:num w:numId="22" w16cid:durableId="2113162351">
    <w:abstractNumId w:val="47"/>
  </w:num>
  <w:num w:numId="23" w16cid:durableId="2126459992">
    <w:abstractNumId w:val="48"/>
  </w:num>
  <w:num w:numId="24" w16cid:durableId="1548377655">
    <w:abstractNumId w:val="64"/>
  </w:num>
  <w:num w:numId="25" w16cid:durableId="730889859">
    <w:abstractNumId w:val="45"/>
  </w:num>
  <w:num w:numId="26" w16cid:durableId="1234778824">
    <w:abstractNumId w:val="43"/>
  </w:num>
  <w:num w:numId="27" w16cid:durableId="1518692540">
    <w:abstractNumId w:val="4"/>
  </w:num>
  <w:num w:numId="28" w16cid:durableId="1377267802">
    <w:abstractNumId w:val="24"/>
  </w:num>
  <w:num w:numId="29" w16cid:durableId="27681773">
    <w:abstractNumId w:val="7"/>
  </w:num>
  <w:num w:numId="30" w16cid:durableId="879513341">
    <w:abstractNumId w:val="66"/>
  </w:num>
  <w:num w:numId="31" w16cid:durableId="245773080">
    <w:abstractNumId w:val="14"/>
  </w:num>
  <w:num w:numId="32" w16cid:durableId="1291589438">
    <w:abstractNumId w:val="35"/>
  </w:num>
  <w:num w:numId="33" w16cid:durableId="141022919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56218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0886643">
    <w:abstractNumId w:val="13"/>
  </w:num>
  <w:num w:numId="36" w16cid:durableId="94211074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9951012">
    <w:abstractNumId w:val="33"/>
  </w:num>
  <w:num w:numId="38" w16cid:durableId="1171867858">
    <w:abstractNumId w:val="19"/>
  </w:num>
  <w:num w:numId="39" w16cid:durableId="1907569996">
    <w:abstractNumId w:val="32"/>
  </w:num>
  <w:num w:numId="40" w16cid:durableId="1658604410">
    <w:abstractNumId w:val="27"/>
  </w:num>
  <w:num w:numId="41" w16cid:durableId="1089275911">
    <w:abstractNumId w:val="12"/>
  </w:num>
  <w:num w:numId="42" w16cid:durableId="447161588">
    <w:abstractNumId w:val="10"/>
  </w:num>
  <w:num w:numId="43" w16cid:durableId="1419059574">
    <w:abstractNumId w:val="57"/>
  </w:num>
  <w:num w:numId="44" w16cid:durableId="1612976251">
    <w:abstractNumId w:val="29"/>
  </w:num>
  <w:num w:numId="45" w16cid:durableId="1624995016">
    <w:abstractNumId w:val="41"/>
  </w:num>
  <w:num w:numId="46" w16cid:durableId="1942300389">
    <w:abstractNumId w:val="21"/>
  </w:num>
  <w:num w:numId="47" w16cid:durableId="1531991598">
    <w:abstractNumId w:val="50"/>
  </w:num>
  <w:num w:numId="48" w16cid:durableId="1820538537">
    <w:abstractNumId w:val="59"/>
  </w:num>
  <w:num w:numId="49" w16cid:durableId="762607554">
    <w:abstractNumId w:val="1"/>
  </w:num>
  <w:num w:numId="50" w16cid:durableId="212545406">
    <w:abstractNumId w:val="62"/>
  </w:num>
  <w:num w:numId="51" w16cid:durableId="819077947">
    <w:abstractNumId w:val="40"/>
  </w:num>
  <w:num w:numId="52" w16cid:durableId="1384910709">
    <w:abstractNumId w:val="54"/>
  </w:num>
  <w:num w:numId="53" w16cid:durableId="980623306">
    <w:abstractNumId w:val="16"/>
  </w:num>
  <w:num w:numId="54" w16cid:durableId="1137650952">
    <w:abstractNumId w:val="30"/>
  </w:num>
  <w:num w:numId="55" w16cid:durableId="1148405147">
    <w:abstractNumId w:val="44"/>
  </w:num>
  <w:num w:numId="56" w16cid:durableId="264071262">
    <w:abstractNumId w:val="46"/>
  </w:num>
  <w:num w:numId="57" w16cid:durableId="481191518">
    <w:abstractNumId w:val="11"/>
  </w:num>
  <w:num w:numId="58" w16cid:durableId="24645952">
    <w:abstractNumId w:val="28"/>
  </w:num>
  <w:num w:numId="59" w16cid:durableId="1853256747">
    <w:abstractNumId w:val="26"/>
  </w:num>
  <w:num w:numId="60" w16cid:durableId="1520662674">
    <w:abstractNumId w:val="23"/>
  </w:num>
  <w:num w:numId="61" w16cid:durableId="9434231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44312856">
    <w:abstractNumId w:val="18"/>
  </w:num>
  <w:num w:numId="63" w16cid:durableId="767119258">
    <w:abstractNumId w:val="22"/>
  </w:num>
  <w:num w:numId="64" w16cid:durableId="183903911">
    <w:abstractNumId w:val="2"/>
  </w:num>
  <w:num w:numId="65" w16cid:durableId="1608997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82615622">
    <w:abstractNumId w:val="60"/>
  </w:num>
  <w:num w:numId="67" w16cid:durableId="1591039645">
    <w:abstractNumId w:val="42"/>
  </w:num>
  <w:num w:numId="68" w16cid:durableId="4252280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B0"/>
    <w:rsid w:val="0000152A"/>
    <w:rsid w:val="000015E9"/>
    <w:rsid w:val="00004719"/>
    <w:rsid w:val="00004D25"/>
    <w:rsid w:val="00007CE2"/>
    <w:rsid w:val="00010FC3"/>
    <w:rsid w:val="0001186A"/>
    <w:rsid w:val="0001461F"/>
    <w:rsid w:val="000156D3"/>
    <w:rsid w:val="00015A21"/>
    <w:rsid w:val="00016C65"/>
    <w:rsid w:val="00017743"/>
    <w:rsid w:val="0001795C"/>
    <w:rsid w:val="00017AA5"/>
    <w:rsid w:val="0002261B"/>
    <w:rsid w:val="00022F02"/>
    <w:rsid w:val="00025079"/>
    <w:rsid w:val="00025406"/>
    <w:rsid w:val="00025F99"/>
    <w:rsid w:val="00026040"/>
    <w:rsid w:val="00030ADB"/>
    <w:rsid w:val="0003303A"/>
    <w:rsid w:val="0003387A"/>
    <w:rsid w:val="0003401C"/>
    <w:rsid w:val="000345CF"/>
    <w:rsid w:val="00035B0F"/>
    <w:rsid w:val="0003701F"/>
    <w:rsid w:val="00037835"/>
    <w:rsid w:val="00041586"/>
    <w:rsid w:val="00042000"/>
    <w:rsid w:val="00042B7E"/>
    <w:rsid w:val="00043543"/>
    <w:rsid w:val="000443B6"/>
    <w:rsid w:val="00044C4E"/>
    <w:rsid w:val="0005009E"/>
    <w:rsid w:val="000501FC"/>
    <w:rsid w:val="00054EC4"/>
    <w:rsid w:val="0005602B"/>
    <w:rsid w:val="0006011B"/>
    <w:rsid w:val="00060E6D"/>
    <w:rsid w:val="00062A52"/>
    <w:rsid w:val="00062E22"/>
    <w:rsid w:val="0006423B"/>
    <w:rsid w:val="00065094"/>
    <w:rsid w:val="00067359"/>
    <w:rsid w:val="00067C19"/>
    <w:rsid w:val="0007164C"/>
    <w:rsid w:val="00073762"/>
    <w:rsid w:val="000739E2"/>
    <w:rsid w:val="00073F47"/>
    <w:rsid w:val="00073F5A"/>
    <w:rsid w:val="00076010"/>
    <w:rsid w:val="00080249"/>
    <w:rsid w:val="00080A03"/>
    <w:rsid w:val="00080F19"/>
    <w:rsid w:val="000822AC"/>
    <w:rsid w:val="00082761"/>
    <w:rsid w:val="00082A0C"/>
    <w:rsid w:val="00084DA8"/>
    <w:rsid w:val="000857DE"/>
    <w:rsid w:val="00085896"/>
    <w:rsid w:val="000861FC"/>
    <w:rsid w:val="0008640C"/>
    <w:rsid w:val="00090C83"/>
    <w:rsid w:val="000952E1"/>
    <w:rsid w:val="00097489"/>
    <w:rsid w:val="0009757F"/>
    <w:rsid w:val="000A42C5"/>
    <w:rsid w:val="000A4446"/>
    <w:rsid w:val="000A515D"/>
    <w:rsid w:val="000A543C"/>
    <w:rsid w:val="000A64A2"/>
    <w:rsid w:val="000A682C"/>
    <w:rsid w:val="000A6A65"/>
    <w:rsid w:val="000A6E0F"/>
    <w:rsid w:val="000A79DD"/>
    <w:rsid w:val="000A7DFA"/>
    <w:rsid w:val="000B07B0"/>
    <w:rsid w:val="000B117E"/>
    <w:rsid w:val="000B1224"/>
    <w:rsid w:val="000B2658"/>
    <w:rsid w:val="000B47ED"/>
    <w:rsid w:val="000B6548"/>
    <w:rsid w:val="000B6FFA"/>
    <w:rsid w:val="000B719B"/>
    <w:rsid w:val="000B73DC"/>
    <w:rsid w:val="000B7A54"/>
    <w:rsid w:val="000B7BED"/>
    <w:rsid w:val="000C079C"/>
    <w:rsid w:val="000C09EF"/>
    <w:rsid w:val="000C1CF3"/>
    <w:rsid w:val="000C26DE"/>
    <w:rsid w:val="000C46C8"/>
    <w:rsid w:val="000C50A9"/>
    <w:rsid w:val="000C528D"/>
    <w:rsid w:val="000C558B"/>
    <w:rsid w:val="000C6533"/>
    <w:rsid w:val="000C68CF"/>
    <w:rsid w:val="000C698A"/>
    <w:rsid w:val="000C6A5F"/>
    <w:rsid w:val="000C6C4C"/>
    <w:rsid w:val="000D1F59"/>
    <w:rsid w:val="000D241D"/>
    <w:rsid w:val="000D2798"/>
    <w:rsid w:val="000D2960"/>
    <w:rsid w:val="000D614F"/>
    <w:rsid w:val="000E058D"/>
    <w:rsid w:val="000E34A7"/>
    <w:rsid w:val="000E3CDE"/>
    <w:rsid w:val="000E42F9"/>
    <w:rsid w:val="000E49F9"/>
    <w:rsid w:val="000E524E"/>
    <w:rsid w:val="000F1EFB"/>
    <w:rsid w:val="000F3A17"/>
    <w:rsid w:val="000F5492"/>
    <w:rsid w:val="000F57D5"/>
    <w:rsid w:val="000F72CE"/>
    <w:rsid w:val="001033B2"/>
    <w:rsid w:val="001033BD"/>
    <w:rsid w:val="001055D1"/>
    <w:rsid w:val="00114723"/>
    <w:rsid w:val="0011558E"/>
    <w:rsid w:val="00115C13"/>
    <w:rsid w:val="00116125"/>
    <w:rsid w:val="0012124A"/>
    <w:rsid w:val="00121A07"/>
    <w:rsid w:val="00122583"/>
    <w:rsid w:val="00124A96"/>
    <w:rsid w:val="00126807"/>
    <w:rsid w:val="001269A3"/>
    <w:rsid w:val="00126A45"/>
    <w:rsid w:val="0012761B"/>
    <w:rsid w:val="00130999"/>
    <w:rsid w:val="00130A11"/>
    <w:rsid w:val="00130F46"/>
    <w:rsid w:val="00131324"/>
    <w:rsid w:val="00131561"/>
    <w:rsid w:val="001326AC"/>
    <w:rsid w:val="00133099"/>
    <w:rsid w:val="00136D0D"/>
    <w:rsid w:val="00137EDB"/>
    <w:rsid w:val="00140234"/>
    <w:rsid w:val="00141025"/>
    <w:rsid w:val="001415F3"/>
    <w:rsid w:val="0014278F"/>
    <w:rsid w:val="0014285C"/>
    <w:rsid w:val="0014339F"/>
    <w:rsid w:val="00144109"/>
    <w:rsid w:val="00145A8E"/>
    <w:rsid w:val="00145EA8"/>
    <w:rsid w:val="00150103"/>
    <w:rsid w:val="0015265F"/>
    <w:rsid w:val="0015416D"/>
    <w:rsid w:val="00154C68"/>
    <w:rsid w:val="00155A9B"/>
    <w:rsid w:val="00156025"/>
    <w:rsid w:val="00161128"/>
    <w:rsid w:val="00162569"/>
    <w:rsid w:val="001659ED"/>
    <w:rsid w:val="00171856"/>
    <w:rsid w:val="00173047"/>
    <w:rsid w:val="00175B28"/>
    <w:rsid w:val="0017634D"/>
    <w:rsid w:val="00181794"/>
    <w:rsid w:val="001842A7"/>
    <w:rsid w:val="00184E32"/>
    <w:rsid w:val="00184FA4"/>
    <w:rsid w:val="0018581B"/>
    <w:rsid w:val="00187C69"/>
    <w:rsid w:val="00190B77"/>
    <w:rsid w:val="00190F6D"/>
    <w:rsid w:val="00191679"/>
    <w:rsid w:val="00192168"/>
    <w:rsid w:val="001929BF"/>
    <w:rsid w:val="00196FBB"/>
    <w:rsid w:val="001971AB"/>
    <w:rsid w:val="001979DD"/>
    <w:rsid w:val="00197AB3"/>
    <w:rsid w:val="00197B96"/>
    <w:rsid w:val="001A171C"/>
    <w:rsid w:val="001A37AC"/>
    <w:rsid w:val="001A4A04"/>
    <w:rsid w:val="001A50A4"/>
    <w:rsid w:val="001A5183"/>
    <w:rsid w:val="001A54A8"/>
    <w:rsid w:val="001A6A4A"/>
    <w:rsid w:val="001A7F65"/>
    <w:rsid w:val="001B138E"/>
    <w:rsid w:val="001B3461"/>
    <w:rsid w:val="001B346E"/>
    <w:rsid w:val="001B3D97"/>
    <w:rsid w:val="001B589B"/>
    <w:rsid w:val="001B5FEF"/>
    <w:rsid w:val="001B63C0"/>
    <w:rsid w:val="001C1053"/>
    <w:rsid w:val="001C15C9"/>
    <w:rsid w:val="001C355A"/>
    <w:rsid w:val="001C3CE1"/>
    <w:rsid w:val="001D0417"/>
    <w:rsid w:val="001D06ED"/>
    <w:rsid w:val="001D10DF"/>
    <w:rsid w:val="001D14E9"/>
    <w:rsid w:val="001D28C1"/>
    <w:rsid w:val="001D3157"/>
    <w:rsid w:val="001D4613"/>
    <w:rsid w:val="001D4698"/>
    <w:rsid w:val="001D54D3"/>
    <w:rsid w:val="001D57BE"/>
    <w:rsid w:val="001D5D6E"/>
    <w:rsid w:val="001E0A08"/>
    <w:rsid w:val="001E0C81"/>
    <w:rsid w:val="001E0F74"/>
    <w:rsid w:val="001E2AD0"/>
    <w:rsid w:val="001E2EF8"/>
    <w:rsid w:val="001E344B"/>
    <w:rsid w:val="001E3798"/>
    <w:rsid w:val="001E3A18"/>
    <w:rsid w:val="001E67A8"/>
    <w:rsid w:val="001E7BF1"/>
    <w:rsid w:val="001E7C87"/>
    <w:rsid w:val="001F0E1B"/>
    <w:rsid w:val="001F1338"/>
    <w:rsid w:val="001F2209"/>
    <w:rsid w:val="001F249D"/>
    <w:rsid w:val="002006FE"/>
    <w:rsid w:val="00201790"/>
    <w:rsid w:val="0020318C"/>
    <w:rsid w:val="00203FB8"/>
    <w:rsid w:val="0020569F"/>
    <w:rsid w:val="00205F5B"/>
    <w:rsid w:val="0020721F"/>
    <w:rsid w:val="002075A5"/>
    <w:rsid w:val="00207804"/>
    <w:rsid w:val="0021175F"/>
    <w:rsid w:val="00212268"/>
    <w:rsid w:val="00212389"/>
    <w:rsid w:val="002131C3"/>
    <w:rsid w:val="0021360D"/>
    <w:rsid w:val="002147DE"/>
    <w:rsid w:val="00214A4D"/>
    <w:rsid w:val="00214BF7"/>
    <w:rsid w:val="00215D6B"/>
    <w:rsid w:val="002160D5"/>
    <w:rsid w:val="002162F1"/>
    <w:rsid w:val="002166F2"/>
    <w:rsid w:val="00216F84"/>
    <w:rsid w:val="0021714F"/>
    <w:rsid w:val="0021744E"/>
    <w:rsid w:val="00217AE5"/>
    <w:rsid w:val="00217B59"/>
    <w:rsid w:val="00220260"/>
    <w:rsid w:val="0022209E"/>
    <w:rsid w:val="00224FD7"/>
    <w:rsid w:val="002252B6"/>
    <w:rsid w:val="00225D50"/>
    <w:rsid w:val="00226745"/>
    <w:rsid w:val="002272AA"/>
    <w:rsid w:val="002276F2"/>
    <w:rsid w:val="00230815"/>
    <w:rsid w:val="002335C0"/>
    <w:rsid w:val="00234262"/>
    <w:rsid w:val="00234751"/>
    <w:rsid w:val="00234D72"/>
    <w:rsid w:val="002351DB"/>
    <w:rsid w:val="00236991"/>
    <w:rsid w:val="00236EDE"/>
    <w:rsid w:val="00240B1B"/>
    <w:rsid w:val="002410B2"/>
    <w:rsid w:val="002419FA"/>
    <w:rsid w:val="002432B0"/>
    <w:rsid w:val="00243440"/>
    <w:rsid w:val="0024398D"/>
    <w:rsid w:val="0024593B"/>
    <w:rsid w:val="00245C75"/>
    <w:rsid w:val="0024610C"/>
    <w:rsid w:val="00246749"/>
    <w:rsid w:val="00246AD2"/>
    <w:rsid w:val="002502CB"/>
    <w:rsid w:val="0025075F"/>
    <w:rsid w:val="00250D54"/>
    <w:rsid w:val="00253669"/>
    <w:rsid w:val="0025379D"/>
    <w:rsid w:val="002538EA"/>
    <w:rsid w:val="002539A2"/>
    <w:rsid w:val="0025430F"/>
    <w:rsid w:val="0025575A"/>
    <w:rsid w:val="00255C06"/>
    <w:rsid w:val="00256176"/>
    <w:rsid w:val="00257751"/>
    <w:rsid w:val="00257774"/>
    <w:rsid w:val="0026236F"/>
    <w:rsid w:val="00262ACD"/>
    <w:rsid w:val="00262E47"/>
    <w:rsid w:val="00263E23"/>
    <w:rsid w:val="00263EEE"/>
    <w:rsid w:val="00265B23"/>
    <w:rsid w:val="00266588"/>
    <w:rsid w:val="00267D27"/>
    <w:rsid w:val="00270054"/>
    <w:rsid w:val="002704B9"/>
    <w:rsid w:val="0027084B"/>
    <w:rsid w:val="00271796"/>
    <w:rsid w:val="00272030"/>
    <w:rsid w:val="00273F5F"/>
    <w:rsid w:val="00275CB6"/>
    <w:rsid w:val="00277954"/>
    <w:rsid w:val="00277B23"/>
    <w:rsid w:val="002813BA"/>
    <w:rsid w:val="00282E2D"/>
    <w:rsid w:val="00283483"/>
    <w:rsid w:val="00284852"/>
    <w:rsid w:val="00285B51"/>
    <w:rsid w:val="002862E8"/>
    <w:rsid w:val="00287040"/>
    <w:rsid w:val="00287B0F"/>
    <w:rsid w:val="002914F9"/>
    <w:rsid w:val="00291EF7"/>
    <w:rsid w:val="00293978"/>
    <w:rsid w:val="002940BF"/>
    <w:rsid w:val="0029425F"/>
    <w:rsid w:val="00295199"/>
    <w:rsid w:val="00295C13"/>
    <w:rsid w:val="002A0591"/>
    <w:rsid w:val="002A06F6"/>
    <w:rsid w:val="002A0748"/>
    <w:rsid w:val="002A1597"/>
    <w:rsid w:val="002A2DAD"/>
    <w:rsid w:val="002A2E18"/>
    <w:rsid w:val="002A32D1"/>
    <w:rsid w:val="002A37C5"/>
    <w:rsid w:val="002A5A17"/>
    <w:rsid w:val="002A5A53"/>
    <w:rsid w:val="002A6164"/>
    <w:rsid w:val="002A7D36"/>
    <w:rsid w:val="002B0259"/>
    <w:rsid w:val="002B1609"/>
    <w:rsid w:val="002B2A3F"/>
    <w:rsid w:val="002B2B89"/>
    <w:rsid w:val="002B3C34"/>
    <w:rsid w:val="002B5273"/>
    <w:rsid w:val="002C386A"/>
    <w:rsid w:val="002C427D"/>
    <w:rsid w:val="002C5AC0"/>
    <w:rsid w:val="002C7AE7"/>
    <w:rsid w:val="002D001A"/>
    <w:rsid w:val="002D0703"/>
    <w:rsid w:val="002D0816"/>
    <w:rsid w:val="002D12C2"/>
    <w:rsid w:val="002D2239"/>
    <w:rsid w:val="002D362F"/>
    <w:rsid w:val="002D3CFA"/>
    <w:rsid w:val="002D4553"/>
    <w:rsid w:val="002D508C"/>
    <w:rsid w:val="002E6B85"/>
    <w:rsid w:val="002E716F"/>
    <w:rsid w:val="002E73DE"/>
    <w:rsid w:val="002E7BBA"/>
    <w:rsid w:val="002F05E4"/>
    <w:rsid w:val="002F332B"/>
    <w:rsid w:val="002F35B5"/>
    <w:rsid w:val="002F5EEA"/>
    <w:rsid w:val="002F6903"/>
    <w:rsid w:val="00300E5D"/>
    <w:rsid w:val="00302172"/>
    <w:rsid w:val="00302D3F"/>
    <w:rsid w:val="0030411E"/>
    <w:rsid w:val="00304E50"/>
    <w:rsid w:val="0030644E"/>
    <w:rsid w:val="00306552"/>
    <w:rsid w:val="00306672"/>
    <w:rsid w:val="00306B08"/>
    <w:rsid w:val="00306B49"/>
    <w:rsid w:val="00310195"/>
    <w:rsid w:val="003117F6"/>
    <w:rsid w:val="0031306B"/>
    <w:rsid w:val="003136ED"/>
    <w:rsid w:val="00313A55"/>
    <w:rsid w:val="003147BC"/>
    <w:rsid w:val="00315251"/>
    <w:rsid w:val="0031609F"/>
    <w:rsid w:val="0031659B"/>
    <w:rsid w:val="0031686C"/>
    <w:rsid w:val="003168D4"/>
    <w:rsid w:val="00320CC1"/>
    <w:rsid w:val="00322C37"/>
    <w:rsid w:val="00324074"/>
    <w:rsid w:val="00325319"/>
    <w:rsid w:val="0032554F"/>
    <w:rsid w:val="00325E34"/>
    <w:rsid w:val="00326FB8"/>
    <w:rsid w:val="00327D6E"/>
    <w:rsid w:val="00330502"/>
    <w:rsid w:val="0033513E"/>
    <w:rsid w:val="00335441"/>
    <w:rsid w:val="0033575A"/>
    <w:rsid w:val="00336795"/>
    <w:rsid w:val="00337BD9"/>
    <w:rsid w:val="00337DF1"/>
    <w:rsid w:val="00337F54"/>
    <w:rsid w:val="0034552F"/>
    <w:rsid w:val="00345D2A"/>
    <w:rsid w:val="00347253"/>
    <w:rsid w:val="00347A3D"/>
    <w:rsid w:val="00347A84"/>
    <w:rsid w:val="00350257"/>
    <w:rsid w:val="003515AF"/>
    <w:rsid w:val="00354F19"/>
    <w:rsid w:val="00354F1A"/>
    <w:rsid w:val="00355807"/>
    <w:rsid w:val="003573CB"/>
    <w:rsid w:val="0036076A"/>
    <w:rsid w:val="0036155C"/>
    <w:rsid w:val="00363014"/>
    <w:rsid w:val="003630FD"/>
    <w:rsid w:val="00370FE1"/>
    <w:rsid w:val="003715D4"/>
    <w:rsid w:val="0037252E"/>
    <w:rsid w:val="00374336"/>
    <w:rsid w:val="00374B00"/>
    <w:rsid w:val="00377062"/>
    <w:rsid w:val="00377126"/>
    <w:rsid w:val="00377B71"/>
    <w:rsid w:val="003837E1"/>
    <w:rsid w:val="00383C9B"/>
    <w:rsid w:val="003844D5"/>
    <w:rsid w:val="00385782"/>
    <w:rsid w:val="00385C1F"/>
    <w:rsid w:val="003864EB"/>
    <w:rsid w:val="00387330"/>
    <w:rsid w:val="0038752B"/>
    <w:rsid w:val="003900CB"/>
    <w:rsid w:val="0039179E"/>
    <w:rsid w:val="00391B76"/>
    <w:rsid w:val="0039526F"/>
    <w:rsid w:val="00397334"/>
    <w:rsid w:val="003977E8"/>
    <w:rsid w:val="003A29A4"/>
    <w:rsid w:val="003A43CE"/>
    <w:rsid w:val="003A49FE"/>
    <w:rsid w:val="003A4B89"/>
    <w:rsid w:val="003A6F14"/>
    <w:rsid w:val="003A78C1"/>
    <w:rsid w:val="003A7C73"/>
    <w:rsid w:val="003B0464"/>
    <w:rsid w:val="003B381E"/>
    <w:rsid w:val="003B4068"/>
    <w:rsid w:val="003B44C7"/>
    <w:rsid w:val="003B4B9D"/>
    <w:rsid w:val="003B7774"/>
    <w:rsid w:val="003C0FEA"/>
    <w:rsid w:val="003C2619"/>
    <w:rsid w:val="003C29F2"/>
    <w:rsid w:val="003C2E68"/>
    <w:rsid w:val="003C3669"/>
    <w:rsid w:val="003C4330"/>
    <w:rsid w:val="003D2574"/>
    <w:rsid w:val="003D3016"/>
    <w:rsid w:val="003D4329"/>
    <w:rsid w:val="003D43DC"/>
    <w:rsid w:val="003D4F9B"/>
    <w:rsid w:val="003D5EA1"/>
    <w:rsid w:val="003D78BD"/>
    <w:rsid w:val="003D7DDF"/>
    <w:rsid w:val="003E05D9"/>
    <w:rsid w:val="003E13D9"/>
    <w:rsid w:val="003E19C0"/>
    <w:rsid w:val="003E31E3"/>
    <w:rsid w:val="003E38B3"/>
    <w:rsid w:val="003E3B86"/>
    <w:rsid w:val="003E68AC"/>
    <w:rsid w:val="003E792A"/>
    <w:rsid w:val="003E79DC"/>
    <w:rsid w:val="003F02F4"/>
    <w:rsid w:val="003F7F90"/>
    <w:rsid w:val="004001C2"/>
    <w:rsid w:val="004018E2"/>
    <w:rsid w:val="00402E48"/>
    <w:rsid w:val="00403C21"/>
    <w:rsid w:val="0040457A"/>
    <w:rsid w:val="00407311"/>
    <w:rsid w:val="0041099C"/>
    <w:rsid w:val="00411AD7"/>
    <w:rsid w:val="00411B55"/>
    <w:rsid w:val="00411E7F"/>
    <w:rsid w:val="0041297A"/>
    <w:rsid w:val="004129C7"/>
    <w:rsid w:val="00413A05"/>
    <w:rsid w:val="00413F42"/>
    <w:rsid w:val="00416835"/>
    <w:rsid w:val="00417E06"/>
    <w:rsid w:val="0042175E"/>
    <w:rsid w:val="00422BBA"/>
    <w:rsid w:val="00423517"/>
    <w:rsid w:val="00425BD3"/>
    <w:rsid w:val="004268B0"/>
    <w:rsid w:val="00431B69"/>
    <w:rsid w:val="004360A7"/>
    <w:rsid w:val="004360EE"/>
    <w:rsid w:val="00441481"/>
    <w:rsid w:val="00442E0B"/>
    <w:rsid w:val="0044551B"/>
    <w:rsid w:val="00445933"/>
    <w:rsid w:val="004464D1"/>
    <w:rsid w:val="00446D18"/>
    <w:rsid w:val="00450B73"/>
    <w:rsid w:val="00451102"/>
    <w:rsid w:val="00451CA7"/>
    <w:rsid w:val="00453D68"/>
    <w:rsid w:val="0045459E"/>
    <w:rsid w:val="00454CE5"/>
    <w:rsid w:val="00456612"/>
    <w:rsid w:val="0045694D"/>
    <w:rsid w:val="00456D82"/>
    <w:rsid w:val="00460499"/>
    <w:rsid w:val="004605C4"/>
    <w:rsid w:val="00460D0E"/>
    <w:rsid w:val="004612AF"/>
    <w:rsid w:val="0046155C"/>
    <w:rsid w:val="00462943"/>
    <w:rsid w:val="004647B6"/>
    <w:rsid w:val="00466538"/>
    <w:rsid w:val="00466752"/>
    <w:rsid w:val="004673D6"/>
    <w:rsid w:val="00470F01"/>
    <w:rsid w:val="00470F5D"/>
    <w:rsid w:val="004720C6"/>
    <w:rsid w:val="004724D0"/>
    <w:rsid w:val="004731D2"/>
    <w:rsid w:val="004735DC"/>
    <w:rsid w:val="00474647"/>
    <w:rsid w:val="0047514D"/>
    <w:rsid w:val="00475928"/>
    <w:rsid w:val="00476ADA"/>
    <w:rsid w:val="00480632"/>
    <w:rsid w:val="00480DFD"/>
    <w:rsid w:val="00482F59"/>
    <w:rsid w:val="0048465E"/>
    <w:rsid w:val="00485B64"/>
    <w:rsid w:val="00486CFE"/>
    <w:rsid w:val="00490CEF"/>
    <w:rsid w:val="00493B21"/>
    <w:rsid w:val="00494A66"/>
    <w:rsid w:val="00494FBC"/>
    <w:rsid w:val="004964D8"/>
    <w:rsid w:val="0049717E"/>
    <w:rsid w:val="00497C18"/>
    <w:rsid w:val="004A140D"/>
    <w:rsid w:val="004A210B"/>
    <w:rsid w:val="004A2A9E"/>
    <w:rsid w:val="004A2BDB"/>
    <w:rsid w:val="004A30EE"/>
    <w:rsid w:val="004A3C71"/>
    <w:rsid w:val="004A60E4"/>
    <w:rsid w:val="004B0015"/>
    <w:rsid w:val="004B06CE"/>
    <w:rsid w:val="004B0766"/>
    <w:rsid w:val="004B1532"/>
    <w:rsid w:val="004B26B9"/>
    <w:rsid w:val="004B27CA"/>
    <w:rsid w:val="004B49BD"/>
    <w:rsid w:val="004B4E2F"/>
    <w:rsid w:val="004B5240"/>
    <w:rsid w:val="004B6ADD"/>
    <w:rsid w:val="004C59AF"/>
    <w:rsid w:val="004C6BE0"/>
    <w:rsid w:val="004C76FA"/>
    <w:rsid w:val="004D00FC"/>
    <w:rsid w:val="004D0F61"/>
    <w:rsid w:val="004D0F95"/>
    <w:rsid w:val="004D2BC1"/>
    <w:rsid w:val="004D58C0"/>
    <w:rsid w:val="004E02E6"/>
    <w:rsid w:val="004E12D7"/>
    <w:rsid w:val="004E15E1"/>
    <w:rsid w:val="004E395F"/>
    <w:rsid w:val="004E5157"/>
    <w:rsid w:val="004E5748"/>
    <w:rsid w:val="004F133E"/>
    <w:rsid w:val="004F4ED4"/>
    <w:rsid w:val="004F5018"/>
    <w:rsid w:val="004F5AA5"/>
    <w:rsid w:val="00500521"/>
    <w:rsid w:val="005008C1"/>
    <w:rsid w:val="00500A36"/>
    <w:rsid w:val="00501699"/>
    <w:rsid w:val="0050194A"/>
    <w:rsid w:val="00502419"/>
    <w:rsid w:val="005030EF"/>
    <w:rsid w:val="005034C4"/>
    <w:rsid w:val="00505357"/>
    <w:rsid w:val="00505C30"/>
    <w:rsid w:val="00506BA8"/>
    <w:rsid w:val="005125AF"/>
    <w:rsid w:val="00513DB7"/>
    <w:rsid w:val="00514B74"/>
    <w:rsid w:val="0051513D"/>
    <w:rsid w:val="00515BDF"/>
    <w:rsid w:val="00515EDF"/>
    <w:rsid w:val="005171C8"/>
    <w:rsid w:val="00521CA2"/>
    <w:rsid w:val="005228A2"/>
    <w:rsid w:val="005244F2"/>
    <w:rsid w:val="005251A4"/>
    <w:rsid w:val="00525851"/>
    <w:rsid w:val="00533B1F"/>
    <w:rsid w:val="00533D6C"/>
    <w:rsid w:val="005349FC"/>
    <w:rsid w:val="00534FC3"/>
    <w:rsid w:val="005355A3"/>
    <w:rsid w:val="00535823"/>
    <w:rsid w:val="00536935"/>
    <w:rsid w:val="00537C2A"/>
    <w:rsid w:val="00540284"/>
    <w:rsid w:val="00542559"/>
    <w:rsid w:val="00544F4D"/>
    <w:rsid w:val="0054533F"/>
    <w:rsid w:val="00545376"/>
    <w:rsid w:val="00547AB9"/>
    <w:rsid w:val="0055136E"/>
    <w:rsid w:val="005527A2"/>
    <w:rsid w:val="00554E11"/>
    <w:rsid w:val="0055501B"/>
    <w:rsid w:val="00556C8B"/>
    <w:rsid w:val="00556FF9"/>
    <w:rsid w:val="005570CD"/>
    <w:rsid w:val="00557700"/>
    <w:rsid w:val="00560086"/>
    <w:rsid w:val="00561B7A"/>
    <w:rsid w:val="0056330F"/>
    <w:rsid w:val="005635B3"/>
    <w:rsid w:val="005668B6"/>
    <w:rsid w:val="00571004"/>
    <w:rsid w:val="005720C2"/>
    <w:rsid w:val="005729B5"/>
    <w:rsid w:val="00572A5C"/>
    <w:rsid w:val="00573074"/>
    <w:rsid w:val="00573E84"/>
    <w:rsid w:val="00575F6D"/>
    <w:rsid w:val="005771B2"/>
    <w:rsid w:val="0057731A"/>
    <w:rsid w:val="00580937"/>
    <w:rsid w:val="005824CC"/>
    <w:rsid w:val="005830FD"/>
    <w:rsid w:val="00584077"/>
    <w:rsid w:val="005843FE"/>
    <w:rsid w:val="00584C11"/>
    <w:rsid w:val="00585ED9"/>
    <w:rsid w:val="0058643F"/>
    <w:rsid w:val="00590340"/>
    <w:rsid w:val="0059081A"/>
    <w:rsid w:val="00590A63"/>
    <w:rsid w:val="00591A58"/>
    <w:rsid w:val="00592668"/>
    <w:rsid w:val="00592797"/>
    <w:rsid w:val="005934A6"/>
    <w:rsid w:val="00593555"/>
    <w:rsid w:val="00593FAB"/>
    <w:rsid w:val="005940C2"/>
    <w:rsid w:val="00594546"/>
    <w:rsid w:val="00594C33"/>
    <w:rsid w:val="00594EF8"/>
    <w:rsid w:val="005954B3"/>
    <w:rsid w:val="00595EFF"/>
    <w:rsid w:val="00597636"/>
    <w:rsid w:val="005A0240"/>
    <w:rsid w:val="005A3D80"/>
    <w:rsid w:val="005A5385"/>
    <w:rsid w:val="005A54DF"/>
    <w:rsid w:val="005A6AA7"/>
    <w:rsid w:val="005B1321"/>
    <w:rsid w:val="005B14FF"/>
    <w:rsid w:val="005B2860"/>
    <w:rsid w:val="005B2F4C"/>
    <w:rsid w:val="005B30EF"/>
    <w:rsid w:val="005B5FDE"/>
    <w:rsid w:val="005B6BB4"/>
    <w:rsid w:val="005C07FB"/>
    <w:rsid w:val="005C0ADE"/>
    <w:rsid w:val="005C2A2D"/>
    <w:rsid w:val="005C38DA"/>
    <w:rsid w:val="005C5592"/>
    <w:rsid w:val="005C6599"/>
    <w:rsid w:val="005D2661"/>
    <w:rsid w:val="005D2FC5"/>
    <w:rsid w:val="005D681F"/>
    <w:rsid w:val="005D75DF"/>
    <w:rsid w:val="005D76E9"/>
    <w:rsid w:val="005D7B35"/>
    <w:rsid w:val="005D7C82"/>
    <w:rsid w:val="005E0152"/>
    <w:rsid w:val="005E28E2"/>
    <w:rsid w:val="005E6C24"/>
    <w:rsid w:val="005E744A"/>
    <w:rsid w:val="005F08DB"/>
    <w:rsid w:val="005F23C6"/>
    <w:rsid w:val="005F5117"/>
    <w:rsid w:val="005F5368"/>
    <w:rsid w:val="005F7F68"/>
    <w:rsid w:val="00600F0A"/>
    <w:rsid w:val="006010EA"/>
    <w:rsid w:val="006015F2"/>
    <w:rsid w:val="00602168"/>
    <w:rsid w:val="0060250C"/>
    <w:rsid w:val="006038DB"/>
    <w:rsid w:val="00603D2B"/>
    <w:rsid w:val="00607212"/>
    <w:rsid w:val="00607BF1"/>
    <w:rsid w:val="0061199B"/>
    <w:rsid w:val="006122BF"/>
    <w:rsid w:val="00612773"/>
    <w:rsid w:val="00613191"/>
    <w:rsid w:val="00614321"/>
    <w:rsid w:val="00614FAA"/>
    <w:rsid w:val="006156A3"/>
    <w:rsid w:val="00615E5A"/>
    <w:rsid w:val="00617576"/>
    <w:rsid w:val="006176F0"/>
    <w:rsid w:val="00620125"/>
    <w:rsid w:val="006228AC"/>
    <w:rsid w:val="00623DCB"/>
    <w:rsid w:val="00624151"/>
    <w:rsid w:val="0062629E"/>
    <w:rsid w:val="0062640F"/>
    <w:rsid w:val="0063251D"/>
    <w:rsid w:val="0063252A"/>
    <w:rsid w:val="00632731"/>
    <w:rsid w:val="00632B62"/>
    <w:rsid w:val="006339CA"/>
    <w:rsid w:val="00637430"/>
    <w:rsid w:val="00637E3C"/>
    <w:rsid w:val="006421D4"/>
    <w:rsid w:val="00642536"/>
    <w:rsid w:val="00644DD9"/>
    <w:rsid w:val="006461E8"/>
    <w:rsid w:val="00646729"/>
    <w:rsid w:val="0065101C"/>
    <w:rsid w:val="00651B46"/>
    <w:rsid w:val="006529E5"/>
    <w:rsid w:val="00652F82"/>
    <w:rsid w:val="006546D0"/>
    <w:rsid w:val="00656410"/>
    <w:rsid w:val="006600ED"/>
    <w:rsid w:val="00662A7B"/>
    <w:rsid w:val="00663180"/>
    <w:rsid w:val="006631D7"/>
    <w:rsid w:val="00663BEA"/>
    <w:rsid w:val="006644D9"/>
    <w:rsid w:val="00665F56"/>
    <w:rsid w:val="00666287"/>
    <w:rsid w:val="00666373"/>
    <w:rsid w:val="00667CF1"/>
    <w:rsid w:val="00671A33"/>
    <w:rsid w:val="00674A03"/>
    <w:rsid w:val="0067569E"/>
    <w:rsid w:val="00676563"/>
    <w:rsid w:val="00676AAD"/>
    <w:rsid w:val="00677A1E"/>
    <w:rsid w:val="00677CCC"/>
    <w:rsid w:val="00680DB8"/>
    <w:rsid w:val="006833E2"/>
    <w:rsid w:val="00684075"/>
    <w:rsid w:val="00685198"/>
    <w:rsid w:val="006871D4"/>
    <w:rsid w:val="006906C8"/>
    <w:rsid w:val="006920C9"/>
    <w:rsid w:val="00693422"/>
    <w:rsid w:val="00693738"/>
    <w:rsid w:val="006A0F85"/>
    <w:rsid w:val="006A1587"/>
    <w:rsid w:val="006A19D7"/>
    <w:rsid w:val="006A26C2"/>
    <w:rsid w:val="006A3782"/>
    <w:rsid w:val="006A48DE"/>
    <w:rsid w:val="006A4DDD"/>
    <w:rsid w:val="006A6F4C"/>
    <w:rsid w:val="006A73F8"/>
    <w:rsid w:val="006A7E7D"/>
    <w:rsid w:val="006B12BE"/>
    <w:rsid w:val="006B2D40"/>
    <w:rsid w:val="006C0361"/>
    <w:rsid w:val="006C0527"/>
    <w:rsid w:val="006C06BB"/>
    <w:rsid w:val="006C092B"/>
    <w:rsid w:val="006C0DB1"/>
    <w:rsid w:val="006C356D"/>
    <w:rsid w:val="006C54B0"/>
    <w:rsid w:val="006C5F5F"/>
    <w:rsid w:val="006C7C44"/>
    <w:rsid w:val="006D1E67"/>
    <w:rsid w:val="006D200E"/>
    <w:rsid w:val="006D28C8"/>
    <w:rsid w:val="006D533B"/>
    <w:rsid w:val="006D5368"/>
    <w:rsid w:val="006D69D7"/>
    <w:rsid w:val="006E024F"/>
    <w:rsid w:val="006E0443"/>
    <w:rsid w:val="006E1921"/>
    <w:rsid w:val="006E3669"/>
    <w:rsid w:val="006E3AA4"/>
    <w:rsid w:val="006E46B7"/>
    <w:rsid w:val="006E5B93"/>
    <w:rsid w:val="006E5C75"/>
    <w:rsid w:val="006F0E4E"/>
    <w:rsid w:val="006F3300"/>
    <w:rsid w:val="006F368B"/>
    <w:rsid w:val="006F3C06"/>
    <w:rsid w:val="006F5087"/>
    <w:rsid w:val="006F551C"/>
    <w:rsid w:val="006F55AF"/>
    <w:rsid w:val="006F576E"/>
    <w:rsid w:val="006F5FDB"/>
    <w:rsid w:val="006F7F7F"/>
    <w:rsid w:val="007001B6"/>
    <w:rsid w:val="00702136"/>
    <w:rsid w:val="0070435E"/>
    <w:rsid w:val="007047D4"/>
    <w:rsid w:val="00705350"/>
    <w:rsid w:val="00705D2B"/>
    <w:rsid w:val="007068B2"/>
    <w:rsid w:val="00707868"/>
    <w:rsid w:val="00707F0B"/>
    <w:rsid w:val="00711685"/>
    <w:rsid w:val="00711C00"/>
    <w:rsid w:val="00713771"/>
    <w:rsid w:val="0071402D"/>
    <w:rsid w:val="0071427B"/>
    <w:rsid w:val="007158E2"/>
    <w:rsid w:val="00715EC5"/>
    <w:rsid w:val="00716464"/>
    <w:rsid w:val="0071666A"/>
    <w:rsid w:val="00717594"/>
    <w:rsid w:val="00720B8B"/>
    <w:rsid w:val="00722304"/>
    <w:rsid w:val="00726BF1"/>
    <w:rsid w:val="00727A9D"/>
    <w:rsid w:val="00730EA1"/>
    <w:rsid w:val="0073117A"/>
    <w:rsid w:val="007314D2"/>
    <w:rsid w:val="00731740"/>
    <w:rsid w:val="00735CA0"/>
    <w:rsid w:val="00737774"/>
    <w:rsid w:val="00740564"/>
    <w:rsid w:val="007408AD"/>
    <w:rsid w:val="00742246"/>
    <w:rsid w:val="007439BF"/>
    <w:rsid w:val="007470A8"/>
    <w:rsid w:val="007471DA"/>
    <w:rsid w:val="00747B5E"/>
    <w:rsid w:val="0075012E"/>
    <w:rsid w:val="00751186"/>
    <w:rsid w:val="00752FCE"/>
    <w:rsid w:val="007549A1"/>
    <w:rsid w:val="007567D0"/>
    <w:rsid w:val="00756DBD"/>
    <w:rsid w:val="0076190C"/>
    <w:rsid w:val="00764BA9"/>
    <w:rsid w:val="00764DEC"/>
    <w:rsid w:val="0076603B"/>
    <w:rsid w:val="00767313"/>
    <w:rsid w:val="007706C0"/>
    <w:rsid w:val="00771174"/>
    <w:rsid w:val="007724D2"/>
    <w:rsid w:val="00773AE9"/>
    <w:rsid w:val="007744AB"/>
    <w:rsid w:val="00774D54"/>
    <w:rsid w:val="007753B6"/>
    <w:rsid w:val="00776E72"/>
    <w:rsid w:val="00777150"/>
    <w:rsid w:val="00782096"/>
    <w:rsid w:val="00782F90"/>
    <w:rsid w:val="00785301"/>
    <w:rsid w:val="0078616E"/>
    <w:rsid w:val="00791176"/>
    <w:rsid w:val="00791C59"/>
    <w:rsid w:val="00793091"/>
    <w:rsid w:val="007941DA"/>
    <w:rsid w:val="00794945"/>
    <w:rsid w:val="0079550B"/>
    <w:rsid w:val="00797B62"/>
    <w:rsid w:val="007A271A"/>
    <w:rsid w:val="007A63C0"/>
    <w:rsid w:val="007A6805"/>
    <w:rsid w:val="007B0DA9"/>
    <w:rsid w:val="007B2B5E"/>
    <w:rsid w:val="007B2BBA"/>
    <w:rsid w:val="007B32C5"/>
    <w:rsid w:val="007B35C3"/>
    <w:rsid w:val="007B39EE"/>
    <w:rsid w:val="007B474B"/>
    <w:rsid w:val="007B6DE6"/>
    <w:rsid w:val="007B742E"/>
    <w:rsid w:val="007B7B71"/>
    <w:rsid w:val="007C0FC8"/>
    <w:rsid w:val="007C10DD"/>
    <w:rsid w:val="007C4035"/>
    <w:rsid w:val="007C4E8E"/>
    <w:rsid w:val="007C50CB"/>
    <w:rsid w:val="007C5EE1"/>
    <w:rsid w:val="007C646D"/>
    <w:rsid w:val="007C767E"/>
    <w:rsid w:val="007C7BD4"/>
    <w:rsid w:val="007D16F5"/>
    <w:rsid w:val="007D1C9F"/>
    <w:rsid w:val="007D2234"/>
    <w:rsid w:val="007D36C2"/>
    <w:rsid w:val="007D3FBC"/>
    <w:rsid w:val="007D6011"/>
    <w:rsid w:val="007D65A3"/>
    <w:rsid w:val="007D7401"/>
    <w:rsid w:val="007D76CE"/>
    <w:rsid w:val="007E0AEF"/>
    <w:rsid w:val="007E13FD"/>
    <w:rsid w:val="007E4CA6"/>
    <w:rsid w:val="007E557F"/>
    <w:rsid w:val="007E792C"/>
    <w:rsid w:val="007F1A1E"/>
    <w:rsid w:val="007F4136"/>
    <w:rsid w:val="007F5BEA"/>
    <w:rsid w:val="007F68FC"/>
    <w:rsid w:val="00800F20"/>
    <w:rsid w:val="00801526"/>
    <w:rsid w:val="008035AC"/>
    <w:rsid w:val="00804844"/>
    <w:rsid w:val="00804A21"/>
    <w:rsid w:val="00805461"/>
    <w:rsid w:val="00805FFB"/>
    <w:rsid w:val="008064F8"/>
    <w:rsid w:val="00806DB7"/>
    <w:rsid w:val="00806FE1"/>
    <w:rsid w:val="00807370"/>
    <w:rsid w:val="00810216"/>
    <w:rsid w:val="00811390"/>
    <w:rsid w:val="00812122"/>
    <w:rsid w:val="0081330B"/>
    <w:rsid w:val="008133BB"/>
    <w:rsid w:val="00814FEF"/>
    <w:rsid w:val="00816B95"/>
    <w:rsid w:val="00820924"/>
    <w:rsid w:val="008212DF"/>
    <w:rsid w:val="00822EAE"/>
    <w:rsid w:val="00824401"/>
    <w:rsid w:val="008246C3"/>
    <w:rsid w:val="00825D67"/>
    <w:rsid w:val="00826211"/>
    <w:rsid w:val="00826CD7"/>
    <w:rsid w:val="00827C72"/>
    <w:rsid w:val="008305D7"/>
    <w:rsid w:val="0083094E"/>
    <w:rsid w:val="00830FD5"/>
    <w:rsid w:val="00831A0C"/>
    <w:rsid w:val="00832B9B"/>
    <w:rsid w:val="00832EAD"/>
    <w:rsid w:val="00833D06"/>
    <w:rsid w:val="00835939"/>
    <w:rsid w:val="00835EA2"/>
    <w:rsid w:val="00841CE3"/>
    <w:rsid w:val="00841E11"/>
    <w:rsid w:val="00842714"/>
    <w:rsid w:val="00845546"/>
    <w:rsid w:val="0084576A"/>
    <w:rsid w:val="00850AFC"/>
    <w:rsid w:val="0085292B"/>
    <w:rsid w:val="00852F4E"/>
    <w:rsid w:val="008556EB"/>
    <w:rsid w:val="0085627F"/>
    <w:rsid w:val="00857BA3"/>
    <w:rsid w:val="00860534"/>
    <w:rsid w:val="00860DCA"/>
    <w:rsid w:val="008614E5"/>
    <w:rsid w:val="0086225E"/>
    <w:rsid w:val="00865D5E"/>
    <w:rsid w:val="00867AEB"/>
    <w:rsid w:val="008722AD"/>
    <w:rsid w:val="0087236B"/>
    <w:rsid w:val="00873DD8"/>
    <w:rsid w:val="00873E20"/>
    <w:rsid w:val="00875328"/>
    <w:rsid w:val="0087534E"/>
    <w:rsid w:val="00876486"/>
    <w:rsid w:val="00876641"/>
    <w:rsid w:val="00876B4F"/>
    <w:rsid w:val="0088084D"/>
    <w:rsid w:val="00880C04"/>
    <w:rsid w:val="00880F1D"/>
    <w:rsid w:val="008817C5"/>
    <w:rsid w:val="00882373"/>
    <w:rsid w:val="00882690"/>
    <w:rsid w:val="00883D71"/>
    <w:rsid w:val="00886589"/>
    <w:rsid w:val="00886F97"/>
    <w:rsid w:val="00887112"/>
    <w:rsid w:val="008876F8"/>
    <w:rsid w:val="008907C4"/>
    <w:rsid w:val="008915A0"/>
    <w:rsid w:val="00891A0C"/>
    <w:rsid w:val="00893FB0"/>
    <w:rsid w:val="008943B6"/>
    <w:rsid w:val="008945FB"/>
    <w:rsid w:val="00894E75"/>
    <w:rsid w:val="00896826"/>
    <w:rsid w:val="0089757C"/>
    <w:rsid w:val="00897CBF"/>
    <w:rsid w:val="008A13D2"/>
    <w:rsid w:val="008A32C2"/>
    <w:rsid w:val="008A465E"/>
    <w:rsid w:val="008A4C3E"/>
    <w:rsid w:val="008A73BF"/>
    <w:rsid w:val="008A7FE0"/>
    <w:rsid w:val="008B04B7"/>
    <w:rsid w:val="008B07EA"/>
    <w:rsid w:val="008B09E6"/>
    <w:rsid w:val="008B1705"/>
    <w:rsid w:val="008B19F8"/>
    <w:rsid w:val="008B3584"/>
    <w:rsid w:val="008B3F79"/>
    <w:rsid w:val="008B49E8"/>
    <w:rsid w:val="008B4FDF"/>
    <w:rsid w:val="008B7598"/>
    <w:rsid w:val="008B7DB2"/>
    <w:rsid w:val="008C2FD7"/>
    <w:rsid w:val="008C3ABF"/>
    <w:rsid w:val="008C4B29"/>
    <w:rsid w:val="008C4F18"/>
    <w:rsid w:val="008C6389"/>
    <w:rsid w:val="008D0614"/>
    <w:rsid w:val="008D161E"/>
    <w:rsid w:val="008D2C83"/>
    <w:rsid w:val="008D4949"/>
    <w:rsid w:val="008D5C6F"/>
    <w:rsid w:val="008D7295"/>
    <w:rsid w:val="008D7BD6"/>
    <w:rsid w:val="008E05A3"/>
    <w:rsid w:val="008E068E"/>
    <w:rsid w:val="008E299C"/>
    <w:rsid w:val="008E2E1E"/>
    <w:rsid w:val="008E4B11"/>
    <w:rsid w:val="008E568C"/>
    <w:rsid w:val="008E5BFC"/>
    <w:rsid w:val="008E646C"/>
    <w:rsid w:val="008E7CAA"/>
    <w:rsid w:val="008F06E0"/>
    <w:rsid w:val="008F0DE1"/>
    <w:rsid w:val="008F1903"/>
    <w:rsid w:val="008F32BF"/>
    <w:rsid w:val="008F422C"/>
    <w:rsid w:val="008F5B58"/>
    <w:rsid w:val="008F72B9"/>
    <w:rsid w:val="009004A5"/>
    <w:rsid w:val="00900C6D"/>
    <w:rsid w:val="00902159"/>
    <w:rsid w:val="0090515E"/>
    <w:rsid w:val="009056FF"/>
    <w:rsid w:val="00912474"/>
    <w:rsid w:val="00913CC7"/>
    <w:rsid w:val="00915035"/>
    <w:rsid w:val="00917B20"/>
    <w:rsid w:val="00920A59"/>
    <w:rsid w:val="00921580"/>
    <w:rsid w:val="009221F6"/>
    <w:rsid w:val="00922855"/>
    <w:rsid w:val="00925480"/>
    <w:rsid w:val="009254D1"/>
    <w:rsid w:val="00927907"/>
    <w:rsid w:val="00927B91"/>
    <w:rsid w:val="00927F1E"/>
    <w:rsid w:val="0093384C"/>
    <w:rsid w:val="00934626"/>
    <w:rsid w:val="00934946"/>
    <w:rsid w:val="00936344"/>
    <w:rsid w:val="009367F3"/>
    <w:rsid w:val="0093690E"/>
    <w:rsid w:val="009372F7"/>
    <w:rsid w:val="00937304"/>
    <w:rsid w:val="009378C6"/>
    <w:rsid w:val="009423F7"/>
    <w:rsid w:val="00942CB4"/>
    <w:rsid w:val="00943315"/>
    <w:rsid w:val="009439F2"/>
    <w:rsid w:val="0094461F"/>
    <w:rsid w:val="009455F2"/>
    <w:rsid w:val="00945FFC"/>
    <w:rsid w:val="00946437"/>
    <w:rsid w:val="00947286"/>
    <w:rsid w:val="009476E7"/>
    <w:rsid w:val="00947D67"/>
    <w:rsid w:val="009521B7"/>
    <w:rsid w:val="00955D2E"/>
    <w:rsid w:val="00956040"/>
    <w:rsid w:val="009567D3"/>
    <w:rsid w:val="00956A16"/>
    <w:rsid w:val="00957EEA"/>
    <w:rsid w:val="00961124"/>
    <w:rsid w:val="009634B2"/>
    <w:rsid w:val="00964474"/>
    <w:rsid w:val="00964869"/>
    <w:rsid w:val="0096695C"/>
    <w:rsid w:val="009702F2"/>
    <w:rsid w:val="00974504"/>
    <w:rsid w:val="00974BC3"/>
    <w:rsid w:val="00975E6A"/>
    <w:rsid w:val="00977751"/>
    <w:rsid w:val="00977C32"/>
    <w:rsid w:val="00977D36"/>
    <w:rsid w:val="0098042C"/>
    <w:rsid w:val="00981D6B"/>
    <w:rsid w:val="00982B51"/>
    <w:rsid w:val="00985680"/>
    <w:rsid w:val="00986522"/>
    <w:rsid w:val="00991CBC"/>
    <w:rsid w:val="009922EF"/>
    <w:rsid w:val="009922FA"/>
    <w:rsid w:val="009928CB"/>
    <w:rsid w:val="009932C6"/>
    <w:rsid w:val="00993F71"/>
    <w:rsid w:val="00995DCB"/>
    <w:rsid w:val="0099697A"/>
    <w:rsid w:val="00997686"/>
    <w:rsid w:val="00997741"/>
    <w:rsid w:val="009A08C0"/>
    <w:rsid w:val="009A0D6B"/>
    <w:rsid w:val="009A1444"/>
    <w:rsid w:val="009A496D"/>
    <w:rsid w:val="009A4FE8"/>
    <w:rsid w:val="009A549B"/>
    <w:rsid w:val="009A57D9"/>
    <w:rsid w:val="009A61F6"/>
    <w:rsid w:val="009A7576"/>
    <w:rsid w:val="009A7F1D"/>
    <w:rsid w:val="009B043C"/>
    <w:rsid w:val="009B1E19"/>
    <w:rsid w:val="009B2BBE"/>
    <w:rsid w:val="009B3E46"/>
    <w:rsid w:val="009B4556"/>
    <w:rsid w:val="009B4B7F"/>
    <w:rsid w:val="009B4C42"/>
    <w:rsid w:val="009B5FC1"/>
    <w:rsid w:val="009B64D2"/>
    <w:rsid w:val="009B7C62"/>
    <w:rsid w:val="009C08C7"/>
    <w:rsid w:val="009C15DE"/>
    <w:rsid w:val="009C1C19"/>
    <w:rsid w:val="009C314B"/>
    <w:rsid w:val="009C4731"/>
    <w:rsid w:val="009C5CA6"/>
    <w:rsid w:val="009C5F4B"/>
    <w:rsid w:val="009D03C6"/>
    <w:rsid w:val="009D049C"/>
    <w:rsid w:val="009D1E4E"/>
    <w:rsid w:val="009D2DE9"/>
    <w:rsid w:val="009D72E3"/>
    <w:rsid w:val="009E03A6"/>
    <w:rsid w:val="009E064E"/>
    <w:rsid w:val="009E0A0F"/>
    <w:rsid w:val="009E195B"/>
    <w:rsid w:val="009E34EB"/>
    <w:rsid w:val="009E36C2"/>
    <w:rsid w:val="009F06A9"/>
    <w:rsid w:val="009F0C8D"/>
    <w:rsid w:val="009F0FF1"/>
    <w:rsid w:val="009F0FF8"/>
    <w:rsid w:val="009F144E"/>
    <w:rsid w:val="009F3502"/>
    <w:rsid w:val="009F4026"/>
    <w:rsid w:val="00A01D73"/>
    <w:rsid w:val="00A0253B"/>
    <w:rsid w:val="00A040F3"/>
    <w:rsid w:val="00A04757"/>
    <w:rsid w:val="00A05177"/>
    <w:rsid w:val="00A05EEF"/>
    <w:rsid w:val="00A06F0F"/>
    <w:rsid w:val="00A10426"/>
    <w:rsid w:val="00A109FC"/>
    <w:rsid w:val="00A111A8"/>
    <w:rsid w:val="00A11376"/>
    <w:rsid w:val="00A130CF"/>
    <w:rsid w:val="00A13E1C"/>
    <w:rsid w:val="00A15643"/>
    <w:rsid w:val="00A16FB9"/>
    <w:rsid w:val="00A17BC8"/>
    <w:rsid w:val="00A205B4"/>
    <w:rsid w:val="00A21DA1"/>
    <w:rsid w:val="00A23CBA"/>
    <w:rsid w:val="00A24362"/>
    <w:rsid w:val="00A25827"/>
    <w:rsid w:val="00A30A92"/>
    <w:rsid w:val="00A3238C"/>
    <w:rsid w:val="00A3436A"/>
    <w:rsid w:val="00A35272"/>
    <w:rsid w:val="00A35C59"/>
    <w:rsid w:val="00A4091B"/>
    <w:rsid w:val="00A417D6"/>
    <w:rsid w:val="00A41ABB"/>
    <w:rsid w:val="00A41C3C"/>
    <w:rsid w:val="00A4578C"/>
    <w:rsid w:val="00A50B4F"/>
    <w:rsid w:val="00A53DEC"/>
    <w:rsid w:val="00A54990"/>
    <w:rsid w:val="00A54CE4"/>
    <w:rsid w:val="00A55774"/>
    <w:rsid w:val="00A55B26"/>
    <w:rsid w:val="00A55FA9"/>
    <w:rsid w:val="00A56B0C"/>
    <w:rsid w:val="00A609C0"/>
    <w:rsid w:val="00A60A0E"/>
    <w:rsid w:val="00A615E5"/>
    <w:rsid w:val="00A61F6C"/>
    <w:rsid w:val="00A627CF"/>
    <w:rsid w:val="00A636BF"/>
    <w:rsid w:val="00A64FF9"/>
    <w:rsid w:val="00A65F0C"/>
    <w:rsid w:val="00A66B14"/>
    <w:rsid w:val="00A671C9"/>
    <w:rsid w:val="00A67367"/>
    <w:rsid w:val="00A67EB0"/>
    <w:rsid w:val="00A67F8A"/>
    <w:rsid w:val="00A70F01"/>
    <w:rsid w:val="00A7227B"/>
    <w:rsid w:val="00A722F2"/>
    <w:rsid w:val="00A72F1E"/>
    <w:rsid w:val="00A73AFA"/>
    <w:rsid w:val="00A74CEA"/>
    <w:rsid w:val="00A75867"/>
    <w:rsid w:val="00A763AA"/>
    <w:rsid w:val="00A770FC"/>
    <w:rsid w:val="00A80109"/>
    <w:rsid w:val="00A80E72"/>
    <w:rsid w:val="00A82880"/>
    <w:rsid w:val="00A82F89"/>
    <w:rsid w:val="00A835D9"/>
    <w:rsid w:val="00A90990"/>
    <w:rsid w:val="00A94A66"/>
    <w:rsid w:val="00A95AC1"/>
    <w:rsid w:val="00A9640B"/>
    <w:rsid w:val="00A97562"/>
    <w:rsid w:val="00A97B26"/>
    <w:rsid w:val="00AA1739"/>
    <w:rsid w:val="00AA193B"/>
    <w:rsid w:val="00AA235D"/>
    <w:rsid w:val="00AA624D"/>
    <w:rsid w:val="00AA6D77"/>
    <w:rsid w:val="00AA740C"/>
    <w:rsid w:val="00AB3C55"/>
    <w:rsid w:val="00AB44B2"/>
    <w:rsid w:val="00AB6FD2"/>
    <w:rsid w:val="00AB7682"/>
    <w:rsid w:val="00AC06AE"/>
    <w:rsid w:val="00AC20E9"/>
    <w:rsid w:val="00AC3445"/>
    <w:rsid w:val="00AC34E9"/>
    <w:rsid w:val="00AC46CD"/>
    <w:rsid w:val="00AC730A"/>
    <w:rsid w:val="00AC78DF"/>
    <w:rsid w:val="00AC7BE6"/>
    <w:rsid w:val="00AD16D8"/>
    <w:rsid w:val="00AD204A"/>
    <w:rsid w:val="00AD2644"/>
    <w:rsid w:val="00AD2682"/>
    <w:rsid w:val="00AD3822"/>
    <w:rsid w:val="00AE02CD"/>
    <w:rsid w:val="00AE054C"/>
    <w:rsid w:val="00AE14A8"/>
    <w:rsid w:val="00AE2D17"/>
    <w:rsid w:val="00AE365B"/>
    <w:rsid w:val="00AE4D7C"/>
    <w:rsid w:val="00AE5942"/>
    <w:rsid w:val="00AE6385"/>
    <w:rsid w:val="00AE63ED"/>
    <w:rsid w:val="00AE7192"/>
    <w:rsid w:val="00AE7BC1"/>
    <w:rsid w:val="00AF12F8"/>
    <w:rsid w:val="00AF16F4"/>
    <w:rsid w:val="00AF36FC"/>
    <w:rsid w:val="00AF37FB"/>
    <w:rsid w:val="00AF4E8B"/>
    <w:rsid w:val="00AF538A"/>
    <w:rsid w:val="00AF590B"/>
    <w:rsid w:val="00AF5E9D"/>
    <w:rsid w:val="00AF6455"/>
    <w:rsid w:val="00AF69FF"/>
    <w:rsid w:val="00AF6A5F"/>
    <w:rsid w:val="00AF6D43"/>
    <w:rsid w:val="00AF6E10"/>
    <w:rsid w:val="00AF6F6E"/>
    <w:rsid w:val="00B00D35"/>
    <w:rsid w:val="00B013A4"/>
    <w:rsid w:val="00B01439"/>
    <w:rsid w:val="00B03325"/>
    <w:rsid w:val="00B039CC"/>
    <w:rsid w:val="00B04297"/>
    <w:rsid w:val="00B060C8"/>
    <w:rsid w:val="00B06270"/>
    <w:rsid w:val="00B11513"/>
    <w:rsid w:val="00B12078"/>
    <w:rsid w:val="00B13AD0"/>
    <w:rsid w:val="00B15585"/>
    <w:rsid w:val="00B15E2B"/>
    <w:rsid w:val="00B16C34"/>
    <w:rsid w:val="00B23272"/>
    <w:rsid w:val="00B23620"/>
    <w:rsid w:val="00B2465A"/>
    <w:rsid w:val="00B2714C"/>
    <w:rsid w:val="00B27856"/>
    <w:rsid w:val="00B27A84"/>
    <w:rsid w:val="00B307B2"/>
    <w:rsid w:val="00B33965"/>
    <w:rsid w:val="00B33ADC"/>
    <w:rsid w:val="00B369BD"/>
    <w:rsid w:val="00B41415"/>
    <w:rsid w:val="00B4248D"/>
    <w:rsid w:val="00B43664"/>
    <w:rsid w:val="00B43854"/>
    <w:rsid w:val="00B43DA7"/>
    <w:rsid w:val="00B44730"/>
    <w:rsid w:val="00B4564B"/>
    <w:rsid w:val="00B458E7"/>
    <w:rsid w:val="00B4646F"/>
    <w:rsid w:val="00B476A1"/>
    <w:rsid w:val="00B50030"/>
    <w:rsid w:val="00B52AE3"/>
    <w:rsid w:val="00B5346C"/>
    <w:rsid w:val="00B5660D"/>
    <w:rsid w:val="00B568CC"/>
    <w:rsid w:val="00B570FA"/>
    <w:rsid w:val="00B57BA6"/>
    <w:rsid w:val="00B613D8"/>
    <w:rsid w:val="00B6161C"/>
    <w:rsid w:val="00B61B74"/>
    <w:rsid w:val="00B62171"/>
    <w:rsid w:val="00B635AD"/>
    <w:rsid w:val="00B63762"/>
    <w:rsid w:val="00B6458F"/>
    <w:rsid w:val="00B64A56"/>
    <w:rsid w:val="00B66017"/>
    <w:rsid w:val="00B66623"/>
    <w:rsid w:val="00B66E84"/>
    <w:rsid w:val="00B705B9"/>
    <w:rsid w:val="00B7063E"/>
    <w:rsid w:val="00B71125"/>
    <w:rsid w:val="00B713DD"/>
    <w:rsid w:val="00B71561"/>
    <w:rsid w:val="00B742FA"/>
    <w:rsid w:val="00B74A61"/>
    <w:rsid w:val="00B80129"/>
    <w:rsid w:val="00B80BAC"/>
    <w:rsid w:val="00B80FCD"/>
    <w:rsid w:val="00B812A0"/>
    <w:rsid w:val="00B831E1"/>
    <w:rsid w:val="00B84053"/>
    <w:rsid w:val="00B8508D"/>
    <w:rsid w:val="00B86342"/>
    <w:rsid w:val="00B870A6"/>
    <w:rsid w:val="00B90AAF"/>
    <w:rsid w:val="00B92242"/>
    <w:rsid w:val="00B932E1"/>
    <w:rsid w:val="00B958B2"/>
    <w:rsid w:val="00B96F01"/>
    <w:rsid w:val="00B975D4"/>
    <w:rsid w:val="00BA086F"/>
    <w:rsid w:val="00BA3233"/>
    <w:rsid w:val="00BA50CF"/>
    <w:rsid w:val="00BA5D7E"/>
    <w:rsid w:val="00BA624C"/>
    <w:rsid w:val="00BA6480"/>
    <w:rsid w:val="00BA6585"/>
    <w:rsid w:val="00BA75D0"/>
    <w:rsid w:val="00BB2726"/>
    <w:rsid w:val="00BB444A"/>
    <w:rsid w:val="00BB5B31"/>
    <w:rsid w:val="00BB7A4C"/>
    <w:rsid w:val="00BC30FA"/>
    <w:rsid w:val="00BC461F"/>
    <w:rsid w:val="00BC68C2"/>
    <w:rsid w:val="00BC7045"/>
    <w:rsid w:val="00BD1E85"/>
    <w:rsid w:val="00BD2517"/>
    <w:rsid w:val="00BD265E"/>
    <w:rsid w:val="00BD789B"/>
    <w:rsid w:val="00BE0388"/>
    <w:rsid w:val="00BE048E"/>
    <w:rsid w:val="00BE143C"/>
    <w:rsid w:val="00BE2772"/>
    <w:rsid w:val="00BE2D92"/>
    <w:rsid w:val="00BE34C3"/>
    <w:rsid w:val="00BE390D"/>
    <w:rsid w:val="00BE3FE6"/>
    <w:rsid w:val="00BE4851"/>
    <w:rsid w:val="00BE5653"/>
    <w:rsid w:val="00BE6A59"/>
    <w:rsid w:val="00BE6FDF"/>
    <w:rsid w:val="00BF01DA"/>
    <w:rsid w:val="00BF0CF2"/>
    <w:rsid w:val="00BF1420"/>
    <w:rsid w:val="00BF14FB"/>
    <w:rsid w:val="00BF40DB"/>
    <w:rsid w:val="00BF5511"/>
    <w:rsid w:val="00BF57C2"/>
    <w:rsid w:val="00BF5BA8"/>
    <w:rsid w:val="00BF5CC7"/>
    <w:rsid w:val="00BF7BEB"/>
    <w:rsid w:val="00C00443"/>
    <w:rsid w:val="00C02C5F"/>
    <w:rsid w:val="00C041F2"/>
    <w:rsid w:val="00C05014"/>
    <w:rsid w:val="00C062A3"/>
    <w:rsid w:val="00C066FE"/>
    <w:rsid w:val="00C0794F"/>
    <w:rsid w:val="00C07AA1"/>
    <w:rsid w:val="00C10084"/>
    <w:rsid w:val="00C140E1"/>
    <w:rsid w:val="00C156D4"/>
    <w:rsid w:val="00C159B4"/>
    <w:rsid w:val="00C15D65"/>
    <w:rsid w:val="00C163F4"/>
    <w:rsid w:val="00C21199"/>
    <w:rsid w:val="00C21B7D"/>
    <w:rsid w:val="00C2259B"/>
    <w:rsid w:val="00C24E20"/>
    <w:rsid w:val="00C24E49"/>
    <w:rsid w:val="00C25C0B"/>
    <w:rsid w:val="00C26587"/>
    <w:rsid w:val="00C26643"/>
    <w:rsid w:val="00C30EAB"/>
    <w:rsid w:val="00C30EDC"/>
    <w:rsid w:val="00C315DF"/>
    <w:rsid w:val="00C31F9E"/>
    <w:rsid w:val="00C34938"/>
    <w:rsid w:val="00C378B7"/>
    <w:rsid w:val="00C400B7"/>
    <w:rsid w:val="00C407A1"/>
    <w:rsid w:val="00C4175A"/>
    <w:rsid w:val="00C41963"/>
    <w:rsid w:val="00C41CD8"/>
    <w:rsid w:val="00C42496"/>
    <w:rsid w:val="00C4355D"/>
    <w:rsid w:val="00C43FE0"/>
    <w:rsid w:val="00C442E5"/>
    <w:rsid w:val="00C44729"/>
    <w:rsid w:val="00C45138"/>
    <w:rsid w:val="00C46BE2"/>
    <w:rsid w:val="00C473FE"/>
    <w:rsid w:val="00C50080"/>
    <w:rsid w:val="00C50143"/>
    <w:rsid w:val="00C50C00"/>
    <w:rsid w:val="00C51298"/>
    <w:rsid w:val="00C51A3B"/>
    <w:rsid w:val="00C52572"/>
    <w:rsid w:val="00C5268E"/>
    <w:rsid w:val="00C53F79"/>
    <w:rsid w:val="00C549A7"/>
    <w:rsid w:val="00C557C4"/>
    <w:rsid w:val="00C55A43"/>
    <w:rsid w:val="00C608A2"/>
    <w:rsid w:val="00C70EB7"/>
    <w:rsid w:val="00C7101C"/>
    <w:rsid w:val="00C72EBB"/>
    <w:rsid w:val="00C730A7"/>
    <w:rsid w:val="00C7387C"/>
    <w:rsid w:val="00C769A9"/>
    <w:rsid w:val="00C771F6"/>
    <w:rsid w:val="00C7746F"/>
    <w:rsid w:val="00C805DD"/>
    <w:rsid w:val="00C81286"/>
    <w:rsid w:val="00C81572"/>
    <w:rsid w:val="00C81C7E"/>
    <w:rsid w:val="00C823DD"/>
    <w:rsid w:val="00C82633"/>
    <w:rsid w:val="00C829E9"/>
    <w:rsid w:val="00C84534"/>
    <w:rsid w:val="00C860F2"/>
    <w:rsid w:val="00C874F3"/>
    <w:rsid w:val="00C875E6"/>
    <w:rsid w:val="00C905D7"/>
    <w:rsid w:val="00C90954"/>
    <w:rsid w:val="00C928B9"/>
    <w:rsid w:val="00C93827"/>
    <w:rsid w:val="00C9515C"/>
    <w:rsid w:val="00C9627A"/>
    <w:rsid w:val="00C96C24"/>
    <w:rsid w:val="00C977BC"/>
    <w:rsid w:val="00CA23A5"/>
    <w:rsid w:val="00CA24B0"/>
    <w:rsid w:val="00CA69BF"/>
    <w:rsid w:val="00CA7756"/>
    <w:rsid w:val="00CB014A"/>
    <w:rsid w:val="00CB1005"/>
    <w:rsid w:val="00CB141A"/>
    <w:rsid w:val="00CB178D"/>
    <w:rsid w:val="00CB19FC"/>
    <w:rsid w:val="00CB40F0"/>
    <w:rsid w:val="00CB4623"/>
    <w:rsid w:val="00CB4C12"/>
    <w:rsid w:val="00CB534A"/>
    <w:rsid w:val="00CB55CC"/>
    <w:rsid w:val="00CB595E"/>
    <w:rsid w:val="00CB69AE"/>
    <w:rsid w:val="00CB77D8"/>
    <w:rsid w:val="00CC09CA"/>
    <w:rsid w:val="00CC0C76"/>
    <w:rsid w:val="00CC11DD"/>
    <w:rsid w:val="00CC1C6C"/>
    <w:rsid w:val="00CC1EE0"/>
    <w:rsid w:val="00CC4D8F"/>
    <w:rsid w:val="00CC5DDF"/>
    <w:rsid w:val="00CC7517"/>
    <w:rsid w:val="00CC7DE5"/>
    <w:rsid w:val="00CD0163"/>
    <w:rsid w:val="00CD0CB1"/>
    <w:rsid w:val="00CD23A2"/>
    <w:rsid w:val="00CD3E3F"/>
    <w:rsid w:val="00CD4894"/>
    <w:rsid w:val="00CD4C91"/>
    <w:rsid w:val="00CD4F00"/>
    <w:rsid w:val="00CD6980"/>
    <w:rsid w:val="00CE0069"/>
    <w:rsid w:val="00CE04F7"/>
    <w:rsid w:val="00CE25CC"/>
    <w:rsid w:val="00CE3871"/>
    <w:rsid w:val="00CE4F0D"/>
    <w:rsid w:val="00CE56B5"/>
    <w:rsid w:val="00CE7B37"/>
    <w:rsid w:val="00CF0EE1"/>
    <w:rsid w:val="00CF2F39"/>
    <w:rsid w:val="00CF2F4F"/>
    <w:rsid w:val="00CF4A59"/>
    <w:rsid w:val="00CF4DF8"/>
    <w:rsid w:val="00CF6BB8"/>
    <w:rsid w:val="00CF782A"/>
    <w:rsid w:val="00CF7B10"/>
    <w:rsid w:val="00D00BD6"/>
    <w:rsid w:val="00D00C5B"/>
    <w:rsid w:val="00D02218"/>
    <w:rsid w:val="00D02231"/>
    <w:rsid w:val="00D02687"/>
    <w:rsid w:val="00D02E06"/>
    <w:rsid w:val="00D03986"/>
    <w:rsid w:val="00D03E4D"/>
    <w:rsid w:val="00D042D3"/>
    <w:rsid w:val="00D04BFA"/>
    <w:rsid w:val="00D04C5D"/>
    <w:rsid w:val="00D052AD"/>
    <w:rsid w:val="00D05729"/>
    <w:rsid w:val="00D0777C"/>
    <w:rsid w:val="00D07C23"/>
    <w:rsid w:val="00D135FA"/>
    <w:rsid w:val="00D136FB"/>
    <w:rsid w:val="00D14256"/>
    <w:rsid w:val="00D14F84"/>
    <w:rsid w:val="00D156B3"/>
    <w:rsid w:val="00D17B95"/>
    <w:rsid w:val="00D2008B"/>
    <w:rsid w:val="00D20930"/>
    <w:rsid w:val="00D20EFE"/>
    <w:rsid w:val="00D21306"/>
    <w:rsid w:val="00D21325"/>
    <w:rsid w:val="00D22D42"/>
    <w:rsid w:val="00D22FD5"/>
    <w:rsid w:val="00D25C34"/>
    <w:rsid w:val="00D26AE6"/>
    <w:rsid w:val="00D27398"/>
    <w:rsid w:val="00D27F26"/>
    <w:rsid w:val="00D33281"/>
    <w:rsid w:val="00D3390C"/>
    <w:rsid w:val="00D357AC"/>
    <w:rsid w:val="00D412B1"/>
    <w:rsid w:val="00D4180E"/>
    <w:rsid w:val="00D41F27"/>
    <w:rsid w:val="00D42562"/>
    <w:rsid w:val="00D42710"/>
    <w:rsid w:val="00D42E3C"/>
    <w:rsid w:val="00D450FD"/>
    <w:rsid w:val="00D4573C"/>
    <w:rsid w:val="00D45FFA"/>
    <w:rsid w:val="00D469EB"/>
    <w:rsid w:val="00D510D0"/>
    <w:rsid w:val="00D521EF"/>
    <w:rsid w:val="00D53724"/>
    <w:rsid w:val="00D556E9"/>
    <w:rsid w:val="00D56722"/>
    <w:rsid w:val="00D56C74"/>
    <w:rsid w:val="00D60137"/>
    <w:rsid w:val="00D61272"/>
    <w:rsid w:val="00D6461C"/>
    <w:rsid w:val="00D648EC"/>
    <w:rsid w:val="00D64984"/>
    <w:rsid w:val="00D662F2"/>
    <w:rsid w:val="00D716BE"/>
    <w:rsid w:val="00D71B57"/>
    <w:rsid w:val="00D741D5"/>
    <w:rsid w:val="00D76895"/>
    <w:rsid w:val="00D76974"/>
    <w:rsid w:val="00D8153E"/>
    <w:rsid w:val="00D83DEE"/>
    <w:rsid w:val="00D878EC"/>
    <w:rsid w:val="00D909A6"/>
    <w:rsid w:val="00D93AAD"/>
    <w:rsid w:val="00D97041"/>
    <w:rsid w:val="00D9737C"/>
    <w:rsid w:val="00D9788D"/>
    <w:rsid w:val="00DA0F32"/>
    <w:rsid w:val="00DA124E"/>
    <w:rsid w:val="00DA30AB"/>
    <w:rsid w:val="00DA314C"/>
    <w:rsid w:val="00DA3507"/>
    <w:rsid w:val="00DA4746"/>
    <w:rsid w:val="00DA4A4E"/>
    <w:rsid w:val="00DA4A94"/>
    <w:rsid w:val="00DA55E8"/>
    <w:rsid w:val="00DA628B"/>
    <w:rsid w:val="00DA7552"/>
    <w:rsid w:val="00DA76A7"/>
    <w:rsid w:val="00DB094C"/>
    <w:rsid w:val="00DB159B"/>
    <w:rsid w:val="00DB1BE3"/>
    <w:rsid w:val="00DB2680"/>
    <w:rsid w:val="00DB2861"/>
    <w:rsid w:val="00DB37F5"/>
    <w:rsid w:val="00DB5C37"/>
    <w:rsid w:val="00DB6E0C"/>
    <w:rsid w:val="00DC412D"/>
    <w:rsid w:val="00DC445C"/>
    <w:rsid w:val="00DC462E"/>
    <w:rsid w:val="00DC46AA"/>
    <w:rsid w:val="00DC6307"/>
    <w:rsid w:val="00DD376F"/>
    <w:rsid w:val="00DD3836"/>
    <w:rsid w:val="00DD4E52"/>
    <w:rsid w:val="00DD4F59"/>
    <w:rsid w:val="00DD55E8"/>
    <w:rsid w:val="00DD5ECF"/>
    <w:rsid w:val="00DD5F1C"/>
    <w:rsid w:val="00DD6498"/>
    <w:rsid w:val="00DD7580"/>
    <w:rsid w:val="00DD7D27"/>
    <w:rsid w:val="00DD7F82"/>
    <w:rsid w:val="00DE0495"/>
    <w:rsid w:val="00DE05E0"/>
    <w:rsid w:val="00DE1D7A"/>
    <w:rsid w:val="00DE365C"/>
    <w:rsid w:val="00DE3AA5"/>
    <w:rsid w:val="00DE41D9"/>
    <w:rsid w:val="00DE4E24"/>
    <w:rsid w:val="00DE500A"/>
    <w:rsid w:val="00DF078D"/>
    <w:rsid w:val="00DF09CB"/>
    <w:rsid w:val="00DF159E"/>
    <w:rsid w:val="00DF272F"/>
    <w:rsid w:val="00DF490E"/>
    <w:rsid w:val="00DF4B46"/>
    <w:rsid w:val="00E01C21"/>
    <w:rsid w:val="00E03153"/>
    <w:rsid w:val="00E05DAB"/>
    <w:rsid w:val="00E068D7"/>
    <w:rsid w:val="00E06E76"/>
    <w:rsid w:val="00E10606"/>
    <w:rsid w:val="00E1137D"/>
    <w:rsid w:val="00E1144D"/>
    <w:rsid w:val="00E11CF6"/>
    <w:rsid w:val="00E1212D"/>
    <w:rsid w:val="00E13DCA"/>
    <w:rsid w:val="00E14050"/>
    <w:rsid w:val="00E15486"/>
    <w:rsid w:val="00E15C95"/>
    <w:rsid w:val="00E17477"/>
    <w:rsid w:val="00E20144"/>
    <w:rsid w:val="00E2322A"/>
    <w:rsid w:val="00E24868"/>
    <w:rsid w:val="00E2678A"/>
    <w:rsid w:val="00E26C5A"/>
    <w:rsid w:val="00E2765C"/>
    <w:rsid w:val="00E32346"/>
    <w:rsid w:val="00E34403"/>
    <w:rsid w:val="00E40D44"/>
    <w:rsid w:val="00E4132F"/>
    <w:rsid w:val="00E426A9"/>
    <w:rsid w:val="00E450C4"/>
    <w:rsid w:val="00E451F2"/>
    <w:rsid w:val="00E452C9"/>
    <w:rsid w:val="00E46223"/>
    <w:rsid w:val="00E46734"/>
    <w:rsid w:val="00E50784"/>
    <w:rsid w:val="00E53273"/>
    <w:rsid w:val="00E55DB0"/>
    <w:rsid w:val="00E612B9"/>
    <w:rsid w:val="00E6152E"/>
    <w:rsid w:val="00E61D2C"/>
    <w:rsid w:val="00E61D7B"/>
    <w:rsid w:val="00E62968"/>
    <w:rsid w:val="00E6343B"/>
    <w:rsid w:val="00E63FF7"/>
    <w:rsid w:val="00E64A56"/>
    <w:rsid w:val="00E64DE6"/>
    <w:rsid w:val="00E66226"/>
    <w:rsid w:val="00E67805"/>
    <w:rsid w:val="00E679BF"/>
    <w:rsid w:val="00E70C4E"/>
    <w:rsid w:val="00E73982"/>
    <w:rsid w:val="00E74ECB"/>
    <w:rsid w:val="00E75062"/>
    <w:rsid w:val="00E752B0"/>
    <w:rsid w:val="00E76533"/>
    <w:rsid w:val="00E76CAF"/>
    <w:rsid w:val="00E7705D"/>
    <w:rsid w:val="00E81760"/>
    <w:rsid w:val="00E83044"/>
    <w:rsid w:val="00E840FC"/>
    <w:rsid w:val="00E86EFE"/>
    <w:rsid w:val="00E873E3"/>
    <w:rsid w:val="00E87425"/>
    <w:rsid w:val="00E87C9E"/>
    <w:rsid w:val="00E91C91"/>
    <w:rsid w:val="00E9207C"/>
    <w:rsid w:val="00E9332C"/>
    <w:rsid w:val="00E937A2"/>
    <w:rsid w:val="00E938B4"/>
    <w:rsid w:val="00E93EC5"/>
    <w:rsid w:val="00E9522C"/>
    <w:rsid w:val="00E95E28"/>
    <w:rsid w:val="00E96649"/>
    <w:rsid w:val="00EA0296"/>
    <w:rsid w:val="00EA0E4C"/>
    <w:rsid w:val="00EA22C8"/>
    <w:rsid w:val="00EA3629"/>
    <w:rsid w:val="00EA44C3"/>
    <w:rsid w:val="00EA5422"/>
    <w:rsid w:val="00EA690C"/>
    <w:rsid w:val="00EA77B8"/>
    <w:rsid w:val="00EB08C2"/>
    <w:rsid w:val="00EB15E7"/>
    <w:rsid w:val="00EB2A52"/>
    <w:rsid w:val="00EC2645"/>
    <w:rsid w:val="00EC358B"/>
    <w:rsid w:val="00EC37BC"/>
    <w:rsid w:val="00EC4007"/>
    <w:rsid w:val="00EC4AA1"/>
    <w:rsid w:val="00EC571A"/>
    <w:rsid w:val="00EC60E4"/>
    <w:rsid w:val="00EC6870"/>
    <w:rsid w:val="00EC6BE4"/>
    <w:rsid w:val="00ED2106"/>
    <w:rsid w:val="00ED3550"/>
    <w:rsid w:val="00ED5AFD"/>
    <w:rsid w:val="00ED7751"/>
    <w:rsid w:val="00EE183A"/>
    <w:rsid w:val="00EE1C8D"/>
    <w:rsid w:val="00EE26B4"/>
    <w:rsid w:val="00EE6E63"/>
    <w:rsid w:val="00EE76A6"/>
    <w:rsid w:val="00EF0A1B"/>
    <w:rsid w:val="00EF1D68"/>
    <w:rsid w:val="00EF426F"/>
    <w:rsid w:val="00EF4B7B"/>
    <w:rsid w:val="00EF7159"/>
    <w:rsid w:val="00EF7E8A"/>
    <w:rsid w:val="00F0015A"/>
    <w:rsid w:val="00F00DE7"/>
    <w:rsid w:val="00F016C3"/>
    <w:rsid w:val="00F0265A"/>
    <w:rsid w:val="00F0341F"/>
    <w:rsid w:val="00F03BE0"/>
    <w:rsid w:val="00F045BE"/>
    <w:rsid w:val="00F04C4E"/>
    <w:rsid w:val="00F04EDA"/>
    <w:rsid w:val="00F11089"/>
    <w:rsid w:val="00F15DDF"/>
    <w:rsid w:val="00F15E07"/>
    <w:rsid w:val="00F17151"/>
    <w:rsid w:val="00F207A5"/>
    <w:rsid w:val="00F21695"/>
    <w:rsid w:val="00F21A08"/>
    <w:rsid w:val="00F21DFA"/>
    <w:rsid w:val="00F226FE"/>
    <w:rsid w:val="00F22838"/>
    <w:rsid w:val="00F22BB8"/>
    <w:rsid w:val="00F233A8"/>
    <w:rsid w:val="00F240EA"/>
    <w:rsid w:val="00F26373"/>
    <w:rsid w:val="00F267C2"/>
    <w:rsid w:val="00F268BD"/>
    <w:rsid w:val="00F2718D"/>
    <w:rsid w:val="00F32D3D"/>
    <w:rsid w:val="00F34AEF"/>
    <w:rsid w:val="00F42F5C"/>
    <w:rsid w:val="00F434A5"/>
    <w:rsid w:val="00F4367D"/>
    <w:rsid w:val="00F4608E"/>
    <w:rsid w:val="00F47DD1"/>
    <w:rsid w:val="00F5030A"/>
    <w:rsid w:val="00F50561"/>
    <w:rsid w:val="00F52EC9"/>
    <w:rsid w:val="00F561EE"/>
    <w:rsid w:val="00F57892"/>
    <w:rsid w:val="00F60ECC"/>
    <w:rsid w:val="00F629CA"/>
    <w:rsid w:val="00F65CDA"/>
    <w:rsid w:val="00F66408"/>
    <w:rsid w:val="00F66A69"/>
    <w:rsid w:val="00F66F38"/>
    <w:rsid w:val="00F700FB"/>
    <w:rsid w:val="00F7087E"/>
    <w:rsid w:val="00F710C6"/>
    <w:rsid w:val="00F75479"/>
    <w:rsid w:val="00F758D9"/>
    <w:rsid w:val="00F769B5"/>
    <w:rsid w:val="00F813F5"/>
    <w:rsid w:val="00F818B6"/>
    <w:rsid w:val="00F855AF"/>
    <w:rsid w:val="00F85F03"/>
    <w:rsid w:val="00F86696"/>
    <w:rsid w:val="00F86A0D"/>
    <w:rsid w:val="00F92AA3"/>
    <w:rsid w:val="00F93EAF"/>
    <w:rsid w:val="00F979A6"/>
    <w:rsid w:val="00FA0807"/>
    <w:rsid w:val="00FA08E3"/>
    <w:rsid w:val="00FA20D7"/>
    <w:rsid w:val="00FA6020"/>
    <w:rsid w:val="00FA6F4E"/>
    <w:rsid w:val="00FB1273"/>
    <w:rsid w:val="00FB1854"/>
    <w:rsid w:val="00FB2C8C"/>
    <w:rsid w:val="00FB316C"/>
    <w:rsid w:val="00FB34E7"/>
    <w:rsid w:val="00FB3B79"/>
    <w:rsid w:val="00FB4DA6"/>
    <w:rsid w:val="00FB4DDD"/>
    <w:rsid w:val="00FC01C8"/>
    <w:rsid w:val="00FC1A87"/>
    <w:rsid w:val="00FC1AB7"/>
    <w:rsid w:val="00FC216A"/>
    <w:rsid w:val="00FC3293"/>
    <w:rsid w:val="00FC35C9"/>
    <w:rsid w:val="00FC3D3B"/>
    <w:rsid w:val="00FC6E19"/>
    <w:rsid w:val="00FC721B"/>
    <w:rsid w:val="00FC765F"/>
    <w:rsid w:val="00FD016E"/>
    <w:rsid w:val="00FD23A4"/>
    <w:rsid w:val="00FD2E7E"/>
    <w:rsid w:val="00FD60DC"/>
    <w:rsid w:val="00FD6B31"/>
    <w:rsid w:val="00FD738D"/>
    <w:rsid w:val="00FE159D"/>
    <w:rsid w:val="00FE1B24"/>
    <w:rsid w:val="00FE1EC5"/>
    <w:rsid w:val="00FE23FB"/>
    <w:rsid w:val="00FE33B4"/>
    <w:rsid w:val="00FE3F15"/>
    <w:rsid w:val="00FE4CCA"/>
    <w:rsid w:val="00FE72F5"/>
    <w:rsid w:val="00FF1252"/>
    <w:rsid w:val="00FF3003"/>
    <w:rsid w:val="00FF54AB"/>
    <w:rsid w:val="00FF5FA6"/>
    <w:rsid w:val="00FF5F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E4D51"/>
  <w15:chartTrackingRefBased/>
  <w15:docId w15:val="{909EAC75-FBAA-49B5-A059-F46AC3A37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04757"/>
    <w:pPr>
      <w:widowControl w:val="0"/>
      <w:suppressAutoHyphens/>
      <w:overflowPunct w:val="0"/>
      <w:autoSpaceDE w:val="0"/>
      <w:autoSpaceDN w:val="0"/>
      <w:textAlignment w:val="baseline"/>
    </w:pPr>
    <w:rPr>
      <w:kern w:val="3"/>
      <w:sz w:val="22"/>
      <w:szCs w:val="22"/>
    </w:rPr>
  </w:style>
  <w:style w:type="paragraph" w:styleId="Nagwek1">
    <w:name w:val="heading 1"/>
    <w:basedOn w:val="Normalny"/>
    <w:next w:val="Normalny"/>
    <w:link w:val="Nagwek1Znak"/>
    <w:uiPriority w:val="9"/>
    <w:qFormat/>
    <w:rsid w:val="00607212"/>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557700"/>
    <w:pPr>
      <w:widowControl/>
      <w:suppressAutoHyphens w:val="0"/>
      <w:overflowPunct/>
      <w:autoSpaceDE/>
      <w:autoSpaceDN/>
      <w:spacing w:before="100" w:beforeAutospacing="1" w:after="100" w:afterAutospacing="1"/>
      <w:textAlignment w:val="auto"/>
      <w:outlineLvl w:val="1"/>
    </w:pPr>
    <w:rPr>
      <w:rFonts w:ascii="Times New Roman" w:hAnsi="Times New Roman"/>
      <w:b/>
      <w:bCs/>
      <w:kern w:val="0"/>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47514D"/>
    <w:pPr>
      <w:ind w:left="720"/>
    </w:pPr>
  </w:style>
  <w:style w:type="paragraph" w:styleId="Tekstpodstawowywcity">
    <w:name w:val="Body Text Indent"/>
    <w:basedOn w:val="Normalny"/>
    <w:rsid w:val="0047514D"/>
    <w:pPr>
      <w:widowControl/>
      <w:overflowPunct/>
      <w:autoSpaceDE/>
      <w:ind w:left="360" w:hanging="360"/>
      <w:textAlignment w:val="auto"/>
    </w:pPr>
    <w:rPr>
      <w:rFonts w:ascii="Times New Roman" w:hAnsi="Times New Roman"/>
      <w:kern w:val="0"/>
      <w:sz w:val="24"/>
      <w:szCs w:val="24"/>
      <w:lang w:eastAsia="ar-SA"/>
    </w:rPr>
  </w:style>
  <w:style w:type="character" w:customStyle="1" w:styleId="TekstpodstawowywcityZnak">
    <w:name w:val="Tekst podstawowy wcięty Znak"/>
    <w:rsid w:val="0047514D"/>
    <w:rPr>
      <w:rFonts w:ascii="Times New Roman" w:eastAsia="Times New Roman" w:hAnsi="Times New Roman" w:cs="Times New Roman"/>
      <w:kern w:val="0"/>
      <w:sz w:val="24"/>
      <w:szCs w:val="24"/>
      <w:lang w:eastAsia="ar-SA"/>
    </w:rPr>
  </w:style>
  <w:style w:type="paragraph" w:styleId="Tekstdymka">
    <w:name w:val="Balloon Text"/>
    <w:basedOn w:val="Normalny"/>
    <w:link w:val="TekstdymkaZnak"/>
    <w:uiPriority w:val="99"/>
    <w:semiHidden/>
    <w:unhideWhenUsed/>
    <w:rsid w:val="006C54B0"/>
    <w:rPr>
      <w:rFonts w:ascii="Tahoma" w:hAnsi="Tahoma"/>
      <w:kern w:val="0"/>
      <w:sz w:val="16"/>
      <w:szCs w:val="16"/>
      <w:lang w:val="x-none" w:eastAsia="x-none"/>
    </w:rPr>
  </w:style>
  <w:style w:type="character" w:customStyle="1" w:styleId="TekstdymkaZnak">
    <w:name w:val="Tekst dymka Znak"/>
    <w:link w:val="Tekstdymka"/>
    <w:uiPriority w:val="99"/>
    <w:semiHidden/>
    <w:rsid w:val="006C54B0"/>
    <w:rPr>
      <w:rFonts w:ascii="Tahoma" w:hAnsi="Tahoma" w:cs="Tahoma"/>
      <w:sz w:val="16"/>
      <w:szCs w:val="16"/>
    </w:rPr>
  </w:style>
  <w:style w:type="character" w:styleId="Odwoaniedokomentarza">
    <w:name w:val="annotation reference"/>
    <w:uiPriority w:val="99"/>
    <w:rsid w:val="00225D50"/>
    <w:rPr>
      <w:rFonts w:cs="Times New Roman"/>
      <w:sz w:val="16"/>
      <w:szCs w:val="16"/>
    </w:rPr>
  </w:style>
  <w:style w:type="paragraph" w:styleId="Tekstkomentarza">
    <w:name w:val="annotation text"/>
    <w:basedOn w:val="Normalny"/>
    <w:link w:val="TekstkomentarzaZnak"/>
    <w:uiPriority w:val="99"/>
    <w:rsid w:val="00225D50"/>
    <w:pPr>
      <w:widowControl/>
      <w:suppressAutoHyphens w:val="0"/>
      <w:overflowPunct/>
      <w:autoSpaceDE/>
      <w:autoSpaceDN/>
      <w:textAlignment w:val="auto"/>
    </w:pPr>
    <w:rPr>
      <w:rFonts w:ascii="Times New Roman" w:hAnsi="Times New Roman"/>
      <w:kern w:val="0"/>
      <w:sz w:val="20"/>
      <w:szCs w:val="20"/>
    </w:rPr>
  </w:style>
  <w:style w:type="character" w:customStyle="1" w:styleId="TekstkomentarzaZnak">
    <w:name w:val="Tekst komentarza Znak"/>
    <w:link w:val="Tekstkomentarza"/>
    <w:uiPriority w:val="99"/>
    <w:rsid w:val="00225D50"/>
    <w:rPr>
      <w:rFonts w:ascii="Times New Roman" w:hAnsi="Times New Roman"/>
    </w:rPr>
  </w:style>
  <w:style w:type="paragraph" w:styleId="Tekstpodstawowy3">
    <w:name w:val="Body Text 3"/>
    <w:basedOn w:val="Normalny"/>
    <w:link w:val="Tekstpodstawowy3Znak"/>
    <w:uiPriority w:val="99"/>
    <w:semiHidden/>
    <w:unhideWhenUsed/>
    <w:rsid w:val="00D42710"/>
    <w:pPr>
      <w:spacing w:after="120"/>
    </w:pPr>
    <w:rPr>
      <w:sz w:val="16"/>
      <w:szCs w:val="16"/>
    </w:rPr>
  </w:style>
  <w:style w:type="character" w:customStyle="1" w:styleId="Tekstpodstawowy3Znak">
    <w:name w:val="Tekst podstawowy 3 Znak"/>
    <w:link w:val="Tekstpodstawowy3"/>
    <w:uiPriority w:val="99"/>
    <w:semiHidden/>
    <w:rsid w:val="00D42710"/>
    <w:rPr>
      <w:kern w:val="3"/>
      <w:sz w:val="16"/>
      <w:szCs w:val="16"/>
    </w:rPr>
  </w:style>
  <w:style w:type="paragraph" w:styleId="Nagwek">
    <w:name w:val="header"/>
    <w:basedOn w:val="Normalny"/>
    <w:link w:val="NagwekZnak"/>
    <w:uiPriority w:val="99"/>
    <w:unhideWhenUsed/>
    <w:rsid w:val="00F4608E"/>
    <w:pPr>
      <w:tabs>
        <w:tab w:val="center" w:pos="4536"/>
        <w:tab w:val="right" w:pos="9072"/>
      </w:tabs>
    </w:pPr>
  </w:style>
  <w:style w:type="character" w:customStyle="1" w:styleId="NagwekZnak">
    <w:name w:val="Nagłówek Znak"/>
    <w:link w:val="Nagwek"/>
    <w:uiPriority w:val="99"/>
    <w:rsid w:val="00F4608E"/>
    <w:rPr>
      <w:kern w:val="3"/>
      <w:sz w:val="22"/>
      <w:szCs w:val="22"/>
    </w:rPr>
  </w:style>
  <w:style w:type="paragraph" w:styleId="Stopka">
    <w:name w:val="footer"/>
    <w:basedOn w:val="Normalny"/>
    <w:link w:val="StopkaZnak"/>
    <w:uiPriority w:val="99"/>
    <w:unhideWhenUsed/>
    <w:rsid w:val="00F4608E"/>
    <w:pPr>
      <w:tabs>
        <w:tab w:val="center" w:pos="4536"/>
        <w:tab w:val="right" w:pos="9072"/>
      </w:tabs>
    </w:pPr>
  </w:style>
  <w:style w:type="character" w:customStyle="1" w:styleId="StopkaZnak">
    <w:name w:val="Stopka Znak"/>
    <w:link w:val="Stopka"/>
    <w:uiPriority w:val="99"/>
    <w:rsid w:val="00F4608E"/>
    <w:rPr>
      <w:kern w:val="3"/>
      <w:sz w:val="22"/>
      <w:szCs w:val="22"/>
    </w:rPr>
  </w:style>
  <w:style w:type="paragraph" w:styleId="Tematkomentarza">
    <w:name w:val="annotation subject"/>
    <w:basedOn w:val="Tekstkomentarza"/>
    <w:next w:val="Tekstkomentarza"/>
    <w:link w:val="TematkomentarzaZnak"/>
    <w:uiPriority w:val="99"/>
    <w:semiHidden/>
    <w:unhideWhenUsed/>
    <w:rsid w:val="00912474"/>
    <w:pPr>
      <w:widowControl w:val="0"/>
      <w:suppressAutoHyphens/>
      <w:overflowPunct w:val="0"/>
      <w:autoSpaceDE w:val="0"/>
      <w:autoSpaceDN w:val="0"/>
      <w:textAlignment w:val="baseline"/>
    </w:pPr>
    <w:rPr>
      <w:rFonts w:ascii="Calibri" w:hAnsi="Calibri"/>
      <w:b/>
      <w:bCs/>
      <w:kern w:val="3"/>
    </w:rPr>
  </w:style>
  <w:style w:type="character" w:customStyle="1" w:styleId="TematkomentarzaZnak">
    <w:name w:val="Temat komentarza Znak"/>
    <w:link w:val="Tematkomentarza"/>
    <w:uiPriority w:val="99"/>
    <w:semiHidden/>
    <w:rsid w:val="00912474"/>
    <w:rPr>
      <w:rFonts w:ascii="Times New Roman" w:hAnsi="Times New Roman"/>
      <w:b/>
      <w:bCs/>
      <w:kern w:val="3"/>
    </w:rPr>
  </w:style>
  <w:style w:type="paragraph" w:styleId="Poprawka">
    <w:name w:val="Revision"/>
    <w:hidden/>
    <w:uiPriority w:val="99"/>
    <w:semiHidden/>
    <w:rsid w:val="00822EAE"/>
    <w:rPr>
      <w:kern w:val="3"/>
      <w:sz w:val="22"/>
      <w:szCs w:val="22"/>
    </w:rPr>
  </w:style>
  <w:style w:type="paragraph" w:styleId="Tekstprzypisudolnego">
    <w:name w:val="footnote text"/>
    <w:basedOn w:val="Normalny"/>
    <w:link w:val="TekstprzypisudolnegoZnak"/>
    <w:uiPriority w:val="99"/>
    <w:semiHidden/>
    <w:unhideWhenUsed/>
    <w:rsid w:val="0007164C"/>
    <w:rPr>
      <w:sz w:val="20"/>
      <w:szCs w:val="20"/>
    </w:rPr>
  </w:style>
  <w:style w:type="character" w:customStyle="1" w:styleId="TekstprzypisudolnegoZnak">
    <w:name w:val="Tekst przypisu dolnego Znak"/>
    <w:link w:val="Tekstprzypisudolnego"/>
    <w:uiPriority w:val="99"/>
    <w:semiHidden/>
    <w:rsid w:val="0007164C"/>
    <w:rPr>
      <w:kern w:val="3"/>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07164C"/>
    <w:rPr>
      <w:vertAlign w:val="superscript"/>
    </w:rPr>
  </w:style>
  <w:style w:type="paragraph" w:styleId="Tekstpodstawowy">
    <w:name w:val="Body Text"/>
    <w:basedOn w:val="Normalny"/>
    <w:link w:val="TekstpodstawowyZnak"/>
    <w:rsid w:val="00FD6B31"/>
    <w:pPr>
      <w:widowControl/>
      <w:suppressAutoHyphens w:val="0"/>
      <w:overflowPunct/>
      <w:autoSpaceDE/>
      <w:autoSpaceDN/>
      <w:spacing w:after="120"/>
      <w:textAlignment w:val="auto"/>
    </w:pPr>
    <w:rPr>
      <w:rFonts w:ascii="Times New Roman" w:hAnsi="Times New Roman"/>
      <w:kern w:val="0"/>
      <w:sz w:val="24"/>
      <w:szCs w:val="24"/>
    </w:rPr>
  </w:style>
  <w:style w:type="character" w:customStyle="1" w:styleId="TekstpodstawowyZnak">
    <w:name w:val="Tekst podstawowy Znak"/>
    <w:link w:val="Tekstpodstawowy"/>
    <w:rsid w:val="00FD6B31"/>
    <w:rPr>
      <w:rFonts w:ascii="Times New Roman" w:hAnsi="Times New Roman"/>
      <w:sz w:val="24"/>
      <w:szCs w:val="24"/>
    </w:rPr>
  </w:style>
  <w:style w:type="paragraph" w:customStyle="1" w:styleId="Default">
    <w:name w:val="Default"/>
    <w:rsid w:val="00FD6B31"/>
    <w:pPr>
      <w:autoSpaceDE w:val="0"/>
      <w:autoSpaceDN w:val="0"/>
      <w:adjustRightInd w:val="0"/>
    </w:pPr>
    <w:rPr>
      <w:rFonts w:ascii="Arial" w:eastAsia="Tahoma" w:hAnsi="Arial" w:cs="Arial"/>
      <w:color w:val="000000"/>
      <w:sz w:val="24"/>
      <w:szCs w:val="24"/>
    </w:rPr>
  </w:style>
  <w:style w:type="character" w:customStyle="1" w:styleId="h2">
    <w:name w:val="h2"/>
    <w:rsid w:val="00FB1273"/>
  </w:style>
  <w:style w:type="character" w:customStyle="1" w:styleId="Nagwek2Znak">
    <w:name w:val="Nagłówek 2 Znak"/>
    <w:link w:val="Nagwek2"/>
    <w:uiPriority w:val="9"/>
    <w:rsid w:val="00557700"/>
    <w:rPr>
      <w:rFonts w:ascii="Times New Roman" w:hAnsi="Times New Roman"/>
      <w:b/>
      <w:bCs/>
      <w:sz w:val="36"/>
      <w:szCs w:val="36"/>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7158E2"/>
    <w:rPr>
      <w:kern w:val="3"/>
      <w:sz w:val="22"/>
      <w:szCs w:val="22"/>
    </w:rPr>
  </w:style>
  <w:style w:type="character" w:styleId="Hipercze">
    <w:name w:val="Hyperlink"/>
    <w:uiPriority w:val="99"/>
    <w:unhideWhenUsed/>
    <w:rsid w:val="00C90954"/>
    <w:rPr>
      <w:color w:val="0563C1"/>
      <w:u w:val="single"/>
    </w:rPr>
  </w:style>
  <w:style w:type="paragraph" w:styleId="Tekstblokowy">
    <w:name w:val="Block Text"/>
    <w:basedOn w:val="Normalny"/>
    <w:uiPriority w:val="99"/>
    <w:unhideWhenUsed/>
    <w:rsid w:val="00595EFF"/>
    <w:pPr>
      <w:widowControl/>
      <w:tabs>
        <w:tab w:val="left" w:pos="6660"/>
      </w:tabs>
      <w:suppressAutoHyphens w:val="0"/>
      <w:overflowPunct/>
      <w:autoSpaceDE/>
      <w:autoSpaceDN/>
      <w:spacing w:after="120" w:line="288" w:lineRule="auto"/>
      <w:ind w:left="180" w:right="252" w:firstLine="720"/>
      <w:jc w:val="both"/>
      <w:textAlignment w:val="auto"/>
    </w:pPr>
    <w:rPr>
      <w:rFonts w:ascii="Arial" w:hAnsi="Arial" w:cs="Arial"/>
      <w:kern w:val="0"/>
      <w:sz w:val="20"/>
      <w:szCs w:val="20"/>
    </w:rPr>
  </w:style>
  <w:style w:type="character" w:customStyle="1" w:styleId="Nagwek1Znak">
    <w:name w:val="Nagłówek 1 Znak"/>
    <w:link w:val="Nagwek1"/>
    <w:uiPriority w:val="9"/>
    <w:rsid w:val="00607212"/>
    <w:rPr>
      <w:rFonts w:ascii="Calibri Light" w:eastAsia="Times New Roman" w:hAnsi="Calibri Light" w:cs="Times New Roman"/>
      <w:b/>
      <w:bCs/>
      <w:kern w:val="32"/>
      <w:sz w:val="32"/>
      <w:szCs w:val="32"/>
    </w:rPr>
  </w:style>
  <w:style w:type="paragraph" w:customStyle="1" w:styleId="1punkt">
    <w:name w:val="1. punkt"/>
    <w:basedOn w:val="Akapitzlist"/>
    <w:link w:val="1punktZnak"/>
    <w:qFormat/>
    <w:rsid w:val="00017743"/>
    <w:pPr>
      <w:widowControl/>
      <w:numPr>
        <w:numId w:val="51"/>
      </w:numPr>
      <w:tabs>
        <w:tab w:val="left" w:pos="426"/>
      </w:tabs>
      <w:suppressAutoHyphens w:val="0"/>
      <w:adjustRightInd w:val="0"/>
      <w:spacing w:after="60" w:line="276" w:lineRule="auto"/>
      <w:jc w:val="both"/>
    </w:pPr>
    <w:rPr>
      <w:rFonts w:ascii="Arial" w:eastAsia="Calibri" w:hAnsi="Arial" w:cs="Arial"/>
      <w:kern w:val="0"/>
    </w:rPr>
  </w:style>
  <w:style w:type="character" w:customStyle="1" w:styleId="1punktZnak">
    <w:name w:val="1. punkt Znak"/>
    <w:link w:val="1punkt"/>
    <w:rsid w:val="00017743"/>
    <w:rPr>
      <w:rFonts w:ascii="Arial" w:eastAsia="Calibri" w:hAnsi="Arial" w:cs="Arial"/>
      <w:sz w:val="22"/>
      <w:szCs w:val="22"/>
    </w:rPr>
  </w:style>
  <w:style w:type="paragraph" w:styleId="Bezodstpw">
    <w:name w:val="No Spacing"/>
    <w:uiPriority w:val="1"/>
    <w:qFormat/>
    <w:rsid w:val="004D00FC"/>
    <w:rPr>
      <w:sz w:val="22"/>
      <w:szCs w:val="22"/>
    </w:rPr>
  </w:style>
  <w:style w:type="character" w:styleId="Nierozpoznanawzmianka">
    <w:name w:val="Unresolved Mention"/>
    <w:basedOn w:val="Domylnaczcionkaakapitu"/>
    <w:uiPriority w:val="99"/>
    <w:semiHidden/>
    <w:unhideWhenUsed/>
    <w:rsid w:val="00B11513"/>
    <w:rPr>
      <w:color w:val="605E5C"/>
      <w:shd w:val="clear" w:color="auto" w:fill="E1DFDD"/>
    </w:rPr>
  </w:style>
  <w:style w:type="character" w:styleId="UyteHipercze">
    <w:name w:val="FollowedHyperlink"/>
    <w:basedOn w:val="Domylnaczcionkaakapitu"/>
    <w:uiPriority w:val="99"/>
    <w:semiHidden/>
    <w:unhideWhenUsed/>
    <w:rsid w:val="00B115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3111">
      <w:bodyDiv w:val="1"/>
      <w:marLeft w:val="0"/>
      <w:marRight w:val="0"/>
      <w:marTop w:val="0"/>
      <w:marBottom w:val="0"/>
      <w:divBdr>
        <w:top w:val="none" w:sz="0" w:space="0" w:color="auto"/>
        <w:left w:val="none" w:sz="0" w:space="0" w:color="auto"/>
        <w:bottom w:val="none" w:sz="0" w:space="0" w:color="auto"/>
        <w:right w:val="none" w:sz="0" w:space="0" w:color="auto"/>
      </w:divBdr>
    </w:div>
    <w:div w:id="754982775">
      <w:bodyDiv w:val="1"/>
      <w:marLeft w:val="0"/>
      <w:marRight w:val="0"/>
      <w:marTop w:val="0"/>
      <w:marBottom w:val="0"/>
      <w:divBdr>
        <w:top w:val="none" w:sz="0" w:space="0" w:color="auto"/>
        <w:left w:val="none" w:sz="0" w:space="0" w:color="auto"/>
        <w:bottom w:val="none" w:sz="0" w:space="0" w:color="auto"/>
        <w:right w:val="none" w:sz="0" w:space="0" w:color="auto"/>
      </w:divBdr>
    </w:div>
    <w:div w:id="895628776">
      <w:bodyDiv w:val="1"/>
      <w:marLeft w:val="0"/>
      <w:marRight w:val="0"/>
      <w:marTop w:val="0"/>
      <w:marBottom w:val="0"/>
      <w:divBdr>
        <w:top w:val="none" w:sz="0" w:space="0" w:color="auto"/>
        <w:left w:val="none" w:sz="0" w:space="0" w:color="auto"/>
        <w:bottom w:val="none" w:sz="0" w:space="0" w:color="auto"/>
        <w:right w:val="none" w:sz="0" w:space="0" w:color="auto"/>
      </w:divBdr>
    </w:div>
    <w:div w:id="913052208">
      <w:bodyDiv w:val="1"/>
      <w:marLeft w:val="0"/>
      <w:marRight w:val="0"/>
      <w:marTop w:val="0"/>
      <w:marBottom w:val="0"/>
      <w:divBdr>
        <w:top w:val="none" w:sz="0" w:space="0" w:color="auto"/>
        <w:left w:val="none" w:sz="0" w:space="0" w:color="auto"/>
        <w:bottom w:val="none" w:sz="0" w:space="0" w:color="auto"/>
        <w:right w:val="none" w:sz="0" w:space="0" w:color="auto"/>
      </w:divBdr>
    </w:div>
    <w:div w:id="1029337294">
      <w:bodyDiv w:val="1"/>
      <w:marLeft w:val="0"/>
      <w:marRight w:val="0"/>
      <w:marTop w:val="0"/>
      <w:marBottom w:val="0"/>
      <w:divBdr>
        <w:top w:val="none" w:sz="0" w:space="0" w:color="auto"/>
        <w:left w:val="none" w:sz="0" w:space="0" w:color="auto"/>
        <w:bottom w:val="none" w:sz="0" w:space="0" w:color="auto"/>
        <w:right w:val="none" w:sz="0" w:space="0" w:color="auto"/>
      </w:divBdr>
    </w:div>
    <w:div w:id="1600942701">
      <w:bodyDiv w:val="1"/>
      <w:marLeft w:val="0"/>
      <w:marRight w:val="0"/>
      <w:marTop w:val="0"/>
      <w:marBottom w:val="0"/>
      <w:divBdr>
        <w:top w:val="none" w:sz="0" w:space="0" w:color="auto"/>
        <w:left w:val="none" w:sz="0" w:space="0" w:color="auto"/>
        <w:bottom w:val="none" w:sz="0" w:space="0" w:color="auto"/>
        <w:right w:val="none" w:sz="0" w:space="0" w:color="auto"/>
      </w:divBdr>
    </w:div>
    <w:div w:id="1608854242">
      <w:bodyDiv w:val="1"/>
      <w:marLeft w:val="0"/>
      <w:marRight w:val="0"/>
      <w:marTop w:val="0"/>
      <w:marBottom w:val="0"/>
      <w:divBdr>
        <w:top w:val="none" w:sz="0" w:space="0" w:color="auto"/>
        <w:left w:val="none" w:sz="0" w:space="0" w:color="auto"/>
        <w:bottom w:val="none" w:sz="0" w:space="0" w:color="auto"/>
        <w:right w:val="none" w:sz="0" w:space="0" w:color="auto"/>
      </w:divBdr>
    </w:div>
    <w:div w:id="1740667160">
      <w:bodyDiv w:val="1"/>
      <w:marLeft w:val="0"/>
      <w:marRight w:val="0"/>
      <w:marTop w:val="0"/>
      <w:marBottom w:val="0"/>
      <w:divBdr>
        <w:top w:val="none" w:sz="0" w:space="0" w:color="auto"/>
        <w:left w:val="none" w:sz="0" w:space="0" w:color="auto"/>
        <w:bottom w:val="none" w:sz="0" w:space="0" w:color="auto"/>
        <w:right w:val="none" w:sz="0" w:space="0" w:color="auto"/>
      </w:divBdr>
    </w:div>
    <w:div w:id="1784686225">
      <w:bodyDiv w:val="1"/>
      <w:marLeft w:val="0"/>
      <w:marRight w:val="0"/>
      <w:marTop w:val="0"/>
      <w:marBottom w:val="0"/>
      <w:divBdr>
        <w:top w:val="none" w:sz="0" w:space="0" w:color="auto"/>
        <w:left w:val="none" w:sz="0" w:space="0" w:color="auto"/>
        <w:bottom w:val="none" w:sz="0" w:space="0" w:color="auto"/>
        <w:right w:val="none" w:sz="0" w:space="0" w:color="auto"/>
      </w:divBdr>
    </w:div>
    <w:div w:id="1993676064">
      <w:bodyDiv w:val="1"/>
      <w:marLeft w:val="0"/>
      <w:marRight w:val="0"/>
      <w:marTop w:val="0"/>
      <w:marBottom w:val="0"/>
      <w:divBdr>
        <w:top w:val="none" w:sz="0" w:space="0" w:color="auto"/>
        <w:left w:val="none" w:sz="0" w:space="0" w:color="auto"/>
        <w:bottom w:val="none" w:sz="0" w:space="0" w:color="auto"/>
        <w:right w:val="none" w:sz="0" w:space="0" w:color="auto"/>
      </w:divBdr>
    </w:div>
    <w:div w:id="2002540888">
      <w:bodyDiv w:val="1"/>
      <w:marLeft w:val="0"/>
      <w:marRight w:val="0"/>
      <w:marTop w:val="0"/>
      <w:marBottom w:val="0"/>
      <w:divBdr>
        <w:top w:val="none" w:sz="0" w:space="0" w:color="auto"/>
        <w:left w:val="none" w:sz="0" w:space="0" w:color="auto"/>
        <w:bottom w:val="none" w:sz="0" w:space="0" w:color="auto"/>
        <w:right w:val="none" w:sz="0" w:space="0" w:color="auto"/>
      </w:divBdr>
    </w:div>
    <w:div w:id="2098667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https://www.plk-sa.pl/dla-klientow-i-kontrahentow/bezpieczenstwo-informacji-spol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k-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s://www.plk-sa.pl/klienci-i-kontrahenci/akty-prawne-i-przepisy/regulacje-wewnetrzne" TargetMode="External"/><Relationship Id="rId14" Type="http://schemas.openxmlformats.org/officeDocument/2006/relationships/hyperlink" Target="mailto:iod.plk@plk-sa.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k034471\Desktop\WZ%20Umowa%20wykonawcza%20+%20warunki%20p&#322;atno&#347;ci%20z%20dotacj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5E4E-4D7E-472C-8E3B-5497BA3B9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 Umowa wykonawcza + warunki płatności z dotacji.dot</Template>
  <TotalTime>174</TotalTime>
  <Pages>43</Pages>
  <Words>14232</Words>
  <Characters>85396</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99430</CharactersWithSpaces>
  <SharedDoc>false</SharedDoc>
  <HLinks>
    <vt:vector size="42" baseType="variant">
      <vt:variant>
        <vt:i4>6160503</vt:i4>
      </vt:variant>
      <vt:variant>
        <vt:i4>18</vt:i4>
      </vt:variant>
      <vt:variant>
        <vt:i4>0</vt:i4>
      </vt:variant>
      <vt:variant>
        <vt:i4>5</vt:i4>
      </vt:variant>
      <vt:variant>
        <vt:lpwstr>mailto:iod.plk@plk-sa.pl</vt:lpwstr>
      </vt:variant>
      <vt:variant>
        <vt:lpwstr/>
      </vt:variant>
      <vt:variant>
        <vt:i4>7667775</vt:i4>
      </vt:variant>
      <vt:variant>
        <vt:i4>15</vt:i4>
      </vt:variant>
      <vt:variant>
        <vt:i4>0</vt:i4>
      </vt:variant>
      <vt:variant>
        <vt:i4>5</vt:i4>
      </vt:variant>
      <vt:variant>
        <vt:lpwstr>https://www.plk-sa.pl/dla-klientow-i-kontrahentow/bezpieczenstwo-informacji-spolki/</vt:lpwstr>
      </vt:variant>
      <vt:variant>
        <vt:lpwstr/>
      </vt:variant>
      <vt:variant>
        <vt:i4>7340053</vt:i4>
      </vt:variant>
      <vt:variant>
        <vt:i4>12</vt:i4>
      </vt:variant>
      <vt:variant>
        <vt:i4>0</vt:i4>
      </vt:variant>
      <vt:variant>
        <vt:i4>5</vt:i4>
      </vt:variant>
      <vt:variant>
        <vt:lpwstr>mailto:efaktura@plk-sa.pl</vt:lpwstr>
      </vt:variant>
      <vt:variant>
        <vt:lpwstr/>
      </vt:variant>
      <vt:variant>
        <vt:i4>65536</vt:i4>
      </vt:variant>
      <vt:variant>
        <vt:i4>9</vt:i4>
      </vt:variant>
      <vt:variant>
        <vt:i4>0</vt:i4>
      </vt:variant>
      <vt:variant>
        <vt:i4>5</vt:i4>
      </vt:variant>
      <vt:variant>
        <vt:lpwstr>http://www.plk-sa.pl/</vt:lpwstr>
      </vt:variant>
      <vt:variant>
        <vt:lpwstr/>
      </vt:variant>
      <vt:variant>
        <vt:i4>65536</vt:i4>
      </vt:variant>
      <vt:variant>
        <vt:i4>6</vt:i4>
      </vt:variant>
      <vt:variant>
        <vt:i4>0</vt:i4>
      </vt:variant>
      <vt:variant>
        <vt:i4>5</vt:i4>
      </vt:variant>
      <vt:variant>
        <vt:lpwstr>http://www.plk-sa.pl/</vt:lpwstr>
      </vt:variant>
      <vt:variant>
        <vt:lpwstr/>
      </vt:variant>
      <vt:variant>
        <vt:i4>5898320</vt:i4>
      </vt:variant>
      <vt:variant>
        <vt:i4>3</vt:i4>
      </vt:variant>
      <vt:variant>
        <vt:i4>0</vt:i4>
      </vt:variant>
      <vt:variant>
        <vt:i4>5</vt:i4>
      </vt:variant>
      <vt:variant>
        <vt:lpwstr>http://www.plk-sa.pl/dla-klientow-i-kontrahentow/akty-prawne-i-przepisy/regulacje-wewnetrzne/</vt:lpwstr>
      </vt:variant>
      <vt:variant>
        <vt:lpwstr/>
      </vt:variant>
      <vt:variant>
        <vt:i4>65536</vt:i4>
      </vt:variant>
      <vt:variant>
        <vt:i4>0</vt:i4>
      </vt:variant>
      <vt:variant>
        <vt:i4>0</vt:i4>
      </vt:variant>
      <vt:variant>
        <vt:i4>5</vt:i4>
      </vt:variant>
      <vt:variant>
        <vt:lpwstr>http://www.plk-sa.pl/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Kośnik Leszek</dc:creator>
  <cp:keywords/>
  <dc:description/>
  <cp:lastModifiedBy>Rosół Dorota</cp:lastModifiedBy>
  <cp:revision>27</cp:revision>
  <cp:lastPrinted>2024-09-20T09:23:00Z</cp:lastPrinted>
  <dcterms:created xsi:type="dcterms:W3CDTF">2024-07-15T09:41:00Z</dcterms:created>
  <dcterms:modified xsi:type="dcterms:W3CDTF">2024-09-26T10:03:00Z</dcterms:modified>
</cp:coreProperties>
</file>