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C576" w14:textId="77777777" w:rsidR="000E4283" w:rsidRPr="00F92222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35095C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7</w:t>
      </w: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</w:t>
      </w:r>
      <w:r w:rsidR="0035095C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SWZ</w:t>
      </w:r>
      <w:r w:rsidR="004E1EC4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– Wykaz dostaw</w:t>
      </w:r>
    </w:p>
    <w:p w14:paraId="3EC83787" w14:textId="77777777" w:rsidR="000E4283" w:rsidRPr="00B66BFB" w:rsidRDefault="000E4283" w:rsidP="000E4283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3948C15C" wp14:editId="372EC7E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71308" w14:textId="77777777" w:rsidR="00F92222" w:rsidRPr="00F92222" w:rsidRDefault="00F92222" w:rsidP="00F922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16E4880B" w14:textId="77777777" w:rsidR="008C2510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 xml:space="preserve">Nr sprawy: </w:t>
      </w:r>
      <w:r w:rsidR="008C2510" w:rsidRPr="008C2510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>PZ.294.21497.2024</w:t>
      </w:r>
    </w:p>
    <w:p w14:paraId="3E844388" w14:textId="251AF98E" w:rsidR="001B7038" w:rsidRPr="005D564C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 xml:space="preserve">Nr postępowania: </w:t>
      </w:r>
      <w:r w:rsidR="008C2510" w:rsidRPr="008C2510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>0331/IZ06GM/17974/04951/24/P</w:t>
      </w:r>
    </w:p>
    <w:p w14:paraId="731F89B3" w14:textId="77777777" w:rsidR="000E4283" w:rsidRPr="00B66BFB" w:rsidRDefault="000E4283" w:rsidP="00AE47A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BF29B4E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53CBBCE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45FD97B7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CB22511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4944D1FF" w14:textId="77777777" w:rsidR="00C4557E" w:rsidRPr="005D564C" w:rsidRDefault="00C4557E" w:rsidP="00C17327">
      <w:pPr>
        <w:spacing w:line="360" w:lineRule="auto"/>
        <w:jc w:val="center"/>
        <w:rPr>
          <w:rFonts w:ascii="Arial" w:hAnsi="Arial" w:cs="Arial"/>
          <w:sz w:val="10"/>
          <w:szCs w:val="10"/>
        </w:rPr>
      </w:pPr>
    </w:p>
    <w:p w14:paraId="7038EECA" w14:textId="77777777" w:rsidR="00B351D9" w:rsidRPr="00F92222" w:rsidRDefault="00A76C81" w:rsidP="00F92222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WYKAZ </w:t>
      </w:r>
      <w:r w:rsidR="00B351D9" w:rsidRPr="00B351D9">
        <w:rPr>
          <w:rFonts w:ascii="Arial" w:hAnsi="Arial"/>
          <w:b/>
          <w:bCs/>
          <w:sz w:val="28"/>
        </w:rPr>
        <w:t xml:space="preserve">WYKONANYCH PODOBNYCH </w:t>
      </w:r>
      <w:r w:rsidR="004E1EC4">
        <w:rPr>
          <w:rFonts w:ascii="Arial" w:hAnsi="Arial"/>
          <w:b/>
          <w:bCs/>
          <w:sz w:val="28"/>
        </w:rPr>
        <w:t>DOSTAW</w:t>
      </w:r>
    </w:p>
    <w:p w14:paraId="532D9C57" w14:textId="4E61F5BD" w:rsidR="00B351D9" w:rsidRPr="00182DF9" w:rsidRDefault="00B351D9" w:rsidP="009B3F3A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E4283">
        <w:rPr>
          <w:rFonts w:ascii="Arial" w:hAnsi="Arial" w:cs="Arial"/>
          <w:sz w:val="22"/>
          <w:szCs w:val="22"/>
        </w:rPr>
        <w:t xml:space="preserve">Przystępując do postępowania, w sprawie o udzielenie zamówienia na </w:t>
      </w:r>
      <w:r w:rsidR="001B7038">
        <w:rPr>
          <w:rFonts w:ascii="Arial" w:hAnsi="Arial" w:cs="Arial"/>
          <w:sz w:val="22"/>
          <w:szCs w:val="22"/>
        </w:rPr>
        <w:t>dostawy</w:t>
      </w:r>
      <w:r w:rsidR="004E1EC4">
        <w:rPr>
          <w:rFonts w:ascii="Arial" w:hAnsi="Arial" w:cs="Arial"/>
          <w:sz w:val="22"/>
          <w:szCs w:val="22"/>
        </w:rPr>
        <w:t xml:space="preserve"> pn</w:t>
      </w:r>
      <w:r w:rsidR="00583258" w:rsidRPr="000E4283">
        <w:rPr>
          <w:rFonts w:ascii="Arial" w:hAnsi="Arial" w:cs="Arial"/>
          <w:sz w:val="22"/>
          <w:szCs w:val="22"/>
        </w:rPr>
        <w:t>.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0" w:name="_Hlk174942241"/>
      <w:r w:rsidR="00D30163" w:rsidRPr="00D30163">
        <w:rPr>
          <w:rFonts w:ascii="Arial" w:hAnsi="Arial" w:cs="Arial"/>
          <w:b/>
          <w:bCs/>
          <w:iCs/>
          <w:sz w:val="22"/>
          <w:szCs w:val="22"/>
        </w:rPr>
        <w:t>Sukcesywne dostawy fabrycznie nowych wskaźników kolejowych i znaków drogowych dla PKP Polskie Linie Kolejowe S.A. Zakładu Linii Kolejowych w Krakowie</w:t>
      </w:r>
      <w:bookmarkEnd w:id="0"/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”</w:t>
      </w:r>
      <w:r w:rsidR="0059062A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0E4283">
        <w:rPr>
          <w:rFonts w:ascii="Arial" w:hAnsi="Arial" w:cs="Arial"/>
          <w:sz w:val="22"/>
          <w:szCs w:val="22"/>
        </w:rPr>
        <w:t xml:space="preserve">oświadczam*/oświadczamy*, </w:t>
      </w:r>
      <w:r w:rsidR="008C2510">
        <w:rPr>
          <w:rFonts w:ascii="Arial" w:hAnsi="Arial" w:cs="Arial"/>
          <w:sz w:val="22"/>
          <w:szCs w:val="22"/>
        </w:rPr>
        <w:t xml:space="preserve">                                 </w:t>
      </w:r>
      <w:r w:rsidRPr="000E4283">
        <w:rPr>
          <w:rFonts w:ascii="Arial" w:hAnsi="Arial" w:cs="Arial"/>
          <w:sz w:val="22"/>
          <w:szCs w:val="22"/>
        </w:rPr>
        <w:t xml:space="preserve">że w okresie ostatnich </w:t>
      </w:r>
      <w:r w:rsidR="004E1EC4">
        <w:rPr>
          <w:rFonts w:ascii="Arial" w:hAnsi="Arial" w:cs="Arial"/>
          <w:sz w:val="22"/>
          <w:szCs w:val="22"/>
        </w:rPr>
        <w:t>3</w:t>
      </w:r>
      <w:r w:rsidRPr="000E4283">
        <w:rPr>
          <w:rFonts w:ascii="Arial" w:hAnsi="Arial" w:cs="Arial"/>
          <w:sz w:val="22"/>
          <w:szCs w:val="22"/>
        </w:rPr>
        <w:t xml:space="preserve"> lat (a jeżeli okres prowadzenia działalności jest krótszy – w tym okresie)</w:t>
      </w:r>
      <w:r w:rsidR="00250100" w:rsidRPr="000E4283">
        <w:rPr>
          <w:rFonts w:ascii="Arial" w:hAnsi="Arial" w:cs="Arial"/>
          <w:sz w:val="22"/>
          <w:szCs w:val="22"/>
        </w:rPr>
        <w:t>, wykona</w:t>
      </w:r>
      <w:r w:rsidRPr="000E4283">
        <w:rPr>
          <w:rFonts w:ascii="Arial" w:hAnsi="Arial" w:cs="Arial"/>
          <w:sz w:val="22"/>
          <w:szCs w:val="22"/>
        </w:rPr>
        <w:t xml:space="preserve">łem*/wykonaliśmy* następujące podobne </w:t>
      </w:r>
      <w:r w:rsidR="004E1EC4">
        <w:rPr>
          <w:rFonts w:ascii="Arial" w:hAnsi="Arial" w:cs="Arial"/>
          <w:sz w:val="22"/>
          <w:szCs w:val="22"/>
        </w:rPr>
        <w:t>dostawy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4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985"/>
        <w:gridCol w:w="3402"/>
        <w:gridCol w:w="1843"/>
        <w:gridCol w:w="1675"/>
      </w:tblGrid>
      <w:tr w:rsidR="000B5E2E" w:rsidRPr="00B02D8F" w14:paraId="63C40678" w14:textId="77777777" w:rsidTr="00C75E0A">
        <w:trPr>
          <w:trHeight w:val="1054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17D3913F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D9E2F3" w:themeFill="accent5" w:themeFillTint="33"/>
            <w:vAlign w:val="center"/>
          </w:tcPr>
          <w:p w14:paraId="2A77D6FC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14:paraId="527F44C2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7D9DB1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odzaj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zrealizowanych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291779A0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14:paraId="04A1BF61" w14:textId="3F710E36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895AE5">
              <w:rPr>
                <w:rFonts w:ascii="Arial" w:hAnsi="Arial" w:cs="Arial"/>
                <w:sz w:val="22"/>
                <w:szCs w:val="22"/>
              </w:rPr>
              <w:t>ermin realizacji</w:t>
            </w:r>
            <w:r w:rsidR="00C75E0A">
              <w:rPr>
                <w:rFonts w:ascii="Arial" w:hAnsi="Arial" w:cs="Arial"/>
                <w:sz w:val="22"/>
                <w:szCs w:val="22"/>
              </w:rPr>
              <w:t xml:space="preserve"> i wartość netto</w:t>
            </w:r>
          </w:p>
          <w:p w14:paraId="4C378DF5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5" w:type="dxa"/>
            <w:shd w:val="clear" w:color="auto" w:fill="D9E2F3" w:themeFill="accent5" w:themeFillTint="33"/>
            <w:vAlign w:val="center"/>
          </w:tcPr>
          <w:p w14:paraId="0A4DBFCE" w14:textId="77777777" w:rsidR="000B5E2E" w:rsidRPr="00895AE5" w:rsidRDefault="000B5E2E" w:rsidP="004E1EC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okument potwierdzający należyte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zrealizowanie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0B5E2E" w:rsidRPr="00070FE4" w14:paraId="73FF80D5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7239121E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78F1A7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4DB44BF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E92C4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E537D6C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31EC51E6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2BFE5B19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F9A154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EAEE5CA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B23AC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6E86515D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234DD901" w14:textId="77777777" w:rsidTr="00C75E0A">
        <w:trPr>
          <w:trHeight w:val="513"/>
        </w:trPr>
        <w:tc>
          <w:tcPr>
            <w:tcW w:w="567" w:type="dxa"/>
            <w:vAlign w:val="center"/>
          </w:tcPr>
          <w:p w14:paraId="520EBACC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A210093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F1FC06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25D1D8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5F0007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8AB714" w14:textId="77777777" w:rsidR="00B351D9" w:rsidRPr="005D564C" w:rsidRDefault="00B351D9" w:rsidP="00B351D9">
      <w:pPr>
        <w:spacing w:line="276" w:lineRule="auto"/>
        <w:jc w:val="both"/>
        <w:rPr>
          <w:rFonts w:ascii="Arial" w:hAnsi="Arial" w:cs="Arial"/>
          <w:sz w:val="6"/>
          <w:szCs w:val="6"/>
          <w:lang w:eastAsia="ar-SA"/>
        </w:rPr>
      </w:pPr>
    </w:p>
    <w:p w14:paraId="709E718C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niepotrzebne skreślić</w:t>
      </w:r>
    </w:p>
    <w:p w14:paraId="09770EA9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5588D">
        <w:rPr>
          <w:rFonts w:ascii="Arial" w:hAnsi="Arial" w:cs="Arial"/>
          <w:sz w:val="22"/>
          <w:szCs w:val="22"/>
          <w:lang w:eastAsia="ar-SA"/>
        </w:rPr>
        <w:tab/>
        <w:t>**)</w:t>
      </w:r>
      <w:r w:rsidRPr="0045588D">
        <w:rPr>
          <w:rFonts w:ascii="Arial" w:hAnsi="Arial" w:cs="Arial"/>
          <w:sz w:val="22"/>
          <w:szCs w:val="22"/>
          <w:lang w:eastAsia="ar-SA"/>
        </w:rPr>
        <w:tab/>
      </w:r>
      <w:r w:rsidR="00487707" w:rsidRPr="0045588D">
        <w:rPr>
          <w:rFonts w:ascii="Arial" w:hAnsi="Arial" w:cs="Arial"/>
          <w:sz w:val="22"/>
          <w:szCs w:val="22"/>
          <w:lang w:eastAsia="ar-SA"/>
        </w:rPr>
        <w:t>w wyk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>azie należy um</w:t>
      </w:r>
      <w:r w:rsidR="00895AE5" w:rsidRPr="0045588D">
        <w:rPr>
          <w:rFonts w:ascii="Arial" w:hAnsi="Arial" w:cs="Arial"/>
          <w:sz w:val="22"/>
          <w:szCs w:val="22"/>
          <w:lang w:eastAsia="ar-SA"/>
        </w:rPr>
        <w:t>i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>eścić zrealizowan</w:t>
      </w:r>
      <w:r w:rsidR="000B5E2E" w:rsidRPr="0045588D">
        <w:rPr>
          <w:rFonts w:ascii="Arial" w:hAnsi="Arial" w:cs="Arial"/>
          <w:sz w:val="22"/>
          <w:szCs w:val="22"/>
          <w:lang w:eastAsia="ar-SA"/>
        </w:rPr>
        <w:t>ą</w:t>
      </w:r>
      <w:r w:rsidR="00487707" w:rsidRPr="0045588D">
        <w:rPr>
          <w:rFonts w:ascii="Arial" w:hAnsi="Arial" w:cs="Arial"/>
          <w:sz w:val="22"/>
          <w:szCs w:val="22"/>
          <w:lang w:eastAsia="ar-SA"/>
        </w:rPr>
        <w:t xml:space="preserve"> należycie</w:t>
      </w:r>
      <w:r w:rsidR="000B5E2E" w:rsidRPr="004558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95AE5" w:rsidRPr="0045588D">
        <w:rPr>
          <w:rFonts w:ascii="Arial" w:hAnsi="Arial" w:cs="Arial"/>
          <w:sz w:val="22"/>
          <w:szCs w:val="22"/>
          <w:lang w:eastAsia="ar-SA"/>
        </w:rPr>
        <w:t xml:space="preserve">co najmniej jedną umowę/zamówienie </w:t>
      </w:r>
      <w:r w:rsidR="00327E1D" w:rsidRPr="0045588D">
        <w:rPr>
          <w:rFonts w:ascii="Arial" w:hAnsi="Arial" w:cs="Arial"/>
          <w:sz w:val="22"/>
          <w:szCs w:val="22"/>
        </w:rPr>
        <w:t>w </w:t>
      </w:r>
      <w:r w:rsidR="009B3F3A" w:rsidRPr="0045588D">
        <w:rPr>
          <w:rFonts w:ascii="Arial" w:hAnsi="Arial" w:cs="Arial"/>
          <w:sz w:val="22"/>
          <w:szCs w:val="22"/>
        </w:rPr>
        <w:t>zakresie zbieżnym z przedmiotem zamówienia</w:t>
      </w:r>
      <w:r w:rsidR="00D7044D" w:rsidRPr="0045588D">
        <w:rPr>
          <w:rFonts w:ascii="Arial" w:hAnsi="Arial" w:cs="Arial"/>
          <w:sz w:val="22"/>
          <w:szCs w:val="22"/>
          <w:lang w:eastAsia="ar-SA"/>
        </w:rPr>
        <w:t xml:space="preserve">; </w:t>
      </w:r>
      <w:r w:rsidR="004E1EC4">
        <w:rPr>
          <w:rFonts w:ascii="Arial" w:hAnsi="Arial" w:cs="Arial"/>
          <w:sz w:val="22"/>
          <w:szCs w:val="22"/>
          <w:lang w:eastAsia="ar-SA"/>
        </w:rPr>
        <w:t>z załączeniem kopii dokumentów</w:t>
      </w:r>
      <w:r w:rsidR="00BC00CA" w:rsidRPr="00895AE5">
        <w:rPr>
          <w:rFonts w:ascii="Arial" w:hAnsi="Arial" w:cs="Arial"/>
          <w:sz w:val="22"/>
          <w:szCs w:val="22"/>
          <w:lang w:eastAsia="ar-SA"/>
        </w:rPr>
        <w:t>, jednoznacznie potwierdzających należyte wykonanie</w:t>
      </w:r>
      <w:r w:rsidR="00D7044D" w:rsidRPr="00895AE5">
        <w:rPr>
          <w:rFonts w:ascii="Arial" w:hAnsi="Arial" w:cs="Arial"/>
          <w:sz w:val="22"/>
          <w:szCs w:val="22"/>
          <w:lang w:eastAsia="ar-SA"/>
        </w:rPr>
        <w:t xml:space="preserve"> zamieszczonych w wykazie umów/zamówień</w:t>
      </w:r>
      <w:r w:rsidRPr="00895AE5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377A142E" w14:textId="77777777" w:rsidR="00B351D9" w:rsidRPr="00086FEC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95AE5">
        <w:rPr>
          <w:rFonts w:ascii="Arial" w:hAnsi="Arial" w:cs="Arial"/>
          <w:b/>
          <w:sz w:val="22"/>
          <w:szCs w:val="22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*</w:t>
      </w:r>
      <w:r w:rsidR="00BE3D8D" w:rsidRPr="00895AE5">
        <w:rPr>
          <w:rFonts w:ascii="Arial" w:hAnsi="Arial" w:cs="Arial"/>
          <w:sz w:val="22"/>
          <w:szCs w:val="22"/>
          <w:lang w:eastAsia="ar-SA"/>
        </w:rPr>
        <w:t>*</w:t>
      </w:r>
      <w:r w:rsidRPr="00895AE5">
        <w:rPr>
          <w:rFonts w:ascii="Arial" w:hAnsi="Arial" w:cs="Arial"/>
          <w:sz w:val="22"/>
          <w:szCs w:val="22"/>
          <w:lang w:eastAsia="ar-SA"/>
        </w:rPr>
        <w:t>*)</w:t>
      </w:r>
      <w:r w:rsidRPr="00895AE5">
        <w:rPr>
          <w:rFonts w:ascii="Arial" w:hAnsi="Arial" w:cs="Arial"/>
          <w:sz w:val="22"/>
          <w:szCs w:val="22"/>
          <w:lang w:eastAsia="ar-SA"/>
        </w:rPr>
        <w:tab/>
      </w:r>
      <w:r w:rsidRPr="00895AE5">
        <w:rPr>
          <w:rFonts w:ascii="Arial" w:hAnsi="Arial" w:cs="Arial"/>
          <w:b/>
          <w:sz w:val="22"/>
          <w:szCs w:val="22"/>
          <w:lang w:eastAsia="ar-SA"/>
        </w:rPr>
        <w:t xml:space="preserve">dokumentem jednoznacznie potwierdzającym należyte wykonanie są przykładowo: referencje lub protokół odbioru końcowego podpisany bez zastrzeżeń. Faktura lub Umowa </w:t>
      </w:r>
      <w:r w:rsidRPr="00895AE5">
        <w:rPr>
          <w:rFonts w:ascii="Arial" w:hAnsi="Arial" w:cs="Arial"/>
          <w:b/>
          <w:sz w:val="22"/>
          <w:szCs w:val="22"/>
          <w:u w:val="single"/>
          <w:lang w:eastAsia="ar-SA"/>
        </w:rPr>
        <w:t>nie są dokumentami potwierdzającymi</w:t>
      </w:r>
      <w:r w:rsidRPr="00895AE5">
        <w:rPr>
          <w:rFonts w:ascii="Arial" w:hAnsi="Arial" w:cs="Arial"/>
          <w:b/>
          <w:sz w:val="22"/>
          <w:szCs w:val="22"/>
          <w:lang w:eastAsia="ar-SA"/>
        </w:rPr>
        <w:t xml:space="preserve"> należyte wykonanie danej umowy/z</w:t>
      </w:r>
      <w:r w:rsidR="00BC00CA" w:rsidRPr="00895AE5">
        <w:rPr>
          <w:rFonts w:ascii="Arial" w:hAnsi="Arial" w:cs="Arial"/>
          <w:b/>
          <w:sz w:val="22"/>
          <w:szCs w:val="22"/>
          <w:lang w:eastAsia="ar-SA"/>
        </w:rPr>
        <w:t>amówienia</w:t>
      </w:r>
      <w:r w:rsidRPr="00895AE5">
        <w:rPr>
          <w:rFonts w:ascii="Arial" w:hAnsi="Arial" w:cs="Arial"/>
          <w:sz w:val="22"/>
          <w:szCs w:val="22"/>
          <w:lang w:eastAsia="ar-SA"/>
        </w:rPr>
        <w:t>.</w:t>
      </w:r>
    </w:p>
    <w:p w14:paraId="6164F7AF" w14:textId="77777777" w:rsidR="00B351D9" w:rsidRPr="00895AE5" w:rsidRDefault="00B351D9" w:rsidP="009B3F3A">
      <w:pPr>
        <w:spacing w:line="276" w:lineRule="auto"/>
        <w:ind w:left="142" w:right="140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Do wykazu dołąc</w:t>
      </w:r>
      <w:r w:rsidR="004E1EC4">
        <w:rPr>
          <w:rFonts w:ascii="Arial" w:hAnsi="Arial" w:cs="Arial"/>
          <w:sz w:val="22"/>
          <w:szCs w:val="22"/>
        </w:rPr>
        <w:t>zam dokumenty</w:t>
      </w:r>
      <w:r w:rsidRPr="00182DF9">
        <w:rPr>
          <w:rFonts w:ascii="Arial" w:hAnsi="Arial" w:cs="Arial"/>
          <w:sz w:val="22"/>
          <w:szCs w:val="22"/>
        </w:rPr>
        <w:t>,</w:t>
      </w:r>
      <w:r w:rsidRPr="00895AE5">
        <w:rPr>
          <w:rFonts w:ascii="Arial" w:hAnsi="Arial" w:cs="Arial"/>
          <w:sz w:val="22"/>
          <w:szCs w:val="22"/>
        </w:rPr>
        <w:t xml:space="preserve"> jednoznacznie potwierdzające,</w:t>
      </w:r>
      <w:r w:rsidR="00250100" w:rsidRPr="00895AE5">
        <w:rPr>
          <w:rFonts w:ascii="Arial" w:hAnsi="Arial" w:cs="Arial"/>
          <w:sz w:val="22"/>
          <w:szCs w:val="22"/>
        </w:rPr>
        <w:t xml:space="preserve"> </w:t>
      </w:r>
      <w:r w:rsidRPr="00895AE5">
        <w:rPr>
          <w:rFonts w:ascii="Arial" w:hAnsi="Arial" w:cs="Arial"/>
          <w:sz w:val="22"/>
          <w:szCs w:val="22"/>
        </w:rPr>
        <w:t xml:space="preserve">że w/w </w:t>
      </w:r>
      <w:r w:rsidR="004E1EC4">
        <w:rPr>
          <w:rFonts w:ascii="Arial" w:hAnsi="Arial" w:cs="Arial"/>
          <w:sz w:val="22"/>
          <w:szCs w:val="22"/>
        </w:rPr>
        <w:t xml:space="preserve">dostawy </w:t>
      </w:r>
      <w:r w:rsidRPr="00895AE5">
        <w:rPr>
          <w:rFonts w:ascii="Arial" w:hAnsi="Arial" w:cs="Arial"/>
          <w:sz w:val="22"/>
          <w:szCs w:val="22"/>
        </w:rPr>
        <w:t>zostały wykonane należycie.</w:t>
      </w:r>
    </w:p>
    <w:p w14:paraId="797EDFA5" w14:textId="77777777" w:rsidR="00B351D9" w:rsidRPr="00895AE5" w:rsidRDefault="00B351D9" w:rsidP="00B351D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56AC70" w14:textId="1EE22C18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.................................. , dn.: ...... . ...... . 20</w:t>
      </w:r>
      <w:r w:rsidR="005D564C">
        <w:rPr>
          <w:rFonts w:ascii="Arial" w:hAnsi="Arial" w:cs="Arial"/>
          <w:sz w:val="22"/>
          <w:szCs w:val="22"/>
        </w:rPr>
        <w:t>…</w:t>
      </w:r>
      <w:r w:rsidRPr="00895AE5">
        <w:rPr>
          <w:rFonts w:ascii="Arial" w:hAnsi="Arial" w:cs="Arial"/>
          <w:sz w:val="22"/>
          <w:szCs w:val="22"/>
        </w:rPr>
        <w:t>r.</w:t>
      </w:r>
    </w:p>
    <w:p w14:paraId="7F2202F3" w14:textId="77777777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D8224E" w14:textId="77777777" w:rsidR="00B351D9" w:rsidRPr="00895AE5" w:rsidRDefault="00B351D9" w:rsidP="00B351D9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…………………........................................................</w:t>
      </w:r>
    </w:p>
    <w:p w14:paraId="3CA8F842" w14:textId="77777777" w:rsidR="000F4E69" w:rsidRPr="00086FEC" w:rsidRDefault="00B351D9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i/>
          <w:iCs/>
          <w:sz w:val="22"/>
          <w:szCs w:val="22"/>
        </w:rPr>
        <w:t>(osoba uprawniona do reprezentacji Wykonawcy)</w:t>
      </w:r>
    </w:p>
    <w:sectPr w:rsidR="000F4E69" w:rsidRPr="00086FEC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63B2A" w14:textId="77777777" w:rsidR="00807EBB" w:rsidRDefault="00807EBB" w:rsidP="00EC643D">
      <w:r>
        <w:separator/>
      </w:r>
    </w:p>
  </w:endnote>
  <w:endnote w:type="continuationSeparator" w:id="0">
    <w:p w14:paraId="10444676" w14:textId="77777777" w:rsidR="00807EBB" w:rsidRDefault="00807EB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75E3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E6ECA" w14:textId="77777777" w:rsidR="00807EBB" w:rsidRDefault="00807EBB" w:rsidP="00EC643D">
      <w:r>
        <w:separator/>
      </w:r>
    </w:p>
  </w:footnote>
  <w:footnote w:type="continuationSeparator" w:id="0">
    <w:p w14:paraId="1D1B1D74" w14:textId="77777777" w:rsidR="00807EBB" w:rsidRDefault="00807EBB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837176">
    <w:abstractNumId w:val="11"/>
  </w:num>
  <w:num w:numId="2" w16cid:durableId="222184839">
    <w:abstractNumId w:val="17"/>
  </w:num>
  <w:num w:numId="3" w16cid:durableId="1753504871">
    <w:abstractNumId w:val="2"/>
  </w:num>
  <w:num w:numId="4" w16cid:durableId="361826568">
    <w:abstractNumId w:val="4"/>
  </w:num>
  <w:num w:numId="5" w16cid:durableId="711730588">
    <w:abstractNumId w:val="1"/>
  </w:num>
  <w:num w:numId="6" w16cid:durableId="916398633">
    <w:abstractNumId w:val="3"/>
  </w:num>
  <w:num w:numId="7" w16cid:durableId="1141996159">
    <w:abstractNumId w:val="5"/>
  </w:num>
  <w:num w:numId="8" w16cid:durableId="1456364642">
    <w:abstractNumId w:val="7"/>
  </w:num>
  <w:num w:numId="9" w16cid:durableId="1323504854">
    <w:abstractNumId w:val="14"/>
  </w:num>
  <w:num w:numId="10" w16cid:durableId="2125420044">
    <w:abstractNumId w:val="8"/>
  </w:num>
  <w:num w:numId="11" w16cid:durableId="1258174020">
    <w:abstractNumId w:val="12"/>
  </w:num>
  <w:num w:numId="12" w16cid:durableId="208304225">
    <w:abstractNumId w:val="13"/>
  </w:num>
  <w:num w:numId="13" w16cid:durableId="1922400186">
    <w:abstractNumId w:val="6"/>
  </w:num>
  <w:num w:numId="14" w16cid:durableId="1886481174">
    <w:abstractNumId w:val="16"/>
  </w:num>
  <w:num w:numId="15" w16cid:durableId="593317742">
    <w:abstractNumId w:val="9"/>
  </w:num>
  <w:num w:numId="16" w16cid:durableId="1130779853">
    <w:abstractNumId w:val="18"/>
  </w:num>
  <w:num w:numId="17" w16cid:durableId="854536812">
    <w:abstractNumId w:val="10"/>
  </w:num>
  <w:num w:numId="18" w16cid:durableId="354118396">
    <w:abstractNumId w:val="15"/>
  </w:num>
  <w:num w:numId="19" w16cid:durableId="209558645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2476C"/>
    <w:rsid w:val="000375B3"/>
    <w:rsid w:val="00044450"/>
    <w:rsid w:val="00044D8D"/>
    <w:rsid w:val="00052EAB"/>
    <w:rsid w:val="0005681A"/>
    <w:rsid w:val="00062E3F"/>
    <w:rsid w:val="00084C4B"/>
    <w:rsid w:val="00086FEC"/>
    <w:rsid w:val="000B5E2E"/>
    <w:rsid w:val="000C62F9"/>
    <w:rsid w:val="000D31E4"/>
    <w:rsid w:val="000E004D"/>
    <w:rsid w:val="000E4283"/>
    <w:rsid w:val="000E73A0"/>
    <w:rsid w:val="000F4E69"/>
    <w:rsid w:val="000F6504"/>
    <w:rsid w:val="00111E10"/>
    <w:rsid w:val="0011628C"/>
    <w:rsid w:val="001179F1"/>
    <w:rsid w:val="00124475"/>
    <w:rsid w:val="00133224"/>
    <w:rsid w:val="001346A2"/>
    <w:rsid w:val="00145947"/>
    <w:rsid w:val="001471B7"/>
    <w:rsid w:val="00156B1A"/>
    <w:rsid w:val="001637AC"/>
    <w:rsid w:val="0016759B"/>
    <w:rsid w:val="00182DF9"/>
    <w:rsid w:val="00196433"/>
    <w:rsid w:val="00197A60"/>
    <w:rsid w:val="001A2473"/>
    <w:rsid w:val="001B7038"/>
    <w:rsid w:val="001B7BA2"/>
    <w:rsid w:val="001C1A61"/>
    <w:rsid w:val="001D7E5E"/>
    <w:rsid w:val="001E2ED8"/>
    <w:rsid w:val="001E656E"/>
    <w:rsid w:val="002216DC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27E1D"/>
    <w:rsid w:val="003430CF"/>
    <w:rsid w:val="0035095C"/>
    <w:rsid w:val="00394B9C"/>
    <w:rsid w:val="0039780D"/>
    <w:rsid w:val="003A36FB"/>
    <w:rsid w:val="003A3E75"/>
    <w:rsid w:val="003A5289"/>
    <w:rsid w:val="003B494A"/>
    <w:rsid w:val="003C1D21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588D"/>
    <w:rsid w:val="0045594F"/>
    <w:rsid w:val="00465931"/>
    <w:rsid w:val="004742B6"/>
    <w:rsid w:val="00487707"/>
    <w:rsid w:val="00494EFF"/>
    <w:rsid w:val="00495A9F"/>
    <w:rsid w:val="004D5C21"/>
    <w:rsid w:val="004E1EC4"/>
    <w:rsid w:val="004E2EB2"/>
    <w:rsid w:val="004E3179"/>
    <w:rsid w:val="00500B7C"/>
    <w:rsid w:val="005106A9"/>
    <w:rsid w:val="00526B76"/>
    <w:rsid w:val="005402D5"/>
    <w:rsid w:val="00546CDE"/>
    <w:rsid w:val="00553390"/>
    <w:rsid w:val="0058272F"/>
    <w:rsid w:val="00583258"/>
    <w:rsid w:val="005871CB"/>
    <w:rsid w:val="0059062A"/>
    <w:rsid w:val="00594058"/>
    <w:rsid w:val="00596A4F"/>
    <w:rsid w:val="005B0462"/>
    <w:rsid w:val="005C443C"/>
    <w:rsid w:val="005D12B5"/>
    <w:rsid w:val="005D564C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81EE7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350DC"/>
    <w:rsid w:val="00735A89"/>
    <w:rsid w:val="00747D79"/>
    <w:rsid w:val="00752E91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C29E8"/>
    <w:rsid w:val="007D0DA4"/>
    <w:rsid w:val="007E2394"/>
    <w:rsid w:val="007E3D0F"/>
    <w:rsid w:val="007E4066"/>
    <w:rsid w:val="007F0A9A"/>
    <w:rsid w:val="00807EBB"/>
    <w:rsid w:val="00815D39"/>
    <w:rsid w:val="00827B8C"/>
    <w:rsid w:val="008304E2"/>
    <w:rsid w:val="00845611"/>
    <w:rsid w:val="00845F0E"/>
    <w:rsid w:val="00857C6B"/>
    <w:rsid w:val="00863358"/>
    <w:rsid w:val="00863DAA"/>
    <w:rsid w:val="008704F7"/>
    <w:rsid w:val="008810E8"/>
    <w:rsid w:val="00894BF4"/>
    <w:rsid w:val="00895AE5"/>
    <w:rsid w:val="008A3193"/>
    <w:rsid w:val="008B6EE9"/>
    <w:rsid w:val="008C2510"/>
    <w:rsid w:val="008C318B"/>
    <w:rsid w:val="008D2E2E"/>
    <w:rsid w:val="008D7F70"/>
    <w:rsid w:val="009016F8"/>
    <w:rsid w:val="00904E69"/>
    <w:rsid w:val="0091292E"/>
    <w:rsid w:val="00914F7F"/>
    <w:rsid w:val="00940821"/>
    <w:rsid w:val="0094254D"/>
    <w:rsid w:val="00942999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3F3A"/>
    <w:rsid w:val="009B5CC1"/>
    <w:rsid w:val="009D44D4"/>
    <w:rsid w:val="009E64D4"/>
    <w:rsid w:val="009F2550"/>
    <w:rsid w:val="00A12D4B"/>
    <w:rsid w:val="00A2064F"/>
    <w:rsid w:val="00A22A76"/>
    <w:rsid w:val="00A23C96"/>
    <w:rsid w:val="00A31A71"/>
    <w:rsid w:val="00A3250A"/>
    <w:rsid w:val="00A356C7"/>
    <w:rsid w:val="00A47B10"/>
    <w:rsid w:val="00A603FA"/>
    <w:rsid w:val="00A65763"/>
    <w:rsid w:val="00A676F8"/>
    <w:rsid w:val="00A718B4"/>
    <w:rsid w:val="00A76C81"/>
    <w:rsid w:val="00A8472C"/>
    <w:rsid w:val="00AA08E9"/>
    <w:rsid w:val="00AA253A"/>
    <w:rsid w:val="00AD0F2E"/>
    <w:rsid w:val="00AD1D46"/>
    <w:rsid w:val="00AD24A4"/>
    <w:rsid w:val="00AD2CEB"/>
    <w:rsid w:val="00AE47A9"/>
    <w:rsid w:val="00AF3E76"/>
    <w:rsid w:val="00AF7F1E"/>
    <w:rsid w:val="00B07844"/>
    <w:rsid w:val="00B079BC"/>
    <w:rsid w:val="00B07EC6"/>
    <w:rsid w:val="00B1616E"/>
    <w:rsid w:val="00B2256F"/>
    <w:rsid w:val="00B2550C"/>
    <w:rsid w:val="00B30CCF"/>
    <w:rsid w:val="00B32BBB"/>
    <w:rsid w:val="00B351D9"/>
    <w:rsid w:val="00B40FE1"/>
    <w:rsid w:val="00B51C45"/>
    <w:rsid w:val="00B639A7"/>
    <w:rsid w:val="00B64268"/>
    <w:rsid w:val="00B67BEE"/>
    <w:rsid w:val="00B71254"/>
    <w:rsid w:val="00B74147"/>
    <w:rsid w:val="00B82233"/>
    <w:rsid w:val="00B826DB"/>
    <w:rsid w:val="00B83CBC"/>
    <w:rsid w:val="00B83FCE"/>
    <w:rsid w:val="00BB0CD4"/>
    <w:rsid w:val="00BB4CD3"/>
    <w:rsid w:val="00BC00CA"/>
    <w:rsid w:val="00BC1CB9"/>
    <w:rsid w:val="00BD0F1D"/>
    <w:rsid w:val="00BD3E9E"/>
    <w:rsid w:val="00BE2BAB"/>
    <w:rsid w:val="00BE3D8D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75E0A"/>
    <w:rsid w:val="00C81E5F"/>
    <w:rsid w:val="00C93709"/>
    <w:rsid w:val="00C96A0C"/>
    <w:rsid w:val="00CC205E"/>
    <w:rsid w:val="00CC35B7"/>
    <w:rsid w:val="00CE1926"/>
    <w:rsid w:val="00CE5F49"/>
    <w:rsid w:val="00D049B4"/>
    <w:rsid w:val="00D11898"/>
    <w:rsid w:val="00D22603"/>
    <w:rsid w:val="00D27AB0"/>
    <w:rsid w:val="00D27B87"/>
    <w:rsid w:val="00D30163"/>
    <w:rsid w:val="00D33293"/>
    <w:rsid w:val="00D36457"/>
    <w:rsid w:val="00D37406"/>
    <w:rsid w:val="00D54CE3"/>
    <w:rsid w:val="00D5701B"/>
    <w:rsid w:val="00D618A1"/>
    <w:rsid w:val="00D7044D"/>
    <w:rsid w:val="00D73192"/>
    <w:rsid w:val="00D776CD"/>
    <w:rsid w:val="00D84CD7"/>
    <w:rsid w:val="00D85B55"/>
    <w:rsid w:val="00DA453E"/>
    <w:rsid w:val="00DC7519"/>
    <w:rsid w:val="00DD1B5A"/>
    <w:rsid w:val="00DE6BA1"/>
    <w:rsid w:val="00DF0B69"/>
    <w:rsid w:val="00DF6ED5"/>
    <w:rsid w:val="00E02A22"/>
    <w:rsid w:val="00E10668"/>
    <w:rsid w:val="00E22EE7"/>
    <w:rsid w:val="00E32659"/>
    <w:rsid w:val="00E326E4"/>
    <w:rsid w:val="00E41799"/>
    <w:rsid w:val="00E437C2"/>
    <w:rsid w:val="00E45CAA"/>
    <w:rsid w:val="00E469B4"/>
    <w:rsid w:val="00E50C23"/>
    <w:rsid w:val="00E5642F"/>
    <w:rsid w:val="00E6022E"/>
    <w:rsid w:val="00E65048"/>
    <w:rsid w:val="00E75E0B"/>
    <w:rsid w:val="00E85CFA"/>
    <w:rsid w:val="00E86A79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38F0"/>
    <w:rsid w:val="00F554C4"/>
    <w:rsid w:val="00F731DC"/>
    <w:rsid w:val="00F73846"/>
    <w:rsid w:val="00F7447D"/>
    <w:rsid w:val="00F85148"/>
    <w:rsid w:val="00F92222"/>
    <w:rsid w:val="00F9344B"/>
    <w:rsid w:val="00F9510B"/>
    <w:rsid w:val="00F95EDC"/>
    <w:rsid w:val="00FA4160"/>
    <w:rsid w:val="00FB294D"/>
    <w:rsid w:val="00FB40FF"/>
    <w:rsid w:val="00FB6791"/>
    <w:rsid w:val="00FD558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221833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F28C23-8D36-475D-8D00-117D269AD7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3</cp:revision>
  <cp:lastPrinted>2023-02-27T13:13:00Z</cp:lastPrinted>
  <dcterms:created xsi:type="dcterms:W3CDTF">2024-10-24T07:38:00Z</dcterms:created>
  <dcterms:modified xsi:type="dcterms:W3CDTF">2024-11-07T09:09:00Z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