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4C3BF70" w14:textId="540A2EBF" w:rsidR="000C6D6C" w:rsidRPr="000C6D6C" w:rsidRDefault="000C6D6C" w:rsidP="000C6D6C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C6D6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C5B4F">
        <w:rPr>
          <w:rFonts w:ascii="Arial" w:eastAsia="Arial" w:hAnsi="Arial" w:cs="Arial"/>
          <w:color w:val="auto"/>
          <w:sz w:val="22"/>
          <w:szCs w:val="22"/>
          <w:lang w:eastAsia="ar-SA"/>
        </w:rPr>
        <w:t>___________________________</w:t>
      </w:r>
    </w:p>
    <w:p w14:paraId="24940B39" w14:textId="7A679081" w:rsidR="000C6D6C" w:rsidRPr="000C6D6C" w:rsidRDefault="000C6D6C" w:rsidP="000C6D6C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0C6D6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C5B4F">
        <w:rPr>
          <w:rFonts w:ascii="Arial" w:eastAsia="Arial" w:hAnsi="Arial" w:cs="Arial"/>
          <w:color w:val="auto"/>
          <w:sz w:val="22"/>
          <w:szCs w:val="22"/>
          <w:lang w:eastAsia="ar-SA"/>
        </w:rPr>
        <w:t>______________________</w:t>
      </w:r>
      <w:bookmarkStart w:id="0" w:name="_GoBack"/>
      <w:bookmarkEnd w:id="0"/>
    </w:p>
    <w:p w14:paraId="095986BE" w14:textId="5691435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551CCF">
        <w:rPr>
          <w:rFonts w:ascii="Arial" w:hAnsi="Arial" w:cs="Arial"/>
          <w:b/>
          <w:bCs/>
          <w:sz w:val="20"/>
          <w:szCs w:val="22"/>
          <w:highlight w:val="yellow"/>
        </w:rPr>
        <w:t xml:space="preserve"> ………………………………………………………..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F4D4CE9" w14:textId="77777777" w:rsidR="000C6D6C" w:rsidRPr="000C6D6C" w:rsidRDefault="000C6D6C" w:rsidP="000C6D6C">
      <w:pPr>
        <w:spacing w:line="360" w:lineRule="auto"/>
        <w:jc w:val="center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0C6D6C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Zakład Linii Kolejowych w Skarżysku Kamiennej</w:t>
      </w:r>
    </w:p>
    <w:p w14:paraId="438C42F6" w14:textId="77777777" w:rsidR="000C6D6C" w:rsidRPr="000C6D6C" w:rsidRDefault="000C6D6C" w:rsidP="000C6D6C">
      <w:pPr>
        <w:spacing w:line="360" w:lineRule="auto"/>
        <w:jc w:val="center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0C6D6C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ul. </w:t>
      </w:r>
      <w:proofErr w:type="spellStart"/>
      <w:r w:rsidRPr="000C6D6C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Rejowska</w:t>
      </w:r>
      <w:proofErr w:type="spellEnd"/>
      <w:r w:rsidRPr="000C6D6C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29, 26-110 Skarżysko – Kamienna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CB4CB" w14:textId="77777777" w:rsidR="0032573B" w:rsidRDefault="0032573B" w:rsidP="00DA091E">
      <w:r>
        <w:separator/>
      </w:r>
    </w:p>
  </w:endnote>
  <w:endnote w:type="continuationSeparator" w:id="0">
    <w:p w14:paraId="3B6E8FD5" w14:textId="77777777" w:rsidR="0032573B" w:rsidRDefault="0032573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5369BDC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C5B4F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C5B4F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B1409" w14:textId="77777777" w:rsidR="0032573B" w:rsidRDefault="0032573B" w:rsidP="00DA091E">
      <w:r>
        <w:separator/>
      </w:r>
    </w:p>
  </w:footnote>
  <w:footnote w:type="continuationSeparator" w:id="0">
    <w:p w14:paraId="62BC8FA7" w14:textId="77777777" w:rsidR="0032573B" w:rsidRDefault="0032573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3F5FD3A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C6D6C">
      <w:rPr>
        <w:rFonts w:ascii="Arial" w:hAnsi="Arial" w:cs="Arial"/>
        <w:b/>
        <w:i/>
        <w:color w:val="auto"/>
        <w:sz w:val="18"/>
        <w:szCs w:val="16"/>
      </w:rPr>
      <w:t>5 d</w:t>
    </w:r>
    <w:r w:rsidRPr="00440B3B">
      <w:rPr>
        <w:rFonts w:ascii="Arial" w:hAnsi="Arial" w:cs="Arial"/>
        <w:b/>
        <w:i/>
        <w:color w:val="auto"/>
        <w:sz w:val="18"/>
        <w:szCs w:val="16"/>
      </w:rPr>
      <w:t>o</w:t>
    </w:r>
    <w:r w:rsidR="000C6D6C">
      <w:rPr>
        <w:rFonts w:ascii="Arial" w:hAnsi="Arial" w:cs="Arial"/>
        <w:b/>
        <w:i/>
        <w:color w:val="auto"/>
        <w:sz w:val="18"/>
        <w:szCs w:val="16"/>
      </w:rPr>
      <w:t xml:space="preserve">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6D6C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2573B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C5B4F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21E8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9DE6CE-2145-450B-A36B-6B5388DCD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Młodawska Magdalena</cp:lastModifiedBy>
  <cp:revision>9</cp:revision>
  <cp:lastPrinted>2024-03-14T11:04:00Z</cp:lastPrinted>
  <dcterms:created xsi:type="dcterms:W3CDTF">2022-05-13T09:24:00Z</dcterms:created>
  <dcterms:modified xsi:type="dcterms:W3CDTF">2024-03-14T11:04:00Z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