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BD6C" w14:textId="77777777" w:rsidR="00196D1A" w:rsidRDefault="007D1B62" w:rsidP="00196D1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bookmarkStart w:id="0" w:name="_Hlk187745938"/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 xml:space="preserve">: </w:t>
      </w:r>
      <w:r w:rsidR="00196D1A" w:rsidRPr="00196D1A">
        <w:rPr>
          <w:rFonts w:ascii="Arial" w:hAnsi="Arial" w:cs="Arial"/>
          <w:b/>
          <w:bCs/>
        </w:rPr>
        <w:t>PZ.293.752.2025</w:t>
      </w:r>
    </w:p>
    <w:p w14:paraId="6FDA1FF4" w14:textId="030E472E" w:rsidR="007D1B62" w:rsidRPr="00196D1A" w:rsidRDefault="007D1B62" w:rsidP="00196D1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196D1A">
        <w:rPr>
          <w:rFonts w:ascii="Arial" w:hAnsi="Arial" w:cs="Arial"/>
          <w:b/>
        </w:rPr>
        <w:t xml:space="preserve">Nr postępowania: </w:t>
      </w:r>
      <w:bookmarkEnd w:id="0"/>
      <w:r w:rsidR="00196D1A" w:rsidRPr="00196D1A">
        <w:rPr>
          <w:rFonts w:ascii="Arial" w:hAnsi="Arial" w:cs="Arial"/>
          <w:b/>
          <w:bCs/>
        </w:rPr>
        <w:t>0223/IZ22GM/02354/02176/25/P</w:t>
      </w:r>
      <w:r w:rsidRPr="00196D1A">
        <w:rPr>
          <w:rFonts w:ascii="Arial" w:hAnsi="Arial" w:cs="Arial"/>
          <w:b/>
        </w:rPr>
        <w:br/>
      </w:r>
      <w:r w:rsidRPr="00196D1A">
        <w:rPr>
          <w:rFonts w:ascii="Arial" w:hAnsi="Arial" w:cs="Arial"/>
          <w:b/>
          <w:sz w:val="32"/>
          <w:szCs w:val="32"/>
        </w:rPr>
        <w:t>Informacje o postępowaniu</w:t>
      </w:r>
    </w:p>
    <w:p w14:paraId="7CF6B5B9" w14:textId="7783D3CF" w:rsidR="004262EB" w:rsidRPr="00196D1A" w:rsidRDefault="007D1B62" w:rsidP="00196D1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>
        <w:rPr>
          <w:rFonts w:ascii="Arial" w:hAnsi="Arial" w:cs="Arial"/>
          <w:b/>
          <w:sz w:val="30"/>
          <w:szCs w:val="30"/>
        </w:rPr>
        <w:t>„</w:t>
      </w:r>
      <w:bookmarkStart w:id="1" w:name="_Hlk197690392"/>
      <w:r w:rsidR="00196D1A" w:rsidRPr="00196D1A">
        <w:rPr>
          <w:rFonts w:ascii="Arial" w:hAnsi="Arial" w:cs="Arial"/>
          <w:b/>
          <w:bCs/>
          <w:sz w:val="30"/>
          <w:szCs w:val="30"/>
        </w:rPr>
        <w:t>Remont dachu na budynku nastawni LCS Radom</w:t>
      </w:r>
      <w:bookmarkEnd w:id="1"/>
      <w:r w:rsidRPr="00196D1A">
        <w:rPr>
          <w:rFonts w:ascii="Arial" w:hAnsi="Arial" w:cs="Arial"/>
          <w:b/>
          <w:sz w:val="30"/>
          <w:szCs w:val="30"/>
        </w:rPr>
        <w:t>”.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7D1B62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AB03751" w:rsidR="00676206" w:rsidRPr="00151AC2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8705F6">
        <w:rPr>
          <w:rFonts w:ascii="Arial" w:hAnsi="Arial" w:cs="Arial"/>
        </w:rPr>
        <w:t>ofertowego otwartego</w:t>
      </w:r>
      <w:r w:rsidR="007D1B62" w:rsidRPr="008705F6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4EC84145" w14:textId="67132A57" w:rsidR="007D1B62" w:rsidRPr="00903504" w:rsidRDefault="007D1B62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903504">
        <w:rPr>
          <w:rFonts w:ascii="Arial" w:hAnsi="Arial" w:cs="Arial"/>
        </w:rPr>
        <w:t xml:space="preserve">Przedmiotem zamówienia jest </w:t>
      </w:r>
      <w:r w:rsidR="00294C01">
        <w:rPr>
          <w:rFonts w:ascii="Arial" w:hAnsi="Arial" w:cs="Arial"/>
        </w:rPr>
        <w:t>w</w:t>
      </w:r>
      <w:r w:rsidR="00294C01" w:rsidRPr="00294C01">
        <w:rPr>
          <w:rFonts w:ascii="Arial" w:hAnsi="Arial" w:cs="Arial"/>
        </w:rPr>
        <w:t>ykonanie chodnika do peronu nr 1 na stacji Radom Główny</w:t>
      </w:r>
      <w:r w:rsidRPr="00903504">
        <w:rPr>
          <w:rFonts w:ascii="Arial" w:hAnsi="Arial" w:cs="Arial"/>
        </w:rPr>
        <w:t xml:space="preserve">. Przedmiot zamówienia został szczegółowo opisany w Opisie Przedmiotu Zamówienia (dalej jako: „OPZ”), </w:t>
      </w:r>
      <w:bookmarkStart w:id="2" w:name="_Hlk187668881"/>
      <w:r w:rsidRPr="00903504">
        <w:rPr>
          <w:rFonts w:ascii="Arial" w:hAnsi="Arial" w:cs="Arial"/>
        </w:rPr>
        <w:t>stanowiącym Załącznik nr 1 do Informacji o postępowaniu</w:t>
      </w:r>
      <w:bookmarkEnd w:id="2"/>
      <w:r w:rsidRPr="00903504">
        <w:rPr>
          <w:rFonts w:ascii="Arial" w:hAnsi="Arial" w:cs="Arial"/>
        </w:rPr>
        <w:t>.</w:t>
      </w:r>
    </w:p>
    <w:p w14:paraId="737CD46C" w14:textId="649B01E4" w:rsidR="007D1B62" w:rsidRPr="00903504" w:rsidRDefault="007D1B62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903504">
        <w:rPr>
          <w:rFonts w:ascii="Arial" w:hAnsi="Arial" w:cs="Arial"/>
        </w:rPr>
        <w:t xml:space="preserve">Termin realizacji zamówienia: </w:t>
      </w:r>
      <w:r>
        <w:rPr>
          <w:rFonts w:ascii="Arial" w:hAnsi="Arial" w:cs="Arial"/>
        </w:rPr>
        <w:t>do 3</w:t>
      </w:r>
      <w:r w:rsidR="00C900D0">
        <w:rPr>
          <w:rFonts w:ascii="Arial" w:hAnsi="Arial" w:cs="Arial"/>
        </w:rPr>
        <w:t>1</w:t>
      </w:r>
      <w:r>
        <w:rPr>
          <w:rFonts w:ascii="Arial" w:hAnsi="Arial" w:cs="Arial"/>
        </w:rPr>
        <w:t>.0</w:t>
      </w:r>
      <w:r w:rsidR="00C900D0">
        <w:rPr>
          <w:rFonts w:ascii="Arial" w:hAnsi="Arial" w:cs="Arial"/>
        </w:rPr>
        <w:t>7</w:t>
      </w:r>
      <w:r>
        <w:rPr>
          <w:rFonts w:ascii="Arial" w:hAnsi="Arial" w:cs="Arial"/>
        </w:rPr>
        <w:t>.2025 rok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652EABFA" w14:textId="2BDE0A61" w:rsidR="004D35CF" w:rsidRPr="004D35CF" w:rsidRDefault="004D35CF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/>
        </w:rPr>
      </w:pPr>
      <w:r w:rsidRPr="004D35CF">
        <w:rPr>
          <w:rFonts w:ascii="Arial" w:hAnsi="Arial" w:cs="Arial"/>
          <w:b/>
        </w:rPr>
        <w:t>O udzielenie zamówienia może ubiegać się wykonawca, który wykaże, że:</w:t>
      </w:r>
    </w:p>
    <w:p w14:paraId="70049EE8" w14:textId="77777777" w:rsidR="004D35CF" w:rsidRPr="004D35CF" w:rsidRDefault="004D35CF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4D35CF">
        <w:rPr>
          <w:rFonts w:ascii="Arial" w:hAnsi="Arial" w:cs="Arial"/>
        </w:rPr>
        <w:t>Wykonawca wykaże, że kierujący robotami budowlanymi posiada uprawnienia budowlane do prowadzenia robót w zakresie konstrukcyjno-budowlanym i minimum 3 letnie doświadczenie w pełnieniu samodzielnej funkcji technicznych w budownictwie</w:t>
      </w:r>
      <w:r w:rsidR="007D1B6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2496408" w14:textId="1BAF58F3" w:rsidR="004D35CF" w:rsidRDefault="004D35CF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</w:rPr>
      </w:pPr>
      <w:r w:rsidRPr="004D35CF">
        <w:rPr>
          <w:rFonts w:ascii="Arial" w:hAnsi="Arial" w:cs="Arial"/>
        </w:rPr>
        <w:t>Wykonawca przedstawi wykaz wykonanych prac budowlanych w okresie ostatnich pięciu lat przed dniem wszczęcia postępowania, a jeśli okres prowadzenia jest krótszy w tym okresie wykonał należycie co najmniej 2 zadania o wartości nie mniejszej niż 1</w:t>
      </w:r>
      <w:r>
        <w:rPr>
          <w:rFonts w:ascii="Arial" w:hAnsi="Arial" w:cs="Arial"/>
        </w:rPr>
        <w:t>0</w:t>
      </w:r>
      <w:r w:rsidRPr="004D35CF">
        <w:rPr>
          <w:rFonts w:ascii="Arial" w:hAnsi="Arial" w:cs="Arial"/>
        </w:rPr>
        <w:t xml:space="preserve">0 tys. zł netto każda, polegające na wykonaniu </w:t>
      </w:r>
      <w:r>
        <w:rPr>
          <w:rFonts w:ascii="Arial" w:hAnsi="Arial" w:cs="Arial"/>
        </w:rPr>
        <w:t xml:space="preserve">prac z branży </w:t>
      </w:r>
      <w:r w:rsidR="00C21242">
        <w:rPr>
          <w:rFonts w:ascii="Arial" w:hAnsi="Arial" w:cs="Arial"/>
        </w:rPr>
        <w:t>remontowej obiektów</w:t>
      </w:r>
      <w:r>
        <w:rPr>
          <w:rFonts w:ascii="Arial" w:hAnsi="Arial" w:cs="Arial"/>
        </w:rPr>
        <w:t xml:space="preserve"> budow</w:t>
      </w:r>
      <w:r w:rsidR="00C21242">
        <w:rPr>
          <w:rFonts w:ascii="Arial" w:hAnsi="Arial" w:cs="Arial"/>
        </w:rPr>
        <w:t>lanych</w:t>
      </w:r>
      <w:r>
        <w:rPr>
          <w:rFonts w:ascii="Arial" w:hAnsi="Arial" w:cs="Arial"/>
        </w:rPr>
        <w:t>.</w:t>
      </w:r>
    </w:p>
    <w:p w14:paraId="0858B770" w14:textId="02ABB798" w:rsidR="004D35CF" w:rsidRPr="004D35CF" w:rsidRDefault="004D35CF" w:rsidP="004D35CF">
      <w:pPr>
        <w:spacing w:after="120" w:line="360" w:lineRule="auto"/>
        <w:ind w:left="567"/>
        <w:rPr>
          <w:rFonts w:ascii="Arial" w:hAnsi="Arial" w:cs="Arial"/>
          <w:b/>
          <w:bCs/>
        </w:rPr>
      </w:pPr>
      <w:r w:rsidRPr="004D35CF">
        <w:rPr>
          <w:rFonts w:ascii="Arial" w:hAnsi="Arial" w:cs="Arial"/>
          <w:b/>
          <w:bCs/>
        </w:rPr>
        <w:t xml:space="preserve">2. </w:t>
      </w:r>
      <w:r w:rsidR="00294C01">
        <w:rPr>
          <w:rFonts w:ascii="Arial" w:hAnsi="Arial" w:cs="Arial"/>
          <w:b/>
          <w:bCs/>
        </w:rPr>
        <w:t xml:space="preserve"> </w:t>
      </w:r>
      <w:r w:rsidRPr="004D35CF">
        <w:rPr>
          <w:rFonts w:ascii="Arial" w:hAnsi="Arial" w:cs="Arial"/>
          <w:b/>
          <w:bCs/>
        </w:rPr>
        <w:t>Wykonawcy zobowiązani są złożyć wraz z ofertą następujące dokumenty:</w:t>
      </w:r>
    </w:p>
    <w:p w14:paraId="6D77BAF5" w14:textId="3FE91981" w:rsidR="004D35CF" w:rsidRPr="004D35CF" w:rsidRDefault="004D35CF" w:rsidP="00294C01">
      <w:pPr>
        <w:spacing w:after="120" w:line="360" w:lineRule="auto"/>
        <w:ind w:left="567"/>
        <w:rPr>
          <w:rFonts w:ascii="Arial" w:hAnsi="Arial" w:cs="Arial"/>
        </w:rPr>
      </w:pPr>
      <w:r w:rsidRPr="004D35CF">
        <w:rPr>
          <w:rFonts w:ascii="Arial" w:hAnsi="Arial" w:cs="Arial"/>
        </w:rPr>
        <w:t xml:space="preserve">1)na potwierdzenie spełniania warunku określonego w pkt 1 </w:t>
      </w:r>
      <w:proofErr w:type="spellStart"/>
      <w:r w:rsidRPr="004D35CF">
        <w:rPr>
          <w:rFonts w:ascii="Arial" w:hAnsi="Arial" w:cs="Arial"/>
        </w:rPr>
        <w:t>ppkt</w:t>
      </w:r>
      <w:proofErr w:type="spellEnd"/>
      <w:r w:rsidRPr="004D35CF">
        <w:rPr>
          <w:rFonts w:ascii="Arial" w:hAnsi="Arial" w:cs="Arial"/>
        </w:rPr>
        <w:t>. a):</w:t>
      </w:r>
    </w:p>
    <w:p w14:paraId="254C465C" w14:textId="77777777" w:rsidR="004D35CF" w:rsidRPr="004D35CF" w:rsidRDefault="004D35CF" w:rsidP="004D35CF">
      <w:pPr>
        <w:spacing w:after="120" w:line="360" w:lineRule="auto"/>
        <w:ind w:left="567"/>
        <w:rPr>
          <w:rFonts w:ascii="Arial" w:hAnsi="Arial" w:cs="Arial"/>
        </w:rPr>
      </w:pPr>
      <w:r w:rsidRPr="004D35CF">
        <w:rPr>
          <w:rFonts w:ascii="Arial" w:hAnsi="Arial" w:cs="Arial"/>
        </w:rPr>
        <w:t xml:space="preserve">Na posiadanie kompetencji i uprawnień do wykonania prac wykonawca załączy do oferty w formie oświadczenia Wykaz osób które wykonywały będą niniejsze zamówienie wraz z posiadanym </w:t>
      </w:r>
      <w:proofErr w:type="gramStart"/>
      <w:r w:rsidRPr="004D35CF">
        <w:rPr>
          <w:rFonts w:ascii="Arial" w:hAnsi="Arial" w:cs="Arial"/>
        </w:rPr>
        <w:t>wykształceniem ,kwalifikacjami</w:t>
      </w:r>
      <w:proofErr w:type="gramEnd"/>
      <w:r w:rsidRPr="004D35CF">
        <w:rPr>
          <w:rFonts w:ascii="Arial" w:hAnsi="Arial" w:cs="Arial"/>
        </w:rPr>
        <w:t xml:space="preserve"> zawodowymi i uprawnieniami;</w:t>
      </w:r>
    </w:p>
    <w:p w14:paraId="39E05083" w14:textId="5CC35363" w:rsidR="004D35CF" w:rsidRPr="004D35CF" w:rsidRDefault="004D35CF" w:rsidP="00294C01">
      <w:pPr>
        <w:spacing w:after="120" w:line="360" w:lineRule="auto"/>
        <w:ind w:left="567"/>
        <w:rPr>
          <w:rFonts w:ascii="Arial" w:hAnsi="Arial" w:cs="Arial"/>
        </w:rPr>
      </w:pPr>
      <w:r w:rsidRPr="004D35CF">
        <w:rPr>
          <w:rFonts w:ascii="Arial" w:hAnsi="Arial" w:cs="Arial"/>
        </w:rPr>
        <w:lastRenderedPageBreak/>
        <w:t>2)</w:t>
      </w:r>
      <w:r w:rsidR="00294C01">
        <w:rPr>
          <w:rFonts w:ascii="Arial" w:hAnsi="Arial" w:cs="Arial"/>
        </w:rPr>
        <w:t xml:space="preserve"> </w:t>
      </w:r>
      <w:r w:rsidRPr="004D35CF">
        <w:rPr>
          <w:rFonts w:ascii="Arial" w:hAnsi="Arial" w:cs="Arial"/>
        </w:rPr>
        <w:t xml:space="preserve">na potwierdzenie spełniania warunku określonego w pkt 1 </w:t>
      </w:r>
      <w:proofErr w:type="spellStart"/>
      <w:r w:rsidRPr="004D35CF">
        <w:rPr>
          <w:rFonts w:ascii="Arial" w:hAnsi="Arial" w:cs="Arial"/>
        </w:rPr>
        <w:t>ppkt</w:t>
      </w:r>
      <w:proofErr w:type="spellEnd"/>
      <w:r w:rsidRPr="004D35CF">
        <w:rPr>
          <w:rFonts w:ascii="Arial" w:hAnsi="Arial" w:cs="Arial"/>
        </w:rPr>
        <w:t xml:space="preserve">. </w:t>
      </w:r>
      <w:r w:rsidR="00294C01">
        <w:rPr>
          <w:rFonts w:ascii="Arial" w:hAnsi="Arial" w:cs="Arial"/>
        </w:rPr>
        <w:t>b</w:t>
      </w:r>
      <w:r w:rsidRPr="004D35CF">
        <w:rPr>
          <w:rFonts w:ascii="Arial" w:hAnsi="Arial" w:cs="Arial"/>
        </w:rPr>
        <w:t>):</w:t>
      </w:r>
    </w:p>
    <w:p w14:paraId="23314513" w14:textId="084A5D49" w:rsidR="004D35CF" w:rsidRPr="00C01F3B" w:rsidRDefault="004D35CF" w:rsidP="00C01F3B">
      <w:pPr>
        <w:spacing w:after="120" w:line="360" w:lineRule="auto"/>
        <w:ind w:left="567"/>
        <w:rPr>
          <w:rFonts w:ascii="Arial" w:hAnsi="Arial" w:cs="Arial"/>
        </w:rPr>
      </w:pPr>
      <w:r w:rsidRPr="004D35CF">
        <w:rPr>
          <w:rFonts w:ascii="Arial" w:hAnsi="Arial" w:cs="Arial"/>
        </w:rPr>
        <w:t xml:space="preserve">Należy dołączyć dowody którymi są referencje bądź inne dokumenty wystawione przez podmiot, na rzecz którego Usługi były </w:t>
      </w:r>
      <w:proofErr w:type="gramStart"/>
      <w:r w:rsidRPr="004D35CF">
        <w:rPr>
          <w:rFonts w:ascii="Arial" w:hAnsi="Arial" w:cs="Arial"/>
        </w:rPr>
        <w:t>wykonane</w:t>
      </w:r>
      <w:proofErr w:type="gramEnd"/>
      <w:r w:rsidRPr="004D35CF">
        <w:rPr>
          <w:rFonts w:ascii="Arial" w:hAnsi="Arial" w:cs="Arial"/>
        </w:rPr>
        <w:t xml:space="preserve"> a jeżeli z uzasadnionej przyczyny o obiektywnym charakterze Wykonawca nie jest w stanie uzyskać tych dokumentów - inne dokumenty;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75EB706A" w:rsidR="00F74C86" w:rsidRPr="00433244" w:rsidRDefault="00F74C86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6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Załącznik nr </w:t>
      </w:r>
      <w:r w:rsidR="008705F6">
        <w:rPr>
          <w:rFonts w:ascii="Arial" w:hAnsi="Arial" w:cs="Arial"/>
        </w:rPr>
        <w:t>3</w:t>
      </w:r>
      <w:r w:rsidR="002B4B44"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378B7882" w:rsidR="008A3175" w:rsidRDefault="000C635F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8705F6">
        <w:rPr>
          <w:rFonts w:ascii="Arial" w:hAnsi="Arial" w:cs="Arial"/>
        </w:rPr>
        <w:t xml:space="preserve"> 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A7F8207" w14:textId="34898FA1" w:rsidR="00BA11CC" w:rsidRDefault="00BA11CC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8705F6">
        <w:rPr>
          <w:rFonts w:ascii="Arial" w:hAnsi="Arial" w:cs="Arial"/>
        </w:rPr>
        <w:t>3</w:t>
      </w:r>
      <w:r w:rsidR="0031279D">
        <w:rPr>
          <w:rFonts w:ascii="Arial" w:hAnsi="Arial" w:cs="Arial"/>
        </w:rPr>
        <w:t xml:space="preserve"> do Informacji o postępowaniu.</w:t>
      </w:r>
    </w:p>
    <w:p w14:paraId="36F1A4D1" w14:textId="5FA16990" w:rsidR="00294C01" w:rsidRDefault="00294C01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</w:rPr>
      </w:pPr>
      <w:r w:rsidRPr="00294C01">
        <w:rPr>
          <w:rFonts w:ascii="Arial" w:hAnsi="Arial" w:cs="Arial"/>
        </w:rPr>
        <w:t>Kosztorys ofertowy sporządzony na podstawie obowiązujących cenników i cen rynkowych zgodnie z rozporządzeniem</w:t>
      </w:r>
    </w:p>
    <w:p w14:paraId="1238D20F" w14:textId="37DC7EAB" w:rsidR="00AB13BB" w:rsidRDefault="00AB13B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54E0F191" w:rsidR="00CC2AAC" w:rsidRPr="00433244" w:rsidRDefault="00CC2AAC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9D3E2D0" w:rsidR="005F2E4F" w:rsidRPr="00433244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lastRenderedPageBreak/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B62540">
        <w:rPr>
          <w:rFonts w:ascii="Arial" w:hAnsi="Arial" w:cs="Arial"/>
        </w:rPr>
        <w:t>4</w:t>
      </w:r>
      <w:r w:rsidR="00294C01">
        <w:rPr>
          <w:rFonts w:ascii="Arial" w:hAnsi="Arial" w:cs="Arial"/>
        </w:rPr>
        <w:t xml:space="preserve"> i 5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05480737" w:rsidR="00544B46" w:rsidRPr="00294C01" w:rsidRDefault="007E12E3">
      <w:pPr>
        <w:pStyle w:val="Akapitzlist"/>
        <w:numPr>
          <w:ilvl w:val="0"/>
          <w:numId w:val="8"/>
        </w:numPr>
        <w:spacing w:before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„</w:t>
      </w:r>
      <w:r w:rsidR="00C900D0" w:rsidRPr="00C900D0">
        <w:rPr>
          <w:rFonts w:ascii="Arial" w:hAnsi="Arial" w:cs="Arial"/>
          <w:b/>
          <w:bCs/>
        </w:rPr>
        <w:t>Remont dachu na budynku nastawni LCS Radom</w:t>
      </w:r>
      <w:r w:rsidR="00554EB7" w:rsidRPr="00294C01">
        <w:rPr>
          <w:rFonts w:ascii="Arial" w:hAnsi="Arial" w:cs="Arial"/>
        </w:rPr>
        <w:t>”</w:t>
      </w:r>
      <w:r w:rsidR="00544B46" w:rsidRPr="00294C01">
        <w:rPr>
          <w:rFonts w:ascii="Arial" w:hAnsi="Arial" w:cs="Arial"/>
        </w:rPr>
        <w:t xml:space="preserve"> </w:t>
      </w:r>
      <w:r w:rsidR="00554EB7" w:rsidRPr="00294C01">
        <w:rPr>
          <w:rFonts w:ascii="Arial" w:hAnsi="Arial" w:cs="Arial"/>
        </w:rPr>
        <w:t xml:space="preserve">– oferowaną </w:t>
      </w:r>
      <w:r w:rsidR="00554EB7" w:rsidRPr="00294C01">
        <w:rPr>
          <w:rFonts w:ascii="Arial" w:hAnsi="Arial" w:cs="Arial"/>
          <w:b/>
        </w:rPr>
        <w:t xml:space="preserve">cenę netto oraz </w:t>
      </w:r>
      <w:r w:rsidR="0031279D" w:rsidRPr="00294C01">
        <w:rPr>
          <w:rFonts w:ascii="Arial" w:hAnsi="Arial" w:cs="Arial"/>
          <w:b/>
        </w:rPr>
        <w:t xml:space="preserve">cenę </w:t>
      </w:r>
      <w:r w:rsidR="00554EB7" w:rsidRPr="00294C01">
        <w:rPr>
          <w:rFonts w:ascii="Arial" w:hAnsi="Arial" w:cs="Arial"/>
          <w:b/>
        </w:rPr>
        <w:t>brutto</w:t>
      </w:r>
      <w:r w:rsidR="00AC7E60" w:rsidRPr="00294C01">
        <w:rPr>
          <w:rFonts w:ascii="Arial" w:hAnsi="Arial" w:cs="Arial"/>
          <w:b/>
        </w:rPr>
        <w:t xml:space="preserve"> </w:t>
      </w:r>
      <w:r w:rsidR="00AC7E60" w:rsidRPr="00294C01">
        <w:rPr>
          <w:rFonts w:ascii="Arial" w:hAnsi="Arial" w:cs="Arial"/>
        </w:rPr>
        <w:t>za</w:t>
      </w:r>
      <w:r w:rsidR="00554EB7" w:rsidRPr="00294C01">
        <w:rPr>
          <w:rFonts w:ascii="Arial" w:hAnsi="Arial" w:cs="Arial"/>
        </w:rPr>
        <w:t xml:space="preserve"> </w:t>
      </w:r>
      <w:r w:rsidR="00544B46" w:rsidRPr="00294C01">
        <w:rPr>
          <w:rFonts w:ascii="Arial" w:hAnsi="Arial" w:cs="Arial"/>
        </w:rPr>
        <w:t>całość zamówienia opisanego w OPZ</w:t>
      </w:r>
      <w:r w:rsidR="00006BBC" w:rsidRPr="00294C01">
        <w:rPr>
          <w:rFonts w:ascii="Arial" w:hAnsi="Arial" w:cs="Arial"/>
        </w:rPr>
        <w:t>.</w:t>
      </w:r>
    </w:p>
    <w:p w14:paraId="53BD7306" w14:textId="77777777" w:rsidR="0034174F" w:rsidRDefault="0069546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4B233F94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B8D88D6" w:rsidR="00B13D8B" w:rsidRPr="0034174F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006BBC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5284DFB1" w:rsidR="00BD26A3" w:rsidRDefault="00126C3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006BBC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0FA46FAE" w:rsidR="006A3319" w:rsidRPr="00006BBC" w:rsidRDefault="006A331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3C74910C" w:rsidR="00A10609" w:rsidRPr="00B43343" w:rsidRDefault="00251B2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  <w:r w:rsidR="006A3319">
        <w:rPr>
          <w:rFonts w:ascii="Arial" w:hAnsi="Arial" w:cs="Arial"/>
        </w:rPr>
        <w:t xml:space="preserve"> </w:t>
      </w:r>
    </w:p>
    <w:p w14:paraId="415562D1" w14:textId="77777777" w:rsidR="004262EB" w:rsidRPr="0078728F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35668C98" w:rsidR="00676206" w:rsidRPr="00B43343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2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5E491990" w:rsidR="00676206" w:rsidRPr="00B43343" w:rsidRDefault="009F7CA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Do realizacji zamówienia zastosowanie będą miały </w:t>
      </w:r>
      <w:r w:rsidR="007E1CF5" w:rsidRPr="001F6D0B">
        <w:rPr>
          <w:rFonts w:ascii="Arial" w:hAnsi="Arial" w:cs="Arial"/>
        </w:rPr>
        <w:t xml:space="preserve">Ogólne Warunki </w:t>
      </w:r>
      <w:r w:rsidR="007F3AB4" w:rsidRPr="001F6D0B">
        <w:rPr>
          <w:rFonts w:ascii="Arial" w:hAnsi="Arial" w:cs="Arial"/>
        </w:rPr>
        <w:t xml:space="preserve">Umowy </w:t>
      </w:r>
      <w:r w:rsidRPr="001F6D0B">
        <w:rPr>
          <w:rFonts w:ascii="Arial" w:hAnsi="Arial" w:cs="Arial"/>
        </w:rPr>
        <w:t xml:space="preserve">stanowiące </w:t>
      </w:r>
      <w:r w:rsidR="007E1CF5" w:rsidRPr="001F6D0B">
        <w:rPr>
          <w:rFonts w:ascii="Arial" w:hAnsi="Arial" w:cs="Arial"/>
        </w:rPr>
        <w:t>Z</w:t>
      </w:r>
      <w:r w:rsidRPr="001F6D0B">
        <w:rPr>
          <w:rFonts w:ascii="Arial" w:hAnsi="Arial" w:cs="Arial"/>
        </w:rPr>
        <w:t xml:space="preserve">ałącznik nr </w:t>
      </w:r>
      <w:r w:rsidR="008705F6">
        <w:rPr>
          <w:rFonts w:ascii="Arial" w:hAnsi="Arial" w:cs="Arial"/>
        </w:rPr>
        <w:t>4</w:t>
      </w:r>
      <w:r w:rsidRPr="001F6D0B">
        <w:rPr>
          <w:rFonts w:ascii="Arial" w:hAnsi="Arial" w:cs="Arial"/>
        </w:rPr>
        <w:t xml:space="preserve"> do </w:t>
      </w:r>
      <w:r w:rsidR="007E1CF5" w:rsidRPr="001F6D0B">
        <w:rPr>
          <w:rFonts w:ascii="Arial" w:hAnsi="Arial" w:cs="Arial"/>
        </w:rPr>
        <w:t>Informacji o postępowaniu</w:t>
      </w:r>
      <w:r w:rsidR="00072BEC">
        <w:rPr>
          <w:rFonts w:ascii="Arial" w:hAnsi="Arial" w:cs="Arial"/>
        </w:rPr>
        <w:t xml:space="preserve"> </w:t>
      </w:r>
    </w:p>
    <w:p w14:paraId="1992ABCA" w14:textId="2C2A508E" w:rsidR="00416D32" w:rsidRDefault="005F65A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</w:t>
      </w:r>
      <w:r w:rsidR="00FD0458" w:rsidRPr="008705F6">
        <w:rPr>
          <w:rFonts w:ascii="Arial" w:hAnsi="Arial" w:cs="Arial"/>
        </w:rPr>
        <w:t>rozdziale VIII</w:t>
      </w:r>
      <w:r w:rsidR="00FD0458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1C33D1BA" w14:textId="2411C49E" w:rsidR="00FD0458" w:rsidRPr="00C01F3B" w:rsidRDefault="00FD0458" w:rsidP="00C01F3B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3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0B01958E" w14:textId="77777777" w:rsidR="00FD0458" w:rsidRPr="00615326" w:rsidRDefault="00FD0458">
      <w:pPr>
        <w:pStyle w:val="Akapitzlist"/>
        <w:numPr>
          <w:ilvl w:val="0"/>
          <w:numId w:val="1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8705F6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przeprowadzenia postępowania o udzielenie Zamówienia;</w:t>
      </w:r>
    </w:p>
    <w:p w14:paraId="66983222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</w:t>
      </w:r>
      <w:proofErr w:type="gramStart"/>
      <w:r w:rsidRPr="00615326">
        <w:rPr>
          <w:rFonts w:ascii="Arial" w:hAnsi="Arial" w:cs="Arial"/>
          <w:bCs/>
        </w:rPr>
        <w:t>RODO</w:t>
      </w:r>
      <w:proofErr w:type="gramEnd"/>
      <w:r w:rsidRPr="00615326">
        <w:rPr>
          <w:rFonts w:ascii="Arial" w:hAnsi="Arial" w:cs="Arial"/>
          <w:bCs/>
        </w:rPr>
        <w:t xml:space="preserve">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>
      <w:pPr>
        <w:pStyle w:val="Akapitzlist"/>
        <w:numPr>
          <w:ilvl w:val="0"/>
          <w:numId w:val="1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>
      <w:pPr>
        <w:pStyle w:val="Akapitzlist"/>
        <w:numPr>
          <w:ilvl w:val="0"/>
          <w:numId w:val="1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3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1C0FF9A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06BBC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7218883F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06BBC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187C234A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06BB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337E957B" w14:textId="58B0B3F8" w:rsidR="00982424" w:rsidRPr="00307751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06BBC">
        <w:rPr>
          <w:rFonts w:ascii="Arial" w:hAnsi="Arial" w:cs="Arial"/>
        </w:rPr>
        <w:t>4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DF22B2" w:rsidRPr="008705F6">
        <w:rPr>
          <w:rFonts w:ascii="Arial" w:hAnsi="Arial" w:cs="Arial"/>
        </w:rPr>
        <w:t>Ogólne W</w:t>
      </w:r>
      <w:r w:rsidR="003E26E8" w:rsidRPr="008705F6">
        <w:rPr>
          <w:rFonts w:ascii="Arial" w:hAnsi="Arial" w:cs="Arial"/>
        </w:rPr>
        <w:t>arunki</w:t>
      </w:r>
      <w:r w:rsidR="00DF22B2" w:rsidRPr="008705F6">
        <w:rPr>
          <w:rFonts w:ascii="Arial" w:hAnsi="Arial" w:cs="Arial"/>
        </w:rPr>
        <w:t xml:space="preserve"> </w:t>
      </w:r>
      <w:r w:rsidR="007F3AB4" w:rsidRPr="008705F6">
        <w:rPr>
          <w:rFonts w:ascii="Arial" w:hAnsi="Arial" w:cs="Arial"/>
        </w:rPr>
        <w:t>Umowy</w:t>
      </w:r>
      <w:r w:rsidR="003E26E8" w:rsidRPr="008705F6">
        <w:rPr>
          <w:rFonts w:ascii="Arial" w:hAnsi="Arial" w:cs="Arial"/>
        </w:rPr>
        <w:t xml:space="preserve"> </w:t>
      </w:r>
    </w:p>
    <w:sectPr w:rsidR="00982424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F543C" w14:textId="77777777" w:rsidR="00D52DCE" w:rsidRDefault="00D52DCE" w:rsidP="004262EB">
      <w:pPr>
        <w:spacing w:after="0" w:line="240" w:lineRule="auto"/>
      </w:pPr>
      <w:r>
        <w:separator/>
      </w:r>
    </w:p>
  </w:endnote>
  <w:endnote w:type="continuationSeparator" w:id="0">
    <w:p w14:paraId="01834BC4" w14:textId="77777777" w:rsidR="00D52DCE" w:rsidRDefault="00D52DCE" w:rsidP="004262EB">
      <w:pPr>
        <w:spacing w:after="0" w:line="240" w:lineRule="auto"/>
      </w:pPr>
      <w:r>
        <w:continuationSeparator/>
      </w:r>
    </w:p>
  </w:endnote>
  <w:endnote w:type="continuationNotice" w:id="1">
    <w:p w14:paraId="4A6DFEF2" w14:textId="77777777" w:rsidR="00D52DCE" w:rsidRDefault="00D52D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5CF37EBB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58F9" w14:textId="77777777" w:rsidR="00D52DCE" w:rsidRDefault="00D52DCE" w:rsidP="004262EB">
      <w:pPr>
        <w:spacing w:after="0" w:line="240" w:lineRule="auto"/>
      </w:pPr>
      <w:r>
        <w:separator/>
      </w:r>
    </w:p>
  </w:footnote>
  <w:footnote w:type="continuationSeparator" w:id="0">
    <w:p w14:paraId="5DA0FC37" w14:textId="77777777" w:rsidR="00D52DCE" w:rsidRDefault="00D52DCE" w:rsidP="004262EB">
      <w:pPr>
        <w:spacing w:after="0" w:line="240" w:lineRule="auto"/>
      </w:pPr>
      <w:r>
        <w:continuationSeparator/>
      </w:r>
    </w:p>
  </w:footnote>
  <w:footnote w:type="continuationNotice" w:id="1">
    <w:p w14:paraId="76411A72" w14:textId="77777777" w:rsidR="00D52DCE" w:rsidRDefault="00D52DCE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806D08"/>
    <w:multiLevelType w:val="hybridMultilevel"/>
    <w:tmpl w:val="109A3C64"/>
    <w:lvl w:ilvl="0" w:tplc="230AA7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6C6D723F"/>
    <w:multiLevelType w:val="hybridMultilevel"/>
    <w:tmpl w:val="7714B040"/>
    <w:lvl w:ilvl="0" w:tplc="5D528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2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3"/>
  </w:num>
  <w:num w:numId="6" w16cid:durableId="1794011478">
    <w:abstractNumId w:val="6"/>
  </w:num>
  <w:num w:numId="7" w16cid:durableId="507915174">
    <w:abstractNumId w:val="10"/>
  </w:num>
  <w:num w:numId="8" w16cid:durableId="971862306">
    <w:abstractNumId w:val="13"/>
  </w:num>
  <w:num w:numId="9" w16cid:durableId="926812056">
    <w:abstractNumId w:val="5"/>
  </w:num>
  <w:num w:numId="10" w16cid:durableId="1987396911">
    <w:abstractNumId w:val="11"/>
  </w:num>
  <w:num w:numId="11" w16cid:durableId="1791508770">
    <w:abstractNumId w:val="15"/>
  </w:num>
  <w:num w:numId="12" w16cid:durableId="1733111657">
    <w:abstractNumId w:val="9"/>
  </w:num>
  <w:num w:numId="13" w16cid:durableId="2049447831">
    <w:abstractNumId w:val="7"/>
  </w:num>
  <w:num w:numId="14" w16cid:durableId="1005941066">
    <w:abstractNumId w:val="4"/>
  </w:num>
  <w:num w:numId="15" w16cid:durableId="128666423">
    <w:abstractNumId w:val="14"/>
  </w:num>
  <w:num w:numId="16" w16cid:durableId="150027365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06BBC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1FA7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5D71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96D1A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47AEA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76E42"/>
    <w:rsid w:val="00292F23"/>
    <w:rsid w:val="00293215"/>
    <w:rsid w:val="00294505"/>
    <w:rsid w:val="00294C01"/>
    <w:rsid w:val="002A16A0"/>
    <w:rsid w:val="002B4B44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35CF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3B1E"/>
    <w:rsid w:val="005342F0"/>
    <w:rsid w:val="00536033"/>
    <w:rsid w:val="0053614D"/>
    <w:rsid w:val="005428D9"/>
    <w:rsid w:val="0054363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1B62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5F6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86524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26C0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AF7237"/>
    <w:rsid w:val="00B03886"/>
    <w:rsid w:val="00B060ED"/>
    <w:rsid w:val="00B13D8B"/>
    <w:rsid w:val="00B15BD1"/>
    <w:rsid w:val="00B2566D"/>
    <w:rsid w:val="00B25906"/>
    <w:rsid w:val="00B3181B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62540"/>
    <w:rsid w:val="00B76328"/>
    <w:rsid w:val="00B91BF6"/>
    <w:rsid w:val="00B972C8"/>
    <w:rsid w:val="00BA11CC"/>
    <w:rsid w:val="00BA6103"/>
    <w:rsid w:val="00BB4175"/>
    <w:rsid w:val="00BC4131"/>
    <w:rsid w:val="00BC760C"/>
    <w:rsid w:val="00BC7936"/>
    <w:rsid w:val="00BC7F88"/>
    <w:rsid w:val="00BD26A3"/>
    <w:rsid w:val="00BD5842"/>
    <w:rsid w:val="00BE37E5"/>
    <w:rsid w:val="00BE3EFD"/>
    <w:rsid w:val="00BE6FD3"/>
    <w:rsid w:val="00BF7F97"/>
    <w:rsid w:val="00C01F3B"/>
    <w:rsid w:val="00C03BE9"/>
    <w:rsid w:val="00C11390"/>
    <w:rsid w:val="00C20B04"/>
    <w:rsid w:val="00C21242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0D0"/>
    <w:rsid w:val="00C90F90"/>
    <w:rsid w:val="00C91433"/>
    <w:rsid w:val="00C92297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774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DCE"/>
    <w:rsid w:val="00D52E38"/>
    <w:rsid w:val="00D55877"/>
    <w:rsid w:val="00D601C4"/>
    <w:rsid w:val="00D604B0"/>
    <w:rsid w:val="00D66BBE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0191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409C"/>
    <w:rsid w:val="00EF5F56"/>
    <w:rsid w:val="00EF6500"/>
    <w:rsid w:val="00EF66D7"/>
    <w:rsid w:val="00EF7723"/>
    <w:rsid w:val="00F102EE"/>
    <w:rsid w:val="00F15870"/>
    <w:rsid w:val="00F23FAC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C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1711</Words>
  <Characters>10271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Góźdź Michał</cp:lastModifiedBy>
  <cp:revision>4</cp:revision>
  <cp:lastPrinted>2025-05-09T11:54:00Z</cp:lastPrinted>
  <dcterms:created xsi:type="dcterms:W3CDTF">2025-05-09T11:41:00Z</dcterms:created>
  <dcterms:modified xsi:type="dcterms:W3CDTF">2025-05-09T11:55:00Z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