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0684D04D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D741C" w:rsidRPr="00AD741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PZ.293.1984.2024</w:t>
      </w:r>
    </w:p>
    <w:p w14:paraId="1B743CEF" w14:textId="7B41589A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D741C" w:rsidRPr="00AD741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0221/IZ04GM/18290/05086/24/P</w:t>
      </w:r>
    </w:p>
    <w:p w14:paraId="095986BE" w14:textId="6174CB2B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AD741C">
        <w:rPr>
          <w:rFonts w:ascii="Arial" w:hAnsi="Arial" w:cs="Arial"/>
          <w:b/>
          <w:sz w:val="20"/>
          <w:szCs w:val="22"/>
        </w:rPr>
        <w:t>POSTĘPOWANIA:</w:t>
      </w:r>
      <w:r w:rsidRPr="00AD741C">
        <w:rPr>
          <w:rFonts w:ascii="Arial" w:hAnsi="Arial" w:cs="Arial"/>
          <w:b/>
          <w:bCs/>
          <w:sz w:val="20"/>
          <w:szCs w:val="22"/>
        </w:rPr>
        <w:t xml:space="preserve"> </w:t>
      </w:r>
      <w:r w:rsidR="00AD741C" w:rsidRPr="00AD741C">
        <w:rPr>
          <w:rFonts w:ascii="Arial" w:hAnsi="Arial" w:cs="Arial"/>
          <w:b/>
          <w:bCs/>
          <w:sz w:val="20"/>
          <w:szCs w:val="22"/>
        </w:rPr>
        <w:t>Naprawa bieżąca oświetlenia zewnętrznego toru nr 16z, placu składu materiałów ISE Chełm w km 247,500-248,200 linii kolejowej nr 7 Warszawa Wschodnia Osobowa - Dorohusk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074EF857" w:rsidR="001023BF" w:rsidRDefault="00AD741C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5A6A7773" w14:textId="64D724E5" w:rsidR="00AD741C" w:rsidRDefault="00AD741C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Okopowa 5</w:t>
      </w:r>
    </w:p>
    <w:p w14:paraId="4987DD9A" w14:textId="4598A2AC" w:rsidR="00AD741C" w:rsidRDefault="00AD741C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0C379" w14:textId="77777777" w:rsidR="00B90CAC" w:rsidRDefault="00B90CAC" w:rsidP="00DA091E">
      <w:r>
        <w:separator/>
      </w:r>
    </w:p>
  </w:endnote>
  <w:endnote w:type="continuationSeparator" w:id="0">
    <w:p w14:paraId="467F856E" w14:textId="77777777" w:rsidR="00B90CAC" w:rsidRDefault="00B90CAC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2B835" w14:textId="77777777" w:rsidR="00B90CAC" w:rsidRDefault="00B90CAC" w:rsidP="00DA091E">
      <w:r>
        <w:separator/>
      </w:r>
    </w:p>
  </w:footnote>
  <w:footnote w:type="continuationSeparator" w:id="0">
    <w:p w14:paraId="541FE901" w14:textId="77777777" w:rsidR="00B90CAC" w:rsidRDefault="00B90CA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5205BE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D741C">
      <w:rPr>
        <w:rFonts w:ascii="Arial" w:hAnsi="Arial" w:cs="Arial"/>
        <w:b/>
        <w:i/>
        <w:color w:val="auto"/>
        <w:sz w:val="18"/>
        <w:szCs w:val="16"/>
      </w:rPr>
      <w:t>6</w:t>
    </w:r>
    <w:r w:rsidR="00AD741C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AD741C">
      <w:rPr>
        <w:rFonts w:ascii="Arial" w:hAnsi="Arial" w:cs="Arial"/>
        <w:b/>
        <w:i/>
        <w:color w:val="auto"/>
        <w:sz w:val="18"/>
        <w:szCs w:val="16"/>
      </w:rPr>
      <w:t>SWZ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D741C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0CAC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Biernat Paweł</cp:lastModifiedBy>
  <cp:revision>5</cp:revision>
  <cp:lastPrinted>2022-04-20T08:18:00Z</cp:lastPrinted>
  <dcterms:created xsi:type="dcterms:W3CDTF">2024-07-30T07:41:00Z</dcterms:created>
  <dcterms:modified xsi:type="dcterms:W3CDTF">2024-11-14T10:49:00Z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